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A1D02" w14:textId="77777777" w:rsidR="00065554" w:rsidRDefault="00065554" w:rsidP="00065554">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14:paraId="33C791F8" w14:textId="77777777" w:rsidR="00065554" w:rsidRDefault="00065554" w:rsidP="00065554">
      <w:pPr>
        <w:jc w:val="center"/>
        <w:rPr>
          <w:rFonts w:ascii="Times New Roman" w:hAnsi="Times New Roman" w:cs="Times New Roman"/>
          <w:sz w:val="28"/>
          <w:szCs w:val="28"/>
        </w:rPr>
      </w:pPr>
      <w:r>
        <w:rPr>
          <w:rFonts w:ascii="Times New Roman" w:hAnsi="Times New Roman" w:cs="Times New Roman"/>
          <w:sz w:val="28"/>
          <w:szCs w:val="28"/>
        </w:rPr>
        <w:t>Кафедра уголовного права</w:t>
      </w:r>
    </w:p>
    <w:p w14:paraId="636AA931" w14:textId="77777777" w:rsidR="002F0941" w:rsidRDefault="002F0941" w:rsidP="00C8144A">
      <w:pPr>
        <w:spacing w:line="360" w:lineRule="auto"/>
        <w:ind w:firstLine="709"/>
        <w:jc w:val="both"/>
        <w:rPr>
          <w:rFonts w:ascii="Times New Roman" w:hAnsi="Times New Roman" w:cs="Times New Roman"/>
          <w:b/>
          <w:sz w:val="28"/>
          <w:szCs w:val="28"/>
        </w:rPr>
      </w:pPr>
    </w:p>
    <w:p w14:paraId="0DE9B24B" w14:textId="77777777" w:rsidR="002F0941" w:rsidRDefault="002F0941" w:rsidP="00C8144A">
      <w:pPr>
        <w:spacing w:line="360" w:lineRule="auto"/>
        <w:ind w:firstLine="709"/>
        <w:jc w:val="both"/>
        <w:rPr>
          <w:rFonts w:ascii="Times New Roman" w:hAnsi="Times New Roman" w:cs="Times New Roman"/>
          <w:b/>
          <w:sz w:val="28"/>
          <w:szCs w:val="28"/>
        </w:rPr>
      </w:pPr>
    </w:p>
    <w:p w14:paraId="59699387" w14:textId="77777777" w:rsidR="002F0941" w:rsidRDefault="002F0941" w:rsidP="00065554">
      <w:pPr>
        <w:spacing w:line="360" w:lineRule="auto"/>
        <w:ind w:firstLine="709"/>
        <w:jc w:val="center"/>
        <w:rPr>
          <w:rFonts w:ascii="Times New Roman" w:hAnsi="Times New Roman" w:cs="Times New Roman"/>
          <w:b/>
          <w:sz w:val="28"/>
          <w:szCs w:val="28"/>
        </w:rPr>
      </w:pPr>
    </w:p>
    <w:p w14:paraId="0A37B26F" w14:textId="77777777" w:rsidR="00065554" w:rsidRDefault="00065554" w:rsidP="00065554">
      <w:pPr>
        <w:spacing w:line="360" w:lineRule="auto"/>
        <w:ind w:firstLine="709"/>
        <w:jc w:val="center"/>
        <w:rPr>
          <w:rFonts w:ascii="Times New Roman" w:hAnsi="Times New Roman" w:cs="Times New Roman"/>
          <w:b/>
          <w:sz w:val="28"/>
          <w:szCs w:val="28"/>
        </w:rPr>
      </w:pPr>
    </w:p>
    <w:p w14:paraId="466224F0" w14:textId="77777777" w:rsidR="00065554" w:rsidRPr="00065554" w:rsidRDefault="00065554" w:rsidP="00065554">
      <w:pPr>
        <w:spacing w:line="360" w:lineRule="auto"/>
        <w:ind w:firstLine="709"/>
        <w:jc w:val="center"/>
        <w:rPr>
          <w:rFonts w:ascii="Times New Roman" w:hAnsi="Times New Roman" w:cs="Times New Roman"/>
          <w:b/>
          <w:sz w:val="28"/>
          <w:szCs w:val="28"/>
        </w:rPr>
      </w:pPr>
      <w:r w:rsidRPr="00065554">
        <w:rPr>
          <w:rFonts w:ascii="Times New Roman" w:hAnsi="Times New Roman" w:cs="Times New Roman"/>
          <w:b/>
          <w:sz w:val="28"/>
          <w:szCs w:val="28"/>
        </w:rPr>
        <w:t>Составы с альтернативными признаками в Уголовном Кодексе Российской Федерации: понятие, признаки, проблемы квалификации </w:t>
      </w:r>
    </w:p>
    <w:p w14:paraId="15C50FEA" w14:textId="77777777" w:rsidR="00065554" w:rsidRDefault="00065554" w:rsidP="00065554">
      <w:pPr>
        <w:spacing w:line="360" w:lineRule="auto"/>
        <w:ind w:firstLine="709"/>
        <w:jc w:val="center"/>
        <w:rPr>
          <w:rFonts w:ascii="Times New Roman" w:hAnsi="Times New Roman" w:cs="Times New Roman"/>
          <w:b/>
          <w:sz w:val="28"/>
          <w:szCs w:val="28"/>
        </w:rPr>
      </w:pPr>
    </w:p>
    <w:p w14:paraId="203A1C0C" w14:textId="3A8FCC3A" w:rsidR="00B63262" w:rsidRPr="00DE21AB" w:rsidRDefault="00B63262" w:rsidP="00B63262">
      <w:pPr>
        <w:ind w:left="5664"/>
        <w:rPr>
          <w:rFonts w:ascii="Times New Roman" w:hAnsi="Times New Roman" w:cs="Times New Roman"/>
          <w:sz w:val="28"/>
          <w:szCs w:val="28"/>
        </w:rPr>
      </w:pPr>
      <w:r>
        <w:rPr>
          <w:rFonts w:ascii="Times New Roman" w:hAnsi="Times New Roman" w:cs="Times New Roman"/>
          <w:sz w:val="28"/>
          <w:szCs w:val="28"/>
        </w:rPr>
        <w:t>Магистерская диссертация</w:t>
      </w:r>
    </w:p>
    <w:p w14:paraId="7E8CF0E4" w14:textId="5EEE948C" w:rsidR="00B63262" w:rsidRPr="00B63262" w:rsidRDefault="00B63262" w:rsidP="00B63262">
      <w:pPr>
        <w:ind w:left="5664"/>
        <w:rPr>
          <w:rFonts w:ascii="Times New Roman" w:hAnsi="Times New Roman" w:cs="Times New Roman"/>
          <w:sz w:val="28"/>
          <w:szCs w:val="28"/>
        </w:rPr>
      </w:pPr>
      <w:r>
        <w:rPr>
          <w:rFonts w:ascii="Times New Roman" w:hAnsi="Times New Roman" w:cs="Times New Roman"/>
          <w:sz w:val="28"/>
          <w:szCs w:val="28"/>
        </w:rPr>
        <w:t xml:space="preserve">студента 2 </w:t>
      </w:r>
      <w:r w:rsidRPr="00B63262">
        <w:rPr>
          <w:rFonts w:ascii="Times New Roman" w:hAnsi="Times New Roman" w:cs="Times New Roman"/>
          <w:sz w:val="28"/>
          <w:szCs w:val="28"/>
        </w:rPr>
        <w:t xml:space="preserve">по </w:t>
      </w:r>
      <w:proofErr w:type="spellStart"/>
      <w:r w:rsidRPr="00B63262">
        <w:rPr>
          <w:rFonts w:ascii="Times New Roman" w:hAnsi="Times New Roman" w:cs="Times New Roman"/>
          <w:sz w:val="28"/>
          <w:szCs w:val="28"/>
        </w:rPr>
        <w:t>основнои</w:t>
      </w:r>
      <w:proofErr w:type="spellEnd"/>
      <w:r w:rsidRPr="00B63262">
        <w:rPr>
          <w:rFonts w:ascii="Times New Roman" w:hAnsi="Times New Roman" w:cs="Times New Roman"/>
          <w:sz w:val="28"/>
          <w:szCs w:val="28"/>
        </w:rPr>
        <w:t xml:space="preserve">̆ </w:t>
      </w:r>
      <w:proofErr w:type="spellStart"/>
      <w:r w:rsidRPr="00B63262">
        <w:rPr>
          <w:rFonts w:ascii="Times New Roman" w:hAnsi="Times New Roman" w:cs="Times New Roman"/>
          <w:sz w:val="28"/>
          <w:szCs w:val="28"/>
        </w:rPr>
        <w:t>образовательнои</w:t>
      </w:r>
      <w:proofErr w:type="spellEnd"/>
      <w:r w:rsidRPr="00B63262">
        <w:rPr>
          <w:rFonts w:ascii="Times New Roman" w:hAnsi="Times New Roman" w:cs="Times New Roman"/>
          <w:sz w:val="28"/>
          <w:szCs w:val="28"/>
        </w:rPr>
        <w:t>̆ програ</w:t>
      </w:r>
      <w:r>
        <w:rPr>
          <w:rFonts w:ascii="Times New Roman" w:hAnsi="Times New Roman" w:cs="Times New Roman"/>
          <w:sz w:val="28"/>
          <w:szCs w:val="28"/>
        </w:rPr>
        <w:t>мме магистратуры</w:t>
      </w:r>
      <w:r w:rsidRPr="00B63262">
        <w:rPr>
          <w:rFonts w:ascii="Times New Roman" w:hAnsi="Times New Roman" w:cs="Times New Roman"/>
          <w:sz w:val="28"/>
          <w:szCs w:val="28"/>
        </w:rPr>
        <w:t xml:space="preserve"> «Уголовное право, криминология, уголовно-исполнительное право»</w:t>
      </w:r>
    </w:p>
    <w:p w14:paraId="315462DC" w14:textId="1C0ECAF6" w:rsidR="00B63262" w:rsidRDefault="00B63262" w:rsidP="00B63262">
      <w:pPr>
        <w:ind w:left="5664"/>
        <w:rPr>
          <w:rFonts w:ascii="Times New Roman" w:hAnsi="Times New Roman" w:cs="Times New Roman"/>
          <w:sz w:val="28"/>
          <w:szCs w:val="28"/>
        </w:rPr>
      </w:pPr>
      <w:r>
        <w:rPr>
          <w:rFonts w:ascii="Times New Roman" w:hAnsi="Times New Roman" w:cs="Times New Roman"/>
          <w:sz w:val="28"/>
          <w:szCs w:val="28"/>
        </w:rPr>
        <w:t>очной формы обучения</w:t>
      </w:r>
    </w:p>
    <w:p w14:paraId="0D61635F" w14:textId="77777777" w:rsidR="00B63262" w:rsidRDefault="00B63262" w:rsidP="00B63262">
      <w:pPr>
        <w:ind w:left="5664"/>
        <w:rPr>
          <w:rFonts w:ascii="Times New Roman" w:hAnsi="Times New Roman" w:cs="Times New Roman"/>
          <w:sz w:val="28"/>
          <w:szCs w:val="28"/>
        </w:rPr>
      </w:pPr>
      <w:r>
        <w:rPr>
          <w:rFonts w:ascii="Times New Roman" w:hAnsi="Times New Roman" w:cs="Times New Roman"/>
          <w:sz w:val="28"/>
          <w:szCs w:val="28"/>
        </w:rPr>
        <w:t>Ключник Валерии Павловны</w:t>
      </w:r>
    </w:p>
    <w:p w14:paraId="424D894B" w14:textId="77777777" w:rsidR="002F0941" w:rsidRDefault="002F0941" w:rsidP="00C8144A">
      <w:pPr>
        <w:spacing w:line="360" w:lineRule="auto"/>
        <w:ind w:firstLine="709"/>
        <w:jc w:val="both"/>
        <w:rPr>
          <w:rFonts w:ascii="Times New Roman" w:hAnsi="Times New Roman" w:cs="Times New Roman"/>
          <w:b/>
          <w:sz w:val="28"/>
          <w:szCs w:val="28"/>
        </w:rPr>
      </w:pPr>
    </w:p>
    <w:p w14:paraId="3398E7A0" w14:textId="77777777" w:rsidR="002F0941" w:rsidRDefault="002F0941" w:rsidP="00C8144A">
      <w:pPr>
        <w:spacing w:line="360" w:lineRule="auto"/>
        <w:ind w:firstLine="709"/>
        <w:jc w:val="both"/>
        <w:rPr>
          <w:rFonts w:ascii="Times New Roman" w:hAnsi="Times New Roman" w:cs="Times New Roman"/>
          <w:b/>
          <w:sz w:val="28"/>
          <w:szCs w:val="28"/>
        </w:rPr>
      </w:pPr>
    </w:p>
    <w:p w14:paraId="0BFAB5C0" w14:textId="77777777" w:rsidR="002F0941" w:rsidRDefault="002F0941" w:rsidP="00C8144A">
      <w:pPr>
        <w:spacing w:line="360" w:lineRule="auto"/>
        <w:ind w:firstLine="709"/>
        <w:jc w:val="both"/>
        <w:rPr>
          <w:rFonts w:ascii="Times New Roman" w:hAnsi="Times New Roman" w:cs="Times New Roman"/>
          <w:b/>
          <w:sz w:val="28"/>
          <w:szCs w:val="28"/>
        </w:rPr>
      </w:pPr>
    </w:p>
    <w:p w14:paraId="2C1B4B50" w14:textId="77777777" w:rsidR="002F0941" w:rsidRDefault="002F0941" w:rsidP="00C8144A">
      <w:pPr>
        <w:spacing w:line="360" w:lineRule="auto"/>
        <w:ind w:firstLine="709"/>
        <w:jc w:val="both"/>
        <w:rPr>
          <w:rFonts w:ascii="Times New Roman" w:hAnsi="Times New Roman" w:cs="Times New Roman"/>
          <w:b/>
          <w:sz w:val="28"/>
          <w:szCs w:val="28"/>
        </w:rPr>
      </w:pPr>
    </w:p>
    <w:p w14:paraId="044B8DD8" w14:textId="77777777" w:rsidR="00B63262" w:rsidRDefault="00B63262" w:rsidP="00B63262">
      <w:pPr>
        <w:ind w:left="5664"/>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618D5A87" w14:textId="77777777" w:rsidR="00B63262" w:rsidRDefault="00B63262" w:rsidP="00B63262">
      <w:pPr>
        <w:ind w:left="5664"/>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14:paraId="06D6DCB1" w14:textId="77777777" w:rsidR="00B63262" w:rsidRDefault="00B63262" w:rsidP="00B63262">
      <w:pPr>
        <w:ind w:left="5664"/>
        <w:rPr>
          <w:rFonts w:ascii="Times New Roman" w:hAnsi="Times New Roman" w:cs="Times New Roman"/>
          <w:sz w:val="28"/>
          <w:szCs w:val="28"/>
        </w:rPr>
      </w:pPr>
      <w:proofErr w:type="spellStart"/>
      <w:r>
        <w:rPr>
          <w:rFonts w:ascii="Times New Roman" w:hAnsi="Times New Roman" w:cs="Times New Roman"/>
          <w:sz w:val="28"/>
          <w:szCs w:val="28"/>
        </w:rPr>
        <w:t>Суслина</w:t>
      </w:r>
      <w:proofErr w:type="spellEnd"/>
      <w:r>
        <w:rPr>
          <w:rFonts w:ascii="Times New Roman" w:hAnsi="Times New Roman" w:cs="Times New Roman"/>
          <w:sz w:val="28"/>
          <w:szCs w:val="28"/>
        </w:rPr>
        <w:t xml:space="preserve"> Елена Владимировна</w:t>
      </w:r>
    </w:p>
    <w:p w14:paraId="2E24F742" w14:textId="77777777" w:rsidR="002F0941" w:rsidRDefault="002F0941" w:rsidP="00C8144A">
      <w:pPr>
        <w:spacing w:line="360" w:lineRule="auto"/>
        <w:ind w:firstLine="709"/>
        <w:jc w:val="both"/>
        <w:rPr>
          <w:rFonts w:ascii="Times New Roman" w:hAnsi="Times New Roman" w:cs="Times New Roman"/>
          <w:b/>
          <w:sz w:val="28"/>
          <w:szCs w:val="28"/>
        </w:rPr>
      </w:pPr>
    </w:p>
    <w:p w14:paraId="5B2E657C" w14:textId="77777777" w:rsidR="002F0941" w:rsidRDefault="002F0941" w:rsidP="00C8144A">
      <w:pPr>
        <w:spacing w:line="360" w:lineRule="auto"/>
        <w:ind w:firstLine="709"/>
        <w:jc w:val="both"/>
        <w:rPr>
          <w:rFonts w:ascii="Times New Roman" w:hAnsi="Times New Roman" w:cs="Times New Roman"/>
          <w:b/>
          <w:sz w:val="28"/>
          <w:szCs w:val="28"/>
        </w:rPr>
      </w:pPr>
    </w:p>
    <w:p w14:paraId="1DF81CF7" w14:textId="77777777" w:rsidR="002F0941" w:rsidRDefault="002F0941" w:rsidP="00C8144A">
      <w:pPr>
        <w:spacing w:line="360" w:lineRule="auto"/>
        <w:ind w:firstLine="709"/>
        <w:jc w:val="both"/>
        <w:rPr>
          <w:rFonts w:ascii="Times New Roman" w:hAnsi="Times New Roman" w:cs="Times New Roman"/>
          <w:b/>
          <w:sz w:val="28"/>
          <w:szCs w:val="28"/>
        </w:rPr>
      </w:pPr>
    </w:p>
    <w:p w14:paraId="527BFE2E" w14:textId="77777777" w:rsidR="002F0941" w:rsidRDefault="002F0941" w:rsidP="00C8144A">
      <w:pPr>
        <w:spacing w:line="360" w:lineRule="auto"/>
        <w:ind w:firstLine="709"/>
        <w:jc w:val="both"/>
        <w:rPr>
          <w:rFonts w:ascii="Times New Roman" w:hAnsi="Times New Roman" w:cs="Times New Roman"/>
          <w:b/>
          <w:sz w:val="28"/>
          <w:szCs w:val="28"/>
        </w:rPr>
      </w:pPr>
    </w:p>
    <w:p w14:paraId="79D30B5D" w14:textId="77777777" w:rsidR="002F0941" w:rsidRDefault="002F0941" w:rsidP="00C8144A">
      <w:pPr>
        <w:spacing w:line="360" w:lineRule="auto"/>
        <w:ind w:firstLine="709"/>
        <w:jc w:val="both"/>
        <w:rPr>
          <w:rFonts w:ascii="Times New Roman" w:hAnsi="Times New Roman" w:cs="Times New Roman"/>
          <w:b/>
          <w:sz w:val="28"/>
          <w:szCs w:val="28"/>
        </w:rPr>
      </w:pPr>
    </w:p>
    <w:p w14:paraId="3067FB21" w14:textId="77777777" w:rsidR="002F0941" w:rsidRDefault="002F0941" w:rsidP="00C8144A">
      <w:pPr>
        <w:spacing w:line="360" w:lineRule="auto"/>
        <w:ind w:firstLine="709"/>
        <w:jc w:val="both"/>
        <w:rPr>
          <w:rFonts w:ascii="Times New Roman" w:hAnsi="Times New Roman" w:cs="Times New Roman"/>
          <w:b/>
          <w:sz w:val="28"/>
          <w:szCs w:val="28"/>
        </w:rPr>
      </w:pPr>
    </w:p>
    <w:p w14:paraId="23C788D1" w14:textId="77777777" w:rsidR="00B63262" w:rsidRDefault="00B63262" w:rsidP="00B63262">
      <w:pPr>
        <w:jc w:val="center"/>
        <w:rPr>
          <w:rFonts w:ascii="Times New Roman" w:hAnsi="Times New Roman" w:cs="Times New Roman"/>
          <w:sz w:val="28"/>
          <w:szCs w:val="28"/>
        </w:rPr>
      </w:pPr>
    </w:p>
    <w:p w14:paraId="1279B034" w14:textId="77777777" w:rsidR="00B63262" w:rsidRDefault="00B63262" w:rsidP="00B63262">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616967FF" w14:textId="77777777" w:rsidR="00B63262" w:rsidRPr="00DE21AB" w:rsidRDefault="00B63262" w:rsidP="00B63262">
      <w:pPr>
        <w:jc w:val="center"/>
        <w:rPr>
          <w:rFonts w:ascii="Times New Roman" w:hAnsi="Times New Roman" w:cs="Times New Roman"/>
          <w:sz w:val="28"/>
          <w:szCs w:val="28"/>
        </w:rPr>
      </w:pPr>
      <w:r>
        <w:rPr>
          <w:rFonts w:ascii="Times New Roman" w:hAnsi="Times New Roman" w:cs="Times New Roman"/>
          <w:sz w:val="28"/>
          <w:szCs w:val="28"/>
        </w:rPr>
        <w:t>2018 год</w:t>
      </w:r>
    </w:p>
    <w:p w14:paraId="2019DCB5" w14:textId="77777777" w:rsidR="002F0941" w:rsidRDefault="002F0941" w:rsidP="00B63262">
      <w:pPr>
        <w:spacing w:line="360" w:lineRule="auto"/>
        <w:ind w:firstLine="709"/>
        <w:jc w:val="center"/>
        <w:rPr>
          <w:rFonts w:ascii="Times New Roman" w:hAnsi="Times New Roman" w:cs="Times New Roman"/>
          <w:b/>
          <w:sz w:val="28"/>
          <w:szCs w:val="28"/>
        </w:rPr>
      </w:pPr>
    </w:p>
    <w:p w14:paraId="1B34DCAE" w14:textId="77777777" w:rsidR="002F0941" w:rsidRDefault="002F0941" w:rsidP="00C8144A">
      <w:pPr>
        <w:spacing w:line="360" w:lineRule="auto"/>
        <w:ind w:firstLine="709"/>
        <w:jc w:val="both"/>
        <w:rPr>
          <w:rFonts w:ascii="Times New Roman" w:hAnsi="Times New Roman" w:cs="Times New Roman"/>
          <w:b/>
          <w:sz w:val="28"/>
          <w:szCs w:val="28"/>
        </w:rPr>
      </w:pPr>
    </w:p>
    <w:sdt>
      <w:sdtPr>
        <w:rPr>
          <w:rFonts w:asciiTheme="minorHAnsi" w:eastAsiaTheme="minorEastAsia" w:hAnsiTheme="minorHAnsi" w:cstheme="minorBidi"/>
          <w:b w:val="0"/>
          <w:bCs w:val="0"/>
          <w:color w:val="auto"/>
          <w:sz w:val="24"/>
          <w:szCs w:val="24"/>
        </w:rPr>
        <w:id w:val="-1077440385"/>
        <w:docPartObj>
          <w:docPartGallery w:val="Table of Contents"/>
          <w:docPartUnique/>
        </w:docPartObj>
      </w:sdtPr>
      <w:sdtEndPr>
        <w:rPr>
          <w:noProof/>
        </w:rPr>
      </w:sdtEndPr>
      <w:sdtContent>
        <w:p w14:paraId="2E379883" w14:textId="3B770412" w:rsidR="00FC7EBA" w:rsidRPr="000A57C3" w:rsidRDefault="00FC7EBA" w:rsidP="00292721">
          <w:pPr>
            <w:pStyle w:val="ad"/>
            <w:spacing w:line="360" w:lineRule="auto"/>
            <w:rPr>
              <w:rFonts w:ascii="Times New Roman" w:hAnsi="Times New Roman" w:cs="Times New Roman"/>
              <w:color w:val="auto"/>
            </w:rPr>
          </w:pPr>
          <w:r w:rsidRPr="00292721">
            <w:rPr>
              <w:rFonts w:ascii="Times New Roman" w:hAnsi="Times New Roman" w:cs="Times New Roman"/>
              <w:color w:val="auto"/>
            </w:rPr>
            <w:t>Оглавление</w:t>
          </w:r>
        </w:p>
        <w:p w14:paraId="514826CE" w14:textId="77777777" w:rsidR="00292721" w:rsidRPr="00292721" w:rsidRDefault="00FC7EBA" w:rsidP="00292721">
          <w:pPr>
            <w:pStyle w:val="11"/>
            <w:tabs>
              <w:tab w:val="right" w:leader="dot" w:pos="9622"/>
            </w:tabs>
            <w:spacing w:line="360" w:lineRule="auto"/>
            <w:rPr>
              <w:rFonts w:ascii="Times New Roman" w:hAnsi="Times New Roman" w:cs="Times New Roman"/>
              <w:b w:val="0"/>
              <w:noProof/>
              <w:sz w:val="28"/>
              <w:szCs w:val="28"/>
              <w:lang w:eastAsia="ja-JP"/>
            </w:rPr>
          </w:pPr>
          <w:r w:rsidRPr="00292721">
            <w:rPr>
              <w:rFonts w:ascii="Times New Roman" w:hAnsi="Times New Roman" w:cs="Times New Roman"/>
              <w:b w:val="0"/>
              <w:sz w:val="28"/>
              <w:szCs w:val="28"/>
            </w:rPr>
            <w:fldChar w:fldCharType="begin"/>
          </w:r>
          <w:r w:rsidRPr="00292721">
            <w:rPr>
              <w:rFonts w:ascii="Times New Roman" w:hAnsi="Times New Roman" w:cs="Times New Roman"/>
              <w:sz w:val="28"/>
              <w:szCs w:val="28"/>
            </w:rPr>
            <w:instrText>TOC \o "1-3" \h \z \u</w:instrText>
          </w:r>
          <w:r w:rsidRPr="00292721">
            <w:rPr>
              <w:rFonts w:ascii="Times New Roman" w:hAnsi="Times New Roman" w:cs="Times New Roman"/>
              <w:b w:val="0"/>
              <w:sz w:val="28"/>
              <w:szCs w:val="28"/>
            </w:rPr>
            <w:fldChar w:fldCharType="separate"/>
          </w:r>
          <w:r w:rsidR="00292721" w:rsidRPr="00292721">
            <w:rPr>
              <w:rFonts w:ascii="Times New Roman" w:hAnsi="Times New Roman" w:cs="Times New Roman"/>
              <w:noProof/>
              <w:sz w:val="28"/>
              <w:szCs w:val="28"/>
            </w:rPr>
            <w:t>Введение.</w:t>
          </w:r>
          <w:r w:rsidR="00292721" w:rsidRPr="00292721">
            <w:rPr>
              <w:rFonts w:ascii="Times New Roman" w:hAnsi="Times New Roman" w:cs="Times New Roman"/>
              <w:noProof/>
              <w:sz w:val="28"/>
              <w:szCs w:val="28"/>
            </w:rPr>
            <w:tab/>
          </w:r>
          <w:r w:rsidR="00292721" w:rsidRPr="00292721">
            <w:rPr>
              <w:rFonts w:ascii="Times New Roman" w:hAnsi="Times New Roman" w:cs="Times New Roman"/>
              <w:noProof/>
              <w:sz w:val="28"/>
              <w:szCs w:val="28"/>
            </w:rPr>
            <w:fldChar w:fldCharType="begin"/>
          </w:r>
          <w:r w:rsidR="00292721" w:rsidRPr="00292721">
            <w:rPr>
              <w:rFonts w:ascii="Times New Roman" w:hAnsi="Times New Roman" w:cs="Times New Roman"/>
              <w:noProof/>
              <w:sz w:val="28"/>
              <w:szCs w:val="28"/>
            </w:rPr>
            <w:instrText xml:space="preserve"> PAGEREF _Toc387495878 \h </w:instrText>
          </w:r>
          <w:r w:rsidR="00292721" w:rsidRPr="00292721">
            <w:rPr>
              <w:rFonts w:ascii="Times New Roman" w:hAnsi="Times New Roman" w:cs="Times New Roman"/>
              <w:noProof/>
              <w:sz w:val="28"/>
              <w:szCs w:val="28"/>
            </w:rPr>
          </w:r>
          <w:r w:rsidR="00292721" w:rsidRPr="00292721">
            <w:rPr>
              <w:rFonts w:ascii="Times New Roman" w:hAnsi="Times New Roman" w:cs="Times New Roman"/>
              <w:noProof/>
              <w:sz w:val="28"/>
              <w:szCs w:val="28"/>
            </w:rPr>
            <w:fldChar w:fldCharType="separate"/>
          </w:r>
          <w:r w:rsidR="003E44AE">
            <w:rPr>
              <w:rFonts w:ascii="Times New Roman" w:hAnsi="Times New Roman" w:cs="Times New Roman"/>
              <w:noProof/>
              <w:sz w:val="28"/>
              <w:szCs w:val="28"/>
            </w:rPr>
            <w:t>3</w:t>
          </w:r>
          <w:r w:rsidR="00292721" w:rsidRPr="00292721">
            <w:rPr>
              <w:rFonts w:ascii="Times New Roman" w:hAnsi="Times New Roman" w:cs="Times New Roman"/>
              <w:noProof/>
              <w:sz w:val="28"/>
              <w:szCs w:val="28"/>
            </w:rPr>
            <w:fldChar w:fldCharType="end"/>
          </w:r>
        </w:p>
        <w:p w14:paraId="58058A45" w14:textId="77777777" w:rsidR="00292721" w:rsidRPr="00292721" w:rsidRDefault="00292721" w:rsidP="00292721">
          <w:pPr>
            <w:pStyle w:val="11"/>
            <w:tabs>
              <w:tab w:val="right" w:leader="dot" w:pos="9622"/>
            </w:tabs>
            <w:spacing w:line="360" w:lineRule="auto"/>
            <w:rPr>
              <w:rFonts w:ascii="Times New Roman" w:hAnsi="Times New Roman" w:cs="Times New Roman"/>
              <w:b w:val="0"/>
              <w:noProof/>
              <w:sz w:val="28"/>
              <w:szCs w:val="28"/>
              <w:lang w:eastAsia="ja-JP"/>
            </w:rPr>
          </w:pPr>
          <w:r w:rsidRPr="00292721">
            <w:rPr>
              <w:rFonts w:ascii="Times New Roman" w:hAnsi="Times New Roman" w:cs="Times New Roman"/>
              <w:noProof/>
              <w:sz w:val="28"/>
              <w:szCs w:val="28"/>
            </w:rPr>
            <w:t>Глава 1. Понятие и виды альтернативности в уголовном праве.</w:t>
          </w:r>
          <w:r w:rsidRPr="00292721">
            <w:rPr>
              <w:rFonts w:ascii="Times New Roman" w:hAnsi="Times New Roman" w:cs="Times New Roman"/>
              <w:noProof/>
              <w:sz w:val="28"/>
              <w:szCs w:val="28"/>
            </w:rPr>
            <w:tab/>
          </w:r>
          <w:r w:rsidRPr="00292721">
            <w:rPr>
              <w:rFonts w:ascii="Times New Roman" w:hAnsi="Times New Roman" w:cs="Times New Roman"/>
              <w:noProof/>
              <w:sz w:val="28"/>
              <w:szCs w:val="28"/>
            </w:rPr>
            <w:fldChar w:fldCharType="begin"/>
          </w:r>
          <w:r w:rsidRPr="00292721">
            <w:rPr>
              <w:rFonts w:ascii="Times New Roman" w:hAnsi="Times New Roman" w:cs="Times New Roman"/>
              <w:noProof/>
              <w:sz w:val="28"/>
              <w:szCs w:val="28"/>
            </w:rPr>
            <w:instrText xml:space="preserve"> PAGEREF _Toc387495879 \h </w:instrText>
          </w:r>
          <w:r w:rsidRPr="00292721">
            <w:rPr>
              <w:rFonts w:ascii="Times New Roman" w:hAnsi="Times New Roman" w:cs="Times New Roman"/>
              <w:noProof/>
              <w:sz w:val="28"/>
              <w:szCs w:val="28"/>
            </w:rPr>
          </w:r>
          <w:r w:rsidRPr="00292721">
            <w:rPr>
              <w:rFonts w:ascii="Times New Roman" w:hAnsi="Times New Roman" w:cs="Times New Roman"/>
              <w:noProof/>
              <w:sz w:val="28"/>
              <w:szCs w:val="28"/>
            </w:rPr>
            <w:fldChar w:fldCharType="separate"/>
          </w:r>
          <w:r w:rsidR="003E44AE">
            <w:rPr>
              <w:rFonts w:ascii="Times New Roman" w:hAnsi="Times New Roman" w:cs="Times New Roman"/>
              <w:noProof/>
              <w:sz w:val="28"/>
              <w:szCs w:val="28"/>
            </w:rPr>
            <w:t>6</w:t>
          </w:r>
          <w:r w:rsidRPr="00292721">
            <w:rPr>
              <w:rFonts w:ascii="Times New Roman" w:hAnsi="Times New Roman" w:cs="Times New Roman"/>
              <w:noProof/>
              <w:sz w:val="28"/>
              <w:szCs w:val="28"/>
            </w:rPr>
            <w:fldChar w:fldCharType="end"/>
          </w:r>
        </w:p>
        <w:p w14:paraId="6796664F" w14:textId="77777777" w:rsidR="00292721" w:rsidRPr="00292721" w:rsidRDefault="00292721" w:rsidP="00292721">
          <w:pPr>
            <w:pStyle w:val="21"/>
            <w:tabs>
              <w:tab w:val="right" w:leader="dot" w:pos="9622"/>
            </w:tabs>
            <w:spacing w:line="360" w:lineRule="auto"/>
            <w:rPr>
              <w:rFonts w:ascii="Times New Roman" w:hAnsi="Times New Roman" w:cs="Times New Roman"/>
              <w:b w:val="0"/>
              <w:noProof/>
              <w:sz w:val="28"/>
              <w:szCs w:val="28"/>
              <w:lang w:eastAsia="ja-JP"/>
            </w:rPr>
          </w:pPr>
          <w:r w:rsidRPr="00292721">
            <w:rPr>
              <w:rFonts w:ascii="Times New Roman" w:hAnsi="Times New Roman" w:cs="Times New Roman"/>
              <w:noProof/>
              <w:sz w:val="28"/>
              <w:szCs w:val="28"/>
            </w:rPr>
            <w:t>1. Альтернативность в уголовном праве.</w:t>
          </w:r>
          <w:r w:rsidRPr="00292721">
            <w:rPr>
              <w:rFonts w:ascii="Times New Roman" w:hAnsi="Times New Roman" w:cs="Times New Roman"/>
              <w:noProof/>
              <w:sz w:val="28"/>
              <w:szCs w:val="28"/>
            </w:rPr>
            <w:tab/>
          </w:r>
          <w:r w:rsidRPr="00292721">
            <w:rPr>
              <w:rFonts w:ascii="Times New Roman" w:hAnsi="Times New Roman" w:cs="Times New Roman"/>
              <w:noProof/>
              <w:sz w:val="28"/>
              <w:szCs w:val="28"/>
            </w:rPr>
            <w:fldChar w:fldCharType="begin"/>
          </w:r>
          <w:r w:rsidRPr="00292721">
            <w:rPr>
              <w:rFonts w:ascii="Times New Roman" w:hAnsi="Times New Roman" w:cs="Times New Roman"/>
              <w:noProof/>
              <w:sz w:val="28"/>
              <w:szCs w:val="28"/>
            </w:rPr>
            <w:instrText xml:space="preserve"> PAGEREF _Toc387495880 \h </w:instrText>
          </w:r>
          <w:r w:rsidRPr="00292721">
            <w:rPr>
              <w:rFonts w:ascii="Times New Roman" w:hAnsi="Times New Roman" w:cs="Times New Roman"/>
              <w:noProof/>
              <w:sz w:val="28"/>
              <w:szCs w:val="28"/>
            </w:rPr>
          </w:r>
          <w:r w:rsidRPr="00292721">
            <w:rPr>
              <w:rFonts w:ascii="Times New Roman" w:hAnsi="Times New Roman" w:cs="Times New Roman"/>
              <w:noProof/>
              <w:sz w:val="28"/>
              <w:szCs w:val="28"/>
            </w:rPr>
            <w:fldChar w:fldCharType="separate"/>
          </w:r>
          <w:r w:rsidR="003E44AE">
            <w:rPr>
              <w:rFonts w:ascii="Times New Roman" w:hAnsi="Times New Roman" w:cs="Times New Roman"/>
              <w:noProof/>
              <w:sz w:val="28"/>
              <w:szCs w:val="28"/>
            </w:rPr>
            <w:t>6</w:t>
          </w:r>
          <w:r w:rsidRPr="00292721">
            <w:rPr>
              <w:rFonts w:ascii="Times New Roman" w:hAnsi="Times New Roman" w:cs="Times New Roman"/>
              <w:noProof/>
              <w:sz w:val="28"/>
              <w:szCs w:val="28"/>
            </w:rPr>
            <w:fldChar w:fldCharType="end"/>
          </w:r>
        </w:p>
        <w:p w14:paraId="0FDFDE76" w14:textId="77777777" w:rsidR="00292721" w:rsidRPr="00292721" w:rsidRDefault="00292721" w:rsidP="00292721">
          <w:pPr>
            <w:pStyle w:val="21"/>
            <w:tabs>
              <w:tab w:val="right" w:leader="dot" w:pos="9622"/>
            </w:tabs>
            <w:spacing w:line="360" w:lineRule="auto"/>
            <w:rPr>
              <w:rFonts w:ascii="Times New Roman" w:hAnsi="Times New Roman" w:cs="Times New Roman"/>
              <w:b w:val="0"/>
              <w:noProof/>
              <w:sz w:val="28"/>
              <w:szCs w:val="28"/>
              <w:lang w:eastAsia="ja-JP"/>
            </w:rPr>
          </w:pPr>
          <w:r w:rsidRPr="00292721">
            <w:rPr>
              <w:rFonts w:ascii="Times New Roman" w:hAnsi="Times New Roman" w:cs="Times New Roman"/>
              <w:noProof/>
              <w:sz w:val="28"/>
              <w:szCs w:val="28"/>
            </w:rPr>
            <w:t>2. Виды альтернативности и их значение для квалификации.</w:t>
          </w:r>
          <w:r w:rsidRPr="00292721">
            <w:rPr>
              <w:rFonts w:ascii="Times New Roman" w:hAnsi="Times New Roman" w:cs="Times New Roman"/>
              <w:noProof/>
              <w:sz w:val="28"/>
              <w:szCs w:val="28"/>
            </w:rPr>
            <w:tab/>
          </w:r>
          <w:r w:rsidRPr="00292721">
            <w:rPr>
              <w:rFonts w:ascii="Times New Roman" w:hAnsi="Times New Roman" w:cs="Times New Roman"/>
              <w:noProof/>
              <w:sz w:val="28"/>
              <w:szCs w:val="28"/>
            </w:rPr>
            <w:fldChar w:fldCharType="begin"/>
          </w:r>
          <w:r w:rsidRPr="00292721">
            <w:rPr>
              <w:rFonts w:ascii="Times New Roman" w:hAnsi="Times New Roman" w:cs="Times New Roman"/>
              <w:noProof/>
              <w:sz w:val="28"/>
              <w:szCs w:val="28"/>
            </w:rPr>
            <w:instrText xml:space="preserve"> PAGEREF _Toc387495881 \h </w:instrText>
          </w:r>
          <w:r w:rsidRPr="00292721">
            <w:rPr>
              <w:rFonts w:ascii="Times New Roman" w:hAnsi="Times New Roman" w:cs="Times New Roman"/>
              <w:noProof/>
              <w:sz w:val="28"/>
              <w:szCs w:val="28"/>
            </w:rPr>
          </w:r>
          <w:r w:rsidRPr="00292721">
            <w:rPr>
              <w:rFonts w:ascii="Times New Roman" w:hAnsi="Times New Roman" w:cs="Times New Roman"/>
              <w:noProof/>
              <w:sz w:val="28"/>
              <w:szCs w:val="28"/>
            </w:rPr>
            <w:fldChar w:fldCharType="separate"/>
          </w:r>
          <w:r w:rsidR="003E44AE">
            <w:rPr>
              <w:rFonts w:ascii="Times New Roman" w:hAnsi="Times New Roman" w:cs="Times New Roman"/>
              <w:noProof/>
              <w:sz w:val="28"/>
              <w:szCs w:val="28"/>
            </w:rPr>
            <w:t>17</w:t>
          </w:r>
          <w:r w:rsidRPr="00292721">
            <w:rPr>
              <w:rFonts w:ascii="Times New Roman" w:hAnsi="Times New Roman" w:cs="Times New Roman"/>
              <w:noProof/>
              <w:sz w:val="28"/>
              <w:szCs w:val="28"/>
            </w:rPr>
            <w:fldChar w:fldCharType="end"/>
          </w:r>
        </w:p>
        <w:p w14:paraId="1A660EB7" w14:textId="77777777" w:rsidR="00292721" w:rsidRPr="00292721" w:rsidRDefault="00292721" w:rsidP="00292721">
          <w:pPr>
            <w:pStyle w:val="21"/>
            <w:tabs>
              <w:tab w:val="right" w:leader="dot" w:pos="9622"/>
            </w:tabs>
            <w:spacing w:line="360" w:lineRule="auto"/>
            <w:rPr>
              <w:rFonts w:ascii="Times New Roman" w:hAnsi="Times New Roman" w:cs="Times New Roman"/>
              <w:b w:val="0"/>
              <w:noProof/>
              <w:sz w:val="28"/>
              <w:szCs w:val="28"/>
              <w:lang w:eastAsia="ja-JP"/>
            </w:rPr>
          </w:pPr>
          <w:r w:rsidRPr="00292721">
            <w:rPr>
              <w:rFonts w:ascii="Times New Roman" w:hAnsi="Times New Roman" w:cs="Times New Roman"/>
              <w:noProof/>
              <w:sz w:val="28"/>
              <w:szCs w:val="28"/>
              <w:shd w:val="clear" w:color="auto" w:fill="FFFFFF"/>
            </w:rPr>
            <w:t>3. Правила квалификации составов преступления с альтернативными признаками.</w:t>
          </w:r>
          <w:r w:rsidRPr="00292721">
            <w:rPr>
              <w:rFonts w:ascii="Times New Roman" w:hAnsi="Times New Roman" w:cs="Times New Roman"/>
              <w:noProof/>
              <w:sz w:val="28"/>
              <w:szCs w:val="28"/>
            </w:rPr>
            <w:tab/>
          </w:r>
          <w:r w:rsidRPr="00292721">
            <w:rPr>
              <w:rFonts w:ascii="Times New Roman" w:hAnsi="Times New Roman" w:cs="Times New Roman"/>
              <w:noProof/>
              <w:sz w:val="28"/>
              <w:szCs w:val="28"/>
            </w:rPr>
            <w:fldChar w:fldCharType="begin"/>
          </w:r>
          <w:r w:rsidRPr="00292721">
            <w:rPr>
              <w:rFonts w:ascii="Times New Roman" w:hAnsi="Times New Roman" w:cs="Times New Roman"/>
              <w:noProof/>
              <w:sz w:val="28"/>
              <w:szCs w:val="28"/>
            </w:rPr>
            <w:instrText xml:space="preserve"> PAGEREF _Toc387495882 \h </w:instrText>
          </w:r>
          <w:r w:rsidRPr="00292721">
            <w:rPr>
              <w:rFonts w:ascii="Times New Roman" w:hAnsi="Times New Roman" w:cs="Times New Roman"/>
              <w:noProof/>
              <w:sz w:val="28"/>
              <w:szCs w:val="28"/>
            </w:rPr>
          </w:r>
          <w:r w:rsidRPr="00292721">
            <w:rPr>
              <w:rFonts w:ascii="Times New Roman" w:hAnsi="Times New Roman" w:cs="Times New Roman"/>
              <w:noProof/>
              <w:sz w:val="28"/>
              <w:szCs w:val="28"/>
            </w:rPr>
            <w:fldChar w:fldCharType="separate"/>
          </w:r>
          <w:r w:rsidR="003E44AE">
            <w:rPr>
              <w:rFonts w:ascii="Times New Roman" w:hAnsi="Times New Roman" w:cs="Times New Roman"/>
              <w:noProof/>
              <w:sz w:val="28"/>
              <w:szCs w:val="28"/>
            </w:rPr>
            <w:t>22</w:t>
          </w:r>
          <w:r w:rsidRPr="00292721">
            <w:rPr>
              <w:rFonts w:ascii="Times New Roman" w:hAnsi="Times New Roman" w:cs="Times New Roman"/>
              <w:noProof/>
              <w:sz w:val="28"/>
              <w:szCs w:val="28"/>
            </w:rPr>
            <w:fldChar w:fldCharType="end"/>
          </w:r>
        </w:p>
        <w:p w14:paraId="584F3EA6" w14:textId="77777777" w:rsidR="00292721" w:rsidRPr="00292721" w:rsidRDefault="00292721" w:rsidP="00292721">
          <w:pPr>
            <w:pStyle w:val="11"/>
            <w:tabs>
              <w:tab w:val="right" w:leader="dot" w:pos="9622"/>
            </w:tabs>
            <w:spacing w:line="360" w:lineRule="auto"/>
            <w:rPr>
              <w:rFonts w:ascii="Times New Roman" w:hAnsi="Times New Roman" w:cs="Times New Roman"/>
              <w:b w:val="0"/>
              <w:noProof/>
              <w:sz w:val="28"/>
              <w:szCs w:val="28"/>
              <w:lang w:eastAsia="ja-JP"/>
            </w:rPr>
          </w:pPr>
          <w:r w:rsidRPr="00292721">
            <w:rPr>
              <w:rFonts w:ascii="Times New Roman" w:hAnsi="Times New Roman" w:cs="Times New Roman"/>
              <w:noProof/>
              <w:sz w:val="28"/>
              <w:szCs w:val="28"/>
              <w:shd w:val="clear" w:color="auto" w:fill="FFFFFF"/>
            </w:rPr>
            <w:t>Глава 2. Отдельные проблемы квалификации преступлений, обусловленные альтернативностью признаков состава.</w:t>
          </w:r>
          <w:r w:rsidRPr="00292721">
            <w:rPr>
              <w:rFonts w:ascii="Times New Roman" w:hAnsi="Times New Roman" w:cs="Times New Roman"/>
              <w:noProof/>
              <w:sz w:val="28"/>
              <w:szCs w:val="28"/>
            </w:rPr>
            <w:tab/>
          </w:r>
          <w:r w:rsidRPr="00292721">
            <w:rPr>
              <w:rFonts w:ascii="Times New Roman" w:hAnsi="Times New Roman" w:cs="Times New Roman"/>
              <w:noProof/>
              <w:sz w:val="28"/>
              <w:szCs w:val="28"/>
            </w:rPr>
            <w:fldChar w:fldCharType="begin"/>
          </w:r>
          <w:r w:rsidRPr="00292721">
            <w:rPr>
              <w:rFonts w:ascii="Times New Roman" w:hAnsi="Times New Roman" w:cs="Times New Roman"/>
              <w:noProof/>
              <w:sz w:val="28"/>
              <w:szCs w:val="28"/>
            </w:rPr>
            <w:instrText xml:space="preserve"> PAGEREF _Toc387495883 \h </w:instrText>
          </w:r>
          <w:r w:rsidRPr="00292721">
            <w:rPr>
              <w:rFonts w:ascii="Times New Roman" w:hAnsi="Times New Roman" w:cs="Times New Roman"/>
              <w:noProof/>
              <w:sz w:val="28"/>
              <w:szCs w:val="28"/>
            </w:rPr>
          </w:r>
          <w:r w:rsidRPr="00292721">
            <w:rPr>
              <w:rFonts w:ascii="Times New Roman" w:hAnsi="Times New Roman" w:cs="Times New Roman"/>
              <w:noProof/>
              <w:sz w:val="28"/>
              <w:szCs w:val="28"/>
            </w:rPr>
            <w:fldChar w:fldCharType="separate"/>
          </w:r>
          <w:r w:rsidR="003E44AE">
            <w:rPr>
              <w:rFonts w:ascii="Times New Roman" w:hAnsi="Times New Roman" w:cs="Times New Roman"/>
              <w:noProof/>
              <w:sz w:val="28"/>
              <w:szCs w:val="28"/>
            </w:rPr>
            <w:t>29</w:t>
          </w:r>
          <w:r w:rsidRPr="00292721">
            <w:rPr>
              <w:rFonts w:ascii="Times New Roman" w:hAnsi="Times New Roman" w:cs="Times New Roman"/>
              <w:noProof/>
              <w:sz w:val="28"/>
              <w:szCs w:val="28"/>
            </w:rPr>
            <w:fldChar w:fldCharType="end"/>
          </w:r>
        </w:p>
        <w:p w14:paraId="73233AAC" w14:textId="77777777" w:rsidR="00292721" w:rsidRPr="00292721" w:rsidRDefault="00292721" w:rsidP="00292721">
          <w:pPr>
            <w:pStyle w:val="21"/>
            <w:tabs>
              <w:tab w:val="right" w:leader="dot" w:pos="9622"/>
            </w:tabs>
            <w:spacing w:line="360" w:lineRule="auto"/>
            <w:rPr>
              <w:rFonts w:ascii="Times New Roman" w:hAnsi="Times New Roman" w:cs="Times New Roman"/>
              <w:b w:val="0"/>
              <w:noProof/>
              <w:sz w:val="28"/>
              <w:szCs w:val="28"/>
              <w:lang w:eastAsia="ja-JP"/>
            </w:rPr>
          </w:pPr>
          <w:r w:rsidRPr="00292721">
            <w:rPr>
              <w:rFonts w:ascii="Times New Roman" w:hAnsi="Times New Roman" w:cs="Times New Roman"/>
              <w:noProof/>
              <w:sz w:val="28"/>
              <w:szCs w:val="28"/>
              <w:shd w:val="clear" w:color="auto" w:fill="FFFFFF"/>
            </w:rPr>
            <w:t>1. Квалификационные ошибки, возникающие в практике в связи с альтернативной характеристикой состава преступления, предусмотренного ст. 228.1 УК РФ.</w:t>
          </w:r>
          <w:r w:rsidRPr="00292721">
            <w:rPr>
              <w:rFonts w:ascii="Times New Roman" w:hAnsi="Times New Roman" w:cs="Times New Roman"/>
              <w:noProof/>
              <w:sz w:val="28"/>
              <w:szCs w:val="28"/>
            </w:rPr>
            <w:tab/>
          </w:r>
          <w:r w:rsidRPr="00292721">
            <w:rPr>
              <w:rFonts w:ascii="Times New Roman" w:hAnsi="Times New Roman" w:cs="Times New Roman"/>
              <w:noProof/>
              <w:sz w:val="28"/>
              <w:szCs w:val="28"/>
            </w:rPr>
            <w:fldChar w:fldCharType="begin"/>
          </w:r>
          <w:r w:rsidRPr="00292721">
            <w:rPr>
              <w:rFonts w:ascii="Times New Roman" w:hAnsi="Times New Roman" w:cs="Times New Roman"/>
              <w:noProof/>
              <w:sz w:val="28"/>
              <w:szCs w:val="28"/>
            </w:rPr>
            <w:instrText xml:space="preserve"> PAGEREF _Toc387495884 \h </w:instrText>
          </w:r>
          <w:r w:rsidRPr="00292721">
            <w:rPr>
              <w:rFonts w:ascii="Times New Roman" w:hAnsi="Times New Roman" w:cs="Times New Roman"/>
              <w:noProof/>
              <w:sz w:val="28"/>
              <w:szCs w:val="28"/>
            </w:rPr>
          </w:r>
          <w:r w:rsidRPr="00292721">
            <w:rPr>
              <w:rFonts w:ascii="Times New Roman" w:hAnsi="Times New Roman" w:cs="Times New Roman"/>
              <w:noProof/>
              <w:sz w:val="28"/>
              <w:szCs w:val="28"/>
            </w:rPr>
            <w:fldChar w:fldCharType="separate"/>
          </w:r>
          <w:r w:rsidR="003E44AE">
            <w:rPr>
              <w:rFonts w:ascii="Times New Roman" w:hAnsi="Times New Roman" w:cs="Times New Roman"/>
              <w:noProof/>
              <w:sz w:val="28"/>
              <w:szCs w:val="28"/>
            </w:rPr>
            <w:t>29</w:t>
          </w:r>
          <w:r w:rsidRPr="00292721">
            <w:rPr>
              <w:rFonts w:ascii="Times New Roman" w:hAnsi="Times New Roman" w:cs="Times New Roman"/>
              <w:noProof/>
              <w:sz w:val="28"/>
              <w:szCs w:val="28"/>
            </w:rPr>
            <w:fldChar w:fldCharType="end"/>
          </w:r>
        </w:p>
        <w:p w14:paraId="298EC68E" w14:textId="77777777" w:rsidR="00292721" w:rsidRPr="00292721" w:rsidRDefault="00292721" w:rsidP="00292721">
          <w:pPr>
            <w:pStyle w:val="21"/>
            <w:tabs>
              <w:tab w:val="right" w:leader="dot" w:pos="9622"/>
            </w:tabs>
            <w:spacing w:line="360" w:lineRule="auto"/>
            <w:rPr>
              <w:rFonts w:ascii="Times New Roman" w:hAnsi="Times New Roman" w:cs="Times New Roman"/>
              <w:b w:val="0"/>
              <w:noProof/>
              <w:sz w:val="28"/>
              <w:szCs w:val="28"/>
              <w:lang w:eastAsia="ja-JP"/>
            </w:rPr>
          </w:pPr>
          <w:r w:rsidRPr="00292721">
            <w:rPr>
              <w:rFonts w:ascii="Times New Roman" w:hAnsi="Times New Roman" w:cs="Times New Roman"/>
              <w:noProof/>
              <w:sz w:val="28"/>
              <w:szCs w:val="28"/>
            </w:rPr>
            <w:t>2. Проблемы квалификации действий субъекта по статье 131 УК РФ, связанные с альтернативными характеристиками состава преступления.</w:t>
          </w:r>
          <w:r w:rsidRPr="00292721">
            <w:rPr>
              <w:rFonts w:ascii="Times New Roman" w:hAnsi="Times New Roman" w:cs="Times New Roman"/>
              <w:noProof/>
              <w:sz w:val="28"/>
              <w:szCs w:val="28"/>
            </w:rPr>
            <w:tab/>
          </w:r>
          <w:r w:rsidRPr="00292721">
            <w:rPr>
              <w:rFonts w:ascii="Times New Roman" w:hAnsi="Times New Roman" w:cs="Times New Roman"/>
              <w:noProof/>
              <w:sz w:val="28"/>
              <w:szCs w:val="28"/>
            </w:rPr>
            <w:fldChar w:fldCharType="begin"/>
          </w:r>
          <w:r w:rsidRPr="00292721">
            <w:rPr>
              <w:rFonts w:ascii="Times New Roman" w:hAnsi="Times New Roman" w:cs="Times New Roman"/>
              <w:noProof/>
              <w:sz w:val="28"/>
              <w:szCs w:val="28"/>
            </w:rPr>
            <w:instrText xml:space="preserve"> PAGEREF _Toc387495885 \h </w:instrText>
          </w:r>
          <w:r w:rsidRPr="00292721">
            <w:rPr>
              <w:rFonts w:ascii="Times New Roman" w:hAnsi="Times New Roman" w:cs="Times New Roman"/>
              <w:noProof/>
              <w:sz w:val="28"/>
              <w:szCs w:val="28"/>
            </w:rPr>
          </w:r>
          <w:r w:rsidRPr="00292721">
            <w:rPr>
              <w:rFonts w:ascii="Times New Roman" w:hAnsi="Times New Roman" w:cs="Times New Roman"/>
              <w:noProof/>
              <w:sz w:val="28"/>
              <w:szCs w:val="28"/>
            </w:rPr>
            <w:fldChar w:fldCharType="separate"/>
          </w:r>
          <w:r w:rsidR="003E44AE">
            <w:rPr>
              <w:rFonts w:ascii="Times New Roman" w:hAnsi="Times New Roman" w:cs="Times New Roman"/>
              <w:noProof/>
              <w:sz w:val="28"/>
              <w:szCs w:val="28"/>
            </w:rPr>
            <w:t>39</w:t>
          </w:r>
          <w:r w:rsidRPr="00292721">
            <w:rPr>
              <w:rFonts w:ascii="Times New Roman" w:hAnsi="Times New Roman" w:cs="Times New Roman"/>
              <w:noProof/>
              <w:sz w:val="28"/>
              <w:szCs w:val="28"/>
            </w:rPr>
            <w:fldChar w:fldCharType="end"/>
          </w:r>
        </w:p>
        <w:p w14:paraId="656408FB" w14:textId="77777777" w:rsidR="00292721" w:rsidRPr="00292721" w:rsidRDefault="00292721" w:rsidP="00292721">
          <w:pPr>
            <w:pStyle w:val="11"/>
            <w:tabs>
              <w:tab w:val="right" w:leader="dot" w:pos="9622"/>
            </w:tabs>
            <w:spacing w:line="360" w:lineRule="auto"/>
            <w:rPr>
              <w:rFonts w:ascii="Times New Roman" w:hAnsi="Times New Roman" w:cs="Times New Roman"/>
              <w:b w:val="0"/>
              <w:noProof/>
              <w:sz w:val="28"/>
              <w:szCs w:val="28"/>
              <w:lang w:eastAsia="ja-JP"/>
            </w:rPr>
          </w:pPr>
          <w:r w:rsidRPr="00292721">
            <w:rPr>
              <w:rFonts w:ascii="Times New Roman" w:hAnsi="Times New Roman" w:cs="Times New Roman"/>
              <w:noProof/>
              <w:sz w:val="28"/>
              <w:szCs w:val="28"/>
            </w:rPr>
            <w:t>Заключение</w:t>
          </w:r>
          <w:r w:rsidRPr="00292721">
            <w:rPr>
              <w:rFonts w:ascii="Times New Roman" w:hAnsi="Times New Roman" w:cs="Times New Roman"/>
              <w:noProof/>
              <w:sz w:val="28"/>
              <w:szCs w:val="28"/>
            </w:rPr>
            <w:tab/>
          </w:r>
          <w:r w:rsidRPr="00292721">
            <w:rPr>
              <w:rFonts w:ascii="Times New Roman" w:hAnsi="Times New Roman" w:cs="Times New Roman"/>
              <w:noProof/>
              <w:sz w:val="28"/>
              <w:szCs w:val="28"/>
            </w:rPr>
            <w:fldChar w:fldCharType="begin"/>
          </w:r>
          <w:r w:rsidRPr="00292721">
            <w:rPr>
              <w:rFonts w:ascii="Times New Roman" w:hAnsi="Times New Roman" w:cs="Times New Roman"/>
              <w:noProof/>
              <w:sz w:val="28"/>
              <w:szCs w:val="28"/>
            </w:rPr>
            <w:instrText xml:space="preserve"> PAGEREF _Toc387495886 \h </w:instrText>
          </w:r>
          <w:r w:rsidRPr="00292721">
            <w:rPr>
              <w:rFonts w:ascii="Times New Roman" w:hAnsi="Times New Roman" w:cs="Times New Roman"/>
              <w:noProof/>
              <w:sz w:val="28"/>
              <w:szCs w:val="28"/>
            </w:rPr>
          </w:r>
          <w:r w:rsidRPr="00292721">
            <w:rPr>
              <w:rFonts w:ascii="Times New Roman" w:hAnsi="Times New Roman" w:cs="Times New Roman"/>
              <w:noProof/>
              <w:sz w:val="28"/>
              <w:szCs w:val="28"/>
            </w:rPr>
            <w:fldChar w:fldCharType="separate"/>
          </w:r>
          <w:r w:rsidR="003E44AE">
            <w:rPr>
              <w:rFonts w:ascii="Times New Roman" w:hAnsi="Times New Roman" w:cs="Times New Roman"/>
              <w:noProof/>
              <w:sz w:val="28"/>
              <w:szCs w:val="28"/>
            </w:rPr>
            <w:t>54</w:t>
          </w:r>
          <w:r w:rsidRPr="00292721">
            <w:rPr>
              <w:rFonts w:ascii="Times New Roman" w:hAnsi="Times New Roman" w:cs="Times New Roman"/>
              <w:noProof/>
              <w:sz w:val="28"/>
              <w:szCs w:val="28"/>
            </w:rPr>
            <w:fldChar w:fldCharType="end"/>
          </w:r>
        </w:p>
        <w:p w14:paraId="49B96564" w14:textId="77777777" w:rsidR="00292721" w:rsidRPr="00292721" w:rsidRDefault="00292721" w:rsidP="00292721">
          <w:pPr>
            <w:pStyle w:val="11"/>
            <w:tabs>
              <w:tab w:val="right" w:leader="dot" w:pos="9622"/>
            </w:tabs>
            <w:spacing w:line="360" w:lineRule="auto"/>
            <w:rPr>
              <w:rFonts w:ascii="Times New Roman" w:hAnsi="Times New Roman" w:cs="Times New Roman"/>
              <w:b w:val="0"/>
              <w:noProof/>
              <w:sz w:val="28"/>
              <w:szCs w:val="28"/>
              <w:lang w:eastAsia="ja-JP"/>
            </w:rPr>
          </w:pPr>
          <w:r w:rsidRPr="00292721">
            <w:rPr>
              <w:rFonts w:ascii="Times New Roman" w:hAnsi="Times New Roman" w:cs="Times New Roman"/>
              <w:noProof/>
              <w:sz w:val="28"/>
              <w:szCs w:val="28"/>
              <w:shd w:val="clear" w:color="auto" w:fill="FFFFFF"/>
            </w:rPr>
            <w:t>Список литературы.</w:t>
          </w:r>
          <w:r w:rsidRPr="00292721">
            <w:rPr>
              <w:rFonts w:ascii="Times New Roman" w:hAnsi="Times New Roman" w:cs="Times New Roman"/>
              <w:noProof/>
              <w:sz w:val="28"/>
              <w:szCs w:val="28"/>
            </w:rPr>
            <w:tab/>
          </w:r>
          <w:r w:rsidRPr="00292721">
            <w:rPr>
              <w:rFonts w:ascii="Times New Roman" w:hAnsi="Times New Roman" w:cs="Times New Roman"/>
              <w:noProof/>
              <w:sz w:val="28"/>
              <w:szCs w:val="28"/>
            </w:rPr>
            <w:fldChar w:fldCharType="begin"/>
          </w:r>
          <w:r w:rsidRPr="00292721">
            <w:rPr>
              <w:rFonts w:ascii="Times New Roman" w:hAnsi="Times New Roman" w:cs="Times New Roman"/>
              <w:noProof/>
              <w:sz w:val="28"/>
              <w:szCs w:val="28"/>
            </w:rPr>
            <w:instrText xml:space="preserve"> PAGEREF _Toc387495887 \h </w:instrText>
          </w:r>
          <w:r w:rsidRPr="00292721">
            <w:rPr>
              <w:rFonts w:ascii="Times New Roman" w:hAnsi="Times New Roman" w:cs="Times New Roman"/>
              <w:noProof/>
              <w:sz w:val="28"/>
              <w:szCs w:val="28"/>
            </w:rPr>
          </w:r>
          <w:r w:rsidRPr="00292721">
            <w:rPr>
              <w:rFonts w:ascii="Times New Roman" w:hAnsi="Times New Roman" w:cs="Times New Roman"/>
              <w:noProof/>
              <w:sz w:val="28"/>
              <w:szCs w:val="28"/>
            </w:rPr>
            <w:fldChar w:fldCharType="separate"/>
          </w:r>
          <w:r w:rsidR="003E44AE">
            <w:rPr>
              <w:rFonts w:ascii="Times New Roman" w:hAnsi="Times New Roman" w:cs="Times New Roman"/>
              <w:noProof/>
              <w:sz w:val="28"/>
              <w:szCs w:val="28"/>
            </w:rPr>
            <w:t>59</w:t>
          </w:r>
          <w:r w:rsidRPr="00292721">
            <w:rPr>
              <w:rFonts w:ascii="Times New Roman" w:hAnsi="Times New Roman" w:cs="Times New Roman"/>
              <w:noProof/>
              <w:sz w:val="28"/>
              <w:szCs w:val="28"/>
            </w:rPr>
            <w:fldChar w:fldCharType="end"/>
          </w:r>
        </w:p>
        <w:p w14:paraId="25E2A9FD" w14:textId="02C78647" w:rsidR="00FC7EBA" w:rsidRDefault="00FC7EBA" w:rsidP="00292721">
          <w:pPr>
            <w:spacing w:line="360" w:lineRule="auto"/>
          </w:pPr>
          <w:r w:rsidRPr="00292721">
            <w:rPr>
              <w:rFonts w:ascii="Times New Roman" w:hAnsi="Times New Roman" w:cs="Times New Roman"/>
              <w:b/>
              <w:bCs/>
              <w:noProof/>
              <w:sz w:val="28"/>
              <w:szCs w:val="28"/>
            </w:rPr>
            <w:fldChar w:fldCharType="end"/>
          </w:r>
        </w:p>
      </w:sdtContent>
    </w:sdt>
    <w:p w14:paraId="1B2AD8D5" w14:textId="77777777" w:rsidR="00065554" w:rsidRDefault="00065554" w:rsidP="00B63262">
      <w:pPr>
        <w:spacing w:line="360" w:lineRule="auto"/>
        <w:jc w:val="both"/>
        <w:rPr>
          <w:rFonts w:ascii="Times New Roman" w:hAnsi="Times New Roman" w:cs="Times New Roman"/>
          <w:b/>
          <w:sz w:val="28"/>
          <w:szCs w:val="28"/>
        </w:rPr>
      </w:pPr>
    </w:p>
    <w:p w14:paraId="38D871F9" w14:textId="77777777" w:rsidR="00B63262" w:rsidRDefault="00B63262" w:rsidP="00C8144A">
      <w:pPr>
        <w:spacing w:line="360" w:lineRule="auto"/>
        <w:ind w:firstLine="709"/>
        <w:jc w:val="both"/>
        <w:rPr>
          <w:rFonts w:ascii="Times New Roman" w:hAnsi="Times New Roman" w:cs="Times New Roman"/>
          <w:b/>
          <w:sz w:val="28"/>
          <w:szCs w:val="28"/>
        </w:rPr>
      </w:pPr>
    </w:p>
    <w:p w14:paraId="62993233" w14:textId="77777777" w:rsidR="00B63262" w:rsidRDefault="00B63262" w:rsidP="00C8144A">
      <w:pPr>
        <w:spacing w:line="360" w:lineRule="auto"/>
        <w:ind w:firstLine="709"/>
        <w:jc w:val="both"/>
        <w:rPr>
          <w:rFonts w:ascii="Times New Roman" w:hAnsi="Times New Roman" w:cs="Times New Roman"/>
          <w:b/>
          <w:sz w:val="28"/>
          <w:szCs w:val="28"/>
        </w:rPr>
      </w:pPr>
    </w:p>
    <w:p w14:paraId="2A27B914" w14:textId="77777777" w:rsidR="00B63262" w:rsidRDefault="00B63262" w:rsidP="00C8144A">
      <w:pPr>
        <w:spacing w:line="360" w:lineRule="auto"/>
        <w:ind w:firstLine="709"/>
        <w:jc w:val="both"/>
        <w:rPr>
          <w:rFonts w:ascii="Times New Roman" w:hAnsi="Times New Roman" w:cs="Times New Roman"/>
          <w:b/>
          <w:sz w:val="28"/>
          <w:szCs w:val="28"/>
        </w:rPr>
      </w:pPr>
    </w:p>
    <w:p w14:paraId="50F3F2FB" w14:textId="77777777" w:rsidR="00B63262" w:rsidRDefault="00B63262" w:rsidP="00C8144A">
      <w:pPr>
        <w:spacing w:line="360" w:lineRule="auto"/>
        <w:ind w:firstLine="709"/>
        <w:jc w:val="both"/>
        <w:rPr>
          <w:rFonts w:ascii="Times New Roman" w:hAnsi="Times New Roman" w:cs="Times New Roman"/>
          <w:b/>
          <w:sz w:val="28"/>
          <w:szCs w:val="28"/>
        </w:rPr>
      </w:pPr>
    </w:p>
    <w:p w14:paraId="39BD624C" w14:textId="77777777" w:rsidR="00B63262" w:rsidRDefault="00B63262" w:rsidP="00C8144A">
      <w:pPr>
        <w:spacing w:line="360" w:lineRule="auto"/>
        <w:ind w:firstLine="709"/>
        <w:jc w:val="both"/>
        <w:rPr>
          <w:rFonts w:ascii="Times New Roman" w:hAnsi="Times New Roman" w:cs="Times New Roman"/>
          <w:b/>
          <w:sz w:val="28"/>
          <w:szCs w:val="28"/>
        </w:rPr>
      </w:pPr>
    </w:p>
    <w:p w14:paraId="3170D2A7" w14:textId="77777777" w:rsidR="00B63262" w:rsidRDefault="00B63262" w:rsidP="00C8144A">
      <w:pPr>
        <w:spacing w:line="360" w:lineRule="auto"/>
        <w:ind w:firstLine="709"/>
        <w:jc w:val="both"/>
        <w:rPr>
          <w:rFonts w:ascii="Times New Roman" w:hAnsi="Times New Roman" w:cs="Times New Roman"/>
          <w:b/>
          <w:sz w:val="28"/>
          <w:szCs w:val="28"/>
        </w:rPr>
      </w:pPr>
    </w:p>
    <w:p w14:paraId="504E30BA" w14:textId="77777777" w:rsidR="00B63262" w:rsidRDefault="00B63262" w:rsidP="00C8144A">
      <w:pPr>
        <w:spacing w:line="360" w:lineRule="auto"/>
        <w:ind w:firstLine="709"/>
        <w:jc w:val="both"/>
        <w:rPr>
          <w:rFonts w:ascii="Times New Roman" w:hAnsi="Times New Roman" w:cs="Times New Roman"/>
          <w:b/>
          <w:sz w:val="28"/>
          <w:szCs w:val="28"/>
        </w:rPr>
      </w:pPr>
    </w:p>
    <w:p w14:paraId="62B0242A" w14:textId="77777777" w:rsidR="00B63262" w:rsidRDefault="00B63262" w:rsidP="00C8144A">
      <w:pPr>
        <w:spacing w:line="360" w:lineRule="auto"/>
        <w:ind w:firstLine="709"/>
        <w:jc w:val="both"/>
        <w:rPr>
          <w:rFonts w:ascii="Times New Roman" w:hAnsi="Times New Roman" w:cs="Times New Roman"/>
          <w:b/>
          <w:sz w:val="28"/>
          <w:szCs w:val="28"/>
        </w:rPr>
      </w:pPr>
    </w:p>
    <w:p w14:paraId="00DF366B" w14:textId="77777777" w:rsidR="00B63262" w:rsidRDefault="00B63262" w:rsidP="00292721">
      <w:pPr>
        <w:spacing w:line="360" w:lineRule="auto"/>
        <w:jc w:val="both"/>
        <w:rPr>
          <w:rFonts w:ascii="Times New Roman" w:hAnsi="Times New Roman" w:cs="Times New Roman"/>
          <w:b/>
          <w:sz w:val="28"/>
          <w:szCs w:val="28"/>
        </w:rPr>
      </w:pPr>
    </w:p>
    <w:p w14:paraId="2BE23A31" w14:textId="77777777" w:rsidR="00C8144A" w:rsidRPr="00437FDA" w:rsidRDefault="00C8144A" w:rsidP="00437FDA">
      <w:pPr>
        <w:pStyle w:val="1"/>
        <w:rPr>
          <w:rFonts w:ascii="Times New Roman" w:hAnsi="Times New Roman" w:cs="Times New Roman"/>
          <w:color w:val="auto"/>
        </w:rPr>
      </w:pPr>
      <w:bookmarkStart w:id="0" w:name="_Toc387495878"/>
      <w:r w:rsidRPr="00437FDA">
        <w:rPr>
          <w:rFonts w:ascii="Times New Roman" w:hAnsi="Times New Roman" w:cs="Times New Roman"/>
          <w:color w:val="auto"/>
        </w:rPr>
        <w:t>Введение.</w:t>
      </w:r>
      <w:bookmarkEnd w:id="0"/>
    </w:p>
    <w:p w14:paraId="20DF2B97" w14:textId="6DFC2E3E" w:rsidR="00C8144A" w:rsidRPr="001E2A17" w:rsidRDefault="00C8144A" w:rsidP="00C8144A">
      <w:pPr>
        <w:spacing w:line="360" w:lineRule="auto"/>
        <w:ind w:firstLine="709"/>
        <w:jc w:val="both"/>
        <w:rPr>
          <w:rFonts w:ascii="Times New Roman" w:hAnsi="Times New Roman" w:cs="Times New Roman"/>
          <w:b/>
          <w:i/>
          <w:color w:val="FF0000"/>
          <w:sz w:val="28"/>
          <w:szCs w:val="28"/>
        </w:rPr>
      </w:pPr>
      <w:r>
        <w:rPr>
          <w:rFonts w:ascii="Times New Roman" w:hAnsi="Times New Roman" w:cs="Times New Roman"/>
          <w:sz w:val="28"/>
          <w:szCs w:val="28"/>
        </w:rPr>
        <w:t xml:space="preserve">Определение феномена альтернативности в науке уголовного права отсутствует. В целом данному явлению - альтернативности, а также составам с альтернативными признаками в литературе уголовного права уделено незаслуженно мало внимания. </w:t>
      </w:r>
      <w:r w:rsidRPr="00571E6C">
        <w:rPr>
          <w:rFonts w:ascii="Times New Roman" w:hAnsi="Times New Roman" w:cs="Times New Roman"/>
          <w:sz w:val="28"/>
          <w:szCs w:val="28"/>
        </w:rPr>
        <w:t>На</w:t>
      </w:r>
      <w:r>
        <w:rPr>
          <w:rFonts w:ascii="Times New Roman" w:hAnsi="Times New Roman" w:cs="Times New Roman"/>
          <w:sz w:val="28"/>
          <w:szCs w:val="28"/>
        </w:rPr>
        <w:t xml:space="preserve"> практике приходится сталкиваться с большим количеством квалификационных ошибок, связанных с </w:t>
      </w:r>
      <w:r w:rsidRPr="00571E6C">
        <w:rPr>
          <w:rFonts w:ascii="Times New Roman" w:hAnsi="Times New Roman" w:cs="Times New Roman"/>
          <w:sz w:val="28"/>
          <w:szCs w:val="28"/>
        </w:rPr>
        <w:t>недостаточной изученностью данной проблематики и отсутствием четких правил квалификации для составов с альтернативными признаками.</w:t>
      </w:r>
      <w:r>
        <w:rPr>
          <w:rFonts w:ascii="Times New Roman" w:hAnsi="Times New Roman" w:cs="Times New Roman"/>
          <w:sz w:val="28"/>
          <w:szCs w:val="28"/>
        </w:rPr>
        <w:t xml:space="preserve"> Так, при квалификации действий субъекта по статье 131 УК РФ возникает проблема вменения взаимоисключающих способов совершения насильственного полового сношения. Точно такая же </w:t>
      </w:r>
      <w:r w:rsidRPr="00A016D5">
        <w:rPr>
          <w:rFonts w:ascii="Times New Roman" w:hAnsi="Times New Roman" w:cs="Times New Roman"/>
          <w:sz w:val="28"/>
          <w:szCs w:val="28"/>
        </w:rPr>
        <w:t>проблема возникает  при привлечении субъекта по 160 ста</w:t>
      </w:r>
      <w:r w:rsidR="000A57C3" w:rsidRPr="00A016D5">
        <w:rPr>
          <w:rFonts w:ascii="Times New Roman" w:hAnsi="Times New Roman" w:cs="Times New Roman"/>
          <w:sz w:val="28"/>
          <w:szCs w:val="28"/>
        </w:rPr>
        <w:t>тье в отношении одного предмета:</w:t>
      </w:r>
      <w:r w:rsidRPr="00A016D5">
        <w:rPr>
          <w:rFonts w:ascii="Times New Roman" w:hAnsi="Times New Roman" w:cs="Times New Roman"/>
          <w:sz w:val="28"/>
          <w:szCs w:val="28"/>
        </w:rPr>
        <w:t xml:space="preserve"> суды </w:t>
      </w:r>
      <w:r w:rsidR="000A57C3" w:rsidRPr="00A016D5">
        <w:rPr>
          <w:rFonts w:ascii="Times New Roman" w:hAnsi="Times New Roman" w:cs="Times New Roman"/>
          <w:sz w:val="28"/>
          <w:szCs w:val="28"/>
        </w:rPr>
        <w:t xml:space="preserve">нередко </w:t>
      </w:r>
      <w:r w:rsidRPr="00A016D5">
        <w:rPr>
          <w:rFonts w:ascii="Times New Roman" w:hAnsi="Times New Roman" w:cs="Times New Roman"/>
          <w:sz w:val="28"/>
          <w:szCs w:val="28"/>
        </w:rPr>
        <w:t>вменяют и присвоение, и растрату. Основной пласт квалификационных проблем связан именно со взаимоисключающей альтернативностью. Однако общая альтернативность на практике также вызывает много вопросов, благодаря наличию в альтернативны</w:t>
      </w:r>
      <w:r w:rsidR="000A57C3" w:rsidRPr="00A016D5">
        <w:rPr>
          <w:rFonts w:ascii="Times New Roman" w:hAnsi="Times New Roman" w:cs="Times New Roman"/>
          <w:sz w:val="28"/>
          <w:szCs w:val="28"/>
        </w:rPr>
        <w:t>х перечнях нетождественных и не</w:t>
      </w:r>
      <w:r w:rsidRPr="00A016D5">
        <w:rPr>
          <w:rFonts w:ascii="Times New Roman" w:hAnsi="Times New Roman" w:cs="Times New Roman"/>
          <w:sz w:val="28"/>
          <w:szCs w:val="28"/>
        </w:rPr>
        <w:t>совместимых</w:t>
      </w:r>
      <w:r>
        <w:rPr>
          <w:rFonts w:ascii="Times New Roman" w:hAnsi="Times New Roman" w:cs="Times New Roman"/>
          <w:sz w:val="28"/>
          <w:szCs w:val="28"/>
        </w:rPr>
        <w:t xml:space="preserve"> признаков. Так возникает проблемы при квалификации действий лица по статье 228.1 УК РФ в соучастие по признаку группы лиц по предварительному сговору.  </w:t>
      </w:r>
    </w:p>
    <w:p w14:paraId="2C9805C4" w14:textId="77777777" w:rsidR="00C8144A" w:rsidRDefault="00C8144A" w:rsidP="00C814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на практике возникают ошибки, следовательно, существующие </w:t>
      </w:r>
      <w:r w:rsidRPr="005D6328">
        <w:rPr>
          <w:rFonts w:ascii="Times New Roman" w:hAnsi="Times New Roman" w:cs="Times New Roman"/>
          <w:sz w:val="28"/>
          <w:szCs w:val="28"/>
        </w:rPr>
        <w:t>в теории</w:t>
      </w:r>
      <w:r>
        <w:rPr>
          <w:rFonts w:ascii="Times New Roman" w:hAnsi="Times New Roman" w:cs="Times New Roman"/>
          <w:sz w:val="28"/>
          <w:szCs w:val="28"/>
        </w:rPr>
        <w:t xml:space="preserve"> правила квалификации или же те правила квалификации, которые использует </w:t>
      </w:r>
      <w:proofErr w:type="spellStart"/>
      <w:r>
        <w:rPr>
          <w:rFonts w:ascii="Times New Roman" w:hAnsi="Times New Roman" w:cs="Times New Roman"/>
          <w:sz w:val="28"/>
          <w:szCs w:val="28"/>
        </w:rPr>
        <w:t>правоприменитель</w:t>
      </w:r>
      <w:proofErr w:type="spellEnd"/>
      <w:r>
        <w:rPr>
          <w:rFonts w:ascii="Times New Roman" w:hAnsi="Times New Roman" w:cs="Times New Roman"/>
          <w:sz w:val="28"/>
          <w:szCs w:val="28"/>
        </w:rPr>
        <w:t xml:space="preserve">, не могут в полной мере охватить и учесть всю специфику составов с альтернативными признаками, </w:t>
      </w:r>
      <w:r w:rsidRPr="005D6328">
        <w:rPr>
          <w:rFonts w:ascii="Times New Roman" w:hAnsi="Times New Roman" w:cs="Times New Roman"/>
          <w:sz w:val="28"/>
          <w:szCs w:val="28"/>
        </w:rPr>
        <w:t>что</w:t>
      </w:r>
      <w:r>
        <w:rPr>
          <w:rFonts w:ascii="Times New Roman" w:hAnsi="Times New Roman" w:cs="Times New Roman"/>
          <w:sz w:val="28"/>
          <w:szCs w:val="28"/>
        </w:rPr>
        <w:t xml:space="preserve"> наводит на мысль о необходимости либо создания новых специальных правил квалификации, либо модернизации уже имеющихся правил квалификации, а </w:t>
      </w:r>
      <w:r w:rsidRPr="005D6328">
        <w:rPr>
          <w:rFonts w:ascii="Times New Roman" w:hAnsi="Times New Roman" w:cs="Times New Roman"/>
          <w:sz w:val="28"/>
          <w:szCs w:val="28"/>
        </w:rPr>
        <w:t>также теоретического исследования самого феномена альтернативности в уголовном праве.</w:t>
      </w:r>
      <w:r>
        <w:rPr>
          <w:rFonts w:ascii="Times New Roman" w:hAnsi="Times New Roman" w:cs="Times New Roman"/>
          <w:sz w:val="28"/>
          <w:szCs w:val="28"/>
        </w:rPr>
        <w:t xml:space="preserve"> Все это и обусловило актуальность избранной темы исследования.</w:t>
      </w:r>
    </w:p>
    <w:p w14:paraId="5F21F5BC" w14:textId="77777777" w:rsidR="00C8144A" w:rsidRPr="004075A5" w:rsidRDefault="00C8144A" w:rsidP="00C8144A">
      <w:pPr>
        <w:spacing w:line="360" w:lineRule="auto"/>
        <w:ind w:firstLine="709"/>
        <w:jc w:val="both"/>
        <w:rPr>
          <w:rFonts w:ascii="Times New Roman" w:hAnsi="Times New Roman" w:cs="Times New Roman"/>
          <w:sz w:val="28"/>
          <w:szCs w:val="28"/>
        </w:rPr>
      </w:pPr>
      <w:r w:rsidRPr="004075A5">
        <w:rPr>
          <w:rFonts w:ascii="Times New Roman" w:hAnsi="Times New Roman" w:cs="Times New Roman"/>
          <w:sz w:val="28"/>
          <w:szCs w:val="28"/>
        </w:rPr>
        <w:t>В связи с большим количеством составов с альтернативными признаками в УК РФ и ограниченным объемом магистерской диссертации предметом анализа выступили лишь некоторые статьи УК РФ, а именно:</w:t>
      </w:r>
    </w:p>
    <w:p w14:paraId="34DD1CB7" w14:textId="77777777" w:rsidR="00C8144A" w:rsidRPr="005D6328" w:rsidRDefault="00C8144A" w:rsidP="00C8144A">
      <w:pPr>
        <w:spacing w:line="360" w:lineRule="auto"/>
        <w:ind w:firstLine="709"/>
        <w:jc w:val="both"/>
        <w:rPr>
          <w:rFonts w:ascii="Times New Roman" w:hAnsi="Times New Roman" w:cs="Times New Roman"/>
          <w:sz w:val="28"/>
          <w:szCs w:val="28"/>
        </w:rPr>
      </w:pPr>
      <w:r w:rsidRPr="005D6328">
        <w:rPr>
          <w:rFonts w:ascii="Times New Roman" w:hAnsi="Times New Roman" w:cs="Times New Roman"/>
          <w:sz w:val="28"/>
          <w:szCs w:val="28"/>
        </w:rPr>
        <w:t>•</w:t>
      </w:r>
      <w:r w:rsidRPr="005D6328">
        <w:rPr>
          <w:rFonts w:ascii="Times New Roman" w:hAnsi="Times New Roman" w:cs="Times New Roman"/>
          <w:sz w:val="28"/>
          <w:szCs w:val="28"/>
        </w:rPr>
        <w:tab/>
        <w:t>часть 1 статьи 131 УК РФ, пункт «а» части 2 статьи 131 УК РФ;</w:t>
      </w:r>
    </w:p>
    <w:p w14:paraId="21A37625" w14:textId="77777777" w:rsidR="00C8144A" w:rsidRPr="005D6328" w:rsidRDefault="00C8144A" w:rsidP="00C8144A">
      <w:pPr>
        <w:spacing w:line="360" w:lineRule="auto"/>
        <w:ind w:firstLine="709"/>
        <w:jc w:val="both"/>
        <w:rPr>
          <w:rFonts w:ascii="Times New Roman" w:hAnsi="Times New Roman" w:cs="Times New Roman"/>
          <w:sz w:val="28"/>
          <w:szCs w:val="28"/>
        </w:rPr>
      </w:pPr>
      <w:r w:rsidRPr="005D6328">
        <w:rPr>
          <w:rFonts w:ascii="Times New Roman" w:hAnsi="Times New Roman" w:cs="Times New Roman"/>
          <w:sz w:val="28"/>
          <w:szCs w:val="28"/>
        </w:rPr>
        <w:t>•</w:t>
      </w:r>
      <w:r w:rsidRPr="005D6328">
        <w:rPr>
          <w:rFonts w:ascii="Times New Roman" w:hAnsi="Times New Roman" w:cs="Times New Roman"/>
          <w:sz w:val="28"/>
          <w:szCs w:val="28"/>
        </w:rPr>
        <w:tab/>
        <w:t>часть 1 статьи 132 УК РФ, пункт «а» части 2 статьи 132 УК РФ;</w:t>
      </w:r>
    </w:p>
    <w:p w14:paraId="16F81EDE" w14:textId="77777777" w:rsidR="00C8144A" w:rsidRPr="005D6328" w:rsidRDefault="00C8144A" w:rsidP="00C8144A">
      <w:pPr>
        <w:spacing w:line="360" w:lineRule="auto"/>
        <w:ind w:firstLine="709"/>
        <w:jc w:val="both"/>
        <w:rPr>
          <w:rFonts w:ascii="Times New Roman" w:hAnsi="Times New Roman" w:cs="Times New Roman"/>
          <w:sz w:val="28"/>
          <w:szCs w:val="28"/>
        </w:rPr>
      </w:pPr>
      <w:r w:rsidRPr="005D6328">
        <w:rPr>
          <w:rFonts w:ascii="Times New Roman" w:hAnsi="Times New Roman" w:cs="Times New Roman"/>
          <w:sz w:val="28"/>
          <w:szCs w:val="28"/>
        </w:rPr>
        <w:t>•</w:t>
      </w:r>
      <w:r w:rsidRPr="005D6328">
        <w:rPr>
          <w:rFonts w:ascii="Times New Roman" w:hAnsi="Times New Roman" w:cs="Times New Roman"/>
          <w:sz w:val="28"/>
          <w:szCs w:val="28"/>
        </w:rPr>
        <w:tab/>
        <w:t>часть 1 статьи 228.1 УК РФ,</w:t>
      </w:r>
      <w:r w:rsidRPr="005D6328">
        <w:rPr>
          <w:rFonts w:ascii="Times New Roman" w:hAnsi="Times New Roman" w:cs="Times New Roman"/>
          <w:sz w:val="28"/>
          <w:szCs w:val="28"/>
        </w:rPr>
        <w:tab/>
        <w:t>пункт «а» части 3 статьи 228.1 УК РФ.</w:t>
      </w:r>
    </w:p>
    <w:p w14:paraId="47C4F1AE" w14:textId="77777777" w:rsidR="00C8144A" w:rsidRPr="005D6328" w:rsidRDefault="00C8144A" w:rsidP="00C8144A">
      <w:pPr>
        <w:spacing w:line="360" w:lineRule="auto"/>
        <w:ind w:firstLine="709"/>
        <w:jc w:val="both"/>
        <w:rPr>
          <w:rFonts w:ascii="Times New Roman" w:hAnsi="Times New Roman" w:cs="Times New Roman"/>
          <w:sz w:val="28"/>
          <w:szCs w:val="28"/>
        </w:rPr>
      </w:pPr>
      <w:r w:rsidRPr="005D6328">
        <w:rPr>
          <w:rFonts w:ascii="Times New Roman" w:hAnsi="Times New Roman" w:cs="Times New Roman"/>
          <w:sz w:val="28"/>
          <w:szCs w:val="28"/>
        </w:rPr>
        <w:t>В процессе исследования для выявления основных квалификационных ошибок также был проведен мониторинг применения правовых норм, закрепленных в статьях 111, 112, 131, 132, 160, 165, 175, 264 УК РФ.</w:t>
      </w:r>
    </w:p>
    <w:p w14:paraId="6978818A" w14:textId="77777777" w:rsidR="00C8144A" w:rsidRDefault="00C8144A" w:rsidP="00C8144A">
      <w:pPr>
        <w:spacing w:line="360" w:lineRule="auto"/>
        <w:ind w:firstLine="709"/>
        <w:jc w:val="both"/>
        <w:rPr>
          <w:rFonts w:ascii="Times New Roman" w:hAnsi="Times New Roman" w:cs="Times New Roman"/>
          <w:sz w:val="28"/>
          <w:szCs w:val="28"/>
        </w:rPr>
      </w:pPr>
      <w:r w:rsidRPr="005D6328">
        <w:rPr>
          <w:rFonts w:ascii="Times New Roman" w:hAnsi="Times New Roman" w:cs="Times New Roman"/>
          <w:sz w:val="28"/>
          <w:szCs w:val="28"/>
        </w:rPr>
        <w:t xml:space="preserve">В связи с особенностями </w:t>
      </w:r>
      <w:r>
        <w:rPr>
          <w:rFonts w:ascii="Times New Roman" w:hAnsi="Times New Roman" w:cs="Times New Roman"/>
          <w:sz w:val="28"/>
          <w:szCs w:val="28"/>
        </w:rPr>
        <w:t>использования</w:t>
      </w:r>
      <w:r w:rsidRPr="005D6328">
        <w:rPr>
          <w:rFonts w:ascii="Times New Roman" w:hAnsi="Times New Roman" w:cs="Times New Roman"/>
          <w:sz w:val="28"/>
          <w:szCs w:val="28"/>
        </w:rPr>
        <w:t xml:space="preserve"> альтернативности </w:t>
      </w:r>
      <w:r>
        <w:rPr>
          <w:rFonts w:ascii="Times New Roman" w:hAnsi="Times New Roman" w:cs="Times New Roman"/>
          <w:sz w:val="28"/>
          <w:szCs w:val="28"/>
        </w:rPr>
        <w:t xml:space="preserve">в уголовном праве </w:t>
      </w:r>
      <w:r w:rsidRPr="005D6328">
        <w:rPr>
          <w:rFonts w:ascii="Times New Roman" w:hAnsi="Times New Roman" w:cs="Times New Roman"/>
          <w:sz w:val="28"/>
          <w:szCs w:val="28"/>
        </w:rPr>
        <w:t xml:space="preserve">и достаточно большим пластом проблем, связанных с ним, предмет исследования был ограничен преступными деяниями с одним предметом преступления </w:t>
      </w:r>
      <w:r>
        <w:rPr>
          <w:rFonts w:ascii="Times New Roman" w:hAnsi="Times New Roman" w:cs="Times New Roman"/>
          <w:sz w:val="28"/>
          <w:szCs w:val="28"/>
        </w:rPr>
        <w:t>и с единым умыслом</w:t>
      </w:r>
      <w:r w:rsidRPr="005D6328">
        <w:rPr>
          <w:rFonts w:ascii="Times New Roman" w:hAnsi="Times New Roman" w:cs="Times New Roman"/>
          <w:sz w:val="28"/>
          <w:szCs w:val="28"/>
        </w:rPr>
        <w:t xml:space="preserve"> субъекта на совершение преступления.</w:t>
      </w:r>
    </w:p>
    <w:p w14:paraId="4F0E8976" w14:textId="77777777" w:rsidR="00C8144A" w:rsidRDefault="00C8144A" w:rsidP="00C814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данного исследования</w:t>
      </w:r>
      <w:r w:rsidRPr="004612FE">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4612FE">
        <w:rPr>
          <w:rFonts w:ascii="Times New Roman" w:hAnsi="Times New Roman" w:cs="Times New Roman"/>
          <w:sz w:val="28"/>
          <w:szCs w:val="28"/>
        </w:rPr>
        <w:t>изучение феномена ал</w:t>
      </w:r>
      <w:r>
        <w:rPr>
          <w:rFonts w:ascii="Times New Roman" w:hAnsi="Times New Roman" w:cs="Times New Roman"/>
          <w:sz w:val="28"/>
          <w:szCs w:val="28"/>
        </w:rPr>
        <w:t>ьтернативности и</w:t>
      </w:r>
      <w:r w:rsidRPr="004612FE">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4612FE">
        <w:rPr>
          <w:rFonts w:ascii="Times New Roman" w:hAnsi="Times New Roman" w:cs="Times New Roman"/>
          <w:sz w:val="28"/>
          <w:szCs w:val="28"/>
        </w:rPr>
        <w:t>ме</w:t>
      </w:r>
      <w:r>
        <w:rPr>
          <w:rFonts w:ascii="Times New Roman" w:hAnsi="Times New Roman" w:cs="Times New Roman"/>
          <w:sz w:val="28"/>
          <w:szCs w:val="28"/>
        </w:rPr>
        <w:t>ста в системе уголовного права, выявление связанных с существованием составов с альтернативными признаками основных квалификационных проблем и поиск путей их решения.</w:t>
      </w:r>
    </w:p>
    <w:p w14:paraId="7BBC5725" w14:textId="77777777" w:rsidR="00C8144A" w:rsidRDefault="00C8144A" w:rsidP="00C814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необходимо решить следующие задачи:</w:t>
      </w:r>
    </w:p>
    <w:p w14:paraId="03681A22" w14:textId="77777777" w:rsidR="00C8144A" w:rsidRDefault="00C8144A" w:rsidP="00C814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определения</w:t>
      </w:r>
      <w:r w:rsidRPr="004612FE">
        <w:rPr>
          <w:rFonts w:ascii="Times New Roman" w:hAnsi="Times New Roman" w:cs="Times New Roman"/>
          <w:sz w:val="28"/>
          <w:szCs w:val="28"/>
        </w:rPr>
        <w:t xml:space="preserve"> альтернативности и состав</w:t>
      </w:r>
      <w:r>
        <w:rPr>
          <w:rFonts w:ascii="Times New Roman" w:hAnsi="Times New Roman" w:cs="Times New Roman"/>
          <w:sz w:val="28"/>
          <w:szCs w:val="28"/>
        </w:rPr>
        <w:t xml:space="preserve">а с альтернативными признаками, </w:t>
      </w:r>
    </w:p>
    <w:p w14:paraId="4BBF4F36" w14:textId="77777777" w:rsidR="00C8144A" w:rsidRDefault="00C8144A" w:rsidP="00C814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основные</w:t>
      </w:r>
      <w:r w:rsidRPr="004612FE">
        <w:rPr>
          <w:rFonts w:ascii="Times New Roman" w:hAnsi="Times New Roman" w:cs="Times New Roman"/>
          <w:sz w:val="28"/>
          <w:szCs w:val="28"/>
        </w:rPr>
        <w:t xml:space="preserve"> характеристик</w:t>
      </w:r>
      <w:r>
        <w:rPr>
          <w:rFonts w:ascii="Times New Roman" w:hAnsi="Times New Roman" w:cs="Times New Roman"/>
          <w:sz w:val="28"/>
          <w:szCs w:val="28"/>
        </w:rPr>
        <w:t>и</w:t>
      </w:r>
      <w:r w:rsidRPr="004612FE">
        <w:rPr>
          <w:rFonts w:ascii="Times New Roman" w:hAnsi="Times New Roman" w:cs="Times New Roman"/>
          <w:sz w:val="28"/>
          <w:szCs w:val="28"/>
        </w:rPr>
        <w:t xml:space="preserve"> составов с альтернативными признаками, </w:t>
      </w:r>
    </w:p>
    <w:p w14:paraId="054EA1B0" w14:textId="77777777" w:rsidR="00C8144A" w:rsidRDefault="00C8144A" w:rsidP="00C814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выделить виды альтернативности и сформулировать правила квалификации для каждого из видов альтернативности,</w:t>
      </w:r>
    </w:p>
    <w:p w14:paraId="349D92F6" w14:textId="77777777" w:rsidR="00C8144A" w:rsidRDefault="00C8144A" w:rsidP="00C814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оценить влияние</w:t>
      </w:r>
      <w:r w:rsidRPr="004612FE">
        <w:rPr>
          <w:rFonts w:ascii="Times New Roman" w:hAnsi="Times New Roman" w:cs="Times New Roman"/>
          <w:sz w:val="28"/>
          <w:szCs w:val="28"/>
        </w:rPr>
        <w:t xml:space="preserve"> альтернативности на квалификацию преступлений</w:t>
      </w:r>
      <w:r>
        <w:rPr>
          <w:rFonts w:ascii="Times New Roman" w:hAnsi="Times New Roman" w:cs="Times New Roman"/>
          <w:sz w:val="28"/>
          <w:szCs w:val="28"/>
        </w:rPr>
        <w:t>,</w:t>
      </w:r>
    </w:p>
    <w:p w14:paraId="1C1BBFC9" w14:textId="77777777" w:rsidR="00C8144A" w:rsidRDefault="00C8144A" w:rsidP="00C814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сформулировать теоретические и практические</w:t>
      </w:r>
      <w:r w:rsidRPr="004612FE">
        <w:rPr>
          <w:rFonts w:ascii="Times New Roman" w:hAnsi="Times New Roman" w:cs="Times New Roman"/>
          <w:sz w:val="28"/>
          <w:szCs w:val="28"/>
        </w:rPr>
        <w:t xml:space="preserve"> </w:t>
      </w:r>
      <w:r>
        <w:rPr>
          <w:rFonts w:ascii="Times New Roman" w:hAnsi="Times New Roman" w:cs="Times New Roman"/>
          <w:sz w:val="28"/>
          <w:szCs w:val="28"/>
        </w:rPr>
        <w:t xml:space="preserve">предложения по </w:t>
      </w:r>
      <w:r w:rsidRPr="004612FE">
        <w:rPr>
          <w:rFonts w:ascii="Times New Roman" w:hAnsi="Times New Roman" w:cs="Times New Roman"/>
          <w:sz w:val="28"/>
          <w:szCs w:val="28"/>
        </w:rPr>
        <w:t>р</w:t>
      </w:r>
      <w:r>
        <w:rPr>
          <w:rFonts w:ascii="Times New Roman" w:hAnsi="Times New Roman" w:cs="Times New Roman"/>
          <w:sz w:val="28"/>
          <w:szCs w:val="28"/>
        </w:rPr>
        <w:t>ешению квалификационных проблем, связанных с существованием составов с альтернативными признаками.</w:t>
      </w:r>
    </w:p>
    <w:p w14:paraId="6F994261" w14:textId="77777777" w:rsidR="00C8144A" w:rsidRDefault="00C8144A" w:rsidP="00C814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исследованию отдельных проблем квалификации преступлений с учетом особенностей составов с альтернативными признаками в науке уголовного права обращались лишь некоторые ученые, такие как Д.Ю. Краев, Н.Ф. Кузнецова, В.Ф. </w:t>
      </w:r>
      <w:proofErr w:type="spellStart"/>
      <w:r>
        <w:rPr>
          <w:rFonts w:ascii="Times New Roman" w:hAnsi="Times New Roman" w:cs="Times New Roman"/>
          <w:sz w:val="28"/>
          <w:szCs w:val="28"/>
        </w:rPr>
        <w:t>Щепельков</w:t>
      </w:r>
      <w:proofErr w:type="spellEnd"/>
      <w:r>
        <w:rPr>
          <w:rFonts w:ascii="Times New Roman" w:hAnsi="Times New Roman" w:cs="Times New Roman"/>
          <w:sz w:val="28"/>
          <w:szCs w:val="28"/>
        </w:rPr>
        <w:t>, отмечая наличие целого ряда квалификационных проблем, связанных с альтернативными характеристиками состава</w:t>
      </w:r>
      <w:r>
        <w:rPr>
          <w:rStyle w:val="a7"/>
          <w:rFonts w:ascii="Times New Roman" w:hAnsi="Times New Roman" w:cs="Times New Roman"/>
          <w:sz w:val="28"/>
          <w:szCs w:val="28"/>
        </w:rPr>
        <w:footnoteReference w:id="1"/>
      </w:r>
      <w:r>
        <w:rPr>
          <w:rFonts w:ascii="Times New Roman" w:hAnsi="Times New Roman" w:cs="Times New Roman"/>
          <w:sz w:val="28"/>
          <w:szCs w:val="28"/>
        </w:rPr>
        <w:t>. Однако несмотря это и при всей очевидности обозначенной проблематики количество научных трудов к 2018 году по данной теме существенно не увеличилось, вопросы квалификации преступлений, составы которых содержат альтернативные признаки, все еще относятся к числу неразрешенных и носящих дискуссионный характер.</w:t>
      </w:r>
    </w:p>
    <w:p w14:paraId="65948490" w14:textId="77777777" w:rsidR="00C8144A" w:rsidRDefault="00C8144A" w:rsidP="00C814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при более детальном теоретическом изучении явления альтернативности будет нивелирована большая часть квалификационных проблем, а приговоры по преступлениям, составы которых содержат альтернативные признаки, будут соответствовать принципам справедливости и законности, что и составит теоретическую и практическую значимость данного исследования.</w:t>
      </w:r>
    </w:p>
    <w:p w14:paraId="0DAE75F0" w14:textId="77777777" w:rsidR="00C8144A" w:rsidRDefault="00C8144A" w:rsidP="00C8144A">
      <w:pPr>
        <w:spacing w:line="360" w:lineRule="auto"/>
        <w:ind w:firstLine="709"/>
        <w:jc w:val="both"/>
        <w:rPr>
          <w:rFonts w:ascii="Times New Roman" w:hAnsi="Times New Roman" w:cs="Times New Roman"/>
          <w:sz w:val="28"/>
          <w:szCs w:val="28"/>
        </w:rPr>
      </w:pPr>
    </w:p>
    <w:p w14:paraId="099744C4" w14:textId="77777777" w:rsidR="00C27A06" w:rsidRDefault="00C27A06" w:rsidP="00D76024">
      <w:pPr>
        <w:spacing w:line="360" w:lineRule="auto"/>
        <w:ind w:firstLine="709"/>
        <w:jc w:val="both"/>
        <w:rPr>
          <w:rFonts w:ascii="Times New Roman" w:hAnsi="Times New Roman" w:cs="Times New Roman"/>
          <w:sz w:val="28"/>
          <w:szCs w:val="28"/>
        </w:rPr>
      </w:pPr>
    </w:p>
    <w:p w14:paraId="039DEDE6" w14:textId="77777777" w:rsidR="00C8144A" w:rsidRDefault="00C8144A" w:rsidP="00D76024">
      <w:pPr>
        <w:spacing w:line="360" w:lineRule="auto"/>
        <w:ind w:firstLine="709"/>
        <w:jc w:val="both"/>
        <w:rPr>
          <w:rFonts w:ascii="Times New Roman" w:hAnsi="Times New Roman" w:cs="Times New Roman"/>
          <w:sz w:val="28"/>
          <w:szCs w:val="28"/>
        </w:rPr>
      </w:pPr>
    </w:p>
    <w:p w14:paraId="5CBC36C4" w14:textId="77777777" w:rsidR="00C8144A" w:rsidRDefault="00C8144A" w:rsidP="00D76024">
      <w:pPr>
        <w:spacing w:line="360" w:lineRule="auto"/>
        <w:ind w:firstLine="709"/>
        <w:jc w:val="both"/>
        <w:rPr>
          <w:rFonts w:ascii="Times New Roman" w:hAnsi="Times New Roman" w:cs="Times New Roman"/>
          <w:sz w:val="28"/>
          <w:szCs w:val="28"/>
        </w:rPr>
      </w:pPr>
    </w:p>
    <w:p w14:paraId="3B8DEF78" w14:textId="77777777" w:rsidR="00C8144A" w:rsidRDefault="00C8144A" w:rsidP="00D76024">
      <w:pPr>
        <w:spacing w:line="360" w:lineRule="auto"/>
        <w:ind w:firstLine="709"/>
        <w:jc w:val="both"/>
        <w:rPr>
          <w:rFonts w:ascii="Times New Roman" w:hAnsi="Times New Roman" w:cs="Times New Roman"/>
          <w:sz w:val="28"/>
          <w:szCs w:val="28"/>
        </w:rPr>
      </w:pPr>
    </w:p>
    <w:p w14:paraId="4F28A882" w14:textId="77777777" w:rsidR="00C8144A" w:rsidRDefault="00C8144A" w:rsidP="00D76024">
      <w:pPr>
        <w:spacing w:line="360" w:lineRule="auto"/>
        <w:ind w:firstLine="709"/>
        <w:jc w:val="both"/>
        <w:rPr>
          <w:rFonts w:ascii="Times New Roman" w:hAnsi="Times New Roman" w:cs="Times New Roman"/>
          <w:sz w:val="28"/>
          <w:szCs w:val="28"/>
        </w:rPr>
      </w:pPr>
    </w:p>
    <w:p w14:paraId="65D55BDD" w14:textId="77777777" w:rsidR="00C8144A" w:rsidRDefault="00C8144A" w:rsidP="00D76024">
      <w:pPr>
        <w:spacing w:line="360" w:lineRule="auto"/>
        <w:ind w:firstLine="709"/>
        <w:jc w:val="both"/>
        <w:rPr>
          <w:rFonts w:ascii="Times New Roman" w:hAnsi="Times New Roman" w:cs="Times New Roman"/>
          <w:sz w:val="28"/>
          <w:szCs w:val="28"/>
        </w:rPr>
      </w:pPr>
    </w:p>
    <w:p w14:paraId="453228EB" w14:textId="77777777" w:rsidR="00C8144A" w:rsidRDefault="00C8144A" w:rsidP="00D76024">
      <w:pPr>
        <w:spacing w:line="360" w:lineRule="auto"/>
        <w:ind w:firstLine="709"/>
        <w:jc w:val="both"/>
        <w:rPr>
          <w:rFonts w:ascii="Times New Roman" w:hAnsi="Times New Roman" w:cs="Times New Roman"/>
          <w:sz w:val="28"/>
          <w:szCs w:val="28"/>
        </w:rPr>
      </w:pPr>
    </w:p>
    <w:p w14:paraId="30588DF9" w14:textId="77777777" w:rsidR="00C8144A" w:rsidRDefault="00C8144A" w:rsidP="00D76024">
      <w:pPr>
        <w:spacing w:line="360" w:lineRule="auto"/>
        <w:ind w:firstLine="709"/>
        <w:jc w:val="both"/>
        <w:rPr>
          <w:rFonts w:ascii="Times New Roman" w:hAnsi="Times New Roman" w:cs="Times New Roman"/>
          <w:sz w:val="28"/>
          <w:szCs w:val="28"/>
        </w:rPr>
      </w:pPr>
    </w:p>
    <w:p w14:paraId="504B51B0" w14:textId="77777777" w:rsidR="00C8144A" w:rsidRDefault="00C8144A" w:rsidP="00D76024">
      <w:pPr>
        <w:spacing w:line="360" w:lineRule="auto"/>
        <w:ind w:firstLine="709"/>
        <w:jc w:val="both"/>
        <w:rPr>
          <w:rFonts w:ascii="Times New Roman" w:hAnsi="Times New Roman" w:cs="Times New Roman"/>
          <w:sz w:val="28"/>
          <w:szCs w:val="28"/>
        </w:rPr>
      </w:pPr>
    </w:p>
    <w:p w14:paraId="7489AAAB" w14:textId="77777777" w:rsidR="00C8144A" w:rsidRDefault="00C8144A" w:rsidP="00D76024">
      <w:pPr>
        <w:spacing w:line="360" w:lineRule="auto"/>
        <w:ind w:firstLine="709"/>
        <w:jc w:val="both"/>
        <w:rPr>
          <w:rFonts w:ascii="Times New Roman" w:hAnsi="Times New Roman" w:cs="Times New Roman"/>
          <w:sz w:val="28"/>
          <w:szCs w:val="28"/>
        </w:rPr>
      </w:pPr>
    </w:p>
    <w:p w14:paraId="60656B3D" w14:textId="77777777" w:rsidR="00C8144A" w:rsidRDefault="00C8144A" w:rsidP="00D76024">
      <w:pPr>
        <w:spacing w:line="360" w:lineRule="auto"/>
        <w:ind w:firstLine="709"/>
        <w:jc w:val="both"/>
        <w:rPr>
          <w:rFonts w:ascii="Times New Roman" w:hAnsi="Times New Roman" w:cs="Times New Roman"/>
          <w:sz w:val="28"/>
          <w:szCs w:val="28"/>
        </w:rPr>
      </w:pPr>
    </w:p>
    <w:p w14:paraId="0B35B6F3" w14:textId="77777777" w:rsidR="00C27A06" w:rsidRDefault="00C27A06" w:rsidP="00D76024">
      <w:pPr>
        <w:spacing w:line="360" w:lineRule="auto"/>
        <w:ind w:firstLine="709"/>
        <w:jc w:val="both"/>
        <w:rPr>
          <w:rFonts w:ascii="Times New Roman" w:hAnsi="Times New Roman" w:cs="Times New Roman"/>
          <w:sz w:val="28"/>
          <w:szCs w:val="28"/>
        </w:rPr>
      </w:pPr>
    </w:p>
    <w:p w14:paraId="26B82E0B" w14:textId="77777777" w:rsidR="00C27A06" w:rsidRDefault="00C27A06" w:rsidP="00D76024">
      <w:pPr>
        <w:spacing w:line="360" w:lineRule="auto"/>
        <w:ind w:firstLine="709"/>
        <w:jc w:val="both"/>
        <w:rPr>
          <w:rFonts w:ascii="Times New Roman" w:hAnsi="Times New Roman" w:cs="Times New Roman"/>
          <w:sz w:val="28"/>
          <w:szCs w:val="28"/>
        </w:rPr>
      </w:pPr>
    </w:p>
    <w:p w14:paraId="02CB2475" w14:textId="77777777" w:rsidR="00C27A06" w:rsidRDefault="00C27A06" w:rsidP="00D76024">
      <w:pPr>
        <w:spacing w:line="360" w:lineRule="auto"/>
        <w:ind w:firstLine="709"/>
        <w:jc w:val="both"/>
        <w:rPr>
          <w:rFonts w:ascii="Times New Roman" w:hAnsi="Times New Roman" w:cs="Times New Roman"/>
          <w:sz w:val="28"/>
          <w:szCs w:val="28"/>
        </w:rPr>
      </w:pPr>
    </w:p>
    <w:p w14:paraId="4642426B" w14:textId="77777777" w:rsidR="00C27A06" w:rsidRDefault="00C27A06" w:rsidP="00D76024">
      <w:pPr>
        <w:spacing w:line="360" w:lineRule="auto"/>
        <w:ind w:firstLine="709"/>
        <w:jc w:val="both"/>
        <w:rPr>
          <w:rFonts w:ascii="Times New Roman" w:hAnsi="Times New Roman" w:cs="Times New Roman"/>
          <w:sz w:val="28"/>
          <w:szCs w:val="28"/>
        </w:rPr>
      </w:pPr>
    </w:p>
    <w:p w14:paraId="76FAD943" w14:textId="77777777" w:rsidR="00C27A06" w:rsidRDefault="00C27A06" w:rsidP="00FA0ECE">
      <w:pPr>
        <w:spacing w:line="360" w:lineRule="auto"/>
        <w:jc w:val="both"/>
        <w:rPr>
          <w:rFonts w:ascii="Times New Roman" w:hAnsi="Times New Roman" w:cs="Times New Roman"/>
          <w:sz w:val="28"/>
          <w:szCs w:val="28"/>
        </w:rPr>
      </w:pPr>
    </w:p>
    <w:p w14:paraId="27D097C6" w14:textId="77777777" w:rsidR="00FA0ECE" w:rsidRDefault="00FA0ECE" w:rsidP="00FA0ECE">
      <w:pPr>
        <w:spacing w:line="360" w:lineRule="auto"/>
        <w:jc w:val="both"/>
        <w:rPr>
          <w:rFonts w:ascii="Times New Roman" w:hAnsi="Times New Roman" w:cs="Times New Roman"/>
          <w:sz w:val="28"/>
          <w:szCs w:val="28"/>
        </w:rPr>
      </w:pPr>
    </w:p>
    <w:p w14:paraId="39B31DF6" w14:textId="15807C44" w:rsidR="00C86781" w:rsidRPr="00437FDA" w:rsidRDefault="00C86781" w:rsidP="00437FDA">
      <w:pPr>
        <w:pStyle w:val="1"/>
        <w:rPr>
          <w:rFonts w:ascii="Times New Roman" w:hAnsi="Times New Roman" w:cs="Times New Roman"/>
          <w:color w:val="auto"/>
        </w:rPr>
      </w:pPr>
      <w:bookmarkStart w:id="1" w:name="_Toc387495879"/>
      <w:r w:rsidRPr="00437FDA">
        <w:rPr>
          <w:rFonts w:ascii="Times New Roman" w:hAnsi="Times New Roman" w:cs="Times New Roman"/>
          <w:color w:val="auto"/>
        </w:rPr>
        <w:t>Глава 1.</w:t>
      </w:r>
      <w:r w:rsidR="009A0EB6" w:rsidRPr="00437FDA">
        <w:rPr>
          <w:rFonts w:ascii="Times New Roman" w:hAnsi="Times New Roman" w:cs="Times New Roman"/>
          <w:color w:val="auto"/>
        </w:rPr>
        <w:t xml:space="preserve"> </w:t>
      </w:r>
      <w:r w:rsidR="008F6069" w:rsidRPr="00437FDA">
        <w:rPr>
          <w:rFonts w:ascii="Times New Roman" w:hAnsi="Times New Roman" w:cs="Times New Roman"/>
          <w:color w:val="auto"/>
        </w:rPr>
        <w:t xml:space="preserve">Понятие </w:t>
      </w:r>
      <w:r w:rsidR="009A0EB6" w:rsidRPr="00437FDA">
        <w:rPr>
          <w:rFonts w:ascii="Times New Roman" w:hAnsi="Times New Roman" w:cs="Times New Roman"/>
          <w:color w:val="auto"/>
        </w:rPr>
        <w:t>и виды альтернативности в уголовном праве.</w:t>
      </w:r>
      <w:bookmarkEnd w:id="1"/>
    </w:p>
    <w:p w14:paraId="5B4D45A9" w14:textId="3E764E0B" w:rsidR="00A016D5" w:rsidRPr="00A016D5" w:rsidRDefault="00C86781" w:rsidP="00A016D5">
      <w:pPr>
        <w:pStyle w:val="2"/>
        <w:rPr>
          <w:rFonts w:ascii="Times New Roman" w:hAnsi="Times New Roman" w:cs="Times New Roman"/>
          <w:i/>
          <w:color w:val="auto"/>
        </w:rPr>
      </w:pPr>
      <w:bookmarkStart w:id="2" w:name="_Toc387495880"/>
      <w:r w:rsidRPr="00FC7EBA">
        <w:rPr>
          <w:rFonts w:ascii="Times New Roman" w:hAnsi="Times New Roman" w:cs="Times New Roman"/>
          <w:color w:val="auto"/>
        </w:rPr>
        <w:t xml:space="preserve">1. Альтернативность в </w:t>
      </w:r>
      <w:r w:rsidR="004075A5" w:rsidRPr="00FC7EBA">
        <w:rPr>
          <w:rFonts w:ascii="Times New Roman" w:hAnsi="Times New Roman" w:cs="Times New Roman"/>
          <w:color w:val="auto"/>
        </w:rPr>
        <w:t>уголовном праве</w:t>
      </w:r>
      <w:r w:rsidRPr="00FC7EBA">
        <w:rPr>
          <w:rFonts w:ascii="Times New Roman" w:hAnsi="Times New Roman" w:cs="Times New Roman"/>
          <w:color w:val="auto"/>
        </w:rPr>
        <w:t>.</w:t>
      </w:r>
      <w:bookmarkEnd w:id="2"/>
      <w:r w:rsidR="00BD08A4" w:rsidRPr="00FC7EBA">
        <w:rPr>
          <w:rFonts w:ascii="Times New Roman" w:hAnsi="Times New Roman" w:cs="Times New Roman"/>
          <w:i/>
          <w:color w:val="auto"/>
        </w:rPr>
        <w:t xml:space="preserve"> </w:t>
      </w:r>
      <w:r w:rsidR="005D4443" w:rsidRPr="00FC7EBA">
        <w:rPr>
          <w:rFonts w:ascii="Times New Roman" w:hAnsi="Times New Roman" w:cs="Times New Roman"/>
          <w:i/>
          <w:color w:val="auto"/>
        </w:rPr>
        <w:t xml:space="preserve"> </w:t>
      </w:r>
    </w:p>
    <w:p w14:paraId="6B328248" w14:textId="6FA0EF7D" w:rsidR="00C27A06" w:rsidRPr="00FA0ECE" w:rsidRDefault="00C27A06" w:rsidP="00D760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Первостепенной задачей для полноценного анализа дан</w:t>
      </w:r>
      <w:r w:rsidR="002022A2">
        <w:rPr>
          <w:rFonts w:ascii="Times New Roman" w:hAnsi="Times New Roman" w:cs="Times New Roman"/>
          <w:sz w:val="28"/>
          <w:szCs w:val="28"/>
        </w:rPr>
        <w:t>ного феномена является выявление</w:t>
      </w:r>
      <w:r>
        <w:rPr>
          <w:rFonts w:ascii="Times New Roman" w:hAnsi="Times New Roman" w:cs="Times New Roman"/>
          <w:sz w:val="28"/>
          <w:szCs w:val="28"/>
        </w:rPr>
        <w:t xml:space="preserve"> «</w:t>
      </w:r>
      <w:r w:rsidR="002A0492">
        <w:rPr>
          <w:rFonts w:ascii="Times New Roman" w:hAnsi="Times New Roman" w:cs="Times New Roman"/>
          <w:sz w:val="28"/>
          <w:szCs w:val="28"/>
        </w:rPr>
        <w:t>места» альтернативности в системе</w:t>
      </w:r>
      <w:r>
        <w:rPr>
          <w:rFonts w:ascii="Times New Roman" w:hAnsi="Times New Roman" w:cs="Times New Roman"/>
          <w:sz w:val="28"/>
          <w:szCs w:val="28"/>
        </w:rPr>
        <w:t xml:space="preserve"> уголовного права. Необходимо определить</w:t>
      </w:r>
      <w:r w:rsidR="002022A2">
        <w:rPr>
          <w:rFonts w:ascii="Times New Roman" w:hAnsi="Times New Roman" w:cs="Times New Roman"/>
          <w:sz w:val="28"/>
          <w:szCs w:val="28"/>
        </w:rPr>
        <w:t>,</w:t>
      </w:r>
      <w:r>
        <w:rPr>
          <w:rFonts w:ascii="Times New Roman" w:hAnsi="Times New Roman" w:cs="Times New Roman"/>
          <w:sz w:val="28"/>
          <w:szCs w:val="28"/>
        </w:rPr>
        <w:t xml:space="preserve"> </w:t>
      </w:r>
      <w:r w:rsidR="00983176">
        <w:rPr>
          <w:rFonts w:ascii="Times New Roman" w:hAnsi="Times New Roman" w:cs="Times New Roman"/>
          <w:sz w:val="28"/>
          <w:szCs w:val="28"/>
        </w:rPr>
        <w:t xml:space="preserve">к какому институту уголовного права относится альтернативность. </w:t>
      </w:r>
      <w:r w:rsidR="00592AFB">
        <w:rPr>
          <w:rFonts w:ascii="Times New Roman" w:hAnsi="Times New Roman" w:cs="Times New Roman"/>
          <w:sz w:val="28"/>
          <w:szCs w:val="28"/>
        </w:rPr>
        <w:t xml:space="preserve">Зачастую многие квалификационные ошибки связаны с отождествлением </w:t>
      </w:r>
      <w:r w:rsidR="002A0492" w:rsidRPr="00FA0ECE">
        <w:rPr>
          <w:rFonts w:ascii="Times New Roman" w:hAnsi="Times New Roman" w:cs="Times New Roman"/>
          <w:sz w:val="28"/>
          <w:szCs w:val="28"/>
        </w:rPr>
        <w:t xml:space="preserve">совокупности и альтернативности. </w:t>
      </w:r>
      <w:r w:rsidR="00F61B62" w:rsidRPr="00FA0ECE">
        <w:rPr>
          <w:rFonts w:ascii="Times New Roman" w:hAnsi="Times New Roman" w:cs="Times New Roman"/>
          <w:sz w:val="28"/>
          <w:szCs w:val="28"/>
        </w:rPr>
        <w:t xml:space="preserve">Таким образом, представляется логичным вначале </w:t>
      </w:r>
      <w:r w:rsidR="007B531E" w:rsidRPr="00FA0ECE">
        <w:rPr>
          <w:rFonts w:ascii="Times New Roman" w:hAnsi="Times New Roman" w:cs="Times New Roman"/>
          <w:sz w:val="28"/>
          <w:szCs w:val="28"/>
        </w:rPr>
        <w:t>проанализировать</w:t>
      </w:r>
      <w:r w:rsidR="00F61B62" w:rsidRPr="00FA0ECE">
        <w:rPr>
          <w:rFonts w:ascii="Times New Roman" w:hAnsi="Times New Roman" w:cs="Times New Roman"/>
          <w:sz w:val="28"/>
          <w:szCs w:val="28"/>
        </w:rPr>
        <w:t xml:space="preserve"> два этих понятия. </w:t>
      </w:r>
    </w:p>
    <w:p w14:paraId="089B15CB" w14:textId="57EF3ECF" w:rsidR="00FB68D2" w:rsidRPr="00D74B0E" w:rsidRDefault="00F61B62" w:rsidP="00E51797">
      <w:pPr>
        <w:spacing w:line="360" w:lineRule="auto"/>
        <w:ind w:firstLine="709"/>
        <w:jc w:val="both"/>
        <w:rPr>
          <w:rFonts w:ascii="Times New Roman" w:hAnsi="Times New Roman" w:cs="Times New Roman"/>
          <w:sz w:val="28"/>
          <w:szCs w:val="28"/>
        </w:rPr>
      </w:pPr>
      <w:r w:rsidRPr="00FA0ECE">
        <w:rPr>
          <w:rFonts w:ascii="Times New Roman" w:hAnsi="Times New Roman" w:cs="Times New Roman"/>
          <w:sz w:val="28"/>
          <w:szCs w:val="28"/>
        </w:rPr>
        <w:t>Совокупность – это вид множественности преступлений.</w:t>
      </w:r>
      <w:r w:rsidR="00333FDD" w:rsidRPr="00FA0ECE">
        <w:rPr>
          <w:rFonts w:ascii="Times New Roman" w:hAnsi="Times New Roman" w:cs="Times New Roman"/>
          <w:sz w:val="28"/>
          <w:szCs w:val="28"/>
        </w:rPr>
        <w:t xml:space="preserve"> </w:t>
      </w:r>
      <w:r w:rsidRPr="00FA0ECE">
        <w:rPr>
          <w:rFonts w:ascii="Times New Roman" w:hAnsi="Times New Roman" w:cs="Times New Roman"/>
          <w:sz w:val="28"/>
          <w:szCs w:val="28"/>
        </w:rPr>
        <w:t xml:space="preserve"> Множественность преступлений</w:t>
      </w:r>
      <w:r w:rsidR="004D45D6" w:rsidRPr="00FA0ECE">
        <w:rPr>
          <w:rFonts w:ascii="Times New Roman" w:hAnsi="Times New Roman" w:cs="Times New Roman"/>
          <w:sz w:val="28"/>
          <w:szCs w:val="28"/>
        </w:rPr>
        <w:t xml:space="preserve"> </w:t>
      </w:r>
      <w:r w:rsidR="007B531E" w:rsidRPr="00FA0ECE">
        <w:rPr>
          <w:rFonts w:ascii="Times New Roman" w:hAnsi="Times New Roman" w:cs="Times New Roman"/>
          <w:sz w:val="28"/>
          <w:szCs w:val="28"/>
        </w:rPr>
        <w:t xml:space="preserve">- </w:t>
      </w:r>
      <w:r w:rsidR="004D45D6" w:rsidRPr="00FA0ECE">
        <w:rPr>
          <w:rFonts w:ascii="Times New Roman" w:hAnsi="Times New Roman" w:cs="Times New Roman"/>
          <w:sz w:val="28"/>
          <w:szCs w:val="28"/>
        </w:rPr>
        <w:t>обобщающее уголовно-правовое пон</w:t>
      </w:r>
      <w:r w:rsidR="00E51797" w:rsidRPr="00FA0ECE">
        <w:rPr>
          <w:rFonts w:ascii="Times New Roman" w:hAnsi="Times New Roman" w:cs="Times New Roman"/>
          <w:sz w:val="28"/>
          <w:szCs w:val="28"/>
        </w:rPr>
        <w:t xml:space="preserve">ятие, не содержащееся в УК РФ. Множественностью преступлений </w:t>
      </w:r>
      <w:r w:rsidR="00E51797" w:rsidRPr="00FA0ECE">
        <w:rPr>
          <w:rFonts w:ascii="Times New Roman" w:hAnsi="Times New Roman" w:cs="Times New Roman"/>
          <w:iCs/>
          <w:sz w:val="28"/>
          <w:szCs w:val="28"/>
        </w:rPr>
        <w:t>признается совершение одним лицом двух или более деяний, каждое из которых является самостоятельным преступлением и сохраняет свое юридическое значение</w:t>
      </w:r>
      <w:r w:rsidR="00E51797" w:rsidRPr="00FA0ECE">
        <w:rPr>
          <w:rStyle w:val="a7"/>
          <w:rFonts w:ascii="Times New Roman" w:hAnsi="Times New Roman" w:cs="Times New Roman"/>
          <w:iCs/>
          <w:sz w:val="28"/>
          <w:szCs w:val="28"/>
        </w:rPr>
        <w:footnoteReference w:id="2"/>
      </w:r>
      <w:r w:rsidR="00E51797" w:rsidRPr="00FA0ECE">
        <w:rPr>
          <w:rFonts w:ascii="Times New Roman" w:hAnsi="Times New Roman" w:cs="Times New Roman"/>
          <w:iCs/>
          <w:sz w:val="28"/>
          <w:szCs w:val="28"/>
        </w:rPr>
        <w:t>.</w:t>
      </w:r>
      <w:r w:rsidR="00E51797" w:rsidRPr="00FA0ECE">
        <w:rPr>
          <w:rFonts w:ascii="Times New Roman" w:hAnsi="Times New Roman" w:cs="Times New Roman"/>
          <w:sz w:val="28"/>
          <w:szCs w:val="28"/>
        </w:rPr>
        <w:t xml:space="preserve"> Одним из видов множественности преступлений </w:t>
      </w:r>
      <w:r w:rsidR="007B531E" w:rsidRPr="00FA0ECE">
        <w:rPr>
          <w:rFonts w:ascii="Times New Roman" w:hAnsi="Times New Roman" w:cs="Times New Roman"/>
          <w:sz w:val="28"/>
          <w:szCs w:val="28"/>
        </w:rPr>
        <w:t>выступает</w:t>
      </w:r>
      <w:r w:rsidR="00E51797">
        <w:rPr>
          <w:rFonts w:ascii="Times New Roman" w:hAnsi="Times New Roman" w:cs="Times New Roman"/>
          <w:sz w:val="28"/>
          <w:szCs w:val="28"/>
        </w:rPr>
        <w:t xml:space="preserve"> совокупность</w:t>
      </w:r>
      <w:r w:rsidR="007B531E">
        <w:rPr>
          <w:rFonts w:ascii="Times New Roman" w:hAnsi="Times New Roman" w:cs="Times New Roman"/>
          <w:sz w:val="28"/>
          <w:szCs w:val="28"/>
        </w:rPr>
        <w:t xml:space="preserve"> преступлений</w:t>
      </w:r>
      <w:r w:rsidR="00E51797">
        <w:rPr>
          <w:rFonts w:ascii="Times New Roman" w:hAnsi="Times New Roman" w:cs="Times New Roman"/>
          <w:sz w:val="28"/>
          <w:szCs w:val="28"/>
        </w:rPr>
        <w:t xml:space="preserve">. </w:t>
      </w:r>
      <w:r w:rsidR="00E51797" w:rsidRPr="00D74B0E">
        <w:rPr>
          <w:rFonts w:ascii="Times New Roman" w:hAnsi="Times New Roman" w:cs="Times New Roman"/>
          <w:sz w:val="28"/>
          <w:szCs w:val="28"/>
        </w:rPr>
        <w:t>Совокупность признается институтом уголовного права.</w:t>
      </w:r>
      <w:r w:rsidR="00B24128" w:rsidRPr="00D74B0E">
        <w:rPr>
          <w:rFonts w:ascii="Times New Roman" w:hAnsi="Times New Roman" w:cs="Times New Roman"/>
          <w:sz w:val="28"/>
          <w:szCs w:val="28"/>
        </w:rPr>
        <w:t xml:space="preserve"> </w:t>
      </w:r>
      <w:r w:rsidR="00571E6C" w:rsidRPr="00D74B0E">
        <w:rPr>
          <w:rFonts w:ascii="Times New Roman" w:hAnsi="Times New Roman" w:cs="Times New Roman"/>
          <w:sz w:val="28"/>
          <w:szCs w:val="28"/>
        </w:rPr>
        <w:t>Под институтом уг</w:t>
      </w:r>
      <w:r w:rsidR="00121A02" w:rsidRPr="00D74B0E">
        <w:rPr>
          <w:rFonts w:ascii="Times New Roman" w:hAnsi="Times New Roman" w:cs="Times New Roman"/>
          <w:sz w:val="28"/>
          <w:szCs w:val="28"/>
        </w:rPr>
        <w:t>оловного права принято понимать определенным образом упорядоченную совокупность однородных юридических норм, регулирующих сходные общественные отношения с той или иной стороны или с нескольких сторон</w:t>
      </w:r>
      <w:r w:rsidR="00121A02" w:rsidRPr="00D74B0E">
        <w:rPr>
          <w:rStyle w:val="a7"/>
          <w:rFonts w:ascii="Times New Roman" w:hAnsi="Times New Roman" w:cs="Times New Roman"/>
          <w:sz w:val="28"/>
          <w:szCs w:val="28"/>
        </w:rPr>
        <w:footnoteReference w:id="3"/>
      </w:r>
      <w:r w:rsidR="00121A02" w:rsidRPr="00D74B0E">
        <w:rPr>
          <w:rFonts w:ascii="Times New Roman" w:hAnsi="Times New Roman" w:cs="Times New Roman"/>
          <w:sz w:val="28"/>
          <w:szCs w:val="28"/>
        </w:rPr>
        <w:t xml:space="preserve">. </w:t>
      </w:r>
      <w:r w:rsidR="00E51797" w:rsidRPr="00D74B0E">
        <w:rPr>
          <w:rFonts w:ascii="Times New Roman" w:hAnsi="Times New Roman" w:cs="Times New Roman"/>
          <w:sz w:val="28"/>
          <w:szCs w:val="28"/>
        </w:rPr>
        <w:t>У совокупности</w:t>
      </w:r>
      <w:r w:rsidR="00FB68D2" w:rsidRPr="00D74B0E">
        <w:rPr>
          <w:rFonts w:ascii="Times New Roman" w:hAnsi="Times New Roman" w:cs="Times New Roman"/>
          <w:sz w:val="28"/>
          <w:szCs w:val="28"/>
        </w:rPr>
        <w:t>, в отличии от множественности преступлений,</w:t>
      </w:r>
      <w:r w:rsidR="00E51797" w:rsidRPr="00D74B0E">
        <w:rPr>
          <w:rFonts w:ascii="Times New Roman" w:hAnsi="Times New Roman" w:cs="Times New Roman"/>
          <w:sz w:val="28"/>
          <w:szCs w:val="28"/>
        </w:rPr>
        <w:t xml:space="preserve"> е</w:t>
      </w:r>
      <w:r w:rsidR="00FB68D2" w:rsidRPr="00D74B0E">
        <w:rPr>
          <w:rFonts w:ascii="Times New Roman" w:hAnsi="Times New Roman" w:cs="Times New Roman"/>
          <w:sz w:val="28"/>
          <w:szCs w:val="28"/>
        </w:rPr>
        <w:t>сть законодательное закрепление, следовательно ее можно признать институтом уголовного права.</w:t>
      </w:r>
    </w:p>
    <w:p w14:paraId="0BBD0290" w14:textId="3295FF0C" w:rsidR="00B24128" w:rsidRPr="00E51797" w:rsidRDefault="00E51797" w:rsidP="00E51797">
      <w:pPr>
        <w:spacing w:line="360" w:lineRule="auto"/>
        <w:ind w:firstLine="709"/>
        <w:jc w:val="both"/>
        <w:rPr>
          <w:rFonts w:ascii="Times New Roman" w:hAnsi="Times New Roman" w:cs="Times New Roman"/>
          <w:sz w:val="28"/>
          <w:szCs w:val="28"/>
        </w:rPr>
      </w:pPr>
      <w:r w:rsidRPr="00D74B0E">
        <w:rPr>
          <w:rFonts w:ascii="Times New Roman" w:hAnsi="Times New Roman" w:cs="Times New Roman"/>
          <w:sz w:val="28"/>
          <w:szCs w:val="28"/>
        </w:rPr>
        <w:t xml:space="preserve"> </w:t>
      </w:r>
      <w:r w:rsidR="00FB68D2" w:rsidRPr="00D74B0E">
        <w:rPr>
          <w:rFonts w:ascii="Times New Roman" w:hAnsi="Times New Roman" w:cs="Times New Roman"/>
          <w:sz w:val="28"/>
          <w:szCs w:val="28"/>
        </w:rPr>
        <w:t xml:space="preserve">Нормативное </w:t>
      </w:r>
      <w:r w:rsidR="007B531E" w:rsidRPr="00D74B0E">
        <w:rPr>
          <w:rFonts w:ascii="Times New Roman" w:hAnsi="Times New Roman" w:cs="Times New Roman"/>
          <w:sz w:val="28"/>
          <w:szCs w:val="28"/>
        </w:rPr>
        <w:t>определение</w:t>
      </w:r>
      <w:r w:rsidR="007B531E">
        <w:rPr>
          <w:rFonts w:ascii="Times New Roman" w:hAnsi="Times New Roman" w:cs="Times New Roman"/>
          <w:sz w:val="28"/>
          <w:szCs w:val="28"/>
        </w:rPr>
        <w:t xml:space="preserve"> совокупности закрепл</w:t>
      </w:r>
      <w:r w:rsidR="00FB68D2">
        <w:rPr>
          <w:rFonts w:ascii="Times New Roman" w:hAnsi="Times New Roman" w:cs="Times New Roman"/>
          <w:sz w:val="28"/>
          <w:szCs w:val="28"/>
        </w:rPr>
        <w:t>ено</w:t>
      </w:r>
      <w:r>
        <w:rPr>
          <w:rFonts w:ascii="Times New Roman" w:hAnsi="Times New Roman" w:cs="Times New Roman"/>
          <w:sz w:val="28"/>
          <w:szCs w:val="28"/>
        </w:rPr>
        <w:t xml:space="preserve"> в статье 17 УК РФ. П</w:t>
      </w:r>
      <w:r w:rsidR="00B24128">
        <w:rPr>
          <w:rFonts w:ascii="Times New Roman" w:hAnsi="Times New Roman" w:cs="Times New Roman"/>
          <w:sz w:val="28"/>
          <w:szCs w:val="28"/>
        </w:rPr>
        <w:t>од совокупностью понимается «</w:t>
      </w:r>
      <w:r w:rsidR="00B24128" w:rsidRPr="00B24128">
        <w:rPr>
          <w:rFonts w:ascii="Times New Roman" w:hAnsi="Times New Roman" w:cs="Times New Roman"/>
          <w:sz w:val="28"/>
          <w:szCs w:val="28"/>
        </w:rPr>
        <w:t xml:space="preserve">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w:t>
      </w:r>
      <w:r w:rsidR="001D6278">
        <w:rPr>
          <w:rFonts w:ascii="Times New Roman" w:hAnsi="Times New Roman" w:cs="Times New Roman"/>
          <w:sz w:val="28"/>
          <w:szCs w:val="28"/>
        </w:rPr>
        <w:t>части статьи настоящего Кодекса</w:t>
      </w:r>
      <w:r w:rsidR="00B24128">
        <w:rPr>
          <w:rFonts w:ascii="Times New Roman" w:hAnsi="Times New Roman" w:cs="Times New Roman"/>
          <w:sz w:val="28"/>
          <w:szCs w:val="28"/>
        </w:rPr>
        <w:t>».</w:t>
      </w:r>
      <w:r w:rsidR="005954BD">
        <w:rPr>
          <w:rFonts w:ascii="Times New Roman" w:hAnsi="Times New Roman" w:cs="Times New Roman"/>
          <w:sz w:val="28"/>
          <w:szCs w:val="28"/>
        </w:rPr>
        <w:t xml:space="preserve"> В теории уголовного права понятие, данное в ч</w:t>
      </w:r>
      <w:r w:rsidR="00045215">
        <w:rPr>
          <w:rFonts w:ascii="Times New Roman" w:hAnsi="Times New Roman" w:cs="Times New Roman"/>
          <w:sz w:val="28"/>
          <w:szCs w:val="28"/>
        </w:rPr>
        <w:t>асти 1</w:t>
      </w:r>
      <w:r w:rsidR="00075833">
        <w:rPr>
          <w:rFonts w:ascii="Times New Roman" w:hAnsi="Times New Roman" w:cs="Times New Roman"/>
          <w:sz w:val="28"/>
          <w:szCs w:val="28"/>
        </w:rPr>
        <w:t xml:space="preserve"> статьи</w:t>
      </w:r>
      <w:r w:rsidR="00045215">
        <w:rPr>
          <w:rFonts w:ascii="Times New Roman" w:hAnsi="Times New Roman" w:cs="Times New Roman"/>
          <w:sz w:val="28"/>
          <w:szCs w:val="28"/>
        </w:rPr>
        <w:t xml:space="preserve"> 17 УК РФ</w:t>
      </w:r>
      <w:r w:rsidR="00075833">
        <w:rPr>
          <w:rFonts w:ascii="Times New Roman" w:hAnsi="Times New Roman" w:cs="Times New Roman"/>
          <w:sz w:val="28"/>
          <w:szCs w:val="28"/>
        </w:rPr>
        <w:t>, именуется</w:t>
      </w:r>
      <w:r w:rsidR="005954BD">
        <w:rPr>
          <w:rFonts w:ascii="Times New Roman" w:hAnsi="Times New Roman" w:cs="Times New Roman"/>
          <w:sz w:val="28"/>
          <w:szCs w:val="28"/>
        </w:rPr>
        <w:t xml:space="preserve"> реальной совокупностью.</w:t>
      </w:r>
      <w:r>
        <w:rPr>
          <w:rFonts w:ascii="Times New Roman" w:hAnsi="Times New Roman" w:cs="Times New Roman"/>
          <w:sz w:val="28"/>
          <w:szCs w:val="28"/>
        </w:rPr>
        <w:t xml:space="preserve"> </w:t>
      </w:r>
      <w:r w:rsidR="005954BD">
        <w:rPr>
          <w:rFonts w:ascii="Times New Roman" w:hAnsi="Times New Roman" w:cs="Times New Roman"/>
          <w:sz w:val="28"/>
          <w:szCs w:val="28"/>
        </w:rPr>
        <w:t>Часть 2 статьи 17 УК РФ раскрывает понятие идеальной совокупности. Часть 3 посвящена ситуации, в которой совокупность отсутствует</w:t>
      </w:r>
      <w:r w:rsidR="008B4A84">
        <w:rPr>
          <w:rFonts w:ascii="Times New Roman" w:hAnsi="Times New Roman" w:cs="Times New Roman"/>
          <w:sz w:val="28"/>
          <w:szCs w:val="28"/>
        </w:rPr>
        <w:t>. Проанализировав статью 17 УК РФ, можно сделать вывод о том, что совокупность им</w:t>
      </w:r>
      <w:r w:rsidR="00E0607F">
        <w:rPr>
          <w:rFonts w:ascii="Times New Roman" w:hAnsi="Times New Roman" w:cs="Times New Roman"/>
          <w:sz w:val="28"/>
          <w:szCs w:val="28"/>
        </w:rPr>
        <w:t xml:space="preserve">еет </w:t>
      </w:r>
      <w:r w:rsidR="00075833">
        <w:rPr>
          <w:rFonts w:ascii="Times New Roman" w:hAnsi="Times New Roman" w:cs="Times New Roman"/>
          <w:sz w:val="28"/>
          <w:szCs w:val="28"/>
        </w:rPr>
        <w:t>вполне</w:t>
      </w:r>
      <w:r w:rsidR="00333FDD">
        <w:rPr>
          <w:rFonts w:ascii="Times New Roman" w:hAnsi="Times New Roman" w:cs="Times New Roman"/>
          <w:sz w:val="28"/>
          <w:szCs w:val="28"/>
        </w:rPr>
        <w:t xml:space="preserve"> </w:t>
      </w:r>
      <w:r w:rsidR="001D6278" w:rsidRPr="00333FDD">
        <w:rPr>
          <w:rFonts w:ascii="Times New Roman" w:hAnsi="Times New Roman" w:cs="Times New Roman"/>
          <w:sz w:val="28"/>
          <w:szCs w:val="28"/>
        </w:rPr>
        <w:t>детальное</w:t>
      </w:r>
      <w:r w:rsidR="001D6278">
        <w:rPr>
          <w:rFonts w:ascii="Times New Roman" w:hAnsi="Times New Roman" w:cs="Times New Roman"/>
          <w:sz w:val="28"/>
          <w:szCs w:val="28"/>
        </w:rPr>
        <w:t xml:space="preserve"> </w:t>
      </w:r>
      <w:r w:rsidR="00E0607F">
        <w:rPr>
          <w:rFonts w:ascii="Times New Roman" w:hAnsi="Times New Roman" w:cs="Times New Roman"/>
          <w:sz w:val="28"/>
          <w:szCs w:val="28"/>
        </w:rPr>
        <w:t xml:space="preserve">законодательное </w:t>
      </w:r>
      <w:r w:rsidR="001D6278" w:rsidRPr="00333FDD">
        <w:rPr>
          <w:rFonts w:ascii="Times New Roman" w:hAnsi="Times New Roman" w:cs="Times New Roman"/>
          <w:sz w:val="28"/>
          <w:szCs w:val="28"/>
        </w:rPr>
        <w:t>описание</w:t>
      </w:r>
      <w:r w:rsidR="00E0607F">
        <w:rPr>
          <w:rFonts w:ascii="Times New Roman" w:hAnsi="Times New Roman" w:cs="Times New Roman"/>
          <w:sz w:val="28"/>
          <w:szCs w:val="28"/>
        </w:rPr>
        <w:t xml:space="preserve">. </w:t>
      </w:r>
    </w:p>
    <w:p w14:paraId="6D181245" w14:textId="53B5B2F0" w:rsidR="00DA404B" w:rsidRDefault="00F06830" w:rsidP="001D62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на то, что множественность в отечественном уголовном праве раскрывается через множественность преступлений.</w:t>
      </w:r>
      <w:r w:rsidR="004702EE">
        <w:rPr>
          <w:rFonts w:ascii="Times New Roman" w:hAnsi="Times New Roman" w:cs="Times New Roman"/>
          <w:sz w:val="28"/>
          <w:szCs w:val="28"/>
        </w:rPr>
        <w:t xml:space="preserve"> То есть множественность существует тогда, когда субъект совершает деяние(я), которое содержит признаки преступлений</w:t>
      </w:r>
      <w:r w:rsidR="002022A2">
        <w:rPr>
          <w:rFonts w:ascii="Times New Roman" w:hAnsi="Times New Roman" w:cs="Times New Roman"/>
          <w:sz w:val="28"/>
          <w:szCs w:val="28"/>
        </w:rPr>
        <w:t>,</w:t>
      </w:r>
      <w:r w:rsidR="004702EE">
        <w:rPr>
          <w:rFonts w:ascii="Times New Roman" w:hAnsi="Times New Roman" w:cs="Times New Roman"/>
          <w:sz w:val="28"/>
          <w:szCs w:val="28"/>
        </w:rPr>
        <w:t xml:space="preserve"> предусмотренные двумя и более статьями УК РФ. Речь всегда идет о нескольких преступлениях</w:t>
      </w:r>
      <w:r w:rsidR="001D6278" w:rsidRPr="004D3FAE">
        <w:rPr>
          <w:rFonts w:ascii="Times New Roman" w:hAnsi="Times New Roman" w:cs="Times New Roman"/>
          <w:sz w:val="28"/>
          <w:szCs w:val="28"/>
        </w:rPr>
        <w:t>, подлежащих квалификации по нескольким статьям УК РФ</w:t>
      </w:r>
      <w:r w:rsidR="004702EE" w:rsidRPr="004D3FAE">
        <w:rPr>
          <w:rFonts w:ascii="Times New Roman" w:hAnsi="Times New Roman" w:cs="Times New Roman"/>
          <w:sz w:val="28"/>
          <w:szCs w:val="28"/>
        </w:rPr>
        <w:t>.</w:t>
      </w:r>
      <w:r w:rsidR="004702EE">
        <w:rPr>
          <w:rFonts w:ascii="Times New Roman" w:hAnsi="Times New Roman" w:cs="Times New Roman"/>
          <w:sz w:val="28"/>
          <w:szCs w:val="28"/>
        </w:rPr>
        <w:t xml:space="preserve"> </w:t>
      </w:r>
    </w:p>
    <w:p w14:paraId="4E802056" w14:textId="77777777" w:rsidR="00702A49" w:rsidRDefault="00F06830" w:rsidP="004D3F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некоторых зарубежных уголовных кодексах </w:t>
      </w:r>
      <w:r w:rsidR="00585840">
        <w:rPr>
          <w:rFonts w:ascii="Times New Roman" w:hAnsi="Times New Roman" w:cs="Times New Roman"/>
          <w:sz w:val="28"/>
          <w:szCs w:val="28"/>
        </w:rPr>
        <w:t>множественность раскрывается через множественность преступных деяний, а</w:t>
      </w:r>
      <w:r w:rsidR="00DA404B">
        <w:rPr>
          <w:rFonts w:ascii="Times New Roman" w:hAnsi="Times New Roman" w:cs="Times New Roman"/>
          <w:sz w:val="28"/>
          <w:szCs w:val="28"/>
        </w:rPr>
        <w:t xml:space="preserve"> не преступлений. Именно так </w:t>
      </w:r>
      <w:r w:rsidR="00EF4041" w:rsidRPr="004D3FAE">
        <w:rPr>
          <w:rFonts w:ascii="Times New Roman" w:hAnsi="Times New Roman" w:cs="Times New Roman"/>
          <w:sz w:val="28"/>
          <w:szCs w:val="28"/>
        </w:rPr>
        <w:t>сформулирована статья</w:t>
      </w:r>
      <w:r w:rsidR="00DA404B" w:rsidRPr="004D3FAE">
        <w:rPr>
          <w:rFonts w:ascii="Times New Roman" w:hAnsi="Times New Roman" w:cs="Times New Roman"/>
          <w:sz w:val="28"/>
          <w:szCs w:val="28"/>
        </w:rPr>
        <w:t xml:space="preserve"> 24</w:t>
      </w:r>
      <w:r w:rsidR="002022A2">
        <w:rPr>
          <w:rFonts w:ascii="Times New Roman" w:hAnsi="Times New Roman" w:cs="Times New Roman"/>
          <w:sz w:val="28"/>
          <w:szCs w:val="28"/>
        </w:rPr>
        <w:t xml:space="preserve"> </w:t>
      </w:r>
      <w:r w:rsidR="00AC279C">
        <w:rPr>
          <w:rFonts w:ascii="Times New Roman" w:hAnsi="Times New Roman" w:cs="Times New Roman"/>
          <w:sz w:val="28"/>
          <w:szCs w:val="28"/>
        </w:rPr>
        <w:t>Уголовного кодекса</w:t>
      </w:r>
      <w:r w:rsidR="00EF4041">
        <w:rPr>
          <w:rFonts w:ascii="Times New Roman" w:hAnsi="Times New Roman" w:cs="Times New Roman"/>
          <w:sz w:val="28"/>
          <w:szCs w:val="28"/>
        </w:rPr>
        <w:t xml:space="preserve"> Латвийской Республики</w:t>
      </w:r>
      <w:r w:rsidR="00EF4041" w:rsidRPr="004D3FAE">
        <w:rPr>
          <w:rFonts w:ascii="Times New Roman" w:hAnsi="Times New Roman" w:cs="Times New Roman"/>
          <w:sz w:val="28"/>
          <w:szCs w:val="28"/>
        </w:rPr>
        <w:t>:</w:t>
      </w:r>
      <w:r w:rsidR="004D3FAE">
        <w:rPr>
          <w:rFonts w:ascii="Times New Roman" w:hAnsi="Times New Roman" w:cs="Times New Roman"/>
          <w:sz w:val="28"/>
          <w:szCs w:val="28"/>
        </w:rPr>
        <w:t xml:space="preserve"> «</w:t>
      </w:r>
      <w:r w:rsidR="004D3FAE" w:rsidRPr="004D3FAE">
        <w:rPr>
          <w:rFonts w:ascii="Times New Roman" w:hAnsi="Times New Roman" w:cs="Times New Roman"/>
          <w:sz w:val="28"/>
          <w:szCs w:val="28"/>
        </w:rPr>
        <w:t>Множественность преступных деяний</w:t>
      </w:r>
      <w:r w:rsidR="004D3FAE">
        <w:rPr>
          <w:rFonts w:ascii="Times New Roman" w:hAnsi="Times New Roman" w:cs="Times New Roman"/>
          <w:sz w:val="28"/>
          <w:szCs w:val="28"/>
        </w:rPr>
        <w:t xml:space="preserve">. </w:t>
      </w:r>
      <w:r w:rsidR="004D3FAE" w:rsidRPr="004D3FAE">
        <w:rPr>
          <w:rFonts w:ascii="Times New Roman" w:hAnsi="Times New Roman" w:cs="Times New Roman"/>
          <w:sz w:val="28"/>
          <w:szCs w:val="28"/>
        </w:rPr>
        <w:t>(1) Множественностью преступных деяний признается как совершение одним лицом двух или нескольких самостоятельных преступных деяний, соответствующих признакам составов нескольких преступных деяний или признакам состава лишь одного преступного деяния, если они не охвачены единым умыслом виновного лица, так и совершение лицом одного преступного деяния, соответствующего признакам составов по меньшей мере двух разных преступных деяний.</w:t>
      </w:r>
      <w:r w:rsidR="004D3FAE">
        <w:rPr>
          <w:rFonts w:ascii="Times New Roman" w:hAnsi="Times New Roman" w:cs="Times New Roman"/>
          <w:sz w:val="28"/>
          <w:szCs w:val="28"/>
        </w:rPr>
        <w:t>»</w:t>
      </w:r>
      <w:r w:rsidR="00EF4041">
        <w:rPr>
          <w:rFonts w:ascii="Times New Roman" w:hAnsi="Times New Roman" w:cs="Times New Roman"/>
          <w:sz w:val="28"/>
          <w:szCs w:val="28"/>
        </w:rPr>
        <w:t xml:space="preserve"> </w:t>
      </w:r>
      <w:r w:rsidR="00075833">
        <w:rPr>
          <w:rFonts w:ascii="Times New Roman" w:hAnsi="Times New Roman" w:cs="Times New Roman"/>
          <w:sz w:val="28"/>
          <w:szCs w:val="28"/>
        </w:rPr>
        <w:t>Таким образом, благодаря использованию сло</w:t>
      </w:r>
      <w:r w:rsidR="00510B4E">
        <w:rPr>
          <w:rFonts w:ascii="Times New Roman" w:hAnsi="Times New Roman" w:cs="Times New Roman"/>
          <w:sz w:val="28"/>
          <w:szCs w:val="28"/>
        </w:rPr>
        <w:t>в</w:t>
      </w:r>
      <w:r w:rsidR="00FF36F0">
        <w:rPr>
          <w:rFonts w:ascii="Times New Roman" w:hAnsi="Times New Roman" w:cs="Times New Roman"/>
          <w:sz w:val="28"/>
          <w:szCs w:val="28"/>
        </w:rPr>
        <w:t>осочетания «преступные деяния» появляется возможность распространить действие института множественности и на единичные преступления.</w:t>
      </w:r>
      <w:r w:rsidR="00702A49">
        <w:rPr>
          <w:rFonts w:ascii="Times New Roman" w:hAnsi="Times New Roman" w:cs="Times New Roman"/>
          <w:sz w:val="28"/>
          <w:szCs w:val="28"/>
        </w:rPr>
        <w:t xml:space="preserve"> Также можно заметить, что в данной статье не фигурирует термин «совокупность», хотя его определение дается.</w:t>
      </w:r>
    </w:p>
    <w:p w14:paraId="0FAF57D4" w14:textId="4EF8D3CA" w:rsidR="00702A49" w:rsidRDefault="004D3FAE" w:rsidP="004D3F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Отдельно следует обратить внимание на следующую формулировку </w:t>
      </w:r>
      <w:r w:rsidR="00702A49">
        <w:rPr>
          <w:rFonts w:ascii="Times New Roman" w:hAnsi="Times New Roman" w:cs="Times New Roman"/>
          <w:sz w:val="28"/>
          <w:szCs w:val="28"/>
        </w:rPr>
        <w:t xml:space="preserve">названной статьи - </w:t>
      </w:r>
      <w:r>
        <w:rPr>
          <w:rFonts w:ascii="Times New Roman" w:hAnsi="Times New Roman" w:cs="Times New Roman"/>
          <w:sz w:val="28"/>
          <w:szCs w:val="28"/>
        </w:rPr>
        <w:t>«</w:t>
      </w:r>
      <w:r w:rsidRPr="004D3FAE">
        <w:rPr>
          <w:rFonts w:ascii="Times New Roman" w:hAnsi="Times New Roman" w:cs="Times New Roman"/>
          <w:sz w:val="28"/>
          <w:szCs w:val="28"/>
        </w:rPr>
        <w:t xml:space="preserve">соответствующих признакам составов нескольких преступных деяний </w:t>
      </w:r>
      <w:r w:rsidRPr="00100299">
        <w:rPr>
          <w:rFonts w:ascii="Times New Roman" w:hAnsi="Times New Roman" w:cs="Times New Roman"/>
          <w:i/>
          <w:sz w:val="28"/>
          <w:szCs w:val="28"/>
        </w:rPr>
        <w:t>или признакам состава лишь одного преступного деяния, если они не охвачены единым умыслом виновного лица</w:t>
      </w:r>
      <w:r w:rsidR="00100299">
        <w:rPr>
          <w:rFonts w:ascii="Times New Roman" w:hAnsi="Times New Roman" w:cs="Times New Roman"/>
          <w:sz w:val="28"/>
          <w:szCs w:val="28"/>
        </w:rPr>
        <w:t>». Здесь речь идет уже не о совокупности в традиционном понимании, когда действия субъекта подпадают под признаки преступлений, предусмотренных разными статьями уголовного закона, а о разделении деяний, сформулированных в одной статье, по субъективной стороне – по умыслу. То есть появляется возможность вменения совокупности альтернативных действий, сформулированных в одной статье, не объединённых</w:t>
      </w:r>
      <w:r w:rsidR="00702A49">
        <w:rPr>
          <w:rFonts w:ascii="Times New Roman" w:hAnsi="Times New Roman" w:cs="Times New Roman"/>
          <w:sz w:val="28"/>
          <w:szCs w:val="28"/>
        </w:rPr>
        <w:t xml:space="preserve"> единым умыслом. </w:t>
      </w:r>
      <w:r w:rsidR="00AC37DD">
        <w:rPr>
          <w:rFonts w:ascii="Times New Roman" w:hAnsi="Times New Roman" w:cs="Times New Roman"/>
          <w:sz w:val="28"/>
          <w:szCs w:val="28"/>
        </w:rPr>
        <w:t xml:space="preserve">Что представляется логичным и уместным. </w:t>
      </w:r>
    </w:p>
    <w:p w14:paraId="4F81D79A" w14:textId="40106E9A" w:rsidR="00D24A03" w:rsidRDefault="00EA1191" w:rsidP="004D3FAE">
      <w:pPr>
        <w:spacing w:line="360" w:lineRule="auto"/>
        <w:ind w:firstLine="709"/>
        <w:jc w:val="both"/>
        <w:rPr>
          <w:rFonts w:ascii="Times New Roman" w:hAnsi="Times New Roman" w:cs="Times New Roman"/>
          <w:sz w:val="28"/>
          <w:szCs w:val="28"/>
        </w:rPr>
      </w:pPr>
      <w:r w:rsidRPr="00D74B0E">
        <w:rPr>
          <w:rFonts w:ascii="Times New Roman" w:hAnsi="Times New Roman" w:cs="Times New Roman"/>
          <w:sz w:val="28"/>
          <w:szCs w:val="28"/>
        </w:rPr>
        <w:t>В отличие</w:t>
      </w:r>
      <w:r w:rsidR="00AC37DD" w:rsidRPr="00D74B0E">
        <w:rPr>
          <w:rFonts w:ascii="Times New Roman" w:hAnsi="Times New Roman" w:cs="Times New Roman"/>
          <w:sz w:val="28"/>
          <w:szCs w:val="28"/>
        </w:rPr>
        <w:t xml:space="preserve"> от УК Латвийской Республики отечественный </w:t>
      </w:r>
      <w:r w:rsidRPr="00D74B0E">
        <w:rPr>
          <w:rFonts w:ascii="Times New Roman" w:hAnsi="Times New Roman" w:cs="Times New Roman"/>
          <w:sz w:val="28"/>
          <w:szCs w:val="28"/>
        </w:rPr>
        <w:t xml:space="preserve">Уголовный кодекс </w:t>
      </w:r>
      <w:r w:rsidR="00AC37DD" w:rsidRPr="00D74B0E">
        <w:rPr>
          <w:rFonts w:ascii="Times New Roman" w:hAnsi="Times New Roman" w:cs="Times New Roman"/>
          <w:sz w:val="28"/>
          <w:szCs w:val="28"/>
        </w:rPr>
        <w:t xml:space="preserve">вовсе не содержит упоминания о множественности преступления, раскрывая лишь ее виды. Множественность преступлений в российском уголовном праве </w:t>
      </w:r>
      <w:r w:rsidRPr="00D74B0E">
        <w:rPr>
          <w:rFonts w:ascii="Times New Roman" w:hAnsi="Times New Roman" w:cs="Times New Roman"/>
          <w:sz w:val="28"/>
          <w:szCs w:val="28"/>
        </w:rPr>
        <w:t xml:space="preserve">– </w:t>
      </w:r>
      <w:r w:rsidR="00AC37DD" w:rsidRPr="00D74B0E">
        <w:rPr>
          <w:rFonts w:ascii="Times New Roman" w:hAnsi="Times New Roman" w:cs="Times New Roman"/>
          <w:sz w:val="28"/>
          <w:szCs w:val="28"/>
        </w:rPr>
        <w:t>понятие</w:t>
      </w:r>
      <w:r w:rsidRPr="00D74B0E">
        <w:rPr>
          <w:rFonts w:ascii="Times New Roman" w:hAnsi="Times New Roman" w:cs="Times New Roman"/>
          <w:sz w:val="28"/>
          <w:szCs w:val="28"/>
        </w:rPr>
        <w:t>,</w:t>
      </w:r>
      <w:r w:rsidR="00AC37DD" w:rsidRPr="00D74B0E">
        <w:rPr>
          <w:rFonts w:ascii="Times New Roman" w:hAnsi="Times New Roman" w:cs="Times New Roman"/>
          <w:sz w:val="28"/>
          <w:szCs w:val="28"/>
        </w:rPr>
        <w:t xml:space="preserve"> выработанное наукой. </w:t>
      </w:r>
      <w:r w:rsidR="00075833" w:rsidRPr="00D74B0E">
        <w:rPr>
          <w:rFonts w:ascii="Times New Roman" w:hAnsi="Times New Roman" w:cs="Times New Roman"/>
          <w:sz w:val="28"/>
          <w:szCs w:val="28"/>
        </w:rPr>
        <w:t>Можно сказать, что отечес</w:t>
      </w:r>
      <w:r w:rsidR="00AC37DD" w:rsidRPr="00D74B0E">
        <w:rPr>
          <w:rFonts w:ascii="Times New Roman" w:hAnsi="Times New Roman" w:cs="Times New Roman"/>
          <w:sz w:val="28"/>
          <w:szCs w:val="28"/>
        </w:rPr>
        <w:t xml:space="preserve">твенная наука </w:t>
      </w:r>
      <w:r w:rsidR="00A67C53" w:rsidRPr="00D74B0E">
        <w:rPr>
          <w:rFonts w:ascii="Times New Roman" w:hAnsi="Times New Roman" w:cs="Times New Roman"/>
          <w:sz w:val="28"/>
          <w:szCs w:val="28"/>
        </w:rPr>
        <w:t>трактует множественность уже</w:t>
      </w:r>
      <w:r w:rsidR="00AC37DD" w:rsidRPr="00D74B0E">
        <w:rPr>
          <w:rFonts w:ascii="Times New Roman" w:hAnsi="Times New Roman" w:cs="Times New Roman"/>
          <w:sz w:val="28"/>
          <w:szCs w:val="28"/>
        </w:rPr>
        <w:t>, чем УК Латвийской Республики. Преимущество закрепления подобных</w:t>
      </w:r>
      <w:r w:rsidR="00AC37DD">
        <w:rPr>
          <w:rFonts w:ascii="Times New Roman" w:hAnsi="Times New Roman" w:cs="Times New Roman"/>
          <w:sz w:val="28"/>
          <w:szCs w:val="28"/>
        </w:rPr>
        <w:t xml:space="preserve"> фундаментальных понятий в уголовном законе неоспоримо. На примере УК Латвии видно, что понятие множественности преступлений дает возможность раскрыть и другие важные </w:t>
      </w:r>
      <w:r w:rsidR="008C5A1A">
        <w:rPr>
          <w:rFonts w:ascii="Times New Roman" w:hAnsi="Times New Roman" w:cs="Times New Roman"/>
          <w:sz w:val="28"/>
          <w:szCs w:val="28"/>
        </w:rPr>
        <w:t>институты</w:t>
      </w:r>
      <w:r w:rsidR="00AC37DD">
        <w:rPr>
          <w:rFonts w:ascii="Times New Roman" w:hAnsi="Times New Roman" w:cs="Times New Roman"/>
          <w:sz w:val="28"/>
          <w:szCs w:val="28"/>
        </w:rPr>
        <w:t>/</w:t>
      </w:r>
      <w:proofErr w:type="spellStart"/>
      <w:r w:rsidR="00AC37DD">
        <w:rPr>
          <w:rFonts w:ascii="Times New Roman" w:hAnsi="Times New Roman" w:cs="Times New Roman"/>
          <w:sz w:val="28"/>
          <w:szCs w:val="28"/>
        </w:rPr>
        <w:t>подинституты</w:t>
      </w:r>
      <w:proofErr w:type="spellEnd"/>
      <w:r w:rsidR="00AC37DD">
        <w:rPr>
          <w:rFonts w:ascii="Times New Roman" w:hAnsi="Times New Roman" w:cs="Times New Roman"/>
          <w:sz w:val="28"/>
          <w:szCs w:val="28"/>
        </w:rPr>
        <w:t xml:space="preserve"> уголовного права. Так, представляе</w:t>
      </w:r>
      <w:r w:rsidR="008C5A1A">
        <w:rPr>
          <w:rFonts w:ascii="Times New Roman" w:hAnsi="Times New Roman" w:cs="Times New Roman"/>
          <w:sz w:val="28"/>
          <w:szCs w:val="28"/>
        </w:rPr>
        <w:t>тся, что в статье 24 УК Л</w:t>
      </w:r>
      <w:r w:rsidR="00AC37DD">
        <w:rPr>
          <w:rFonts w:ascii="Times New Roman" w:hAnsi="Times New Roman" w:cs="Times New Roman"/>
          <w:sz w:val="28"/>
          <w:szCs w:val="28"/>
        </w:rPr>
        <w:t xml:space="preserve">атвийской Республики дано отрицательное определение </w:t>
      </w:r>
      <w:r w:rsidR="008C5A1A">
        <w:rPr>
          <w:rFonts w:ascii="Times New Roman" w:hAnsi="Times New Roman" w:cs="Times New Roman"/>
          <w:sz w:val="28"/>
          <w:szCs w:val="28"/>
        </w:rPr>
        <w:t>альтернативности</w:t>
      </w:r>
      <w:r w:rsidR="00AC37DD">
        <w:rPr>
          <w:rFonts w:ascii="Times New Roman" w:hAnsi="Times New Roman" w:cs="Times New Roman"/>
          <w:sz w:val="28"/>
          <w:szCs w:val="28"/>
        </w:rPr>
        <w:t xml:space="preserve">. То есть описана ситуация, при которой альтернативные действия, предусмотренные одной статьей, </w:t>
      </w:r>
      <w:r w:rsidR="008C5A1A">
        <w:rPr>
          <w:rFonts w:ascii="Times New Roman" w:hAnsi="Times New Roman" w:cs="Times New Roman"/>
          <w:sz w:val="28"/>
          <w:szCs w:val="28"/>
        </w:rPr>
        <w:t xml:space="preserve">будут квалифицированы по совокупности. Таким образом, </w:t>
      </w:r>
      <w:r w:rsidR="00702A49">
        <w:rPr>
          <w:rFonts w:ascii="Times New Roman" w:hAnsi="Times New Roman" w:cs="Times New Roman"/>
          <w:sz w:val="28"/>
          <w:szCs w:val="28"/>
        </w:rPr>
        <w:t xml:space="preserve">отечественному законодателю следовало бы принять опыт зарубежных коллег по </w:t>
      </w:r>
      <w:r w:rsidR="008C5A1A">
        <w:rPr>
          <w:rFonts w:ascii="Times New Roman" w:hAnsi="Times New Roman" w:cs="Times New Roman"/>
          <w:sz w:val="28"/>
          <w:szCs w:val="28"/>
        </w:rPr>
        <w:t xml:space="preserve">нормативному закреплению понятия </w:t>
      </w:r>
      <w:r w:rsidR="00FB68D2">
        <w:rPr>
          <w:rFonts w:ascii="Times New Roman" w:hAnsi="Times New Roman" w:cs="Times New Roman"/>
          <w:sz w:val="28"/>
          <w:szCs w:val="28"/>
        </w:rPr>
        <w:t>множественности преступлений.</w:t>
      </w:r>
      <w:r w:rsidR="00702A49">
        <w:rPr>
          <w:rFonts w:ascii="Times New Roman" w:hAnsi="Times New Roman" w:cs="Times New Roman"/>
          <w:sz w:val="28"/>
          <w:szCs w:val="28"/>
        </w:rPr>
        <w:t xml:space="preserve"> </w:t>
      </w:r>
    </w:p>
    <w:p w14:paraId="43391692" w14:textId="465AAC66" w:rsidR="00CD10CB" w:rsidRDefault="00FB68D2" w:rsidP="00D24A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Альтернативность и совокупность часто отождествляют в связи с тем, что в обоих случаях субъект совершает не одно деяние, а несколько. Однако, это единственное сходство этих двух явлений. </w:t>
      </w:r>
      <w:r w:rsidR="00CD10CB">
        <w:rPr>
          <w:rFonts w:ascii="Times New Roman" w:hAnsi="Times New Roman" w:cs="Times New Roman"/>
          <w:sz w:val="28"/>
          <w:szCs w:val="28"/>
        </w:rPr>
        <w:t xml:space="preserve">С учетом того, что </w:t>
      </w:r>
      <w:proofErr w:type="spellStart"/>
      <w:r w:rsidR="00CD10CB">
        <w:rPr>
          <w:rFonts w:ascii="Times New Roman" w:hAnsi="Times New Roman" w:cs="Times New Roman"/>
          <w:sz w:val="28"/>
          <w:szCs w:val="28"/>
        </w:rPr>
        <w:t>правоприменитель</w:t>
      </w:r>
      <w:proofErr w:type="spellEnd"/>
      <w:r w:rsidR="00CD10CB">
        <w:rPr>
          <w:rFonts w:ascii="Times New Roman" w:hAnsi="Times New Roman" w:cs="Times New Roman"/>
          <w:sz w:val="28"/>
          <w:szCs w:val="28"/>
        </w:rPr>
        <w:t xml:space="preserve"> часто путает совокупность и альтернативность, возникает закономерный вопрос</w:t>
      </w:r>
      <w:r w:rsidR="002022A2">
        <w:rPr>
          <w:rFonts w:ascii="Times New Roman" w:hAnsi="Times New Roman" w:cs="Times New Roman"/>
          <w:sz w:val="28"/>
          <w:szCs w:val="28"/>
        </w:rPr>
        <w:t xml:space="preserve">: </w:t>
      </w:r>
      <w:r w:rsidR="003D3048">
        <w:rPr>
          <w:rFonts w:ascii="Times New Roman" w:hAnsi="Times New Roman" w:cs="Times New Roman"/>
          <w:sz w:val="28"/>
          <w:szCs w:val="28"/>
        </w:rPr>
        <w:t xml:space="preserve">возможно </w:t>
      </w:r>
      <w:r>
        <w:rPr>
          <w:rFonts w:ascii="Times New Roman" w:hAnsi="Times New Roman" w:cs="Times New Roman"/>
          <w:sz w:val="28"/>
          <w:szCs w:val="28"/>
        </w:rPr>
        <w:t>альтернати</w:t>
      </w:r>
      <w:r w:rsidR="003D3048">
        <w:rPr>
          <w:rFonts w:ascii="Times New Roman" w:hAnsi="Times New Roman" w:cs="Times New Roman"/>
          <w:sz w:val="28"/>
          <w:szCs w:val="28"/>
        </w:rPr>
        <w:t>вность является видом</w:t>
      </w:r>
      <w:r w:rsidR="002022A2">
        <w:rPr>
          <w:rFonts w:ascii="Times New Roman" w:hAnsi="Times New Roman" w:cs="Times New Roman"/>
          <w:sz w:val="28"/>
          <w:szCs w:val="28"/>
        </w:rPr>
        <w:t xml:space="preserve"> множественности преступлений</w:t>
      </w:r>
      <w:r w:rsidR="003D3048">
        <w:rPr>
          <w:rFonts w:ascii="Times New Roman" w:hAnsi="Times New Roman" w:cs="Times New Roman"/>
          <w:sz w:val="28"/>
          <w:szCs w:val="28"/>
        </w:rPr>
        <w:t xml:space="preserve"> наравне с совокупностью</w:t>
      </w:r>
      <w:r w:rsidR="002022A2">
        <w:rPr>
          <w:rFonts w:ascii="Times New Roman" w:hAnsi="Times New Roman" w:cs="Times New Roman"/>
          <w:sz w:val="28"/>
          <w:szCs w:val="28"/>
        </w:rPr>
        <w:t>? Для ответа на данный вопрос</w:t>
      </w:r>
      <w:r w:rsidR="00CD10CB">
        <w:rPr>
          <w:rFonts w:ascii="Times New Roman" w:hAnsi="Times New Roman" w:cs="Times New Roman"/>
          <w:sz w:val="28"/>
          <w:szCs w:val="28"/>
        </w:rPr>
        <w:t xml:space="preserve"> следует раскрыть понятие альтернативности. </w:t>
      </w:r>
    </w:p>
    <w:p w14:paraId="381CD76F" w14:textId="2780AF20" w:rsidR="00BD10CD" w:rsidRPr="007C351E" w:rsidRDefault="00CD10CB" w:rsidP="00BD10CD">
      <w:pPr>
        <w:spacing w:line="360" w:lineRule="auto"/>
        <w:ind w:firstLine="709"/>
        <w:jc w:val="both"/>
        <w:rPr>
          <w:rFonts w:ascii="Times New Roman" w:hAnsi="Times New Roman" w:cs="Times New Roman"/>
          <w:b/>
          <w:i/>
          <w:color w:val="FF0000"/>
          <w:sz w:val="28"/>
          <w:szCs w:val="28"/>
        </w:rPr>
      </w:pPr>
      <w:r>
        <w:rPr>
          <w:rFonts w:ascii="Times New Roman" w:hAnsi="Times New Roman" w:cs="Times New Roman"/>
          <w:sz w:val="28"/>
          <w:szCs w:val="28"/>
        </w:rPr>
        <w:t xml:space="preserve">Нормативного определения альтернативности законодателем не дано. В теории уголовного права термин </w:t>
      </w:r>
      <w:r w:rsidR="00EF4041" w:rsidRPr="003D3048">
        <w:rPr>
          <w:rFonts w:ascii="Times New Roman" w:hAnsi="Times New Roman" w:cs="Times New Roman"/>
          <w:sz w:val="28"/>
          <w:szCs w:val="28"/>
        </w:rPr>
        <w:t>«</w:t>
      </w:r>
      <w:r w:rsidRPr="003D3048">
        <w:rPr>
          <w:rFonts w:ascii="Times New Roman" w:hAnsi="Times New Roman" w:cs="Times New Roman"/>
          <w:sz w:val="28"/>
          <w:szCs w:val="28"/>
        </w:rPr>
        <w:t>альтернативность</w:t>
      </w:r>
      <w:r w:rsidR="00EF4041" w:rsidRPr="003D3048">
        <w:rPr>
          <w:rFonts w:ascii="Times New Roman" w:hAnsi="Times New Roman" w:cs="Times New Roman"/>
          <w:sz w:val="28"/>
          <w:szCs w:val="28"/>
        </w:rPr>
        <w:t>»</w:t>
      </w:r>
      <w:r>
        <w:rPr>
          <w:rFonts w:ascii="Times New Roman" w:hAnsi="Times New Roman" w:cs="Times New Roman"/>
          <w:sz w:val="28"/>
          <w:szCs w:val="28"/>
        </w:rPr>
        <w:t xml:space="preserve"> также не упоминается.</w:t>
      </w:r>
      <w:r w:rsidR="003D3048">
        <w:rPr>
          <w:rFonts w:ascii="Times New Roman" w:hAnsi="Times New Roman" w:cs="Times New Roman"/>
          <w:sz w:val="28"/>
          <w:szCs w:val="28"/>
        </w:rPr>
        <w:t xml:space="preserve"> </w:t>
      </w:r>
      <w:r>
        <w:rPr>
          <w:rFonts w:ascii="Times New Roman" w:hAnsi="Times New Roman" w:cs="Times New Roman"/>
          <w:sz w:val="28"/>
          <w:szCs w:val="28"/>
        </w:rPr>
        <w:t xml:space="preserve">Однако </w:t>
      </w:r>
      <w:r w:rsidR="00977862">
        <w:rPr>
          <w:rFonts w:ascii="Times New Roman" w:hAnsi="Times New Roman" w:cs="Times New Roman"/>
          <w:sz w:val="28"/>
          <w:szCs w:val="28"/>
        </w:rPr>
        <w:t xml:space="preserve">в науке уголовного права есть понятие преступлений с альтернативными действиями (последствиями). Это </w:t>
      </w:r>
      <w:r w:rsidR="00977862" w:rsidRPr="00977862">
        <w:rPr>
          <w:rFonts w:ascii="Times New Roman" w:hAnsi="Times New Roman" w:cs="Times New Roman"/>
          <w:sz w:val="28"/>
          <w:szCs w:val="28"/>
        </w:rPr>
        <w:t>преступления, объективная сторона которых включает не</w:t>
      </w:r>
      <w:r w:rsidR="00FB17A8">
        <w:rPr>
          <w:rFonts w:ascii="Times New Roman" w:hAnsi="Times New Roman" w:cs="Times New Roman"/>
          <w:sz w:val="28"/>
          <w:szCs w:val="28"/>
        </w:rPr>
        <w:t xml:space="preserve">сколько действий (последствий), совершение </w:t>
      </w:r>
      <w:r w:rsidR="00977862" w:rsidRPr="00977862">
        <w:rPr>
          <w:rFonts w:ascii="Times New Roman" w:hAnsi="Times New Roman" w:cs="Times New Roman"/>
          <w:sz w:val="28"/>
          <w:szCs w:val="28"/>
        </w:rPr>
        <w:t>(наступление) любого из которых образует оконченный состав</w:t>
      </w:r>
      <w:r w:rsidR="00977862" w:rsidRPr="00977862">
        <w:rPr>
          <w:rFonts w:ascii="Times New Roman" w:hAnsi="Times New Roman" w:cs="Times New Roman"/>
          <w:sz w:val="28"/>
          <w:szCs w:val="28"/>
        </w:rPr>
        <w:br/>
        <w:t>преступления. При этом совершение (наступление) нескольких</w:t>
      </w:r>
      <w:r w:rsidR="00977862" w:rsidRPr="00977862">
        <w:rPr>
          <w:rFonts w:ascii="Times New Roman" w:hAnsi="Times New Roman" w:cs="Times New Roman"/>
          <w:sz w:val="28"/>
          <w:szCs w:val="28"/>
        </w:rPr>
        <w:br/>
        <w:t>или даже всех указанных в диспозиции нормы альтернативных</w:t>
      </w:r>
      <w:r w:rsidR="00977862" w:rsidRPr="00977862">
        <w:rPr>
          <w:rFonts w:ascii="Times New Roman" w:hAnsi="Times New Roman" w:cs="Times New Roman"/>
          <w:sz w:val="28"/>
          <w:szCs w:val="28"/>
        </w:rPr>
        <w:br/>
        <w:t>действий (последствий) совокупности преступлений не образует</w:t>
      </w:r>
      <w:r w:rsidR="00FB17A8">
        <w:rPr>
          <w:rStyle w:val="a7"/>
          <w:rFonts w:ascii="Times New Roman" w:hAnsi="Times New Roman" w:cs="Times New Roman"/>
          <w:sz w:val="28"/>
          <w:szCs w:val="28"/>
        </w:rPr>
        <w:footnoteReference w:id="4"/>
      </w:r>
      <w:r w:rsidR="00FB17A8">
        <w:rPr>
          <w:rFonts w:ascii="Times New Roman" w:hAnsi="Times New Roman" w:cs="Times New Roman"/>
          <w:sz w:val="28"/>
          <w:szCs w:val="28"/>
        </w:rPr>
        <w:t xml:space="preserve">. Также в науке уголовного права можно встретить термин </w:t>
      </w:r>
      <w:r w:rsidR="002022A2">
        <w:rPr>
          <w:rFonts w:ascii="Times New Roman" w:hAnsi="Times New Roman" w:cs="Times New Roman"/>
          <w:sz w:val="28"/>
          <w:szCs w:val="28"/>
        </w:rPr>
        <w:t>«</w:t>
      </w:r>
      <w:r w:rsidR="00FB17A8">
        <w:rPr>
          <w:rFonts w:ascii="Times New Roman" w:hAnsi="Times New Roman" w:cs="Times New Roman"/>
          <w:sz w:val="28"/>
          <w:szCs w:val="28"/>
        </w:rPr>
        <w:t>состав с альтернативными признаками</w:t>
      </w:r>
      <w:r w:rsidR="002022A2">
        <w:rPr>
          <w:rFonts w:ascii="Times New Roman" w:hAnsi="Times New Roman" w:cs="Times New Roman"/>
          <w:sz w:val="28"/>
          <w:szCs w:val="28"/>
        </w:rPr>
        <w:t>»</w:t>
      </w:r>
      <w:r w:rsidR="00FB17A8">
        <w:rPr>
          <w:rFonts w:ascii="Times New Roman" w:hAnsi="Times New Roman" w:cs="Times New Roman"/>
          <w:sz w:val="28"/>
          <w:szCs w:val="28"/>
        </w:rPr>
        <w:t xml:space="preserve">. Использование именно такого термина </w:t>
      </w:r>
      <w:r w:rsidR="002022A2">
        <w:rPr>
          <w:rFonts w:ascii="Times New Roman" w:hAnsi="Times New Roman" w:cs="Times New Roman"/>
          <w:sz w:val="28"/>
          <w:szCs w:val="28"/>
        </w:rPr>
        <w:t>представляется более правильным,</w:t>
      </w:r>
      <w:r w:rsidR="00FB17A8">
        <w:rPr>
          <w:rFonts w:ascii="Times New Roman" w:hAnsi="Times New Roman" w:cs="Times New Roman"/>
          <w:sz w:val="28"/>
          <w:szCs w:val="28"/>
        </w:rPr>
        <w:t xml:space="preserve"> </w:t>
      </w:r>
      <w:r w:rsidR="002022A2">
        <w:rPr>
          <w:rFonts w:ascii="Times New Roman" w:hAnsi="Times New Roman" w:cs="Times New Roman"/>
          <w:sz w:val="28"/>
          <w:szCs w:val="28"/>
        </w:rPr>
        <w:t>т</w:t>
      </w:r>
      <w:r w:rsidR="00FB17A8">
        <w:rPr>
          <w:rFonts w:ascii="Times New Roman" w:hAnsi="Times New Roman" w:cs="Times New Roman"/>
          <w:sz w:val="28"/>
          <w:szCs w:val="28"/>
        </w:rPr>
        <w:t>ак как в составе</w:t>
      </w:r>
      <w:r w:rsidR="00026834">
        <w:rPr>
          <w:rFonts w:ascii="Times New Roman" w:hAnsi="Times New Roman" w:cs="Times New Roman"/>
          <w:sz w:val="28"/>
          <w:szCs w:val="28"/>
        </w:rPr>
        <w:t xml:space="preserve"> преступления</w:t>
      </w:r>
      <w:r w:rsidR="00FB17A8">
        <w:rPr>
          <w:rFonts w:ascii="Times New Roman" w:hAnsi="Times New Roman" w:cs="Times New Roman"/>
          <w:sz w:val="28"/>
          <w:szCs w:val="28"/>
        </w:rPr>
        <w:t xml:space="preserve"> альтернативно сформулированными могут быть не только признаки </w:t>
      </w:r>
      <w:r w:rsidR="007E0E5F">
        <w:rPr>
          <w:rFonts w:ascii="Times New Roman" w:hAnsi="Times New Roman" w:cs="Times New Roman"/>
          <w:sz w:val="28"/>
          <w:szCs w:val="28"/>
        </w:rPr>
        <w:t>объективной стороны, но и других элементов со</w:t>
      </w:r>
      <w:r w:rsidR="00026834">
        <w:rPr>
          <w:rFonts w:ascii="Times New Roman" w:hAnsi="Times New Roman" w:cs="Times New Roman"/>
          <w:sz w:val="28"/>
          <w:szCs w:val="28"/>
        </w:rPr>
        <w:t>става</w:t>
      </w:r>
      <w:r w:rsidR="007E0E5F">
        <w:rPr>
          <w:rFonts w:ascii="Times New Roman" w:hAnsi="Times New Roman" w:cs="Times New Roman"/>
          <w:sz w:val="28"/>
          <w:szCs w:val="28"/>
        </w:rPr>
        <w:t>.</w:t>
      </w:r>
      <w:r w:rsidR="002022A2">
        <w:rPr>
          <w:rFonts w:ascii="Times New Roman" w:hAnsi="Times New Roman" w:cs="Times New Roman"/>
          <w:sz w:val="28"/>
          <w:szCs w:val="28"/>
        </w:rPr>
        <w:t xml:space="preserve"> Альтернативность как явление</w:t>
      </w:r>
      <w:r w:rsidR="00AA6955">
        <w:rPr>
          <w:rFonts w:ascii="Times New Roman" w:hAnsi="Times New Roman" w:cs="Times New Roman"/>
          <w:sz w:val="28"/>
          <w:szCs w:val="28"/>
        </w:rPr>
        <w:t xml:space="preserve"> проявляется именно в таких составах. Следовательно,</w:t>
      </w:r>
      <w:r w:rsidR="00BD10CD">
        <w:rPr>
          <w:rFonts w:ascii="Times New Roman" w:hAnsi="Times New Roman" w:cs="Times New Roman"/>
          <w:sz w:val="28"/>
          <w:szCs w:val="28"/>
        </w:rPr>
        <w:t xml:space="preserve"> для выявления ее места в сис</w:t>
      </w:r>
      <w:r w:rsidR="002022A2">
        <w:rPr>
          <w:rFonts w:ascii="Times New Roman" w:hAnsi="Times New Roman" w:cs="Times New Roman"/>
          <w:sz w:val="28"/>
          <w:szCs w:val="28"/>
        </w:rPr>
        <w:t>теме уголовного права</w:t>
      </w:r>
      <w:r w:rsidR="00BD10CD">
        <w:rPr>
          <w:rFonts w:ascii="Times New Roman" w:hAnsi="Times New Roman" w:cs="Times New Roman"/>
          <w:sz w:val="28"/>
          <w:szCs w:val="28"/>
        </w:rPr>
        <w:t xml:space="preserve"> необходимо определить </w:t>
      </w:r>
      <w:r w:rsidR="00EF4041" w:rsidRPr="007201D9">
        <w:rPr>
          <w:rFonts w:ascii="Times New Roman" w:hAnsi="Times New Roman" w:cs="Times New Roman"/>
          <w:sz w:val="28"/>
          <w:szCs w:val="28"/>
        </w:rPr>
        <w:t>природу состава</w:t>
      </w:r>
      <w:r w:rsidR="00BD10CD">
        <w:rPr>
          <w:rFonts w:ascii="Times New Roman" w:hAnsi="Times New Roman" w:cs="Times New Roman"/>
          <w:sz w:val="28"/>
          <w:szCs w:val="28"/>
        </w:rPr>
        <w:t xml:space="preserve"> с альтернативными признаками.</w:t>
      </w:r>
      <w:r w:rsidR="007C351E">
        <w:rPr>
          <w:rFonts w:ascii="Times New Roman" w:hAnsi="Times New Roman" w:cs="Times New Roman"/>
          <w:sz w:val="28"/>
          <w:szCs w:val="28"/>
        </w:rPr>
        <w:t xml:space="preserve"> </w:t>
      </w:r>
    </w:p>
    <w:p w14:paraId="4E2EFDFE" w14:textId="10ACCAAC" w:rsidR="000655F1" w:rsidRDefault="007A034E" w:rsidP="000655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системе уголовного права с</w:t>
      </w:r>
      <w:r w:rsidR="00BD10CD">
        <w:rPr>
          <w:rFonts w:ascii="Times New Roman" w:hAnsi="Times New Roman" w:cs="Times New Roman"/>
          <w:sz w:val="28"/>
          <w:szCs w:val="28"/>
        </w:rPr>
        <w:t>остав</w:t>
      </w:r>
      <w:r w:rsidR="00FE1979">
        <w:rPr>
          <w:rFonts w:ascii="Times New Roman" w:hAnsi="Times New Roman" w:cs="Times New Roman"/>
          <w:sz w:val="28"/>
          <w:szCs w:val="28"/>
        </w:rPr>
        <w:t xml:space="preserve"> с альтернативными признаками</w:t>
      </w:r>
      <w:r>
        <w:rPr>
          <w:rFonts w:ascii="Times New Roman" w:hAnsi="Times New Roman" w:cs="Times New Roman"/>
          <w:sz w:val="28"/>
          <w:szCs w:val="28"/>
        </w:rPr>
        <w:t xml:space="preserve"> признается</w:t>
      </w:r>
      <w:r w:rsidR="007C351E">
        <w:rPr>
          <w:rFonts w:ascii="Times New Roman" w:hAnsi="Times New Roman" w:cs="Times New Roman"/>
          <w:sz w:val="28"/>
          <w:szCs w:val="28"/>
        </w:rPr>
        <w:t xml:space="preserve"> вид</w:t>
      </w:r>
      <w:r>
        <w:rPr>
          <w:rFonts w:ascii="Times New Roman" w:hAnsi="Times New Roman" w:cs="Times New Roman"/>
          <w:sz w:val="28"/>
          <w:szCs w:val="28"/>
        </w:rPr>
        <w:t>ом</w:t>
      </w:r>
      <w:r w:rsidR="007C351E">
        <w:rPr>
          <w:rFonts w:ascii="Times New Roman" w:hAnsi="Times New Roman" w:cs="Times New Roman"/>
          <w:sz w:val="28"/>
          <w:szCs w:val="28"/>
        </w:rPr>
        <w:t xml:space="preserve"> </w:t>
      </w:r>
      <w:r w:rsidR="00FE1979">
        <w:rPr>
          <w:rFonts w:ascii="Times New Roman" w:hAnsi="Times New Roman" w:cs="Times New Roman"/>
          <w:sz w:val="28"/>
          <w:szCs w:val="28"/>
        </w:rPr>
        <w:t>ед</w:t>
      </w:r>
      <w:r w:rsidR="007C351E">
        <w:rPr>
          <w:rFonts w:ascii="Times New Roman" w:hAnsi="Times New Roman" w:cs="Times New Roman"/>
          <w:sz w:val="28"/>
          <w:szCs w:val="28"/>
        </w:rPr>
        <w:t>иничного сложного преступления,</w:t>
      </w:r>
      <w:r w:rsidR="00BD10CD">
        <w:rPr>
          <w:rFonts w:ascii="Times New Roman" w:hAnsi="Times New Roman" w:cs="Times New Roman"/>
          <w:sz w:val="28"/>
          <w:szCs w:val="28"/>
        </w:rPr>
        <w:t xml:space="preserve"> </w:t>
      </w:r>
      <w:r w:rsidR="007C351E" w:rsidRPr="007201D9">
        <w:rPr>
          <w:rFonts w:ascii="Times New Roman" w:hAnsi="Times New Roman" w:cs="Times New Roman"/>
          <w:sz w:val="28"/>
          <w:szCs w:val="28"/>
        </w:rPr>
        <w:t>что позволяет вести исследование в плоскости</w:t>
      </w:r>
      <w:r w:rsidR="007C351E">
        <w:rPr>
          <w:rFonts w:ascii="Times New Roman" w:hAnsi="Times New Roman" w:cs="Times New Roman"/>
          <w:sz w:val="28"/>
          <w:szCs w:val="28"/>
        </w:rPr>
        <w:t xml:space="preserve"> </w:t>
      </w:r>
      <w:r w:rsidR="009B6632">
        <w:rPr>
          <w:rFonts w:ascii="Times New Roman" w:hAnsi="Times New Roman" w:cs="Times New Roman"/>
          <w:sz w:val="28"/>
          <w:szCs w:val="28"/>
        </w:rPr>
        <w:t>основного института уголовного права -</w:t>
      </w:r>
      <w:r w:rsidR="002022A2">
        <w:rPr>
          <w:rFonts w:ascii="Times New Roman" w:hAnsi="Times New Roman" w:cs="Times New Roman"/>
          <w:sz w:val="28"/>
          <w:szCs w:val="28"/>
        </w:rPr>
        <w:t xml:space="preserve"> </w:t>
      </w:r>
      <w:r w:rsidR="009B6632">
        <w:rPr>
          <w:rFonts w:ascii="Times New Roman" w:hAnsi="Times New Roman" w:cs="Times New Roman"/>
          <w:sz w:val="28"/>
          <w:szCs w:val="28"/>
        </w:rPr>
        <w:t>преступления. Нормативное определение единичного преступления отсутствует. В теории уголовного права под е</w:t>
      </w:r>
      <w:r w:rsidR="00973C69">
        <w:rPr>
          <w:rFonts w:ascii="Times New Roman" w:hAnsi="Times New Roman" w:cs="Times New Roman"/>
          <w:sz w:val="28"/>
          <w:szCs w:val="28"/>
        </w:rPr>
        <w:t>диничным преступлением понимается преступление</w:t>
      </w:r>
      <w:r w:rsidR="00973C69" w:rsidRPr="00973C69">
        <w:rPr>
          <w:rFonts w:ascii="Times New Roman" w:hAnsi="Times New Roman" w:cs="Times New Roman"/>
          <w:sz w:val="28"/>
          <w:szCs w:val="28"/>
        </w:rPr>
        <w:t>, которое предусмотрено</w:t>
      </w:r>
      <w:r w:rsidR="00973C69">
        <w:rPr>
          <w:rFonts w:ascii="Times New Roman" w:hAnsi="Times New Roman" w:cs="Times New Roman"/>
          <w:sz w:val="28"/>
          <w:szCs w:val="28"/>
        </w:rPr>
        <w:t xml:space="preserve"> </w:t>
      </w:r>
      <w:r w:rsidR="000655F1" w:rsidRPr="000655F1">
        <w:rPr>
          <w:rFonts w:ascii="Times New Roman" w:hAnsi="Times New Roman" w:cs="Times New Roman"/>
          <w:sz w:val="28"/>
          <w:szCs w:val="28"/>
        </w:rPr>
        <w:t>одной уголовно-правовой нормой</w:t>
      </w:r>
      <w:r w:rsidR="000655F1">
        <w:rPr>
          <w:rFonts w:ascii="Times New Roman" w:hAnsi="Times New Roman" w:cs="Times New Roman"/>
          <w:sz w:val="28"/>
          <w:szCs w:val="28"/>
        </w:rPr>
        <w:t xml:space="preserve"> в качестве одного состава пре</w:t>
      </w:r>
      <w:r w:rsidR="000655F1" w:rsidRPr="000655F1">
        <w:rPr>
          <w:rFonts w:ascii="Times New Roman" w:hAnsi="Times New Roman" w:cs="Times New Roman"/>
          <w:sz w:val="28"/>
          <w:szCs w:val="28"/>
        </w:rPr>
        <w:t>ступления</w:t>
      </w:r>
      <w:r w:rsidR="000655F1">
        <w:rPr>
          <w:rStyle w:val="a7"/>
          <w:rFonts w:ascii="Times New Roman" w:hAnsi="Times New Roman" w:cs="Times New Roman"/>
          <w:sz w:val="28"/>
          <w:szCs w:val="28"/>
        </w:rPr>
        <w:footnoteReference w:id="5"/>
      </w:r>
      <w:r w:rsidR="000655F1">
        <w:rPr>
          <w:rFonts w:ascii="Times New Roman" w:hAnsi="Times New Roman" w:cs="Times New Roman"/>
          <w:sz w:val="28"/>
          <w:szCs w:val="28"/>
        </w:rPr>
        <w:t>. Виды единичного преступления:</w:t>
      </w:r>
    </w:p>
    <w:p w14:paraId="03CECEE5" w14:textId="0A4F2CDA" w:rsidR="000655F1" w:rsidRPr="000655F1" w:rsidRDefault="007C351E" w:rsidP="000655F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простое, т.е</w:t>
      </w:r>
      <w:r w:rsidR="000655F1" w:rsidRPr="000655F1">
        <w:rPr>
          <w:rFonts w:ascii="Times New Roman" w:hAnsi="Times New Roman" w:cs="Times New Roman"/>
          <w:sz w:val="28"/>
          <w:szCs w:val="28"/>
        </w:rPr>
        <w:t>. предполагающее одно преступное деяние, совершаемое с одной формой вины, а также, применительно к материальным составам, влекущее одно последствие</w:t>
      </w:r>
      <w:r w:rsidR="0001072D">
        <w:rPr>
          <w:rStyle w:val="a7"/>
          <w:rFonts w:ascii="Times New Roman" w:hAnsi="Times New Roman" w:cs="Times New Roman"/>
          <w:sz w:val="28"/>
          <w:szCs w:val="28"/>
        </w:rPr>
        <w:footnoteReference w:id="6"/>
      </w:r>
      <w:r w:rsidR="000655F1" w:rsidRPr="000655F1">
        <w:rPr>
          <w:rFonts w:ascii="Times New Roman" w:hAnsi="Times New Roman" w:cs="Times New Roman"/>
          <w:sz w:val="28"/>
          <w:szCs w:val="28"/>
        </w:rPr>
        <w:t>;</w:t>
      </w:r>
    </w:p>
    <w:p w14:paraId="6BFD731B" w14:textId="3E9020BF" w:rsidR="0001072D" w:rsidRPr="0001072D" w:rsidRDefault="007C351E" w:rsidP="0001072D">
      <w:pPr>
        <w:pStyle w:val="a3"/>
        <w:numPr>
          <w:ilvl w:val="0"/>
          <w:numId w:val="2"/>
        </w:numPr>
        <w:spacing w:line="360" w:lineRule="auto"/>
        <w:ind w:left="1066" w:hanging="35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сложное, т.</w:t>
      </w:r>
      <w:r w:rsidR="0001072D" w:rsidRPr="0001072D">
        <w:rPr>
          <w:rFonts w:ascii="Times New Roman" w:eastAsia="Times New Roman" w:hAnsi="Times New Roman" w:cs="Times New Roman"/>
          <w:color w:val="000000"/>
          <w:sz w:val="28"/>
          <w:szCs w:val="28"/>
          <w:shd w:val="clear" w:color="auto" w:fill="FFFFFF"/>
        </w:rPr>
        <w:t>е. хотя и предусмотренное как любое единичное преступление одной уголовно-правовой нормой в качестве одного состава преступления, но имеющее сложное содержание последнего</w:t>
      </w:r>
      <w:r w:rsidR="0001072D">
        <w:rPr>
          <w:rStyle w:val="a7"/>
          <w:rFonts w:ascii="Times New Roman" w:eastAsia="Times New Roman" w:hAnsi="Times New Roman" w:cs="Times New Roman"/>
          <w:color w:val="000000"/>
          <w:sz w:val="28"/>
          <w:szCs w:val="28"/>
          <w:shd w:val="clear" w:color="auto" w:fill="FFFFFF"/>
        </w:rPr>
        <w:footnoteReference w:id="7"/>
      </w:r>
      <w:r w:rsidR="00916300">
        <w:rPr>
          <w:rFonts w:ascii="Times New Roman" w:eastAsia="Times New Roman" w:hAnsi="Times New Roman" w:cs="Times New Roman"/>
          <w:color w:val="000000"/>
          <w:sz w:val="28"/>
          <w:szCs w:val="28"/>
          <w:shd w:val="clear" w:color="auto" w:fill="FFFFFF"/>
        </w:rPr>
        <w:t>.</w:t>
      </w:r>
    </w:p>
    <w:p w14:paraId="68FC3866" w14:textId="1AC13FCB" w:rsidR="000655F1" w:rsidRDefault="0001072D" w:rsidP="002C14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Сложные единичные пр</w:t>
      </w:r>
      <w:r w:rsidR="007C351E">
        <w:rPr>
          <w:rFonts w:ascii="Times New Roman" w:hAnsi="Times New Roman" w:cs="Times New Roman"/>
          <w:sz w:val="28"/>
          <w:szCs w:val="28"/>
        </w:rPr>
        <w:t xml:space="preserve">еступления делятся </w:t>
      </w:r>
      <w:r w:rsidR="007C351E" w:rsidRPr="007201D9">
        <w:rPr>
          <w:rFonts w:ascii="Times New Roman" w:hAnsi="Times New Roman" w:cs="Times New Roman"/>
          <w:sz w:val="28"/>
          <w:szCs w:val="28"/>
        </w:rPr>
        <w:t>на</w:t>
      </w:r>
      <w:r w:rsidRPr="007201D9">
        <w:rPr>
          <w:rFonts w:ascii="Times New Roman" w:hAnsi="Times New Roman" w:cs="Times New Roman"/>
          <w:sz w:val="28"/>
          <w:szCs w:val="28"/>
        </w:rPr>
        <w:t xml:space="preserve"> д</w:t>
      </w:r>
      <w:r>
        <w:rPr>
          <w:rFonts w:ascii="Times New Roman" w:hAnsi="Times New Roman" w:cs="Times New Roman"/>
          <w:sz w:val="28"/>
          <w:szCs w:val="28"/>
        </w:rPr>
        <w:t>лящиеся, продолжаемы</w:t>
      </w:r>
      <w:r w:rsidR="002022A2">
        <w:rPr>
          <w:rFonts w:ascii="Times New Roman" w:hAnsi="Times New Roman" w:cs="Times New Roman"/>
          <w:sz w:val="28"/>
          <w:szCs w:val="28"/>
        </w:rPr>
        <w:t>е</w:t>
      </w:r>
      <w:r>
        <w:rPr>
          <w:rFonts w:ascii="Times New Roman" w:hAnsi="Times New Roman" w:cs="Times New Roman"/>
          <w:sz w:val="28"/>
          <w:szCs w:val="28"/>
        </w:rPr>
        <w:t>, составные, с альте</w:t>
      </w:r>
      <w:r w:rsidR="00CC159D">
        <w:rPr>
          <w:rFonts w:ascii="Times New Roman" w:hAnsi="Times New Roman" w:cs="Times New Roman"/>
          <w:sz w:val="28"/>
          <w:szCs w:val="28"/>
        </w:rPr>
        <w:t>рнативные признаками и другие.</w:t>
      </w:r>
      <w:r w:rsidR="007A034E">
        <w:rPr>
          <w:rFonts w:ascii="Times New Roman" w:hAnsi="Times New Roman" w:cs="Times New Roman"/>
          <w:sz w:val="28"/>
          <w:szCs w:val="28"/>
        </w:rPr>
        <w:t xml:space="preserve"> </w:t>
      </w:r>
      <w:r w:rsidR="00CC159D">
        <w:rPr>
          <w:rFonts w:ascii="Times New Roman" w:hAnsi="Times New Roman" w:cs="Times New Roman"/>
          <w:sz w:val="28"/>
          <w:szCs w:val="28"/>
        </w:rPr>
        <w:t xml:space="preserve">Таким образом, альтернативность является элементом сложного единичного преступления. </w:t>
      </w:r>
    </w:p>
    <w:p w14:paraId="69AF9A7C" w14:textId="13AC2660" w:rsidR="007B72E7" w:rsidRDefault="00CC159D" w:rsidP="000107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если место альтернативности </w:t>
      </w:r>
      <w:r w:rsidR="007C351E" w:rsidRPr="007201D9">
        <w:rPr>
          <w:rFonts w:ascii="Times New Roman" w:hAnsi="Times New Roman" w:cs="Times New Roman"/>
          <w:sz w:val="28"/>
          <w:szCs w:val="28"/>
        </w:rPr>
        <w:t>-</w:t>
      </w:r>
      <w:r w:rsidR="007C351E">
        <w:rPr>
          <w:rFonts w:ascii="Times New Roman" w:hAnsi="Times New Roman" w:cs="Times New Roman"/>
          <w:sz w:val="28"/>
          <w:szCs w:val="28"/>
        </w:rPr>
        <w:t xml:space="preserve"> </w:t>
      </w:r>
      <w:r>
        <w:rPr>
          <w:rFonts w:ascii="Times New Roman" w:hAnsi="Times New Roman" w:cs="Times New Roman"/>
          <w:sz w:val="28"/>
          <w:szCs w:val="28"/>
        </w:rPr>
        <w:t xml:space="preserve">в сложном единичном преступлении, то смело можно заявить, что у альтернативности есть рамки, </w:t>
      </w:r>
      <w:r w:rsidR="007C351E">
        <w:rPr>
          <w:rFonts w:ascii="Times New Roman" w:hAnsi="Times New Roman" w:cs="Times New Roman"/>
          <w:sz w:val="28"/>
          <w:szCs w:val="28"/>
        </w:rPr>
        <w:t xml:space="preserve">в </w:t>
      </w:r>
      <w:r w:rsidR="002022A2">
        <w:rPr>
          <w:rFonts w:ascii="Times New Roman" w:hAnsi="Times New Roman" w:cs="Times New Roman"/>
          <w:sz w:val="28"/>
          <w:szCs w:val="28"/>
        </w:rPr>
        <w:t xml:space="preserve">соответствии </w:t>
      </w:r>
      <w:r w:rsidR="007C351E" w:rsidRPr="002C14F3">
        <w:rPr>
          <w:rFonts w:ascii="Times New Roman" w:hAnsi="Times New Roman" w:cs="Times New Roman"/>
          <w:sz w:val="28"/>
          <w:szCs w:val="28"/>
        </w:rPr>
        <w:t>с которыми</w:t>
      </w:r>
      <w:r>
        <w:rPr>
          <w:rFonts w:ascii="Times New Roman" w:hAnsi="Times New Roman" w:cs="Times New Roman"/>
          <w:sz w:val="28"/>
          <w:szCs w:val="28"/>
        </w:rPr>
        <w:t xml:space="preserve"> относить альтернативность к </w:t>
      </w:r>
      <w:r w:rsidR="002C14F3">
        <w:rPr>
          <w:rFonts w:ascii="Times New Roman" w:hAnsi="Times New Roman" w:cs="Times New Roman"/>
          <w:sz w:val="28"/>
          <w:szCs w:val="28"/>
        </w:rPr>
        <w:t>явлению</w:t>
      </w:r>
      <w:r w:rsidR="002022A2">
        <w:rPr>
          <w:rFonts w:ascii="Times New Roman" w:hAnsi="Times New Roman" w:cs="Times New Roman"/>
          <w:sz w:val="28"/>
          <w:szCs w:val="28"/>
        </w:rPr>
        <w:t xml:space="preserve"> множественности</w:t>
      </w:r>
      <w:r w:rsidR="002C14F3">
        <w:rPr>
          <w:rFonts w:ascii="Times New Roman" w:hAnsi="Times New Roman" w:cs="Times New Roman"/>
          <w:sz w:val="28"/>
          <w:szCs w:val="28"/>
        </w:rPr>
        <w:t xml:space="preserve"> преступлений</w:t>
      </w:r>
      <w:r w:rsidR="002022A2">
        <w:rPr>
          <w:rFonts w:ascii="Times New Roman" w:hAnsi="Times New Roman" w:cs="Times New Roman"/>
          <w:sz w:val="28"/>
          <w:szCs w:val="28"/>
        </w:rPr>
        <w:t xml:space="preserve"> нельзя, т</w:t>
      </w:r>
      <w:r>
        <w:rPr>
          <w:rFonts w:ascii="Times New Roman" w:hAnsi="Times New Roman" w:cs="Times New Roman"/>
          <w:sz w:val="28"/>
          <w:szCs w:val="28"/>
        </w:rPr>
        <w:t xml:space="preserve">ак как </w:t>
      </w:r>
      <w:r w:rsidRPr="002C14F3">
        <w:rPr>
          <w:rFonts w:ascii="Times New Roman" w:hAnsi="Times New Roman" w:cs="Times New Roman"/>
          <w:sz w:val="28"/>
          <w:szCs w:val="28"/>
        </w:rPr>
        <w:t>в</w:t>
      </w:r>
      <w:r>
        <w:rPr>
          <w:rFonts w:ascii="Times New Roman" w:hAnsi="Times New Roman" w:cs="Times New Roman"/>
          <w:sz w:val="28"/>
          <w:szCs w:val="28"/>
        </w:rPr>
        <w:t xml:space="preserve"> множественности преступлений речь всегда будет </w:t>
      </w:r>
      <w:r w:rsidR="002022A2">
        <w:rPr>
          <w:rFonts w:ascii="Times New Roman" w:hAnsi="Times New Roman" w:cs="Times New Roman"/>
          <w:sz w:val="28"/>
          <w:szCs w:val="28"/>
        </w:rPr>
        <w:t>идти о двух и более преступлениях</w:t>
      </w:r>
      <w:r>
        <w:rPr>
          <w:rFonts w:ascii="Times New Roman" w:hAnsi="Times New Roman" w:cs="Times New Roman"/>
          <w:sz w:val="28"/>
          <w:szCs w:val="28"/>
        </w:rPr>
        <w:t xml:space="preserve">. </w:t>
      </w:r>
      <w:r w:rsidR="007B72E7">
        <w:rPr>
          <w:rFonts w:ascii="Times New Roman" w:hAnsi="Times New Roman" w:cs="Times New Roman"/>
          <w:sz w:val="28"/>
          <w:szCs w:val="28"/>
        </w:rPr>
        <w:t xml:space="preserve">Как только преступные деяния содержат признаки преступлений, предусмотренных двумя или более статьями УК РФ, альтернативность </w:t>
      </w:r>
      <w:r w:rsidR="00CC2E38" w:rsidRPr="002C14F3">
        <w:rPr>
          <w:rFonts w:ascii="Times New Roman" w:hAnsi="Times New Roman" w:cs="Times New Roman"/>
          <w:sz w:val="28"/>
          <w:szCs w:val="28"/>
        </w:rPr>
        <w:t>исключается</w:t>
      </w:r>
      <w:r w:rsidR="007B72E7" w:rsidRPr="002C14F3">
        <w:rPr>
          <w:rFonts w:ascii="Times New Roman" w:hAnsi="Times New Roman" w:cs="Times New Roman"/>
          <w:sz w:val="28"/>
          <w:szCs w:val="28"/>
        </w:rPr>
        <w:t>.</w:t>
      </w:r>
      <w:r w:rsidR="007B72E7" w:rsidRPr="00CC2E38">
        <w:rPr>
          <w:rFonts w:ascii="Times New Roman" w:hAnsi="Times New Roman" w:cs="Times New Roman"/>
          <w:sz w:val="28"/>
          <w:szCs w:val="28"/>
        </w:rPr>
        <w:t xml:space="preserve"> </w:t>
      </w:r>
    </w:p>
    <w:p w14:paraId="07178007" w14:textId="2C198F34" w:rsidR="00D51CD2" w:rsidRDefault="00CC2E38" w:rsidP="0001072D">
      <w:pPr>
        <w:spacing w:line="360" w:lineRule="auto"/>
        <w:ind w:firstLine="709"/>
        <w:jc w:val="both"/>
        <w:rPr>
          <w:rFonts w:ascii="Times New Roman" w:hAnsi="Times New Roman" w:cs="Times New Roman"/>
          <w:sz w:val="28"/>
          <w:szCs w:val="28"/>
        </w:rPr>
      </w:pPr>
      <w:r w:rsidRPr="002C14F3">
        <w:rPr>
          <w:rFonts w:ascii="Times New Roman" w:hAnsi="Times New Roman" w:cs="Times New Roman"/>
          <w:sz w:val="28"/>
          <w:szCs w:val="28"/>
        </w:rPr>
        <w:t>Определив</w:t>
      </w:r>
      <w:r>
        <w:rPr>
          <w:rFonts w:ascii="Times New Roman" w:hAnsi="Times New Roman" w:cs="Times New Roman"/>
          <w:sz w:val="28"/>
          <w:szCs w:val="28"/>
        </w:rPr>
        <w:t xml:space="preserve"> </w:t>
      </w:r>
      <w:r w:rsidR="00D51CD2">
        <w:rPr>
          <w:rFonts w:ascii="Times New Roman" w:hAnsi="Times New Roman" w:cs="Times New Roman"/>
          <w:sz w:val="28"/>
          <w:szCs w:val="28"/>
        </w:rPr>
        <w:t>место альтернативности в системе уголовного права, имеет смысл выяснить</w:t>
      </w:r>
      <w:r w:rsidR="002022A2">
        <w:rPr>
          <w:rFonts w:ascii="Times New Roman" w:hAnsi="Times New Roman" w:cs="Times New Roman"/>
          <w:sz w:val="28"/>
          <w:szCs w:val="28"/>
        </w:rPr>
        <w:t>,</w:t>
      </w:r>
      <w:r w:rsidR="00D51CD2">
        <w:rPr>
          <w:rFonts w:ascii="Times New Roman" w:hAnsi="Times New Roman" w:cs="Times New Roman"/>
          <w:sz w:val="28"/>
          <w:szCs w:val="28"/>
        </w:rPr>
        <w:t xml:space="preserve"> что же именно из себя представляет альтернативность в </w:t>
      </w:r>
      <w:r w:rsidR="002C14F3">
        <w:rPr>
          <w:rFonts w:ascii="Times New Roman" w:hAnsi="Times New Roman" w:cs="Times New Roman"/>
          <w:sz w:val="28"/>
          <w:szCs w:val="28"/>
        </w:rPr>
        <w:t xml:space="preserve">этой </w:t>
      </w:r>
      <w:r w:rsidR="00D51CD2">
        <w:rPr>
          <w:rFonts w:ascii="Times New Roman" w:hAnsi="Times New Roman" w:cs="Times New Roman"/>
          <w:sz w:val="28"/>
          <w:szCs w:val="28"/>
        </w:rPr>
        <w:t xml:space="preserve">системе. Является ли она институтом, </w:t>
      </w:r>
      <w:proofErr w:type="spellStart"/>
      <w:r w:rsidR="00D51CD2">
        <w:rPr>
          <w:rFonts w:ascii="Times New Roman" w:hAnsi="Times New Roman" w:cs="Times New Roman"/>
          <w:sz w:val="28"/>
          <w:szCs w:val="28"/>
        </w:rPr>
        <w:t>субинститутом</w:t>
      </w:r>
      <w:proofErr w:type="spellEnd"/>
      <w:r w:rsidR="00D51CD2">
        <w:rPr>
          <w:rFonts w:ascii="Times New Roman" w:hAnsi="Times New Roman" w:cs="Times New Roman"/>
          <w:sz w:val="28"/>
          <w:szCs w:val="28"/>
        </w:rPr>
        <w:t xml:space="preserve"> или же иной структурной единицей огромной машины под названием </w:t>
      </w:r>
      <w:r w:rsidR="002022A2">
        <w:rPr>
          <w:rFonts w:ascii="Times New Roman" w:hAnsi="Times New Roman" w:cs="Times New Roman"/>
          <w:sz w:val="28"/>
          <w:szCs w:val="28"/>
        </w:rPr>
        <w:t>«</w:t>
      </w:r>
      <w:r w:rsidR="00D51CD2">
        <w:rPr>
          <w:rFonts w:ascii="Times New Roman" w:hAnsi="Times New Roman" w:cs="Times New Roman"/>
          <w:sz w:val="28"/>
          <w:szCs w:val="28"/>
        </w:rPr>
        <w:t>уголовное право</w:t>
      </w:r>
      <w:r w:rsidR="002022A2">
        <w:rPr>
          <w:rFonts w:ascii="Times New Roman" w:hAnsi="Times New Roman" w:cs="Times New Roman"/>
          <w:sz w:val="28"/>
          <w:szCs w:val="28"/>
        </w:rPr>
        <w:t>»</w:t>
      </w:r>
      <w:r w:rsidR="00D51CD2">
        <w:rPr>
          <w:rFonts w:ascii="Times New Roman" w:hAnsi="Times New Roman" w:cs="Times New Roman"/>
          <w:sz w:val="28"/>
          <w:szCs w:val="28"/>
        </w:rPr>
        <w:t>.</w:t>
      </w:r>
    </w:p>
    <w:p w14:paraId="1FDB7EA2" w14:textId="7F065C2C" w:rsidR="00FE57EA" w:rsidRDefault="00D51CD2" w:rsidP="00C61C4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того, что альтернативность раскрывается лишь в таком виде сложного единичного преступления, как преступление с альтернативными действиями (последствиями</w:t>
      </w:r>
      <w:r w:rsidR="00916300">
        <w:rPr>
          <w:rFonts w:ascii="Times New Roman" w:hAnsi="Times New Roman" w:cs="Times New Roman"/>
          <w:sz w:val="28"/>
          <w:szCs w:val="28"/>
        </w:rPr>
        <w:t>), ответ следует искать именно в этом виде сложного единичного преступления</w:t>
      </w:r>
      <w:r>
        <w:rPr>
          <w:rFonts w:ascii="Times New Roman" w:hAnsi="Times New Roman" w:cs="Times New Roman"/>
          <w:sz w:val="28"/>
          <w:szCs w:val="28"/>
        </w:rPr>
        <w:t>.</w:t>
      </w:r>
      <w:r w:rsidR="002C14F3">
        <w:rPr>
          <w:rFonts w:ascii="Times New Roman" w:hAnsi="Times New Roman" w:cs="Times New Roman"/>
          <w:sz w:val="28"/>
          <w:szCs w:val="28"/>
        </w:rPr>
        <w:t xml:space="preserve"> Преступление с альтернативными действиями (</w:t>
      </w:r>
      <w:r w:rsidR="002C14F3" w:rsidRPr="00D74B0E">
        <w:rPr>
          <w:rFonts w:ascii="Times New Roman" w:hAnsi="Times New Roman" w:cs="Times New Roman"/>
          <w:sz w:val="28"/>
          <w:szCs w:val="28"/>
        </w:rPr>
        <w:t xml:space="preserve">последствиями) </w:t>
      </w:r>
      <w:r w:rsidR="001402C5" w:rsidRPr="00D74B0E">
        <w:rPr>
          <w:rFonts w:ascii="Times New Roman" w:hAnsi="Times New Roman" w:cs="Times New Roman"/>
          <w:sz w:val="28"/>
          <w:szCs w:val="28"/>
        </w:rPr>
        <w:t xml:space="preserve">- </w:t>
      </w:r>
      <w:r w:rsidR="002C14F3" w:rsidRPr="00D74B0E">
        <w:rPr>
          <w:rFonts w:ascii="Times New Roman" w:hAnsi="Times New Roman" w:cs="Times New Roman"/>
          <w:sz w:val="28"/>
          <w:szCs w:val="28"/>
        </w:rPr>
        <w:t>это преступления</w:t>
      </w:r>
      <w:r w:rsidR="002C14F3" w:rsidRPr="002C14F3">
        <w:rPr>
          <w:rFonts w:ascii="Times New Roman" w:hAnsi="Times New Roman" w:cs="Times New Roman"/>
          <w:sz w:val="28"/>
          <w:szCs w:val="28"/>
        </w:rPr>
        <w:t>, объективная сторона которых включает несколько действий (последствий), совершение (наступление) любого из которых образует оконченный состав преступления. При этом совершение (наступление) нескольких или даже всех указанных в диспозиции нормы альтернативных действий (последствий) совокупности преступлений не образует</w:t>
      </w:r>
      <w:r w:rsidR="002C14F3">
        <w:rPr>
          <w:rStyle w:val="a7"/>
          <w:rFonts w:ascii="Times New Roman" w:hAnsi="Times New Roman" w:cs="Times New Roman"/>
          <w:sz w:val="28"/>
          <w:szCs w:val="28"/>
        </w:rPr>
        <w:footnoteReference w:id="8"/>
      </w:r>
      <w:r w:rsidR="002C14F3">
        <w:rPr>
          <w:rFonts w:ascii="Times New Roman" w:hAnsi="Times New Roman" w:cs="Times New Roman"/>
          <w:sz w:val="28"/>
          <w:szCs w:val="28"/>
        </w:rPr>
        <w:t xml:space="preserve">. </w:t>
      </w:r>
      <w:r w:rsidR="003716C2">
        <w:rPr>
          <w:rFonts w:ascii="Times New Roman" w:hAnsi="Times New Roman" w:cs="Times New Roman"/>
          <w:sz w:val="28"/>
          <w:szCs w:val="28"/>
        </w:rPr>
        <w:t xml:space="preserve">Альтернативность в данном случае выступает характеристикой состава таких преступлений. Состав преступления в уголовном праве категория научная, нормативно не закреплена. Под составом преступления понимают </w:t>
      </w:r>
      <w:r w:rsidR="003716C2" w:rsidRPr="004375A7">
        <w:rPr>
          <w:rFonts w:ascii="Times New Roman" w:hAnsi="Times New Roman" w:cs="Times New Roman"/>
          <w:sz w:val="28"/>
          <w:szCs w:val="28"/>
        </w:rPr>
        <w:t>совокупность объективных и субъективных признаков, предусмотренных уголовным законом, характеризующих общественную опа</w:t>
      </w:r>
      <w:r w:rsidR="003716C2">
        <w:rPr>
          <w:rFonts w:ascii="Times New Roman" w:hAnsi="Times New Roman" w:cs="Times New Roman"/>
          <w:sz w:val="28"/>
          <w:szCs w:val="28"/>
        </w:rPr>
        <w:t>сность деяния как преступления</w:t>
      </w:r>
      <w:r w:rsidR="00077174">
        <w:rPr>
          <w:rFonts w:ascii="Times New Roman" w:hAnsi="Times New Roman" w:cs="Times New Roman"/>
          <w:sz w:val="28"/>
          <w:szCs w:val="28"/>
        </w:rPr>
        <w:t xml:space="preserve">. Существует несколько классификаций и видов составов преступления, но альтернативной характеристикой обладает именно сложный состав. Сложный </w:t>
      </w:r>
      <w:r w:rsidR="00077174" w:rsidRPr="00D74B0E">
        <w:rPr>
          <w:rFonts w:ascii="Times New Roman" w:hAnsi="Times New Roman" w:cs="Times New Roman"/>
          <w:sz w:val="28"/>
          <w:szCs w:val="28"/>
        </w:rPr>
        <w:t xml:space="preserve">состав </w:t>
      </w:r>
      <w:r w:rsidR="001402C5" w:rsidRPr="00D74B0E">
        <w:rPr>
          <w:rFonts w:ascii="Times New Roman" w:hAnsi="Times New Roman" w:cs="Times New Roman"/>
          <w:sz w:val="28"/>
          <w:szCs w:val="28"/>
        </w:rPr>
        <w:t xml:space="preserve">- </w:t>
      </w:r>
      <w:r w:rsidR="00077174" w:rsidRPr="00D74B0E">
        <w:rPr>
          <w:rFonts w:ascii="Times New Roman" w:hAnsi="Times New Roman" w:cs="Times New Roman"/>
          <w:sz w:val="28"/>
          <w:szCs w:val="28"/>
        </w:rPr>
        <w:t>состав</w:t>
      </w:r>
      <w:r w:rsidR="00077174">
        <w:rPr>
          <w:rFonts w:ascii="Times New Roman" w:hAnsi="Times New Roman" w:cs="Times New Roman"/>
          <w:sz w:val="28"/>
          <w:szCs w:val="28"/>
        </w:rPr>
        <w:t xml:space="preserve"> преступления, в котором </w:t>
      </w:r>
      <w:r w:rsidR="00EA372E">
        <w:rPr>
          <w:rFonts w:ascii="Times New Roman" w:hAnsi="Times New Roman" w:cs="Times New Roman"/>
          <w:sz w:val="28"/>
          <w:szCs w:val="28"/>
        </w:rPr>
        <w:t xml:space="preserve">один или несколько </w:t>
      </w:r>
      <w:r w:rsidR="00077174">
        <w:rPr>
          <w:rFonts w:ascii="Times New Roman" w:hAnsi="Times New Roman" w:cs="Times New Roman"/>
          <w:sz w:val="28"/>
          <w:szCs w:val="28"/>
        </w:rPr>
        <w:t>элемент</w:t>
      </w:r>
      <w:r w:rsidR="00EA372E">
        <w:rPr>
          <w:rFonts w:ascii="Times New Roman" w:hAnsi="Times New Roman" w:cs="Times New Roman"/>
          <w:sz w:val="28"/>
          <w:szCs w:val="28"/>
        </w:rPr>
        <w:t xml:space="preserve">ов обладают </w:t>
      </w:r>
      <w:r w:rsidR="00077174">
        <w:rPr>
          <w:rFonts w:ascii="Times New Roman" w:hAnsi="Times New Roman" w:cs="Times New Roman"/>
          <w:sz w:val="28"/>
          <w:szCs w:val="28"/>
        </w:rPr>
        <w:t>усложнён</w:t>
      </w:r>
      <w:r w:rsidR="00DE4EEC">
        <w:rPr>
          <w:rFonts w:ascii="Times New Roman" w:hAnsi="Times New Roman" w:cs="Times New Roman"/>
          <w:sz w:val="28"/>
          <w:szCs w:val="28"/>
        </w:rPr>
        <w:t>ным содержанием, то есть содержат два или более вариантов одного признака элемента состава преступления</w:t>
      </w:r>
      <w:r w:rsidR="00077174">
        <w:rPr>
          <w:rFonts w:ascii="Times New Roman" w:hAnsi="Times New Roman" w:cs="Times New Roman"/>
          <w:sz w:val="28"/>
          <w:szCs w:val="28"/>
        </w:rPr>
        <w:t xml:space="preserve">. К сложным </w:t>
      </w:r>
      <w:r w:rsidR="00DE4EEC">
        <w:rPr>
          <w:rFonts w:ascii="Times New Roman" w:hAnsi="Times New Roman" w:cs="Times New Roman"/>
          <w:sz w:val="28"/>
          <w:szCs w:val="28"/>
        </w:rPr>
        <w:t xml:space="preserve">составам относят составы с альтернативными признаками. Это такие составы, </w:t>
      </w:r>
      <w:r w:rsidR="00DE4EEC" w:rsidRPr="004375A7">
        <w:rPr>
          <w:rFonts w:ascii="Times New Roman" w:hAnsi="Times New Roman" w:cs="Times New Roman"/>
          <w:sz w:val="28"/>
          <w:szCs w:val="28"/>
        </w:rPr>
        <w:t xml:space="preserve">в конструкции которого содержится перечень, объединяющий в себе несколько разных </w:t>
      </w:r>
      <w:proofErr w:type="spellStart"/>
      <w:r w:rsidR="00DE4EEC" w:rsidRPr="004375A7">
        <w:rPr>
          <w:rFonts w:ascii="Times New Roman" w:hAnsi="Times New Roman" w:cs="Times New Roman"/>
          <w:sz w:val="28"/>
          <w:szCs w:val="28"/>
        </w:rPr>
        <w:t>криминообразующих</w:t>
      </w:r>
      <w:proofErr w:type="spellEnd"/>
      <w:r w:rsidR="00DE4EEC" w:rsidRPr="004375A7">
        <w:rPr>
          <w:rFonts w:ascii="Times New Roman" w:hAnsi="Times New Roman" w:cs="Times New Roman"/>
          <w:sz w:val="28"/>
          <w:szCs w:val="28"/>
        </w:rPr>
        <w:t xml:space="preserve"> / квалифицирующих / </w:t>
      </w:r>
      <w:proofErr w:type="spellStart"/>
      <w:r w:rsidR="00DE4EEC" w:rsidRPr="004375A7">
        <w:rPr>
          <w:rFonts w:ascii="Times New Roman" w:hAnsi="Times New Roman" w:cs="Times New Roman"/>
          <w:sz w:val="28"/>
          <w:szCs w:val="28"/>
        </w:rPr>
        <w:t>привилегирующих</w:t>
      </w:r>
      <w:proofErr w:type="spellEnd"/>
      <w:r w:rsidR="00DE4EEC">
        <w:rPr>
          <w:rFonts w:ascii="Times New Roman" w:hAnsi="Times New Roman" w:cs="Times New Roman"/>
          <w:sz w:val="28"/>
          <w:szCs w:val="28"/>
        </w:rPr>
        <w:t xml:space="preserve"> </w:t>
      </w:r>
      <w:r w:rsidR="00DE4EEC" w:rsidRPr="004375A7">
        <w:rPr>
          <w:rFonts w:ascii="Times New Roman" w:hAnsi="Times New Roman" w:cs="Times New Roman"/>
          <w:sz w:val="28"/>
          <w:szCs w:val="28"/>
        </w:rPr>
        <w:t>признаков, либо два или более варианта одного конкретного признака состава преступления (состав с альтернативными видами признака преступления)</w:t>
      </w:r>
      <w:r w:rsidR="00DE4EEC">
        <w:rPr>
          <w:rFonts w:ascii="Times New Roman" w:hAnsi="Times New Roman" w:cs="Times New Roman"/>
          <w:sz w:val="28"/>
          <w:szCs w:val="28"/>
        </w:rPr>
        <w:t xml:space="preserve">. Такая конструкция очень часто </w:t>
      </w:r>
      <w:r w:rsidR="00DE4EEC" w:rsidRPr="00D74B0E">
        <w:rPr>
          <w:rFonts w:ascii="Times New Roman" w:hAnsi="Times New Roman" w:cs="Times New Roman"/>
          <w:sz w:val="28"/>
          <w:szCs w:val="28"/>
        </w:rPr>
        <w:t>встречается в УК РФ. На это обращ</w:t>
      </w:r>
      <w:r w:rsidR="001402C5" w:rsidRPr="00D74B0E">
        <w:rPr>
          <w:rFonts w:ascii="Times New Roman" w:hAnsi="Times New Roman" w:cs="Times New Roman"/>
          <w:sz w:val="28"/>
          <w:szCs w:val="28"/>
        </w:rPr>
        <w:t>ала внимание и Кузнецова Н.Ф., считая</w:t>
      </w:r>
      <w:r w:rsidR="00FE57EA" w:rsidRPr="00D74B0E">
        <w:rPr>
          <w:rFonts w:ascii="Times New Roman" w:hAnsi="Times New Roman" w:cs="Times New Roman"/>
          <w:sz w:val="28"/>
          <w:szCs w:val="28"/>
        </w:rPr>
        <w:t>, что причина создания такой</w:t>
      </w:r>
      <w:r w:rsidR="00FE57EA">
        <w:rPr>
          <w:rFonts w:ascii="Times New Roman" w:hAnsi="Times New Roman" w:cs="Times New Roman"/>
          <w:sz w:val="28"/>
          <w:szCs w:val="28"/>
        </w:rPr>
        <w:t xml:space="preserve"> конструкции связа</w:t>
      </w:r>
      <w:r w:rsidR="00FE494F">
        <w:rPr>
          <w:rFonts w:ascii="Times New Roman" w:hAnsi="Times New Roman" w:cs="Times New Roman"/>
          <w:sz w:val="28"/>
          <w:szCs w:val="28"/>
        </w:rPr>
        <w:t>на с тем, что когда законодателю</w:t>
      </w:r>
      <w:r w:rsidR="00FE57EA">
        <w:rPr>
          <w:rFonts w:ascii="Times New Roman" w:hAnsi="Times New Roman" w:cs="Times New Roman"/>
          <w:sz w:val="28"/>
          <w:szCs w:val="28"/>
        </w:rPr>
        <w:t xml:space="preserve"> </w:t>
      </w:r>
      <w:r w:rsidR="00FE57EA" w:rsidRPr="005D4443">
        <w:rPr>
          <w:rFonts w:ascii="Times New Roman" w:hAnsi="Times New Roman" w:cs="Times New Roman"/>
          <w:sz w:val="28"/>
          <w:szCs w:val="28"/>
        </w:rPr>
        <w:t xml:space="preserve">не удается </w:t>
      </w:r>
      <w:proofErr w:type="spellStart"/>
      <w:r w:rsidR="00FE57EA" w:rsidRPr="005D4443">
        <w:rPr>
          <w:rFonts w:ascii="Times New Roman" w:hAnsi="Times New Roman" w:cs="Times New Roman"/>
          <w:sz w:val="28"/>
          <w:szCs w:val="28"/>
        </w:rPr>
        <w:t>найти</w:t>
      </w:r>
      <w:proofErr w:type="spellEnd"/>
      <w:r w:rsidR="00FE57EA" w:rsidRPr="005D4443">
        <w:rPr>
          <w:rFonts w:ascii="Times New Roman" w:hAnsi="Times New Roman" w:cs="Times New Roman"/>
          <w:sz w:val="28"/>
          <w:szCs w:val="28"/>
        </w:rPr>
        <w:t xml:space="preserve"> </w:t>
      </w:r>
      <w:proofErr w:type="spellStart"/>
      <w:r w:rsidR="00FE57EA" w:rsidRPr="005D4443">
        <w:rPr>
          <w:rFonts w:ascii="Times New Roman" w:hAnsi="Times New Roman" w:cs="Times New Roman"/>
          <w:sz w:val="28"/>
          <w:szCs w:val="28"/>
        </w:rPr>
        <w:t>единыи</w:t>
      </w:r>
      <w:proofErr w:type="spellEnd"/>
      <w:r w:rsidR="00FE57EA" w:rsidRPr="005D4443">
        <w:rPr>
          <w:rFonts w:ascii="Times New Roman" w:hAnsi="Times New Roman" w:cs="Times New Roman"/>
          <w:sz w:val="28"/>
          <w:szCs w:val="28"/>
        </w:rPr>
        <w:t xml:space="preserve">̆ </w:t>
      </w:r>
      <w:proofErr w:type="spellStart"/>
      <w:r w:rsidR="00FE57EA" w:rsidRPr="005D4443">
        <w:rPr>
          <w:rFonts w:ascii="Times New Roman" w:hAnsi="Times New Roman" w:cs="Times New Roman"/>
          <w:sz w:val="28"/>
          <w:szCs w:val="28"/>
        </w:rPr>
        <w:t>обобщающии</w:t>
      </w:r>
      <w:proofErr w:type="spellEnd"/>
      <w:r w:rsidR="00FE57EA" w:rsidRPr="005D4443">
        <w:rPr>
          <w:rFonts w:ascii="Times New Roman" w:hAnsi="Times New Roman" w:cs="Times New Roman"/>
          <w:sz w:val="28"/>
          <w:szCs w:val="28"/>
        </w:rPr>
        <w:t xml:space="preserve">̆ термин, как, например </w:t>
      </w:r>
      <w:proofErr w:type="spellStart"/>
      <w:r w:rsidR="00FE57EA" w:rsidRPr="005D4443">
        <w:rPr>
          <w:rFonts w:ascii="Times New Roman" w:hAnsi="Times New Roman" w:cs="Times New Roman"/>
          <w:sz w:val="28"/>
          <w:szCs w:val="28"/>
        </w:rPr>
        <w:t>убийство</w:t>
      </w:r>
      <w:proofErr w:type="spellEnd"/>
      <w:r w:rsidR="00FE57EA" w:rsidRPr="005D4443">
        <w:rPr>
          <w:rFonts w:ascii="Times New Roman" w:hAnsi="Times New Roman" w:cs="Times New Roman"/>
          <w:sz w:val="28"/>
          <w:szCs w:val="28"/>
        </w:rPr>
        <w:t>, кража, он прибегает к перечне-альтернативным формулировкам</w:t>
      </w:r>
      <w:r w:rsidR="00FE57EA">
        <w:rPr>
          <w:rStyle w:val="a7"/>
          <w:rFonts w:ascii="Times New Roman" w:hAnsi="Times New Roman" w:cs="Times New Roman"/>
          <w:sz w:val="28"/>
          <w:szCs w:val="28"/>
          <w:lang w:val="en-US"/>
        </w:rPr>
        <w:footnoteReference w:id="9"/>
      </w:r>
      <w:r w:rsidR="00FE57EA" w:rsidRPr="005D4443">
        <w:rPr>
          <w:rFonts w:ascii="Times New Roman" w:hAnsi="Times New Roman" w:cs="Times New Roman"/>
          <w:sz w:val="28"/>
          <w:szCs w:val="28"/>
        </w:rPr>
        <w:t xml:space="preserve">. </w:t>
      </w:r>
      <w:r w:rsidR="004876C9" w:rsidRPr="005D4443">
        <w:rPr>
          <w:rFonts w:ascii="Times New Roman" w:hAnsi="Times New Roman" w:cs="Times New Roman"/>
          <w:sz w:val="28"/>
          <w:szCs w:val="28"/>
        </w:rPr>
        <w:t>Однако</w:t>
      </w:r>
      <w:r w:rsidR="00FE57EA" w:rsidRPr="005D4443">
        <w:rPr>
          <w:rFonts w:ascii="Times New Roman" w:hAnsi="Times New Roman" w:cs="Times New Roman"/>
          <w:sz w:val="28"/>
          <w:szCs w:val="28"/>
        </w:rPr>
        <w:t xml:space="preserve"> </w:t>
      </w:r>
      <w:r w:rsidR="004876C9" w:rsidRPr="005D4443">
        <w:rPr>
          <w:rFonts w:ascii="Times New Roman" w:hAnsi="Times New Roman" w:cs="Times New Roman"/>
          <w:sz w:val="28"/>
          <w:szCs w:val="28"/>
        </w:rPr>
        <w:t xml:space="preserve">представляется, что законодатель применяет </w:t>
      </w:r>
      <w:r w:rsidR="004876C9">
        <w:rPr>
          <w:rFonts w:ascii="Times New Roman" w:hAnsi="Times New Roman" w:cs="Times New Roman"/>
          <w:sz w:val="28"/>
          <w:szCs w:val="28"/>
        </w:rPr>
        <w:t xml:space="preserve">конструкцию состава с альтернативными перечнями </w:t>
      </w:r>
      <w:r w:rsidR="00C61C4D">
        <w:rPr>
          <w:rFonts w:ascii="Times New Roman" w:hAnsi="Times New Roman" w:cs="Times New Roman"/>
          <w:sz w:val="28"/>
          <w:szCs w:val="28"/>
        </w:rPr>
        <w:t xml:space="preserve">не </w:t>
      </w:r>
      <w:r w:rsidR="004876C9">
        <w:rPr>
          <w:rFonts w:ascii="Times New Roman" w:hAnsi="Times New Roman" w:cs="Times New Roman"/>
          <w:sz w:val="28"/>
          <w:szCs w:val="28"/>
        </w:rPr>
        <w:t>только тогда, когда не может най</w:t>
      </w:r>
      <w:r w:rsidR="00C61C4D">
        <w:rPr>
          <w:rFonts w:ascii="Times New Roman" w:hAnsi="Times New Roman" w:cs="Times New Roman"/>
          <w:sz w:val="28"/>
          <w:szCs w:val="28"/>
        </w:rPr>
        <w:t xml:space="preserve">ти обобщающий термин. Зачастую подобную конструкцию используют для объединения в одном составе тождественных и однородных деяний, чтобы искусственно не увеличивать объем УК РФ. </w:t>
      </w:r>
    </w:p>
    <w:p w14:paraId="4BA8AC0D" w14:textId="22D2F171" w:rsidR="003716C2" w:rsidRDefault="00C61C4D" w:rsidP="003716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Затрагивая тему составов с альтернативными признаками, в научной литературе упоминают в основном об альтернативных признаках объективной стороны. </w:t>
      </w:r>
      <w:r w:rsidR="001B7AC9">
        <w:rPr>
          <w:rFonts w:ascii="Times New Roman" w:hAnsi="Times New Roman" w:cs="Times New Roman"/>
          <w:sz w:val="28"/>
          <w:szCs w:val="28"/>
        </w:rPr>
        <w:t xml:space="preserve">Хотя, как известно, элементов состава четыре. </w:t>
      </w:r>
      <w:r w:rsidR="003716C2" w:rsidRPr="001B7AC9">
        <w:rPr>
          <w:rFonts w:ascii="Times New Roman" w:hAnsi="Times New Roman" w:cs="Times New Roman"/>
          <w:sz w:val="28"/>
          <w:szCs w:val="28"/>
        </w:rPr>
        <w:t>Необходимо определиться, какие</w:t>
      </w:r>
      <w:r w:rsidR="003716C2">
        <w:rPr>
          <w:rFonts w:ascii="Times New Roman" w:hAnsi="Times New Roman" w:cs="Times New Roman"/>
          <w:sz w:val="28"/>
          <w:szCs w:val="28"/>
        </w:rPr>
        <w:t xml:space="preserve"> признаки состава преступления могут быть сформулированы альтернативно и как данная характеристика признаков влияет на квалификацию.</w:t>
      </w:r>
    </w:p>
    <w:p w14:paraId="6B9A024A" w14:textId="77777777" w:rsidR="00477992" w:rsidRDefault="003716C2" w:rsidP="004779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анализа большого количества составов с альтернативными признаками, закрепленных в Особенной части УК РФ, </w:t>
      </w:r>
      <w:r w:rsidRPr="00A62366">
        <w:rPr>
          <w:rFonts w:ascii="Times New Roman" w:hAnsi="Times New Roman" w:cs="Times New Roman"/>
          <w:sz w:val="28"/>
          <w:szCs w:val="28"/>
        </w:rPr>
        <w:t>был</w:t>
      </w:r>
      <w:r w:rsidR="00477992">
        <w:rPr>
          <w:rFonts w:ascii="Times New Roman" w:hAnsi="Times New Roman" w:cs="Times New Roman"/>
          <w:sz w:val="28"/>
          <w:szCs w:val="28"/>
        </w:rPr>
        <w:t>о</w:t>
      </w:r>
      <w:r w:rsidRPr="00A62366">
        <w:rPr>
          <w:rFonts w:ascii="Times New Roman" w:hAnsi="Times New Roman" w:cs="Times New Roman"/>
          <w:sz w:val="28"/>
          <w:szCs w:val="28"/>
        </w:rPr>
        <w:t xml:space="preserve"> сделан</w:t>
      </w:r>
      <w:r w:rsidR="00477992">
        <w:rPr>
          <w:rFonts w:ascii="Times New Roman" w:hAnsi="Times New Roman" w:cs="Times New Roman"/>
          <w:sz w:val="28"/>
          <w:szCs w:val="28"/>
        </w:rPr>
        <w:t>о два</w:t>
      </w:r>
      <w:r w:rsidRPr="00A62366">
        <w:rPr>
          <w:rFonts w:ascii="Times New Roman" w:hAnsi="Times New Roman" w:cs="Times New Roman"/>
          <w:sz w:val="28"/>
          <w:szCs w:val="28"/>
        </w:rPr>
        <w:t xml:space="preserve"> вывод</w:t>
      </w:r>
      <w:r w:rsidR="00477992">
        <w:rPr>
          <w:rFonts w:ascii="Times New Roman" w:hAnsi="Times New Roman" w:cs="Times New Roman"/>
          <w:sz w:val="28"/>
          <w:szCs w:val="28"/>
        </w:rPr>
        <w:t>а:</w:t>
      </w:r>
      <w:r w:rsidRPr="00A62366">
        <w:rPr>
          <w:rFonts w:ascii="Times New Roman" w:hAnsi="Times New Roman" w:cs="Times New Roman"/>
          <w:sz w:val="28"/>
          <w:szCs w:val="28"/>
        </w:rPr>
        <w:t xml:space="preserve"> </w:t>
      </w:r>
    </w:p>
    <w:p w14:paraId="4B690CE0" w14:textId="7AC5F401" w:rsidR="00477992" w:rsidRPr="001457A7" w:rsidRDefault="00477992" w:rsidP="001457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D00F4">
        <w:rPr>
          <w:rFonts w:ascii="Times New Roman" w:hAnsi="Times New Roman" w:cs="Times New Roman"/>
          <w:sz w:val="28"/>
          <w:szCs w:val="28"/>
        </w:rPr>
        <w:t xml:space="preserve">элементы состава не могут быть сформулированы альтернативно. </w:t>
      </w:r>
      <w:r>
        <w:rPr>
          <w:rFonts w:ascii="Times New Roman" w:hAnsi="Times New Roman" w:cs="Times New Roman"/>
          <w:sz w:val="28"/>
          <w:szCs w:val="28"/>
        </w:rPr>
        <w:t xml:space="preserve">Элементы состава преступления - </w:t>
      </w:r>
      <w:r w:rsidRPr="004375A7">
        <w:rPr>
          <w:rFonts w:ascii="Times New Roman" w:hAnsi="Times New Roman" w:cs="Times New Roman"/>
          <w:sz w:val="28"/>
          <w:szCs w:val="28"/>
        </w:rPr>
        <w:t xml:space="preserve">это </w:t>
      </w:r>
      <w:r w:rsidRPr="00477992">
        <w:rPr>
          <w:rFonts w:ascii="Times New Roman" w:hAnsi="Times New Roman" w:cs="Times New Roman"/>
          <w:sz w:val="28"/>
          <w:szCs w:val="28"/>
        </w:rPr>
        <w:t>четыре</w:t>
      </w:r>
      <w:r w:rsidRPr="004375A7">
        <w:rPr>
          <w:rFonts w:ascii="Times New Roman" w:hAnsi="Times New Roman" w:cs="Times New Roman"/>
          <w:sz w:val="28"/>
          <w:szCs w:val="28"/>
        </w:rPr>
        <w:t xml:space="preserve"> группы, на которые поделены признаки состава преступления (объект, субъект, субъективная сторона, объективная сторона). Признаки могут относиться лишь к одному элементу</w:t>
      </w:r>
      <w:r>
        <w:rPr>
          <w:rFonts w:ascii="Times New Roman" w:hAnsi="Times New Roman" w:cs="Times New Roman"/>
          <w:sz w:val="28"/>
          <w:szCs w:val="28"/>
        </w:rPr>
        <w:t>. В составе преступления не может быть два и более вариантов объективной стороны, например. Элемент</w:t>
      </w:r>
      <w:r w:rsidR="00BD08A4">
        <w:rPr>
          <w:rFonts w:ascii="Times New Roman" w:hAnsi="Times New Roman" w:cs="Times New Roman"/>
          <w:sz w:val="28"/>
          <w:szCs w:val="28"/>
        </w:rPr>
        <w:t>ы преступления безальтернативны</w:t>
      </w:r>
      <w:r w:rsidR="00BD08A4" w:rsidRPr="00D74B0E">
        <w:rPr>
          <w:rFonts w:ascii="Times New Roman" w:hAnsi="Times New Roman" w:cs="Times New Roman"/>
          <w:sz w:val="28"/>
          <w:szCs w:val="28"/>
        </w:rPr>
        <w:t>, обязательно наличие всех четырех элементов состава преступления.</w:t>
      </w:r>
      <w:r w:rsidR="00BD08A4">
        <w:rPr>
          <w:rFonts w:ascii="Times New Roman" w:hAnsi="Times New Roman" w:cs="Times New Roman"/>
          <w:sz w:val="28"/>
          <w:szCs w:val="28"/>
        </w:rPr>
        <w:t xml:space="preserve"> </w:t>
      </w:r>
    </w:p>
    <w:p w14:paraId="20DD554D" w14:textId="0DC14FE4" w:rsidR="003716C2" w:rsidRPr="00477992" w:rsidRDefault="00477992" w:rsidP="004779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77254">
        <w:rPr>
          <w:rFonts w:ascii="Times New Roman" w:hAnsi="Times New Roman" w:cs="Times New Roman"/>
          <w:sz w:val="28"/>
          <w:szCs w:val="28"/>
        </w:rPr>
        <w:t xml:space="preserve">Признаки, характеризующие тот или иной элемент состава преступления, могут быть сформулированы альтернативно. Но </w:t>
      </w:r>
      <w:r w:rsidR="00177254" w:rsidRPr="00A62366">
        <w:rPr>
          <w:rFonts w:ascii="Times New Roman" w:hAnsi="Times New Roman" w:cs="Times New Roman"/>
          <w:sz w:val="28"/>
          <w:szCs w:val="28"/>
        </w:rPr>
        <w:t>не каждая альтернативная характеристика</w:t>
      </w:r>
      <w:r w:rsidR="00932C61">
        <w:rPr>
          <w:rFonts w:ascii="Times New Roman" w:hAnsi="Times New Roman" w:cs="Times New Roman"/>
          <w:sz w:val="28"/>
          <w:szCs w:val="28"/>
        </w:rPr>
        <w:t xml:space="preserve"> признака</w:t>
      </w:r>
      <w:r w:rsidR="00177254" w:rsidRPr="00A62366">
        <w:rPr>
          <w:rFonts w:ascii="Times New Roman" w:hAnsi="Times New Roman" w:cs="Times New Roman"/>
          <w:sz w:val="28"/>
          <w:szCs w:val="28"/>
        </w:rPr>
        <w:t xml:space="preserve"> состава будет влиять на квалификацию всего состава преступления.</w:t>
      </w:r>
      <w:r w:rsidR="003716C2" w:rsidRPr="00A62366">
        <w:rPr>
          <w:rFonts w:ascii="Times New Roman" w:hAnsi="Times New Roman" w:cs="Times New Roman"/>
          <w:sz w:val="28"/>
          <w:szCs w:val="28"/>
        </w:rPr>
        <w:t xml:space="preserve"> В частности</w:t>
      </w:r>
      <w:r w:rsidR="003716C2">
        <w:rPr>
          <w:rFonts w:ascii="Times New Roman" w:hAnsi="Times New Roman" w:cs="Times New Roman"/>
          <w:sz w:val="28"/>
          <w:szCs w:val="28"/>
        </w:rPr>
        <w:t>,</w:t>
      </w:r>
      <w:r w:rsidR="003716C2" w:rsidRPr="00A62366">
        <w:rPr>
          <w:rFonts w:ascii="Times New Roman" w:hAnsi="Times New Roman" w:cs="Times New Roman"/>
          <w:sz w:val="28"/>
          <w:szCs w:val="28"/>
        </w:rPr>
        <w:t xml:space="preserve"> альтернативными могут быть</w:t>
      </w:r>
      <w:r w:rsidR="00B57451">
        <w:rPr>
          <w:rFonts w:ascii="Times New Roman" w:hAnsi="Times New Roman" w:cs="Times New Roman"/>
          <w:sz w:val="28"/>
          <w:szCs w:val="28"/>
        </w:rPr>
        <w:t xml:space="preserve"> признаки</w:t>
      </w:r>
      <w:r w:rsidR="003716C2" w:rsidRPr="00A62366">
        <w:rPr>
          <w:rFonts w:ascii="Times New Roman" w:hAnsi="Times New Roman" w:cs="Times New Roman"/>
          <w:sz w:val="28"/>
          <w:szCs w:val="28"/>
        </w:rPr>
        <w:t xml:space="preserve">: </w:t>
      </w:r>
      <w:r w:rsidR="003716C2" w:rsidRPr="00177254">
        <w:rPr>
          <w:rFonts w:ascii="Times New Roman" w:hAnsi="Times New Roman" w:cs="Times New Roman"/>
          <w:sz w:val="28"/>
          <w:szCs w:val="28"/>
        </w:rPr>
        <w:t>субъект</w:t>
      </w:r>
      <w:r w:rsidR="00B57451">
        <w:rPr>
          <w:rFonts w:ascii="Times New Roman" w:hAnsi="Times New Roman" w:cs="Times New Roman"/>
          <w:sz w:val="28"/>
          <w:szCs w:val="28"/>
        </w:rPr>
        <w:t>а</w:t>
      </w:r>
      <w:r w:rsidR="00E208ED">
        <w:rPr>
          <w:rFonts w:ascii="Times New Roman" w:hAnsi="Times New Roman" w:cs="Times New Roman"/>
          <w:sz w:val="28"/>
          <w:szCs w:val="28"/>
        </w:rPr>
        <w:t>, объекта</w:t>
      </w:r>
      <w:r w:rsidR="00B57451">
        <w:rPr>
          <w:rFonts w:ascii="Times New Roman" w:hAnsi="Times New Roman" w:cs="Times New Roman"/>
          <w:sz w:val="28"/>
          <w:szCs w:val="28"/>
        </w:rPr>
        <w:t>, объективной стороны</w:t>
      </w:r>
      <w:r w:rsidR="003716C2" w:rsidRPr="00177254">
        <w:rPr>
          <w:rFonts w:ascii="Times New Roman" w:hAnsi="Times New Roman" w:cs="Times New Roman"/>
          <w:sz w:val="28"/>
          <w:szCs w:val="28"/>
        </w:rPr>
        <w:t xml:space="preserve"> и субъективн</w:t>
      </w:r>
      <w:r w:rsidR="00B57451">
        <w:rPr>
          <w:rFonts w:ascii="Times New Roman" w:hAnsi="Times New Roman" w:cs="Times New Roman"/>
          <w:sz w:val="28"/>
          <w:szCs w:val="28"/>
        </w:rPr>
        <w:t>ой стороны</w:t>
      </w:r>
      <w:r w:rsidR="003716C2" w:rsidRPr="00177254">
        <w:rPr>
          <w:rFonts w:ascii="Times New Roman" w:hAnsi="Times New Roman" w:cs="Times New Roman"/>
          <w:sz w:val="28"/>
          <w:szCs w:val="28"/>
        </w:rPr>
        <w:t xml:space="preserve"> преступления.</w:t>
      </w:r>
      <w:r w:rsidR="00177254">
        <w:rPr>
          <w:rFonts w:ascii="Times New Roman" w:hAnsi="Times New Roman" w:cs="Times New Roman"/>
          <w:sz w:val="28"/>
          <w:szCs w:val="28"/>
        </w:rPr>
        <w:t xml:space="preserve"> </w:t>
      </w:r>
    </w:p>
    <w:p w14:paraId="5D30E22D" w14:textId="77777777" w:rsidR="00E208ED" w:rsidRDefault="003716C2" w:rsidP="003716C2">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 xml:space="preserve">Чаще всего альтернативной характеристикой обладает объективная сторона преступления. </w:t>
      </w:r>
      <w:r>
        <w:rPr>
          <w:rFonts w:ascii="Times New Roman" w:eastAsia="Times New Roman" w:hAnsi="Times New Roman" w:cs="Times New Roman"/>
          <w:color w:val="000000"/>
          <w:sz w:val="28"/>
          <w:szCs w:val="28"/>
          <w:shd w:val="clear" w:color="auto" w:fill="FFFFFF"/>
        </w:rPr>
        <w:t>За исключением причинно-</w:t>
      </w:r>
      <w:r w:rsidRPr="001151AC">
        <w:rPr>
          <w:rFonts w:ascii="Times New Roman" w:eastAsia="Times New Roman" w:hAnsi="Times New Roman" w:cs="Times New Roman"/>
          <w:color w:val="000000"/>
          <w:sz w:val="28"/>
          <w:szCs w:val="28"/>
          <w:shd w:val="clear" w:color="auto" w:fill="FFFFFF"/>
        </w:rPr>
        <w:t>следствен</w:t>
      </w:r>
      <w:r>
        <w:rPr>
          <w:rFonts w:ascii="Times New Roman" w:eastAsia="Times New Roman" w:hAnsi="Times New Roman" w:cs="Times New Roman"/>
          <w:color w:val="000000"/>
          <w:sz w:val="28"/>
          <w:szCs w:val="28"/>
          <w:shd w:val="clear" w:color="auto" w:fill="FFFFFF"/>
        </w:rPr>
        <w:t>ной связи все остальные признаки</w:t>
      </w:r>
      <w:r w:rsidRPr="001151AC">
        <w:rPr>
          <w:rFonts w:ascii="Times New Roman" w:eastAsia="Times New Roman" w:hAnsi="Times New Roman" w:cs="Times New Roman"/>
          <w:color w:val="000000"/>
          <w:sz w:val="28"/>
          <w:szCs w:val="28"/>
          <w:shd w:val="clear" w:color="auto" w:fill="FFFFFF"/>
        </w:rPr>
        <w:t xml:space="preserve"> объективной стороны могут быть прописаны альтернативно. В основном это</w:t>
      </w:r>
      <w:r w:rsidR="00E208ED">
        <w:rPr>
          <w:rFonts w:ascii="Times New Roman" w:eastAsia="Times New Roman" w:hAnsi="Times New Roman" w:cs="Times New Roman"/>
          <w:color w:val="000000"/>
          <w:sz w:val="28"/>
          <w:szCs w:val="28"/>
          <w:shd w:val="clear" w:color="auto" w:fill="FFFFFF"/>
        </w:rPr>
        <w:t>:</w:t>
      </w:r>
    </w:p>
    <w:p w14:paraId="285501ED" w14:textId="1BAD77D0" w:rsidR="00E208ED" w:rsidRPr="00D74B0E" w:rsidRDefault="00492EF0" w:rsidP="00E208ED">
      <w:pPr>
        <w:pStyle w:val="a3"/>
        <w:numPr>
          <w:ilvl w:val="0"/>
          <w:numId w:val="5"/>
        </w:numPr>
        <w:spacing w:line="360" w:lineRule="auto"/>
        <w:jc w:val="both"/>
        <w:rPr>
          <w:rFonts w:ascii="Times New Roman" w:eastAsia="Times New Roman" w:hAnsi="Times New Roman" w:cs="Times New Roman"/>
          <w:b/>
          <w:i/>
          <w:color w:val="FF0000"/>
          <w:sz w:val="28"/>
          <w:szCs w:val="28"/>
          <w:shd w:val="clear" w:color="auto" w:fill="FFFFFF"/>
        </w:rPr>
      </w:pPr>
      <w:r w:rsidRPr="00D74B0E">
        <w:rPr>
          <w:rFonts w:ascii="Times New Roman" w:eastAsia="Times New Roman" w:hAnsi="Times New Roman" w:cs="Times New Roman"/>
          <w:color w:val="000000"/>
          <w:sz w:val="28"/>
          <w:szCs w:val="28"/>
          <w:shd w:val="clear" w:color="auto" w:fill="FFFFFF"/>
        </w:rPr>
        <w:t>деяние. П</w:t>
      </w:r>
      <w:r w:rsidR="00E208ED" w:rsidRPr="00D74B0E">
        <w:rPr>
          <w:rFonts w:ascii="Times New Roman" w:eastAsia="Times New Roman" w:hAnsi="Times New Roman" w:cs="Times New Roman"/>
          <w:color w:val="000000"/>
          <w:sz w:val="28"/>
          <w:szCs w:val="28"/>
          <w:shd w:val="clear" w:color="auto" w:fill="FFFFFF"/>
        </w:rPr>
        <w:t>ример</w:t>
      </w:r>
      <w:r w:rsidRPr="00D74B0E">
        <w:rPr>
          <w:rFonts w:ascii="Times New Roman" w:eastAsia="Times New Roman" w:hAnsi="Times New Roman" w:cs="Times New Roman"/>
          <w:color w:val="000000"/>
          <w:sz w:val="28"/>
          <w:szCs w:val="28"/>
          <w:shd w:val="clear" w:color="auto" w:fill="FFFFFF"/>
        </w:rPr>
        <w:t>:</w:t>
      </w:r>
      <w:r w:rsidR="00E208ED" w:rsidRPr="00D74B0E">
        <w:rPr>
          <w:rFonts w:ascii="Times New Roman" w:eastAsia="Times New Roman" w:hAnsi="Times New Roman" w:cs="Times New Roman"/>
          <w:color w:val="000000"/>
          <w:sz w:val="28"/>
          <w:szCs w:val="28"/>
          <w:shd w:val="clear" w:color="auto" w:fill="FFFFFF"/>
        </w:rPr>
        <w:t xml:space="preserve"> </w:t>
      </w:r>
      <w:r w:rsidR="001F3674" w:rsidRPr="00D74B0E">
        <w:rPr>
          <w:rFonts w:ascii="Times New Roman" w:eastAsia="Times New Roman" w:hAnsi="Times New Roman" w:cs="Times New Roman"/>
          <w:color w:val="000000"/>
          <w:sz w:val="28"/>
          <w:szCs w:val="28"/>
          <w:shd w:val="clear" w:color="auto" w:fill="FFFFFF"/>
        </w:rPr>
        <w:t>часть 1 статьи</w:t>
      </w:r>
      <w:r w:rsidRPr="00D74B0E">
        <w:rPr>
          <w:rFonts w:ascii="Times New Roman" w:eastAsia="Times New Roman" w:hAnsi="Times New Roman" w:cs="Times New Roman"/>
          <w:color w:val="000000"/>
          <w:sz w:val="28"/>
          <w:szCs w:val="28"/>
          <w:shd w:val="clear" w:color="auto" w:fill="FFFFFF"/>
        </w:rPr>
        <w:t xml:space="preserve"> 228.1 УК РФ (</w:t>
      </w:r>
      <w:r>
        <w:rPr>
          <w:rFonts w:ascii="Times New Roman" w:eastAsia="Times New Roman" w:hAnsi="Times New Roman" w:cs="Times New Roman"/>
          <w:color w:val="000000"/>
          <w:sz w:val="28"/>
          <w:szCs w:val="28"/>
          <w:shd w:val="clear" w:color="auto" w:fill="FFFFFF"/>
        </w:rPr>
        <w:t>н</w:t>
      </w:r>
      <w:r w:rsidR="001F3674" w:rsidRPr="005D4443">
        <w:rPr>
          <w:rFonts w:ascii="Times New Roman" w:eastAsia="Times New Roman" w:hAnsi="Times New Roman" w:cs="Times New Roman"/>
          <w:color w:val="000000"/>
          <w:sz w:val="28"/>
          <w:szCs w:val="28"/>
          <w:shd w:val="clear" w:color="auto" w:fill="FFFFFF"/>
        </w:rPr>
        <w:t xml:space="preserve">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w:t>
      </w:r>
      <w:r w:rsidR="001F3674" w:rsidRPr="00D74B0E">
        <w:rPr>
          <w:rFonts w:ascii="Times New Roman" w:eastAsia="Times New Roman" w:hAnsi="Times New Roman" w:cs="Times New Roman"/>
          <w:color w:val="000000"/>
          <w:sz w:val="28"/>
          <w:szCs w:val="28"/>
          <w:shd w:val="clear" w:color="auto" w:fill="FFFFFF"/>
        </w:rPr>
        <w:t>вещества</w:t>
      </w:r>
      <w:r w:rsidRPr="00D74B0E">
        <w:rPr>
          <w:rFonts w:ascii="Times New Roman" w:eastAsia="Times New Roman" w:hAnsi="Times New Roman" w:cs="Times New Roman"/>
          <w:color w:val="000000"/>
          <w:sz w:val="28"/>
          <w:szCs w:val="28"/>
          <w:shd w:val="clear" w:color="auto" w:fill="FFFFFF"/>
        </w:rPr>
        <w:t>).</w:t>
      </w:r>
      <w:r w:rsidR="00E208ED" w:rsidRPr="00D74B0E">
        <w:rPr>
          <w:rFonts w:ascii="Times New Roman" w:eastAsia="Times New Roman" w:hAnsi="Times New Roman" w:cs="Times New Roman"/>
          <w:color w:val="000000"/>
          <w:sz w:val="28"/>
          <w:szCs w:val="28"/>
          <w:shd w:val="clear" w:color="auto" w:fill="FFFFFF"/>
        </w:rPr>
        <w:t xml:space="preserve"> В составе</w:t>
      </w:r>
      <w:r w:rsidRPr="00D74B0E">
        <w:rPr>
          <w:rFonts w:ascii="Times New Roman" w:eastAsia="Times New Roman" w:hAnsi="Times New Roman" w:cs="Times New Roman"/>
          <w:color w:val="000000"/>
          <w:sz w:val="28"/>
          <w:szCs w:val="28"/>
          <w:shd w:val="clear" w:color="auto" w:fill="FFFFFF"/>
        </w:rPr>
        <w:t>, предусмотренном</w:t>
      </w:r>
      <w:r w:rsidR="009B5500" w:rsidRPr="00D74B0E">
        <w:rPr>
          <w:rFonts w:ascii="Times New Roman" w:eastAsia="Times New Roman" w:hAnsi="Times New Roman" w:cs="Times New Roman"/>
          <w:color w:val="000000"/>
          <w:sz w:val="28"/>
          <w:szCs w:val="28"/>
          <w:shd w:val="clear" w:color="auto" w:fill="FFFFFF"/>
        </w:rPr>
        <w:t xml:space="preserve"> данной статьей, прису</w:t>
      </w:r>
      <w:r w:rsidR="001F3674" w:rsidRPr="00D74B0E">
        <w:rPr>
          <w:rFonts w:ascii="Times New Roman" w:eastAsia="Times New Roman" w:hAnsi="Times New Roman" w:cs="Times New Roman"/>
          <w:color w:val="000000"/>
          <w:sz w:val="28"/>
          <w:szCs w:val="28"/>
          <w:shd w:val="clear" w:color="auto" w:fill="FFFFFF"/>
        </w:rPr>
        <w:t xml:space="preserve">тствует альтернативный перечень действий - </w:t>
      </w:r>
      <w:r w:rsidR="003716C2" w:rsidRPr="00D74B0E">
        <w:rPr>
          <w:rFonts w:ascii="Times New Roman" w:eastAsia="Times New Roman" w:hAnsi="Times New Roman" w:cs="Times New Roman"/>
          <w:color w:val="000000"/>
          <w:sz w:val="28"/>
          <w:szCs w:val="28"/>
          <w:shd w:val="clear" w:color="auto" w:fill="FFFFFF"/>
        </w:rPr>
        <w:t xml:space="preserve"> </w:t>
      </w:r>
      <w:r w:rsidR="00972ABA" w:rsidRPr="00D74B0E">
        <w:rPr>
          <w:rFonts w:ascii="Times New Roman" w:eastAsia="Times New Roman" w:hAnsi="Times New Roman" w:cs="Times New Roman"/>
          <w:color w:val="000000"/>
          <w:sz w:val="28"/>
          <w:szCs w:val="28"/>
          <w:shd w:val="clear" w:color="auto" w:fill="FFFFFF"/>
        </w:rPr>
        <w:t>незаконные п</w:t>
      </w:r>
      <w:r w:rsidRPr="00D74B0E">
        <w:rPr>
          <w:rFonts w:ascii="Times New Roman" w:eastAsia="Times New Roman" w:hAnsi="Times New Roman" w:cs="Times New Roman"/>
          <w:color w:val="000000"/>
          <w:sz w:val="28"/>
          <w:szCs w:val="28"/>
          <w:shd w:val="clear" w:color="auto" w:fill="FFFFFF"/>
        </w:rPr>
        <w:t>роизводство, сбыт или пересылка;</w:t>
      </w:r>
    </w:p>
    <w:p w14:paraId="486E3886" w14:textId="06344233" w:rsidR="00972ABA" w:rsidRPr="002E773F" w:rsidRDefault="00492EF0" w:rsidP="002E773F">
      <w:pPr>
        <w:pStyle w:val="a3"/>
        <w:numPr>
          <w:ilvl w:val="0"/>
          <w:numId w:val="5"/>
        </w:numPr>
        <w:spacing w:line="360" w:lineRule="auto"/>
        <w:ind w:left="1502" w:hanging="357"/>
        <w:jc w:val="both"/>
        <w:rPr>
          <w:rFonts w:ascii="Times New Roman" w:eastAsia="Times New Roman" w:hAnsi="Times New Roman" w:cs="Times New Roman"/>
          <w:color w:val="000000"/>
          <w:sz w:val="28"/>
          <w:szCs w:val="28"/>
          <w:shd w:val="clear" w:color="auto" w:fill="FFFFFF"/>
        </w:rPr>
      </w:pPr>
      <w:r w:rsidRPr="002E773F">
        <w:rPr>
          <w:rFonts w:ascii="Times New Roman" w:eastAsia="Times New Roman" w:hAnsi="Times New Roman" w:cs="Times New Roman"/>
          <w:color w:val="000000"/>
          <w:sz w:val="28"/>
          <w:szCs w:val="28"/>
          <w:shd w:val="clear" w:color="auto" w:fill="FFFFFF"/>
        </w:rPr>
        <w:t>с</w:t>
      </w:r>
      <w:r w:rsidR="003716C2" w:rsidRPr="002E773F">
        <w:rPr>
          <w:rFonts w:ascii="Times New Roman" w:eastAsia="Times New Roman" w:hAnsi="Times New Roman" w:cs="Times New Roman"/>
          <w:color w:val="000000"/>
          <w:sz w:val="28"/>
          <w:szCs w:val="28"/>
          <w:shd w:val="clear" w:color="auto" w:fill="FFFFFF"/>
        </w:rPr>
        <w:t>пособ</w:t>
      </w:r>
      <w:r w:rsidRPr="002E773F">
        <w:rPr>
          <w:rFonts w:ascii="Times New Roman" w:eastAsia="Times New Roman" w:hAnsi="Times New Roman" w:cs="Times New Roman"/>
          <w:color w:val="000000"/>
          <w:sz w:val="28"/>
          <w:szCs w:val="28"/>
          <w:shd w:val="clear" w:color="auto" w:fill="FFFFFF"/>
        </w:rPr>
        <w:t>. П</w:t>
      </w:r>
      <w:r w:rsidR="00972ABA" w:rsidRPr="002E773F">
        <w:rPr>
          <w:rFonts w:ascii="Times New Roman" w:eastAsia="Times New Roman" w:hAnsi="Times New Roman" w:cs="Times New Roman"/>
          <w:color w:val="000000"/>
          <w:sz w:val="28"/>
          <w:szCs w:val="28"/>
          <w:shd w:val="clear" w:color="auto" w:fill="FFFFFF"/>
        </w:rPr>
        <w:t>ример</w:t>
      </w:r>
      <w:r w:rsidRPr="002E773F">
        <w:rPr>
          <w:rFonts w:ascii="Times New Roman" w:eastAsia="Times New Roman" w:hAnsi="Times New Roman" w:cs="Times New Roman"/>
          <w:color w:val="000000"/>
          <w:sz w:val="28"/>
          <w:szCs w:val="28"/>
          <w:shd w:val="clear" w:color="auto" w:fill="FFFFFF"/>
        </w:rPr>
        <w:t xml:space="preserve"> -  часть 1 статьи 131 УК РФ (и</w:t>
      </w:r>
      <w:r w:rsidR="00972ABA" w:rsidRPr="002E773F">
        <w:rPr>
          <w:rFonts w:ascii="Times New Roman" w:eastAsia="Times New Roman" w:hAnsi="Times New Roman" w:cs="Times New Roman"/>
          <w:color w:val="000000"/>
          <w:sz w:val="28"/>
          <w:szCs w:val="28"/>
          <w:shd w:val="clear" w:color="auto" w:fill="FFFFFF"/>
        </w:rPr>
        <w:t>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r w:rsidRPr="002E773F">
        <w:rPr>
          <w:rFonts w:ascii="Times New Roman" w:eastAsia="Times New Roman" w:hAnsi="Times New Roman" w:cs="Times New Roman"/>
          <w:color w:val="000000"/>
          <w:sz w:val="28"/>
          <w:szCs w:val="28"/>
          <w:shd w:val="clear" w:color="auto" w:fill="FFFFFF"/>
        </w:rPr>
        <w:t>)</w:t>
      </w:r>
      <w:r w:rsidR="00FB27AF" w:rsidRPr="002E773F">
        <w:rPr>
          <w:rFonts w:ascii="Times New Roman" w:eastAsia="Times New Roman" w:hAnsi="Times New Roman" w:cs="Times New Roman"/>
          <w:color w:val="000000"/>
          <w:sz w:val="28"/>
          <w:szCs w:val="28"/>
          <w:shd w:val="clear" w:color="auto" w:fill="FFFFFF"/>
        </w:rPr>
        <w:t>.</w:t>
      </w:r>
      <w:r w:rsidR="00FB27AF">
        <w:rPr>
          <w:rFonts w:ascii="Times New Roman" w:eastAsia="Times New Roman" w:hAnsi="Times New Roman" w:cs="Times New Roman"/>
          <w:color w:val="000000"/>
          <w:sz w:val="28"/>
          <w:szCs w:val="28"/>
          <w:shd w:val="clear" w:color="auto" w:fill="FFFFFF"/>
        </w:rPr>
        <w:t xml:space="preserve"> В </w:t>
      </w:r>
      <w:r w:rsidR="00345B5C">
        <w:rPr>
          <w:rFonts w:ascii="Times New Roman" w:eastAsia="Times New Roman" w:hAnsi="Times New Roman" w:cs="Times New Roman"/>
          <w:color w:val="000000"/>
          <w:sz w:val="28"/>
          <w:szCs w:val="28"/>
          <w:shd w:val="clear" w:color="auto" w:fill="FFFFFF"/>
        </w:rPr>
        <w:t>диспозиции данной статьи предусмотрено 5 способ</w:t>
      </w:r>
      <w:r>
        <w:rPr>
          <w:rFonts w:ascii="Times New Roman" w:eastAsia="Times New Roman" w:hAnsi="Times New Roman" w:cs="Times New Roman"/>
          <w:color w:val="000000"/>
          <w:sz w:val="28"/>
          <w:szCs w:val="28"/>
          <w:shd w:val="clear" w:color="auto" w:fill="FFFFFF"/>
        </w:rPr>
        <w:t xml:space="preserve">ов совершения полового </w:t>
      </w:r>
      <w:r w:rsidRPr="002E773F">
        <w:rPr>
          <w:rFonts w:ascii="Times New Roman" w:eastAsia="Times New Roman" w:hAnsi="Times New Roman" w:cs="Times New Roman"/>
          <w:color w:val="000000"/>
          <w:sz w:val="28"/>
          <w:szCs w:val="28"/>
          <w:shd w:val="clear" w:color="auto" w:fill="FFFFFF"/>
        </w:rPr>
        <w:t xml:space="preserve">сношения - </w:t>
      </w:r>
      <w:r w:rsidR="002E773F" w:rsidRPr="002E773F">
        <w:rPr>
          <w:rFonts w:ascii="Times New Roman" w:eastAsia="Times New Roman" w:hAnsi="Times New Roman" w:cs="Times New Roman"/>
          <w:color w:val="000000"/>
          <w:sz w:val="28"/>
          <w:szCs w:val="28"/>
          <w:shd w:val="clear" w:color="auto" w:fill="FFFFFF"/>
        </w:rPr>
        <w:t>применение насилия к потерпевшей, угроза применения насилия к потерпевшей, применение насилия к третьим лицам, угроза применения насилия к третьим лицам, использование беспомощного состояния потерпевшей.</w:t>
      </w:r>
    </w:p>
    <w:p w14:paraId="3D0B443F" w14:textId="01C34363" w:rsidR="004B4F07" w:rsidRPr="009E1E54" w:rsidRDefault="00492EF0" w:rsidP="002E773F">
      <w:pPr>
        <w:pStyle w:val="a3"/>
        <w:numPr>
          <w:ilvl w:val="0"/>
          <w:numId w:val="5"/>
        </w:numPr>
        <w:spacing w:line="360" w:lineRule="auto"/>
        <w:jc w:val="both"/>
        <w:rPr>
          <w:rFonts w:ascii="Times New Roman" w:eastAsia="Times New Roman" w:hAnsi="Times New Roman" w:cs="Times New Roman"/>
          <w:color w:val="000000"/>
          <w:sz w:val="28"/>
          <w:szCs w:val="28"/>
          <w:shd w:val="clear" w:color="auto" w:fill="FFFFFF"/>
        </w:rPr>
      </w:pPr>
      <w:r w:rsidRPr="002E773F">
        <w:rPr>
          <w:rFonts w:ascii="Times New Roman" w:eastAsia="Times New Roman" w:hAnsi="Times New Roman" w:cs="Times New Roman"/>
          <w:color w:val="000000"/>
          <w:sz w:val="28"/>
          <w:szCs w:val="28"/>
          <w:shd w:val="clear" w:color="auto" w:fill="FFFFFF"/>
        </w:rPr>
        <w:t>последствия. П</w:t>
      </w:r>
      <w:r w:rsidR="004B4F07" w:rsidRPr="002E773F">
        <w:rPr>
          <w:rFonts w:ascii="Times New Roman" w:eastAsia="Times New Roman" w:hAnsi="Times New Roman" w:cs="Times New Roman"/>
          <w:color w:val="000000"/>
          <w:sz w:val="28"/>
          <w:szCs w:val="28"/>
          <w:shd w:val="clear" w:color="auto" w:fill="FFFFFF"/>
        </w:rPr>
        <w:t xml:space="preserve">ример </w:t>
      </w:r>
      <w:r w:rsidRPr="002E773F">
        <w:rPr>
          <w:rFonts w:ascii="Times New Roman" w:eastAsia="Times New Roman" w:hAnsi="Times New Roman" w:cs="Times New Roman"/>
          <w:color w:val="000000"/>
          <w:sz w:val="28"/>
          <w:szCs w:val="28"/>
          <w:shd w:val="clear" w:color="auto" w:fill="FFFFFF"/>
        </w:rPr>
        <w:t xml:space="preserve"> -</w:t>
      </w:r>
      <w:r w:rsidR="002E773F">
        <w:rPr>
          <w:rFonts w:ascii="Times New Roman" w:eastAsia="Times New Roman" w:hAnsi="Times New Roman" w:cs="Times New Roman"/>
          <w:color w:val="000000"/>
          <w:sz w:val="28"/>
          <w:szCs w:val="28"/>
          <w:shd w:val="clear" w:color="auto" w:fill="FFFFFF"/>
        </w:rPr>
        <w:t xml:space="preserve"> </w:t>
      </w:r>
      <w:r w:rsidRPr="002E773F">
        <w:rPr>
          <w:rFonts w:ascii="Times New Roman" w:eastAsia="Times New Roman" w:hAnsi="Times New Roman" w:cs="Times New Roman"/>
          <w:color w:val="000000"/>
          <w:sz w:val="28"/>
          <w:szCs w:val="28"/>
          <w:shd w:val="clear" w:color="auto" w:fill="FFFFFF"/>
        </w:rPr>
        <w:t>часть 1 статьи 111 УК РФ (у</w:t>
      </w:r>
      <w:r w:rsidR="004B4F07" w:rsidRPr="002E773F">
        <w:rPr>
          <w:rFonts w:ascii="Times New Roman" w:eastAsia="Times New Roman" w:hAnsi="Times New Roman" w:cs="Times New Roman"/>
          <w:color w:val="000000"/>
          <w:sz w:val="28"/>
          <w:szCs w:val="28"/>
          <w:shd w:val="clear" w:color="auto" w:fill="FFFFFF"/>
        </w:rPr>
        <w:t>мышленное</w:t>
      </w:r>
      <w:r w:rsidR="004B4F07" w:rsidRPr="009E1E54">
        <w:rPr>
          <w:rFonts w:ascii="Times New Roman" w:eastAsia="Times New Roman" w:hAnsi="Times New Roman" w:cs="Times New Roman"/>
          <w:color w:val="000000"/>
          <w:sz w:val="28"/>
          <w:szCs w:val="28"/>
          <w:shd w:val="clear" w:color="auto" w:fill="FFFFFF"/>
        </w:rPr>
        <w:t xml:space="preserve"> причинение тяжког</w:t>
      </w:r>
      <w:r w:rsidR="009E1E54" w:rsidRPr="009E1E54">
        <w:rPr>
          <w:rFonts w:ascii="Times New Roman" w:eastAsia="Times New Roman" w:hAnsi="Times New Roman" w:cs="Times New Roman"/>
          <w:color w:val="000000"/>
          <w:sz w:val="28"/>
          <w:szCs w:val="28"/>
          <w:shd w:val="clear" w:color="auto" w:fill="FFFFFF"/>
        </w:rPr>
        <w:t xml:space="preserve">о </w:t>
      </w:r>
      <w:r w:rsidR="004B4F07" w:rsidRPr="009E1E54">
        <w:rPr>
          <w:rFonts w:ascii="Times New Roman" w:eastAsia="Times New Roman" w:hAnsi="Times New Roman" w:cs="Times New Roman"/>
          <w:color w:val="000000"/>
          <w:sz w:val="28"/>
          <w:szCs w:val="28"/>
          <w:shd w:val="clear" w:color="auto" w:fill="FFFFFF"/>
        </w:rPr>
        <w:t xml:space="preserve">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w:t>
      </w:r>
      <w:r w:rsidR="004B4F07" w:rsidRPr="002E773F">
        <w:rPr>
          <w:rFonts w:ascii="Times New Roman" w:eastAsia="Times New Roman" w:hAnsi="Times New Roman" w:cs="Times New Roman"/>
          <w:color w:val="000000"/>
          <w:sz w:val="28"/>
          <w:szCs w:val="28"/>
          <w:shd w:val="clear" w:color="auto" w:fill="FFFFFF"/>
        </w:rPr>
        <w:t>трудоспособности</w:t>
      </w:r>
      <w:r w:rsidRPr="002E773F">
        <w:rPr>
          <w:rFonts w:ascii="Times New Roman" w:eastAsia="Times New Roman" w:hAnsi="Times New Roman" w:cs="Times New Roman"/>
          <w:color w:val="000000"/>
          <w:sz w:val="28"/>
          <w:szCs w:val="28"/>
          <w:shd w:val="clear" w:color="auto" w:fill="FFFFFF"/>
        </w:rPr>
        <w:t>)</w:t>
      </w:r>
      <w:r w:rsidR="009E1E54" w:rsidRPr="002E773F">
        <w:rPr>
          <w:rFonts w:ascii="Times New Roman" w:eastAsia="Times New Roman" w:hAnsi="Times New Roman" w:cs="Times New Roman"/>
          <w:color w:val="000000"/>
          <w:sz w:val="28"/>
          <w:szCs w:val="28"/>
          <w:shd w:val="clear" w:color="auto" w:fill="FFFFFF"/>
        </w:rPr>
        <w:t>.</w:t>
      </w:r>
      <w:r w:rsidR="009E1E54">
        <w:rPr>
          <w:rFonts w:ascii="Times New Roman" w:eastAsia="Times New Roman" w:hAnsi="Times New Roman" w:cs="Times New Roman"/>
          <w:color w:val="000000"/>
          <w:sz w:val="28"/>
          <w:szCs w:val="28"/>
          <w:shd w:val="clear" w:color="auto" w:fill="FFFFFF"/>
        </w:rPr>
        <w:t xml:space="preserve"> В диспозиции данной статьи перечислено несколько вариантов последствий, то есть расписаны варианты вреда, причиняемого здоровью человека. </w:t>
      </w:r>
    </w:p>
    <w:p w14:paraId="4445EF2D" w14:textId="0EF43DC4" w:rsidR="00934B2F" w:rsidRPr="006D5BD4" w:rsidRDefault="003716C2" w:rsidP="00934B2F">
      <w:pPr>
        <w:spacing w:line="360" w:lineRule="auto"/>
        <w:ind w:firstLine="709"/>
        <w:jc w:val="both"/>
        <w:rPr>
          <w:rFonts w:ascii="Times New Roman" w:eastAsia="Times New Roman" w:hAnsi="Times New Roman" w:cs="Times New Roman"/>
          <w:color w:val="000000"/>
          <w:sz w:val="28"/>
          <w:szCs w:val="28"/>
          <w:shd w:val="clear" w:color="auto" w:fill="FFFFFF"/>
        </w:rPr>
      </w:pPr>
      <w:r w:rsidRPr="004B4F07">
        <w:rPr>
          <w:rFonts w:ascii="Times New Roman" w:eastAsia="Times New Roman" w:hAnsi="Times New Roman" w:cs="Times New Roman"/>
          <w:color w:val="000000"/>
          <w:sz w:val="28"/>
          <w:szCs w:val="28"/>
          <w:shd w:val="clear" w:color="auto" w:fill="FFFFFF"/>
        </w:rPr>
        <w:t xml:space="preserve"> Также встречаются составы преступления с альтернативными признаками субъективной стороны. В субъективной стороне могут быть описаны альтернативно такие </w:t>
      </w:r>
      <w:r w:rsidRPr="002E773F">
        <w:rPr>
          <w:rFonts w:ascii="Times New Roman" w:eastAsia="Times New Roman" w:hAnsi="Times New Roman" w:cs="Times New Roman"/>
          <w:color w:val="000000"/>
          <w:sz w:val="28"/>
          <w:szCs w:val="28"/>
          <w:shd w:val="clear" w:color="auto" w:fill="FFFFFF"/>
        </w:rPr>
        <w:t>при</w:t>
      </w:r>
      <w:r w:rsidR="00934B2F" w:rsidRPr="002E773F">
        <w:rPr>
          <w:rFonts w:ascii="Times New Roman" w:eastAsia="Times New Roman" w:hAnsi="Times New Roman" w:cs="Times New Roman"/>
          <w:color w:val="000000"/>
          <w:sz w:val="28"/>
          <w:szCs w:val="28"/>
          <w:shd w:val="clear" w:color="auto" w:fill="FFFFFF"/>
        </w:rPr>
        <w:t>знаки, как вина, мотив</w:t>
      </w:r>
      <w:r w:rsidR="006D5BD4" w:rsidRPr="002E773F">
        <w:rPr>
          <w:rFonts w:ascii="Times New Roman" w:eastAsia="Times New Roman" w:hAnsi="Times New Roman" w:cs="Times New Roman"/>
          <w:color w:val="000000"/>
          <w:sz w:val="28"/>
          <w:szCs w:val="28"/>
          <w:shd w:val="clear" w:color="auto" w:fill="FFFFFF"/>
        </w:rPr>
        <w:t xml:space="preserve"> (</w:t>
      </w:r>
      <w:r w:rsidR="00492EF0" w:rsidRPr="002E773F">
        <w:rPr>
          <w:rFonts w:ascii="Times New Roman" w:eastAsia="Times New Roman" w:hAnsi="Times New Roman" w:cs="Times New Roman"/>
          <w:color w:val="000000"/>
          <w:sz w:val="28"/>
          <w:szCs w:val="28"/>
          <w:shd w:val="clear" w:color="auto" w:fill="FFFFFF"/>
        </w:rPr>
        <w:t>на</w:t>
      </w:r>
      <w:r w:rsidR="006D5BD4" w:rsidRPr="002E773F">
        <w:rPr>
          <w:rFonts w:ascii="Times New Roman" w:eastAsia="Times New Roman" w:hAnsi="Times New Roman" w:cs="Times New Roman"/>
          <w:color w:val="000000"/>
          <w:sz w:val="28"/>
          <w:szCs w:val="28"/>
          <w:shd w:val="clear" w:color="auto" w:fill="FFFFFF"/>
        </w:rPr>
        <w:t>пример пункт «л» части 2 статьи 105 УК РФ)</w:t>
      </w:r>
      <w:r w:rsidR="00934B2F" w:rsidRPr="002E773F">
        <w:rPr>
          <w:rFonts w:ascii="Times New Roman" w:eastAsia="Times New Roman" w:hAnsi="Times New Roman" w:cs="Times New Roman"/>
          <w:color w:val="000000"/>
          <w:sz w:val="28"/>
          <w:szCs w:val="28"/>
          <w:shd w:val="clear" w:color="auto" w:fill="FFFFFF"/>
        </w:rPr>
        <w:t xml:space="preserve"> и цель</w:t>
      </w:r>
      <w:r w:rsidR="006D5BD4" w:rsidRPr="002E773F">
        <w:rPr>
          <w:rFonts w:ascii="Times New Roman" w:eastAsia="Times New Roman" w:hAnsi="Times New Roman" w:cs="Times New Roman"/>
          <w:color w:val="000000"/>
          <w:sz w:val="28"/>
          <w:szCs w:val="28"/>
          <w:shd w:val="clear" w:color="auto" w:fill="FFFFFF"/>
        </w:rPr>
        <w:t xml:space="preserve"> (</w:t>
      </w:r>
      <w:r w:rsidR="00492EF0" w:rsidRPr="002E773F">
        <w:rPr>
          <w:rFonts w:ascii="Times New Roman" w:eastAsia="Times New Roman" w:hAnsi="Times New Roman" w:cs="Times New Roman"/>
          <w:color w:val="000000"/>
          <w:sz w:val="28"/>
          <w:szCs w:val="28"/>
          <w:shd w:val="clear" w:color="auto" w:fill="FFFFFF"/>
        </w:rPr>
        <w:t>на</w:t>
      </w:r>
      <w:r w:rsidR="006D5BD4" w:rsidRPr="002E773F">
        <w:rPr>
          <w:rFonts w:ascii="Times New Roman" w:eastAsia="Times New Roman" w:hAnsi="Times New Roman" w:cs="Times New Roman"/>
          <w:color w:val="000000"/>
          <w:sz w:val="28"/>
          <w:szCs w:val="28"/>
          <w:shd w:val="clear" w:color="auto" w:fill="FFFFFF"/>
        </w:rPr>
        <w:t>пример пункт «б» части 2 статьи 105 УК РФ)</w:t>
      </w:r>
      <w:r w:rsidR="00934B2F" w:rsidRPr="002E773F">
        <w:rPr>
          <w:rFonts w:ascii="Times New Roman" w:eastAsia="Times New Roman" w:hAnsi="Times New Roman" w:cs="Times New Roman"/>
          <w:color w:val="000000"/>
          <w:sz w:val="28"/>
          <w:szCs w:val="28"/>
          <w:shd w:val="clear" w:color="auto" w:fill="FFFFFF"/>
        </w:rPr>
        <w:t xml:space="preserve">. Альтернативность формы вины в УК записана путем указания на умысел и неосторожность. Согласно ч. 2 ст. 24 </w:t>
      </w:r>
      <w:r w:rsidR="00492EF0" w:rsidRPr="002E773F">
        <w:rPr>
          <w:rFonts w:ascii="Times New Roman" w:eastAsia="Times New Roman" w:hAnsi="Times New Roman" w:cs="Times New Roman"/>
          <w:color w:val="000000"/>
          <w:sz w:val="28"/>
          <w:szCs w:val="28"/>
          <w:shd w:val="clear" w:color="auto" w:fill="FFFFFF"/>
        </w:rPr>
        <w:t xml:space="preserve">только </w:t>
      </w:r>
      <w:r w:rsidR="00934B2F" w:rsidRPr="002E773F">
        <w:rPr>
          <w:rFonts w:ascii="Times New Roman" w:eastAsia="Times New Roman" w:hAnsi="Times New Roman" w:cs="Times New Roman"/>
          <w:color w:val="000000"/>
          <w:sz w:val="28"/>
          <w:szCs w:val="28"/>
          <w:shd w:val="clear" w:color="auto" w:fill="FFFFFF"/>
        </w:rPr>
        <w:t xml:space="preserve">неосторожность </w:t>
      </w:r>
      <w:r w:rsidR="00492EF0" w:rsidRPr="002E773F">
        <w:rPr>
          <w:rFonts w:ascii="Times New Roman" w:eastAsia="Times New Roman" w:hAnsi="Times New Roman" w:cs="Times New Roman"/>
          <w:color w:val="000000"/>
          <w:sz w:val="28"/>
          <w:szCs w:val="28"/>
          <w:shd w:val="clear" w:color="auto" w:fill="FFFFFF"/>
        </w:rPr>
        <w:t>имеет место</w:t>
      </w:r>
      <w:r w:rsidR="00934B2F" w:rsidRPr="002E773F">
        <w:rPr>
          <w:rFonts w:ascii="Times New Roman" w:eastAsia="Times New Roman" w:hAnsi="Times New Roman" w:cs="Times New Roman"/>
          <w:color w:val="000000"/>
          <w:sz w:val="28"/>
          <w:szCs w:val="28"/>
          <w:shd w:val="clear" w:color="auto" w:fill="FFFFFF"/>
        </w:rPr>
        <w:t xml:space="preserve"> в тех преступлениях, где она непосредственно </w:t>
      </w:r>
      <w:r w:rsidR="008F6069" w:rsidRPr="002E773F">
        <w:rPr>
          <w:rFonts w:ascii="Times New Roman" w:eastAsia="Times New Roman" w:hAnsi="Times New Roman" w:cs="Times New Roman"/>
          <w:color w:val="000000"/>
          <w:sz w:val="28"/>
          <w:szCs w:val="28"/>
          <w:shd w:val="clear" w:color="auto" w:fill="FFFFFF"/>
        </w:rPr>
        <w:t>указана в статье Особенной части УК РФ</w:t>
      </w:r>
      <w:r w:rsidR="00934B2F" w:rsidRPr="002E773F">
        <w:rPr>
          <w:rFonts w:ascii="Times New Roman" w:eastAsia="Times New Roman" w:hAnsi="Times New Roman" w:cs="Times New Roman"/>
          <w:color w:val="000000"/>
          <w:sz w:val="28"/>
          <w:szCs w:val="28"/>
          <w:shd w:val="clear" w:color="auto" w:fill="FFFFFF"/>
        </w:rPr>
        <w:t xml:space="preserve">. Если форма вины не обозначена в диспозиции норм </w:t>
      </w:r>
      <w:proofErr w:type="spellStart"/>
      <w:r w:rsidR="00934B2F" w:rsidRPr="002E773F">
        <w:rPr>
          <w:rFonts w:ascii="Times New Roman" w:eastAsia="Times New Roman" w:hAnsi="Times New Roman" w:cs="Times New Roman"/>
          <w:color w:val="000000"/>
          <w:sz w:val="28"/>
          <w:szCs w:val="28"/>
          <w:shd w:val="clear" w:color="auto" w:fill="FFFFFF"/>
        </w:rPr>
        <w:t>Особеннои</w:t>
      </w:r>
      <w:proofErr w:type="spellEnd"/>
      <w:r w:rsidR="00934B2F" w:rsidRPr="002E773F">
        <w:rPr>
          <w:rFonts w:ascii="Times New Roman" w:eastAsia="Times New Roman" w:hAnsi="Times New Roman" w:cs="Times New Roman"/>
          <w:color w:val="000000"/>
          <w:sz w:val="28"/>
          <w:szCs w:val="28"/>
          <w:shd w:val="clear" w:color="auto" w:fill="FFFFFF"/>
        </w:rPr>
        <w:t>̆ части, деяние совершается как умышленно, так и неосторожно</w:t>
      </w:r>
      <w:r w:rsidR="00934B2F" w:rsidRPr="002E773F">
        <w:rPr>
          <w:rStyle w:val="a7"/>
          <w:rFonts w:ascii="Times New Roman" w:eastAsia="Times New Roman" w:hAnsi="Times New Roman" w:cs="Times New Roman"/>
          <w:color w:val="000000"/>
          <w:sz w:val="28"/>
          <w:szCs w:val="28"/>
          <w:shd w:val="clear" w:color="auto" w:fill="FFFFFF"/>
          <w:lang w:val="en-US"/>
        </w:rPr>
        <w:footnoteReference w:id="10"/>
      </w:r>
      <w:r w:rsidR="00934B2F" w:rsidRPr="002E773F">
        <w:rPr>
          <w:rFonts w:ascii="Times New Roman" w:eastAsia="Times New Roman" w:hAnsi="Times New Roman" w:cs="Times New Roman"/>
          <w:color w:val="000000"/>
          <w:sz w:val="28"/>
          <w:szCs w:val="28"/>
          <w:shd w:val="clear" w:color="auto" w:fill="FFFFFF"/>
        </w:rPr>
        <w:t>.</w:t>
      </w:r>
      <w:r w:rsidR="00934B2F" w:rsidRPr="00843D44">
        <w:rPr>
          <w:rFonts w:ascii="Times New Roman" w:eastAsia="Times New Roman" w:hAnsi="Times New Roman" w:cs="Times New Roman"/>
          <w:color w:val="000000"/>
          <w:sz w:val="28"/>
          <w:szCs w:val="28"/>
          <w:shd w:val="clear" w:color="auto" w:fill="FFFFFF"/>
        </w:rPr>
        <w:t xml:space="preserve"> </w:t>
      </w:r>
    </w:p>
    <w:p w14:paraId="3057275A" w14:textId="09D39E11" w:rsidR="003716C2" w:rsidRDefault="009E1E54" w:rsidP="00641F5D">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В объекте преступления альтернативно может быть сформулирован такой признак как </w:t>
      </w:r>
      <w:r w:rsidRPr="00641F5D">
        <w:rPr>
          <w:rFonts w:ascii="Times New Roman" w:eastAsia="Times New Roman" w:hAnsi="Times New Roman" w:cs="Times New Roman"/>
          <w:color w:val="000000"/>
          <w:sz w:val="28"/>
          <w:szCs w:val="28"/>
          <w:shd w:val="clear" w:color="auto" w:fill="FFFFFF"/>
        </w:rPr>
        <w:t>предмет</w:t>
      </w:r>
      <w:r w:rsidR="00FC10A2" w:rsidRPr="00641F5D">
        <w:rPr>
          <w:rFonts w:ascii="Times New Roman" w:eastAsia="Times New Roman" w:hAnsi="Times New Roman" w:cs="Times New Roman"/>
          <w:color w:val="000000"/>
          <w:sz w:val="28"/>
          <w:szCs w:val="28"/>
          <w:shd w:val="clear" w:color="auto" w:fill="FFFFFF"/>
        </w:rPr>
        <w:t xml:space="preserve"> и дополнительный объект</w:t>
      </w:r>
      <w:r w:rsidRPr="00641F5D">
        <w:rPr>
          <w:rFonts w:ascii="Times New Roman" w:eastAsia="Times New Roman" w:hAnsi="Times New Roman" w:cs="Times New Roman"/>
          <w:color w:val="000000"/>
          <w:sz w:val="28"/>
          <w:szCs w:val="28"/>
          <w:shd w:val="clear" w:color="auto" w:fill="FFFFFF"/>
        </w:rPr>
        <w:t>.</w:t>
      </w:r>
      <w:r w:rsidR="00FC10A2" w:rsidRPr="00641F5D">
        <w:rPr>
          <w:rFonts w:ascii="Times New Roman" w:eastAsia="Times New Roman" w:hAnsi="Times New Roman" w:cs="Times New Roman"/>
          <w:color w:val="000000"/>
          <w:sz w:val="28"/>
          <w:szCs w:val="28"/>
          <w:shd w:val="clear" w:color="auto" w:fill="FFFFFF"/>
        </w:rPr>
        <w:t xml:space="preserve"> </w:t>
      </w:r>
      <w:r w:rsidR="00FC10A2" w:rsidRPr="00641F5D">
        <w:rPr>
          <w:rFonts w:ascii="Times New Roman" w:hAnsi="Times New Roman" w:cs="Times New Roman"/>
          <w:sz w:val="28"/>
          <w:szCs w:val="28"/>
        </w:rPr>
        <w:t xml:space="preserve">Объект преступления - это те общественные отношения, на которые направлено и которым причиняется вред преступным посягательством. </w:t>
      </w:r>
      <w:r w:rsidR="00641F5D" w:rsidRPr="00641F5D">
        <w:rPr>
          <w:rFonts w:ascii="Times New Roman" w:hAnsi="Times New Roman" w:cs="Times New Roman"/>
          <w:sz w:val="28"/>
          <w:szCs w:val="28"/>
        </w:rPr>
        <w:t>К признакам о</w:t>
      </w:r>
      <w:r w:rsidR="00FC10A2" w:rsidRPr="00641F5D">
        <w:rPr>
          <w:rFonts w:ascii="Times New Roman" w:hAnsi="Times New Roman" w:cs="Times New Roman"/>
          <w:sz w:val="28"/>
          <w:szCs w:val="28"/>
        </w:rPr>
        <w:t>бъект</w:t>
      </w:r>
      <w:r w:rsidR="00641F5D" w:rsidRPr="00641F5D">
        <w:rPr>
          <w:rFonts w:ascii="Times New Roman" w:hAnsi="Times New Roman" w:cs="Times New Roman"/>
          <w:sz w:val="28"/>
          <w:szCs w:val="28"/>
        </w:rPr>
        <w:t>а относятся: предмет, объект, потерпевший. Объект, как признак,</w:t>
      </w:r>
      <w:r w:rsidR="00FC10A2" w:rsidRPr="00641F5D">
        <w:rPr>
          <w:rFonts w:ascii="Times New Roman" w:hAnsi="Times New Roman" w:cs="Times New Roman"/>
          <w:sz w:val="28"/>
          <w:szCs w:val="28"/>
        </w:rPr>
        <w:t xml:space="preserve"> делится на основной и дополнительный. Какой объект является основным, а какой дополнительным, зависит не от значимости общественных отношений, а от связи непосредственного объекта с видовым и родовым. Дополнительный объект делится на обязательный и факультативный. Дополнительный объект считается обязательным тогда, когда ему причиняется вред всегда в результате совершения данного преступления. Факультативный дополнительный объект – это такой объект, которому вред причиняется не всегда в результате совершения данного преступления. Примером </w:t>
      </w:r>
      <w:proofErr w:type="spellStart"/>
      <w:r w:rsidR="00FC10A2" w:rsidRPr="00641F5D">
        <w:rPr>
          <w:rFonts w:ascii="Times New Roman" w:hAnsi="Times New Roman" w:cs="Times New Roman"/>
          <w:sz w:val="28"/>
          <w:szCs w:val="28"/>
        </w:rPr>
        <w:t>двухобъектного</w:t>
      </w:r>
      <w:proofErr w:type="spellEnd"/>
      <w:r w:rsidR="00FC10A2" w:rsidRPr="00641F5D">
        <w:rPr>
          <w:rFonts w:ascii="Times New Roman" w:hAnsi="Times New Roman" w:cs="Times New Roman"/>
          <w:sz w:val="28"/>
          <w:szCs w:val="28"/>
        </w:rPr>
        <w:t xml:space="preserve"> состава с обязательным дополнительным объектом является состав статьи 264 УК РФ. Специфика обязательного дополнительного объекта заключается в том, что без этого объекта будет отсутствовать состав. В случае же с факультативным дополнительным объектом возникает альтернативность. То есть состав будет и при посягательстве на дополнительный объект и без такового. Значит, </w:t>
      </w:r>
      <w:r w:rsidR="00641F5D" w:rsidRPr="00641F5D">
        <w:rPr>
          <w:rFonts w:ascii="Times New Roman" w:hAnsi="Times New Roman" w:cs="Times New Roman"/>
          <w:sz w:val="28"/>
          <w:szCs w:val="28"/>
        </w:rPr>
        <w:t>объект, как признак элемента состава преступления</w:t>
      </w:r>
      <w:r w:rsidR="00FC10A2" w:rsidRPr="00641F5D">
        <w:rPr>
          <w:rFonts w:ascii="Times New Roman" w:hAnsi="Times New Roman" w:cs="Times New Roman"/>
          <w:sz w:val="28"/>
          <w:szCs w:val="28"/>
        </w:rPr>
        <w:t>, может быть сформулирован альтернативно с помощью факультативного дополнительного объекта. Примером такого состава является состав статьи 131 УК РФ. Основной объект – половая свобода, дополнительный – здоровье. Изнасилование может быть совершенно и без применения насилия или же наоборот – с ним.</w:t>
      </w:r>
      <w:r w:rsidR="00641F5D">
        <w:rPr>
          <w:rFonts w:ascii="Times New Roman" w:hAnsi="Times New Roman" w:cs="Times New Roman"/>
          <w:sz w:val="28"/>
          <w:szCs w:val="28"/>
        </w:rPr>
        <w:t xml:space="preserve"> </w:t>
      </w:r>
      <w:r w:rsidR="006D5BD4">
        <w:rPr>
          <w:rFonts w:ascii="Times New Roman" w:eastAsia="Times New Roman" w:hAnsi="Times New Roman" w:cs="Times New Roman"/>
          <w:color w:val="000000"/>
          <w:sz w:val="28"/>
          <w:szCs w:val="28"/>
          <w:shd w:val="clear" w:color="auto" w:fill="FFFFFF"/>
        </w:rPr>
        <w:t xml:space="preserve">Примером альтернативно сформулированного предмета преступления является диспозиция статьи 228 УК РФ. </w:t>
      </w:r>
    </w:p>
    <w:p w14:paraId="14208533" w14:textId="77777777" w:rsidR="003F3A3C" w:rsidRPr="000A57C3" w:rsidRDefault="00641F5D" w:rsidP="00641F5D">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Альтернативно сформулированными могут быть следующие признаки субъекта преступления: </w:t>
      </w:r>
      <w:r w:rsidR="005A2141">
        <w:rPr>
          <w:rFonts w:ascii="Times New Roman" w:eastAsia="Times New Roman" w:hAnsi="Times New Roman" w:cs="Times New Roman"/>
          <w:color w:val="000000"/>
          <w:sz w:val="28"/>
          <w:szCs w:val="28"/>
          <w:shd w:val="clear" w:color="auto" w:fill="FFFFFF"/>
        </w:rPr>
        <w:t xml:space="preserve">характеристики специального субъекта. </w:t>
      </w:r>
      <w:r w:rsidR="003F3A3C">
        <w:rPr>
          <w:rFonts w:ascii="Times New Roman" w:eastAsia="Times New Roman" w:hAnsi="Times New Roman" w:cs="Times New Roman"/>
          <w:color w:val="000000"/>
          <w:sz w:val="28"/>
          <w:szCs w:val="28"/>
          <w:shd w:val="clear" w:color="auto" w:fill="FFFFFF"/>
        </w:rPr>
        <w:t xml:space="preserve">Примером служит  статья 156 УК РФ. </w:t>
      </w:r>
      <w:r w:rsidR="003F3A3C" w:rsidRPr="000A57C3">
        <w:rPr>
          <w:rFonts w:ascii="Times New Roman" w:eastAsia="Times New Roman" w:hAnsi="Times New Roman" w:cs="Times New Roman"/>
          <w:color w:val="000000"/>
          <w:sz w:val="28"/>
          <w:szCs w:val="28"/>
          <w:shd w:val="clear" w:color="auto" w:fill="FFFFFF"/>
        </w:rPr>
        <w:t xml:space="preserve">Неисполнение или ненадлежащее исполнение обязанностей по воспитанию несовершеннолетнего: </w:t>
      </w:r>
    </w:p>
    <w:p w14:paraId="4CF4B137" w14:textId="37DA3DA1" w:rsidR="003F3A3C" w:rsidRPr="003F3A3C" w:rsidRDefault="003F3A3C" w:rsidP="003F3A3C">
      <w:pPr>
        <w:pStyle w:val="a3"/>
        <w:numPr>
          <w:ilvl w:val="0"/>
          <w:numId w:val="5"/>
        </w:numPr>
        <w:spacing w:line="360" w:lineRule="auto"/>
        <w:jc w:val="both"/>
        <w:rPr>
          <w:rFonts w:ascii="Times New Roman" w:eastAsia="Times New Roman" w:hAnsi="Times New Roman" w:cs="Times New Roman"/>
          <w:color w:val="000000"/>
          <w:sz w:val="28"/>
          <w:szCs w:val="28"/>
          <w:shd w:val="clear" w:color="auto" w:fill="FFFFFF"/>
          <w:lang w:val="en-US"/>
        </w:rPr>
      </w:pPr>
      <w:proofErr w:type="spellStart"/>
      <w:r w:rsidRPr="003F3A3C">
        <w:rPr>
          <w:rFonts w:ascii="Times New Roman" w:eastAsia="Times New Roman" w:hAnsi="Times New Roman" w:cs="Times New Roman"/>
          <w:color w:val="000000"/>
          <w:sz w:val="28"/>
          <w:szCs w:val="28"/>
          <w:shd w:val="clear" w:color="auto" w:fill="FFFFFF"/>
          <w:lang w:val="en-US"/>
        </w:rPr>
        <w:t>родителем</w:t>
      </w:r>
      <w:proofErr w:type="spellEnd"/>
      <w:r w:rsidRPr="003F3A3C">
        <w:rPr>
          <w:rFonts w:ascii="Times New Roman" w:eastAsia="Times New Roman" w:hAnsi="Times New Roman" w:cs="Times New Roman"/>
          <w:color w:val="000000"/>
          <w:sz w:val="28"/>
          <w:szCs w:val="28"/>
          <w:shd w:val="clear" w:color="auto" w:fill="FFFFFF"/>
          <w:lang w:val="en-US"/>
        </w:rPr>
        <w:t>;</w:t>
      </w:r>
    </w:p>
    <w:p w14:paraId="2E9AF59E" w14:textId="77777777" w:rsidR="003F3A3C" w:rsidRPr="003F3A3C" w:rsidRDefault="003F3A3C" w:rsidP="003F3A3C">
      <w:pPr>
        <w:pStyle w:val="a3"/>
        <w:numPr>
          <w:ilvl w:val="0"/>
          <w:numId w:val="5"/>
        </w:numPr>
        <w:spacing w:line="360" w:lineRule="auto"/>
        <w:jc w:val="both"/>
        <w:rPr>
          <w:rFonts w:ascii="Times New Roman" w:hAnsi="Times New Roman" w:cs="Times New Roman"/>
          <w:sz w:val="28"/>
          <w:szCs w:val="28"/>
        </w:rPr>
      </w:pPr>
      <w:r w:rsidRPr="000A57C3">
        <w:rPr>
          <w:rFonts w:ascii="Times New Roman" w:eastAsia="Times New Roman" w:hAnsi="Times New Roman" w:cs="Times New Roman"/>
          <w:color w:val="000000"/>
          <w:sz w:val="28"/>
          <w:szCs w:val="28"/>
          <w:shd w:val="clear" w:color="auto" w:fill="FFFFFF"/>
        </w:rPr>
        <w:t xml:space="preserve"> или иным лицом, на которое возложены эти обязанности;</w:t>
      </w:r>
    </w:p>
    <w:p w14:paraId="2CCAFF84" w14:textId="77777777" w:rsidR="003F3A3C" w:rsidRPr="003F3A3C" w:rsidRDefault="003F3A3C" w:rsidP="003F3A3C">
      <w:pPr>
        <w:pStyle w:val="a3"/>
        <w:numPr>
          <w:ilvl w:val="0"/>
          <w:numId w:val="5"/>
        </w:numPr>
        <w:spacing w:line="360" w:lineRule="auto"/>
        <w:jc w:val="both"/>
        <w:rPr>
          <w:rFonts w:ascii="Times New Roman" w:hAnsi="Times New Roman" w:cs="Times New Roman"/>
          <w:sz w:val="28"/>
          <w:szCs w:val="28"/>
        </w:rPr>
      </w:pPr>
      <w:r w:rsidRPr="000A57C3">
        <w:rPr>
          <w:rFonts w:ascii="Times New Roman" w:eastAsia="Times New Roman" w:hAnsi="Times New Roman" w:cs="Times New Roman"/>
          <w:color w:val="000000"/>
          <w:sz w:val="28"/>
          <w:szCs w:val="28"/>
          <w:shd w:val="clear" w:color="auto" w:fill="FFFFFF"/>
        </w:rPr>
        <w:t xml:space="preserve"> </w:t>
      </w:r>
      <w:r w:rsidRPr="003F3A3C">
        <w:rPr>
          <w:rFonts w:ascii="Times New Roman" w:eastAsia="Times New Roman" w:hAnsi="Times New Roman" w:cs="Times New Roman"/>
          <w:color w:val="000000"/>
          <w:sz w:val="28"/>
          <w:szCs w:val="28"/>
          <w:shd w:val="clear" w:color="auto" w:fill="FFFFFF"/>
          <w:lang w:val="en-US"/>
        </w:rPr>
        <w:t xml:space="preserve">а </w:t>
      </w:r>
      <w:proofErr w:type="spellStart"/>
      <w:r w:rsidRPr="003F3A3C">
        <w:rPr>
          <w:rFonts w:ascii="Times New Roman" w:eastAsia="Times New Roman" w:hAnsi="Times New Roman" w:cs="Times New Roman"/>
          <w:color w:val="000000"/>
          <w:sz w:val="28"/>
          <w:szCs w:val="28"/>
          <w:shd w:val="clear" w:color="auto" w:fill="FFFFFF"/>
          <w:lang w:val="en-US"/>
        </w:rPr>
        <w:t>равно</w:t>
      </w:r>
      <w:proofErr w:type="spellEnd"/>
      <w:r w:rsidRPr="003F3A3C">
        <w:rPr>
          <w:rFonts w:ascii="Times New Roman" w:eastAsia="Times New Roman" w:hAnsi="Times New Roman" w:cs="Times New Roman"/>
          <w:color w:val="000000"/>
          <w:sz w:val="28"/>
          <w:szCs w:val="28"/>
          <w:shd w:val="clear" w:color="auto" w:fill="FFFFFF"/>
          <w:lang w:val="en-US"/>
        </w:rPr>
        <w:t xml:space="preserve"> </w:t>
      </w:r>
      <w:proofErr w:type="spellStart"/>
      <w:r w:rsidRPr="003F3A3C">
        <w:rPr>
          <w:rFonts w:ascii="Times New Roman" w:eastAsia="Times New Roman" w:hAnsi="Times New Roman" w:cs="Times New Roman"/>
          <w:color w:val="000000"/>
          <w:sz w:val="28"/>
          <w:szCs w:val="28"/>
          <w:shd w:val="clear" w:color="auto" w:fill="FFFFFF"/>
          <w:lang w:val="en-US"/>
        </w:rPr>
        <w:t>педагогическим</w:t>
      </w:r>
      <w:proofErr w:type="spellEnd"/>
      <w:r w:rsidRPr="003F3A3C">
        <w:rPr>
          <w:rFonts w:ascii="Times New Roman" w:eastAsia="Times New Roman" w:hAnsi="Times New Roman" w:cs="Times New Roman"/>
          <w:color w:val="000000"/>
          <w:sz w:val="28"/>
          <w:szCs w:val="28"/>
          <w:shd w:val="clear" w:color="auto" w:fill="FFFFFF"/>
          <w:lang w:val="en-US"/>
        </w:rPr>
        <w:t xml:space="preserve"> </w:t>
      </w:r>
      <w:proofErr w:type="spellStart"/>
      <w:r w:rsidRPr="003F3A3C">
        <w:rPr>
          <w:rFonts w:ascii="Times New Roman" w:eastAsia="Times New Roman" w:hAnsi="Times New Roman" w:cs="Times New Roman"/>
          <w:color w:val="000000"/>
          <w:sz w:val="28"/>
          <w:szCs w:val="28"/>
          <w:shd w:val="clear" w:color="auto" w:fill="FFFFFF"/>
          <w:lang w:val="en-US"/>
        </w:rPr>
        <w:t>работником</w:t>
      </w:r>
      <w:proofErr w:type="spellEnd"/>
      <w:r>
        <w:rPr>
          <w:rFonts w:ascii="Times New Roman" w:eastAsia="Times New Roman" w:hAnsi="Times New Roman" w:cs="Times New Roman"/>
          <w:color w:val="000000"/>
          <w:sz w:val="28"/>
          <w:szCs w:val="28"/>
          <w:shd w:val="clear" w:color="auto" w:fill="FFFFFF"/>
          <w:lang w:val="en-US"/>
        </w:rPr>
        <w:t>;</w:t>
      </w:r>
    </w:p>
    <w:p w14:paraId="16639ADD" w14:textId="49F492B2" w:rsidR="00641F5D" w:rsidRPr="003F3A3C" w:rsidRDefault="003F3A3C" w:rsidP="003F3A3C">
      <w:pPr>
        <w:pStyle w:val="a3"/>
        <w:numPr>
          <w:ilvl w:val="0"/>
          <w:numId w:val="5"/>
        </w:numPr>
        <w:spacing w:line="360" w:lineRule="auto"/>
        <w:jc w:val="both"/>
        <w:rPr>
          <w:rFonts w:ascii="Times New Roman" w:hAnsi="Times New Roman" w:cs="Times New Roman"/>
          <w:sz w:val="28"/>
          <w:szCs w:val="28"/>
        </w:rPr>
      </w:pPr>
      <w:r w:rsidRPr="000A57C3">
        <w:rPr>
          <w:rFonts w:ascii="Times New Roman" w:eastAsia="Times New Roman" w:hAnsi="Times New Roman" w:cs="Times New Roman"/>
          <w:color w:val="000000"/>
          <w:sz w:val="28"/>
          <w:szCs w:val="28"/>
          <w:shd w:val="clear" w:color="auto" w:fill="FFFFFF"/>
        </w:rPr>
        <w:t xml:space="preserve">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w:t>
      </w:r>
      <w:r w:rsidRPr="003F3A3C">
        <w:rPr>
          <w:rFonts w:ascii="Times New Roman" w:eastAsia="Times New Roman" w:hAnsi="Times New Roman" w:cs="Times New Roman"/>
          <w:color w:val="000000"/>
          <w:sz w:val="28"/>
          <w:szCs w:val="28"/>
          <w:shd w:val="clear" w:color="auto" w:fill="FFFFFF"/>
        </w:rPr>
        <w:t>.</w:t>
      </w:r>
    </w:p>
    <w:p w14:paraId="42402E24" w14:textId="77777777" w:rsidR="00382D0F" w:rsidRDefault="003716C2" w:rsidP="00932C61">
      <w:pPr>
        <w:spacing w:line="360" w:lineRule="auto"/>
        <w:ind w:firstLine="709"/>
        <w:jc w:val="both"/>
        <w:rPr>
          <w:rFonts w:ascii="Times New Roman" w:eastAsia="Times New Roman" w:hAnsi="Times New Roman" w:cs="Times New Roman"/>
          <w:color w:val="000000"/>
          <w:sz w:val="28"/>
          <w:szCs w:val="28"/>
          <w:shd w:val="clear" w:color="auto" w:fill="FFFFFF"/>
        </w:rPr>
      </w:pPr>
      <w:r w:rsidRPr="001151AC">
        <w:rPr>
          <w:rFonts w:ascii="Times New Roman" w:eastAsia="Times New Roman" w:hAnsi="Times New Roman" w:cs="Times New Roman"/>
          <w:color w:val="000000"/>
          <w:sz w:val="28"/>
          <w:szCs w:val="28"/>
          <w:shd w:val="clear" w:color="auto" w:fill="FFFFFF"/>
        </w:rPr>
        <w:t>В результате анализа Особенной части УК РФ был сделан вывод, что</w:t>
      </w:r>
      <w:r>
        <w:rPr>
          <w:rFonts w:ascii="Times New Roman" w:eastAsia="Times New Roman" w:hAnsi="Times New Roman" w:cs="Times New Roman"/>
          <w:color w:val="000000"/>
          <w:sz w:val="28"/>
          <w:szCs w:val="28"/>
          <w:shd w:val="clear" w:color="auto" w:fill="FFFFFF"/>
        </w:rPr>
        <w:t xml:space="preserve"> для квалификации не имеет значения, </w:t>
      </w:r>
      <w:r w:rsidRPr="006D5BD4">
        <w:rPr>
          <w:rFonts w:ascii="Times New Roman" w:eastAsia="Times New Roman" w:hAnsi="Times New Roman" w:cs="Times New Roman"/>
          <w:color w:val="000000"/>
          <w:sz w:val="28"/>
          <w:szCs w:val="28"/>
          <w:shd w:val="clear" w:color="auto" w:fill="FFFFFF"/>
        </w:rPr>
        <w:t>какой элемент характеризуется признаками, сформулированными альтернативно</w:t>
      </w:r>
      <w:r>
        <w:rPr>
          <w:rFonts w:ascii="Times New Roman" w:eastAsia="Times New Roman" w:hAnsi="Times New Roman" w:cs="Times New Roman"/>
          <w:color w:val="000000"/>
          <w:sz w:val="28"/>
          <w:szCs w:val="28"/>
          <w:shd w:val="clear" w:color="auto" w:fill="FFFFFF"/>
        </w:rPr>
        <w:t xml:space="preserve">, на квалификацию будет влиять, какие именно признаки элемента занесены в альтернативный перечень и как именно сформулирован данный перечень. </w:t>
      </w:r>
      <w:r w:rsidRPr="006D5BD4">
        <w:rPr>
          <w:rFonts w:ascii="Times New Roman" w:eastAsia="Times New Roman" w:hAnsi="Times New Roman" w:cs="Times New Roman"/>
          <w:color w:val="000000"/>
          <w:sz w:val="28"/>
          <w:szCs w:val="28"/>
          <w:shd w:val="clear" w:color="auto" w:fill="FFFFFF"/>
        </w:rPr>
        <w:t>Сочетание особой формулировки альтернативного перечня и специфик</w:t>
      </w:r>
      <w:r>
        <w:rPr>
          <w:rFonts w:ascii="Times New Roman" w:eastAsia="Times New Roman" w:hAnsi="Times New Roman" w:cs="Times New Roman"/>
          <w:color w:val="000000"/>
          <w:sz w:val="28"/>
          <w:szCs w:val="28"/>
          <w:shd w:val="clear" w:color="auto" w:fill="FFFFFF"/>
        </w:rPr>
        <w:t xml:space="preserve">и прописанных в нем признаков </w:t>
      </w:r>
      <w:r w:rsidRPr="009D464C">
        <w:rPr>
          <w:rFonts w:ascii="Times New Roman" w:eastAsia="Times New Roman" w:hAnsi="Times New Roman" w:cs="Times New Roman"/>
          <w:color w:val="000000"/>
          <w:sz w:val="28"/>
          <w:szCs w:val="28"/>
          <w:shd w:val="clear" w:color="auto" w:fill="FFFFFF"/>
        </w:rPr>
        <w:t>позволяет выделить виды альтернативности</w:t>
      </w:r>
      <w:r w:rsidRPr="009D464C">
        <w:rPr>
          <w:rStyle w:val="a7"/>
          <w:rFonts w:ascii="Times New Roman" w:eastAsia="Times New Roman" w:hAnsi="Times New Roman" w:cs="Times New Roman"/>
          <w:color w:val="000000"/>
          <w:sz w:val="28"/>
          <w:szCs w:val="28"/>
          <w:shd w:val="clear" w:color="auto" w:fill="FFFFFF"/>
        </w:rPr>
        <w:footnoteReference w:id="11"/>
      </w:r>
      <w:r w:rsidRPr="009D464C">
        <w:rPr>
          <w:rFonts w:ascii="Times New Roman" w:eastAsia="Times New Roman" w:hAnsi="Times New Roman" w:cs="Times New Roman"/>
          <w:color w:val="000000"/>
          <w:sz w:val="28"/>
          <w:szCs w:val="28"/>
          <w:shd w:val="clear" w:color="auto" w:fill="FFFFFF"/>
        </w:rPr>
        <w:t>, применительно к каждому из которых могут быть сформулированы отдельные правила квалификации.</w:t>
      </w:r>
    </w:p>
    <w:p w14:paraId="7C9A6F31" w14:textId="5DDD52DC" w:rsidR="003716C2" w:rsidRDefault="00075AE5" w:rsidP="00932C61">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Таким образом, под составом с альтернативными признаками предлагается понимать </w:t>
      </w:r>
      <w:r w:rsidRPr="00075AE5">
        <w:rPr>
          <w:rFonts w:ascii="Times New Roman" w:hAnsi="Times New Roman" w:cs="Times New Roman"/>
          <w:sz w:val="28"/>
          <w:szCs w:val="28"/>
        </w:rPr>
        <w:t xml:space="preserve">такой состав, в конструкции которого содержится перечень, объединяющий в себе несколько разных </w:t>
      </w:r>
      <w:proofErr w:type="spellStart"/>
      <w:r w:rsidRPr="00075AE5">
        <w:rPr>
          <w:rFonts w:ascii="Times New Roman" w:hAnsi="Times New Roman" w:cs="Times New Roman"/>
          <w:sz w:val="28"/>
          <w:szCs w:val="28"/>
        </w:rPr>
        <w:t>криминообразующих</w:t>
      </w:r>
      <w:proofErr w:type="spellEnd"/>
      <w:r w:rsidRPr="00075AE5">
        <w:rPr>
          <w:rFonts w:ascii="Times New Roman" w:hAnsi="Times New Roman" w:cs="Times New Roman"/>
          <w:sz w:val="28"/>
          <w:szCs w:val="28"/>
        </w:rPr>
        <w:t xml:space="preserve"> / квалифицирующих / </w:t>
      </w:r>
      <w:proofErr w:type="spellStart"/>
      <w:r w:rsidRPr="00075AE5">
        <w:rPr>
          <w:rFonts w:ascii="Times New Roman" w:hAnsi="Times New Roman" w:cs="Times New Roman"/>
          <w:sz w:val="28"/>
          <w:szCs w:val="28"/>
        </w:rPr>
        <w:t>привилегирующих</w:t>
      </w:r>
      <w:proofErr w:type="spellEnd"/>
      <w:r w:rsidRPr="00075AE5">
        <w:rPr>
          <w:rFonts w:ascii="Times New Roman" w:hAnsi="Times New Roman" w:cs="Times New Roman"/>
          <w:sz w:val="28"/>
          <w:szCs w:val="28"/>
        </w:rPr>
        <w:t xml:space="preserve"> признаков (собственно, состав с альтернативными признаками), либо два или более варианта одного конкретного признака состава преступления (состав с альтернативными видами признака преступления). </w:t>
      </w:r>
      <w:r>
        <w:rPr>
          <w:rFonts w:ascii="Times New Roman" w:eastAsia="Times New Roman" w:hAnsi="Times New Roman" w:cs="Times New Roman"/>
          <w:color w:val="000000"/>
          <w:sz w:val="28"/>
          <w:szCs w:val="28"/>
          <w:shd w:val="clear" w:color="auto" w:fill="FFFFFF"/>
        </w:rPr>
        <w:t xml:space="preserve"> </w:t>
      </w:r>
    </w:p>
    <w:p w14:paraId="7F6479B5" w14:textId="66FC61D7" w:rsidR="00D51CD2" w:rsidRDefault="00220C45" w:rsidP="000107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альтернативность является причиной выделения </w:t>
      </w:r>
      <w:r w:rsidR="009D464C">
        <w:rPr>
          <w:rFonts w:ascii="Times New Roman" w:hAnsi="Times New Roman" w:cs="Times New Roman"/>
          <w:sz w:val="28"/>
          <w:szCs w:val="28"/>
        </w:rPr>
        <w:t>составов с альтернативными признаками в самостоятельный</w:t>
      </w:r>
      <w:r>
        <w:rPr>
          <w:rFonts w:ascii="Times New Roman" w:hAnsi="Times New Roman" w:cs="Times New Roman"/>
          <w:sz w:val="28"/>
          <w:szCs w:val="28"/>
        </w:rPr>
        <w:t xml:space="preserve"> вид</w:t>
      </w:r>
      <w:r w:rsidR="009D464C">
        <w:rPr>
          <w:rFonts w:ascii="Times New Roman" w:hAnsi="Times New Roman" w:cs="Times New Roman"/>
          <w:sz w:val="28"/>
          <w:szCs w:val="28"/>
        </w:rPr>
        <w:t xml:space="preserve"> единичного сложного преступления</w:t>
      </w:r>
      <w:r>
        <w:rPr>
          <w:rFonts w:ascii="Times New Roman" w:hAnsi="Times New Roman" w:cs="Times New Roman"/>
          <w:sz w:val="28"/>
          <w:szCs w:val="28"/>
        </w:rPr>
        <w:t xml:space="preserve">. Именно альтернативность делает составы таких преступлений особенными. Именно альтернативность вынуждает теоретиков и </w:t>
      </w:r>
      <w:proofErr w:type="spellStart"/>
      <w:r>
        <w:rPr>
          <w:rFonts w:ascii="Times New Roman" w:hAnsi="Times New Roman" w:cs="Times New Roman"/>
          <w:sz w:val="28"/>
          <w:szCs w:val="28"/>
        </w:rPr>
        <w:t>пра</w:t>
      </w:r>
      <w:r w:rsidR="009D464C">
        <w:rPr>
          <w:rFonts w:ascii="Times New Roman" w:hAnsi="Times New Roman" w:cs="Times New Roman"/>
          <w:sz w:val="28"/>
          <w:szCs w:val="28"/>
        </w:rPr>
        <w:t>вприменителя</w:t>
      </w:r>
      <w:proofErr w:type="spellEnd"/>
      <w:r w:rsidR="009D464C">
        <w:rPr>
          <w:rFonts w:ascii="Times New Roman" w:hAnsi="Times New Roman" w:cs="Times New Roman"/>
          <w:sz w:val="28"/>
          <w:szCs w:val="28"/>
        </w:rPr>
        <w:t xml:space="preserve"> использовать специфические</w:t>
      </w:r>
      <w:r>
        <w:rPr>
          <w:rFonts w:ascii="Times New Roman" w:hAnsi="Times New Roman" w:cs="Times New Roman"/>
          <w:sz w:val="28"/>
          <w:szCs w:val="28"/>
        </w:rPr>
        <w:t xml:space="preserve"> правила квалификации. Следовательно, альтернативность</w:t>
      </w:r>
      <w:r w:rsidR="002022A2">
        <w:rPr>
          <w:rFonts w:ascii="Times New Roman" w:hAnsi="Times New Roman" w:cs="Times New Roman"/>
          <w:sz w:val="28"/>
          <w:szCs w:val="28"/>
        </w:rPr>
        <w:t xml:space="preserve"> -</w:t>
      </w:r>
      <w:r>
        <w:rPr>
          <w:rFonts w:ascii="Times New Roman" w:hAnsi="Times New Roman" w:cs="Times New Roman"/>
          <w:sz w:val="28"/>
          <w:szCs w:val="28"/>
        </w:rPr>
        <w:t xml:space="preserve"> это специальная характеристика состава преступления, которая возводит его в самостоятельный вид сложного единичного преступления. Самостоятельно альтернативность не является структурным элементом системы, ее нельзя назвать институтом, это всего лишь отдельная характеристика состава преступ</w:t>
      </w:r>
      <w:r w:rsidR="002E0B76">
        <w:rPr>
          <w:rFonts w:ascii="Times New Roman" w:hAnsi="Times New Roman" w:cs="Times New Roman"/>
          <w:sz w:val="28"/>
          <w:szCs w:val="28"/>
        </w:rPr>
        <w:t>ления, особая его конструкция, б</w:t>
      </w:r>
      <w:r>
        <w:rPr>
          <w:rFonts w:ascii="Times New Roman" w:hAnsi="Times New Roman" w:cs="Times New Roman"/>
          <w:sz w:val="28"/>
          <w:szCs w:val="28"/>
        </w:rPr>
        <w:t xml:space="preserve">лагодаря которой состав приобретает специфические качества, игнорировать которые нельзя. </w:t>
      </w:r>
    </w:p>
    <w:p w14:paraId="56554C53" w14:textId="5C76A3C2" w:rsidR="00CC159D" w:rsidRDefault="007B72E7" w:rsidP="000107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w:t>
      </w:r>
      <w:r w:rsidR="00D51CD2">
        <w:rPr>
          <w:rFonts w:ascii="Times New Roman" w:hAnsi="Times New Roman" w:cs="Times New Roman"/>
          <w:sz w:val="28"/>
          <w:szCs w:val="28"/>
        </w:rPr>
        <w:t xml:space="preserve">, </w:t>
      </w:r>
      <w:r w:rsidR="00916300">
        <w:rPr>
          <w:rFonts w:ascii="Times New Roman" w:hAnsi="Times New Roman" w:cs="Times New Roman"/>
          <w:sz w:val="28"/>
          <w:szCs w:val="28"/>
        </w:rPr>
        <w:t xml:space="preserve">можно отметить, </w:t>
      </w:r>
      <w:r w:rsidR="00563909">
        <w:rPr>
          <w:rFonts w:ascii="Times New Roman" w:hAnsi="Times New Roman" w:cs="Times New Roman"/>
          <w:sz w:val="28"/>
          <w:szCs w:val="28"/>
        </w:rPr>
        <w:t>что</w:t>
      </w:r>
      <w:r w:rsidR="002022A2">
        <w:rPr>
          <w:rFonts w:ascii="Times New Roman" w:hAnsi="Times New Roman" w:cs="Times New Roman"/>
          <w:sz w:val="28"/>
          <w:szCs w:val="28"/>
        </w:rPr>
        <w:t xml:space="preserve"> при определении места</w:t>
      </w:r>
      <w:r w:rsidR="00563909">
        <w:rPr>
          <w:rFonts w:ascii="Times New Roman" w:hAnsi="Times New Roman" w:cs="Times New Roman"/>
          <w:sz w:val="28"/>
          <w:szCs w:val="28"/>
        </w:rPr>
        <w:t xml:space="preserve"> альтернативности в системе уголовного права снимается достаточно большая проблема с отождествлением альтернативности и совокупности. </w:t>
      </w:r>
      <w:proofErr w:type="spellStart"/>
      <w:r w:rsidR="00563909">
        <w:rPr>
          <w:rFonts w:ascii="Times New Roman" w:hAnsi="Times New Roman" w:cs="Times New Roman"/>
          <w:sz w:val="28"/>
          <w:szCs w:val="28"/>
        </w:rPr>
        <w:t>Правоприменителю</w:t>
      </w:r>
      <w:proofErr w:type="spellEnd"/>
      <w:r w:rsidR="00563909">
        <w:rPr>
          <w:rFonts w:ascii="Times New Roman" w:hAnsi="Times New Roman" w:cs="Times New Roman"/>
          <w:sz w:val="28"/>
          <w:szCs w:val="28"/>
        </w:rPr>
        <w:t xml:space="preserve"> для того, чтобы не совершить квалификационной ошибки такого рода, достаточно определить</w:t>
      </w:r>
      <w:r w:rsidR="002022A2">
        <w:rPr>
          <w:rFonts w:ascii="Times New Roman" w:hAnsi="Times New Roman" w:cs="Times New Roman"/>
          <w:sz w:val="28"/>
          <w:szCs w:val="28"/>
        </w:rPr>
        <w:t>,</w:t>
      </w:r>
      <w:r w:rsidR="00563909">
        <w:rPr>
          <w:rFonts w:ascii="Times New Roman" w:hAnsi="Times New Roman" w:cs="Times New Roman"/>
          <w:sz w:val="28"/>
          <w:szCs w:val="28"/>
        </w:rPr>
        <w:t xml:space="preserve"> </w:t>
      </w:r>
      <w:r w:rsidR="004D5361">
        <w:rPr>
          <w:rFonts w:ascii="Times New Roman" w:hAnsi="Times New Roman" w:cs="Times New Roman"/>
          <w:sz w:val="28"/>
          <w:szCs w:val="28"/>
        </w:rPr>
        <w:t>содержи</w:t>
      </w:r>
      <w:r w:rsidR="001077C6">
        <w:rPr>
          <w:rFonts w:ascii="Times New Roman" w:hAnsi="Times New Roman" w:cs="Times New Roman"/>
          <w:sz w:val="28"/>
          <w:szCs w:val="28"/>
        </w:rPr>
        <w:t>т</w:t>
      </w:r>
      <w:r w:rsidR="004D5361">
        <w:rPr>
          <w:rFonts w:ascii="Times New Roman" w:hAnsi="Times New Roman" w:cs="Times New Roman"/>
          <w:sz w:val="28"/>
          <w:szCs w:val="28"/>
        </w:rPr>
        <w:t xml:space="preserve"> ли совершенное преступное деяние (деяния)</w:t>
      </w:r>
      <w:r w:rsidR="001077C6">
        <w:rPr>
          <w:rFonts w:ascii="Times New Roman" w:hAnsi="Times New Roman" w:cs="Times New Roman"/>
          <w:sz w:val="28"/>
          <w:szCs w:val="28"/>
        </w:rPr>
        <w:t xml:space="preserve"> признаки одного или двух и более преступлений. Если преступление одно –</w:t>
      </w:r>
      <w:r w:rsidR="00CC2E38">
        <w:rPr>
          <w:rFonts w:ascii="Times New Roman" w:hAnsi="Times New Roman" w:cs="Times New Roman"/>
          <w:sz w:val="28"/>
          <w:szCs w:val="28"/>
        </w:rPr>
        <w:t xml:space="preserve"> </w:t>
      </w:r>
      <w:r w:rsidR="00CC2E38" w:rsidRPr="009D464C">
        <w:rPr>
          <w:rFonts w:ascii="Times New Roman" w:hAnsi="Times New Roman" w:cs="Times New Roman"/>
          <w:sz w:val="28"/>
          <w:szCs w:val="28"/>
        </w:rPr>
        <w:t>имеет место</w:t>
      </w:r>
      <w:r w:rsidR="001077C6">
        <w:rPr>
          <w:rFonts w:ascii="Times New Roman" w:hAnsi="Times New Roman" w:cs="Times New Roman"/>
          <w:sz w:val="28"/>
          <w:szCs w:val="28"/>
        </w:rPr>
        <w:t xml:space="preserve"> альтернативность, если два и более – совокупность. </w:t>
      </w:r>
    </w:p>
    <w:p w14:paraId="3B525A3B" w14:textId="3095AEDA" w:rsidR="009D464C" w:rsidRDefault="004D5361" w:rsidP="009D46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Альтернативность в системе общей части уголовного права выступает лишь как характеристика состава, позволяющая выделить такие составы </w:t>
      </w:r>
      <w:r w:rsidR="00CC2E38">
        <w:rPr>
          <w:rFonts w:ascii="Times New Roman" w:hAnsi="Times New Roman" w:cs="Times New Roman"/>
          <w:sz w:val="28"/>
          <w:szCs w:val="28"/>
        </w:rPr>
        <w:t>в отдельный специфический вид</w:t>
      </w:r>
      <w:r w:rsidR="00CC2E38" w:rsidRPr="009D464C">
        <w:rPr>
          <w:rFonts w:ascii="Times New Roman" w:hAnsi="Times New Roman" w:cs="Times New Roman"/>
          <w:sz w:val="28"/>
          <w:szCs w:val="28"/>
        </w:rPr>
        <w:t>, ч</w:t>
      </w:r>
      <w:r w:rsidRPr="009D464C">
        <w:rPr>
          <w:rFonts w:ascii="Times New Roman" w:hAnsi="Times New Roman" w:cs="Times New Roman"/>
          <w:sz w:val="28"/>
          <w:szCs w:val="28"/>
        </w:rPr>
        <w:t>то</w:t>
      </w:r>
      <w:r>
        <w:rPr>
          <w:rFonts w:ascii="Times New Roman" w:hAnsi="Times New Roman" w:cs="Times New Roman"/>
          <w:sz w:val="28"/>
          <w:szCs w:val="28"/>
        </w:rPr>
        <w:t xml:space="preserve"> также позволяет говорить об отсутствии необходимости вносить кардинальные изменения в Общую часть УК РФ. Возможно</w:t>
      </w:r>
      <w:r w:rsidR="002022A2">
        <w:rPr>
          <w:rFonts w:ascii="Times New Roman" w:hAnsi="Times New Roman" w:cs="Times New Roman"/>
          <w:sz w:val="28"/>
          <w:szCs w:val="28"/>
        </w:rPr>
        <w:t>,</w:t>
      </w:r>
      <w:r>
        <w:rPr>
          <w:rFonts w:ascii="Times New Roman" w:hAnsi="Times New Roman" w:cs="Times New Roman"/>
          <w:sz w:val="28"/>
          <w:szCs w:val="28"/>
        </w:rPr>
        <w:t xml:space="preserve"> имеет смысл внести изменения</w:t>
      </w:r>
      <w:r w:rsidR="0072530E">
        <w:rPr>
          <w:rFonts w:ascii="Times New Roman" w:hAnsi="Times New Roman" w:cs="Times New Roman"/>
          <w:sz w:val="28"/>
          <w:szCs w:val="28"/>
        </w:rPr>
        <w:t xml:space="preserve"> лишь</w:t>
      </w:r>
      <w:r>
        <w:rPr>
          <w:rFonts w:ascii="Times New Roman" w:hAnsi="Times New Roman" w:cs="Times New Roman"/>
          <w:sz w:val="28"/>
          <w:szCs w:val="28"/>
        </w:rPr>
        <w:t xml:space="preserve"> в статью 17 УК РФ</w:t>
      </w:r>
      <w:r w:rsidR="002022A2">
        <w:rPr>
          <w:rFonts w:ascii="Times New Roman" w:hAnsi="Times New Roman" w:cs="Times New Roman"/>
          <w:sz w:val="28"/>
          <w:szCs w:val="28"/>
        </w:rPr>
        <w:t>,</w:t>
      </w:r>
      <w:r>
        <w:rPr>
          <w:rFonts w:ascii="Times New Roman" w:hAnsi="Times New Roman" w:cs="Times New Roman"/>
          <w:sz w:val="28"/>
          <w:szCs w:val="28"/>
        </w:rPr>
        <w:t xml:space="preserve"> дополнив ее </w:t>
      </w:r>
      <w:r w:rsidR="0072530E">
        <w:rPr>
          <w:rFonts w:ascii="Times New Roman" w:hAnsi="Times New Roman" w:cs="Times New Roman"/>
          <w:sz w:val="28"/>
          <w:szCs w:val="28"/>
        </w:rPr>
        <w:t>еще одним условием отсутст</w:t>
      </w:r>
      <w:r w:rsidR="002022A2">
        <w:rPr>
          <w:rFonts w:ascii="Times New Roman" w:hAnsi="Times New Roman" w:cs="Times New Roman"/>
          <w:sz w:val="28"/>
          <w:szCs w:val="28"/>
        </w:rPr>
        <w:t>вия совокупности</w:t>
      </w:r>
      <w:r w:rsidR="0072530E">
        <w:rPr>
          <w:rFonts w:ascii="Times New Roman" w:hAnsi="Times New Roman" w:cs="Times New Roman"/>
          <w:sz w:val="28"/>
          <w:szCs w:val="28"/>
        </w:rPr>
        <w:t xml:space="preserve">, описав в ней состав с альтернативными </w:t>
      </w:r>
      <w:r w:rsidR="009D464C">
        <w:rPr>
          <w:rFonts w:ascii="Times New Roman" w:hAnsi="Times New Roman" w:cs="Times New Roman"/>
          <w:sz w:val="28"/>
          <w:szCs w:val="28"/>
        </w:rPr>
        <w:t>признаками.</w:t>
      </w:r>
    </w:p>
    <w:p w14:paraId="7D2BE6A9" w14:textId="77777777" w:rsidR="008F6069" w:rsidRDefault="008F6069" w:rsidP="009D464C">
      <w:pPr>
        <w:spacing w:line="360" w:lineRule="auto"/>
        <w:ind w:firstLine="709"/>
        <w:jc w:val="both"/>
        <w:rPr>
          <w:rFonts w:ascii="Times New Roman" w:hAnsi="Times New Roman" w:cs="Times New Roman"/>
          <w:sz w:val="28"/>
          <w:szCs w:val="28"/>
        </w:rPr>
      </w:pPr>
    </w:p>
    <w:p w14:paraId="5E1E226B" w14:textId="77777777" w:rsidR="00E06BC2" w:rsidRDefault="00E06BC2" w:rsidP="009D464C">
      <w:pPr>
        <w:spacing w:line="360" w:lineRule="auto"/>
        <w:ind w:firstLine="709"/>
        <w:jc w:val="both"/>
        <w:rPr>
          <w:rFonts w:ascii="Times New Roman" w:hAnsi="Times New Roman" w:cs="Times New Roman"/>
          <w:sz w:val="28"/>
          <w:szCs w:val="28"/>
        </w:rPr>
      </w:pPr>
    </w:p>
    <w:p w14:paraId="451B5177" w14:textId="77777777" w:rsidR="00E06BC2" w:rsidRDefault="00E06BC2" w:rsidP="009D464C">
      <w:pPr>
        <w:spacing w:line="360" w:lineRule="auto"/>
        <w:ind w:firstLine="709"/>
        <w:jc w:val="both"/>
        <w:rPr>
          <w:rFonts w:ascii="Times New Roman" w:hAnsi="Times New Roman" w:cs="Times New Roman"/>
          <w:sz w:val="28"/>
          <w:szCs w:val="28"/>
        </w:rPr>
      </w:pPr>
    </w:p>
    <w:p w14:paraId="44111FF7" w14:textId="77777777" w:rsidR="00E06BC2" w:rsidRDefault="00E06BC2" w:rsidP="009D464C">
      <w:pPr>
        <w:spacing w:line="360" w:lineRule="auto"/>
        <w:ind w:firstLine="709"/>
        <w:jc w:val="both"/>
        <w:rPr>
          <w:rFonts w:ascii="Times New Roman" w:hAnsi="Times New Roman" w:cs="Times New Roman"/>
          <w:sz w:val="28"/>
          <w:szCs w:val="28"/>
        </w:rPr>
      </w:pPr>
    </w:p>
    <w:p w14:paraId="6004297C" w14:textId="77777777" w:rsidR="00E06BC2" w:rsidRDefault="00E06BC2" w:rsidP="009D464C">
      <w:pPr>
        <w:spacing w:line="360" w:lineRule="auto"/>
        <w:ind w:firstLine="709"/>
        <w:jc w:val="both"/>
        <w:rPr>
          <w:rFonts w:ascii="Times New Roman" w:hAnsi="Times New Roman" w:cs="Times New Roman"/>
          <w:sz w:val="28"/>
          <w:szCs w:val="28"/>
        </w:rPr>
      </w:pPr>
    </w:p>
    <w:p w14:paraId="1AB86353" w14:textId="77777777" w:rsidR="00E06BC2" w:rsidRDefault="00E06BC2" w:rsidP="009D464C">
      <w:pPr>
        <w:spacing w:line="360" w:lineRule="auto"/>
        <w:ind w:firstLine="709"/>
        <w:jc w:val="both"/>
        <w:rPr>
          <w:rFonts w:ascii="Times New Roman" w:hAnsi="Times New Roman" w:cs="Times New Roman"/>
          <w:sz w:val="28"/>
          <w:szCs w:val="28"/>
        </w:rPr>
      </w:pPr>
    </w:p>
    <w:p w14:paraId="2EC7227F" w14:textId="77777777" w:rsidR="00E06BC2" w:rsidRDefault="00E06BC2" w:rsidP="009D464C">
      <w:pPr>
        <w:spacing w:line="360" w:lineRule="auto"/>
        <w:ind w:firstLine="709"/>
        <w:jc w:val="both"/>
        <w:rPr>
          <w:rFonts w:ascii="Times New Roman" w:hAnsi="Times New Roman" w:cs="Times New Roman"/>
          <w:sz w:val="28"/>
          <w:szCs w:val="28"/>
        </w:rPr>
      </w:pPr>
    </w:p>
    <w:p w14:paraId="2A44A3BB" w14:textId="77777777" w:rsidR="00075AE5" w:rsidRDefault="00075AE5" w:rsidP="00292721">
      <w:pPr>
        <w:spacing w:line="360" w:lineRule="auto"/>
        <w:jc w:val="both"/>
        <w:rPr>
          <w:rFonts w:ascii="Times New Roman" w:hAnsi="Times New Roman" w:cs="Times New Roman"/>
          <w:sz w:val="28"/>
          <w:szCs w:val="28"/>
        </w:rPr>
      </w:pPr>
    </w:p>
    <w:p w14:paraId="3BBF91C6" w14:textId="295AC550" w:rsidR="0072530E" w:rsidRPr="00FC7EBA" w:rsidRDefault="008F6069" w:rsidP="00FC7EBA">
      <w:pPr>
        <w:pStyle w:val="2"/>
        <w:rPr>
          <w:rFonts w:ascii="Times New Roman" w:hAnsi="Times New Roman" w:cs="Times New Roman"/>
          <w:color w:val="auto"/>
          <w:sz w:val="28"/>
          <w:szCs w:val="28"/>
        </w:rPr>
      </w:pPr>
      <w:bookmarkStart w:id="3" w:name="_Toc387495881"/>
      <w:r w:rsidRPr="00FC7EBA">
        <w:rPr>
          <w:rFonts w:ascii="Times New Roman" w:hAnsi="Times New Roman" w:cs="Times New Roman"/>
          <w:color w:val="auto"/>
          <w:sz w:val="28"/>
          <w:szCs w:val="28"/>
        </w:rPr>
        <w:t xml:space="preserve">2. </w:t>
      </w:r>
      <w:r w:rsidR="0072530E" w:rsidRPr="00FC7EBA">
        <w:rPr>
          <w:rFonts w:ascii="Times New Roman" w:hAnsi="Times New Roman" w:cs="Times New Roman"/>
          <w:color w:val="auto"/>
          <w:sz w:val="28"/>
          <w:szCs w:val="28"/>
        </w:rPr>
        <w:t>Виды альтернативности</w:t>
      </w:r>
      <w:r w:rsidRPr="00FC7EBA">
        <w:rPr>
          <w:rFonts w:ascii="Times New Roman" w:hAnsi="Times New Roman" w:cs="Times New Roman"/>
          <w:color w:val="auto"/>
          <w:sz w:val="28"/>
          <w:szCs w:val="28"/>
        </w:rPr>
        <w:t xml:space="preserve"> и их значение для квалификации</w:t>
      </w:r>
      <w:r w:rsidR="0072530E" w:rsidRPr="00FC7EBA">
        <w:rPr>
          <w:rFonts w:ascii="Times New Roman" w:hAnsi="Times New Roman" w:cs="Times New Roman"/>
          <w:color w:val="auto"/>
          <w:sz w:val="28"/>
          <w:szCs w:val="28"/>
        </w:rPr>
        <w:t>.</w:t>
      </w:r>
      <w:bookmarkEnd w:id="3"/>
    </w:p>
    <w:p w14:paraId="5ACB03B6" w14:textId="787D4945" w:rsidR="00CB4F10" w:rsidRPr="00CB4F10" w:rsidRDefault="0072530E" w:rsidP="009D464C">
      <w:pPr>
        <w:spacing w:line="360" w:lineRule="auto"/>
        <w:ind w:firstLine="709"/>
        <w:jc w:val="both"/>
        <w:rPr>
          <w:rFonts w:ascii="Times New Roman" w:eastAsia="Times New Roman" w:hAnsi="Times New Roman" w:cs="Times New Roman"/>
          <w:color w:val="FF0000"/>
          <w:sz w:val="28"/>
          <w:szCs w:val="28"/>
          <w:shd w:val="clear" w:color="auto" w:fill="FFFFFF"/>
        </w:rPr>
      </w:pPr>
      <w:r w:rsidRPr="004375A7">
        <w:rPr>
          <w:rFonts w:ascii="Times New Roman" w:hAnsi="Times New Roman" w:cs="Times New Roman"/>
          <w:sz w:val="28"/>
          <w:szCs w:val="28"/>
        </w:rPr>
        <w:t>Альтернативность – это возможность выбора из двух (или более) предложенных вариантов. Именно данную возможность законодатель закрепляет в конструкциях составов с альтернативными признаками</w:t>
      </w:r>
      <w:r>
        <w:rPr>
          <w:rFonts w:ascii="Times New Roman" w:hAnsi="Times New Roman" w:cs="Times New Roman"/>
          <w:sz w:val="28"/>
          <w:szCs w:val="28"/>
        </w:rPr>
        <w:t xml:space="preserve">, давая возможность </w:t>
      </w:r>
      <w:proofErr w:type="spellStart"/>
      <w:r>
        <w:rPr>
          <w:rFonts w:ascii="Times New Roman" w:hAnsi="Times New Roman" w:cs="Times New Roman"/>
          <w:sz w:val="28"/>
          <w:szCs w:val="28"/>
        </w:rPr>
        <w:t>правоприме</w:t>
      </w:r>
      <w:r w:rsidRPr="004375A7">
        <w:rPr>
          <w:rFonts w:ascii="Times New Roman" w:hAnsi="Times New Roman" w:cs="Times New Roman"/>
          <w:sz w:val="28"/>
          <w:szCs w:val="28"/>
        </w:rPr>
        <w:t>нителю</w:t>
      </w:r>
      <w:proofErr w:type="spellEnd"/>
      <w:r w:rsidRPr="004375A7">
        <w:rPr>
          <w:rFonts w:ascii="Times New Roman" w:hAnsi="Times New Roman" w:cs="Times New Roman"/>
          <w:sz w:val="28"/>
          <w:szCs w:val="28"/>
        </w:rPr>
        <w:t xml:space="preserve"> выбрать один или несколько предложенных вариантов. </w:t>
      </w:r>
      <w:r w:rsidRPr="00075AE5">
        <w:rPr>
          <w:rFonts w:ascii="Times New Roman" w:hAnsi="Times New Roman" w:cs="Times New Roman"/>
          <w:sz w:val="28"/>
          <w:szCs w:val="28"/>
        </w:rPr>
        <w:t>Однако не все конструкции составов с альтернативными признаками позволяют выбрать</w:t>
      </w:r>
      <w:r w:rsidR="00455AF5" w:rsidRPr="00075AE5">
        <w:rPr>
          <w:rFonts w:ascii="Times New Roman" w:hAnsi="Times New Roman" w:cs="Times New Roman"/>
          <w:sz w:val="28"/>
          <w:szCs w:val="28"/>
        </w:rPr>
        <w:t xml:space="preserve"> одновременно</w:t>
      </w:r>
      <w:r w:rsidRPr="00075AE5">
        <w:rPr>
          <w:rFonts w:ascii="Times New Roman" w:hAnsi="Times New Roman" w:cs="Times New Roman"/>
          <w:sz w:val="28"/>
          <w:szCs w:val="28"/>
        </w:rPr>
        <w:t xml:space="preserve"> несколько вариантов из альтернативного перечня</w:t>
      </w:r>
      <w:r w:rsidR="00455AF5" w:rsidRPr="00075AE5">
        <w:rPr>
          <w:rFonts w:ascii="Times New Roman" w:hAnsi="Times New Roman" w:cs="Times New Roman"/>
          <w:sz w:val="28"/>
          <w:szCs w:val="28"/>
        </w:rPr>
        <w:t xml:space="preserve"> и вменить эти признаки</w:t>
      </w:r>
      <w:r w:rsidRPr="00075AE5">
        <w:rPr>
          <w:rFonts w:ascii="Times New Roman" w:hAnsi="Times New Roman" w:cs="Times New Roman"/>
          <w:sz w:val="28"/>
          <w:szCs w:val="28"/>
        </w:rPr>
        <w:t>. Существуют такие составы, в которых необходимо сделать выбор в пользу лишь одного</w:t>
      </w:r>
      <w:r w:rsidRPr="004375A7">
        <w:rPr>
          <w:rFonts w:ascii="Times New Roman" w:hAnsi="Times New Roman" w:cs="Times New Roman"/>
          <w:sz w:val="28"/>
          <w:szCs w:val="28"/>
        </w:rPr>
        <w:t xml:space="preserve"> альтернативно сформулированного варианта. Возможность выбирать несколько альтернативных вариантов при</w:t>
      </w:r>
      <w:r w:rsidR="002022A2">
        <w:rPr>
          <w:rFonts w:ascii="Times New Roman" w:hAnsi="Times New Roman" w:cs="Times New Roman"/>
          <w:sz w:val="28"/>
          <w:szCs w:val="28"/>
        </w:rPr>
        <w:t>знака или же ограничиться одним</w:t>
      </w:r>
      <w:r w:rsidRPr="004375A7">
        <w:rPr>
          <w:rFonts w:ascii="Times New Roman" w:hAnsi="Times New Roman" w:cs="Times New Roman"/>
          <w:sz w:val="28"/>
          <w:szCs w:val="28"/>
        </w:rPr>
        <w:t xml:space="preserve"> </w:t>
      </w:r>
      <w:r w:rsidR="00F86AD5">
        <w:rPr>
          <w:rFonts w:ascii="Times New Roman" w:hAnsi="Times New Roman" w:cs="Times New Roman"/>
          <w:sz w:val="28"/>
          <w:szCs w:val="28"/>
        </w:rPr>
        <w:t>зависит от того</w:t>
      </w:r>
      <w:r w:rsidRPr="004375A7">
        <w:rPr>
          <w:rFonts w:ascii="Times New Roman" w:hAnsi="Times New Roman" w:cs="Times New Roman"/>
          <w:sz w:val="28"/>
          <w:szCs w:val="28"/>
        </w:rPr>
        <w:t>,</w:t>
      </w:r>
      <w:r w:rsidR="00F86AD5">
        <w:rPr>
          <w:rFonts w:ascii="Times New Roman" w:hAnsi="Times New Roman" w:cs="Times New Roman"/>
          <w:sz w:val="28"/>
          <w:szCs w:val="28"/>
        </w:rPr>
        <w:t xml:space="preserve"> как сформулирован ал</w:t>
      </w:r>
      <w:r w:rsidR="000F73A6">
        <w:rPr>
          <w:rFonts w:ascii="Times New Roman" w:hAnsi="Times New Roman" w:cs="Times New Roman"/>
          <w:sz w:val="28"/>
          <w:szCs w:val="28"/>
        </w:rPr>
        <w:t>ьтернативный перечень в составе и как соотносятся между собой закрепленные в таком перечне признаки состава преступления.</w:t>
      </w:r>
      <w:r w:rsidR="002022A2">
        <w:rPr>
          <w:rFonts w:ascii="Times New Roman" w:hAnsi="Times New Roman" w:cs="Times New Roman"/>
          <w:sz w:val="28"/>
          <w:szCs w:val="28"/>
        </w:rPr>
        <w:t xml:space="preserve"> </w:t>
      </w:r>
    </w:p>
    <w:p w14:paraId="4BC06CE4" w14:textId="7EE9390A" w:rsidR="006C61E7" w:rsidRPr="006C61E7" w:rsidRDefault="009D464C" w:rsidP="006C61E7">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 результатам анализа Особенной части УК РФ б</w:t>
      </w:r>
      <w:r w:rsidR="006C61E7" w:rsidRPr="006C61E7">
        <w:rPr>
          <w:rFonts w:ascii="Times New Roman" w:eastAsia="Times New Roman" w:hAnsi="Times New Roman" w:cs="Times New Roman"/>
          <w:color w:val="000000"/>
          <w:sz w:val="28"/>
          <w:szCs w:val="28"/>
          <w:shd w:val="clear" w:color="auto" w:fill="FFFFFF"/>
        </w:rPr>
        <w:t xml:space="preserve">ыло выделено три вида альтернативности: общая (простая), взаимоисключающая и смешанная. </w:t>
      </w:r>
    </w:p>
    <w:p w14:paraId="301E3DD2" w14:textId="44206D5E" w:rsidR="006C61E7" w:rsidRPr="006C61E7" w:rsidRDefault="006C61E7" w:rsidP="006C61E7">
      <w:pPr>
        <w:spacing w:line="360" w:lineRule="auto"/>
        <w:ind w:firstLine="709"/>
        <w:jc w:val="both"/>
        <w:rPr>
          <w:rFonts w:ascii="Times New Roman" w:eastAsia="Times New Roman" w:hAnsi="Times New Roman" w:cs="Times New Roman"/>
          <w:color w:val="000000"/>
          <w:sz w:val="28"/>
          <w:szCs w:val="28"/>
          <w:shd w:val="clear" w:color="auto" w:fill="FFFFFF"/>
        </w:rPr>
      </w:pPr>
      <w:r w:rsidRPr="006C61E7">
        <w:rPr>
          <w:rFonts w:ascii="Times New Roman" w:eastAsia="Times New Roman" w:hAnsi="Times New Roman" w:cs="Times New Roman"/>
          <w:color w:val="000000"/>
          <w:sz w:val="28"/>
          <w:szCs w:val="28"/>
          <w:shd w:val="clear" w:color="auto" w:fill="FFFFFF"/>
        </w:rPr>
        <w:t xml:space="preserve">При общей (простой) альтернативности </w:t>
      </w:r>
      <w:r w:rsidR="00E46DCE" w:rsidRPr="009D464C">
        <w:rPr>
          <w:rFonts w:ascii="Times New Roman" w:eastAsia="Times New Roman" w:hAnsi="Times New Roman" w:cs="Times New Roman"/>
          <w:color w:val="000000"/>
          <w:sz w:val="28"/>
          <w:szCs w:val="28"/>
          <w:shd w:val="clear" w:color="auto" w:fill="FFFFFF"/>
        </w:rPr>
        <w:t>преступление</w:t>
      </w:r>
      <w:r w:rsidRPr="006C61E7">
        <w:rPr>
          <w:rFonts w:ascii="Times New Roman" w:eastAsia="Times New Roman" w:hAnsi="Times New Roman" w:cs="Times New Roman"/>
          <w:color w:val="000000"/>
          <w:sz w:val="28"/>
          <w:szCs w:val="28"/>
          <w:shd w:val="clear" w:color="auto" w:fill="FFFFFF"/>
        </w:rPr>
        <w:t xml:space="preserve"> будет признаваться </w:t>
      </w:r>
      <w:r w:rsidR="00E46DCE" w:rsidRPr="009D464C">
        <w:rPr>
          <w:rFonts w:ascii="Times New Roman" w:eastAsia="Times New Roman" w:hAnsi="Times New Roman" w:cs="Times New Roman"/>
          <w:color w:val="000000"/>
          <w:sz w:val="28"/>
          <w:szCs w:val="28"/>
          <w:shd w:val="clear" w:color="auto" w:fill="FFFFFF"/>
        </w:rPr>
        <w:t>юридически</w:t>
      </w:r>
      <w:r w:rsidR="00E46DCE">
        <w:rPr>
          <w:rFonts w:ascii="Times New Roman" w:eastAsia="Times New Roman" w:hAnsi="Times New Roman" w:cs="Times New Roman"/>
          <w:color w:val="000000"/>
          <w:sz w:val="28"/>
          <w:szCs w:val="28"/>
          <w:shd w:val="clear" w:color="auto" w:fill="FFFFFF"/>
        </w:rPr>
        <w:t xml:space="preserve"> </w:t>
      </w:r>
      <w:r w:rsidRPr="006C61E7">
        <w:rPr>
          <w:rFonts w:ascii="Times New Roman" w:eastAsia="Times New Roman" w:hAnsi="Times New Roman" w:cs="Times New Roman"/>
          <w:color w:val="000000"/>
          <w:sz w:val="28"/>
          <w:szCs w:val="28"/>
          <w:shd w:val="clear" w:color="auto" w:fill="FFFFFF"/>
        </w:rPr>
        <w:t>оконченным при совершении хотя бы одного деяния (использовании одного способа, наступлении одного последствия и т.д.), альтернативно входящего в состав преступления.</w:t>
      </w:r>
      <w:r w:rsidRPr="006C61E7">
        <w:rPr>
          <w:rFonts w:ascii="Times New Roman" w:eastAsia="Times New Roman" w:hAnsi="Times New Roman" w:cs="Times New Roman"/>
          <w:color w:val="000000"/>
          <w:sz w:val="28"/>
          <w:szCs w:val="28"/>
          <w:shd w:val="clear" w:color="auto" w:fill="FFFFFF"/>
          <w:vertAlign w:val="superscript"/>
        </w:rPr>
        <w:footnoteReference w:id="12"/>
      </w:r>
      <w:r w:rsidRPr="006C61E7">
        <w:rPr>
          <w:rFonts w:ascii="Times New Roman" w:eastAsia="Times New Roman" w:hAnsi="Times New Roman" w:cs="Times New Roman"/>
          <w:color w:val="000000"/>
          <w:sz w:val="28"/>
          <w:szCs w:val="28"/>
          <w:shd w:val="clear" w:color="auto" w:fill="FFFFFF"/>
        </w:rPr>
        <w:t xml:space="preserve"> Вменение любого варианта признака состава преступления из альтернативного перечня не исключает возможность вменения и других вариантов. Примером будет являться диспозиция статьи 228.1 УК РФ. В данном составе с помощью общей альтернативности сформулирован такой признак объективной стороны как деяние и признак объекта – предмет. Таким образом, совершение субъектом </w:t>
      </w:r>
      <w:r w:rsidRPr="00075AE5">
        <w:rPr>
          <w:rFonts w:ascii="Times New Roman" w:eastAsia="Times New Roman" w:hAnsi="Times New Roman" w:cs="Times New Roman"/>
          <w:color w:val="000000"/>
          <w:sz w:val="28"/>
          <w:szCs w:val="28"/>
          <w:shd w:val="clear" w:color="auto" w:fill="FFFFFF"/>
        </w:rPr>
        <w:t>незаконного производства наркотических средств будет квали</w:t>
      </w:r>
      <w:r w:rsidR="00455AF5" w:rsidRPr="00075AE5">
        <w:rPr>
          <w:rFonts w:ascii="Times New Roman" w:eastAsia="Times New Roman" w:hAnsi="Times New Roman" w:cs="Times New Roman"/>
          <w:color w:val="000000"/>
          <w:sz w:val="28"/>
          <w:szCs w:val="28"/>
          <w:shd w:val="clear" w:color="auto" w:fill="FFFFFF"/>
        </w:rPr>
        <w:t xml:space="preserve">фицировано судом как оконченное преступление по ст. </w:t>
      </w:r>
      <w:r w:rsidRPr="00075AE5">
        <w:rPr>
          <w:rFonts w:ascii="Times New Roman" w:eastAsia="Times New Roman" w:hAnsi="Times New Roman" w:cs="Times New Roman"/>
          <w:color w:val="000000"/>
          <w:sz w:val="28"/>
          <w:szCs w:val="28"/>
          <w:shd w:val="clear" w:color="auto" w:fill="FFFFFF"/>
        </w:rPr>
        <w:t xml:space="preserve">228.1 УК РФ, в текстовой квалификации, раскрывая буквенно-цифровую квалификацию, из перечня альтернативных действий </w:t>
      </w:r>
      <w:proofErr w:type="spellStart"/>
      <w:r w:rsidRPr="00075AE5">
        <w:rPr>
          <w:rFonts w:ascii="Times New Roman" w:eastAsia="Times New Roman" w:hAnsi="Times New Roman" w:cs="Times New Roman"/>
          <w:color w:val="000000"/>
          <w:sz w:val="28"/>
          <w:szCs w:val="28"/>
          <w:shd w:val="clear" w:color="auto" w:fill="FFFFFF"/>
        </w:rPr>
        <w:t>правоприменителю</w:t>
      </w:r>
      <w:proofErr w:type="spellEnd"/>
      <w:r w:rsidRPr="00075AE5">
        <w:rPr>
          <w:rFonts w:ascii="Times New Roman" w:eastAsia="Times New Roman" w:hAnsi="Times New Roman" w:cs="Times New Roman"/>
          <w:color w:val="000000"/>
          <w:sz w:val="28"/>
          <w:szCs w:val="28"/>
          <w:shd w:val="clear" w:color="auto" w:fill="FFFFFF"/>
        </w:rPr>
        <w:t xml:space="preserve"> необходимо</w:t>
      </w:r>
      <w:r w:rsidRPr="006C61E7">
        <w:rPr>
          <w:rFonts w:ascii="Times New Roman" w:eastAsia="Times New Roman" w:hAnsi="Times New Roman" w:cs="Times New Roman"/>
          <w:color w:val="000000"/>
          <w:sz w:val="28"/>
          <w:szCs w:val="28"/>
          <w:shd w:val="clear" w:color="auto" w:fill="FFFFFF"/>
        </w:rPr>
        <w:t xml:space="preserve"> выбрать то действие, которое совершил субъект – незаконное производство. В случае, если субъект произвел и сбыл наркотические средства, то буквенно-цифровая квалификация не изменится, действия субъекта будут квалифицироваться по статье 228.1 УК РФ, но в текстовой квалификации будет описано, что субъект произвел и сбыл наркотические средства. Таким образом, общая альтернативность влечет вменение (или дает основание для вменения, если альтернативным является не деяние, а иные признаки)</w:t>
      </w:r>
      <w:r w:rsidR="006E037F">
        <w:rPr>
          <w:rFonts w:ascii="Times New Roman" w:eastAsia="Times New Roman" w:hAnsi="Times New Roman" w:cs="Times New Roman"/>
          <w:color w:val="000000"/>
          <w:sz w:val="28"/>
          <w:szCs w:val="28"/>
          <w:shd w:val="clear" w:color="auto" w:fill="FFFFFF"/>
        </w:rPr>
        <w:t xml:space="preserve"> </w:t>
      </w:r>
      <w:r w:rsidR="00E46DCE" w:rsidRPr="006E037F">
        <w:rPr>
          <w:rFonts w:ascii="Times New Roman" w:eastAsia="Times New Roman" w:hAnsi="Times New Roman" w:cs="Times New Roman"/>
          <w:color w:val="000000"/>
          <w:sz w:val="28"/>
          <w:szCs w:val="28"/>
          <w:shd w:val="clear" w:color="auto" w:fill="FFFFFF"/>
        </w:rPr>
        <w:t>преступления, предусмотренного статьей,</w:t>
      </w:r>
      <w:r w:rsidRPr="006C61E7">
        <w:rPr>
          <w:rFonts w:ascii="Times New Roman" w:eastAsia="Times New Roman" w:hAnsi="Times New Roman" w:cs="Times New Roman"/>
          <w:color w:val="000000"/>
          <w:sz w:val="28"/>
          <w:szCs w:val="28"/>
          <w:shd w:val="clear" w:color="auto" w:fill="FFFFFF"/>
        </w:rPr>
        <w:t xml:space="preserve"> при наличии любого варианта признака состава преступления из альтернативного перечня, в то же время не исключает возможность учета и вменения иных, перечисленных в таком перечне, вариантов. Главной особенностью общей альтернативности, помимо правил квалификации, является содержание альтернативных вариантов признака состава преступления и их связь между собой. В науке уголовного права принято выделять следующие характеристики общей альтернативности: альтернативные варианты признаков, сформулированные в одном перечне,</w:t>
      </w:r>
      <w:r w:rsidR="002022A2">
        <w:rPr>
          <w:rFonts w:ascii="Times New Roman" w:eastAsia="Times New Roman" w:hAnsi="Times New Roman" w:cs="Times New Roman"/>
          <w:color w:val="000000"/>
          <w:sz w:val="28"/>
          <w:szCs w:val="28"/>
          <w:shd w:val="clear" w:color="auto" w:fill="FFFFFF"/>
        </w:rPr>
        <w:t xml:space="preserve"> </w:t>
      </w:r>
      <w:r w:rsidRPr="006C61E7">
        <w:rPr>
          <w:rFonts w:ascii="Times New Roman" w:eastAsia="Times New Roman" w:hAnsi="Times New Roman" w:cs="Times New Roman"/>
          <w:color w:val="000000"/>
          <w:sz w:val="28"/>
          <w:szCs w:val="28"/>
          <w:shd w:val="clear" w:color="auto" w:fill="FFFFFF"/>
        </w:rPr>
        <w:t>должны быть однородными «по характеру разновидности криминального поведения»</w:t>
      </w:r>
      <w:r w:rsidRPr="006C61E7">
        <w:rPr>
          <w:rFonts w:ascii="Times New Roman" w:eastAsia="Times New Roman" w:hAnsi="Times New Roman" w:cs="Times New Roman"/>
          <w:color w:val="000000"/>
          <w:sz w:val="28"/>
          <w:szCs w:val="28"/>
          <w:shd w:val="clear" w:color="auto" w:fill="FFFFFF"/>
          <w:vertAlign w:val="superscript"/>
        </w:rPr>
        <w:footnoteReference w:id="13"/>
      </w:r>
      <w:r w:rsidR="002022A2">
        <w:rPr>
          <w:rFonts w:ascii="Times New Roman" w:eastAsia="Times New Roman" w:hAnsi="Times New Roman" w:cs="Times New Roman"/>
          <w:color w:val="000000"/>
          <w:sz w:val="28"/>
          <w:szCs w:val="28"/>
          <w:shd w:val="clear" w:color="auto" w:fill="FFFFFF"/>
        </w:rPr>
        <w:t xml:space="preserve"> </w:t>
      </w:r>
      <w:r w:rsidRPr="006C61E7">
        <w:rPr>
          <w:rFonts w:ascii="Times New Roman" w:eastAsia="Times New Roman" w:hAnsi="Times New Roman" w:cs="Times New Roman"/>
          <w:color w:val="000000"/>
          <w:sz w:val="28"/>
          <w:szCs w:val="28"/>
          <w:shd w:val="clear" w:color="auto" w:fill="FFFFFF"/>
        </w:rPr>
        <w:t xml:space="preserve">и быть смежными по степени общественной опасности. </w:t>
      </w:r>
      <w:r w:rsidRPr="00BC70F2">
        <w:rPr>
          <w:rFonts w:ascii="Times New Roman" w:eastAsia="Times New Roman" w:hAnsi="Times New Roman" w:cs="Times New Roman"/>
          <w:color w:val="000000"/>
          <w:sz w:val="28"/>
          <w:szCs w:val="28"/>
          <w:shd w:val="clear" w:color="auto" w:fill="FFFFFF"/>
        </w:rPr>
        <w:t>Однако законодатель зачастую игнорирует названные характеристики общей альтернативности и помещает в альтернативный перечень не однородные и не равные по тяжести варианты признака, что приводит к возникновению квалификационных ошибок.</w:t>
      </w:r>
      <w:r w:rsidR="006E037F">
        <w:rPr>
          <w:rFonts w:ascii="Times New Roman" w:eastAsia="Times New Roman" w:hAnsi="Times New Roman" w:cs="Times New Roman"/>
          <w:color w:val="FF0000"/>
          <w:sz w:val="28"/>
          <w:szCs w:val="28"/>
          <w:shd w:val="clear" w:color="auto" w:fill="FFFFFF"/>
        </w:rPr>
        <w:t xml:space="preserve"> </w:t>
      </w:r>
      <w:r w:rsidR="006E037F">
        <w:rPr>
          <w:rFonts w:ascii="Times New Roman" w:eastAsia="Times New Roman" w:hAnsi="Times New Roman" w:cs="Times New Roman"/>
          <w:sz w:val="28"/>
          <w:szCs w:val="28"/>
          <w:shd w:val="clear" w:color="auto" w:fill="FFFFFF"/>
        </w:rPr>
        <w:t xml:space="preserve">Примером неудачного альтернативного перечня может служить все та же 228.1 УК РФ. В альтернативных действиях перечислены: производство, сбыт и пересылка. Представляется, что пересылка и производство являются подготовительными действиями к сбыту, и помещать названные действия в один альтернативный перечень со сбытом как минимум не бесспорно. </w:t>
      </w:r>
      <w:r w:rsidR="00BC70F2">
        <w:rPr>
          <w:rFonts w:ascii="Times New Roman" w:eastAsia="Times New Roman" w:hAnsi="Times New Roman" w:cs="Times New Roman"/>
          <w:sz w:val="28"/>
          <w:szCs w:val="28"/>
          <w:shd w:val="clear" w:color="auto" w:fill="FFFFFF"/>
        </w:rPr>
        <w:t>В связи с этим возникает немало квалификационных проблем, которые будут рассмотрены в следующих параграфах.</w:t>
      </w:r>
      <w:r w:rsidR="00BC70F2">
        <w:rPr>
          <w:rFonts w:ascii="Times New Roman" w:eastAsia="Times New Roman" w:hAnsi="Times New Roman" w:cs="Times New Roman"/>
          <w:color w:val="FF0000"/>
          <w:sz w:val="28"/>
          <w:szCs w:val="28"/>
          <w:shd w:val="clear" w:color="auto" w:fill="FFFFFF"/>
        </w:rPr>
        <w:t xml:space="preserve"> </w:t>
      </w:r>
      <w:r w:rsidRPr="006C61E7">
        <w:rPr>
          <w:rFonts w:ascii="Times New Roman" w:eastAsia="Times New Roman" w:hAnsi="Times New Roman" w:cs="Times New Roman"/>
          <w:color w:val="000000"/>
          <w:sz w:val="28"/>
          <w:szCs w:val="28"/>
          <w:shd w:val="clear" w:color="auto" w:fill="FFFFFF"/>
        </w:rPr>
        <w:t xml:space="preserve">Также следует отметить, что вменение сразу нескольких альтернативных деяний </w:t>
      </w:r>
      <w:r w:rsidRPr="00075AE5">
        <w:rPr>
          <w:rFonts w:ascii="Times New Roman" w:eastAsia="Times New Roman" w:hAnsi="Times New Roman" w:cs="Times New Roman"/>
          <w:color w:val="000000"/>
          <w:sz w:val="28"/>
          <w:szCs w:val="28"/>
          <w:shd w:val="clear" w:color="auto" w:fill="FFFFFF"/>
        </w:rPr>
        <w:t>не образует совокупность</w:t>
      </w:r>
      <w:r w:rsidR="00455AF5" w:rsidRPr="00075AE5">
        <w:rPr>
          <w:rFonts w:ascii="Times New Roman" w:eastAsia="Times New Roman" w:hAnsi="Times New Roman" w:cs="Times New Roman"/>
          <w:color w:val="000000"/>
          <w:sz w:val="28"/>
          <w:szCs w:val="28"/>
          <w:shd w:val="clear" w:color="auto" w:fill="FFFFFF"/>
        </w:rPr>
        <w:t xml:space="preserve"> преступлений</w:t>
      </w:r>
      <w:r w:rsidR="00FA0D62" w:rsidRPr="00075AE5">
        <w:rPr>
          <w:rFonts w:ascii="Times New Roman" w:eastAsia="Times New Roman" w:hAnsi="Times New Roman" w:cs="Times New Roman"/>
          <w:color w:val="000000"/>
          <w:sz w:val="28"/>
          <w:szCs w:val="28"/>
          <w:shd w:val="clear" w:color="auto" w:fill="FFFFFF"/>
        </w:rPr>
        <w:t>,</w:t>
      </w:r>
      <w:r w:rsidRPr="00075AE5">
        <w:rPr>
          <w:rFonts w:ascii="Times New Roman" w:eastAsia="Times New Roman" w:hAnsi="Times New Roman" w:cs="Times New Roman"/>
          <w:color w:val="000000"/>
          <w:sz w:val="28"/>
          <w:szCs w:val="28"/>
          <w:shd w:val="clear" w:color="auto" w:fill="FFFFFF"/>
        </w:rPr>
        <w:t xml:space="preserve"> и</w:t>
      </w:r>
      <w:r w:rsidRPr="006C61E7">
        <w:rPr>
          <w:rFonts w:ascii="Times New Roman" w:eastAsia="Times New Roman" w:hAnsi="Times New Roman" w:cs="Times New Roman"/>
          <w:color w:val="000000"/>
          <w:sz w:val="28"/>
          <w:szCs w:val="28"/>
          <w:shd w:val="clear" w:color="auto" w:fill="FFFFFF"/>
        </w:rPr>
        <w:t xml:space="preserve"> квалификация происходит по одной статье УК РФ.</w:t>
      </w:r>
      <w:r w:rsidR="002022A2">
        <w:rPr>
          <w:rFonts w:ascii="Times New Roman" w:eastAsia="Times New Roman" w:hAnsi="Times New Roman" w:cs="Times New Roman"/>
          <w:color w:val="000000"/>
          <w:sz w:val="28"/>
          <w:szCs w:val="28"/>
          <w:shd w:val="clear" w:color="auto" w:fill="FFFFFF"/>
        </w:rPr>
        <w:t xml:space="preserve"> </w:t>
      </w:r>
    </w:p>
    <w:p w14:paraId="1FEDC8E5" w14:textId="2D6D37AC" w:rsidR="00F11BCA" w:rsidRDefault="00CE3D69" w:rsidP="00F11BCA">
      <w:pPr>
        <w:spacing w:line="360" w:lineRule="auto"/>
        <w:ind w:firstLine="709"/>
        <w:jc w:val="both"/>
        <w:rPr>
          <w:rFonts w:ascii="Times New Roman" w:eastAsia="Times New Roman" w:hAnsi="Times New Roman" w:cs="Times New Roman"/>
          <w:color w:val="000000"/>
          <w:sz w:val="28"/>
          <w:szCs w:val="28"/>
          <w:shd w:val="clear" w:color="auto" w:fill="FFFFFF"/>
        </w:rPr>
      </w:pPr>
      <w:r w:rsidRPr="004375A7">
        <w:rPr>
          <w:rFonts w:ascii="Times New Roman" w:eastAsia="Times New Roman" w:hAnsi="Times New Roman" w:cs="Times New Roman"/>
          <w:color w:val="000000"/>
          <w:sz w:val="28"/>
          <w:szCs w:val="28"/>
          <w:shd w:val="clear" w:color="auto" w:fill="FFFFFF"/>
        </w:rPr>
        <w:t>Взаимоисключающая альтернативность представляет собой такую конструкцию состава с альтернативными признаками,</w:t>
      </w:r>
      <w:r w:rsidR="002022A2">
        <w:rPr>
          <w:rFonts w:ascii="Times New Roman" w:eastAsia="Times New Roman" w:hAnsi="Times New Roman" w:cs="Times New Roman"/>
          <w:color w:val="000000"/>
          <w:sz w:val="28"/>
          <w:szCs w:val="28"/>
          <w:shd w:val="clear" w:color="auto" w:fill="FFFFFF"/>
        </w:rPr>
        <w:t xml:space="preserve"> </w:t>
      </w:r>
      <w:r w:rsidRPr="004375A7">
        <w:rPr>
          <w:rFonts w:ascii="Times New Roman" w:eastAsia="Times New Roman" w:hAnsi="Times New Roman" w:cs="Times New Roman"/>
          <w:color w:val="000000"/>
          <w:sz w:val="28"/>
          <w:szCs w:val="28"/>
          <w:shd w:val="clear" w:color="auto" w:fill="FFFFFF"/>
        </w:rPr>
        <w:t>при которой для квалификации необходимо выбрать единственный вариант из альтернативного перечня. Вменение такого варианта признака состава исключает возможность вменения других. Следовательно, признаки состава, перечисленные в альтернативном перечне, несовместимы между собой.</w:t>
      </w:r>
      <w:r>
        <w:rPr>
          <w:rFonts w:ascii="Times New Roman" w:eastAsia="Times New Roman" w:hAnsi="Times New Roman" w:cs="Times New Roman"/>
          <w:color w:val="000000"/>
          <w:sz w:val="28"/>
          <w:szCs w:val="28"/>
          <w:shd w:val="clear" w:color="auto" w:fill="FFFFFF"/>
        </w:rPr>
        <w:t xml:space="preserve"> </w:t>
      </w:r>
      <w:r w:rsidR="00E61D6C" w:rsidRPr="004375A7">
        <w:rPr>
          <w:rFonts w:ascii="Times New Roman" w:eastAsia="Times New Roman" w:hAnsi="Times New Roman" w:cs="Times New Roman"/>
          <w:color w:val="000000"/>
          <w:sz w:val="28"/>
          <w:szCs w:val="28"/>
          <w:shd w:val="clear" w:color="auto" w:fill="FFFFFF"/>
        </w:rPr>
        <w:t>Примером взаимоисключающей альтернативности в составе с разными вариантами одного признака состава является пункт «ж» части 2 статьи 105 УК РФ</w:t>
      </w:r>
      <w:r w:rsidR="00FA0D62">
        <w:rPr>
          <w:rFonts w:ascii="Times New Roman" w:eastAsia="Times New Roman" w:hAnsi="Times New Roman" w:cs="Times New Roman"/>
          <w:color w:val="000000"/>
          <w:sz w:val="28"/>
          <w:szCs w:val="28"/>
          <w:shd w:val="clear" w:color="auto" w:fill="FFFFFF"/>
        </w:rPr>
        <w:t xml:space="preserve"> - </w:t>
      </w:r>
      <w:r w:rsidR="00E61D6C" w:rsidRPr="004375A7">
        <w:rPr>
          <w:rFonts w:ascii="Times New Roman" w:eastAsia="Times New Roman" w:hAnsi="Times New Roman" w:cs="Times New Roman"/>
          <w:color w:val="000000"/>
          <w:sz w:val="28"/>
          <w:szCs w:val="28"/>
          <w:shd w:val="clear" w:color="auto" w:fill="FFFFFF"/>
        </w:rPr>
        <w:t xml:space="preserve">убийство совершенное группой лиц, группой лиц по предварительному сговору или организованной группой. </w:t>
      </w:r>
      <w:proofErr w:type="spellStart"/>
      <w:r w:rsidR="00E61D6C" w:rsidRPr="004375A7">
        <w:rPr>
          <w:rFonts w:ascii="Times New Roman" w:eastAsia="Times New Roman" w:hAnsi="Times New Roman" w:cs="Times New Roman"/>
          <w:color w:val="000000"/>
          <w:sz w:val="28"/>
          <w:szCs w:val="28"/>
          <w:shd w:val="clear" w:color="auto" w:fill="FFFFFF"/>
        </w:rPr>
        <w:t>Правоприменитель</w:t>
      </w:r>
      <w:proofErr w:type="spellEnd"/>
      <w:r w:rsidR="00E61D6C" w:rsidRPr="004375A7">
        <w:rPr>
          <w:rFonts w:ascii="Times New Roman" w:eastAsia="Times New Roman" w:hAnsi="Times New Roman" w:cs="Times New Roman"/>
          <w:color w:val="000000"/>
          <w:sz w:val="28"/>
          <w:szCs w:val="28"/>
          <w:shd w:val="clear" w:color="auto" w:fill="FFFFFF"/>
        </w:rPr>
        <w:t xml:space="preserve"> должен выбрать одну форму соучастия</w:t>
      </w:r>
      <w:r w:rsidR="00FA0D62">
        <w:rPr>
          <w:rFonts w:ascii="Times New Roman" w:eastAsia="Times New Roman" w:hAnsi="Times New Roman" w:cs="Times New Roman"/>
          <w:color w:val="000000"/>
          <w:sz w:val="28"/>
          <w:szCs w:val="28"/>
          <w:shd w:val="clear" w:color="auto" w:fill="FFFFFF"/>
        </w:rPr>
        <w:t xml:space="preserve">, так </w:t>
      </w:r>
      <w:r w:rsidR="00E61D6C" w:rsidRPr="004375A7">
        <w:rPr>
          <w:rFonts w:ascii="Times New Roman" w:eastAsia="Times New Roman" w:hAnsi="Times New Roman" w:cs="Times New Roman"/>
          <w:color w:val="000000"/>
          <w:sz w:val="28"/>
          <w:szCs w:val="28"/>
          <w:shd w:val="clear" w:color="auto" w:fill="FFFFFF"/>
        </w:rPr>
        <w:t>как убийство не может одновременно совершаться группой лиц и организованной группой. Таким образом, несмотря на альтернативный перечень в диспозиции статьи</w:t>
      </w:r>
      <w:r w:rsidR="00FA0D62">
        <w:rPr>
          <w:rFonts w:ascii="Times New Roman" w:eastAsia="Times New Roman" w:hAnsi="Times New Roman" w:cs="Times New Roman"/>
          <w:color w:val="000000"/>
          <w:sz w:val="28"/>
          <w:szCs w:val="28"/>
          <w:shd w:val="clear" w:color="auto" w:fill="FFFFFF"/>
        </w:rPr>
        <w:t>,</w:t>
      </w:r>
      <w:r w:rsidR="00E61D6C" w:rsidRPr="004375A7">
        <w:rPr>
          <w:rFonts w:ascii="Times New Roman" w:eastAsia="Times New Roman" w:hAnsi="Times New Roman" w:cs="Times New Roman"/>
          <w:color w:val="000000"/>
          <w:sz w:val="28"/>
          <w:szCs w:val="28"/>
          <w:shd w:val="clear" w:color="auto" w:fill="FFFFFF"/>
        </w:rPr>
        <w:t xml:space="preserve"> в итоговой квалификации должна быть отражена лишь одна форма соучастия. Применительно к взаимоисключающей альтернативности необходимо отметить важность разграничения альтернативности и совокупности. В некоторых случаях при выборе одного из альтернативных дейст</w:t>
      </w:r>
      <w:r w:rsidR="00FA0D62">
        <w:rPr>
          <w:rFonts w:ascii="Times New Roman" w:eastAsia="Times New Roman" w:hAnsi="Times New Roman" w:cs="Times New Roman"/>
          <w:color w:val="000000"/>
          <w:sz w:val="28"/>
          <w:szCs w:val="28"/>
          <w:shd w:val="clear" w:color="auto" w:fill="FFFFFF"/>
        </w:rPr>
        <w:t>вий в отношении одного предмета</w:t>
      </w:r>
      <w:r w:rsidR="00E61D6C" w:rsidRPr="004375A7">
        <w:rPr>
          <w:rFonts w:ascii="Times New Roman" w:eastAsia="Times New Roman" w:hAnsi="Times New Roman" w:cs="Times New Roman"/>
          <w:color w:val="000000"/>
          <w:sz w:val="28"/>
          <w:szCs w:val="28"/>
          <w:shd w:val="clear" w:color="auto" w:fill="FFFFFF"/>
        </w:rPr>
        <w:t xml:space="preserve"> вменить второе альтернативное действие даж</w:t>
      </w:r>
      <w:r w:rsidR="00575C3F">
        <w:rPr>
          <w:rFonts w:ascii="Times New Roman" w:eastAsia="Times New Roman" w:hAnsi="Times New Roman" w:cs="Times New Roman"/>
          <w:color w:val="000000"/>
          <w:sz w:val="28"/>
          <w:szCs w:val="28"/>
          <w:shd w:val="clear" w:color="auto" w:fill="FFFFFF"/>
        </w:rPr>
        <w:t xml:space="preserve">е с учетом правил </w:t>
      </w:r>
      <w:r w:rsidR="00E61D6C" w:rsidRPr="004375A7">
        <w:rPr>
          <w:rFonts w:ascii="Times New Roman" w:eastAsia="Times New Roman" w:hAnsi="Times New Roman" w:cs="Times New Roman"/>
          <w:color w:val="000000"/>
          <w:sz w:val="28"/>
          <w:szCs w:val="28"/>
          <w:shd w:val="clear" w:color="auto" w:fill="FFFFFF"/>
        </w:rPr>
        <w:t>совокупности нельзя (пример – статья 175 УК РФ)</w:t>
      </w:r>
      <w:r w:rsidR="006E0906">
        <w:rPr>
          <w:rFonts w:ascii="Times New Roman" w:eastAsia="Times New Roman" w:hAnsi="Times New Roman" w:cs="Times New Roman"/>
          <w:color w:val="000000"/>
          <w:sz w:val="28"/>
          <w:szCs w:val="28"/>
          <w:shd w:val="clear" w:color="auto" w:fill="FFFFFF"/>
        </w:rPr>
        <w:t>. Также есть случаи, когда Верховный Суд Российской Федерации (</w:t>
      </w:r>
      <w:r w:rsidR="006E0906" w:rsidRPr="00F378EF">
        <w:rPr>
          <w:rFonts w:ascii="Times New Roman" w:eastAsia="Times New Roman" w:hAnsi="Times New Roman" w:cs="Times New Roman"/>
          <w:i/>
          <w:color w:val="000000"/>
          <w:sz w:val="28"/>
          <w:szCs w:val="28"/>
          <w:shd w:val="clear" w:color="auto" w:fill="FFFFFF"/>
        </w:rPr>
        <w:t xml:space="preserve">далее по </w:t>
      </w:r>
      <w:r w:rsidR="006E0906" w:rsidRPr="00BC70F2">
        <w:rPr>
          <w:rFonts w:ascii="Times New Roman" w:eastAsia="Times New Roman" w:hAnsi="Times New Roman" w:cs="Times New Roman"/>
          <w:i/>
          <w:color w:val="000000"/>
          <w:sz w:val="28"/>
          <w:szCs w:val="28"/>
          <w:shd w:val="clear" w:color="auto" w:fill="FFFFFF"/>
        </w:rPr>
        <w:t>текс</w:t>
      </w:r>
      <w:r w:rsidR="00F378EF" w:rsidRPr="00BC70F2">
        <w:rPr>
          <w:rFonts w:ascii="Times New Roman" w:eastAsia="Times New Roman" w:hAnsi="Times New Roman" w:cs="Times New Roman"/>
          <w:i/>
          <w:color w:val="000000"/>
          <w:sz w:val="28"/>
          <w:szCs w:val="28"/>
          <w:shd w:val="clear" w:color="auto" w:fill="FFFFFF"/>
        </w:rPr>
        <w:t>т</w:t>
      </w:r>
      <w:r w:rsidR="006E0906" w:rsidRPr="00BC70F2">
        <w:rPr>
          <w:rFonts w:ascii="Times New Roman" w:eastAsia="Times New Roman" w:hAnsi="Times New Roman" w:cs="Times New Roman"/>
          <w:i/>
          <w:color w:val="000000"/>
          <w:sz w:val="28"/>
          <w:szCs w:val="28"/>
          <w:shd w:val="clear" w:color="auto" w:fill="FFFFFF"/>
        </w:rPr>
        <w:t>у</w:t>
      </w:r>
      <w:r w:rsidR="00F378EF" w:rsidRPr="00BC70F2">
        <w:rPr>
          <w:rFonts w:ascii="Times New Roman" w:eastAsia="Times New Roman" w:hAnsi="Times New Roman" w:cs="Times New Roman"/>
          <w:i/>
          <w:color w:val="000000"/>
          <w:sz w:val="28"/>
          <w:szCs w:val="28"/>
          <w:shd w:val="clear" w:color="auto" w:fill="FFFFFF"/>
        </w:rPr>
        <w:t xml:space="preserve"> -</w:t>
      </w:r>
      <w:r w:rsidR="006E0906" w:rsidRPr="00F378EF">
        <w:rPr>
          <w:rFonts w:ascii="Times New Roman" w:eastAsia="Times New Roman" w:hAnsi="Times New Roman" w:cs="Times New Roman"/>
          <w:i/>
          <w:color w:val="000000"/>
          <w:sz w:val="28"/>
          <w:szCs w:val="28"/>
          <w:shd w:val="clear" w:color="auto" w:fill="FFFFFF"/>
        </w:rPr>
        <w:t xml:space="preserve"> ВС РФ</w:t>
      </w:r>
      <w:r w:rsidR="006E0906">
        <w:rPr>
          <w:rFonts w:ascii="Times New Roman" w:eastAsia="Times New Roman" w:hAnsi="Times New Roman" w:cs="Times New Roman"/>
          <w:color w:val="000000"/>
          <w:sz w:val="28"/>
          <w:szCs w:val="28"/>
          <w:shd w:val="clear" w:color="auto" w:fill="FFFFFF"/>
        </w:rPr>
        <w:t>) выражает позицию о невозможности применения правил квалификации по</w:t>
      </w:r>
      <w:r w:rsidR="00E61D6C" w:rsidRPr="004375A7">
        <w:rPr>
          <w:rFonts w:ascii="Times New Roman" w:eastAsia="Times New Roman" w:hAnsi="Times New Roman" w:cs="Times New Roman"/>
          <w:color w:val="000000"/>
          <w:sz w:val="28"/>
          <w:szCs w:val="28"/>
          <w:shd w:val="clear" w:color="auto" w:fill="FFFFFF"/>
        </w:rPr>
        <w:t xml:space="preserve"> совокупности при совершении альтернативных действ</w:t>
      </w:r>
      <w:r w:rsidR="006E0906">
        <w:rPr>
          <w:rFonts w:ascii="Times New Roman" w:eastAsia="Times New Roman" w:hAnsi="Times New Roman" w:cs="Times New Roman"/>
          <w:color w:val="000000"/>
          <w:sz w:val="28"/>
          <w:szCs w:val="28"/>
          <w:shd w:val="clear" w:color="auto" w:fill="FFFFFF"/>
        </w:rPr>
        <w:t>ий в отношении разных предметов. Так</w:t>
      </w:r>
      <w:r w:rsidR="00FA0D62">
        <w:rPr>
          <w:rFonts w:ascii="Times New Roman" w:eastAsia="Times New Roman" w:hAnsi="Times New Roman" w:cs="Times New Roman"/>
          <w:color w:val="000000"/>
          <w:sz w:val="28"/>
          <w:szCs w:val="28"/>
          <w:shd w:val="clear" w:color="auto" w:fill="FFFFFF"/>
        </w:rPr>
        <w:t>,</w:t>
      </w:r>
      <w:r w:rsidR="006E0906">
        <w:rPr>
          <w:rFonts w:ascii="Times New Roman" w:eastAsia="Times New Roman" w:hAnsi="Times New Roman" w:cs="Times New Roman"/>
          <w:color w:val="000000"/>
          <w:sz w:val="28"/>
          <w:szCs w:val="28"/>
          <w:shd w:val="clear" w:color="auto" w:fill="FFFFFF"/>
        </w:rPr>
        <w:t xml:space="preserve"> в </w:t>
      </w:r>
      <w:r w:rsidR="00E61D6C" w:rsidRPr="004375A7">
        <w:rPr>
          <w:rFonts w:ascii="Times New Roman" w:eastAsia="Times New Roman" w:hAnsi="Times New Roman" w:cs="Times New Roman"/>
          <w:color w:val="000000"/>
          <w:sz w:val="28"/>
          <w:szCs w:val="28"/>
          <w:shd w:val="clear" w:color="auto" w:fill="FFFFFF"/>
        </w:rPr>
        <w:t>пункт</w:t>
      </w:r>
      <w:r w:rsidR="006E0906">
        <w:rPr>
          <w:rFonts w:ascii="Times New Roman" w:eastAsia="Times New Roman" w:hAnsi="Times New Roman" w:cs="Times New Roman"/>
          <w:color w:val="000000"/>
          <w:sz w:val="28"/>
          <w:szCs w:val="28"/>
          <w:shd w:val="clear" w:color="auto" w:fill="FFFFFF"/>
        </w:rPr>
        <w:t>е</w:t>
      </w:r>
      <w:r w:rsidR="00E61D6C" w:rsidRPr="004375A7">
        <w:rPr>
          <w:rFonts w:ascii="Times New Roman" w:eastAsia="Times New Roman" w:hAnsi="Times New Roman" w:cs="Times New Roman"/>
          <w:color w:val="000000"/>
          <w:sz w:val="28"/>
          <w:szCs w:val="28"/>
          <w:shd w:val="clear" w:color="auto" w:fill="FFFFFF"/>
        </w:rPr>
        <w:t xml:space="preserve"> 19 Постановления Пленума Верховного Суда</w:t>
      </w:r>
      <w:r w:rsidR="00F11BCA">
        <w:rPr>
          <w:rFonts w:ascii="Times New Roman" w:eastAsia="Times New Roman" w:hAnsi="Times New Roman" w:cs="Times New Roman"/>
          <w:color w:val="000000"/>
          <w:sz w:val="28"/>
          <w:szCs w:val="28"/>
          <w:shd w:val="clear" w:color="auto" w:fill="FFFFFF"/>
        </w:rPr>
        <w:t xml:space="preserve"> РФ от 27 декабря 2007 г. N 51 «</w:t>
      </w:r>
      <w:r w:rsidR="00E61D6C" w:rsidRPr="004375A7">
        <w:rPr>
          <w:rFonts w:ascii="Times New Roman" w:eastAsia="Times New Roman" w:hAnsi="Times New Roman" w:cs="Times New Roman"/>
          <w:color w:val="000000"/>
          <w:sz w:val="28"/>
          <w:szCs w:val="28"/>
          <w:shd w:val="clear" w:color="auto" w:fill="FFFFFF"/>
        </w:rPr>
        <w:t>О судебной практике по делам о мошенни</w:t>
      </w:r>
      <w:r w:rsidR="006E0906">
        <w:rPr>
          <w:rFonts w:ascii="Times New Roman" w:eastAsia="Times New Roman" w:hAnsi="Times New Roman" w:cs="Times New Roman"/>
          <w:color w:val="000000"/>
          <w:sz w:val="28"/>
          <w:szCs w:val="28"/>
          <w:shd w:val="clear" w:color="auto" w:fill="FFFFFF"/>
        </w:rPr>
        <w:t>честве, присвое</w:t>
      </w:r>
      <w:r w:rsidR="00F11BCA">
        <w:rPr>
          <w:rFonts w:ascii="Times New Roman" w:eastAsia="Times New Roman" w:hAnsi="Times New Roman" w:cs="Times New Roman"/>
          <w:color w:val="000000"/>
          <w:sz w:val="28"/>
          <w:szCs w:val="28"/>
          <w:shd w:val="clear" w:color="auto" w:fill="FFFFFF"/>
        </w:rPr>
        <w:t>нии и растрате»</w:t>
      </w:r>
      <w:r w:rsidR="006E0906">
        <w:rPr>
          <w:rFonts w:ascii="Times New Roman" w:eastAsia="Times New Roman" w:hAnsi="Times New Roman" w:cs="Times New Roman"/>
          <w:color w:val="000000"/>
          <w:sz w:val="28"/>
          <w:szCs w:val="28"/>
          <w:shd w:val="clear" w:color="auto" w:fill="FFFFFF"/>
        </w:rPr>
        <w:t xml:space="preserve"> ВС РФ </w:t>
      </w:r>
      <w:r w:rsidR="00F11BCA">
        <w:rPr>
          <w:rFonts w:ascii="Times New Roman" w:eastAsia="Times New Roman" w:hAnsi="Times New Roman" w:cs="Times New Roman"/>
          <w:color w:val="000000"/>
          <w:sz w:val="28"/>
          <w:szCs w:val="28"/>
          <w:shd w:val="clear" w:color="auto" w:fill="FFFFFF"/>
        </w:rPr>
        <w:t>отмечает</w:t>
      </w:r>
      <w:r w:rsidR="00FA0D62">
        <w:rPr>
          <w:rFonts w:ascii="Times New Roman" w:eastAsia="Times New Roman" w:hAnsi="Times New Roman" w:cs="Times New Roman"/>
          <w:color w:val="000000"/>
          <w:sz w:val="28"/>
          <w:szCs w:val="28"/>
          <w:shd w:val="clear" w:color="auto" w:fill="FFFFFF"/>
        </w:rPr>
        <w:t>:</w:t>
      </w:r>
      <w:r w:rsidR="00F11BCA">
        <w:rPr>
          <w:rFonts w:ascii="Times New Roman" w:eastAsia="Times New Roman" w:hAnsi="Times New Roman" w:cs="Times New Roman"/>
          <w:color w:val="000000"/>
          <w:sz w:val="28"/>
          <w:szCs w:val="28"/>
          <w:shd w:val="clear" w:color="auto" w:fill="FFFFFF"/>
        </w:rPr>
        <w:t xml:space="preserve"> «в</w:t>
      </w:r>
      <w:r w:rsidR="00F11BCA" w:rsidRPr="00F11BCA">
        <w:rPr>
          <w:rFonts w:ascii="Times New Roman" w:eastAsia="Times New Roman" w:hAnsi="Times New Roman" w:cs="Times New Roman"/>
          <w:color w:val="000000"/>
          <w:sz w:val="28"/>
          <w:szCs w:val="28"/>
          <w:shd w:val="clear" w:color="auto" w:fill="FFFFFF"/>
        </w:rPr>
        <w:t xml:space="preserve"> том случае, когда лицо совершает с единым умыслом хищение вверенного ему имущества, одна часть которого им присваивается, а другая часть этого имущества растрачивается, содеянное не обр</w:t>
      </w:r>
      <w:r w:rsidR="00F378EF">
        <w:rPr>
          <w:rFonts w:ascii="Times New Roman" w:eastAsia="Times New Roman" w:hAnsi="Times New Roman" w:cs="Times New Roman"/>
          <w:color w:val="000000"/>
          <w:sz w:val="28"/>
          <w:szCs w:val="28"/>
          <w:shd w:val="clear" w:color="auto" w:fill="FFFFFF"/>
        </w:rPr>
        <w:t>азует совокупности преступлений</w:t>
      </w:r>
      <w:r w:rsidR="00F11BCA">
        <w:rPr>
          <w:rFonts w:ascii="Times New Roman" w:eastAsia="Times New Roman" w:hAnsi="Times New Roman" w:cs="Times New Roman"/>
          <w:color w:val="000000"/>
          <w:sz w:val="28"/>
          <w:szCs w:val="28"/>
          <w:shd w:val="clear" w:color="auto" w:fill="FFFFFF"/>
        </w:rPr>
        <w:t>»</w:t>
      </w:r>
      <w:r w:rsidR="00BC70F2">
        <w:rPr>
          <w:rStyle w:val="a7"/>
          <w:rFonts w:ascii="Times New Roman" w:eastAsia="Times New Roman" w:hAnsi="Times New Roman" w:cs="Times New Roman"/>
          <w:color w:val="000000"/>
          <w:sz w:val="28"/>
          <w:szCs w:val="28"/>
          <w:shd w:val="clear" w:color="auto" w:fill="FFFFFF"/>
        </w:rPr>
        <w:footnoteReference w:id="14"/>
      </w:r>
      <w:r w:rsidR="00F378EF">
        <w:rPr>
          <w:rFonts w:ascii="Times New Roman" w:eastAsia="Times New Roman" w:hAnsi="Times New Roman" w:cs="Times New Roman"/>
          <w:color w:val="000000"/>
          <w:sz w:val="28"/>
          <w:szCs w:val="28"/>
          <w:shd w:val="clear" w:color="auto" w:fill="FFFFFF"/>
        </w:rPr>
        <w:t>.</w:t>
      </w:r>
      <w:r w:rsidR="00575C3F" w:rsidRPr="00F378EF">
        <w:rPr>
          <w:rFonts w:ascii="Times New Roman" w:eastAsia="Times New Roman" w:hAnsi="Times New Roman" w:cs="Times New Roman"/>
          <w:b/>
          <w:i/>
          <w:color w:val="FF0000"/>
          <w:sz w:val="28"/>
          <w:szCs w:val="28"/>
          <w:shd w:val="clear" w:color="auto" w:fill="FFFFFF"/>
        </w:rPr>
        <w:t xml:space="preserve"> </w:t>
      </w:r>
      <w:r w:rsidR="00575C3F">
        <w:rPr>
          <w:rFonts w:ascii="Times New Roman" w:eastAsia="Times New Roman" w:hAnsi="Times New Roman" w:cs="Times New Roman"/>
          <w:color w:val="000000"/>
          <w:sz w:val="28"/>
          <w:szCs w:val="28"/>
          <w:shd w:val="clear" w:color="auto" w:fill="FFFFFF"/>
        </w:rPr>
        <w:t>Этот пример является исключением из правил квалификации взаимоисключ</w:t>
      </w:r>
      <w:r w:rsidR="00FA0D62">
        <w:rPr>
          <w:rFonts w:ascii="Times New Roman" w:eastAsia="Times New Roman" w:hAnsi="Times New Roman" w:cs="Times New Roman"/>
          <w:color w:val="000000"/>
          <w:sz w:val="28"/>
          <w:szCs w:val="28"/>
          <w:shd w:val="clear" w:color="auto" w:fill="FFFFFF"/>
        </w:rPr>
        <w:t>ающей альтернативности. То есть</w:t>
      </w:r>
      <w:r w:rsidR="00575C3F">
        <w:rPr>
          <w:rFonts w:ascii="Times New Roman" w:eastAsia="Times New Roman" w:hAnsi="Times New Roman" w:cs="Times New Roman"/>
          <w:color w:val="000000"/>
          <w:sz w:val="28"/>
          <w:szCs w:val="28"/>
          <w:shd w:val="clear" w:color="auto" w:fill="FFFFFF"/>
        </w:rPr>
        <w:t xml:space="preserve"> ВС РФ своим разъяснением меняет вид альтернативности состава статьи 160 УК РФ с вза</w:t>
      </w:r>
      <w:r w:rsidR="00FA0D62">
        <w:rPr>
          <w:rFonts w:ascii="Times New Roman" w:eastAsia="Times New Roman" w:hAnsi="Times New Roman" w:cs="Times New Roman"/>
          <w:color w:val="000000"/>
          <w:sz w:val="28"/>
          <w:szCs w:val="28"/>
          <w:shd w:val="clear" w:color="auto" w:fill="FFFFFF"/>
        </w:rPr>
        <w:t>имоисключающей альтернативности</w:t>
      </w:r>
      <w:r w:rsidR="00575C3F">
        <w:rPr>
          <w:rFonts w:ascii="Times New Roman" w:eastAsia="Times New Roman" w:hAnsi="Times New Roman" w:cs="Times New Roman"/>
          <w:color w:val="000000"/>
          <w:sz w:val="28"/>
          <w:szCs w:val="28"/>
          <w:shd w:val="clear" w:color="auto" w:fill="FFFFFF"/>
        </w:rPr>
        <w:t xml:space="preserve"> на смешанную. </w:t>
      </w:r>
    </w:p>
    <w:p w14:paraId="01AEEFE3" w14:textId="0A45EA6A" w:rsidR="00671F9E" w:rsidRPr="00671F9E" w:rsidRDefault="003B6792" w:rsidP="00BC70F2">
      <w:pPr>
        <w:spacing w:line="360" w:lineRule="auto"/>
        <w:ind w:firstLine="709"/>
        <w:jc w:val="both"/>
        <w:rPr>
          <w:rFonts w:ascii="Times New Roman" w:eastAsia="Times New Roman" w:hAnsi="Times New Roman" w:cs="Times New Roman"/>
          <w:color w:val="000000"/>
          <w:sz w:val="28"/>
          <w:szCs w:val="28"/>
          <w:shd w:val="clear" w:color="auto" w:fill="FFFFFF"/>
        </w:rPr>
      </w:pPr>
      <w:r w:rsidRPr="004375A7">
        <w:rPr>
          <w:rFonts w:ascii="Times New Roman" w:eastAsia="Times New Roman" w:hAnsi="Times New Roman" w:cs="Times New Roman"/>
          <w:color w:val="000000"/>
          <w:sz w:val="28"/>
          <w:szCs w:val="28"/>
          <w:shd w:val="clear" w:color="auto" w:fill="FFFFFF"/>
        </w:rPr>
        <w:t>Последний вид альтернативности – смешанная. Данная альтернативность сочетает в себе признаки общей и взаимоисключающей альтернативности. То есть в составе перечислены такие альтернативные признаки (варианты признака), часть из которых может сочетаться, а часть яв</w:t>
      </w:r>
      <w:r>
        <w:rPr>
          <w:rFonts w:ascii="Times New Roman" w:eastAsia="Times New Roman" w:hAnsi="Times New Roman" w:cs="Times New Roman"/>
          <w:color w:val="000000"/>
          <w:sz w:val="28"/>
          <w:szCs w:val="28"/>
          <w:shd w:val="clear" w:color="auto" w:fill="FFFFFF"/>
        </w:rPr>
        <w:t>ляе</w:t>
      </w:r>
      <w:r w:rsidRPr="004375A7">
        <w:rPr>
          <w:rFonts w:ascii="Times New Roman" w:eastAsia="Times New Roman" w:hAnsi="Times New Roman" w:cs="Times New Roman"/>
          <w:color w:val="000000"/>
          <w:sz w:val="28"/>
          <w:szCs w:val="28"/>
          <w:shd w:val="clear" w:color="auto" w:fill="FFFFFF"/>
        </w:rPr>
        <w:t xml:space="preserve">тся взаимоисключающими. </w:t>
      </w:r>
      <w:r w:rsidR="00FA0D62">
        <w:rPr>
          <w:rFonts w:ascii="Times New Roman" w:eastAsia="Times New Roman" w:hAnsi="Times New Roman" w:cs="Times New Roman"/>
          <w:color w:val="000000"/>
          <w:sz w:val="28"/>
          <w:szCs w:val="28"/>
          <w:shd w:val="clear" w:color="auto" w:fill="FFFFFF"/>
        </w:rPr>
        <w:t>В качестве примера смеша</w:t>
      </w:r>
      <w:r w:rsidR="00671F9E" w:rsidRPr="00671F9E">
        <w:rPr>
          <w:rFonts w:ascii="Times New Roman" w:eastAsia="Times New Roman" w:hAnsi="Times New Roman" w:cs="Times New Roman"/>
          <w:color w:val="000000"/>
          <w:sz w:val="28"/>
          <w:szCs w:val="28"/>
          <w:shd w:val="clear" w:color="auto" w:fill="FFFFFF"/>
        </w:rPr>
        <w:t>нной альтернативности можно пр</w:t>
      </w:r>
      <w:r w:rsidR="00FA0D62">
        <w:rPr>
          <w:rFonts w:ascii="Times New Roman" w:eastAsia="Times New Roman" w:hAnsi="Times New Roman" w:cs="Times New Roman"/>
          <w:color w:val="000000"/>
          <w:sz w:val="28"/>
          <w:szCs w:val="28"/>
          <w:shd w:val="clear" w:color="auto" w:fill="FFFFFF"/>
        </w:rPr>
        <w:t xml:space="preserve">ивести часть 2 статьи 128 УК РФ - </w:t>
      </w:r>
      <w:r w:rsidR="00671F9E" w:rsidRPr="00671F9E">
        <w:rPr>
          <w:rFonts w:ascii="Times New Roman" w:eastAsia="Times New Roman" w:hAnsi="Times New Roman" w:cs="Times New Roman"/>
          <w:color w:val="000000"/>
          <w:sz w:val="28"/>
          <w:szCs w:val="28"/>
          <w:shd w:val="clear" w:color="auto" w:fill="FFFFFF"/>
        </w:rPr>
        <w:t>незаконная госпитализация лица в медицинскую организацию, оказывающую психиатрическую помощь в стационарных условиях, совершенное лицом с использованием своего служебного положения, либо повлекшее по неосторожности смерть или иные тяжкие последствия. Общая альтернативность присутствует между признаком «использование служебного положения» и двумя оставшимися признаками (причинение смерти по неосторожности и иные тяжкие последствия), что означает возможность вменения сразу двух альтернативных признаков. Например, лицо совершает преступление с использованием служебного положения и по неосторожнос</w:t>
      </w:r>
      <w:r w:rsidR="00671F9E">
        <w:rPr>
          <w:rFonts w:ascii="Times New Roman" w:eastAsia="Times New Roman" w:hAnsi="Times New Roman" w:cs="Times New Roman"/>
          <w:color w:val="000000"/>
          <w:sz w:val="28"/>
          <w:szCs w:val="28"/>
          <w:shd w:val="clear" w:color="auto" w:fill="FFFFFF"/>
        </w:rPr>
        <w:t>ти причиняет смерть. На буквенно-цифровой</w:t>
      </w:r>
      <w:r w:rsidR="00671F9E" w:rsidRPr="00671F9E">
        <w:rPr>
          <w:rFonts w:ascii="Times New Roman" w:eastAsia="Times New Roman" w:hAnsi="Times New Roman" w:cs="Times New Roman"/>
          <w:color w:val="000000"/>
          <w:sz w:val="28"/>
          <w:szCs w:val="28"/>
          <w:shd w:val="clear" w:color="auto" w:fill="FFFFFF"/>
        </w:rPr>
        <w:t xml:space="preserve"> кв</w:t>
      </w:r>
      <w:r w:rsidR="00FA0D62">
        <w:rPr>
          <w:rFonts w:ascii="Times New Roman" w:eastAsia="Times New Roman" w:hAnsi="Times New Roman" w:cs="Times New Roman"/>
          <w:color w:val="000000"/>
          <w:sz w:val="28"/>
          <w:szCs w:val="28"/>
          <w:shd w:val="clear" w:color="auto" w:fill="FFFFFF"/>
        </w:rPr>
        <w:t>алификации этот факт не отразит</w:t>
      </w:r>
      <w:r w:rsidR="00671F9E" w:rsidRPr="00671F9E">
        <w:rPr>
          <w:rFonts w:ascii="Times New Roman" w:eastAsia="Times New Roman" w:hAnsi="Times New Roman" w:cs="Times New Roman"/>
          <w:color w:val="000000"/>
          <w:sz w:val="28"/>
          <w:szCs w:val="28"/>
          <w:shd w:val="clear" w:color="auto" w:fill="FFFFFF"/>
        </w:rPr>
        <w:t>ся, однако будет учтен в текстовой квалификации. Взаимоисключающая альтернативность содержится между причинением смерти по неосторожности и причинением иных тяжких последствий. Данные признаки взаимоисключающие, так как потерпевшему субъект может причинить</w:t>
      </w:r>
      <w:r w:rsidR="00FA0D62">
        <w:rPr>
          <w:rFonts w:ascii="Times New Roman" w:eastAsia="Times New Roman" w:hAnsi="Times New Roman" w:cs="Times New Roman"/>
          <w:color w:val="000000"/>
          <w:sz w:val="28"/>
          <w:szCs w:val="28"/>
          <w:shd w:val="clear" w:color="auto" w:fill="FFFFFF"/>
        </w:rPr>
        <w:t xml:space="preserve"> либо </w:t>
      </w:r>
      <w:r w:rsidR="00671F9E" w:rsidRPr="00671F9E">
        <w:rPr>
          <w:rFonts w:ascii="Times New Roman" w:eastAsia="Times New Roman" w:hAnsi="Times New Roman" w:cs="Times New Roman"/>
          <w:color w:val="000000"/>
          <w:sz w:val="28"/>
          <w:szCs w:val="28"/>
          <w:shd w:val="clear" w:color="auto" w:fill="FFFFFF"/>
        </w:rPr>
        <w:t>смерть по неосторожности, либо иные тяжкие последствия.</w:t>
      </w:r>
      <w:r w:rsidR="00BC70F2">
        <w:rPr>
          <w:rFonts w:ascii="Times New Roman" w:eastAsia="Times New Roman" w:hAnsi="Times New Roman" w:cs="Times New Roman"/>
          <w:color w:val="000000"/>
          <w:sz w:val="28"/>
          <w:szCs w:val="28"/>
          <w:shd w:val="clear" w:color="auto" w:fill="FFFFFF"/>
        </w:rPr>
        <w:t xml:space="preserve"> </w:t>
      </w:r>
      <w:r w:rsidR="00137001">
        <w:rPr>
          <w:rFonts w:ascii="Times New Roman" w:eastAsia="Times New Roman" w:hAnsi="Times New Roman" w:cs="Times New Roman"/>
          <w:color w:val="000000"/>
          <w:sz w:val="28"/>
          <w:szCs w:val="28"/>
          <w:shd w:val="clear" w:color="auto" w:fill="FFFFFF"/>
        </w:rPr>
        <w:t xml:space="preserve">В отношении альтернативных последствий форма вины будет в форме неосторожности. </w:t>
      </w:r>
      <w:r w:rsidR="00671F9E" w:rsidRPr="00671F9E">
        <w:rPr>
          <w:rFonts w:ascii="Times New Roman" w:eastAsia="Times New Roman" w:hAnsi="Times New Roman" w:cs="Times New Roman"/>
          <w:color w:val="000000"/>
          <w:sz w:val="28"/>
          <w:szCs w:val="28"/>
          <w:shd w:val="clear" w:color="auto" w:fill="FFFFFF"/>
        </w:rPr>
        <w:t>Следовательно, альтернативность в данном составе содерж</w:t>
      </w:r>
      <w:r w:rsidR="00137001">
        <w:rPr>
          <w:rFonts w:ascii="Times New Roman" w:eastAsia="Times New Roman" w:hAnsi="Times New Roman" w:cs="Times New Roman"/>
          <w:color w:val="000000"/>
          <w:sz w:val="28"/>
          <w:szCs w:val="28"/>
          <w:shd w:val="clear" w:color="auto" w:fill="FFFFFF"/>
        </w:rPr>
        <w:t xml:space="preserve">ится </w:t>
      </w:r>
      <w:r w:rsidR="00671F9E" w:rsidRPr="00671F9E">
        <w:rPr>
          <w:rFonts w:ascii="Times New Roman" w:eastAsia="Times New Roman" w:hAnsi="Times New Roman" w:cs="Times New Roman"/>
          <w:color w:val="000000"/>
          <w:sz w:val="28"/>
          <w:szCs w:val="28"/>
          <w:shd w:val="clear" w:color="auto" w:fill="FFFFFF"/>
        </w:rPr>
        <w:t>только в объективной</w:t>
      </w:r>
      <w:r w:rsidR="00137001">
        <w:rPr>
          <w:rFonts w:ascii="Times New Roman" w:eastAsia="Times New Roman" w:hAnsi="Times New Roman" w:cs="Times New Roman"/>
          <w:color w:val="000000"/>
          <w:sz w:val="28"/>
          <w:szCs w:val="28"/>
          <w:shd w:val="clear" w:color="auto" w:fill="FFFFFF"/>
        </w:rPr>
        <w:t xml:space="preserve"> стороне</w:t>
      </w:r>
      <w:r w:rsidR="005839E0">
        <w:rPr>
          <w:rFonts w:ascii="Times New Roman" w:eastAsia="Times New Roman" w:hAnsi="Times New Roman" w:cs="Times New Roman"/>
          <w:color w:val="000000"/>
          <w:sz w:val="28"/>
          <w:szCs w:val="28"/>
          <w:shd w:val="clear" w:color="auto" w:fill="FFFFFF"/>
        </w:rPr>
        <w:t>. Таким образом</w:t>
      </w:r>
      <w:r w:rsidR="00FA0D62">
        <w:rPr>
          <w:rFonts w:ascii="Times New Roman" w:eastAsia="Times New Roman" w:hAnsi="Times New Roman" w:cs="Times New Roman"/>
          <w:color w:val="000000"/>
          <w:sz w:val="28"/>
          <w:szCs w:val="28"/>
          <w:shd w:val="clear" w:color="auto" w:fill="FFFFFF"/>
        </w:rPr>
        <w:t>,</w:t>
      </w:r>
      <w:r w:rsidR="005839E0">
        <w:rPr>
          <w:rFonts w:ascii="Times New Roman" w:eastAsia="Times New Roman" w:hAnsi="Times New Roman" w:cs="Times New Roman"/>
          <w:color w:val="000000"/>
          <w:sz w:val="28"/>
          <w:szCs w:val="28"/>
          <w:shd w:val="clear" w:color="auto" w:fill="FFFFFF"/>
        </w:rPr>
        <w:t xml:space="preserve"> в</w:t>
      </w:r>
      <w:r w:rsidR="00671F9E" w:rsidRPr="00671F9E">
        <w:rPr>
          <w:rFonts w:ascii="Times New Roman" w:eastAsia="Times New Roman" w:hAnsi="Times New Roman" w:cs="Times New Roman"/>
          <w:color w:val="000000"/>
          <w:sz w:val="28"/>
          <w:szCs w:val="28"/>
          <w:shd w:val="clear" w:color="auto" w:fill="FFFFFF"/>
        </w:rPr>
        <w:t xml:space="preserve"> данном сост</w:t>
      </w:r>
      <w:r w:rsidR="00137001">
        <w:rPr>
          <w:rFonts w:ascii="Times New Roman" w:eastAsia="Times New Roman" w:hAnsi="Times New Roman" w:cs="Times New Roman"/>
          <w:color w:val="000000"/>
          <w:sz w:val="28"/>
          <w:szCs w:val="28"/>
          <w:shd w:val="clear" w:color="auto" w:fill="FFFFFF"/>
        </w:rPr>
        <w:t>аве законодатель использовал два</w:t>
      </w:r>
      <w:r w:rsidR="00671F9E" w:rsidRPr="00671F9E">
        <w:rPr>
          <w:rFonts w:ascii="Times New Roman" w:eastAsia="Times New Roman" w:hAnsi="Times New Roman" w:cs="Times New Roman"/>
          <w:color w:val="000000"/>
          <w:sz w:val="28"/>
          <w:szCs w:val="28"/>
          <w:shd w:val="clear" w:color="auto" w:fill="FFFFFF"/>
        </w:rPr>
        <w:t xml:space="preserve"> альтернативных перечня, а именно:</w:t>
      </w:r>
    </w:p>
    <w:p w14:paraId="2F357776" w14:textId="77777777" w:rsidR="00671F9E" w:rsidRPr="00671F9E" w:rsidRDefault="00671F9E" w:rsidP="00671F9E">
      <w:pPr>
        <w:numPr>
          <w:ilvl w:val="0"/>
          <w:numId w:val="4"/>
        </w:numPr>
        <w:spacing w:line="360" w:lineRule="auto"/>
        <w:jc w:val="both"/>
        <w:rPr>
          <w:rFonts w:ascii="Times New Roman" w:eastAsia="Times New Roman" w:hAnsi="Times New Roman" w:cs="Times New Roman"/>
          <w:color w:val="000000"/>
          <w:sz w:val="28"/>
          <w:szCs w:val="28"/>
          <w:shd w:val="clear" w:color="auto" w:fill="FFFFFF"/>
        </w:rPr>
      </w:pPr>
      <w:r w:rsidRPr="00671F9E">
        <w:rPr>
          <w:rFonts w:ascii="Times New Roman" w:eastAsia="Times New Roman" w:hAnsi="Times New Roman" w:cs="Times New Roman"/>
          <w:color w:val="000000"/>
          <w:sz w:val="28"/>
          <w:szCs w:val="28"/>
          <w:shd w:val="clear" w:color="auto" w:fill="FFFFFF"/>
        </w:rPr>
        <w:t>«использование своего служебного положения» и «последствия в виде причинения смерти по неосторожности и иные тяжкие последствия». В данном случае речь идет об общей альтернативности;</w:t>
      </w:r>
    </w:p>
    <w:p w14:paraId="3134B2DA" w14:textId="05591976" w:rsidR="00671F9E" w:rsidRPr="00075AE5" w:rsidRDefault="00671F9E" w:rsidP="00671F9E">
      <w:pPr>
        <w:numPr>
          <w:ilvl w:val="0"/>
          <w:numId w:val="4"/>
        </w:numPr>
        <w:spacing w:line="360" w:lineRule="auto"/>
        <w:jc w:val="both"/>
        <w:rPr>
          <w:rFonts w:ascii="Times New Roman" w:eastAsia="Times New Roman" w:hAnsi="Times New Roman" w:cs="Times New Roman"/>
          <w:color w:val="000000"/>
          <w:sz w:val="28"/>
          <w:szCs w:val="28"/>
          <w:shd w:val="clear" w:color="auto" w:fill="FFFFFF"/>
        </w:rPr>
      </w:pPr>
      <w:r w:rsidRPr="00671F9E">
        <w:rPr>
          <w:rFonts w:ascii="Times New Roman" w:eastAsia="Times New Roman" w:hAnsi="Times New Roman" w:cs="Times New Roman"/>
          <w:color w:val="000000"/>
          <w:sz w:val="28"/>
          <w:szCs w:val="28"/>
          <w:shd w:val="clear" w:color="auto" w:fill="FFFFFF"/>
        </w:rPr>
        <w:t>«</w:t>
      </w:r>
      <w:r w:rsidRPr="00902F8F">
        <w:rPr>
          <w:rFonts w:ascii="Times New Roman" w:eastAsia="Times New Roman" w:hAnsi="Times New Roman" w:cs="Times New Roman"/>
          <w:color w:val="000000"/>
          <w:sz w:val="28"/>
          <w:szCs w:val="28"/>
          <w:shd w:val="clear" w:color="auto" w:fill="FFFFFF"/>
        </w:rPr>
        <w:t xml:space="preserve">последствия в виде </w:t>
      </w:r>
      <w:r w:rsidRPr="00671F9E">
        <w:rPr>
          <w:rFonts w:ascii="Times New Roman" w:eastAsia="Times New Roman" w:hAnsi="Times New Roman" w:cs="Times New Roman"/>
          <w:color w:val="000000"/>
          <w:sz w:val="28"/>
          <w:szCs w:val="28"/>
          <w:shd w:val="clear" w:color="auto" w:fill="FFFFFF"/>
        </w:rPr>
        <w:t>причинени</w:t>
      </w:r>
      <w:r w:rsidR="00FA0D62">
        <w:rPr>
          <w:rFonts w:ascii="Times New Roman" w:eastAsia="Times New Roman" w:hAnsi="Times New Roman" w:cs="Times New Roman"/>
          <w:color w:val="000000"/>
          <w:sz w:val="28"/>
          <w:szCs w:val="28"/>
          <w:shd w:val="clear" w:color="auto" w:fill="FFFFFF"/>
        </w:rPr>
        <w:t>я</w:t>
      </w:r>
      <w:r w:rsidRPr="00671F9E">
        <w:rPr>
          <w:rFonts w:ascii="Times New Roman" w:eastAsia="Times New Roman" w:hAnsi="Times New Roman" w:cs="Times New Roman"/>
          <w:color w:val="000000"/>
          <w:sz w:val="28"/>
          <w:szCs w:val="28"/>
          <w:shd w:val="clear" w:color="auto" w:fill="FFFFFF"/>
        </w:rPr>
        <w:t xml:space="preserve"> смерти по неосторожности» и «иные тяжкие последствия». Признаки будут признаваться </w:t>
      </w:r>
      <w:r w:rsidRPr="00075AE5">
        <w:rPr>
          <w:rFonts w:ascii="Times New Roman" w:eastAsia="Times New Roman" w:hAnsi="Times New Roman" w:cs="Times New Roman"/>
          <w:color w:val="000000"/>
          <w:sz w:val="28"/>
          <w:szCs w:val="28"/>
          <w:shd w:val="clear" w:color="auto" w:fill="FFFFFF"/>
        </w:rPr>
        <w:t>взаимоисключающими, следовательно</w:t>
      </w:r>
      <w:r w:rsidR="00FA0D62" w:rsidRPr="00075AE5">
        <w:rPr>
          <w:rFonts w:ascii="Times New Roman" w:eastAsia="Times New Roman" w:hAnsi="Times New Roman" w:cs="Times New Roman"/>
          <w:color w:val="000000"/>
          <w:sz w:val="28"/>
          <w:szCs w:val="28"/>
          <w:shd w:val="clear" w:color="auto" w:fill="FFFFFF"/>
        </w:rPr>
        <w:t>,</w:t>
      </w:r>
      <w:r w:rsidRPr="00075AE5">
        <w:rPr>
          <w:rFonts w:ascii="Times New Roman" w:eastAsia="Times New Roman" w:hAnsi="Times New Roman" w:cs="Times New Roman"/>
          <w:color w:val="000000"/>
          <w:sz w:val="28"/>
          <w:szCs w:val="28"/>
          <w:shd w:val="clear" w:color="auto" w:fill="FFFFFF"/>
        </w:rPr>
        <w:t xml:space="preserve"> альтернативность взаимои</w:t>
      </w:r>
      <w:r w:rsidR="005839E0" w:rsidRPr="00075AE5">
        <w:rPr>
          <w:rFonts w:ascii="Times New Roman" w:eastAsia="Times New Roman" w:hAnsi="Times New Roman" w:cs="Times New Roman"/>
          <w:color w:val="000000"/>
          <w:sz w:val="28"/>
          <w:szCs w:val="28"/>
          <w:shd w:val="clear" w:color="auto" w:fill="FFFFFF"/>
        </w:rPr>
        <w:t>с</w:t>
      </w:r>
      <w:r w:rsidR="007F6134" w:rsidRPr="00075AE5">
        <w:rPr>
          <w:rFonts w:ascii="Times New Roman" w:eastAsia="Times New Roman" w:hAnsi="Times New Roman" w:cs="Times New Roman"/>
          <w:color w:val="000000"/>
          <w:sz w:val="28"/>
          <w:szCs w:val="28"/>
          <w:shd w:val="clear" w:color="auto" w:fill="FFFFFF"/>
        </w:rPr>
        <w:t>ключающая.</w:t>
      </w:r>
    </w:p>
    <w:p w14:paraId="11593DE3" w14:textId="24810760" w:rsidR="00671F9E" w:rsidRPr="00671F9E" w:rsidRDefault="00671F9E" w:rsidP="00671F9E">
      <w:pPr>
        <w:spacing w:line="360" w:lineRule="auto"/>
        <w:ind w:firstLine="709"/>
        <w:jc w:val="both"/>
        <w:rPr>
          <w:rFonts w:ascii="Times New Roman" w:eastAsia="Times New Roman" w:hAnsi="Times New Roman" w:cs="Times New Roman"/>
          <w:color w:val="000000"/>
          <w:sz w:val="28"/>
          <w:szCs w:val="28"/>
          <w:shd w:val="clear" w:color="auto" w:fill="FFFFFF"/>
        </w:rPr>
      </w:pPr>
      <w:r w:rsidRPr="00075AE5">
        <w:rPr>
          <w:rFonts w:ascii="Times New Roman" w:eastAsia="Times New Roman" w:hAnsi="Times New Roman" w:cs="Times New Roman"/>
          <w:color w:val="000000"/>
          <w:sz w:val="28"/>
          <w:szCs w:val="28"/>
          <w:shd w:val="clear" w:color="auto" w:fill="FFFFFF"/>
        </w:rPr>
        <w:t>Когда в составе содержится</w:t>
      </w:r>
      <w:r w:rsidRPr="00671F9E">
        <w:rPr>
          <w:rFonts w:ascii="Times New Roman" w:eastAsia="Times New Roman" w:hAnsi="Times New Roman" w:cs="Times New Roman"/>
          <w:color w:val="000000"/>
          <w:sz w:val="28"/>
          <w:szCs w:val="28"/>
          <w:shd w:val="clear" w:color="auto" w:fill="FFFFFF"/>
        </w:rPr>
        <w:t xml:space="preserve"> столько альтернативных перечней и используются два разных вида альтернативности, то подоб</w:t>
      </w:r>
      <w:r w:rsidR="005839E0">
        <w:rPr>
          <w:rFonts w:ascii="Times New Roman" w:eastAsia="Times New Roman" w:hAnsi="Times New Roman" w:cs="Times New Roman"/>
          <w:color w:val="000000"/>
          <w:sz w:val="28"/>
          <w:szCs w:val="28"/>
          <w:shd w:val="clear" w:color="auto" w:fill="FFFFFF"/>
        </w:rPr>
        <w:t>ное явление имеет смысл именовать</w:t>
      </w:r>
      <w:r w:rsidRPr="00671F9E">
        <w:rPr>
          <w:rFonts w:ascii="Times New Roman" w:eastAsia="Times New Roman" w:hAnsi="Times New Roman" w:cs="Times New Roman"/>
          <w:color w:val="000000"/>
          <w:sz w:val="28"/>
          <w:szCs w:val="28"/>
          <w:shd w:val="clear" w:color="auto" w:fill="FFFFFF"/>
        </w:rPr>
        <w:t xml:space="preserve"> </w:t>
      </w:r>
      <w:r w:rsidR="00FA0D62">
        <w:rPr>
          <w:rFonts w:ascii="Times New Roman" w:eastAsia="Times New Roman" w:hAnsi="Times New Roman" w:cs="Times New Roman"/>
          <w:color w:val="000000"/>
          <w:sz w:val="28"/>
          <w:szCs w:val="28"/>
          <w:shd w:val="clear" w:color="auto" w:fill="FFFFFF"/>
        </w:rPr>
        <w:t>«</w:t>
      </w:r>
      <w:r w:rsidRPr="00671F9E">
        <w:rPr>
          <w:rFonts w:ascii="Times New Roman" w:eastAsia="Times New Roman" w:hAnsi="Times New Roman" w:cs="Times New Roman"/>
          <w:color w:val="000000"/>
          <w:sz w:val="28"/>
          <w:szCs w:val="28"/>
          <w:shd w:val="clear" w:color="auto" w:fill="FFFFFF"/>
        </w:rPr>
        <w:t>смешанной альтернативностью</w:t>
      </w:r>
      <w:r w:rsidR="00FA0D62">
        <w:rPr>
          <w:rFonts w:ascii="Times New Roman" w:eastAsia="Times New Roman" w:hAnsi="Times New Roman" w:cs="Times New Roman"/>
          <w:color w:val="000000"/>
          <w:sz w:val="28"/>
          <w:szCs w:val="28"/>
          <w:shd w:val="clear" w:color="auto" w:fill="FFFFFF"/>
        </w:rPr>
        <w:t>»</w:t>
      </w:r>
      <w:r w:rsidRPr="00671F9E">
        <w:rPr>
          <w:rFonts w:ascii="Times New Roman" w:eastAsia="Times New Roman" w:hAnsi="Times New Roman" w:cs="Times New Roman"/>
          <w:color w:val="000000"/>
          <w:sz w:val="28"/>
          <w:szCs w:val="28"/>
          <w:shd w:val="clear" w:color="auto" w:fill="FFFFFF"/>
        </w:rPr>
        <w:t xml:space="preserve">, </w:t>
      </w:r>
      <w:r w:rsidR="004A2CCF" w:rsidRPr="00137001">
        <w:rPr>
          <w:rFonts w:ascii="Times New Roman" w:eastAsia="Times New Roman" w:hAnsi="Times New Roman" w:cs="Times New Roman"/>
          <w:color w:val="000000"/>
          <w:sz w:val="28"/>
          <w:szCs w:val="28"/>
          <w:shd w:val="clear" w:color="auto" w:fill="FFFFFF"/>
        </w:rPr>
        <w:t>а при</w:t>
      </w:r>
      <w:r w:rsidR="004A2CCF">
        <w:rPr>
          <w:rFonts w:ascii="Times New Roman" w:eastAsia="Times New Roman" w:hAnsi="Times New Roman" w:cs="Times New Roman"/>
          <w:color w:val="000000"/>
          <w:sz w:val="28"/>
          <w:szCs w:val="28"/>
          <w:shd w:val="clear" w:color="auto" w:fill="FFFFFF"/>
        </w:rPr>
        <w:t xml:space="preserve"> </w:t>
      </w:r>
      <w:r w:rsidRPr="00671F9E">
        <w:rPr>
          <w:rFonts w:ascii="Times New Roman" w:eastAsia="Times New Roman" w:hAnsi="Times New Roman" w:cs="Times New Roman"/>
          <w:color w:val="000000"/>
          <w:sz w:val="28"/>
          <w:szCs w:val="28"/>
          <w:shd w:val="clear" w:color="auto" w:fill="FFFFFF"/>
        </w:rPr>
        <w:t xml:space="preserve">квалификации таких составов к каждому виду альтернативности </w:t>
      </w:r>
      <w:r w:rsidR="00FA0D62">
        <w:rPr>
          <w:rFonts w:ascii="Times New Roman" w:eastAsia="Times New Roman" w:hAnsi="Times New Roman" w:cs="Times New Roman"/>
          <w:color w:val="000000"/>
          <w:sz w:val="28"/>
          <w:szCs w:val="28"/>
          <w:shd w:val="clear" w:color="auto" w:fill="FFFFFF"/>
        </w:rPr>
        <w:t>применяются</w:t>
      </w:r>
      <w:r w:rsidRPr="00671F9E">
        <w:rPr>
          <w:rFonts w:ascii="Times New Roman" w:eastAsia="Times New Roman" w:hAnsi="Times New Roman" w:cs="Times New Roman"/>
          <w:color w:val="000000"/>
          <w:sz w:val="28"/>
          <w:szCs w:val="28"/>
          <w:shd w:val="clear" w:color="auto" w:fill="FFFFFF"/>
        </w:rPr>
        <w:t xml:space="preserve"> свои правила квалификации, которые были описаны выше. Поэтому необходимо точно определить</w:t>
      </w:r>
      <w:r w:rsidR="00FA0D62">
        <w:rPr>
          <w:rFonts w:ascii="Times New Roman" w:eastAsia="Times New Roman" w:hAnsi="Times New Roman" w:cs="Times New Roman"/>
          <w:color w:val="000000"/>
          <w:sz w:val="28"/>
          <w:szCs w:val="28"/>
          <w:shd w:val="clear" w:color="auto" w:fill="FFFFFF"/>
        </w:rPr>
        <w:t>,</w:t>
      </w:r>
      <w:r w:rsidRPr="00671F9E">
        <w:rPr>
          <w:rFonts w:ascii="Times New Roman" w:eastAsia="Times New Roman" w:hAnsi="Times New Roman" w:cs="Times New Roman"/>
          <w:color w:val="000000"/>
          <w:sz w:val="28"/>
          <w:szCs w:val="28"/>
          <w:shd w:val="clear" w:color="auto" w:fill="FFFFFF"/>
        </w:rPr>
        <w:t xml:space="preserve"> какой вид альтернативности используется в том или ином </w:t>
      </w:r>
      <w:r w:rsidR="005839E0">
        <w:rPr>
          <w:rFonts w:ascii="Times New Roman" w:eastAsia="Times New Roman" w:hAnsi="Times New Roman" w:cs="Times New Roman"/>
          <w:color w:val="000000"/>
          <w:sz w:val="28"/>
          <w:szCs w:val="28"/>
          <w:shd w:val="clear" w:color="auto" w:fill="FFFFFF"/>
        </w:rPr>
        <w:t>альтернативном перечне</w:t>
      </w:r>
      <w:r w:rsidRPr="00671F9E">
        <w:rPr>
          <w:rFonts w:ascii="Times New Roman" w:eastAsia="Times New Roman" w:hAnsi="Times New Roman" w:cs="Times New Roman"/>
          <w:color w:val="000000"/>
          <w:sz w:val="28"/>
          <w:szCs w:val="28"/>
          <w:shd w:val="clear" w:color="auto" w:fill="FFFFFF"/>
        </w:rPr>
        <w:t>. В сл</w:t>
      </w:r>
      <w:r w:rsidR="00FA0D62">
        <w:rPr>
          <w:rFonts w:ascii="Times New Roman" w:eastAsia="Times New Roman" w:hAnsi="Times New Roman" w:cs="Times New Roman"/>
          <w:color w:val="000000"/>
          <w:sz w:val="28"/>
          <w:szCs w:val="28"/>
          <w:shd w:val="clear" w:color="auto" w:fill="FFFFFF"/>
        </w:rPr>
        <w:t>учае неверного определения вида</w:t>
      </w:r>
      <w:r w:rsidRPr="00671F9E">
        <w:rPr>
          <w:rFonts w:ascii="Times New Roman" w:eastAsia="Times New Roman" w:hAnsi="Times New Roman" w:cs="Times New Roman"/>
          <w:color w:val="000000"/>
          <w:sz w:val="28"/>
          <w:szCs w:val="28"/>
          <w:shd w:val="clear" w:color="auto" w:fill="FFFFFF"/>
        </w:rPr>
        <w:t xml:space="preserve"> могут быть совершены квалификационные ошибки из разряда вменени</w:t>
      </w:r>
      <w:r w:rsidR="00FA0D62">
        <w:rPr>
          <w:rFonts w:ascii="Times New Roman" w:eastAsia="Times New Roman" w:hAnsi="Times New Roman" w:cs="Times New Roman"/>
          <w:color w:val="000000"/>
          <w:sz w:val="28"/>
          <w:szCs w:val="28"/>
          <w:shd w:val="clear" w:color="auto" w:fill="FFFFFF"/>
        </w:rPr>
        <w:t>я</w:t>
      </w:r>
      <w:r w:rsidRPr="00671F9E">
        <w:rPr>
          <w:rFonts w:ascii="Times New Roman" w:eastAsia="Times New Roman" w:hAnsi="Times New Roman" w:cs="Times New Roman"/>
          <w:color w:val="000000"/>
          <w:sz w:val="28"/>
          <w:szCs w:val="28"/>
          <w:shd w:val="clear" w:color="auto" w:fill="FFFFFF"/>
        </w:rPr>
        <w:t xml:space="preserve"> взаимоис</w:t>
      </w:r>
      <w:r w:rsidR="008377CE">
        <w:rPr>
          <w:rFonts w:ascii="Times New Roman" w:eastAsia="Times New Roman" w:hAnsi="Times New Roman" w:cs="Times New Roman"/>
          <w:color w:val="000000"/>
          <w:sz w:val="28"/>
          <w:szCs w:val="28"/>
          <w:shd w:val="clear" w:color="auto" w:fill="FFFFFF"/>
        </w:rPr>
        <w:t>ключающих признаков.</w:t>
      </w:r>
      <w:r w:rsidRPr="00671F9E">
        <w:rPr>
          <w:rFonts w:ascii="Times New Roman" w:eastAsia="Times New Roman" w:hAnsi="Times New Roman" w:cs="Times New Roman"/>
          <w:color w:val="000000"/>
          <w:sz w:val="28"/>
          <w:szCs w:val="28"/>
          <w:shd w:val="clear" w:color="auto" w:fill="FFFFFF"/>
        </w:rPr>
        <w:t xml:space="preserve"> </w:t>
      </w:r>
    </w:p>
    <w:p w14:paraId="098260E0" w14:textId="5575759C" w:rsidR="00A62366" w:rsidRDefault="00671F9E" w:rsidP="00671F9E">
      <w:pPr>
        <w:spacing w:line="360" w:lineRule="auto"/>
        <w:ind w:firstLine="709"/>
        <w:jc w:val="both"/>
        <w:rPr>
          <w:rFonts w:ascii="Times New Roman" w:eastAsia="Times New Roman" w:hAnsi="Times New Roman" w:cs="Times New Roman"/>
          <w:color w:val="000000"/>
          <w:sz w:val="28"/>
          <w:szCs w:val="28"/>
          <w:shd w:val="clear" w:color="auto" w:fill="FFFFFF"/>
        </w:rPr>
      </w:pPr>
      <w:r w:rsidRPr="00671F9E">
        <w:rPr>
          <w:rFonts w:ascii="Times New Roman" w:eastAsia="Times New Roman" w:hAnsi="Times New Roman" w:cs="Times New Roman"/>
          <w:color w:val="000000"/>
          <w:sz w:val="28"/>
          <w:szCs w:val="28"/>
          <w:shd w:val="clear" w:color="auto" w:fill="FFFFFF"/>
        </w:rPr>
        <w:t xml:space="preserve">Итак, в уголовном праве можно выделить три вида альтернативности. Общая альтернативность чаще всего встречается в основных составах, однако также часто используется в квалифицированных составах, реже в привилегированных (статья 113 УК РФ, например). По элементам состава общая альтернативность чаще используется для описания объективной стороны состава преступления. Взаимоисключающая альтернативность в основном применяется при построении квалифицированных и </w:t>
      </w:r>
      <w:r w:rsidRPr="00137001">
        <w:rPr>
          <w:rFonts w:ascii="Times New Roman" w:eastAsia="Times New Roman" w:hAnsi="Times New Roman" w:cs="Times New Roman"/>
          <w:color w:val="000000"/>
          <w:sz w:val="28"/>
          <w:szCs w:val="28"/>
          <w:shd w:val="clear" w:color="auto" w:fill="FFFFFF"/>
        </w:rPr>
        <w:t>особо</w:t>
      </w:r>
      <w:r w:rsidR="004A2CCF" w:rsidRPr="00137001">
        <w:rPr>
          <w:rFonts w:ascii="Times New Roman" w:eastAsia="Times New Roman" w:hAnsi="Times New Roman" w:cs="Times New Roman"/>
          <w:color w:val="000000"/>
          <w:sz w:val="28"/>
          <w:szCs w:val="28"/>
          <w:shd w:val="clear" w:color="auto" w:fill="FFFFFF"/>
        </w:rPr>
        <w:t xml:space="preserve"> </w:t>
      </w:r>
      <w:r w:rsidRPr="00137001">
        <w:rPr>
          <w:rFonts w:ascii="Times New Roman" w:eastAsia="Times New Roman" w:hAnsi="Times New Roman" w:cs="Times New Roman"/>
          <w:color w:val="000000"/>
          <w:sz w:val="28"/>
          <w:szCs w:val="28"/>
          <w:shd w:val="clear" w:color="auto" w:fill="FFFFFF"/>
        </w:rPr>
        <w:t>к</w:t>
      </w:r>
      <w:r w:rsidRPr="00671F9E">
        <w:rPr>
          <w:rFonts w:ascii="Times New Roman" w:eastAsia="Times New Roman" w:hAnsi="Times New Roman" w:cs="Times New Roman"/>
          <w:color w:val="000000"/>
          <w:sz w:val="28"/>
          <w:szCs w:val="28"/>
          <w:shd w:val="clear" w:color="auto" w:fill="FFFFFF"/>
        </w:rPr>
        <w:t>валифицированных состав</w:t>
      </w:r>
      <w:r w:rsidR="008377CE">
        <w:rPr>
          <w:rFonts w:ascii="Times New Roman" w:eastAsia="Times New Roman" w:hAnsi="Times New Roman" w:cs="Times New Roman"/>
          <w:color w:val="000000"/>
          <w:sz w:val="28"/>
          <w:szCs w:val="28"/>
          <w:shd w:val="clear" w:color="auto" w:fill="FFFFFF"/>
        </w:rPr>
        <w:t>ов и используется</w:t>
      </w:r>
      <w:r w:rsidRPr="00671F9E">
        <w:rPr>
          <w:rFonts w:ascii="Times New Roman" w:eastAsia="Times New Roman" w:hAnsi="Times New Roman" w:cs="Times New Roman"/>
          <w:color w:val="000000"/>
          <w:sz w:val="28"/>
          <w:szCs w:val="28"/>
          <w:shd w:val="clear" w:color="auto" w:fill="FFFFFF"/>
        </w:rPr>
        <w:t xml:space="preserve"> для составления альтернативных перечней признаков объективной и субъективной стороны, также достаточно часто встречается в описании возможн</w:t>
      </w:r>
      <w:r w:rsidR="00FA0D62">
        <w:rPr>
          <w:rFonts w:ascii="Times New Roman" w:eastAsia="Times New Roman" w:hAnsi="Times New Roman" w:cs="Times New Roman"/>
          <w:color w:val="000000"/>
          <w:sz w:val="28"/>
          <w:szCs w:val="28"/>
          <w:shd w:val="clear" w:color="auto" w:fill="FFFFFF"/>
        </w:rPr>
        <w:t xml:space="preserve">ых предметов преступления. </w:t>
      </w:r>
      <w:r w:rsidR="00FA0D62" w:rsidRPr="00137001">
        <w:rPr>
          <w:rFonts w:ascii="Times New Roman" w:eastAsia="Times New Roman" w:hAnsi="Times New Roman" w:cs="Times New Roman"/>
          <w:color w:val="000000"/>
          <w:sz w:val="28"/>
          <w:szCs w:val="28"/>
          <w:shd w:val="clear" w:color="auto" w:fill="FFFFFF"/>
        </w:rPr>
        <w:t>Смеша</w:t>
      </w:r>
      <w:r w:rsidRPr="00137001">
        <w:rPr>
          <w:rFonts w:ascii="Times New Roman" w:eastAsia="Times New Roman" w:hAnsi="Times New Roman" w:cs="Times New Roman"/>
          <w:color w:val="000000"/>
          <w:sz w:val="28"/>
          <w:szCs w:val="28"/>
          <w:shd w:val="clear" w:color="auto" w:fill="FFFFFF"/>
        </w:rPr>
        <w:t>н</w:t>
      </w:r>
      <w:r w:rsidR="004A2CCF" w:rsidRPr="00137001">
        <w:rPr>
          <w:rFonts w:ascii="Times New Roman" w:eastAsia="Times New Roman" w:hAnsi="Times New Roman" w:cs="Times New Roman"/>
          <w:color w:val="000000"/>
          <w:sz w:val="28"/>
          <w:szCs w:val="28"/>
          <w:shd w:val="clear" w:color="auto" w:fill="FFFFFF"/>
        </w:rPr>
        <w:t>н</w:t>
      </w:r>
      <w:r w:rsidRPr="00137001">
        <w:rPr>
          <w:rFonts w:ascii="Times New Roman" w:eastAsia="Times New Roman" w:hAnsi="Times New Roman" w:cs="Times New Roman"/>
          <w:color w:val="000000"/>
          <w:sz w:val="28"/>
          <w:szCs w:val="28"/>
          <w:shd w:val="clear" w:color="auto" w:fill="FFFFFF"/>
        </w:rPr>
        <w:t>ая</w:t>
      </w:r>
      <w:r w:rsidRPr="00671F9E">
        <w:rPr>
          <w:rFonts w:ascii="Times New Roman" w:eastAsia="Times New Roman" w:hAnsi="Times New Roman" w:cs="Times New Roman"/>
          <w:color w:val="000000"/>
          <w:sz w:val="28"/>
          <w:szCs w:val="28"/>
          <w:shd w:val="clear" w:color="auto" w:fill="FFFFFF"/>
        </w:rPr>
        <w:t xml:space="preserve"> альтернативность, пожалуй, встречается не так часто, как общая и взаимоисключающая, однако все равно в </w:t>
      </w:r>
      <w:r w:rsidR="004A2CCF">
        <w:rPr>
          <w:rFonts w:ascii="Times New Roman" w:eastAsia="Times New Roman" w:hAnsi="Times New Roman" w:cs="Times New Roman"/>
          <w:color w:val="000000"/>
          <w:sz w:val="28"/>
          <w:szCs w:val="28"/>
          <w:shd w:val="clear" w:color="auto" w:fill="FFFFFF"/>
        </w:rPr>
        <w:t xml:space="preserve">УК РФ появляется </w:t>
      </w:r>
      <w:r w:rsidR="004A2CCF" w:rsidRPr="00137001">
        <w:rPr>
          <w:rFonts w:ascii="Times New Roman" w:eastAsia="Times New Roman" w:hAnsi="Times New Roman" w:cs="Times New Roman"/>
          <w:color w:val="000000"/>
          <w:sz w:val="28"/>
          <w:szCs w:val="28"/>
          <w:shd w:val="clear" w:color="auto" w:fill="FFFFFF"/>
        </w:rPr>
        <w:t>неоднократно и и</w:t>
      </w:r>
      <w:r w:rsidRPr="00137001">
        <w:rPr>
          <w:rFonts w:ascii="Times New Roman" w:eastAsia="Times New Roman" w:hAnsi="Times New Roman" w:cs="Times New Roman"/>
          <w:color w:val="000000"/>
          <w:sz w:val="28"/>
          <w:szCs w:val="28"/>
          <w:shd w:val="clear" w:color="auto" w:fill="FFFFFF"/>
        </w:rPr>
        <w:t>спользуется</w:t>
      </w:r>
      <w:r w:rsidRPr="00671F9E">
        <w:rPr>
          <w:rFonts w:ascii="Times New Roman" w:eastAsia="Times New Roman" w:hAnsi="Times New Roman" w:cs="Times New Roman"/>
          <w:color w:val="000000"/>
          <w:sz w:val="28"/>
          <w:szCs w:val="28"/>
          <w:shd w:val="clear" w:color="auto" w:fill="FFFFFF"/>
        </w:rPr>
        <w:t xml:space="preserve"> для создания конструкций как основных, так и квалифицированных (</w:t>
      </w:r>
      <w:r w:rsidRPr="00137001">
        <w:rPr>
          <w:rFonts w:ascii="Times New Roman" w:eastAsia="Times New Roman" w:hAnsi="Times New Roman" w:cs="Times New Roman"/>
          <w:color w:val="000000"/>
          <w:sz w:val="28"/>
          <w:szCs w:val="28"/>
          <w:shd w:val="clear" w:color="auto" w:fill="FFFFFF"/>
        </w:rPr>
        <w:t>особо</w:t>
      </w:r>
      <w:r w:rsidR="00795450" w:rsidRPr="00137001">
        <w:rPr>
          <w:rFonts w:ascii="Times New Roman" w:eastAsia="Times New Roman" w:hAnsi="Times New Roman" w:cs="Times New Roman"/>
          <w:color w:val="000000"/>
          <w:sz w:val="28"/>
          <w:szCs w:val="28"/>
          <w:shd w:val="clear" w:color="auto" w:fill="FFFFFF"/>
        </w:rPr>
        <w:t xml:space="preserve"> </w:t>
      </w:r>
      <w:r w:rsidRPr="00137001">
        <w:rPr>
          <w:rFonts w:ascii="Times New Roman" w:eastAsia="Times New Roman" w:hAnsi="Times New Roman" w:cs="Times New Roman"/>
          <w:color w:val="000000"/>
          <w:sz w:val="28"/>
          <w:szCs w:val="28"/>
          <w:shd w:val="clear" w:color="auto" w:fill="FFFFFF"/>
        </w:rPr>
        <w:t>квалифици</w:t>
      </w:r>
      <w:r w:rsidR="008377CE" w:rsidRPr="00137001">
        <w:rPr>
          <w:rFonts w:ascii="Times New Roman" w:eastAsia="Times New Roman" w:hAnsi="Times New Roman" w:cs="Times New Roman"/>
          <w:color w:val="000000"/>
          <w:sz w:val="28"/>
          <w:szCs w:val="28"/>
          <w:shd w:val="clear" w:color="auto" w:fill="FFFFFF"/>
        </w:rPr>
        <w:t>рованных</w:t>
      </w:r>
      <w:r w:rsidR="008377CE">
        <w:rPr>
          <w:rFonts w:ascii="Times New Roman" w:eastAsia="Times New Roman" w:hAnsi="Times New Roman" w:cs="Times New Roman"/>
          <w:color w:val="000000"/>
          <w:sz w:val="28"/>
          <w:szCs w:val="28"/>
          <w:shd w:val="clear" w:color="auto" w:fill="FFFFFF"/>
        </w:rPr>
        <w:t>) составов преступления</w:t>
      </w:r>
      <w:r w:rsidRPr="00671F9E">
        <w:rPr>
          <w:rFonts w:ascii="Times New Roman" w:eastAsia="Times New Roman" w:hAnsi="Times New Roman" w:cs="Times New Roman"/>
          <w:color w:val="000000"/>
          <w:sz w:val="28"/>
          <w:szCs w:val="28"/>
          <w:shd w:val="clear" w:color="auto" w:fill="FFFFFF"/>
        </w:rPr>
        <w:t>.</w:t>
      </w:r>
    </w:p>
    <w:p w14:paraId="05DDA709" w14:textId="57EE4663" w:rsidR="003A07F4" w:rsidRPr="003A07F4" w:rsidRDefault="008377CE" w:rsidP="003A07F4">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w:t>
      </w:r>
      <w:r w:rsidR="004A2CCF">
        <w:rPr>
          <w:rFonts w:ascii="Times New Roman" w:eastAsia="Times New Roman" w:hAnsi="Times New Roman" w:cs="Times New Roman"/>
          <w:color w:val="000000"/>
          <w:sz w:val="28"/>
          <w:szCs w:val="28"/>
          <w:shd w:val="clear" w:color="auto" w:fill="FFFFFF"/>
        </w:rPr>
        <w:t xml:space="preserve">ыделение видов альтернативности </w:t>
      </w:r>
      <w:r w:rsidR="004A2CCF" w:rsidRPr="00137001">
        <w:rPr>
          <w:rFonts w:ascii="Times New Roman" w:eastAsia="Times New Roman" w:hAnsi="Times New Roman" w:cs="Times New Roman"/>
          <w:color w:val="000000"/>
          <w:sz w:val="28"/>
          <w:szCs w:val="28"/>
          <w:shd w:val="clear" w:color="auto" w:fill="FFFFFF"/>
        </w:rPr>
        <w:t>и</w:t>
      </w:r>
      <w:r>
        <w:rPr>
          <w:rFonts w:ascii="Times New Roman" w:eastAsia="Times New Roman" w:hAnsi="Times New Roman" w:cs="Times New Roman"/>
          <w:color w:val="000000"/>
          <w:sz w:val="28"/>
          <w:szCs w:val="28"/>
          <w:shd w:val="clear" w:color="auto" w:fill="FFFFFF"/>
        </w:rPr>
        <w:t xml:space="preserve"> выработка индивидуальных правил квал</w:t>
      </w:r>
      <w:r w:rsidR="004A2CCF">
        <w:rPr>
          <w:rFonts w:ascii="Times New Roman" w:eastAsia="Times New Roman" w:hAnsi="Times New Roman" w:cs="Times New Roman"/>
          <w:color w:val="000000"/>
          <w:sz w:val="28"/>
          <w:szCs w:val="28"/>
          <w:shd w:val="clear" w:color="auto" w:fill="FFFFFF"/>
        </w:rPr>
        <w:t xml:space="preserve">ификации для каждого вида </w:t>
      </w:r>
      <w:r w:rsidR="004A2CCF" w:rsidRPr="00137001">
        <w:rPr>
          <w:rFonts w:ascii="Times New Roman" w:eastAsia="Times New Roman" w:hAnsi="Times New Roman" w:cs="Times New Roman"/>
          <w:color w:val="000000"/>
          <w:sz w:val="28"/>
          <w:szCs w:val="28"/>
          <w:shd w:val="clear" w:color="auto" w:fill="FFFFFF"/>
        </w:rPr>
        <w:t>должны</w:t>
      </w:r>
      <w:r w:rsidRPr="00137001">
        <w:rPr>
          <w:rFonts w:ascii="Times New Roman" w:eastAsia="Times New Roman" w:hAnsi="Times New Roman" w:cs="Times New Roman"/>
          <w:color w:val="000000"/>
          <w:sz w:val="28"/>
          <w:szCs w:val="28"/>
          <w:shd w:val="clear" w:color="auto" w:fill="FFFFFF"/>
        </w:rPr>
        <w:t xml:space="preserve"> облегчить для </w:t>
      </w:r>
      <w:proofErr w:type="spellStart"/>
      <w:r w:rsidRPr="00137001">
        <w:rPr>
          <w:rFonts w:ascii="Times New Roman" w:eastAsia="Times New Roman" w:hAnsi="Times New Roman" w:cs="Times New Roman"/>
          <w:color w:val="000000"/>
          <w:sz w:val="28"/>
          <w:szCs w:val="28"/>
          <w:shd w:val="clear" w:color="auto" w:fill="FFFFFF"/>
        </w:rPr>
        <w:t>правоприменителя</w:t>
      </w:r>
      <w:proofErr w:type="spellEnd"/>
      <w:r w:rsidRPr="00137001">
        <w:rPr>
          <w:rFonts w:ascii="Times New Roman" w:eastAsia="Times New Roman" w:hAnsi="Times New Roman" w:cs="Times New Roman"/>
          <w:color w:val="000000"/>
          <w:sz w:val="28"/>
          <w:szCs w:val="28"/>
          <w:shd w:val="clear" w:color="auto" w:fill="FFFFFF"/>
        </w:rPr>
        <w:t xml:space="preserve"> процесс квалификации </w:t>
      </w:r>
      <w:r w:rsidR="004A2CCF" w:rsidRPr="00137001">
        <w:rPr>
          <w:rFonts w:ascii="Times New Roman" w:eastAsia="Times New Roman" w:hAnsi="Times New Roman" w:cs="Times New Roman"/>
          <w:color w:val="000000"/>
          <w:sz w:val="28"/>
          <w:szCs w:val="28"/>
          <w:shd w:val="clear" w:color="auto" w:fill="FFFFFF"/>
        </w:rPr>
        <w:t>преступлений, составы которых включают альтернативные признаки,</w:t>
      </w:r>
      <w:r>
        <w:rPr>
          <w:rFonts w:ascii="Times New Roman" w:eastAsia="Times New Roman" w:hAnsi="Times New Roman" w:cs="Times New Roman"/>
          <w:color w:val="000000"/>
          <w:sz w:val="28"/>
          <w:szCs w:val="28"/>
          <w:shd w:val="clear" w:color="auto" w:fill="FFFFFF"/>
        </w:rPr>
        <w:t xml:space="preserve"> и </w:t>
      </w:r>
      <w:r w:rsidR="00FA0D62">
        <w:rPr>
          <w:rFonts w:ascii="Times New Roman" w:eastAsia="Times New Roman" w:hAnsi="Times New Roman" w:cs="Times New Roman"/>
          <w:color w:val="000000"/>
          <w:sz w:val="28"/>
          <w:szCs w:val="28"/>
          <w:shd w:val="clear" w:color="auto" w:fill="FFFFFF"/>
        </w:rPr>
        <w:t>впоследствии</w:t>
      </w:r>
      <w:r>
        <w:rPr>
          <w:rFonts w:ascii="Times New Roman" w:eastAsia="Times New Roman" w:hAnsi="Times New Roman" w:cs="Times New Roman"/>
          <w:color w:val="000000"/>
          <w:sz w:val="28"/>
          <w:szCs w:val="28"/>
          <w:shd w:val="clear" w:color="auto" w:fill="FFFFFF"/>
        </w:rPr>
        <w:t xml:space="preserve"> уменьшить количество квалификационных ошибок. </w:t>
      </w:r>
      <w:bookmarkStart w:id="4" w:name="_Toc387495882"/>
    </w:p>
    <w:p w14:paraId="53B1326F" w14:textId="577A3204" w:rsidR="0053649D" w:rsidRPr="00FC7EBA" w:rsidRDefault="007F6134" w:rsidP="00FC7EBA">
      <w:pPr>
        <w:pStyle w:val="2"/>
        <w:rPr>
          <w:rFonts w:ascii="Times New Roman" w:hAnsi="Times New Roman" w:cs="Times New Roman"/>
          <w:color w:val="auto"/>
          <w:sz w:val="28"/>
          <w:szCs w:val="28"/>
          <w:shd w:val="clear" w:color="auto" w:fill="FFFFFF"/>
        </w:rPr>
      </w:pPr>
      <w:r w:rsidRPr="00FC7EBA">
        <w:rPr>
          <w:rFonts w:ascii="Times New Roman" w:hAnsi="Times New Roman" w:cs="Times New Roman"/>
          <w:color w:val="auto"/>
          <w:sz w:val="28"/>
          <w:szCs w:val="28"/>
          <w:shd w:val="clear" w:color="auto" w:fill="FFFFFF"/>
        </w:rPr>
        <w:t>3</w:t>
      </w:r>
      <w:r w:rsidR="00C86781" w:rsidRPr="00FC7EBA">
        <w:rPr>
          <w:rFonts w:ascii="Times New Roman" w:hAnsi="Times New Roman" w:cs="Times New Roman"/>
          <w:color w:val="auto"/>
          <w:sz w:val="28"/>
          <w:szCs w:val="28"/>
          <w:shd w:val="clear" w:color="auto" w:fill="FFFFFF"/>
        </w:rPr>
        <w:t xml:space="preserve">. </w:t>
      </w:r>
      <w:r w:rsidR="0053649D" w:rsidRPr="00FC7EBA">
        <w:rPr>
          <w:rFonts w:ascii="Times New Roman" w:hAnsi="Times New Roman" w:cs="Times New Roman"/>
          <w:color w:val="auto"/>
          <w:sz w:val="28"/>
          <w:szCs w:val="28"/>
          <w:shd w:val="clear" w:color="auto" w:fill="FFFFFF"/>
        </w:rPr>
        <w:t>Правила квалификации составов преступления с альтернативными признаками.</w:t>
      </w:r>
      <w:bookmarkEnd w:id="4"/>
      <w:r w:rsidR="00382D0F">
        <w:rPr>
          <w:rFonts w:ascii="Times New Roman" w:hAnsi="Times New Roman" w:cs="Times New Roman"/>
          <w:color w:val="auto"/>
          <w:sz w:val="28"/>
          <w:szCs w:val="28"/>
          <w:shd w:val="clear" w:color="auto" w:fill="FFFFFF"/>
        </w:rPr>
        <w:t xml:space="preserve"> </w:t>
      </w:r>
    </w:p>
    <w:p w14:paraId="38AB0D94" w14:textId="5E68CFC4" w:rsidR="00575C3F" w:rsidRPr="00137001" w:rsidRDefault="00575C3F" w:rsidP="008377CE">
      <w:pPr>
        <w:spacing w:line="360" w:lineRule="auto"/>
        <w:ind w:firstLine="709"/>
        <w:jc w:val="both"/>
        <w:rPr>
          <w:rFonts w:ascii="Times New Roman" w:eastAsia="Times New Roman" w:hAnsi="Times New Roman" w:cs="Times New Roman"/>
          <w:color w:val="000000"/>
          <w:sz w:val="28"/>
          <w:szCs w:val="28"/>
          <w:shd w:val="clear" w:color="auto" w:fill="FFFFFF"/>
        </w:rPr>
      </w:pPr>
      <w:r w:rsidRPr="00137001">
        <w:rPr>
          <w:rFonts w:ascii="Times New Roman" w:eastAsia="Times New Roman" w:hAnsi="Times New Roman" w:cs="Times New Roman"/>
          <w:color w:val="000000"/>
          <w:sz w:val="28"/>
          <w:szCs w:val="28"/>
          <w:shd w:val="clear" w:color="auto" w:fill="FFFFFF"/>
        </w:rPr>
        <w:t xml:space="preserve">В настоящее время </w:t>
      </w:r>
      <w:r w:rsidR="008B6A48" w:rsidRPr="00137001">
        <w:rPr>
          <w:rFonts w:ascii="Times New Roman" w:eastAsia="Times New Roman" w:hAnsi="Times New Roman" w:cs="Times New Roman"/>
          <w:color w:val="000000"/>
          <w:sz w:val="28"/>
          <w:szCs w:val="28"/>
          <w:shd w:val="clear" w:color="auto" w:fill="FFFFFF"/>
        </w:rPr>
        <w:t>феномен альтернативности не изучен</w:t>
      </w:r>
      <w:r w:rsidR="0053649D" w:rsidRPr="00137001">
        <w:rPr>
          <w:rFonts w:ascii="Times New Roman" w:eastAsia="Times New Roman" w:hAnsi="Times New Roman" w:cs="Times New Roman"/>
          <w:color w:val="000000"/>
          <w:sz w:val="28"/>
          <w:szCs w:val="28"/>
          <w:shd w:val="clear" w:color="auto" w:fill="FFFFFF"/>
        </w:rPr>
        <w:t xml:space="preserve"> в достаточной степени</w:t>
      </w:r>
      <w:r w:rsidR="008B6A48" w:rsidRPr="00137001">
        <w:rPr>
          <w:rFonts w:ascii="Times New Roman" w:eastAsia="Times New Roman" w:hAnsi="Times New Roman" w:cs="Times New Roman"/>
          <w:color w:val="000000"/>
          <w:sz w:val="28"/>
          <w:szCs w:val="28"/>
          <w:shd w:val="clear" w:color="auto" w:fill="FFFFFF"/>
        </w:rPr>
        <w:t>, вследствие чего нет и четкого понимания</w:t>
      </w:r>
      <w:r w:rsidR="00FA0D62">
        <w:rPr>
          <w:rFonts w:ascii="Times New Roman" w:eastAsia="Times New Roman" w:hAnsi="Times New Roman" w:cs="Times New Roman"/>
          <w:color w:val="000000"/>
          <w:sz w:val="28"/>
          <w:szCs w:val="28"/>
          <w:shd w:val="clear" w:color="auto" w:fill="FFFFFF"/>
        </w:rPr>
        <w:t>,</w:t>
      </w:r>
      <w:r w:rsidR="008B6A48">
        <w:rPr>
          <w:rFonts w:ascii="Times New Roman" w:eastAsia="Times New Roman" w:hAnsi="Times New Roman" w:cs="Times New Roman"/>
          <w:color w:val="000000"/>
          <w:sz w:val="28"/>
          <w:szCs w:val="28"/>
          <w:shd w:val="clear" w:color="auto" w:fill="FFFFFF"/>
        </w:rPr>
        <w:t xml:space="preserve"> какие правила квалификации применять к составам с альтернати</w:t>
      </w:r>
      <w:r w:rsidR="00FA0D62">
        <w:rPr>
          <w:rFonts w:ascii="Times New Roman" w:eastAsia="Times New Roman" w:hAnsi="Times New Roman" w:cs="Times New Roman"/>
          <w:color w:val="000000"/>
          <w:sz w:val="28"/>
          <w:szCs w:val="28"/>
          <w:shd w:val="clear" w:color="auto" w:fill="FFFFFF"/>
        </w:rPr>
        <w:t>вными признаками. В связи с чем</w:t>
      </w:r>
      <w:r w:rsidR="008B6A48">
        <w:rPr>
          <w:rFonts w:ascii="Times New Roman" w:eastAsia="Times New Roman" w:hAnsi="Times New Roman" w:cs="Times New Roman"/>
          <w:color w:val="000000"/>
          <w:sz w:val="28"/>
          <w:szCs w:val="28"/>
          <w:shd w:val="clear" w:color="auto" w:fill="FFFFFF"/>
        </w:rPr>
        <w:t xml:space="preserve"> на практике возникает достаточно большое количество квалификационных ошибок, связанных именно </w:t>
      </w:r>
      <w:r w:rsidR="008B6A48" w:rsidRPr="00137001">
        <w:rPr>
          <w:rFonts w:ascii="Times New Roman" w:eastAsia="Times New Roman" w:hAnsi="Times New Roman" w:cs="Times New Roman"/>
          <w:color w:val="000000"/>
          <w:sz w:val="28"/>
          <w:szCs w:val="28"/>
          <w:shd w:val="clear" w:color="auto" w:fill="FFFFFF"/>
        </w:rPr>
        <w:t xml:space="preserve">с особенностями </w:t>
      </w:r>
      <w:r w:rsidR="0053649D" w:rsidRPr="00137001">
        <w:rPr>
          <w:rFonts w:ascii="Times New Roman" w:eastAsia="Times New Roman" w:hAnsi="Times New Roman" w:cs="Times New Roman"/>
          <w:color w:val="000000"/>
          <w:sz w:val="28"/>
          <w:szCs w:val="28"/>
          <w:shd w:val="clear" w:color="auto" w:fill="FFFFFF"/>
        </w:rPr>
        <w:t xml:space="preserve">квалификации с учетом вида </w:t>
      </w:r>
      <w:r w:rsidR="008B6A48" w:rsidRPr="00137001">
        <w:rPr>
          <w:rFonts w:ascii="Times New Roman" w:eastAsia="Times New Roman" w:hAnsi="Times New Roman" w:cs="Times New Roman"/>
          <w:color w:val="000000"/>
          <w:sz w:val="28"/>
          <w:szCs w:val="28"/>
          <w:shd w:val="clear" w:color="auto" w:fill="FFFFFF"/>
        </w:rPr>
        <w:t xml:space="preserve">альтернативности. </w:t>
      </w:r>
    </w:p>
    <w:p w14:paraId="79A62AB6" w14:textId="57447502" w:rsidR="008B6A48" w:rsidRDefault="008B6A48" w:rsidP="008377CE">
      <w:pPr>
        <w:spacing w:line="360" w:lineRule="auto"/>
        <w:ind w:firstLine="709"/>
        <w:jc w:val="both"/>
        <w:rPr>
          <w:rFonts w:ascii="Times New Roman" w:eastAsia="Times New Roman" w:hAnsi="Times New Roman" w:cs="Times New Roman"/>
          <w:color w:val="000000"/>
          <w:sz w:val="28"/>
          <w:szCs w:val="28"/>
          <w:shd w:val="clear" w:color="auto" w:fill="FFFFFF"/>
        </w:rPr>
      </w:pPr>
      <w:r w:rsidRPr="00137001">
        <w:rPr>
          <w:rFonts w:ascii="Times New Roman" w:eastAsia="Times New Roman" w:hAnsi="Times New Roman" w:cs="Times New Roman"/>
          <w:color w:val="000000"/>
          <w:sz w:val="28"/>
          <w:szCs w:val="28"/>
          <w:shd w:val="clear" w:color="auto" w:fill="FFFFFF"/>
        </w:rPr>
        <w:t>В рамках</w:t>
      </w:r>
      <w:r w:rsidR="0053649D" w:rsidRPr="00137001">
        <w:rPr>
          <w:rFonts w:ascii="Times New Roman" w:eastAsia="Times New Roman" w:hAnsi="Times New Roman" w:cs="Times New Roman"/>
          <w:color w:val="000000"/>
          <w:sz w:val="28"/>
          <w:szCs w:val="28"/>
          <w:shd w:val="clear" w:color="auto" w:fill="FFFFFF"/>
        </w:rPr>
        <w:t xml:space="preserve"> настоящего исследования</w:t>
      </w:r>
      <w:r>
        <w:rPr>
          <w:rFonts w:ascii="Times New Roman" w:eastAsia="Times New Roman" w:hAnsi="Times New Roman" w:cs="Times New Roman"/>
          <w:color w:val="000000"/>
          <w:sz w:val="28"/>
          <w:szCs w:val="28"/>
          <w:shd w:val="clear" w:color="auto" w:fill="FFFFFF"/>
        </w:rPr>
        <w:t xml:space="preserve"> был проведен мониторинг, по результатам которого были обнаружены следующ</w:t>
      </w:r>
      <w:r w:rsidR="00EF094C">
        <w:rPr>
          <w:rFonts w:ascii="Times New Roman" w:eastAsia="Times New Roman" w:hAnsi="Times New Roman" w:cs="Times New Roman"/>
          <w:color w:val="000000"/>
          <w:sz w:val="28"/>
          <w:szCs w:val="28"/>
          <w:shd w:val="clear" w:color="auto" w:fill="FFFFFF"/>
        </w:rPr>
        <w:t xml:space="preserve">ие квалификационные ошибки. Для наглядности ошибки были распределены по видам альтернативности. </w:t>
      </w:r>
    </w:p>
    <w:p w14:paraId="5D6B2701" w14:textId="7929D56C" w:rsidR="00EF094C" w:rsidRPr="0053649D" w:rsidRDefault="00EF094C" w:rsidP="00EF094C">
      <w:pPr>
        <w:spacing w:line="360" w:lineRule="auto"/>
        <w:ind w:firstLine="709"/>
        <w:jc w:val="both"/>
        <w:rPr>
          <w:rFonts w:ascii="Times New Roman" w:eastAsia="Times New Roman" w:hAnsi="Times New Roman" w:cs="Times New Roman"/>
          <w:b/>
          <w:i/>
          <w:color w:val="000000"/>
          <w:sz w:val="28"/>
          <w:szCs w:val="28"/>
          <w:shd w:val="clear" w:color="auto" w:fill="FFFFFF"/>
        </w:rPr>
      </w:pPr>
      <w:r w:rsidRPr="0053649D">
        <w:rPr>
          <w:rFonts w:ascii="Times New Roman" w:eastAsia="Times New Roman" w:hAnsi="Times New Roman" w:cs="Times New Roman"/>
          <w:b/>
          <w:i/>
          <w:color w:val="000000"/>
          <w:sz w:val="28"/>
          <w:szCs w:val="28"/>
          <w:shd w:val="clear" w:color="auto" w:fill="FFFFFF"/>
        </w:rPr>
        <w:t>Смешанная</w:t>
      </w:r>
      <w:r w:rsidR="0053649D" w:rsidRPr="0053649D">
        <w:rPr>
          <w:rFonts w:ascii="Times New Roman" w:eastAsia="Times New Roman" w:hAnsi="Times New Roman" w:cs="Times New Roman"/>
          <w:b/>
          <w:i/>
          <w:color w:val="000000"/>
          <w:sz w:val="28"/>
          <w:szCs w:val="28"/>
          <w:shd w:val="clear" w:color="auto" w:fill="FFFFFF"/>
        </w:rPr>
        <w:t xml:space="preserve"> альтернативность.</w:t>
      </w:r>
    </w:p>
    <w:p w14:paraId="72C433F7" w14:textId="5715B4C4" w:rsidR="00EF094C" w:rsidRPr="003A3832" w:rsidRDefault="00A133FA" w:rsidP="003A3832">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Присвоение или растрата (</w:t>
      </w:r>
      <w:r w:rsidR="0053649D" w:rsidRPr="00137001">
        <w:rPr>
          <w:rFonts w:ascii="Times New Roman" w:eastAsia="Times New Roman" w:hAnsi="Times New Roman" w:cs="Times New Roman"/>
          <w:color w:val="000000"/>
          <w:sz w:val="28"/>
          <w:szCs w:val="28"/>
          <w:shd w:val="clear" w:color="auto" w:fill="FFFFFF"/>
        </w:rPr>
        <w:t>ст. 160 УК РФ</w:t>
      </w:r>
      <w:r w:rsidR="007D33CB">
        <w:rPr>
          <w:rFonts w:ascii="Times New Roman" w:eastAsia="Times New Roman" w:hAnsi="Times New Roman" w:cs="Times New Roman"/>
          <w:color w:val="000000"/>
          <w:sz w:val="28"/>
          <w:szCs w:val="28"/>
          <w:shd w:val="clear" w:color="auto" w:fill="FFFFFF"/>
        </w:rPr>
        <w:t xml:space="preserve">) - </w:t>
      </w:r>
      <w:r w:rsidR="00575502">
        <w:rPr>
          <w:rFonts w:ascii="Times New Roman" w:eastAsia="Times New Roman" w:hAnsi="Times New Roman" w:cs="Times New Roman"/>
          <w:color w:val="000000"/>
          <w:sz w:val="28"/>
          <w:szCs w:val="28"/>
          <w:shd w:val="clear" w:color="auto" w:fill="FFFFFF"/>
        </w:rPr>
        <w:t xml:space="preserve"> </w:t>
      </w:r>
      <w:r w:rsidR="007D33CB">
        <w:rPr>
          <w:rFonts w:ascii="Times New Roman" w:eastAsia="Times New Roman" w:hAnsi="Times New Roman" w:cs="Times New Roman"/>
          <w:color w:val="000000"/>
          <w:sz w:val="28"/>
          <w:szCs w:val="28"/>
          <w:shd w:val="clear" w:color="auto" w:fill="FFFFFF"/>
        </w:rPr>
        <w:t>п</w:t>
      </w:r>
      <w:r w:rsidR="00575502">
        <w:rPr>
          <w:rFonts w:ascii="Times New Roman" w:eastAsia="Times New Roman" w:hAnsi="Times New Roman" w:cs="Times New Roman"/>
          <w:color w:val="000000"/>
          <w:sz w:val="28"/>
          <w:szCs w:val="28"/>
          <w:shd w:val="clear" w:color="auto" w:fill="FFFFFF"/>
        </w:rPr>
        <w:t xml:space="preserve">рисвоение или </w:t>
      </w:r>
      <w:r w:rsidR="007D33CB" w:rsidRPr="007D33CB">
        <w:rPr>
          <w:rFonts w:ascii="Times New Roman" w:eastAsia="Times New Roman" w:hAnsi="Times New Roman" w:cs="Times New Roman"/>
          <w:color w:val="000000"/>
          <w:sz w:val="28"/>
          <w:szCs w:val="28"/>
          <w:shd w:val="clear" w:color="auto" w:fill="FFFFFF"/>
        </w:rPr>
        <w:t>р</w:t>
      </w:r>
      <w:r w:rsidR="00575502">
        <w:rPr>
          <w:rFonts w:ascii="Times New Roman" w:eastAsia="Times New Roman" w:hAnsi="Times New Roman" w:cs="Times New Roman"/>
          <w:color w:val="000000"/>
          <w:sz w:val="28"/>
          <w:szCs w:val="28"/>
          <w:shd w:val="clear" w:color="auto" w:fill="FFFFFF"/>
        </w:rPr>
        <w:t xml:space="preserve">астрата, то есть хищение чужого имущества, вверенного </w:t>
      </w:r>
      <w:r w:rsidR="007D33CB" w:rsidRPr="007D33CB">
        <w:rPr>
          <w:rFonts w:ascii="Times New Roman" w:eastAsia="Times New Roman" w:hAnsi="Times New Roman" w:cs="Times New Roman"/>
          <w:color w:val="000000"/>
          <w:sz w:val="28"/>
          <w:szCs w:val="28"/>
          <w:shd w:val="clear" w:color="auto" w:fill="FFFFFF"/>
        </w:rPr>
        <w:t>виновному</w:t>
      </w:r>
      <w:r w:rsidR="00575502">
        <w:rPr>
          <w:rFonts w:ascii="Times New Roman" w:eastAsia="Times New Roman" w:hAnsi="Times New Roman" w:cs="Times New Roman"/>
          <w:color w:val="000000"/>
          <w:sz w:val="28"/>
          <w:szCs w:val="28"/>
          <w:shd w:val="clear" w:color="auto" w:fill="FFFFFF"/>
        </w:rPr>
        <w:t xml:space="preserve">. Альтернативно </w:t>
      </w:r>
      <w:r w:rsidR="007D33CB">
        <w:rPr>
          <w:rFonts w:ascii="Times New Roman" w:eastAsia="Times New Roman" w:hAnsi="Times New Roman" w:cs="Times New Roman"/>
          <w:color w:val="000000"/>
          <w:sz w:val="28"/>
          <w:szCs w:val="28"/>
          <w:shd w:val="clear" w:color="auto" w:fill="FFFFFF"/>
        </w:rPr>
        <w:t xml:space="preserve">сформулирован в данной статье  признак объективной стороны – деяние. </w:t>
      </w:r>
      <w:r w:rsidR="003A3832">
        <w:rPr>
          <w:rFonts w:ascii="Times New Roman" w:eastAsia="Times New Roman" w:hAnsi="Times New Roman" w:cs="Times New Roman"/>
          <w:color w:val="000000"/>
          <w:sz w:val="28"/>
          <w:szCs w:val="28"/>
          <w:shd w:val="clear" w:color="auto" w:fill="FFFFFF"/>
        </w:rPr>
        <w:t>Первоначально данный состав был отнесен к взаимоисключающей альтернативности так, как в отношении одного предмета возможна либо растрата, либо присвоение. Но б</w:t>
      </w:r>
      <w:r w:rsidR="00EF094C" w:rsidRPr="004375A7">
        <w:rPr>
          <w:rFonts w:ascii="Times New Roman" w:eastAsia="Times New Roman" w:hAnsi="Times New Roman" w:cs="Times New Roman"/>
          <w:color w:val="000000"/>
          <w:sz w:val="28"/>
          <w:szCs w:val="28"/>
          <w:shd w:val="clear" w:color="auto" w:fill="FFFFFF"/>
        </w:rPr>
        <w:t>лагод</w:t>
      </w:r>
      <w:r w:rsidR="00FA0D62">
        <w:rPr>
          <w:rFonts w:ascii="Times New Roman" w:eastAsia="Times New Roman" w:hAnsi="Times New Roman" w:cs="Times New Roman"/>
          <w:color w:val="000000"/>
          <w:sz w:val="28"/>
          <w:szCs w:val="28"/>
          <w:shd w:val="clear" w:color="auto" w:fill="FFFFFF"/>
        </w:rPr>
        <w:t>аря постановлению Пленума ВС РФ</w:t>
      </w:r>
      <w:r w:rsidR="00EF094C" w:rsidRPr="004375A7">
        <w:rPr>
          <w:rFonts w:ascii="Times New Roman" w:eastAsia="Times New Roman" w:hAnsi="Times New Roman" w:cs="Times New Roman"/>
          <w:color w:val="000000"/>
          <w:sz w:val="28"/>
          <w:szCs w:val="28"/>
          <w:shd w:val="clear" w:color="auto" w:fill="FFFFFF"/>
        </w:rPr>
        <w:t xml:space="preserve"> данный состав относится к составам со смешанной альтернативностью. В пункте 19 своего Постановления ВС РФ отметил, что в том случае, когда лицо совершает с единым умыслом хищение вверенного ему имущества, одна часть которого им присваивается, а другая часть этого имущества растрачивается, содеянное не образует совокупности преступлений. Следовательно, альтернативный перечень при определенных обстоятельствах будет отнесен либо к взаимоисключающей альтернативности, либо к общей. В целом же данная ситуация подпадает под понятие смешанной альтернативности, так как содержит в себе и общую, и взаимоисключающую альтернативность. Поэтому очень важно определить</w:t>
      </w:r>
      <w:r w:rsidR="00FA0D62">
        <w:rPr>
          <w:rFonts w:ascii="Times New Roman" w:eastAsia="Times New Roman" w:hAnsi="Times New Roman" w:cs="Times New Roman"/>
          <w:color w:val="000000"/>
          <w:sz w:val="28"/>
          <w:szCs w:val="28"/>
          <w:shd w:val="clear" w:color="auto" w:fill="FFFFFF"/>
        </w:rPr>
        <w:t>,</w:t>
      </w:r>
      <w:r w:rsidR="00EF094C" w:rsidRPr="004375A7">
        <w:rPr>
          <w:rFonts w:ascii="Times New Roman" w:eastAsia="Times New Roman" w:hAnsi="Times New Roman" w:cs="Times New Roman"/>
          <w:color w:val="000000"/>
          <w:sz w:val="28"/>
          <w:szCs w:val="28"/>
          <w:shd w:val="clear" w:color="auto" w:fill="FFFFFF"/>
        </w:rPr>
        <w:t xml:space="preserve"> в какой ситуации будет взаимоисключающая альтернативность, а в какой – общая. Так</w:t>
      </w:r>
      <w:r w:rsidR="00FA0D62">
        <w:rPr>
          <w:rFonts w:ascii="Times New Roman" w:eastAsia="Times New Roman" w:hAnsi="Times New Roman" w:cs="Times New Roman"/>
          <w:color w:val="000000"/>
          <w:sz w:val="28"/>
          <w:szCs w:val="28"/>
          <w:shd w:val="clear" w:color="auto" w:fill="FFFFFF"/>
        </w:rPr>
        <w:t>,</w:t>
      </w:r>
      <w:r w:rsidR="00EF094C" w:rsidRPr="004375A7">
        <w:rPr>
          <w:rFonts w:ascii="Times New Roman" w:eastAsia="Times New Roman" w:hAnsi="Times New Roman" w:cs="Times New Roman"/>
          <w:color w:val="000000"/>
          <w:sz w:val="28"/>
          <w:szCs w:val="28"/>
          <w:shd w:val="clear" w:color="auto" w:fill="FFFFFF"/>
        </w:rPr>
        <w:t xml:space="preserve"> отечественные суды в большинстве случаев такого разграничения не проводят и вменяют либо и присвоение, и растрату</w:t>
      </w:r>
      <w:r w:rsidR="00795450" w:rsidRPr="000F2E25">
        <w:rPr>
          <w:rStyle w:val="a7"/>
          <w:rFonts w:ascii="Times New Roman" w:eastAsia="Times New Roman" w:hAnsi="Times New Roman" w:cs="Times New Roman"/>
          <w:color w:val="000000"/>
          <w:sz w:val="28"/>
          <w:szCs w:val="28"/>
          <w:shd w:val="clear" w:color="auto" w:fill="FFFFFF"/>
        </w:rPr>
        <w:footnoteReference w:id="15"/>
      </w:r>
      <w:r w:rsidR="00EF094C" w:rsidRPr="004375A7">
        <w:rPr>
          <w:rFonts w:ascii="Times New Roman" w:eastAsia="Times New Roman" w:hAnsi="Times New Roman" w:cs="Times New Roman"/>
          <w:color w:val="000000"/>
          <w:sz w:val="28"/>
          <w:szCs w:val="28"/>
          <w:shd w:val="clear" w:color="auto" w:fill="FFFFFF"/>
        </w:rPr>
        <w:t>, либо не делают выбор вовсе и в приговоре указывают «присвоение или растрата»</w:t>
      </w:r>
      <w:r w:rsidR="00795450" w:rsidRPr="000F2E25">
        <w:rPr>
          <w:rStyle w:val="a7"/>
          <w:rFonts w:ascii="Times New Roman" w:eastAsia="Times New Roman" w:hAnsi="Times New Roman" w:cs="Times New Roman"/>
          <w:color w:val="000000"/>
          <w:sz w:val="28"/>
          <w:szCs w:val="28"/>
          <w:shd w:val="clear" w:color="auto" w:fill="FFFFFF"/>
        </w:rPr>
        <w:footnoteReference w:id="16"/>
      </w:r>
      <w:r w:rsidR="00EF094C" w:rsidRPr="000F2E25">
        <w:rPr>
          <w:rFonts w:ascii="Times New Roman" w:eastAsia="Times New Roman" w:hAnsi="Times New Roman" w:cs="Times New Roman"/>
          <w:color w:val="000000"/>
          <w:sz w:val="28"/>
          <w:szCs w:val="28"/>
          <w:shd w:val="clear" w:color="auto" w:fill="FFFFFF"/>
        </w:rPr>
        <w:t>.</w:t>
      </w:r>
      <w:r w:rsidR="00EF094C" w:rsidRPr="004375A7">
        <w:rPr>
          <w:rFonts w:ascii="Times New Roman" w:eastAsia="Times New Roman" w:hAnsi="Times New Roman" w:cs="Times New Roman"/>
          <w:color w:val="000000"/>
          <w:sz w:val="28"/>
          <w:szCs w:val="28"/>
          <w:shd w:val="clear" w:color="auto" w:fill="FFFFFF"/>
        </w:rPr>
        <w:t xml:space="preserve"> Но есть и верные решения, в которых суд разбирается с альтернативными характеристиками признака и применяет верные правила</w:t>
      </w:r>
      <w:r w:rsidR="00795450" w:rsidRPr="000F2E25">
        <w:rPr>
          <w:rStyle w:val="a7"/>
          <w:rFonts w:ascii="Times New Roman" w:eastAsia="Times New Roman" w:hAnsi="Times New Roman" w:cs="Times New Roman"/>
          <w:color w:val="000000"/>
          <w:sz w:val="28"/>
          <w:szCs w:val="28"/>
          <w:shd w:val="clear" w:color="auto" w:fill="FFFFFF"/>
        </w:rPr>
        <w:footnoteReference w:id="17"/>
      </w:r>
      <w:r w:rsidRPr="000F2E25">
        <w:rPr>
          <w:rFonts w:ascii="Times New Roman" w:eastAsia="Times New Roman" w:hAnsi="Times New Roman" w:cs="Times New Roman"/>
          <w:color w:val="000000"/>
          <w:sz w:val="28"/>
          <w:szCs w:val="28"/>
          <w:shd w:val="clear" w:color="auto" w:fill="FFFFFF"/>
        </w:rPr>
        <w:t>.</w:t>
      </w:r>
      <w:r w:rsidR="00EF094C">
        <w:rPr>
          <w:rFonts w:ascii="Times New Roman" w:eastAsia="Times New Roman" w:hAnsi="Times New Roman" w:cs="Times New Roman"/>
          <w:color w:val="000000"/>
          <w:sz w:val="28"/>
          <w:szCs w:val="28"/>
          <w:shd w:val="clear" w:color="auto" w:fill="FFFFFF"/>
        </w:rPr>
        <w:t xml:space="preserve"> </w:t>
      </w:r>
      <w:r w:rsidR="00795450">
        <w:rPr>
          <w:rFonts w:ascii="Times New Roman" w:eastAsia="Times New Roman" w:hAnsi="Times New Roman" w:cs="Times New Roman"/>
          <w:color w:val="000000"/>
          <w:sz w:val="28"/>
          <w:szCs w:val="28"/>
          <w:shd w:val="clear" w:color="auto" w:fill="FFFFFF"/>
        </w:rPr>
        <w:t xml:space="preserve"> </w:t>
      </w:r>
    </w:p>
    <w:p w14:paraId="38EF15A2" w14:textId="2EB8A33C" w:rsidR="000A5DBF" w:rsidRDefault="00A133FA" w:rsidP="000A5DBF">
      <w:pPr>
        <w:spacing w:line="360" w:lineRule="auto"/>
        <w:ind w:firstLine="709"/>
        <w:jc w:val="both"/>
        <w:rPr>
          <w:rFonts w:ascii="Times New Roman" w:eastAsia="Times New Roman" w:hAnsi="Times New Roman" w:cs="Times New Roman"/>
          <w:color w:val="000000"/>
          <w:sz w:val="28"/>
          <w:szCs w:val="28"/>
          <w:shd w:val="clear" w:color="auto" w:fill="FFFFFF"/>
        </w:rPr>
      </w:pPr>
      <w:r w:rsidRPr="00A133FA">
        <w:rPr>
          <w:rFonts w:ascii="Times New Roman" w:eastAsia="Times New Roman" w:hAnsi="Times New Roman" w:cs="Times New Roman"/>
          <w:bCs/>
          <w:color w:val="000000"/>
          <w:sz w:val="28"/>
          <w:szCs w:val="28"/>
          <w:shd w:val="clear" w:color="auto" w:fill="FFFFFF"/>
        </w:rPr>
        <w:t>Нарушение правил дорожного движения и эксплуатации транспортных средств</w:t>
      </w:r>
      <w:r>
        <w:rPr>
          <w:rFonts w:ascii="Times New Roman" w:eastAsia="Times New Roman" w:hAnsi="Times New Roman" w:cs="Times New Roman"/>
          <w:bCs/>
          <w:color w:val="000000"/>
          <w:sz w:val="28"/>
          <w:szCs w:val="28"/>
          <w:shd w:val="clear" w:color="auto" w:fill="FFFFFF"/>
        </w:rPr>
        <w:t xml:space="preserve"> (ст.</w:t>
      </w:r>
      <w:r w:rsidR="00EF094C" w:rsidRPr="00A133FA">
        <w:rPr>
          <w:rFonts w:ascii="Times New Roman" w:eastAsia="Times New Roman" w:hAnsi="Times New Roman" w:cs="Times New Roman"/>
          <w:color w:val="000000"/>
          <w:sz w:val="28"/>
          <w:szCs w:val="28"/>
          <w:shd w:val="clear" w:color="auto" w:fill="FFFFFF"/>
        </w:rPr>
        <w:t xml:space="preserve"> 264 УК РФ</w:t>
      </w:r>
      <w:r>
        <w:rPr>
          <w:rFonts w:ascii="Times New Roman" w:eastAsia="Times New Roman" w:hAnsi="Times New Roman" w:cs="Times New Roman"/>
          <w:color w:val="000000"/>
          <w:sz w:val="28"/>
          <w:szCs w:val="28"/>
          <w:shd w:val="clear" w:color="auto" w:fill="FFFFFF"/>
        </w:rPr>
        <w:t>)</w:t>
      </w:r>
      <w:r w:rsidR="00EF094C" w:rsidRPr="00A133FA">
        <w:rPr>
          <w:rFonts w:ascii="Times New Roman" w:eastAsia="Times New Roman" w:hAnsi="Times New Roman" w:cs="Times New Roman"/>
          <w:color w:val="000000"/>
          <w:sz w:val="28"/>
          <w:szCs w:val="28"/>
          <w:shd w:val="clear" w:color="auto" w:fill="FFFFFF"/>
        </w:rPr>
        <w:t>.</w:t>
      </w:r>
      <w:r w:rsidR="00EF094C" w:rsidRPr="004375A7">
        <w:rPr>
          <w:rFonts w:ascii="Times New Roman" w:eastAsia="Times New Roman" w:hAnsi="Times New Roman" w:cs="Times New Roman"/>
          <w:color w:val="000000"/>
          <w:sz w:val="28"/>
          <w:szCs w:val="28"/>
          <w:shd w:val="clear" w:color="auto" w:fill="FFFFFF"/>
        </w:rPr>
        <w:t xml:space="preserve"> Формулировка диспозиции части 1 позволяет говорить о </w:t>
      </w:r>
      <w:r w:rsidR="00EF094C" w:rsidRPr="00075AE5">
        <w:rPr>
          <w:rFonts w:ascii="Times New Roman" w:eastAsia="Times New Roman" w:hAnsi="Times New Roman" w:cs="Times New Roman"/>
          <w:color w:val="000000"/>
          <w:sz w:val="28"/>
          <w:szCs w:val="28"/>
          <w:shd w:val="clear" w:color="auto" w:fill="FFFFFF"/>
        </w:rPr>
        <w:t>составе со смешанной альтернативностью.</w:t>
      </w:r>
      <w:r w:rsidR="00C71F34" w:rsidRPr="00075AE5">
        <w:rPr>
          <w:rFonts w:ascii="Times New Roman" w:eastAsia="Times New Roman" w:hAnsi="Times New Roman" w:cs="Times New Roman"/>
          <w:color w:val="000000"/>
          <w:sz w:val="28"/>
          <w:szCs w:val="28"/>
          <w:shd w:val="clear" w:color="auto" w:fill="FFFFFF"/>
        </w:rPr>
        <w:t xml:space="preserve"> Альтернативно сформулирован в данном случае предмет</w:t>
      </w:r>
      <w:r w:rsidRPr="00075AE5">
        <w:rPr>
          <w:rFonts w:ascii="Times New Roman" w:eastAsia="Times New Roman" w:hAnsi="Times New Roman" w:cs="Times New Roman"/>
          <w:color w:val="000000"/>
          <w:sz w:val="28"/>
          <w:szCs w:val="28"/>
          <w:shd w:val="clear" w:color="auto" w:fill="FFFFFF"/>
        </w:rPr>
        <w:t xml:space="preserve"> совершения преступления. Субъект управляет либо  автомобилем, либо трамваем, либо другим механическим транспортным средством.</w:t>
      </w:r>
      <w:r w:rsidR="00C71F34" w:rsidRPr="00075AE5">
        <w:rPr>
          <w:rFonts w:ascii="Times New Roman" w:eastAsia="Times New Roman" w:hAnsi="Times New Roman" w:cs="Times New Roman"/>
          <w:color w:val="000000"/>
          <w:sz w:val="28"/>
          <w:szCs w:val="28"/>
          <w:shd w:val="clear" w:color="auto" w:fill="FFFFFF"/>
        </w:rPr>
        <w:t xml:space="preserve"> И деяние – нарушение</w:t>
      </w:r>
      <w:r w:rsidR="000A5DBF" w:rsidRPr="00075AE5">
        <w:rPr>
          <w:rFonts w:ascii="Times New Roman" w:eastAsia="Times New Roman" w:hAnsi="Times New Roman" w:cs="Times New Roman"/>
          <w:color w:val="000000"/>
          <w:sz w:val="28"/>
          <w:szCs w:val="28"/>
          <w:shd w:val="clear" w:color="auto" w:fill="FFFFFF"/>
        </w:rPr>
        <w:t xml:space="preserve"> лицом</w:t>
      </w:r>
      <w:r w:rsidR="00C71F34" w:rsidRPr="00075AE5">
        <w:rPr>
          <w:rFonts w:ascii="Times New Roman" w:eastAsia="Times New Roman" w:hAnsi="Times New Roman" w:cs="Times New Roman"/>
          <w:color w:val="000000"/>
          <w:sz w:val="28"/>
          <w:szCs w:val="28"/>
          <w:shd w:val="clear" w:color="auto" w:fill="FFFFFF"/>
        </w:rPr>
        <w:t xml:space="preserve"> </w:t>
      </w:r>
      <w:r w:rsidR="000A5DBF" w:rsidRPr="00075AE5">
        <w:rPr>
          <w:rFonts w:ascii="Times New Roman" w:eastAsia="Times New Roman" w:hAnsi="Times New Roman" w:cs="Times New Roman"/>
          <w:color w:val="000000"/>
          <w:sz w:val="28"/>
          <w:szCs w:val="28"/>
          <w:shd w:val="clear" w:color="auto" w:fill="FFFFFF"/>
        </w:rPr>
        <w:t> правил дорожного движения или эксплуатации транспортных средств</w:t>
      </w:r>
      <w:r w:rsidR="00A95A47" w:rsidRPr="00075AE5">
        <w:rPr>
          <w:rFonts w:ascii="Times New Roman" w:eastAsia="Times New Roman" w:hAnsi="Times New Roman" w:cs="Times New Roman"/>
          <w:color w:val="000000"/>
          <w:sz w:val="28"/>
          <w:szCs w:val="28"/>
          <w:shd w:val="clear" w:color="auto" w:fill="FFFFFF"/>
        </w:rPr>
        <w:t xml:space="preserve"> – также определено как альтернативное в части того, какие правила нарушаются</w:t>
      </w:r>
      <w:r w:rsidR="000A5DBF" w:rsidRPr="00075AE5">
        <w:rPr>
          <w:rFonts w:ascii="Times New Roman" w:eastAsia="Times New Roman" w:hAnsi="Times New Roman" w:cs="Times New Roman"/>
          <w:color w:val="000000"/>
          <w:sz w:val="28"/>
          <w:szCs w:val="28"/>
          <w:shd w:val="clear" w:color="auto" w:fill="FFFFFF"/>
        </w:rPr>
        <w:t>. Общая альтернативность будет в перечне деяний так, как субъектом одновременно могут быть нарушены и правила дорожного движения, и правила эксплуатации</w:t>
      </w:r>
      <w:r w:rsidR="000A5DBF">
        <w:rPr>
          <w:rFonts w:ascii="Times New Roman" w:eastAsia="Times New Roman" w:hAnsi="Times New Roman" w:cs="Times New Roman"/>
          <w:color w:val="000000"/>
          <w:sz w:val="28"/>
          <w:szCs w:val="28"/>
          <w:shd w:val="clear" w:color="auto" w:fill="FFFFFF"/>
        </w:rPr>
        <w:t xml:space="preserve"> транспортного средства. В перечне с предметами преступления альтернативность будет взаимоисключающей потому, что субъект не может одновременно управлять и автомобилем, и трамваем, например. Таким образом, в данном составе использовано два вида альтернативности, что позволяет отнести состав к смешанной альтернативности. </w:t>
      </w:r>
    </w:p>
    <w:p w14:paraId="6C0A8C6E" w14:textId="0C064D76" w:rsidR="00EF094C" w:rsidRPr="005D4443" w:rsidRDefault="00EF094C" w:rsidP="0063134D">
      <w:pPr>
        <w:spacing w:line="360" w:lineRule="auto"/>
        <w:ind w:firstLine="709"/>
        <w:jc w:val="both"/>
        <w:rPr>
          <w:rFonts w:ascii="Times New Roman" w:eastAsia="Times New Roman" w:hAnsi="Times New Roman" w:cs="Times New Roman"/>
          <w:color w:val="000000"/>
          <w:sz w:val="28"/>
          <w:szCs w:val="28"/>
          <w:shd w:val="clear" w:color="auto" w:fill="FFFFFF"/>
        </w:rPr>
      </w:pPr>
      <w:r w:rsidRPr="004375A7">
        <w:rPr>
          <w:rFonts w:ascii="Times New Roman" w:eastAsia="Times New Roman" w:hAnsi="Times New Roman" w:cs="Times New Roman"/>
          <w:color w:val="000000"/>
          <w:sz w:val="28"/>
          <w:szCs w:val="28"/>
          <w:shd w:val="clear" w:color="auto" w:fill="FFFFFF"/>
        </w:rPr>
        <w:t>В основном суды в отношении данного состава правильно определяют</w:t>
      </w:r>
      <w:r w:rsidR="00FA0D62">
        <w:rPr>
          <w:rFonts w:ascii="Times New Roman" w:eastAsia="Times New Roman" w:hAnsi="Times New Roman" w:cs="Times New Roman"/>
          <w:color w:val="000000"/>
          <w:sz w:val="28"/>
          <w:szCs w:val="28"/>
          <w:shd w:val="clear" w:color="auto" w:fill="FFFFFF"/>
        </w:rPr>
        <w:t>,</w:t>
      </w:r>
      <w:r w:rsidRPr="004375A7">
        <w:rPr>
          <w:rFonts w:ascii="Times New Roman" w:eastAsia="Times New Roman" w:hAnsi="Times New Roman" w:cs="Times New Roman"/>
          <w:color w:val="000000"/>
          <w:sz w:val="28"/>
          <w:szCs w:val="28"/>
          <w:shd w:val="clear" w:color="auto" w:fill="FFFFFF"/>
        </w:rPr>
        <w:t xml:space="preserve"> какие варианты признака можно сочетать, а какие нельзя</w:t>
      </w:r>
      <w:r w:rsidR="00351603">
        <w:rPr>
          <w:rFonts w:ascii="Times New Roman" w:eastAsia="Times New Roman" w:hAnsi="Times New Roman" w:cs="Times New Roman"/>
          <w:color w:val="000000"/>
          <w:sz w:val="28"/>
          <w:szCs w:val="28"/>
          <w:shd w:val="clear" w:color="auto" w:fill="FFFFFF"/>
        </w:rPr>
        <w:t xml:space="preserve">. </w:t>
      </w:r>
      <w:r w:rsidRPr="004375A7">
        <w:rPr>
          <w:rFonts w:ascii="Times New Roman" w:eastAsia="Times New Roman" w:hAnsi="Times New Roman" w:cs="Times New Roman"/>
          <w:color w:val="000000"/>
          <w:sz w:val="28"/>
          <w:szCs w:val="28"/>
          <w:shd w:val="clear" w:color="auto" w:fill="FFFFFF"/>
        </w:rPr>
        <w:t>Также необходимо точно определить</w:t>
      </w:r>
      <w:r w:rsidR="00795450" w:rsidRPr="00351603">
        <w:rPr>
          <w:rFonts w:ascii="Times New Roman" w:eastAsia="Times New Roman" w:hAnsi="Times New Roman" w:cs="Times New Roman"/>
          <w:color w:val="000000"/>
          <w:sz w:val="28"/>
          <w:szCs w:val="28"/>
          <w:shd w:val="clear" w:color="auto" w:fill="FFFFFF"/>
        </w:rPr>
        <w:t>,</w:t>
      </w:r>
      <w:r w:rsidRPr="004375A7">
        <w:rPr>
          <w:rFonts w:ascii="Times New Roman" w:eastAsia="Times New Roman" w:hAnsi="Times New Roman" w:cs="Times New Roman"/>
          <w:color w:val="000000"/>
          <w:sz w:val="28"/>
          <w:szCs w:val="28"/>
          <w:shd w:val="clear" w:color="auto" w:fill="FFFFFF"/>
        </w:rPr>
        <w:t xml:space="preserve"> какие именно правила</w:t>
      </w:r>
      <w:r w:rsidR="002022A2">
        <w:rPr>
          <w:rFonts w:ascii="Times New Roman" w:eastAsia="Times New Roman" w:hAnsi="Times New Roman" w:cs="Times New Roman"/>
          <w:color w:val="000000"/>
          <w:sz w:val="28"/>
          <w:szCs w:val="28"/>
          <w:shd w:val="clear" w:color="auto" w:fill="FFFFFF"/>
        </w:rPr>
        <w:t xml:space="preserve"> </w:t>
      </w:r>
      <w:r w:rsidRPr="004375A7">
        <w:rPr>
          <w:rFonts w:ascii="Times New Roman" w:eastAsia="Times New Roman" w:hAnsi="Times New Roman" w:cs="Times New Roman"/>
          <w:color w:val="000000"/>
          <w:sz w:val="28"/>
          <w:szCs w:val="28"/>
          <w:shd w:val="clear" w:color="auto" w:fill="FFFFFF"/>
        </w:rPr>
        <w:t>были нарушены - правила дорожного движения или экс</w:t>
      </w:r>
      <w:r w:rsidR="00351603">
        <w:rPr>
          <w:rFonts w:ascii="Times New Roman" w:eastAsia="Times New Roman" w:hAnsi="Times New Roman" w:cs="Times New Roman"/>
          <w:color w:val="000000"/>
          <w:sz w:val="28"/>
          <w:szCs w:val="28"/>
          <w:shd w:val="clear" w:color="auto" w:fill="FFFFFF"/>
        </w:rPr>
        <w:t xml:space="preserve">плуатации транспортных средств. </w:t>
      </w:r>
      <w:r w:rsidRPr="004375A7">
        <w:rPr>
          <w:rFonts w:ascii="Times New Roman" w:eastAsia="Times New Roman" w:hAnsi="Times New Roman" w:cs="Times New Roman"/>
          <w:color w:val="000000"/>
          <w:sz w:val="28"/>
          <w:szCs w:val="28"/>
          <w:shd w:val="clear" w:color="auto" w:fill="FFFFFF"/>
        </w:rPr>
        <w:t>Во время мониторинга были найдены пригов</w:t>
      </w:r>
      <w:r w:rsidR="00075AE5">
        <w:rPr>
          <w:rFonts w:ascii="Times New Roman" w:eastAsia="Times New Roman" w:hAnsi="Times New Roman" w:cs="Times New Roman"/>
          <w:color w:val="000000"/>
          <w:sz w:val="28"/>
          <w:szCs w:val="28"/>
          <w:shd w:val="clear" w:color="auto" w:fill="FFFFFF"/>
        </w:rPr>
        <w:t>оры как с верной квалификацией</w:t>
      </w:r>
      <w:r w:rsidR="00075AE5">
        <w:rPr>
          <w:rStyle w:val="a7"/>
          <w:rFonts w:ascii="Times New Roman" w:eastAsia="Times New Roman" w:hAnsi="Times New Roman" w:cs="Times New Roman"/>
          <w:color w:val="000000"/>
          <w:sz w:val="28"/>
          <w:szCs w:val="28"/>
          <w:shd w:val="clear" w:color="auto" w:fill="FFFFFF"/>
        </w:rPr>
        <w:footnoteReference w:id="18"/>
      </w:r>
      <w:r w:rsidR="00F01334">
        <w:rPr>
          <w:rFonts w:ascii="Times New Roman" w:eastAsia="Times New Roman" w:hAnsi="Times New Roman" w:cs="Times New Roman"/>
          <w:color w:val="000000"/>
          <w:sz w:val="28"/>
          <w:szCs w:val="28"/>
          <w:shd w:val="clear" w:color="auto" w:fill="FFFFFF"/>
        </w:rPr>
        <w:t>, так и с неправильной</w:t>
      </w:r>
      <w:r w:rsidR="00F01334">
        <w:rPr>
          <w:rStyle w:val="a7"/>
          <w:rFonts w:ascii="Times New Roman" w:eastAsia="Times New Roman" w:hAnsi="Times New Roman" w:cs="Times New Roman"/>
          <w:color w:val="000000"/>
          <w:sz w:val="28"/>
          <w:szCs w:val="28"/>
          <w:shd w:val="clear" w:color="auto" w:fill="FFFFFF"/>
        </w:rPr>
        <w:footnoteReference w:id="19"/>
      </w:r>
      <w:r w:rsidR="001D4A68" w:rsidRPr="00075AE5">
        <w:rPr>
          <w:rFonts w:ascii="Times New Roman" w:eastAsia="Times New Roman" w:hAnsi="Times New Roman" w:cs="Times New Roman"/>
          <w:color w:val="000000"/>
          <w:sz w:val="28"/>
          <w:szCs w:val="28"/>
          <w:shd w:val="clear" w:color="auto" w:fill="FFFFFF"/>
        </w:rPr>
        <w:t>.</w:t>
      </w:r>
      <w:r w:rsidR="00F01334">
        <w:rPr>
          <w:rFonts w:ascii="Times New Roman" w:eastAsia="Times New Roman" w:hAnsi="Times New Roman" w:cs="Times New Roman"/>
          <w:color w:val="FF0000"/>
          <w:sz w:val="28"/>
          <w:szCs w:val="28"/>
          <w:shd w:val="clear" w:color="auto" w:fill="FFFFFF"/>
        </w:rPr>
        <w:t xml:space="preserve"> </w:t>
      </w:r>
      <w:r w:rsidR="00351603">
        <w:rPr>
          <w:rFonts w:ascii="Times New Roman" w:eastAsia="Times New Roman" w:hAnsi="Times New Roman" w:cs="Times New Roman"/>
          <w:color w:val="000000"/>
          <w:sz w:val="28"/>
          <w:szCs w:val="28"/>
          <w:shd w:val="clear" w:color="auto" w:fill="FFFFFF"/>
        </w:rPr>
        <w:t xml:space="preserve">Так в своем приговоре судья </w:t>
      </w:r>
      <w:proofErr w:type="spellStart"/>
      <w:r w:rsidR="00351603">
        <w:rPr>
          <w:rFonts w:ascii="Times New Roman" w:eastAsia="Times New Roman" w:hAnsi="Times New Roman" w:cs="Times New Roman"/>
          <w:color w:val="000000"/>
          <w:sz w:val="28"/>
          <w:szCs w:val="28"/>
          <w:shd w:val="clear" w:color="auto" w:fill="FFFFFF"/>
        </w:rPr>
        <w:t>Лев</w:t>
      </w:r>
      <w:r w:rsidR="002B6390">
        <w:rPr>
          <w:rFonts w:ascii="Times New Roman" w:eastAsia="Times New Roman" w:hAnsi="Times New Roman" w:cs="Times New Roman"/>
          <w:color w:val="000000"/>
          <w:sz w:val="28"/>
          <w:szCs w:val="28"/>
          <w:shd w:val="clear" w:color="auto" w:fill="FFFFFF"/>
        </w:rPr>
        <w:t>ашинского</w:t>
      </w:r>
      <w:proofErr w:type="spellEnd"/>
      <w:r w:rsidR="002B6390">
        <w:rPr>
          <w:rFonts w:ascii="Times New Roman" w:eastAsia="Times New Roman" w:hAnsi="Times New Roman" w:cs="Times New Roman"/>
          <w:color w:val="000000"/>
          <w:sz w:val="28"/>
          <w:szCs w:val="28"/>
          <w:shd w:val="clear" w:color="auto" w:fill="FFFFFF"/>
        </w:rPr>
        <w:t xml:space="preserve"> районного суда, описывая конкретные нарушения правил дорожного движения, которые совершил субъект, приходит к выводу</w:t>
      </w:r>
      <w:r w:rsidR="00351603">
        <w:rPr>
          <w:rFonts w:ascii="Times New Roman" w:eastAsia="Times New Roman" w:hAnsi="Times New Roman" w:cs="Times New Roman"/>
          <w:color w:val="000000"/>
          <w:sz w:val="28"/>
          <w:szCs w:val="28"/>
          <w:shd w:val="clear" w:color="auto" w:fill="FFFFFF"/>
        </w:rPr>
        <w:t xml:space="preserve"> «</w:t>
      </w:r>
      <w:r w:rsidR="00351603" w:rsidRPr="00843D44">
        <w:rPr>
          <w:rFonts w:ascii="Times New Roman" w:eastAsia="Times New Roman" w:hAnsi="Times New Roman" w:cs="Times New Roman"/>
          <w:color w:val="000000"/>
          <w:sz w:val="28"/>
          <w:szCs w:val="28"/>
          <w:shd w:val="clear" w:color="auto" w:fill="FFFFFF"/>
        </w:rPr>
        <w:t xml:space="preserve">Считая, что обвинение с которым согласился </w:t>
      </w:r>
      <w:proofErr w:type="spellStart"/>
      <w:r w:rsidR="00351603" w:rsidRPr="00843D44">
        <w:rPr>
          <w:rFonts w:ascii="Times New Roman" w:eastAsia="Times New Roman" w:hAnsi="Times New Roman" w:cs="Times New Roman"/>
          <w:color w:val="000000"/>
          <w:sz w:val="28"/>
          <w:szCs w:val="28"/>
          <w:shd w:val="clear" w:color="auto" w:fill="FFFFFF"/>
        </w:rPr>
        <w:t>подсудимыи</w:t>
      </w:r>
      <w:proofErr w:type="spellEnd"/>
      <w:r w:rsidR="00351603" w:rsidRPr="00843D44">
        <w:rPr>
          <w:rFonts w:ascii="Times New Roman" w:eastAsia="Times New Roman" w:hAnsi="Times New Roman" w:cs="Times New Roman"/>
          <w:color w:val="000000"/>
          <w:sz w:val="28"/>
          <w:szCs w:val="28"/>
          <w:shd w:val="clear" w:color="auto" w:fill="FFFFFF"/>
        </w:rPr>
        <w:t xml:space="preserve">̆ является обоснованным в полном объеме подтверждается собранными по делу доказательствами суд квалифицирует </w:t>
      </w:r>
      <w:proofErr w:type="spellStart"/>
      <w:r w:rsidR="00351603" w:rsidRPr="00843D44">
        <w:rPr>
          <w:rFonts w:ascii="Times New Roman" w:eastAsia="Times New Roman" w:hAnsi="Times New Roman" w:cs="Times New Roman"/>
          <w:color w:val="000000"/>
          <w:sz w:val="28"/>
          <w:szCs w:val="28"/>
          <w:shd w:val="clear" w:color="auto" w:fill="FFFFFF"/>
        </w:rPr>
        <w:t>действия</w:t>
      </w:r>
      <w:proofErr w:type="spellEnd"/>
      <w:r w:rsidR="00351603" w:rsidRPr="00843D44">
        <w:rPr>
          <w:rFonts w:ascii="Times New Roman" w:eastAsia="Times New Roman" w:hAnsi="Times New Roman" w:cs="Times New Roman"/>
          <w:color w:val="000000"/>
          <w:sz w:val="28"/>
          <w:szCs w:val="28"/>
          <w:shd w:val="clear" w:color="auto" w:fill="FFFFFF"/>
        </w:rPr>
        <w:t xml:space="preserve"> ФИО1. по ч.1 ст. 264 УК РФ - нарушение лицом управляющим </w:t>
      </w:r>
      <w:r w:rsidR="00351603" w:rsidRPr="00F01334">
        <w:rPr>
          <w:rFonts w:ascii="Times New Roman" w:eastAsia="Times New Roman" w:hAnsi="Times New Roman" w:cs="Times New Roman"/>
          <w:color w:val="000000"/>
          <w:sz w:val="28"/>
          <w:szCs w:val="28"/>
          <w:shd w:val="clear" w:color="auto" w:fill="FFFFFF"/>
        </w:rPr>
        <w:t>автомобилем правил дорожного движения или эксплуатации транспортных средств</w:t>
      </w:r>
      <w:r w:rsidR="00A95A47" w:rsidRPr="00F01334">
        <w:rPr>
          <w:rFonts w:ascii="Times New Roman" w:eastAsia="Times New Roman" w:hAnsi="Times New Roman" w:cs="Times New Roman"/>
          <w:color w:val="000000"/>
          <w:sz w:val="28"/>
          <w:szCs w:val="28"/>
          <w:shd w:val="clear" w:color="auto" w:fill="FFFFFF"/>
        </w:rPr>
        <w:t>,</w:t>
      </w:r>
      <w:r w:rsidR="00351603" w:rsidRPr="00F01334">
        <w:rPr>
          <w:rFonts w:ascii="Times New Roman" w:eastAsia="Times New Roman" w:hAnsi="Times New Roman" w:cs="Times New Roman"/>
          <w:color w:val="000000"/>
          <w:sz w:val="28"/>
          <w:szCs w:val="28"/>
          <w:shd w:val="clear" w:color="auto" w:fill="FFFFFF"/>
        </w:rPr>
        <w:t xml:space="preserve"> повлекшее по неосторожности причинение тяжкого вреда здоровью человека». То есть </w:t>
      </w:r>
      <w:r w:rsidR="002B6390" w:rsidRPr="00F01334">
        <w:rPr>
          <w:rFonts w:ascii="Times New Roman" w:eastAsia="Times New Roman" w:hAnsi="Times New Roman" w:cs="Times New Roman"/>
          <w:color w:val="000000"/>
          <w:sz w:val="28"/>
          <w:szCs w:val="28"/>
          <w:shd w:val="clear" w:color="auto" w:fill="FFFFFF"/>
        </w:rPr>
        <w:t xml:space="preserve">вместо того, чтобы оставить в текстовой квалификации указание на нарушение лицом </w:t>
      </w:r>
      <w:r w:rsidR="00A95A47" w:rsidRPr="00F01334">
        <w:rPr>
          <w:rFonts w:ascii="Times New Roman" w:eastAsia="Times New Roman" w:hAnsi="Times New Roman" w:cs="Times New Roman"/>
          <w:color w:val="000000"/>
          <w:sz w:val="28"/>
          <w:szCs w:val="28"/>
          <w:shd w:val="clear" w:color="auto" w:fill="FFFFFF"/>
        </w:rPr>
        <w:t xml:space="preserve">только </w:t>
      </w:r>
      <w:r w:rsidR="002B6390" w:rsidRPr="00F01334">
        <w:rPr>
          <w:rFonts w:ascii="Times New Roman" w:eastAsia="Times New Roman" w:hAnsi="Times New Roman" w:cs="Times New Roman"/>
          <w:color w:val="000000"/>
          <w:sz w:val="28"/>
          <w:szCs w:val="28"/>
          <w:shd w:val="clear" w:color="auto" w:fill="FFFFFF"/>
        </w:rPr>
        <w:t xml:space="preserve">правил дорожного движения, </w:t>
      </w:r>
      <w:r w:rsidR="00A95A47" w:rsidRPr="00F01334">
        <w:rPr>
          <w:rFonts w:ascii="Times New Roman" w:eastAsia="Times New Roman" w:hAnsi="Times New Roman" w:cs="Times New Roman"/>
          <w:color w:val="000000"/>
          <w:sz w:val="28"/>
          <w:szCs w:val="28"/>
          <w:shd w:val="clear" w:color="auto" w:fill="FFFFFF"/>
        </w:rPr>
        <w:t xml:space="preserve">в приговоре указано </w:t>
      </w:r>
      <w:r w:rsidR="002B6390" w:rsidRPr="00F01334">
        <w:rPr>
          <w:rFonts w:ascii="Times New Roman" w:eastAsia="Times New Roman" w:hAnsi="Times New Roman" w:cs="Times New Roman"/>
          <w:color w:val="000000"/>
          <w:sz w:val="28"/>
          <w:szCs w:val="28"/>
          <w:shd w:val="clear" w:color="auto" w:fill="FFFFFF"/>
        </w:rPr>
        <w:t>и нарушение</w:t>
      </w:r>
      <w:r w:rsidR="002B6390">
        <w:rPr>
          <w:rFonts w:ascii="Times New Roman" w:eastAsia="Times New Roman" w:hAnsi="Times New Roman" w:cs="Times New Roman"/>
          <w:color w:val="000000"/>
          <w:sz w:val="28"/>
          <w:szCs w:val="28"/>
          <w:shd w:val="clear" w:color="auto" w:fill="FFFFFF"/>
        </w:rPr>
        <w:t xml:space="preserve"> лицом правил  эксплуатации транспортного средст</w:t>
      </w:r>
      <w:r w:rsidR="0063134D">
        <w:rPr>
          <w:rFonts w:ascii="Times New Roman" w:eastAsia="Times New Roman" w:hAnsi="Times New Roman" w:cs="Times New Roman"/>
          <w:color w:val="000000"/>
          <w:sz w:val="28"/>
          <w:szCs w:val="28"/>
          <w:shd w:val="clear" w:color="auto" w:fill="FFFFFF"/>
        </w:rPr>
        <w:t xml:space="preserve">ва, которые субъект не нарушал, что является квалификационной ошибкой, ведущей к нарушению принципа законности. Субъекту вменили то, чего он фактически </w:t>
      </w:r>
      <w:r w:rsidR="0063134D" w:rsidRPr="00F01334">
        <w:rPr>
          <w:rFonts w:ascii="Times New Roman" w:eastAsia="Times New Roman" w:hAnsi="Times New Roman" w:cs="Times New Roman"/>
          <w:color w:val="000000"/>
          <w:sz w:val="28"/>
          <w:szCs w:val="28"/>
          <w:shd w:val="clear" w:color="auto" w:fill="FFFFFF"/>
        </w:rPr>
        <w:t xml:space="preserve">не </w:t>
      </w:r>
      <w:r w:rsidR="00A95A47" w:rsidRPr="00F01334">
        <w:rPr>
          <w:rFonts w:ascii="Times New Roman" w:eastAsia="Times New Roman" w:hAnsi="Times New Roman" w:cs="Times New Roman"/>
          <w:color w:val="000000"/>
          <w:sz w:val="28"/>
          <w:szCs w:val="28"/>
          <w:shd w:val="clear" w:color="auto" w:fill="FFFFFF"/>
        </w:rPr>
        <w:t>совершал</w:t>
      </w:r>
      <w:r w:rsidR="0063134D">
        <w:rPr>
          <w:rFonts w:ascii="Times New Roman" w:eastAsia="Times New Roman" w:hAnsi="Times New Roman" w:cs="Times New Roman"/>
          <w:color w:val="000000"/>
          <w:sz w:val="28"/>
          <w:szCs w:val="28"/>
          <w:shd w:val="clear" w:color="auto" w:fill="FFFFFF"/>
        </w:rPr>
        <w:t xml:space="preserve">. </w:t>
      </w:r>
    </w:p>
    <w:p w14:paraId="6BBA41FB" w14:textId="0EEE0FDF" w:rsidR="00EF094C" w:rsidRPr="004375A7" w:rsidRDefault="0063134D" w:rsidP="00EF094C">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Изнасилование (ст. 131 УК РФ). </w:t>
      </w:r>
      <w:r w:rsidR="00EF094C" w:rsidRPr="004375A7">
        <w:rPr>
          <w:rFonts w:ascii="Times New Roman" w:eastAsia="Times New Roman" w:hAnsi="Times New Roman" w:cs="Times New Roman"/>
          <w:color w:val="000000"/>
          <w:sz w:val="28"/>
          <w:szCs w:val="28"/>
          <w:shd w:val="clear" w:color="auto" w:fill="FFFFFF"/>
        </w:rPr>
        <w:t>Данный состав обладает двумя альтернативными перечнями с двумя разными видами альтернативности. Альтернативно сформулирован такой признак состава</w:t>
      </w:r>
      <w:r w:rsidR="00377E14">
        <w:rPr>
          <w:rFonts w:ascii="Times New Roman" w:eastAsia="Times New Roman" w:hAnsi="Times New Roman" w:cs="Times New Roman"/>
          <w:color w:val="000000"/>
          <w:sz w:val="28"/>
          <w:szCs w:val="28"/>
          <w:shd w:val="clear" w:color="auto" w:fill="FFFFFF"/>
        </w:rPr>
        <w:t>,</w:t>
      </w:r>
      <w:r w:rsidR="00EF094C" w:rsidRPr="004375A7">
        <w:rPr>
          <w:rFonts w:ascii="Times New Roman" w:eastAsia="Times New Roman" w:hAnsi="Times New Roman" w:cs="Times New Roman"/>
          <w:color w:val="000000"/>
          <w:sz w:val="28"/>
          <w:szCs w:val="28"/>
          <w:shd w:val="clear" w:color="auto" w:fill="FFFFFF"/>
        </w:rPr>
        <w:t xml:space="preserve"> как способ совершения преступления (в статье перечислено пять вариантов способа насильственного полового сношени</w:t>
      </w:r>
      <w:r w:rsidR="00EF094C" w:rsidRPr="0063134D">
        <w:rPr>
          <w:rFonts w:ascii="Times New Roman" w:eastAsia="Times New Roman" w:hAnsi="Times New Roman" w:cs="Times New Roman"/>
          <w:color w:val="000000"/>
          <w:sz w:val="28"/>
          <w:szCs w:val="28"/>
          <w:shd w:val="clear" w:color="auto" w:fill="FFFFFF"/>
        </w:rPr>
        <w:t>я</w:t>
      </w:r>
      <w:r w:rsidR="001D4A68" w:rsidRPr="0063134D">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применение насилие к потерпевшей, угроза применения насилия к потерпевшей, применение насилие к третьим лицам, угроза применения насилия к третьи лицам, использование беспомощного состояния </w:t>
      </w:r>
      <w:r w:rsidRPr="00F01334">
        <w:rPr>
          <w:rFonts w:ascii="Times New Roman" w:eastAsia="Times New Roman" w:hAnsi="Times New Roman" w:cs="Times New Roman"/>
          <w:color w:val="000000"/>
          <w:sz w:val="28"/>
          <w:szCs w:val="28"/>
          <w:shd w:val="clear" w:color="auto" w:fill="FFFFFF"/>
        </w:rPr>
        <w:t>потерпевшей)</w:t>
      </w:r>
      <w:r w:rsidR="00A95A47" w:rsidRPr="00F01334">
        <w:rPr>
          <w:rFonts w:ascii="Times New Roman" w:eastAsia="Times New Roman" w:hAnsi="Times New Roman" w:cs="Times New Roman"/>
          <w:color w:val="000000"/>
          <w:sz w:val="28"/>
          <w:szCs w:val="28"/>
          <w:shd w:val="clear" w:color="auto" w:fill="FFFFFF"/>
        </w:rPr>
        <w:t>.</w:t>
      </w:r>
      <w:r w:rsidR="001D4A68" w:rsidRPr="00F01334">
        <w:rPr>
          <w:rFonts w:ascii="Times New Roman" w:eastAsia="Times New Roman" w:hAnsi="Times New Roman" w:cs="Times New Roman"/>
          <w:color w:val="000000"/>
          <w:sz w:val="28"/>
          <w:szCs w:val="28"/>
          <w:shd w:val="clear" w:color="auto" w:fill="FFFFFF"/>
        </w:rPr>
        <w:t xml:space="preserve"> </w:t>
      </w:r>
      <w:r w:rsidR="00EF094C" w:rsidRPr="00F01334">
        <w:rPr>
          <w:rFonts w:ascii="Times New Roman" w:eastAsia="Times New Roman" w:hAnsi="Times New Roman" w:cs="Times New Roman"/>
          <w:color w:val="000000"/>
          <w:sz w:val="28"/>
          <w:szCs w:val="28"/>
          <w:shd w:val="clear" w:color="auto" w:fill="FFFFFF"/>
        </w:rPr>
        <w:t>К</w:t>
      </w:r>
      <w:r w:rsidR="00EF094C" w:rsidRPr="004375A7">
        <w:rPr>
          <w:rFonts w:ascii="Times New Roman" w:eastAsia="Times New Roman" w:hAnsi="Times New Roman" w:cs="Times New Roman"/>
          <w:color w:val="000000"/>
          <w:sz w:val="28"/>
          <w:szCs w:val="28"/>
          <w:shd w:val="clear" w:color="auto" w:fill="FFFFFF"/>
        </w:rPr>
        <w:t xml:space="preserve"> нему применимы правила квалификации смешанной альтернативности</w:t>
      </w:r>
      <w:r w:rsidR="00377E14">
        <w:rPr>
          <w:rFonts w:ascii="Times New Roman" w:eastAsia="Times New Roman" w:hAnsi="Times New Roman" w:cs="Times New Roman"/>
          <w:color w:val="000000"/>
          <w:sz w:val="28"/>
          <w:szCs w:val="28"/>
          <w:shd w:val="clear" w:color="auto" w:fill="FFFFFF"/>
        </w:rPr>
        <w:t>, так</w:t>
      </w:r>
      <w:r w:rsidR="00EF094C" w:rsidRPr="004375A7">
        <w:rPr>
          <w:rFonts w:ascii="Times New Roman" w:eastAsia="Times New Roman" w:hAnsi="Times New Roman" w:cs="Times New Roman"/>
          <w:color w:val="000000"/>
          <w:sz w:val="28"/>
          <w:szCs w:val="28"/>
          <w:shd w:val="clear" w:color="auto" w:fill="FFFFFF"/>
        </w:rPr>
        <w:t xml:space="preserve"> как часть вариантов способа полового сношения могут сочетаться, а часть – нет (применить насилие, а потом использовать беспомощное состояние жертвы нельзя, а вот применить насилие и к же</w:t>
      </w:r>
      <w:r w:rsidR="00EF094C">
        <w:rPr>
          <w:rFonts w:ascii="Times New Roman" w:eastAsia="Times New Roman" w:hAnsi="Times New Roman" w:cs="Times New Roman"/>
          <w:color w:val="000000"/>
          <w:sz w:val="28"/>
          <w:szCs w:val="28"/>
          <w:shd w:val="clear" w:color="auto" w:fill="FFFFFF"/>
        </w:rPr>
        <w:t xml:space="preserve">ртве, и к </w:t>
      </w:r>
      <w:r w:rsidR="00EF094C" w:rsidRPr="00F01334">
        <w:rPr>
          <w:rFonts w:ascii="Times New Roman" w:eastAsia="Times New Roman" w:hAnsi="Times New Roman" w:cs="Times New Roman"/>
          <w:color w:val="000000"/>
          <w:sz w:val="28"/>
          <w:szCs w:val="28"/>
          <w:shd w:val="clear" w:color="auto" w:fill="FFFFFF"/>
        </w:rPr>
        <w:t>третьим лицам – возможно). Также в данном составе закреплена альтернативность в отношении потерпевших</w:t>
      </w:r>
      <w:r w:rsidRPr="00F01334">
        <w:rPr>
          <w:rFonts w:ascii="Times New Roman" w:eastAsia="Times New Roman" w:hAnsi="Times New Roman" w:cs="Times New Roman"/>
          <w:color w:val="000000"/>
          <w:sz w:val="28"/>
          <w:szCs w:val="28"/>
          <w:shd w:val="clear" w:color="auto" w:fill="FFFFFF"/>
        </w:rPr>
        <w:t>: насилие пр</w:t>
      </w:r>
      <w:r w:rsidR="00A95A47" w:rsidRPr="00F01334">
        <w:rPr>
          <w:rFonts w:ascii="Times New Roman" w:eastAsia="Times New Roman" w:hAnsi="Times New Roman" w:cs="Times New Roman"/>
          <w:color w:val="000000"/>
          <w:sz w:val="28"/>
          <w:szCs w:val="28"/>
          <w:shd w:val="clear" w:color="auto" w:fill="FFFFFF"/>
        </w:rPr>
        <w:t>именяется (или угроза применения</w:t>
      </w:r>
      <w:r w:rsidRPr="00F01334">
        <w:rPr>
          <w:rFonts w:ascii="Times New Roman" w:eastAsia="Times New Roman" w:hAnsi="Times New Roman" w:cs="Times New Roman"/>
          <w:color w:val="000000"/>
          <w:sz w:val="28"/>
          <w:szCs w:val="28"/>
          <w:shd w:val="clear" w:color="auto" w:fill="FFFFFF"/>
        </w:rPr>
        <w:t xml:space="preserve"> насилия высказывается) </w:t>
      </w:r>
      <w:r w:rsidR="00C01E9E" w:rsidRPr="00F01334">
        <w:rPr>
          <w:rFonts w:ascii="Times New Roman" w:eastAsia="Times New Roman" w:hAnsi="Times New Roman" w:cs="Times New Roman"/>
          <w:color w:val="000000"/>
          <w:sz w:val="28"/>
          <w:szCs w:val="28"/>
          <w:shd w:val="clear" w:color="auto" w:fill="FFFFFF"/>
        </w:rPr>
        <w:t xml:space="preserve">либо </w:t>
      </w:r>
      <w:r w:rsidR="00A95A47" w:rsidRPr="00F01334">
        <w:rPr>
          <w:rFonts w:ascii="Times New Roman" w:eastAsia="Times New Roman" w:hAnsi="Times New Roman" w:cs="Times New Roman"/>
          <w:color w:val="000000"/>
          <w:sz w:val="28"/>
          <w:szCs w:val="28"/>
          <w:shd w:val="clear" w:color="auto" w:fill="FFFFFF"/>
        </w:rPr>
        <w:t xml:space="preserve">к </w:t>
      </w:r>
      <w:r w:rsidR="00C01E9E" w:rsidRPr="00F01334">
        <w:rPr>
          <w:rFonts w:ascii="Times New Roman" w:eastAsia="Times New Roman" w:hAnsi="Times New Roman" w:cs="Times New Roman"/>
          <w:color w:val="000000"/>
          <w:sz w:val="28"/>
          <w:szCs w:val="28"/>
          <w:shd w:val="clear" w:color="auto" w:fill="FFFFFF"/>
        </w:rPr>
        <w:t>потерпевшей, либо</w:t>
      </w:r>
      <w:r w:rsidR="00A95A47" w:rsidRPr="00F01334">
        <w:rPr>
          <w:rFonts w:ascii="Times New Roman" w:eastAsia="Times New Roman" w:hAnsi="Times New Roman" w:cs="Times New Roman"/>
          <w:color w:val="000000"/>
          <w:sz w:val="28"/>
          <w:szCs w:val="28"/>
          <w:shd w:val="clear" w:color="auto" w:fill="FFFFFF"/>
        </w:rPr>
        <w:t xml:space="preserve"> к</w:t>
      </w:r>
      <w:r w:rsidR="00C01E9E" w:rsidRPr="00F01334">
        <w:rPr>
          <w:rFonts w:ascii="Times New Roman" w:eastAsia="Times New Roman" w:hAnsi="Times New Roman" w:cs="Times New Roman"/>
          <w:color w:val="000000"/>
          <w:sz w:val="28"/>
          <w:szCs w:val="28"/>
          <w:shd w:val="clear" w:color="auto" w:fill="FFFFFF"/>
        </w:rPr>
        <w:t xml:space="preserve"> третьим лицам</w:t>
      </w:r>
      <w:r w:rsidR="00EF094C" w:rsidRPr="00F01334">
        <w:rPr>
          <w:rFonts w:ascii="Times New Roman" w:eastAsia="Times New Roman" w:hAnsi="Times New Roman" w:cs="Times New Roman"/>
          <w:color w:val="000000"/>
          <w:sz w:val="28"/>
          <w:szCs w:val="28"/>
          <w:shd w:val="clear" w:color="auto" w:fill="FFFFFF"/>
        </w:rPr>
        <w:t>. Что касается судебной практики, то суды (как и во всех</w:t>
      </w:r>
      <w:r w:rsidR="00EF094C" w:rsidRPr="004375A7">
        <w:rPr>
          <w:rFonts w:ascii="Times New Roman" w:eastAsia="Times New Roman" w:hAnsi="Times New Roman" w:cs="Times New Roman"/>
          <w:color w:val="000000"/>
          <w:sz w:val="28"/>
          <w:szCs w:val="28"/>
          <w:shd w:val="clear" w:color="auto" w:fill="FFFFFF"/>
        </w:rPr>
        <w:t xml:space="preserve"> других случаях) </w:t>
      </w:r>
      <w:r w:rsidR="001D4A68" w:rsidRPr="0063134D">
        <w:rPr>
          <w:rFonts w:ascii="Times New Roman" w:eastAsia="Times New Roman" w:hAnsi="Times New Roman" w:cs="Times New Roman"/>
          <w:color w:val="000000"/>
          <w:sz w:val="28"/>
          <w:szCs w:val="28"/>
          <w:shd w:val="clear" w:color="auto" w:fill="FFFFFF"/>
        </w:rPr>
        <w:t>зачастую вменяют</w:t>
      </w:r>
      <w:r w:rsidR="00EF094C" w:rsidRPr="004375A7">
        <w:rPr>
          <w:rFonts w:ascii="Times New Roman" w:eastAsia="Times New Roman" w:hAnsi="Times New Roman" w:cs="Times New Roman"/>
          <w:color w:val="000000"/>
          <w:sz w:val="28"/>
          <w:szCs w:val="28"/>
          <w:shd w:val="clear" w:color="auto" w:fill="FFFFFF"/>
        </w:rPr>
        <w:t xml:space="preserve"> и применение насилия к жертве, и использо</w:t>
      </w:r>
      <w:r w:rsidR="00F01334">
        <w:rPr>
          <w:rFonts w:ascii="Times New Roman" w:eastAsia="Times New Roman" w:hAnsi="Times New Roman" w:cs="Times New Roman"/>
          <w:color w:val="000000"/>
          <w:sz w:val="28"/>
          <w:szCs w:val="28"/>
          <w:shd w:val="clear" w:color="auto" w:fill="FFFFFF"/>
        </w:rPr>
        <w:t>вание ее беспомощного состояния</w:t>
      </w:r>
      <w:r w:rsidR="00F01334">
        <w:rPr>
          <w:rStyle w:val="a7"/>
          <w:rFonts w:ascii="Times New Roman" w:eastAsia="Times New Roman" w:hAnsi="Times New Roman" w:cs="Times New Roman"/>
          <w:color w:val="000000"/>
          <w:sz w:val="28"/>
          <w:szCs w:val="28"/>
          <w:shd w:val="clear" w:color="auto" w:fill="FFFFFF"/>
        </w:rPr>
        <w:footnoteReference w:id="20"/>
      </w:r>
      <w:r w:rsidR="00F01334">
        <w:rPr>
          <w:rFonts w:ascii="Times New Roman" w:eastAsia="Times New Roman" w:hAnsi="Times New Roman" w:cs="Times New Roman"/>
          <w:color w:val="000000"/>
          <w:sz w:val="28"/>
          <w:szCs w:val="28"/>
          <w:shd w:val="clear" w:color="auto" w:fill="FFFFFF"/>
        </w:rPr>
        <w:t xml:space="preserve"> </w:t>
      </w:r>
      <w:r w:rsidR="001D4A68" w:rsidRPr="00C01E9E">
        <w:rPr>
          <w:rFonts w:ascii="Times New Roman" w:eastAsia="Times New Roman" w:hAnsi="Times New Roman" w:cs="Times New Roman"/>
          <w:color w:val="000000"/>
          <w:sz w:val="28"/>
          <w:szCs w:val="28"/>
          <w:shd w:val="clear" w:color="auto" w:fill="FFFFFF"/>
        </w:rPr>
        <w:t>л</w:t>
      </w:r>
      <w:r w:rsidR="00EF094C" w:rsidRPr="004375A7">
        <w:rPr>
          <w:rFonts w:ascii="Times New Roman" w:eastAsia="Times New Roman" w:hAnsi="Times New Roman" w:cs="Times New Roman"/>
          <w:color w:val="000000"/>
          <w:sz w:val="28"/>
          <w:szCs w:val="28"/>
          <w:shd w:val="clear" w:color="auto" w:fill="FFFFFF"/>
        </w:rPr>
        <w:t>ибо вменяют применение насилия к ж</w:t>
      </w:r>
      <w:r w:rsidR="00EF094C">
        <w:rPr>
          <w:rFonts w:ascii="Times New Roman" w:eastAsia="Times New Roman" w:hAnsi="Times New Roman" w:cs="Times New Roman"/>
          <w:color w:val="000000"/>
          <w:sz w:val="28"/>
          <w:szCs w:val="28"/>
          <w:shd w:val="clear" w:color="auto" w:fill="FFFFFF"/>
        </w:rPr>
        <w:t xml:space="preserve">ертве и угрозу его применения </w:t>
      </w:r>
      <w:r w:rsidR="00F01334">
        <w:rPr>
          <w:rStyle w:val="a7"/>
          <w:rFonts w:ascii="Times New Roman" w:eastAsia="Times New Roman" w:hAnsi="Times New Roman" w:cs="Times New Roman"/>
          <w:color w:val="000000"/>
          <w:sz w:val="28"/>
          <w:szCs w:val="28"/>
          <w:shd w:val="clear" w:color="auto" w:fill="FFFFFF"/>
        </w:rPr>
        <w:footnoteReference w:id="21"/>
      </w:r>
      <w:r w:rsidR="00F01334">
        <w:rPr>
          <w:rFonts w:ascii="Times New Roman" w:eastAsia="Times New Roman" w:hAnsi="Times New Roman" w:cs="Times New Roman"/>
          <w:color w:val="000000"/>
          <w:sz w:val="28"/>
          <w:szCs w:val="28"/>
          <w:shd w:val="clear" w:color="auto" w:fill="FFFFFF"/>
        </w:rPr>
        <w:t>.</w:t>
      </w:r>
    </w:p>
    <w:p w14:paraId="63823B48" w14:textId="141DF1D2" w:rsidR="00EF094C" w:rsidRPr="001D4A68" w:rsidRDefault="001D4A68" w:rsidP="00EF094C">
      <w:pPr>
        <w:spacing w:line="360" w:lineRule="auto"/>
        <w:ind w:firstLine="709"/>
        <w:jc w:val="both"/>
        <w:rPr>
          <w:rFonts w:ascii="Times New Roman" w:eastAsia="Times New Roman" w:hAnsi="Times New Roman" w:cs="Times New Roman"/>
          <w:b/>
          <w:i/>
          <w:color w:val="000000"/>
          <w:sz w:val="28"/>
          <w:szCs w:val="28"/>
          <w:shd w:val="clear" w:color="auto" w:fill="FFFFFF"/>
        </w:rPr>
      </w:pPr>
      <w:r w:rsidRPr="001D4A68">
        <w:rPr>
          <w:rFonts w:ascii="Times New Roman" w:eastAsia="Times New Roman" w:hAnsi="Times New Roman" w:cs="Times New Roman"/>
          <w:b/>
          <w:i/>
          <w:color w:val="000000"/>
          <w:sz w:val="28"/>
          <w:szCs w:val="28"/>
          <w:shd w:val="clear" w:color="auto" w:fill="FFFFFF"/>
        </w:rPr>
        <w:t>Взаимоисключающая альтернативность.</w:t>
      </w:r>
    </w:p>
    <w:p w14:paraId="20A60D4F" w14:textId="6AC628D8" w:rsidR="001A5C85" w:rsidRPr="005D4443" w:rsidRDefault="00C01E9E" w:rsidP="001A5C85">
      <w:pPr>
        <w:spacing w:line="360" w:lineRule="auto"/>
        <w:ind w:firstLine="709"/>
        <w:jc w:val="both"/>
        <w:rPr>
          <w:rFonts w:ascii="Times New Roman" w:eastAsia="Times New Roman" w:hAnsi="Times New Roman" w:cs="Times New Roman"/>
          <w:color w:val="000000"/>
          <w:sz w:val="28"/>
          <w:szCs w:val="28"/>
          <w:shd w:val="clear" w:color="auto" w:fill="FFFFFF"/>
        </w:rPr>
      </w:pPr>
      <w:r w:rsidRPr="00C01E9E">
        <w:rPr>
          <w:rFonts w:ascii="Times New Roman" w:eastAsia="Times New Roman" w:hAnsi="Times New Roman" w:cs="Times New Roman"/>
          <w:bCs/>
          <w:color w:val="000000"/>
          <w:sz w:val="28"/>
          <w:szCs w:val="28"/>
          <w:shd w:val="clear" w:color="auto" w:fill="FFFFFF"/>
        </w:rPr>
        <w:t>Причинение имущественного ущерба путем обмана или злоупотребления доверием</w:t>
      </w:r>
      <w:r>
        <w:rPr>
          <w:rFonts w:ascii="Times New Roman" w:eastAsia="Times New Roman" w:hAnsi="Times New Roman" w:cs="Times New Roman"/>
          <w:color w:val="000000"/>
          <w:sz w:val="28"/>
          <w:szCs w:val="28"/>
          <w:shd w:val="clear" w:color="auto" w:fill="FFFFFF"/>
        </w:rPr>
        <w:t xml:space="preserve"> (ст.</w:t>
      </w:r>
      <w:r w:rsidR="00EF094C" w:rsidRPr="004375A7">
        <w:rPr>
          <w:rFonts w:ascii="Times New Roman" w:eastAsia="Times New Roman" w:hAnsi="Times New Roman" w:cs="Times New Roman"/>
          <w:color w:val="000000"/>
          <w:sz w:val="28"/>
          <w:szCs w:val="28"/>
          <w:shd w:val="clear" w:color="auto" w:fill="FFFFFF"/>
        </w:rPr>
        <w:t xml:space="preserve"> 165</w:t>
      </w:r>
      <w:r>
        <w:rPr>
          <w:rFonts w:ascii="Times New Roman" w:eastAsia="Times New Roman" w:hAnsi="Times New Roman" w:cs="Times New Roman"/>
          <w:color w:val="000000"/>
          <w:sz w:val="28"/>
          <w:szCs w:val="28"/>
          <w:shd w:val="clear" w:color="auto" w:fill="FFFFFF"/>
        </w:rPr>
        <w:t xml:space="preserve"> УК РФ)</w:t>
      </w:r>
      <w:r w:rsidR="00EF094C" w:rsidRPr="004375A7">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Альтернативно сформулирован в данном составе способ совершения преступления: либо путем обмана, либо путем злоупотребления доверием).</w:t>
      </w:r>
      <w:r w:rsidR="00EF094C" w:rsidRPr="004375A7">
        <w:rPr>
          <w:rFonts w:ascii="Times New Roman" w:eastAsia="Times New Roman" w:hAnsi="Times New Roman" w:cs="Times New Roman"/>
          <w:color w:val="000000"/>
          <w:sz w:val="28"/>
          <w:szCs w:val="28"/>
          <w:shd w:val="clear" w:color="auto" w:fill="FFFFFF"/>
        </w:rPr>
        <w:t xml:space="preserve"> Взаимоисключающая альтернативность в данном составе имеет место, поскольку </w:t>
      </w:r>
      <w:r w:rsidR="00D30965">
        <w:rPr>
          <w:rFonts w:ascii="Times New Roman" w:eastAsia="Times New Roman" w:hAnsi="Times New Roman" w:cs="Times New Roman"/>
          <w:color w:val="000000"/>
          <w:sz w:val="28"/>
          <w:szCs w:val="28"/>
          <w:shd w:val="clear" w:color="auto" w:fill="FFFFFF"/>
        </w:rPr>
        <w:t>преступление может быть совершено лишь одним из альтернативных способов.</w:t>
      </w:r>
      <w:r w:rsidR="00EF094C" w:rsidRPr="001D4A68">
        <w:rPr>
          <w:rFonts w:ascii="Times New Roman" w:eastAsia="Times New Roman" w:hAnsi="Times New Roman" w:cs="Times New Roman"/>
          <w:color w:val="000000"/>
          <w:sz w:val="28"/>
          <w:szCs w:val="28"/>
          <w:shd w:val="clear" w:color="auto" w:fill="FFFFFF"/>
        </w:rPr>
        <w:t xml:space="preserve"> </w:t>
      </w:r>
      <w:r w:rsidR="00EF094C" w:rsidRPr="004375A7">
        <w:rPr>
          <w:rFonts w:ascii="Times New Roman" w:eastAsia="Times New Roman" w:hAnsi="Times New Roman" w:cs="Times New Roman"/>
          <w:color w:val="000000"/>
          <w:sz w:val="28"/>
          <w:szCs w:val="28"/>
          <w:shd w:val="clear" w:color="auto" w:fill="FFFFFF"/>
        </w:rPr>
        <w:t xml:space="preserve">Но, суды </w:t>
      </w:r>
      <w:r w:rsidR="00F01334">
        <w:rPr>
          <w:rFonts w:ascii="Times New Roman" w:eastAsia="Times New Roman" w:hAnsi="Times New Roman" w:cs="Times New Roman"/>
          <w:color w:val="000000"/>
          <w:sz w:val="28"/>
          <w:szCs w:val="28"/>
          <w:shd w:val="clear" w:color="auto" w:fill="FFFFFF"/>
        </w:rPr>
        <w:t>зачастую вменяют и то, и другое</w:t>
      </w:r>
      <w:r w:rsidR="00F01334">
        <w:rPr>
          <w:rStyle w:val="a7"/>
          <w:rFonts w:ascii="Times New Roman" w:eastAsia="Times New Roman" w:hAnsi="Times New Roman" w:cs="Times New Roman"/>
          <w:color w:val="000000"/>
          <w:sz w:val="28"/>
          <w:szCs w:val="28"/>
          <w:shd w:val="clear" w:color="auto" w:fill="FFFFFF"/>
        </w:rPr>
        <w:footnoteReference w:id="22"/>
      </w:r>
      <w:r w:rsidR="00F01334">
        <w:rPr>
          <w:rFonts w:ascii="Times New Roman" w:eastAsia="Times New Roman" w:hAnsi="Times New Roman" w:cs="Times New Roman"/>
          <w:color w:val="000000"/>
          <w:sz w:val="28"/>
          <w:szCs w:val="28"/>
          <w:shd w:val="clear" w:color="auto" w:fill="FFFFFF"/>
        </w:rPr>
        <w:t>.</w:t>
      </w:r>
      <w:r w:rsidR="001D4A68">
        <w:rPr>
          <w:rFonts w:ascii="Times New Roman" w:eastAsia="Times New Roman" w:hAnsi="Times New Roman" w:cs="Times New Roman"/>
          <w:color w:val="000000"/>
          <w:sz w:val="28"/>
          <w:szCs w:val="28"/>
          <w:shd w:val="clear" w:color="auto" w:fill="FFFFFF"/>
        </w:rPr>
        <w:t xml:space="preserve"> </w:t>
      </w:r>
      <w:r w:rsidR="00D30965">
        <w:rPr>
          <w:rFonts w:ascii="Times New Roman" w:eastAsia="Times New Roman" w:hAnsi="Times New Roman" w:cs="Times New Roman"/>
          <w:color w:val="000000"/>
          <w:sz w:val="28"/>
          <w:szCs w:val="28"/>
          <w:shd w:val="clear" w:color="auto" w:fill="FFFFFF"/>
        </w:rPr>
        <w:t>Так судья Шахтинского городского суда Ростовской области в приговоре указывает, что «</w:t>
      </w:r>
      <w:proofErr w:type="spellStart"/>
      <w:r w:rsidR="00D30965" w:rsidRPr="005D4443">
        <w:rPr>
          <w:rFonts w:ascii="Times New Roman" w:eastAsia="Times New Roman" w:hAnsi="Times New Roman" w:cs="Times New Roman"/>
          <w:color w:val="000000"/>
          <w:sz w:val="28"/>
          <w:szCs w:val="28"/>
          <w:shd w:val="clear" w:color="auto" w:fill="FFFFFF"/>
        </w:rPr>
        <w:t>подсудимыи</w:t>
      </w:r>
      <w:proofErr w:type="spellEnd"/>
      <w:r w:rsidR="00D30965" w:rsidRPr="005D4443">
        <w:rPr>
          <w:rFonts w:ascii="Times New Roman" w:eastAsia="Times New Roman" w:hAnsi="Times New Roman" w:cs="Times New Roman"/>
          <w:color w:val="000000"/>
          <w:sz w:val="28"/>
          <w:szCs w:val="28"/>
          <w:shd w:val="clear" w:color="auto" w:fill="FFFFFF"/>
        </w:rPr>
        <w:t xml:space="preserve">̆ </w:t>
      </w:r>
      <w:proofErr w:type="spellStart"/>
      <w:r w:rsidR="00D30965" w:rsidRPr="005D4443">
        <w:rPr>
          <w:rFonts w:ascii="Times New Roman" w:eastAsia="Times New Roman" w:hAnsi="Times New Roman" w:cs="Times New Roman"/>
          <w:color w:val="000000"/>
          <w:sz w:val="28"/>
          <w:szCs w:val="28"/>
          <w:shd w:val="clear" w:color="auto" w:fill="FFFFFF"/>
        </w:rPr>
        <w:t>Загорулько</w:t>
      </w:r>
      <w:proofErr w:type="spellEnd"/>
      <w:r w:rsidR="00D30965" w:rsidRPr="005D4443">
        <w:rPr>
          <w:rFonts w:ascii="Times New Roman" w:eastAsia="Times New Roman" w:hAnsi="Times New Roman" w:cs="Times New Roman"/>
          <w:color w:val="000000"/>
          <w:sz w:val="28"/>
          <w:szCs w:val="28"/>
          <w:shd w:val="clear" w:color="auto" w:fill="FFFFFF"/>
        </w:rPr>
        <w:t xml:space="preserve"> О.А. имея умысел на извлечение </w:t>
      </w:r>
      <w:proofErr w:type="spellStart"/>
      <w:r w:rsidR="00D30965" w:rsidRPr="005D4443">
        <w:rPr>
          <w:rFonts w:ascii="Times New Roman" w:eastAsia="Times New Roman" w:hAnsi="Times New Roman" w:cs="Times New Roman"/>
          <w:color w:val="000000"/>
          <w:sz w:val="28"/>
          <w:szCs w:val="28"/>
          <w:shd w:val="clear" w:color="auto" w:fill="FFFFFF"/>
        </w:rPr>
        <w:t>материальнои</w:t>
      </w:r>
      <w:proofErr w:type="spellEnd"/>
      <w:r w:rsidR="00D30965" w:rsidRPr="005D4443">
        <w:rPr>
          <w:rFonts w:ascii="Times New Roman" w:eastAsia="Times New Roman" w:hAnsi="Times New Roman" w:cs="Times New Roman"/>
          <w:color w:val="000000"/>
          <w:sz w:val="28"/>
          <w:szCs w:val="28"/>
          <w:shd w:val="clear" w:color="auto" w:fill="FFFFFF"/>
        </w:rPr>
        <w:t>̆ выгоды и причинение имущественного ущерба собственнику путем обмана и злоупотребления доверием при отсутствии признаков хищения…</w:t>
      </w:r>
      <w:r w:rsidR="00D30965">
        <w:rPr>
          <w:rFonts w:ascii="Times New Roman" w:eastAsia="Times New Roman" w:hAnsi="Times New Roman" w:cs="Times New Roman"/>
          <w:color w:val="000000"/>
          <w:sz w:val="28"/>
          <w:szCs w:val="28"/>
          <w:shd w:val="clear" w:color="auto" w:fill="FFFFFF"/>
        </w:rPr>
        <w:t>». Не делая разграничения</w:t>
      </w:r>
      <w:r w:rsidR="001A5C85">
        <w:rPr>
          <w:rFonts w:ascii="Times New Roman" w:eastAsia="Times New Roman" w:hAnsi="Times New Roman" w:cs="Times New Roman"/>
          <w:color w:val="000000"/>
          <w:sz w:val="28"/>
          <w:szCs w:val="28"/>
          <w:shd w:val="clear" w:color="auto" w:fill="FFFFFF"/>
        </w:rPr>
        <w:t xml:space="preserve"> между способами совершения преступления, суд вменил сразу оба: «</w:t>
      </w:r>
      <w:r w:rsidR="001A5C85" w:rsidRPr="005D4443">
        <w:rPr>
          <w:rFonts w:ascii="Times New Roman" w:eastAsia="Times New Roman" w:hAnsi="Times New Roman" w:cs="Times New Roman"/>
          <w:color w:val="000000"/>
          <w:sz w:val="28"/>
          <w:szCs w:val="28"/>
          <w:shd w:val="clear" w:color="auto" w:fill="FFFFFF"/>
        </w:rPr>
        <w:t xml:space="preserve">Содеянное подсудимыми </w:t>
      </w:r>
      <w:proofErr w:type="spellStart"/>
      <w:r w:rsidR="001A5C85" w:rsidRPr="005D4443">
        <w:rPr>
          <w:rFonts w:ascii="Times New Roman" w:eastAsia="Times New Roman" w:hAnsi="Times New Roman" w:cs="Times New Roman"/>
          <w:color w:val="000000"/>
          <w:sz w:val="28"/>
          <w:szCs w:val="28"/>
          <w:shd w:val="clear" w:color="auto" w:fill="FFFFFF"/>
        </w:rPr>
        <w:t>Загорулько</w:t>
      </w:r>
      <w:proofErr w:type="spellEnd"/>
      <w:r w:rsidR="001A5C85" w:rsidRPr="005D4443">
        <w:rPr>
          <w:rFonts w:ascii="Times New Roman" w:eastAsia="Times New Roman" w:hAnsi="Times New Roman" w:cs="Times New Roman"/>
          <w:color w:val="000000"/>
          <w:sz w:val="28"/>
          <w:szCs w:val="28"/>
          <w:shd w:val="clear" w:color="auto" w:fill="FFFFFF"/>
        </w:rPr>
        <w:t xml:space="preserve"> О.А. суд квалифицирует: </w:t>
      </w:r>
    </w:p>
    <w:p w14:paraId="1629382A" w14:textId="6C2EB576" w:rsidR="00EF094C" w:rsidRPr="005D4443" w:rsidRDefault="001A5C85" w:rsidP="00E85EF5">
      <w:pPr>
        <w:spacing w:line="360" w:lineRule="auto"/>
        <w:ind w:firstLine="709"/>
        <w:jc w:val="both"/>
        <w:rPr>
          <w:rFonts w:ascii="Times New Roman" w:eastAsia="Times New Roman" w:hAnsi="Times New Roman" w:cs="Times New Roman"/>
          <w:color w:val="000000"/>
          <w:sz w:val="28"/>
          <w:szCs w:val="28"/>
          <w:shd w:val="clear" w:color="auto" w:fill="FFFFFF"/>
        </w:rPr>
      </w:pPr>
      <w:r w:rsidRPr="00843D44">
        <w:rPr>
          <w:rFonts w:ascii="Times New Roman" w:eastAsia="Times New Roman" w:hAnsi="Times New Roman" w:cs="Times New Roman"/>
          <w:color w:val="000000"/>
          <w:sz w:val="28"/>
          <w:szCs w:val="28"/>
          <w:shd w:val="clear" w:color="auto" w:fill="FFFFFF"/>
        </w:rPr>
        <w:t xml:space="preserve">- по эпизоду причинения имущественного вреда за период времени с ДД.ММ.ГГГГ по ДД.ММ.ГГГГ по ст. 165 ч.2 п. «а» УК РФ как причинение имущественного ущерба собственнику путем обмана и злоупотребления доверием при </w:t>
      </w:r>
      <w:r w:rsidRPr="00F01334">
        <w:rPr>
          <w:rFonts w:ascii="Times New Roman" w:eastAsia="Times New Roman" w:hAnsi="Times New Roman" w:cs="Times New Roman"/>
          <w:color w:val="000000"/>
          <w:sz w:val="28"/>
          <w:szCs w:val="28"/>
          <w:shd w:val="clear" w:color="auto" w:fill="FFFFFF"/>
        </w:rPr>
        <w:t xml:space="preserve">отсутствии признаков хищения, совершенное в крупном размере, </w:t>
      </w:r>
      <w:proofErr w:type="spellStart"/>
      <w:r w:rsidRPr="00F01334">
        <w:rPr>
          <w:rFonts w:ascii="Times New Roman" w:eastAsia="Times New Roman" w:hAnsi="Times New Roman" w:cs="Times New Roman"/>
          <w:color w:val="000000"/>
          <w:sz w:val="28"/>
          <w:szCs w:val="28"/>
          <w:shd w:val="clear" w:color="auto" w:fill="FFFFFF"/>
        </w:rPr>
        <w:t>группои</w:t>
      </w:r>
      <w:proofErr w:type="spellEnd"/>
      <w:r w:rsidRPr="00F01334">
        <w:rPr>
          <w:rFonts w:ascii="Times New Roman" w:eastAsia="Times New Roman" w:hAnsi="Times New Roman" w:cs="Times New Roman"/>
          <w:color w:val="000000"/>
          <w:sz w:val="28"/>
          <w:szCs w:val="28"/>
          <w:shd w:val="clear" w:color="auto" w:fill="FFFFFF"/>
        </w:rPr>
        <w:t xml:space="preserve">̆ </w:t>
      </w:r>
      <w:r w:rsidR="00950CCA" w:rsidRPr="00F01334">
        <w:rPr>
          <w:rFonts w:ascii="Times New Roman" w:eastAsia="Times New Roman" w:hAnsi="Times New Roman" w:cs="Times New Roman"/>
          <w:color w:val="000000"/>
          <w:sz w:val="28"/>
          <w:szCs w:val="28"/>
          <w:shd w:val="clear" w:color="auto" w:fill="FFFFFF"/>
        </w:rPr>
        <w:t>лиц по предварительному сговору</w:t>
      </w:r>
      <w:r w:rsidRPr="00F01334">
        <w:rPr>
          <w:rFonts w:ascii="Times New Roman" w:eastAsia="Times New Roman" w:hAnsi="Times New Roman" w:cs="Times New Roman"/>
          <w:color w:val="000000"/>
          <w:sz w:val="28"/>
          <w:szCs w:val="28"/>
          <w:shd w:val="clear" w:color="auto" w:fill="FFFFFF"/>
        </w:rPr>
        <w:t>». Подобная квалификационная ошибка является самой распространенной. И связано это с тем, что суды не определяют</w:t>
      </w:r>
      <w:r w:rsidR="00950CCA" w:rsidRPr="00F01334">
        <w:rPr>
          <w:rFonts w:ascii="Times New Roman" w:eastAsia="Times New Roman" w:hAnsi="Times New Roman" w:cs="Times New Roman"/>
          <w:color w:val="000000"/>
          <w:sz w:val="28"/>
          <w:szCs w:val="28"/>
          <w:shd w:val="clear" w:color="auto" w:fill="FFFFFF"/>
        </w:rPr>
        <w:t>,</w:t>
      </w:r>
      <w:r w:rsidRPr="00F01334">
        <w:rPr>
          <w:rFonts w:ascii="Times New Roman" w:eastAsia="Times New Roman" w:hAnsi="Times New Roman" w:cs="Times New Roman"/>
          <w:color w:val="000000"/>
          <w:sz w:val="28"/>
          <w:szCs w:val="28"/>
          <w:shd w:val="clear" w:color="auto" w:fill="FFFFFF"/>
        </w:rPr>
        <w:t xml:space="preserve"> в каком составе</w:t>
      </w:r>
      <w:r w:rsidR="00950CCA" w:rsidRPr="00F01334">
        <w:rPr>
          <w:rFonts w:ascii="Times New Roman" w:eastAsia="Times New Roman" w:hAnsi="Times New Roman" w:cs="Times New Roman"/>
          <w:color w:val="000000"/>
          <w:sz w:val="28"/>
          <w:szCs w:val="28"/>
          <w:shd w:val="clear" w:color="auto" w:fill="FFFFFF"/>
        </w:rPr>
        <w:t xml:space="preserve"> сформулирована</w:t>
      </w:r>
      <w:r w:rsidRPr="00F01334">
        <w:rPr>
          <w:rFonts w:ascii="Times New Roman" w:eastAsia="Times New Roman" w:hAnsi="Times New Roman" w:cs="Times New Roman"/>
          <w:color w:val="000000"/>
          <w:sz w:val="28"/>
          <w:szCs w:val="28"/>
          <w:shd w:val="clear" w:color="auto" w:fill="FFFFFF"/>
        </w:rPr>
        <w:t xml:space="preserve"> общая</w:t>
      </w:r>
      <w:r>
        <w:rPr>
          <w:rFonts w:ascii="Times New Roman" w:eastAsia="Times New Roman" w:hAnsi="Times New Roman" w:cs="Times New Roman"/>
          <w:color w:val="000000"/>
          <w:sz w:val="28"/>
          <w:szCs w:val="28"/>
          <w:shd w:val="clear" w:color="auto" w:fill="FFFFFF"/>
        </w:rPr>
        <w:t xml:space="preserve"> </w:t>
      </w:r>
      <w:r w:rsidR="00E85EF5">
        <w:rPr>
          <w:rFonts w:ascii="Times New Roman" w:eastAsia="Times New Roman" w:hAnsi="Times New Roman" w:cs="Times New Roman"/>
          <w:color w:val="000000"/>
          <w:sz w:val="28"/>
          <w:szCs w:val="28"/>
          <w:shd w:val="clear" w:color="auto" w:fill="FFFFFF"/>
        </w:rPr>
        <w:t>альтернативность,</w:t>
      </w:r>
      <w:r>
        <w:rPr>
          <w:rFonts w:ascii="Times New Roman" w:eastAsia="Times New Roman" w:hAnsi="Times New Roman" w:cs="Times New Roman"/>
          <w:color w:val="000000"/>
          <w:sz w:val="28"/>
          <w:szCs w:val="28"/>
          <w:shd w:val="clear" w:color="auto" w:fill="FFFFFF"/>
        </w:rPr>
        <w:t xml:space="preserve"> и, соответственно</w:t>
      </w:r>
      <w:r w:rsidR="00E85EF5">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есть возможность вменить все предложенные составом варианты признаков</w:t>
      </w:r>
      <w:r w:rsidR="00E85EF5">
        <w:rPr>
          <w:rFonts w:ascii="Times New Roman" w:eastAsia="Times New Roman" w:hAnsi="Times New Roman" w:cs="Times New Roman"/>
          <w:color w:val="000000"/>
          <w:sz w:val="28"/>
          <w:szCs w:val="28"/>
          <w:shd w:val="clear" w:color="auto" w:fill="FFFFFF"/>
        </w:rPr>
        <w:t>, а где взаимоисключающая, и вменить можно лишь один альтернативный признак.</w:t>
      </w:r>
    </w:p>
    <w:p w14:paraId="465C522A" w14:textId="6081DD43" w:rsidR="00EF094C" w:rsidRPr="004375A7" w:rsidRDefault="00E85EF5" w:rsidP="00E85EF5">
      <w:pPr>
        <w:spacing w:line="360" w:lineRule="auto"/>
        <w:ind w:firstLine="709"/>
        <w:jc w:val="both"/>
        <w:rPr>
          <w:rFonts w:ascii="Times New Roman" w:eastAsia="Times New Roman" w:hAnsi="Times New Roman" w:cs="Times New Roman"/>
          <w:color w:val="000000"/>
          <w:sz w:val="28"/>
          <w:szCs w:val="28"/>
          <w:shd w:val="clear" w:color="auto" w:fill="FFFFFF"/>
        </w:rPr>
      </w:pPr>
      <w:r w:rsidRPr="00E85EF5">
        <w:rPr>
          <w:rFonts w:ascii="Times New Roman" w:eastAsia="Times New Roman" w:hAnsi="Times New Roman" w:cs="Times New Roman"/>
          <w:b/>
          <w:bCs/>
          <w:color w:val="000000"/>
          <w:sz w:val="28"/>
          <w:szCs w:val="28"/>
          <w:shd w:val="clear" w:color="auto" w:fill="FFFFFF"/>
        </w:rPr>
        <w:t> </w:t>
      </w:r>
      <w:r w:rsidRPr="00E85EF5">
        <w:rPr>
          <w:rFonts w:ascii="Times New Roman" w:eastAsia="Times New Roman" w:hAnsi="Times New Roman" w:cs="Times New Roman"/>
          <w:bCs/>
          <w:color w:val="000000"/>
          <w:sz w:val="28"/>
          <w:szCs w:val="28"/>
          <w:shd w:val="clear" w:color="auto" w:fill="FFFFFF"/>
        </w:rPr>
        <w:t>Приобретение или сбыт имущества, заведомо добытого преступным путем</w:t>
      </w:r>
      <w:r w:rsidRPr="00E85EF5">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(ст.</w:t>
      </w:r>
      <w:r w:rsidR="00EF094C" w:rsidRPr="00E85EF5">
        <w:rPr>
          <w:rFonts w:ascii="Times New Roman" w:eastAsia="Times New Roman" w:hAnsi="Times New Roman" w:cs="Times New Roman"/>
          <w:color w:val="000000"/>
          <w:sz w:val="28"/>
          <w:szCs w:val="28"/>
          <w:shd w:val="clear" w:color="auto" w:fill="FFFFFF"/>
        </w:rPr>
        <w:t xml:space="preserve"> 175</w:t>
      </w:r>
      <w:r>
        <w:rPr>
          <w:rFonts w:ascii="Times New Roman" w:eastAsia="Times New Roman" w:hAnsi="Times New Roman" w:cs="Times New Roman"/>
          <w:color w:val="000000"/>
          <w:sz w:val="28"/>
          <w:szCs w:val="28"/>
          <w:shd w:val="clear" w:color="auto" w:fill="FFFFFF"/>
        </w:rPr>
        <w:t xml:space="preserve"> УК РФ)</w:t>
      </w:r>
      <w:r w:rsidR="00EF094C" w:rsidRPr="00E85EF5">
        <w:rPr>
          <w:rFonts w:ascii="Times New Roman" w:eastAsia="Times New Roman" w:hAnsi="Times New Roman" w:cs="Times New Roman"/>
          <w:color w:val="000000"/>
          <w:sz w:val="28"/>
          <w:szCs w:val="28"/>
          <w:shd w:val="clear" w:color="auto" w:fill="FFFFFF"/>
        </w:rPr>
        <w:t>.</w:t>
      </w:r>
      <w:r w:rsidR="00EF094C" w:rsidRPr="004375A7">
        <w:rPr>
          <w:rFonts w:ascii="Times New Roman" w:eastAsia="Times New Roman" w:hAnsi="Times New Roman" w:cs="Times New Roman"/>
          <w:color w:val="000000"/>
          <w:sz w:val="28"/>
          <w:szCs w:val="28"/>
          <w:shd w:val="clear" w:color="auto" w:fill="FFFFFF"/>
        </w:rPr>
        <w:t xml:space="preserve"> В данном составе взаимоисключающими являются действия</w:t>
      </w:r>
      <w:r w:rsidR="00797870" w:rsidRPr="00797870">
        <w:rPr>
          <w:rFonts w:ascii="Times New Roman" w:eastAsia="Times New Roman" w:hAnsi="Times New Roman" w:cs="Times New Roman"/>
          <w:color w:val="000000"/>
          <w:sz w:val="28"/>
          <w:szCs w:val="28"/>
          <w:shd w:val="clear" w:color="auto" w:fill="FFFFFF"/>
        </w:rPr>
        <w:t xml:space="preserve"> </w:t>
      </w:r>
      <w:r w:rsidR="00797870" w:rsidRPr="00E85EF5">
        <w:rPr>
          <w:rFonts w:ascii="Times New Roman" w:eastAsia="Times New Roman" w:hAnsi="Times New Roman" w:cs="Times New Roman"/>
          <w:color w:val="000000"/>
          <w:sz w:val="28"/>
          <w:szCs w:val="28"/>
          <w:shd w:val="clear" w:color="auto" w:fill="FFFFFF"/>
        </w:rPr>
        <w:t>– приобретение или сбыт</w:t>
      </w:r>
      <w:r w:rsidR="00EF094C" w:rsidRPr="004375A7">
        <w:rPr>
          <w:rFonts w:ascii="Times New Roman" w:eastAsia="Times New Roman" w:hAnsi="Times New Roman" w:cs="Times New Roman"/>
          <w:color w:val="000000"/>
          <w:sz w:val="28"/>
          <w:szCs w:val="28"/>
          <w:shd w:val="clear" w:color="auto" w:fill="FFFFFF"/>
        </w:rPr>
        <w:t>. Этот состав интересен своей конструкцией потому, что совершение заранее не обещанного приобретения автоматически исключает возможность стать субъектом сбыта данного имущества (ибо субъект уже утрачивает свой специальный признак – он становится лицом, которое само приобрело предмет преступным путем). Но, к сожалению, к этому выводу</w:t>
      </w:r>
      <w:r w:rsidR="00797870">
        <w:rPr>
          <w:rFonts w:ascii="Times New Roman" w:eastAsia="Times New Roman" w:hAnsi="Times New Roman" w:cs="Times New Roman"/>
          <w:color w:val="000000"/>
          <w:sz w:val="28"/>
          <w:szCs w:val="28"/>
          <w:shd w:val="clear" w:color="auto" w:fill="FFFFFF"/>
        </w:rPr>
        <w:t xml:space="preserve"> </w:t>
      </w:r>
      <w:r w:rsidR="00797870" w:rsidRPr="00E85EF5">
        <w:rPr>
          <w:rFonts w:ascii="Times New Roman" w:eastAsia="Times New Roman" w:hAnsi="Times New Roman" w:cs="Times New Roman"/>
          <w:color w:val="000000"/>
          <w:sz w:val="28"/>
          <w:szCs w:val="28"/>
          <w:shd w:val="clear" w:color="auto" w:fill="FFFFFF"/>
        </w:rPr>
        <w:t xml:space="preserve">суды </w:t>
      </w:r>
      <w:r w:rsidR="00EF094C" w:rsidRPr="00E85EF5">
        <w:rPr>
          <w:rFonts w:ascii="Times New Roman" w:eastAsia="Times New Roman" w:hAnsi="Times New Roman" w:cs="Times New Roman"/>
          <w:color w:val="000000"/>
          <w:sz w:val="28"/>
          <w:szCs w:val="28"/>
          <w:shd w:val="clear" w:color="auto" w:fill="FFFFFF"/>
        </w:rPr>
        <w:t xml:space="preserve"> приходят</w:t>
      </w:r>
      <w:r w:rsidR="00797870" w:rsidRPr="00E85EF5">
        <w:rPr>
          <w:rFonts w:ascii="Times New Roman" w:eastAsia="Times New Roman" w:hAnsi="Times New Roman" w:cs="Times New Roman"/>
          <w:color w:val="000000"/>
          <w:sz w:val="28"/>
          <w:szCs w:val="28"/>
          <w:shd w:val="clear" w:color="auto" w:fill="FFFFFF"/>
        </w:rPr>
        <w:t xml:space="preserve"> не всегда</w:t>
      </w:r>
      <w:r w:rsidR="00F01334">
        <w:rPr>
          <w:rStyle w:val="a7"/>
          <w:rFonts w:ascii="Times New Roman" w:eastAsia="Times New Roman" w:hAnsi="Times New Roman" w:cs="Times New Roman"/>
          <w:color w:val="000000"/>
          <w:sz w:val="28"/>
          <w:szCs w:val="28"/>
          <w:shd w:val="clear" w:color="auto" w:fill="FFFFFF"/>
        </w:rPr>
        <w:footnoteReference w:id="23"/>
      </w:r>
      <w:r w:rsidR="00EF094C" w:rsidRPr="00F01334">
        <w:rPr>
          <w:rFonts w:ascii="Times New Roman" w:eastAsia="Times New Roman" w:hAnsi="Times New Roman" w:cs="Times New Roman"/>
          <w:color w:val="000000"/>
          <w:sz w:val="28"/>
          <w:szCs w:val="28"/>
          <w:shd w:val="clear" w:color="auto" w:fill="FFFFFF"/>
        </w:rPr>
        <w:t>.</w:t>
      </w:r>
      <w:r w:rsidR="00EF094C" w:rsidRPr="004375A7">
        <w:rPr>
          <w:rFonts w:ascii="Times New Roman" w:eastAsia="Times New Roman" w:hAnsi="Times New Roman" w:cs="Times New Roman"/>
          <w:color w:val="000000"/>
          <w:sz w:val="28"/>
          <w:szCs w:val="28"/>
          <w:shd w:val="clear" w:color="auto" w:fill="FFFFFF"/>
        </w:rPr>
        <w:t xml:space="preserve"> Встречались</w:t>
      </w:r>
      <w:r w:rsidR="00797870">
        <w:rPr>
          <w:rFonts w:ascii="Times New Roman" w:eastAsia="Times New Roman" w:hAnsi="Times New Roman" w:cs="Times New Roman"/>
          <w:color w:val="000000"/>
          <w:sz w:val="28"/>
          <w:szCs w:val="28"/>
          <w:shd w:val="clear" w:color="auto" w:fill="FFFFFF"/>
        </w:rPr>
        <w:t xml:space="preserve"> </w:t>
      </w:r>
      <w:r w:rsidR="00797870" w:rsidRPr="00E85EF5">
        <w:rPr>
          <w:rFonts w:ascii="Times New Roman" w:eastAsia="Times New Roman" w:hAnsi="Times New Roman" w:cs="Times New Roman"/>
          <w:color w:val="000000"/>
          <w:sz w:val="28"/>
          <w:szCs w:val="28"/>
          <w:shd w:val="clear" w:color="auto" w:fill="FFFFFF"/>
        </w:rPr>
        <w:t>в практике судов нижестоящих инстанций</w:t>
      </w:r>
      <w:r w:rsidR="00797870">
        <w:rPr>
          <w:rFonts w:ascii="Times New Roman" w:eastAsia="Times New Roman" w:hAnsi="Times New Roman" w:cs="Times New Roman"/>
          <w:color w:val="000000"/>
          <w:sz w:val="28"/>
          <w:szCs w:val="28"/>
          <w:shd w:val="clear" w:color="auto" w:fill="FFFFFF"/>
        </w:rPr>
        <w:t xml:space="preserve"> и</w:t>
      </w:r>
      <w:r w:rsidR="00EF094C" w:rsidRPr="004375A7">
        <w:rPr>
          <w:rFonts w:ascii="Times New Roman" w:eastAsia="Times New Roman" w:hAnsi="Times New Roman" w:cs="Times New Roman"/>
          <w:color w:val="000000"/>
          <w:sz w:val="28"/>
          <w:szCs w:val="28"/>
          <w:shd w:val="clear" w:color="auto" w:fill="FFFFFF"/>
        </w:rPr>
        <w:t xml:space="preserve"> попытки вменить данные деяния по совокупности, но на страже законности и справедливости встал Президиум Архангельского областного суда, который в своем постановлении от 7 августа 2013 г. по делу </w:t>
      </w:r>
      <w:r w:rsidR="00EF094C" w:rsidRPr="004375A7">
        <w:rPr>
          <w:rFonts w:ascii="Times New Roman" w:eastAsia="Times New Roman" w:hAnsi="Times New Roman" w:cs="Times New Roman"/>
          <w:color w:val="000000"/>
          <w:sz w:val="28"/>
          <w:szCs w:val="28"/>
          <w:shd w:val="clear" w:color="auto" w:fill="FFFFFF"/>
          <w:lang w:val="en-US"/>
        </w:rPr>
        <w:t>N</w:t>
      </w:r>
      <w:r w:rsidR="00EF094C" w:rsidRPr="004375A7">
        <w:rPr>
          <w:rFonts w:ascii="Times New Roman" w:eastAsia="Times New Roman" w:hAnsi="Times New Roman" w:cs="Times New Roman"/>
          <w:color w:val="000000"/>
          <w:sz w:val="28"/>
          <w:szCs w:val="28"/>
          <w:shd w:val="clear" w:color="auto" w:fill="FFFFFF"/>
        </w:rPr>
        <w:t xml:space="preserve"> 44у-322 попытался объяснить, почему же применять совокупность в данном случае нельзя: </w:t>
      </w:r>
    </w:p>
    <w:p w14:paraId="5EC8E3DB" w14:textId="61D7B907" w:rsidR="00EF094C" w:rsidRPr="004375A7" w:rsidRDefault="00E85EF5" w:rsidP="00EF094C">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w:t>
      </w:r>
      <w:r w:rsidR="00EF094C" w:rsidRPr="004375A7">
        <w:rPr>
          <w:rFonts w:ascii="Times New Roman" w:eastAsia="Times New Roman" w:hAnsi="Times New Roman" w:cs="Times New Roman"/>
          <w:color w:val="000000"/>
          <w:sz w:val="28"/>
          <w:szCs w:val="28"/>
          <w:shd w:val="clear" w:color="auto" w:fill="FFFFFF"/>
        </w:rPr>
        <w:t xml:space="preserve">Из материалов уголовного дела видно, что </w:t>
      </w:r>
      <w:r w:rsidRPr="004375A7">
        <w:rPr>
          <w:rFonts w:ascii="Times New Roman" w:eastAsia="Times New Roman" w:hAnsi="Times New Roman" w:cs="Times New Roman"/>
          <w:color w:val="000000"/>
          <w:sz w:val="28"/>
          <w:szCs w:val="28"/>
          <w:shd w:val="clear" w:color="auto" w:fill="FFFFFF"/>
        </w:rPr>
        <w:t>действия</w:t>
      </w:r>
      <w:r w:rsidR="00EF094C" w:rsidRPr="004375A7">
        <w:rPr>
          <w:rFonts w:ascii="Times New Roman" w:eastAsia="Times New Roman" w:hAnsi="Times New Roman" w:cs="Times New Roman"/>
          <w:color w:val="000000"/>
          <w:sz w:val="28"/>
          <w:szCs w:val="28"/>
          <w:shd w:val="clear" w:color="auto" w:fill="FFFFFF"/>
        </w:rPr>
        <w:t xml:space="preserve"> Я.Р.Н. по </w:t>
      </w:r>
      <w:r w:rsidR="00EF094C" w:rsidRPr="003C6C85">
        <w:rPr>
          <w:rFonts w:ascii="Times New Roman" w:eastAsia="Times New Roman" w:hAnsi="Times New Roman" w:cs="Times New Roman"/>
          <w:color w:val="000000"/>
          <w:sz w:val="28"/>
          <w:szCs w:val="28"/>
          <w:shd w:val="clear" w:color="auto" w:fill="FFFFFF"/>
        </w:rPr>
        <w:t>приобретению и сбыту ноутбука</w:t>
      </w:r>
      <w:r w:rsidR="00EF094C" w:rsidRPr="004375A7">
        <w:rPr>
          <w:rFonts w:ascii="Times New Roman" w:eastAsia="Times New Roman" w:hAnsi="Times New Roman" w:cs="Times New Roman"/>
          <w:color w:val="000000"/>
          <w:sz w:val="28"/>
          <w:szCs w:val="28"/>
          <w:shd w:val="clear" w:color="auto" w:fill="FFFFFF"/>
        </w:rPr>
        <w:t xml:space="preserve">, заведомо добытого преступным путем, были совершены с незначительным разрывом во времени при наличии у осужденного единого умысла как на приобретение, так и на сбыт указанного имущества, что подтверждается показаниями допрошенных </w:t>
      </w:r>
      <w:proofErr w:type="spellStart"/>
      <w:r w:rsidR="00EF094C" w:rsidRPr="004375A7">
        <w:rPr>
          <w:rFonts w:ascii="Times New Roman" w:eastAsia="Times New Roman" w:hAnsi="Times New Roman" w:cs="Times New Roman"/>
          <w:color w:val="000000"/>
          <w:sz w:val="28"/>
          <w:szCs w:val="28"/>
          <w:shd w:val="clear" w:color="auto" w:fill="FFFFFF"/>
        </w:rPr>
        <w:t>свидетелеи</w:t>
      </w:r>
      <w:proofErr w:type="spellEnd"/>
      <w:r w:rsidR="00EF094C" w:rsidRPr="004375A7">
        <w:rPr>
          <w:rFonts w:ascii="Times New Roman" w:eastAsia="Times New Roman" w:hAnsi="Times New Roman" w:cs="Times New Roman"/>
          <w:color w:val="000000"/>
          <w:sz w:val="28"/>
          <w:szCs w:val="28"/>
          <w:shd w:val="clear" w:color="auto" w:fill="FFFFFF"/>
        </w:rPr>
        <w:t xml:space="preserve">̆ и иными доказательствами, которые были исследованы судом в ходе судебного заседания, но не получили </w:t>
      </w:r>
      <w:proofErr w:type="spellStart"/>
      <w:r w:rsidR="00EF094C" w:rsidRPr="004375A7">
        <w:rPr>
          <w:rFonts w:ascii="Times New Roman" w:eastAsia="Times New Roman" w:hAnsi="Times New Roman" w:cs="Times New Roman"/>
          <w:color w:val="000000"/>
          <w:sz w:val="28"/>
          <w:szCs w:val="28"/>
          <w:shd w:val="clear" w:color="auto" w:fill="FFFFFF"/>
        </w:rPr>
        <w:t>должнои</w:t>
      </w:r>
      <w:proofErr w:type="spellEnd"/>
      <w:r w:rsidR="00EF094C" w:rsidRPr="004375A7">
        <w:rPr>
          <w:rFonts w:ascii="Times New Roman" w:eastAsia="Times New Roman" w:hAnsi="Times New Roman" w:cs="Times New Roman"/>
          <w:color w:val="000000"/>
          <w:sz w:val="28"/>
          <w:szCs w:val="28"/>
          <w:shd w:val="clear" w:color="auto" w:fill="FFFFFF"/>
        </w:rPr>
        <w:t>̆ оценки в приговоре.</w:t>
      </w:r>
    </w:p>
    <w:p w14:paraId="5BDA3727" w14:textId="4FD2BB65" w:rsidR="00EF094C" w:rsidRPr="004375A7" w:rsidRDefault="00EF094C" w:rsidP="00EF094C">
      <w:pPr>
        <w:spacing w:line="360" w:lineRule="auto"/>
        <w:ind w:firstLine="709"/>
        <w:jc w:val="both"/>
        <w:rPr>
          <w:rFonts w:ascii="Times New Roman" w:eastAsia="Times New Roman" w:hAnsi="Times New Roman" w:cs="Times New Roman"/>
          <w:color w:val="000000"/>
          <w:sz w:val="28"/>
          <w:szCs w:val="28"/>
          <w:shd w:val="clear" w:color="auto" w:fill="FFFFFF"/>
        </w:rPr>
      </w:pPr>
      <w:r w:rsidRPr="004375A7">
        <w:rPr>
          <w:rFonts w:ascii="Times New Roman" w:eastAsia="Times New Roman" w:hAnsi="Times New Roman" w:cs="Times New Roman"/>
          <w:color w:val="000000"/>
          <w:sz w:val="28"/>
          <w:szCs w:val="28"/>
          <w:shd w:val="clear" w:color="auto" w:fill="FFFFFF"/>
        </w:rPr>
        <w:t xml:space="preserve">При таких обстоятельствах </w:t>
      </w:r>
      <w:proofErr w:type="spellStart"/>
      <w:r w:rsidRPr="004375A7">
        <w:rPr>
          <w:rFonts w:ascii="Times New Roman" w:eastAsia="Times New Roman" w:hAnsi="Times New Roman" w:cs="Times New Roman"/>
          <w:color w:val="000000"/>
          <w:sz w:val="28"/>
          <w:szCs w:val="28"/>
          <w:shd w:val="clear" w:color="auto" w:fill="FFFFFF"/>
        </w:rPr>
        <w:t>действия</w:t>
      </w:r>
      <w:proofErr w:type="spellEnd"/>
      <w:r w:rsidRPr="004375A7">
        <w:rPr>
          <w:rFonts w:ascii="Times New Roman" w:eastAsia="Times New Roman" w:hAnsi="Times New Roman" w:cs="Times New Roman"/>
          <w:color w:val="000000"/>
          <w:sz w:val="28"/>
          <w:szCs w:val="28"/>
          <w:shd w:val="clear" w:color="auto" w:fill="FFFFFF"/>
        </w:rPr>
        <w:t xml:space="preserve"> Я.Р.Н. по приобретению и сбыту ноутбука, заведомо добытого преступным путем, образуют одно преступление, предусмотренное ст. 175 ч. 1 УК РФ, и их квалификация как два самостоятельных престу</w:t>
      </w:r>
      <w:r w:rsidR="00950CCA">
        <w:rPr>
          <w:rFonts w:ascii="Times New Roman" w:eastAsia="Times New Roman" w:hAnsi="Times New Roman" w:cs="Times New Roman"/>
          <w:color w:val="000000"/>
          <w:sz w:val="28"/>
          <w:szCs w:val="28"/>
          <w:shd w:val="clear" w:color="auto" w:fill="FFFFFF"/>
        </w:rPr>
        <w:t>пления произведена неправильно</w:t>
      </w:r>
      <w:r w:rsidR="00E85EF5" w:rsidRPr="00F01334">
        <w:rPr>
          <w:rFonts w:ascii="Times New Roman" w:eastAsia="Times New Roman" w:hAnsi="Times New Roman" w:cs="Times New Roman"/>
          <w:color w:val="000000"/>
          <w:sz w:val="28"/>
          <w:szCs w:val="28"/>
          <w:shd w:val="clear" w:color="auto" w:fill="FFFFFF"/>
        </w:rPr>
        <w:t>»</w:t>
      </w:r>
      <w:r w:rsidR="00F01334">
        <w:rPr>
          <w:rStyle w:val="a7"/>
          <w:rFonts w:ascii="Times New Roman" w:eastAsia="Times New Roman" w:hAnsi="Times New Roman" w:cs="Times New Roman"/>
          <w:color w:val="000000"/>
          <w:sz w:val="28"/>
          <w:szCs w:val="28"/>
          <w:shd w:val="clear" w:color="auto" w:fill="FFFFFF"/>
        </w:rPr>
        <w:footnoteReference w:id="24"/>
      </w:r>
      <w:r w:rsidR="00950CCA" w:rsidRPr="00F01334">
        <w:rPr>
          <w:rFonts w:ascii="Times New Roman" w:eastAsia="Times New Roman" w:hAnsi="Times New Roman" w:cs="Times New Roman"/>
          <w:color w:val="000000"/>
          <w:sz w:val="28"/>
          <w:szCs w:val="28"/>
          <w:shd w:val="clear" w:color="auto" w:fill="FFFFFF"/>
        </w:rPr>
        <w:t>.</w:t>
      </w:r>
      <w:r w:rsidR="00950CCA">
        <w:rPr>
          <w:rFonts w:ascii="Times New Roman" w:eastAsia="Times New Roman" w:hAnsi="Times New Roman" w:cs="Times New Roman"/>
          <w:color w:val="000000"/>
          <w:sz w:val="28"/>
          <w:szCs w:val="28"/>
          <w:shd w:val="clear" w:color="auto" w:fill="FFFFFF"/>
        </w:rPr>
        <w:t xml:space="preserve"> </w:t>
      </w:r>
    </w:p>
    <w:p w14:paraId="5D82B0E7" w14:textId="77777777" w:rsidR="00EF094C" w:rsidRPr="004375A7" w:rsidRDefault="00EF094C" w:rsidP="00EF094C">
      <w:pPr>
        <w:spacing w:line="360" w:lineRule="auto"/>
        <w:ind w:firstLine="709"/>
        <w:jc w:val="both"/>
        <w:rPr>
          <w:rFonts w:ascii="Times New Roman" w:eastAsia="Times New Roman" w:hAnsi="Times New Roman" w:cs="Times New Roman"/>
          <w:color w:val="000000"/>
          <w:sz w:val="28"/>
          <w:szCs w:val="28"/>
          <w:shd w:val="clear" w:color="auto" w:fill="FFFFFF"/>
        </w:rPr>
      </w:pPr>
      <w:r w:rsidRPr="004375A7">
        <w:rPr>
          <w:rFonts w:ascii="Times New Roman" w:eastAsia="Times New Roman" w:hAnsi="Times New Roman" w:cs="Times New Roman"/>
          <w:color w:val="000000"/>
          <w:sz w:val="28"/>
          <w:szCs w:val="28"/>
          <w:shd w:val="clear" w:color="auto" w:fill="FFFFFF"/>
        </w:rPr>
        <w:t xml:space="preserve">Из данного примера можно увидеть, что суды не делают различий между взаимоисключающей и общей альтернативностью. </w:t>
      </w:r>
    </w:p>
    <w:p w14:paraId="626C0095" w14:textId="77777777" w:rsidR="00F01334" w:rsidRDefault="00F01334" w:rsidP="00EF094C">
      <w:pPr>
        <w:spacing w:line="360" w:lineRule="auto"/>
        <w:ind w:firstLine="709"/>
        <w:jc w:val="both"/>
        <w:rPr>
          <w:rFonts w:ascii="Times New Roman" w:eastAsia="Times New Roman" w:hAnsi="Times New Roman" w:cs="Times New Roman"/>
          <w:b/>
          <w:i/>
          <w:color w:val="000000"/>
          <w:sz w:val="28"/>
          <w:szCs w:val="28"/>
          <w:shd w:val="clear" w:color="auto" w:fill="FFFFFF"/>
        </w:rPr>
      </w:pPr>
    </w:p>
    <w:p w14:paraId="645F4DBC" w14:textId="77777777" w:rsidR="00F01334" w:rsidRDefault="00F01334" w:rsidP="00EF094C">
      <w:pPr>
        <w:spacing w:line="360" w:lineRule="auto"/>
        <w:ind w:firstLine="709"/>
        <w:jc w:val="both"/>
        <w:rPr>
          <w:rFonts w:ascii="Times New Roman" w:eastAsia="Times New Roman" w:hAnsi="Times New Roman" w:cs="Times New Roman"/>
          <w:b/>
          <w:i/>
          <w:color w:val="000000"/>
          <w:sz w:val="28"/>
          <w:szCs w:val="28"/>
          <w:shd w:val="clear" w:color="auto" w:fill="FFFFFF"/>
        </w:rPr>
      </w:pPr>
    </w:p>
    <w:p w14:paraId="79C970AC" w14:textId="4E1A38D6" w:rsidR="00EF094C" w:rsidRPr="00797870" w:rsidRDefault="00797870" w:rsidP="00EF094C">
      <w:pPr>
        <w:spacing w:line="360" w:lineRule="auto"/>
        <w:ind w:firstLine="709"/>
        <w:jc w:val="both"/>
        <w:rPr>
          <w:rFonts w:ascii="Times New Roman" w:eastAsia="Times New Roman" w:hAnsi="Times New Roman" w:cs="Times New Roman"/>
          <w:b/>
          <w:i/>
          <w:color w:val="000000"/>
          <w:sz w:val="28"/>
          <w:szCs w:val="28"/>
          <w:shd w:val="clear" w:color="auto" w:fill="FFFFFF"/>
        </w:rPr>
      </w:pPr>
      <w:r w:rsidRPr="00797870">
        <w:rPr>
          <w:rFonts w:ascii="Times New Roman" w:eastAsia="Times New Roman" w:hAnsi="Times New Roman" w:cs="Times New Roman"/>
          <w:b/>
          <w:i/>
          <w:color w:val="000000"/>
          <w:sz w:val="28"/>
          <w:szCs w:val="28"/>
          <w:shd w:val="clear" w:color="auto" w:fill="FFFFFF"/>
        </w:rPr>
        <w:t>Общая альтернативность.</w:t>
      </w:r>
    </w:p>
    <w:p w14:paraId="3FF45FC2" w14:textId="19504A7C" w:rsidR="00EF094C" w:rsidRPr="007278A4" w:rsidRDefault="007278A4" w:rsidP="007278A4">
      <w:pPr>
        <w:spacing w:line="360" w:lineRule="auto"/>
        <w:ind w:firstLine="709"/>
        <w:jc w:val="both"/>
        <w:rPr>
          <w:rFonts w:ascii="Times New Roman" w:eastAsia="Times New Roman" w:hAnsi="Times New Roman" w:cs="Times New Roman"/>
          <w:bCs/>
          <w:color w:val="000000"/>
          <w:sz w:val="28"/>
          <w:szCs w:val="28"/>
          <w:shd w:val="clear" w:color="auto" w:fill="FFFFFF"/>
        </w:rPr>
      </w:pPr>
      <w:r w:rsidRPr="007278A4">
        <w:rPr>
          <w:rFonts w:ascii="Times New Roman" w:eastAsia="Times New Roman" w:hAnsi="Times New Roman" w:cs="Times New Roman"/>
          <w:bCs/>
          <w:color w:val="000000"/>
          <w:sz w:val="28"/>
          <w:szCs w:val="28"/>
          <w:shd w:val="clear" w:color="auto" w:fill="FFFFFF"/>
        </w:rPr>
        <w:t>Умышленное причинение тяжкого вреда здоровью</w:t>
      </w:r>
      <w:r>
        <w:rPr>
          <w:rFonts w:ascii="Times New Roman" w:eastAsia="Times New Roman" w:hAnsi="Times New Roman" w:cs="Times New Roman"/>
          <w:bCs/>
          <w:color w:val="000000"/>
          <w:sz w:val="28"/>
          <w:szCs w:val="28"/>
          <w:shd w:val="clear" w:color="auto" w:fill="FFFFFF"/>
        </w:rPr>
        <w:t xml:space="preserve"> и у</w:t>
      </w:r>
      <w:r w:rsidRPr="007278A4">
        <w:rPr>
          <w:rFonts w:ascii="Times New Roman" w:eastAsia="Times New Roman" w:hAnsi="Times New Roman" w:cs="Times New Roman"/>
          <w:bCs/>
          <w:color w:val="000000"/>
          <w:sz w:val="28"/>
          <w:szCs w:val="28"/>
          <w:shd w:val="clear" w:color="auto" w:fill="FFFFFF"/>
        </w:rPr>
        <w:t>мышленное причинение средней тяжести вреда здоровью</w:t>
      </w:r>
      <w:r>
        <w:rPr>
          <w:rFonts w:ascii="Times New Roman" w:eastAsia="Times New Roman" w:hAnsi="Times New Roman" w:cs="Times New Roman"/>
          <w:bCs/>
          <w:color w:val="000000"/>
          <w:sz w:val="28"/>
          <w:szCs w:val="28"/>
          <w:shd w:val="clear" w:color="auto" w:fill="FFFFFF"/>
        </w:rPr>
        <w:t xml:space="preserve"> (ст. 111 и ст. 112 УК РФ). В названный составах альтернативно выражены последствия. </w:t>
      </w:r>
      <w:r w:rsidR="00EF094C" w:rsidRPr="004375A7">
        <w:rPr>
          <w:rFonts w:ascii="Times New Roman" w:eastAsia="Times New Roman" w:hAnsi="Times New Roman" w:cs="Times New Roman"/>
          <w:color w:val="000000"/>
          <w:sz w:val="28"/>
          <w:szCs w:val="28"/>
          <w:shd w:val="clear" w:color="auto" w:fill="FFFFFF"/>
        </w:rPr>
        <w:t>С данными составами на практике проблем почти нет. В большинстве приговоров суды ограничиваются лишь одним единственным последствием – причинением вреда, опасного для жизни человека (</w:t>
      </w:r>
      <w:r w:rsidR="00EF094C">
        <w:rPr>
          <w:rFonts w:ascii="Times New Roman" w:eastAsia="Times New Roman" w:hAnsi="Times New Roman" w:cs="Times New Roman"/>
          <w:color w:val="000000"/>
          <w:sz w:val="28"/>
          <w:szCs w:val="28"/>
          <w:shd w:val="clear" w:color="auto" w:fill="FFFFFF"/>
        </w:rPr>
        <w:t xml:space="preserve">статья </w:t>
      </w:r>
      <w:r w:rsidR="00EF094C" w:rsidRPr="004375A7">
        <w:rPr>
          <w:rFonts w:ascii="Times New Roman" w:eastAsia="Times New Roman" w:hAnsi="Times New Roman" w:cs="Times New Roman"/>
          <w:color w:val="000000"/>
          <w:sz w:val="28"/>
          <w:szCs w:val="28"/>
          <w:shd w:val="clear" w:color="auto" w:fill="FFFFFF"/>
        </w:rPr>
        <w:t>111</w:t>
      </w:r>
      <w:r w:rsidR="00EF094C">
        <w:rPr>
          <w:rFonts w:ascii="Times New Roman" w:eastAsia="Times New Roman" w:hAnsi="Times New Roman" w:cs="Times New Roman"/>
          <w:color w:val="000000"/>
          <w:sz w:val="28"/>
          <w:szCs w:val="28"/>
          <w:shd w:val="clear" w:color="auto" w:fill="FFFFFF"/>
        </w:rPr>
        <w:t xml:space="preserve"> УК РФ</w:t>
      </w:r>
      <w:r w:rsidR="00EF094C" w:rsidRPr="004375A7">
        <w:rPr>
          <w:rFonts w:ascii="Times New Roman" w:eastAsia="Times New Roman" w:hAnsi="Times New Roman" w:cs="Times New Roman"/>
          <w:color w:val="000000"/>
          <w:sz w:val="28"/>
          <w:szCs w:val="28"/>
          <w:shd w:val="clear" w:color="auto" w:fill="FFFFFF"/>
        </w:rPr>
        <w:t>) и вызвавшего длительное расстройство здоровья (</w:t>
      </w:r>
      <w:r w:rsidR="00EF094C">
        <w:rPr>
          <w:rFonts w:ascii="Times New Roman" w:eastAsia="Times New Roman" w:hAnsi="Times New Roman" w:cs="Times New Roman"/>
          <w:color w:val="000000"/>
          <w:sz w:val="28"/>
          <w:szCs w:val="28"/>
          <w:shd w:val="clear" w:color="auto" w:fill="FFFFFF"/>
        </w:rPr>
        <w:t xml:space="preserve">статья </w:t>
      </w:r>
      <w:r w:rsidR="00EF094C" w:rsidRPr="004375A7">
        <w:rPr>
          <w:rFonts w:ascii="Times New Roman" w:eastAsia="Times New Roman" w:hAnsi="Times New Roman" w:cs="Times New Roman"/>
          <w:color w:val="000000"/>
          <w:sz w:val="28"/>
          <w:szCs w:val="28"/>
          <w:shd w:val="clear" w:color="auto" w:fill="FFFFFF"/>
        </w:rPr>
        <w:t>112</w:t>
      </w:r>
      <w:r w:rsidR="00EF094C">
        <w:rPr>
          <w:rFonts w:ascii="Times New Roman" w:eastAsia="Times New Roman" w:hAnsi="Times New Roman" w:cs="Times New Roman"/>
          <w:color w:val="000000"/>
          <w:sz w:val="28"/>
          <w:szCs w:val="28"/>
          <w:shd w:val="clear" w:color="auto" w:fill="FFFFFF"/>
        </w:rPr>
        <w:t xml:space="preserve"> УК РФ</w:t>
      </w:r>
      <w:r w:rsidR="00EF094C" w:rsidRPr="004375A7">
        <w:rPr>
          <w:rFonts w:ascii="Times New Roman" w:eastAsia="Times New Roman" w:hAnsi="Times New Roman" w:cs="Times New Roman"/>
          <w:color w:val="000000"/>
          <w:sz w:val="28"/>
          <w:szCs w:val="28"/>
          <w:shd w:val="clear" w:color="auto" w:fill="FFFFFF"/>
        </w:rPr>
        <w:t>). Но в тех случаях, когда фактически наступили иные последствия, перечисленные в статье 111</w:t>
      </w:r>
      <w:r w:rsidR="00EF094C">
        <w:rPr>
          <w:rFonts w:ascii="Times New Roman" w:eastAsia="Times New Roman" w:hAnsi="Times New Roman" w:cs="Times New Roman"/>
          <w:color w:val="000000"/>
          <w:sz w:val="28"/>
          <w:szCs w:val="28"/>
          <w:shd w:val="clear" w:color="auto" w:fill="FFFFFF"/>
        </w:rPr>
        <w:t xml:space="preserve"> УК РФ</w:t>
      </w:r>
      <w:r w:rsidR="00EF094C" w:rsidRPr="004375A7">
        <w:rPr>
          <w:rFonts w:ascii="Times New Roman" w:eastAsia="Times New Roman" w:hAnsi="Times New Roman" w:cs="Times New Roman"/>
          <w:color w:val="000000"/>
          <w:sz w:val="28"/>
          <w:szCs w:val="28"/>
          <w:shd w:val="clear" w:color="auto" w:fill="FFFFFF"/>
        </w:rPr>
        <w:t>, помимо причинения вреда, опасного для жизни человека,</w:t>
      </w:r>
      <w:r w:rsidR="002022A2">
        <w:rPr>
          <w:rFonts w:ascii="Times New Roman" w:eastAsia="Times New Roman" w:hAnsi="Times New Roman" w:cs="Times New Roman"/>
          <w:color w:val="000000"/>
          <w:sz w:val="28"/>
          <w:szCs w:val="28"/>
          <w:shd w:val="clear" w:color="auto" w:fill="FFFFFF"/>
        </w:rPr>
        <w:t xml:space="preserve"> </w:t>
      </w:r>
      <w:r w:rsidR="00EF094C" w:rsidRPr="004375A7">
        <w:rPr>
          <w:rFonts w:ascii="Times New Roman" w:eastAsia="Times New Roman" w:hAnsi="Times New Roman" w:cs="Times New Roman"/>
          <w:color w:val="000000"/>
          <w:sz w:val="28"/>
          <w:szCs w:val="28"/>
          <w:shd w:val="clear" w:color="auto" w:fill="FFFFFF"/>
        </w:rPr>
        <w:t>суды перечисляют эти наступившие последствия (и без союза «или») в соответствии с текстом ст</w:t>
      </w:r>
      <w:r w:rsidR="00797870">
        <w:rPr>
          <w:rFonts w:ascii="Times New Roman" w:eastAsia="Times New Roman" w:hAnsi="Times New Roman" w:cs="Times New Roman"/>
          <w:color w:val="000000"/>
          <w:sz w:val="28"/>
          <w:szCs w:val="28"/>
          <w:shd w:val="clear" w:color="auto" w:fill="FFFFFF"/>
        </w:rPr>
        <w:t xml:space="preserve">атьи 111 УК РФ </w:t>
      </w:r>
      <w:r w:rsidRPr="00EB4F29">
        <w:rPr>
          <w:rStyle w:val="a7"/>
          <w:rFonts w:ascii="Times New Roman" w:eastAsia="Times New Roman" w:hAnsi="Times New Roman" w:cs="Times New Roman"/>
          <w:color w:val="000000"/>
          <w:sz w:val="28"/>
          <w:szCs w:val="28"/>
          <w:shd w:val="clear" w:color="auto" w:fill="FFFFFF"/>
        </w:rPr>
        <w:footnoteReference w:id="25"/>
      </w:r>
      <w:r w:rsidR="00EF094C" w:rsidRPr="004375A7">
        <w:rPr>
          <w:rFonts w:ascii="Times New Roman" w:eastAsia="Times New Roman" w:hAnsi="Times New Roman" w:cs="Times New Roman"/>
          <w:color w:val="000000"/>
          <w:sz w:val="28"/>
          <w:szCs w:val="28"/>
          <w:shd w:val="clear" w:color="auto" w:fill="FFFFFF"/>
        </w:rPr>
        <w:t>).</w:t>
      </w:r>
      <w:r w:rsidR="00797870">
        <w:rPr>
          <w:rFonts w:ascii="Times New Roman" w:eastAsia="Times New Roman" w:hAnsi="Times New Roman" w:cs="Times New Roman"/>
          <w:color w:val="000000"/>
          <w:sz w:val="28"/>
          <w:szCs w:val="28"/>
          <w:shd w:val="clear" w:color="auto" w:fill="FFFFFF"/>
        </w:rPr>
        <w:t xml:space="preserve"> </w:t>
      </w:r>
    </w:p>
    <w:p w14:paraId="358DFA64" w14:textId="35C52AE4" w:rsidR="00EF094C" w:rsidRDefault="00EF094C" w:rsidP="00EF094C">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По результатам </w:t>
      </w:r>
      <w:r w:rsidR="00797870" w:rsidRPr="007278A4">
        <w:rPr>
          <w:rFonts w:ascii="Times New Roman" w:eastAsia="Times New Roman" w:hAnsi="Times New Roman" w:cs="Times New Roman"/>
          <w:color w:val="000000"/>
          <w:sz w:val="28"/>
          <w:szCs w:val="28"/>
          <w:shd w:val="clear" w:color="auto" w:fill="FFFFFF"/>
        </w:rPr>
        <w:t>проведенного исследования судебной практики</w:t>
      </w:r>
      <w:r w:rsidR="00797870">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можно сделать вывод, что в отсутствие конкретных и точных правил квалификации составов с альтернативными признаками, в отсутствие теоретической базы самого явления альтернативности </w:t>
      </w:r>
      <w:proofErr w:type="spellStart"/>
      <w:r>
        <w:rPr>
          <w:rFonts w:ascii="Times New Roman" w:eastAsia="Times New Roman" w:hAnsi="Times New Roman" w:cs="Times New Roman"/>
          <w:color w:val="000000"/>
          <w:sz w:val="28"/>
          <w:szCs w:val="28"/>
          <w:shd w:val="clear" w:color="auto" w:fill="FFFFFF"/>
        </w:rPr>
        <w:t>правоприменитель</w:t>
      </w:r>
      <w:proofErr w:type="spellEnd"/>
      <w:r>
        <w:rPr>
          <w:rFonts w:ascii="Times New Roman" w:eastAsia="Times New Roman" w:hAnsi="Times New Roman" w:cs="Times New Roman"/>
          <w:color w:val="000000"/>
          <w:sz w:val="28"/>
          <w:szCs w:val="28"/>
          <w:shd w:val="clear" w:color="auto" w:fill="FFFFFF"/>
        </w:rPr>
        <w:t xml:space="preserve"> будет продолжать </w:t>
      </w:r>
      <w:r w:rsidR="00797870" w:rsidRPr="00312EE8">
        <w:rPr>
          <w:rFonts w:ascii="Times New Roman" w:eastAsia="Times New Roman" w:hAnsi="Times New Roman" w:cs="Times New Roman"/>
          <w:color w:val="000000"/>
          <w:sz w:val="28"/>
          <w:szCs w:val="28"/>
          <w:shd w:val="clear" w:color="auto" w:fill="FFFFFF"/>
        </w:rPr>
        <w:t>допускать ошибки в применении уголовного закона, пытаясь принимать решения</w:t>
      </w:r>
      <w:r w:rsidR="00797870">
        <w:rPr>
          <w:rFonts w:ascii="Times New Roman" w:eastAsia="Times New Roman" w:hAnsi="Times New Roman" w:cs="Times New Roman"/>
          <w:color w:val="000000"/>
          <w:sz w:val="28"/>
          <w:szCs w:val="28"/>
          <w:shd w:val="clear" w:color="auto" w:fill="FFFFFF"/>
        </w:rPr>
        <w:t xml:space="preserve"> только </w:t>
      </w:r>
      <w:r>
        <w:rPr>
          <w:rFonts w:ascii="Times New Roman" w:eastAsia="Times New Roman" w:hAnsi="Times New Roman" w:cs="Times New Roman"/>
          <w:color w:val="000000"/>
          <w:sz w:val="28"/>
          <w:szCs w:val="28"/>
          <w:shd w:val="clear" w:color="auto" w:fill="FFFFFF"/>
        </w:rPr>
        <w:t xml:space="preserve">с помощью тех немногих правил, которые есть в науке уголовного права. </w:t>
      </w:r>
    </w:p>
    <w:p w14:paraId="67307C88" w14:textId="77777777" w:rsidR="007246D0" w:rsidRDefault="00EF094C" w:rsidP="00EF094C">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Из анализа судебной практики видно</w:t>
      </w:r>
      <w:r w:rsidR="00377E14">
        <w:rPr>
          <w:rFonts w:ascii="Times New Roman" w:eastAsia="Times New Roman" w:hAnsi="Times New Roman" w:cs="Times New Roman"/>
          <w:color w:val="000000"/>
          <w:sz w:val="28"/>
          <w:szCs w:val="28"/>
          <w:shd w:val="clear" w:color="auto" w:fill="FFFFFF"/>
        </w:rPr>
        <w:t xml:space="preserve">, что </w:t>
      </w:r>
      <w:proofErr w:type="spellStart"/>
      <w:r w:rsidR="00377E14">
        <w:rPr>
          <w:rFonts w:ascii="Times New Roman" w:eastAsia="Times New Roman" w:hAnsi="Times New Roman" w:cs="Times New Roman"/>
          <w:color w:val="000000"/>
          <w:sz w:val="28"/>
          <w:szCs w:val="28"/>
          <w:shd w:val="clear" w:color="auto" w:fill="FFFFFF"/>
        </w:rPr>
        <w:t>правоприменитель</w:t>
      </w:r>
      <w:proofErr w:type="spellEnd"/>
      <w:r w:rsidR="00377E14">
        <w:rPr>
          <w:rFonts w:ascii="Times New Roman" w:eastAsia="Times New Roman" w:hAnsi="Times New Roman" w:cs="Times New Roman"/>
          <w:color w:val="000000"/>
          <w:sz w:val="28"/>
          <w:szCs w:val="28"/>
          <w:shd w:val="clear" w:color="auto" w:fill="FFFFFF"/>
        </w:rPr>
        <w:t xml:space="preserve"> не усматривает </w:t>
      </w:r>
      <w:r>
        <w:rPr>
          <w:rFonts w:ascii="Times New Roman" w:eastAsia="Times New Roman" w:hAnsi="Times New Roman" w:cs="Times New Roman"/>
          <w:color w:val="000000"/>
          <w:sz w:val="28"/>
          <w:szCs w:val="28"/>
          <w:shd w:val="clear" w:color="auto" w:fill="FFFFFF"/>
        </w:rPr>
        <w:t xml:space="preserve">разницы между видами альтернативности. Стоит лишь дать определение этим видам и раскрыть их особенности, чтобы </w:t>
      </w:r>
      <w:proofErr w:type="spellStart"/>
      <w:r>
        <w:rPr>
          <w:rFonts w:ascii="Times New Roman" w:eastAsia="Times New Roman" w:hAnsi="Times New Roman" w:cs="Times New Roman"/>
          <w:color w:val="000000"/>
          <w:sz w:val="28"/>
          <w:szCs w:val="28"/>
          <w:shd w:val="clear" w:color="auto" w:fill="FFFFFF"/>
        </w:rPr>
        <w:t>правоприменитель</w:t>
      </w:r>
      <w:proofErr w:type="spellEnd"/>
      <w:r>
        <w:rPr>
          <w:rFonts w:ascii="Times New Roman" w:eastAsia="Times New Roman" w:hAnsi="Times New Roman" w:cs="Times New Roman"/>
          <w:color w:val="000000"/>
          <w:sz w:val="28"/>
          <w:szCs w:val="28"/>
          <w:shd w:val="clear" w:color="auto" w:fill="FFFFFF"/>
        </w:rPr>
        <w:t xml:space="preserve"> понял</w:t>
      </w:r>
      <w:r w:rsidR="00377E14">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к какому виду альтернативности определе</w:t>
      </w:r>
      <w:r w:rsidR="00E527DF">
        <w:rPr>
          <w:rFonts w:ascii="Times New Roman" w:eastAsia="Times New Roman" w:hAnsi="Times New Roman" w:cs="Times New Roman"/>
          <w:color w:val="000000"/>
          <w:sz w:val="28"/>
          <w:szCs w:val="28"/>
          <w:shd w:val="clear" w:color="auto" w:fill="FFFFFF"/>
        </w:rPr>
        <w:t>н</w:t>
      </w:r>
      <w:r>
        <w:rPr>
          <w:rFonts w:ascii="Times New Roman" w:eastAsia="Times New Roman" w:hAnsi="Times New Roman" w:cs="Times New Roman"/>
          <w:color w:val="000000"/>
          <w:sz w:val="28"/>
          <w:szCs w:val="28"/>
          <w:shd w:val="clear" w:color="auto" w:fill="FFFFFF"/>
        </w:rPr>
        <w:t>ное правило квалификации применимо, а к какому – нет.</w:t>
      </w:r>
    </w:p>
    <w:p w14:paraId="2AA0FE0D" w14:textId="77777777" w:rsidR="00116854" w:rsidRDefault="007246D0" w:rsidP="00EF094C">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настоящее время существуют следующие прав</w:t>
      </w:r>
      <w:r w:rsidR="00116854">
        <w:rPr>
          <w:rFonts w:ascii="Times New Roman" w:eastAsia="Times New Roman" w:hAnsi="Times New Roman" w:cs="Times New Roman"/>
          <w:color w:val="000000"/>
          <w:sz w:val="28"/>
          <w:szCs w:val="28"/>
          <w:shd w:val="clear" w:color="auto" w:fill="FFFFFF"/>
        </w:rPr>
        <w:t>ила квалификации преступлений с составами с альтернативными признаками:</w:t>
      </w:r>
    </w:p>
    <w:p w14:paraId="751FEDDB" w14:textId="77777777" w:rsidR="00116854" w:rsidRPr="005E6247" w:rsidRDefault="00116854" w:rsidP="00116854">
      <w:pPr>
        <w:pStyle w:val="a3"/>
        <w:numPr>
          <w:ilvl w:val="0"/>
          <w:numId w:val="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E6247">
        <w:rPr>
          <w:rFonts w:ascii="Times New Roman" w:hAnsi="Times New Roman" w:cs="Times New Roman"/>
          <w:sz w:val="28"/>
          <w:szCs w:val="28"/>
        </w:rPr>
        <w:t>ля вменения состава достаточно совершение виновным любого из альтернативных признаков, перечисленных в диспозиции статьи;</w:t>
      </w:r>
    </w:p>
    <w:p w14:paraId="64F4E344" w14:textId="05149C34" w:rsidR="00116854" w:rsidRPr="005E6247" w:rsidRDefault="00116854" w:rsidP="00116854">
      <w:pPr>
        <w:pStyle w:val="a3"/>
        <w:numPr>
          <w:ilvl w:val="0"/>
          <w:numId w:val="6"/>
        </w:numPr>
        <w:spacing w:line="360" w:lineRule="auto"/>
        <w:ind w:firstLine="709"/>
        <w:jc w:val="both"/>
        <w:rPr>
          <w:rFonts w:ascii="Times New Roman" w:hAnsi="Times New Roman" w:cs="Times New Roman"/>
          <w:sz w:val="28"/>
          <w:szCs w:val="28"/>
        </w:rPr>
      </w:pPr>
      <w:r w:rsidRPr="005E6247">
        <w:rPr>
          <w:rFonts w:ascii="Times New Roman" w:hAnsi="Times New Roman" w:cs="Times New Roman"/>
          <w:sz w:val="28"/>
          <w:szCs w:val="28"/>
        </w:rPr>
        <w:t>на ка</w:t>
      </w:r>
      <w:r>
        <w:rPr>
          <w:rFonts w:ascii="Times New Roman" w:hAnsi="Times New Roman" w:cs="Times New Roman"/>
          <w:sz w:val="28"/>
          <w:szCs w:val="28"/>
        </w:rPr>
        <w:t>ждый из альтернативных признаков</w:t>
      </w:r>
      <w:r w:rsidRPr="005E6247">
        <w:rPr>
          <w:rFonts w:ascii="Times New Roman" w:hAnsi="Times New Roman" w:cs="Times New Roman"/>
          <w:sz w:val="28"/>
          <w:szCs w:val="28"/>
        </w:rPr>
        <w:t>, распространяется и форма вины, названная в диспозиции;</w:t>
      </w:r>
    </w:p>
    <w:p w14:paraId="4E04C448" w14:textId="77777777" w:rsidR="00312593" w:rsidRDefault="00116854" w:rsidP="00312593">
      <w:pPr>
        <w:pStyle w:val="a3"/>
        <w:numPr>
          <w:ilvl w:val="0"/>
          <w:numId w:val="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E6247">
        <w:rPr>
          <w:rFonts w:ascii="Times New Roman" w:hAnsi="Times New Roman" w:cs="Times New Roman"/>
          <w:sz w:val="28"/>
          <w:szCs w:val="28"/>
        </w:rPr>
        <w:t>овершение нескольких перечисленных в диспозиции одной статьи действий признается одним преступлением, и, соответственно, не образует совокупности преступлений.</w:t>
      </w:r>
    </w:p>
    <w:p w14:paraId="3B5805E2" w14:textId="5C3DB571" w:rsidR="002D598B" w:rsidRDefault="009C1E23" w:rsidP="00312593">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Но данные правила были выработаны теорией без учета разделения альтернативности на виды. Так все выше перечисленные правила полностью подходят к общей альт</w:t>
      </w:r>
      <w:r w:rsidR="002D598B">
        <w:rPr>
          <w:rFonts w:ascii="Times New Roman" w:eastAsia="Times New Roman" w:hAnsi="Times New Roman" w:cs="Times New Roman"/>
          <w:color w:val="000000"/>
          <w:sz w:val="28"/>
          <w:szCs w:val="28"/>
          <w:shd w:val="clear" w:color="auto" w:fill="FFFFFF"/>
        </w:rPr>
        <w:t xml:space="preserve">ернативности и к смешанной. А вот к взаимоисключающей альтернативности применять данные правила нельзя. Для взаимоисключающей </w:t>
      </w:r>
      <w:r w:rsidR="002D598B" w:rsidRPr="00EB4F29">
        <w:rPr>
          <w:rFonts w:ascii="Times New Roman" w:eastAsia="Times New Roman" w:hAnsi="Times New Roman" w:cs="Times New Roman"/>
          <w:color w:val="000000"/>
          <w:sz w:val="28"/>
          <w:szCs w:val="28"/>
          <w:shd w:val="clear" w:color="auto" w:fill="FFFFFF"/>
        </w:rPr>
        <w:t>альтернативности как такового правила квалификации нет, но его можно сформулировать</w:t>
      </w:r>
      <w:r w:rsidR="00950CCA" w:rsidRPr="00EB4F29">
        <w:rPr>
          <w:rFonts w:ascii="Times New Roman" w:eastAsia="Times New Roman" w:hAnsi="Times New Roman" w:cs="Times New Roman"/>
          <w:color w:val="000000"/>
          <w:sz w:val="28"/>
          <w:szCs w:val="28"/>
          <w:shd w:val="clear" w:color="auto" w:fill="FFFFFF"/>
        </w:rPr>
        <w:t>, отталкиваясь от общего правила: вменение</w:t>
      </w:r>
      <w:r w:rsidR="002D598B" w:rsidRPr="00EB4F29">
        <w:rPr>
          <w:rFonts w:ascii="Times New Roman" w:eastAsia="Times New Roman" w:hAnsi="Times New Roman" w:cs="Times New Roman"/>
          <w:color w:val="000000"/>
          <w:sz w:val="28"/>
          <w:szCs w:val="28"/>
          <w:shd w:val="clear" w:color="auto" w:fill="FFFFFF"/>
        </w:rPr>
        <w:t xml:space="preserve"> одного из п</w:t>
      </w:r>
      <w:r w:rsidR="00950CCA" w:rsidRPr="00EB4F29">
        <w:rPr>
          <w:rFonts w:ascii="Times New Roman" w:eastAsia="Times New Roman" w:hAnsi="Times New Roman" w:cs="Times New Roman"/>
          <w:color w:val="000000"/>
          <w:sz w:val="28"/>
          <w:szCs w:val="28"/>
          <w:shd w:val="clear" w:color="auto" w:fill="FFFFFF"/>
        </w:rPr>
        <w:t>еречисленных вариантов признака</w:t>
      </w:r>
      <w:r w:rsidR="002D598B" w:rsidRPr="00EB4F29">
        <w:rPr>
          <w:rFonts w:ascii="Times New Roman" w:eastAsia="Times New Roman" w:hAnsi="Times New Roman" w:cs="Times New Roman"/>
          <w:color w:val="000000"/>
          <w:sz w:val="28"/>
          <w:szCs w:val="28"/>
          <w:shd w:val="clear" w:color="auto" w:fill="FFFFFF"/>
        </w:rPr>
        <w:t xml:space="preserve"> исключает возможность вменения оставшихся.</w:t>
      </w:r>
      <w:r w:rsidR="002D598B">
        <w:rPr>
          <w:rFonts w:ascii="Times New Roman" w:eastAsia="Times New Roman" w:hAnsi="Times New Roman" w:cs="Times New Roman"/>
          <w:color w:val="000000"/>
          <w:sz w:val="28"/>
          <w:szCs w:val="28"/>
          <w:shd w:val="clear" w:color="auto" w:fill="FFFFFF"/>
        </w:rPr>
        <w:t xml:space="preserve"> </w:t>
      </w:r>
    </w:p>
    <w:p w14:paraId="22CB98E2" w14:textId="04201820" w:rsidR="00EF094C" w:rsidRPr="00312593" w:rsidRDefault="002D598B" w:rsidP="00312593">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Что касается смешанной альтернативности, которая содержит в себе и перечень с </w:t>
      </w:r>
      <w:r w:rsidR="00DF77B1">
        <w:rPr>
          <w:rFonts w:ascii="Times New Roman" w:eastAsia="Times New Roman" w:hAnsi="Times New Roman" w:cs="Times New Roman"/>
          <w:color w:val="000000"/>
          <w:sz w:val="28"/>
          <w:szCs w:val="28"/>
          <w:shd w:val="clear" w:color="auto" w:fill="FFFFFF"/>
        </w:rPr>
        <w:t xml:space="preserve">общей альтернативностью, и перечень с взаимоисключающей альтернативностью, то применяются правила к каждому виду альтернативности отдельно. </w:t>
      </w:r>
      <w:r>
        <w:rPr>
          <w:rFonts w:ascii="Times New Roman" w:eastAsia="Times New Roman" w:hAnsi="Times New Roman" w:cs="Times New Roman"/>
          <w:color w:val="000000"/>
          <w:sz w:val="28"/>
          <w:szCs w:val="28"/>
          <w:shd w:val="clear" w:color="auto" w:fill="FFFFFF"/>
        </w:rPr>
        <w:t xml:space="preserve">  </w:t>
      </w:r>
      <w:r w:rsidR="00312593">
        <w:rPr>
          <w:rFonts w:ascii="Times New Roman" w:eastAsia="Times New Roman" w:hAnsi="Times New Roman" w:cs="Times New Roman"/>
          <w:color w:val="000000"/>
          <w:sz w:val="28"/>
          <w:szCs w:val="28"/>
          <w:shd w:val="clear" w:color="auto" w:fill="FFFFFF"/>
        </w:rPr>
        <w:t xml:space="preserve"> </w:t>
      </w:r>
      <w:r w:rsidR="00EF094C" w:rsidRPr="00312593">
        <w:rPr>
          <w:rFonts w:ascii="Times New Roman" w:eastAsia="Times New Roman" w:hAnsi="Times New Roman" w:cs="Times New Roman"/>
          <w:color w:val="000000"/>
          <w:sz w:val="28"/>
          <w:szCs w:val="28"/>
          <w:shd w:val="clear" w:color="auto" w:fill="FFFFFF"/>
        </w:rPr>
        <w:t xml:space="preserve"> </w:t>
      </w:r>
    </w:p>
    <w:p w14:paraId="223B1453" w14:textId="77777777" w:rsidR="003100F0" w:rsidRDefault="003100F0" w:rsidP="00EF094C">
      <w:pPr>
        <w:spacing w:line="360" w:lineRule="auto"/>
        <w:ind w:firstLine="709"/>
        <w:jc w:val="both"/>
        <w:rPr>
          <w:rFonts w:ascii="Times New Roman" w:eastAsia="Times New Roman" w:hAnsi="Times New Roman" w:cs="Times New Roman"/>
          <w:color w:val="000000"/>
          <w:sz w:val="28"/>
          <w:szCs w:val="28"/>
          <w:shd w:val="clear" w:color="auto" w:fill="FFFFFF"/>
        </w:rPr>
      </w:pPr>
    </w:p>
    <w:p w14:paraId="34282CEA" w14:textId="77777777" w:rsidR="00CB2FB7" w:rsidRDefault="00CB2FB7" w:rsidP="00EF094C">
      <w:pPr>
        <w:spacing w:line="360" w:lineRule="auto"/>
        <w:ind w:firstLine="709"/>
        <w:jc w:val="both"/>
        <w:rPr>
          <w:rFonts w:ascii="Times New Roman" w:eastAsia="Times New Roman" w:hAnsi="Times New Roman" w:cs="Times New Roman"/>
          <w:color w:val="000000"/>
          <w:sz w:val="28"/>
          <w:szCs w:val="28"/>
          <w:shd w:val="clear" w:color="auto" w:fill="FFFFFF"/>
        </w:rPr>
      </w:pPr>
    </w:p>
    <w:p w14:paraId="044FE7E6" w14:textId="77777777" w:rsidR="00CB2FB7" w:rsidRDefault="00CB2FB7" w:rsidP="00EF094C">
      <w:pPr>
        <w:spacing w:line="360" w:lineRule="auto"/>
        <w:ind w:firstLine="709"/>
        <w:jc w:val="both"/>
        <w:rPr>
          <w:rFonts w:ascii="Times New Roman" w:eastAsia="Times New Roman" w:hAnsi="Times New Roman" w:cs="Times New Roman"/>
          <w:color w:val="000000"/>
          <w:sz w:val="28"/>
          <w:szCs w:val="28"/>
          <w:shd w:val="clear" w:color="auto" w:fill="FFFFFF"/>
        </w:rPr>
      </w:pPr>
    </w:p>
    <w:p w14:paraId="088022B2" w14:textId="77777777" w:rsidR="00CB2FB7" w:rsidRDefault="00CB2FB7" w:rsidP="00EF094C">
      <w:pPr>
        <w:spacing w:line="360" w:lineRule="auto"/>
        <w:ind w:firstLine="709"/>
        <w:jc w:val="both"/>
        <w:rPr>
          <w:rFonts w:ascii="Times New Roman" w:eastAsia="Times New Roman" w:hAnsi="Times New Roman" w:cs="Times New Roman"/>
          <w:color w:val="000000"/>
          <w:sz w:val="28"/>
          <w:szCs w:val="28"/>
          <w:shd w:val="clear" w:color="auto" w:fill="FFFFFF"/>
        </w:rPr>
      </w:pPr>
    </w:p>
    <w:p w14:paraId="36BFCCB9" w14:textId="77777777" w:rsidR="00CB2FB7" w:rsidRDefault="00CB2FB7" w:rsidP="00EF094C">
      <w:pPr>
        <w:spacing w:line="360" w:lineRule="auto"/>
        <w:ind w:firstLine="709"/>
        <w:jc w:val="both"/>
        <w:rPr>
          <w:rFonts w:ascii="Times New Roman" w:eastAsia="Times New Roman" w:hAnsi="Times New Roman" w:cs="Times New Roman"/>
          <w:color w:val="000000"/>
          <w:sz w:val="28"/>
          <w:szCs w:val="28"/>
          <w:shd w:val="clear" w:color="auto" w:fill="FFFFFF"/>
        </w:rPr>
      </w:pPr>
    </w:p>
    <w:p w14:paraId="771DA8AD" w14:textId="77777777" w:rsidR="00CB2FB7" w:rsidRDefault="00CB2FB7" w:rsidP="00EF094C">
      <w:pPr>
        <w:spacing w:line="360" w:lineRule="auto"/>
        <w:ind w:firstLine="709"/>
        <w:jc w:val="both"/>
        <w:rPr>
          <w:rFonts w:ascii="Times New Roman" w:eastAsia="Times New Roman" w:hAnsi="Times New Roman" w:cs="Times New Roman"/>
          <w:color w:val="000000"/>
          <w:sz w:val="28"/>
          <w:szCs w:val="28"/>
          <w:shd w:val="clear" w:color="auto" w:fill="FFFFFF"/>
        </w:rPr>
      </w:pPr>
    </w:p>
    <w:p w14:paraId="1B70F3B4" w14:textId="77777777" w:rsidR="003100F0" w:rsidRDefault="003100F0" w:rsidP="00EF094C">
      <w:pPr>
        <w:spacing w:line="360" w:lineRule="auto"/>
        <w:ind w:firstLine="709"/>
        <w:jc w:val="both"/>
        <w:rPr>
          <w:rFonts w:ascii="Times New Roman" w:eastAsia="Times New Roman" w:hAnsi="Times New Roman" w:cs="Times New Roman"/>
          <w:color w:val="000000"/>
          <w:sz w:val="28"/>
          <w:szCs w:val="28"/>
          <w:shd w:val="clear" w:color="auto" w:fill="FFFFFF"/>
        </w:rPr>
      </w:pPr>
    </w:p>
    <w:p w14:paraId="604B14C5" w14:textId="77777777" w:rsidR="008D70CB" w:rsidRDefault="008D70CB" w:rsidP="00EF094C">
      <w:pPr>
        <w:spacing w:line="360" w:lineRule="auto"/>
        <w:ind w:firstLine="709"/>
        <w:jc w:val="both"/>
        <w:rPr>
          <w:rFonts w:ascii="Times New Roman" w:eastAsia="Times New Roman" w:hAnsi="Times New Roman" w:cs="Times New Roman"/>
          <w:color w:val="000000"/>
          <w:sz w:val="28"/>
          <w:szCs w:val="28"/>
          <w:shd w:val="clear" w:color="auto" w:fill="FFFFFF"/>
        </w:rPr>
      </w:pPr>
    </w:p>
    <w:p w14:paraId="1DD668A7" w14:textId="77777777" w:rsidR="008D70CB" w:rsidRDefault="008D70CB" w:rsidP="00EB4F29">
      <w:pPr>
        <w:spacing w:line="360" w:lineRule="auto"/>
        <w:jc w:val="both"/>
        <w:rPr>
          <w:rFonts w:ascii="Times New Roman" w:eastAsia="Times New Roman" w:hAnsi="Times New Roman" w:cs="Times New Roman"/>
          <w:color w:val="000000"/>
          <w:sz w:val="28"/>
          <w:szCs w:val="28"/>
          <w:shd w:val="clear" w:color="auto" w:fill="FFFFFF"/>
        </w:rPr>
      </w:pPr>
    </w:p>
    <w:p w14:paraId="54C5C4FC" w14:textId="77777777" w:rsidR="008D70CB" w:rsidRDefault="008D70CB" w:rsidP="00DF77B1">
      <w:pPr>
        <w:spacing w:line="360" w:lineRule="auto"/>
        <w:jc w:val="both"/>
        <w:rPr>
          <w:rFonts w:ascii="Times New Roman" w:eastAsia="Times New Roman" w:hAnsi="Times New Roman" w:cs="Times New Roman"/>
          <w:color w:val="000000"/>
          <w:sz w:val="28"/>
          <w:szCs w:val="28"/>
          <w:shd w:val="clear" w:color="auto" w:fill="FFFFFF"/>
        </w:rPr>
      </w:pPr>
    </w:p>
    <w:p w14:paraId="15774D12" w14:textId="6637AD18" w:rsidR="00EF094C" w:rsidRPr="00FC7EBA" w:rsidRDefault="00E527DF" w:rsidP="00FC7EBA">
      <w:pPr>
        <w:pStyle w:val="1"/>
        <w:rPr>
          <w:rFonts w:ascii="Times New Roman" w:hAnsi="Times New Roman" w:cs="Times New Roman"/>
          <w:color w:val="auto"/>
          <w:shd w:val="clear" w:color="auto" w:fill="FFFFFF"/>
        </w:rPr>
      </w:pPr>
      <w:bookmarkStart w:id="5" w:name="_Toc387495883"/>
      <w:r w:rsidRPr="00FC7EBA">
        <w:rPr>
          <w:rFonts w:ascii="Times New Roman" w:hAnsi="Times New Roman" w:cs="Times New Roman"/>
          <w:color w:val="auto"/>
          <w:shd w:val="clear" w:color="auto" w:fill="FFFFFF"/>
        </w:rPr>
        <w:t xml:space="preserve">Глава 2. </w:t>
      </w:r>
      <w:r w:rsidR="00017B4B" w:rsidRPr="00FC7EBA">
        <w:rPr>
          <w:rFonts w:ascii="Times New Roman" w:hAnsi="Times New Roman" w:cs="Times New Roman"/>
          <w:color w:val="auto"/>
          <w:shd w:val="clear" w:color="auto" w:fill="FFFFFF"/>
        </w:rPr>
        <w:t>Отдельные проблемы квалификации преступлений, обусловленные альтернативностью признаков состава.</w:t>
      </w:r>
      <w:bookmarkEnd w:id="5"/>
    </w:p>
    <w:p w14:paraId="0BBA6A75" w14:textId="5E4A4004" w:rsidR="00E527DF" w:rsidRPr="00FC7EBA" w:rsidRDefault="00E527DF" w:rsidP="00FC7EBA">
      <w:pPr>
        <w:pStyle w:val="2"/>
        <w:rPr>
          <w:rFonts w:ascii="Times New Roman" w:hAnsi="Times New Roman" w:cs="Times New Roman"/>
          <w:strike/>
          <w:color w:val="auto"/>
          <w:sz w:val="28"/>
          <w:szCs w:val="28"/>
          <w:shd w:val="clear" w:color="auto" w:fill="FFFFFF"/>
        </w:rPr>
      </w:pPr>
      <w:bookmarkStart w:id="6" w:name="_Toc387495884"/>
      <w:r w:rsidRPr="00FC7EBA">
        <w:rPr>
          <w:rFonts w:ascii="Times New Roman" w:hAnsi="Times New Roman" w:cs="Times New Roman"/>
          <w:color w:val="auto"/>
          <w:sz w:val="28"/>
          <w:szCs w:val="28"/>
          <w:shd w:val="clear" w:color="auto" w:fill="FFFFFF"/>
        </w:rPr>
        <w:t xml:space="preserve">1. Квалификационные ошибки, возникающие </w:t>
      </w:r>
      <w:r w:rsidR="00F37233" w:rsidRPr="00FC7EBA">
        <w:rPr>
          <w:rFonts w:ascii="Times New Roman" w:hAnsi="Times New Roman" w:cs="Times New Roman"/>
          <w:color w:val="auto"/>
          <w:sz w:val="28"/>
          <w:szCs w:val="28"/>
          <w:shd w:val="clear" w:color="auto" w:fill="FFFFFF"/>
        </w:rPr>
        <w:t>в практике в связи с альтернативной характеристикой состава преступления, предусмотренного ст. 228.1 УК РФ.</w:t>
      </w:r>
      <w:bookmarkEnd w:id="6"/>
      <w:r w:rsidR="00F37233" w:rsidRPr="00FC7EBA">
        <w:rPr>
          <w:rFonts w:ascii="Times New Roman" w:hAnsi="Times New Roman" w:cs="Times New Roman"/>
          <w:color w:val="auto"/>
          <w:sz w:val="28"/>
          <w:szCs w:val="28"/>
          <w:shd w:val="clear" w:color="auto" w:fill="FFFFFF"/>
        </w:rPr>
        <w:t xml:space="preserve"> </w:t>
      </w:r>
    </w:p>
    <w:p w14:paraId="03548F35" w14:textId="79D2C877" w:rsidR="00E95F84" w:rsidRDefault="00E95F84" w:rsidP="00E95F84">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Альтернативно сформулированы в данном составе признаки объективной стороны</w:t>
      </w:r>
      <w:r w:rsidR="000043A8">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и предм</w:t>
      </w:r>
      <w:r w:rsidR="00DF6903">
        <w:rPr>
          <w:rFonts w:ascii="Times New Roman" w:eastAsia="Times New Roman" w:hAnsi="Times New Roman" w:cs="Times New Roman"/>
          <w:color w:val="000000"/>
          <w:sz w:val="28"/>
          <w:szCs w:val="28"/>
          <w:shd w:val="clear" w:color="auto" w:fill="FFFFFF"/>
        </w:rPr>
        <w:t>ет преступления. Так как рамки</w:t>
      </w:r>
      <w:r>
        <w:rPr>
          <w:rFonts w:ascii="Times New Roman" w:eastAsia="Times New Roman" w:hAnsi="Times New Roman" w:cs="Times New Roman"/>
          <w:color w:val="000000"/>
          <w:sz w:val="28"/>
          <w:szCs w:val="28"/>
          <w:shd w:val="clear" w:color="auto" w:fill="FFFFFF"/>
        </w:rPr>
        <w:t xml:space="preserve"> данного исследования </w:t>
      </w:r>
      <w:r w:rsidR="000043A8" w:rsidRPr="00DF77B1">
        <w:rPr>
          <w:rFonts w:ascii="Times New Roman" w:eastAsia="Times New Roman" w:hAnsi="Times New Roman" w:cs="Times New Roman"/>
          <w:color w:val="000000"/>
          <w:sz w:val="28"/>
          <w:szCs w:val="28"/>
          <w:shd w:val="clear" w:color="auto" w:fill="FFFFFF"/>
        </w:rPr>
        <w:t xml:space="preserve">изначально были </w:t>
      </w:r>
      <w:r w:rsidR="00DF6903" w:rsidRPr="00DF77B1">
        <w:rPr>
          <w:rFonts w:ascii="Times New Roman" w:eastAsia="Times New Roman" w:hAnsi="Times New Roman" w:cs="Times New Roman"/>
          <w:color w:val="000000"/>
          <w:sz w:val="28"/>
          <w:szCs w:val="28"/>
          <w:shd w:val="clear" w:color="auto" w:fill="FFFFFF"/>
        </w:rPr>
        <w:t>ограничены</w:t>
      </w:r>
      <w:r w:rsidR="00DF690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одним предметом</w:t>
      </w:r>
      <w:r w:rsidR="00DF6903">
        <w:rPr>
          <w:rFonts w:ascii="Times New Roman" w:eastAsia="Times New Roman" w:hAnsi="Times New Roman" w:cs="Times New Roman"/>
          <w:color w:val="000000"/>
          <w:sz w:val="28"/>
          <w:szCs w:val="28"/>
          <w:shd w:val="clear" w:color="auto" w:fill="FFFFFF"/>
        </w:rPr>
        <w:t xml:space="preserve"> преступления</w:t>
      </w:r>
      <w:r>
        <w:rPr>
          <w:rFonts w:ascii="Times New Roman" w:eastAsia="Times New Roman" w:hAnsi="Times New Roman" w:cs="Times New Roman"/>
          <w:color w:val="000000"/>
          <w:sz w:val="28"/>
          <w:szCs w:val="28"/>
          <w:shd w:val="clear" w:color="auto" w:fill="FFFFFF"/>
        </w:rPr>
        <w:t>, то альтернативность предмета изучаемого состава за</w:t>
      </w:r>
      <w:r w:rsidR="00DF6903">
        <w:rPr>
          <w:rFonts w:ascii="Times New Roman" w:eastAsia="Times New Roman" w:hAnsi="Times New Roman" w:cs="Times New Roman"/>
          <w:color w:val="000000"/>
          <w:sz w:val="28"/>
          <w:szCs w:val="28"/>
          <w:shd w:val="clear" w:color="auto" w:fill="FFFFFF"/>
        </w:rPr>
        <w:t>трагиваться не будет. Проблемой</w:t>
      </w:r>
      <w:r>
        <w:rPr>
          <w:rFonts w:ascii="Times New Roman" w:eastAsia="Times New Roman" w:hAnsi="Times New Roman" w:cs="Times New Roman"/>
          <w:color w:val="000000"/>
          <w:sz w:val="28"/>
          <w:szCs w:val="28"/>
          <w:shd w:val="clear" w:color="auto" w:fill="FFFFFF"/>
        </w:rPr>
        <w:t xml:space="preserve"> для </w:t>
      </w:r>
      <w:proofErr w:type="spellStart"/>
      <w:r>
        <w:rPr>
          <w:rFonts w:ascii="Times New Roman" w:eastAsia="Times New Roman" w:hAnsi="Times New Roman" w:cs="Times New Roman"/>
          <w:color w:val="000000"/>
          <w:sz w:val="28"/>
          <w:szCs w:val="28"/>
          <w:shd w:val="clear" w:color="auto" w:fill="FFFFFF"/>
        </w:rPr>
        <w:t>правоприменителя</w:t>
      </w:r>
      <w:proofErr w:type="spellEnd"/>
      <w:r>
        <w:rPr>
          <w:rFonts w:ascii="Times New Roman" w:eastAsia="Times New Roman" w:hAnsi="Times New Roman" w:cs="Times New Roman"/>
          <w:color w:val="000000"/>
          <w:sz w:val="28"/>
          <w:szCs w:val="28"/>
          <w:shd w:val="clear" w:color="auto" w:fill="FFFFFF"/>
        </w:rPr>
        <w:t xml:space="preserve"> представляет</w:t>
      </w:r>
      <w:r w:rsidR="00DF6903">
        <w:rPr>
          <w:rFonts w:ascii="Times New Roman" w:eastAsia="Times New Roman" w:hAnsi="Times New Roman" w:cs="Times New Roman"/>
          <w:color w:val="000000"/>
          <w:sz w:val="28"/>
          <w:szCs w:val="28"/>
          <w:shd w:val="clear" w:color="auto" w:fill="FFFFFF"/>
        </w:rPr>
        <w:t>ся</w:t>
      </w:r>
      <w:r>
        <w:rPr>
          <w:rFonts w:ascii="Times New Roman" w:eastAsia="Times New Roman" w:hAnsi="Times New Roman" w:cs="Times New Roman"/>
          <w:color w:val="000000"/>
          <w:sz w:val="28"/>
          <w:szCs w:val="28"/>
          <w:shd w:val="clear" w:color="auto" w:fill="FFFFFF"/>
        </w:rPr>
        <w:t xml:space="preserve"> альтернативность деяния</w:t>
      </w:r>
      <w:r w:rsidR="00DF6903">
        <w:rPr>
          <w:rFonts w:ascii="Times New Roman" w:eastAsia="Times New Roman" w:hAnsi="Times New Roman" w:cs="Times New Roman"/>
          <w:color w:val="000000"/>
          <w:sz w:val="28"/>
          <w:szCs w:val="28"/>
          <w:shd w:val="clear" w:color="auto" w:fill="FFFFFF"/>
        </w:rPr>
        <w:t xml:space="preserve"> (признака объективной стороны). </w:t>
      </w:r>
    </w:p>
    <w:p w14:paraId="4D478096" w14:textId="47F861D1" w:rsidR="00DF6903" w:rsidRDefault="00DF6903" w:rsidP="00E95F84">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Объективная сторона состава, предусмотренного частью 1 статьи 228.1 У</w:t>
      </w:r>
      <w:r w:rsidR="00795F17">
        <w:rPr>
          <w:rFonts w:ascii="Times New Roman" w:eastAsia="Times New Roman" w:hAnsi="Times New Roman" w:cs="Times New Roman"/>
          <w:color w:val="000000"/>
          <w:sz w:val="28"/>
          <w:szCs w:val="28"/>
          <w:shd w:val="clear" w:color="auto" w:fill="FFFFFF"/>
        </w:rPr>
        <w:t>К РФ, состоит из трех действий:</w:t>
      </w:r>
    </w:p>
    <w:p w14:paraId="5F7288D6" w14:textId="092A8F10" w:rsidR="00795F17" w:rsidRPr="00DF77B1" w:rsidRDefault="003713E9" w:rsidP="00E95F84">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w:t>
      </w:r>
      <w:r w:rsidRPr="00DF77B1">
        <w:rPr>
          <w:rFonts w:ascii="Times New Roman" w:eastAsia="Times New Roman" w:hAnsi="Times New Roman" w:cs="Times New Roman"/>
          <w:color w:val="000000"/>
          <w:sz w:val="28"/>
          <w:szCs w:val="28"/>
          <w:shd w:val="clear" w:color="auto" w:fill="FFFFFF"/>
        </w:rPr>
        <w:t>) н</w:t>
      </w:r>
      <w:r w:rsidR="00795F17" w:rsidRPr="00DF77B1">
        <w:rPr>
          <w:rFonts w:ascii="Times New Roman" w:eastAsia="Times New Roman" w:hAnsi="Times New Roman" w:cs="Times New Roman"/>
          <w:color w:val="000000"/>
          <w:sz w:val="28"/>
          <w:szCs w:val="28"/>
          <w:shd w:val="clear" w:color="auto" w:fill="FFFFFF"/>
        </w:rPr>
        <w:t>езаконное производство;</w:t>
      </w:r>
    </w:p>
    <w:p w14:paraId="11C5CC0A" w14:textId="7CD13E58" w:rsidR="00795F17" w:rsidRPr="00DF77B1" w:rsidRDefault="003713E9" w:rsidP="00E95F84">
      <w:pPr>
        <w:spacing w:line="360" w:lineRule="auto"/>
        <w:ind w:firstLine="709"/>
        <w:jc w:val="both"/>
        <w:rPr>
          <w:rFonts w:ascii="Times New Roman" w:eastAsia="Times New Roman" w:hAnsi="Times New Roman" w:cs="Times New Roman"/>
          <w:color w:val="000000"/>
          <w:sz w:val="28"/>
          <w:szCs w:val="28"/>
          <w:shd w:val="clear" w:color="auto" w:fill="FFFFFF"/>
        </w:rPr>
      </w:pPr>
      <w:r w:rsidRPr="00DF77B1">
        <w:rPr>
          <w:rFonts w:ascii="Times New Roman" w:eastAsia="Times New Roman" w:hAnsi="Times New Roman" w:cs="Times New Roman"/>
          <w:color w:val="000000"/>
          <w:sz w:val="28"/>
          <w:szCs w:val="28"/>
          <w:shd w:val="clear" w:color="auto" w:fill="FFFFFF"/>
        </w:rPr>
        <w:t>2) н</w:t>
      </w:r>
      <w:r w:rsidR="00795F17" w:rsidRPr="00DF77B1">
        <w:rPr>
          <w:rFonts w:ascii="Times New Roman" w:eastAsia="Times New Roman" w:hAnsi="Times New Roman" w:cs="Times New Roman"/>
          <w:color w:val="000000"/>
          <w:sz w:val="28"/>
          <w:szCs w:val="28"/>
          <w:shd w:val="clear" w:color="auto" w:fill="FFFFFF"/>
        </w:rPr>
        <w:t>езаконный сбыт;</w:t>
      </w:r>
    </w:p>
    <w:p w14:paraId="667C9ADE" w14:textId="36AA5EB3" w:rsidR="00795F17" w:rsidRDefault="003713E9" w:rsidP="00E95F84">
      <w:pPr>
        <w:spacing w:line="360" w:lineRule="auto"/>
        <w:ind w:firstLine="709"/>
        <w:jc w:val="both"/>
        <w:rPr>
          <w:rFonts w:ascii="Times New Roman" w:eastAsia="Times New Roman" w:hAnsi="Times New Roman" w:cs="Times New Roman"/>
          <w:color w:val="000000"/>
          <w:sz w:val="28"/>
          <w:szCs w:val="28"/>
          <w:shd w:val="clear" w:color="auto" w:fill="FFFFFF"/>
        </w:rPr>
      </w:pPr>
      <w:r w:rsidRPr="00DF77B1">
        <w:rPr>
          <w:rFonts w:ascii="Times New Roman" w:eastAsia="Times New Roman" w:hAnsi="Times New Roman" w:cs="Times New Roman"/>
          <w:color w:val="000000"/>
          <w:sz w:val="28"/>
          <w:szCs w:val="28"/>
          <w:shd w:val="clear" w:color="auto" w:fill="FFFFFF"/>
        </w:rPr>
        <w:t>3) н</w:t>
      </w:r>
      <w:r w:rsidR="00795F17" w:rsidRPr="00DF77B1">
        <w:rPr>
          <w:rFonts w:ascii="Times New Roman" w:eastAsia="Times New Roman" w:hAnsi="Times New Roman" w:cs="Times New Roman"/>
          <w:color w:val="000000"/>
          <w:sz w:val="28"/>
          <w:szCs w:val="28"/>
          <w:shd w:val="clear" w:color="auto" w:fill="FFFFFF"/>
        </w:rPr>
        <w:t>езаконная</w:t>
      </w:r>
      <w:r w:rsidR="00795F17">
        <w:rPr>
          <w:rFonts w:ascii="Times New Roman" w:eastAsia="Times New Roman" w:hAnsi="Times New Roman" w:cs="Times New Roman"/>
          <w:color w:val="000000"/>
          <w:sz w:val="28"/>
          <w:szCs w:val="28"/>
          <w:shd w:val="clear" w:color="auto" w:fill="FFFFFF"/>
        </w:rPr>
        <w:t xml:space="preserve"> пересылка.</w:t>
      </w:r>
    </w:p>
    <w:p w14:paraId="39D0624D" w14:textId="1E94DD2C" w:rsidR="00795F17" w:rsidRPr="00795F17" w:rsidRDefault="00795F17" w:rsidP="00795F17">
      <w:pPr>
        <w:spacing w:line="360" w:lineRule="auto"/>
        <w:ind w:firstLine="709"/>
        <w:jc w:val="both"/>
        <w:rPr>
          <w:rFonts w:ascii="Times New Roman" w:eastAsia="Times New Roman" w:hAnsi="Times New Roman" w:cs="Times New Roman"/>
          <w:color w:val="000000"/>
          <w:sz w:val="28"/>
          <w:szCs w:val="28"/>
          <w:shd w:val="clear" w:color="auto" w:fill="FFFFFF"/>
        </w:rPr>
      </w:pPr>
      <w:r w:rsidRPr="00EB4F29">
        <w:rPr>
          <w:rFonts w:ascii="Times New Roman" w:eastAsia="Times New Roman" w:hAnsi="Times New Roman" w:cs="Times New Roman"/>
          <w:color w:val="000000"/>
          <w:sz w:val="28"/>
          <w:szCs w:val="28"/>
          <w:shd w:val="clear" w:color="auto" w:fill="FFFFFF"/>
        </w:rPr>
        <w:t xml:space="preserve">Под производством наркотических средств </w:t>
      </w:r>
      <w:r w:rsidR="005B1891" w:rsidRPr="00EB4F29">
        <w:rPr>
          <w:rFonts w:ascii="Times New Roman" w:eastAsia="Times New Roman" w:hAnsi="Times New Roman" w:cs="Times New Roman"/>
          <w:color w:val="000000"/>
          <w:sz w:val="28"/>
          <w:szCs w:val="28"/>
          <w:shd w:val="clear" w:color="auto" w:fill="FFFFFF"/>
        </w:rPr>
        <w:t>в соответствии с Постановлением Пленума Верховного Суда Российской Федерации от 15.06.2006 №</w:t>
      </w:r>
      <w:r w:rsidR="00CC5D32" w:rsidRPr="00EB4F29">
        <w:rPr>
          <w:rFonts w:ascii="Times New Roman" w:eastAsia="Times New Roman" w:hAnsi="Times New Roman" w:cs="Times New Roman"/>
          <w:color w:val="000000"/>
          <w:sz w:val="28"/>
          <w:szCs w:val="28"/>
          <w:shd w:val="clear" w:color="auto" w:fill="FFFFFF"/>
        </w:rPr>
        <w:t xml:space="preserve"> 1</w:t>
      </w:r>
      <w:r w:rsidR="005B1891" w:rsidRPr="00EB4F29">
        <w:rPr>
          <w:rFonts w:ascii="Times New Roman" w:eastAsia="Times New Roman" w:hAnsi="Times New Roman" w:cs="Times New Roman"/>
          <w:color w:val="000000"/>
          <w:sz w:val="28"/>
          <w:szCs w:val="28"/>
          <w:shd w:val="clear" w:color="auto" w:fill="FFFFFF"/>
        </w:rPr>
        <w:t>4 (</w:t>
      </w:r>
      <w:r w:rsidR="00CC5D32" w:rsidRPr="00EB4F29">
        <w:rPr>
          <w:rFonts w:ascii="Times New Roman" w:eastAsia="Times New Roman" w:hAnsi="Times New Roman" w:cs="Times New Roman"/>
          <w:color w:val="000000"/>
          <w:sz w:val="28"/>
          <w:szCs w:val="28"/>
          <w:shd w:val="clear" w:color="auto" w:fill="FFFFFF"/>
        </w:rPr>
        <w:t xml:space="preserve">в </w:t>
      </w:r>
      <w:r w:rsidR="005B1891" w:rsidRPr="00EB4F29">
        <w:rPr>
          <w:rFonts w:ascii="Times New Roman" w:eastAsia="Times New Roman" w:hAnsi="Times New Roman" w:cs="Times New Roman"/>
          <w:color w:val="000000"/>
          <w:sz w:val="28"/>
          <w:szCs w:val="28"/>
          <w:shd w:val="clear" w:color="auto" w:fill="FFFFFF"/>
        </w:rPr>
        <w:t>ред. от 23.12.2010) «О судебной практике по делам о преступлениях, связанных с наркотическими средствами, психотропными, сильнодействующими и ядовитыми веществами»</w:t>
      </w:r>
      <w:r w:rsidR="00CC5D32" w:rsidRPr="00EB4F29">
        <w:rPr>
          <w:rFonts w:ascii="Times New Roman" w:eastAsia="Times New Roman" w:hAnsi="Times New Roman" w:cs="Times New Roman"/>
          <w:color w:val="000000"/>
          <w:sz w:val="28"/>
          <w:szCs w:val="28"/>
          <w:shd w:val="clear" w:color="auto" w:fill="FFFFFF"/>
          <w:vertAlign w:val="superscript"/>
        </w:rPr>
        <w:t xml:space="preserve"> </w:t>
      </w:r>
      <w:r w:rsidR="00CC5D32" w:rsidRPr="00EB4F29">
        <w:rPr>
          <w:rFonts w:ascii="Times New Roman" w:eastAsia="Times New Roman" w:hAnsi="Times New Roman" w:cs="Times New Roman"/>
          <w:color w:val="000000"/>
          <w:sz w:val="28"/>
          <w:szCs w:val="28"/>
          <w:shd w:val="clear" w:color="auto" w:fill="FFFFFF"/>
          <w:vertAlign w:val="superscript"/>
        </w:rPr>
        <w:footnoteReference w:id="26"/>
      </w:r>
      <w:r w:rsidR="00CC5D32" w:rsidRPr="00EB4F29">
        <w:rPr>
          <w:rFonts w:ascii="Times New Roman" w:eastAsia="Times New Roman" w:hAnsi="Times New Roman" w:cs="Times New Roman"/>
          <w:color w:val="000000"/>
          <w:sz w:val="28"/>
          <w:szCs w:val="28"/>
          <w:shd w:val="clear" w:color="auto" w:fill="FFFFFF"/>
        </w:rPr>
        <w:t xml:space="preserve">  (далее – Постановление № 14)</w:t>
      </w:r>
      <w:r w:rsidR="005B1891">
        <w:rPr>
          <w:rFonts w:ascii="Times New Roman" w:eastAsia="Times New Roman" w:hAnsi="Times New Roman" w:cs="Times New Roman"/>
          <w:color w:val="000000"/>
          <w:sz w:val="28"/>
          <w:szCs w:val="28"/>
          <w:shd w:val="clear" w:color="auto" w:fill="FFFFFF"/>
        </w:rPr>
        <w:t xml:space="preserve"> </w:t>
      </w:r>
      <w:r w:rsidRPr="00795F17">
        <w:rPr>
          <w:rFonts w:ascii="Times New Roman" w:eastAsia="Times New Roman" w:hAnsi="Times New Roman" w:cs="Times New Roman"/>
          <w:color w:val="000000"/>
          <w:sz w:val="28"/>
          <w:szCs w:val="28"/>
          <w:shd w:val="clear" w:color="auto" w:fill="FFFFFF"/>
        </w:rPr>
        <w:t xml:space="preserve">понимают «умышленные действия, направленные на серийное получение таких средств или веществ из растений, химических и иных веществ (например, с использованием специального химического или иного оборудования, производство наркотических средств или психотропных веществ в приспособленном для этих </w:t>
      </w:r>
      <w:proofErr w:type="spellStart"/>
      <w:r w:rsidRPr="00795F17">
        <w:rPr>
          <w:rFonts w:ascii="Times New Roman" w:eastAsia="Times New Roman" w:hAnsi="Times New Roman" w:cs="Times New Roman"/>
          <w:color w:val="000000"/>
          <w:sz w:val="28"/>
          <w:szCs w:val="28"/>
          <w:shd w:val="clear" w:color="auto" w:fill="FFFFFF"/>
        </w:rPr>
        <w:t>целеи</w:t>
      </w:r>
      <w:proofErr w:type="spellEnd"/>
      <w:r w:rsidRPr="00795F17">
        <w:rPr>
          <w:rFonts w:ascii="Times New Roman" w:eastAsia="Times New Roman" w:hAnsi="Times New Roman" w:cs="Times New Roman"/>
          <w:color w:val="000000"/>
          <w:sz w:val="28"/>
          <w:szCs w:val="28"/>
          <w:shd w:val="clear" w:color="auto" w:fill="FFFFFF"/>
        </w:rPr>
        <w:t>̆ помещении, изготовление наркотика партиями, в расфасованном виде)»</w:t>
      </w:r>
      <w:r w:rsidR="00CC5D32">
        <w:rPr>
          <w:rFonts w:ascii="Times New Roman" w:eastAsia="Times New Roman" w:hAnsi="Times New Roman" w:cs="Times New Roman"/>
          <w:color w:val="000000"/>
          <w:sz w:val="28"/>
          <w:szCs w:val="28"/>
          <w:shd w:val="clear" w:color="auto" w:fill="FFFFFF"/>
        </w:rPr>
        <w:t xml:space="preserve"> </w:t>
      </w:r>
      <w:r w:rsidR="00EB4F29">
        <w:rPr>
          <w:rFonts w:ascii="Times New Roman" w:eastAsia="Times New Roman" w:hAnsi="Times New Roman" w:cs="Times New Roman"/>
          <w:color w:val="000000"/>
          <w:sz w:val="28"/>
          <w:szCs w:val="28"/>
          <w:shd w:val="clear" w:color="auto" w:fill="FFFFFF"/>
        </w:rPr>
        <w:t>(п. 12</w:t>
      </w:r>
      <w:r w:rsidR="00CC5D32" w:rsidRPr="00EB4F29">
        <w:rPr>
          <w:rFonts w:ascii="Times New Roman" w:eastAsia="Times New Roman" w:hAnsi="Times New Roman" w:cs="Times New Roman"/>
          <w:color w:val="000000"/>
          <w:sz w:val="28"/>
          <w:szCs w:val="28"/>
          <w:shd w:val="clear" w:color="auto" w:fill="FFFFFF"/>
        </w:rPr>
        <w:t>)</w:t>
      </w:r>
      <w:r w:rsidRPr="00EB4F29">
        <w:rPr>
          <w:rFonts w:ascii="Times New Roman" w:eastAsia="Times New Roman" w:hAnsi="Times New Roman" w:cs="Times New Roman"/>
          <w:color w:val="000000"/>
          <w:sz w:val="28"/>
          <w:szCs w:val="28"/>
          <w:shd w:val="clear" w:color="auto" w:fill="FFFFFF"/>
        </w:rPr>
        <w:t>.</w:t>
      </w:r>
      <w:r w:rsidRPr="00795F17">
        <w:rPr>
          <w:rFonts w:ascii="Times New Roman" w:eastAsia="Times New Roman" w:hAnsi="Times New Roman" w:cs="Times New Roman"/>
          <w:color w:val="000000"/>
          <w:sz w:val="28"/>
          <w:szCs w:val="28"/>
          <w:shd w:val="clear" w:color="auto" w:fill="FFFFFF"/>
        </w:rPr>
        <w:t xml:space="preserve"> </w:t>
      </w:r>
    </w:p>
    <w:p w14:paraId="595ACBF5" w14:textId="5EA86D71" w:rsidR="00795F17" w:rsidRDefault="00795F17" w:rsidP="00795F17">
      <w:pPr>
        <w:spacing w:line="360" w:lineRule="auto"/>
        <w:ind w:firstLine="709"/>
        <w:jc w:val="both"/>
        <w:rPr>
          <w:rFonts w:ascii="Times New Roman" w:eastAsia="Times New Roman" w:hAnsi="Times New Roman" w:cs="Times New Roman"/>
          <w:color w:val="000000"/>
          <w:sz w:val="28"/>
          <w:szCs w:val="28"/>
          <w:shd w:val="clear" w:color="auto" w:fill="FFFFFF"/>
        </w:rPr>
      </w:pPr>
      <w:r w:rsidRPr="00795F17">
        <w:rPr>
          <w:rFonts w:ascii="Times New Roman" w:eastAsia="Times New Roman" w:hAnsi="Times New Roman" w:cs="Times New Roman"/>
          <w:color w:val="000000"/>
          <w:sz w:val="28"/>
          <w:szCs w:val="28"/>
          <w:shd w:val="clear" w:color="auto" w:fill="FFFFFF"/>
        </w:rPr>
        <w:t xml:space="preserve">Под сбытом </w:t>
      </w:r>
      <w:r w:rsidR="003713E9" w:rsidRPr="00DF77B1">
        <w:rPr>
          <w:rFonts w:ascii="Times New Roman" w:eastAsia="Times New Roman" w:hAnsi="Times New Roman" w:cs="Times New Roman"/>
          <w:color w:val="000000"/>
          <w:sz w:val="28"/>
          <w:szCs w:val="28"/>
          <w:shd w:val="clear" w:color="auto" w:fill="FFFFFF"/>
        </w:rPr>
        <w:t>наркотических средств</w:t>
      </w:r>
      <w:r w:rsidR="003713E9">
        <w:rPr>
          <w:rFonts w:ascii="Times New Roman" w:eastAsia="Times New Roman" w:hAnsi="Times New Roman" w:cs="Times New Roman"/>
          <w:color w:val="000000"/>
          <w:sz w:val="28"/>
          <w:szCs w:val="28"/>
          <w:shd w:val="clear" w:color="auto" w:fill="FFFFFF"/>
        </w:rPr>
        <w:t xml:space="preserve"> </w:t>
      </w:r>
      <w:r w:rsidRPr="00795F17">
        <w:rPr>
          <w:rFonts w:ascii="Times New Roman" w:eastAsia="Times New Roman" w:hAnsi="Times New Roman" w:cs="Times New Roman"/>
          <w:color w:val="000000"/>
          <w:sz w:val="28"/>
          <w:szCs w:val="28"/>
          <w:shd w:val="clear" w:color="auto" w:fill="FFFFFF"/>
        </w:rPr>
        <w:t>следует понимать «</w:t>
      </w:r>
      <w:r w:rsidRPr="00902F8F">
        <w:rPr>
          <w:rFonts w:ascii="Times New Roman" w:eastAsia="Times New Roman" w:hAnsi="Times New Roman" w:cs="Times New Roman"/>
          <w:color w:val="000000"/>
          <w:sz w:val="28"/>
          <w:szCs w:val="28"/>
          <w:shd w:val="clear" w:color="auto" w:fill="FFFFFF"/>
        </w:rPr>
        <w:t xml:space="preserve">любые способы их </w:t>
      </w:r>
      <w:proofErr w:type="spellStart"/>
      <w:r w:rsidRPr="00902F8F">
        <w:rPr>
          <w:rFonts w:ascii="Times New Roman" w:eastAsia="Times New Roman" w:hAnsi="Times New Roman" w:cs="Times New Roman"/>
          <w:color w:val="000000"/>
          <w:sz w:val="28"/>
          <w:szCs w:val="28"/>
          <w:shd w:val="clear" w:color="auto" w:fill="FFFFFF"/>
        </w:rPr>
        <w:t>возмезднои</w:t>
      </w:r>
      <w:proofErr w:type="spellEnd"/>
      <w:r w:rsidRPr="00902F8F">
        <w:rPr>
          <w:rFonts w:ascii="Times New Roman" w:eastAsia="Times New Roman" w:hAnsi="Times New Roman" w:cs="Times New Roman"/>
          <w:color w:val="000000"/>
          <w:sz w:val="28"/>
          <w:szCs w:val="28"/>
          <w:shd w:val="clear" w:color="auto" w:fill="FFFFFF"/>
        </w:rPr>
        <w:t xml:space="preserve">̆ либо </w:t>
      </w:r>
      <w:proofErr w:type="spellStart"/>
      <w:r w:rsidRPr="00902F8F">
        <w:rPr>
          <w:rFonts w:ascii="Times New Roman" w:eastAsia="Times New Roman" w:hAnsi="Times New Roman" w:cs="Times New Roman"/>
          <w:color w:val="000000"/>
          <w:sz w:val="28"/>
          <w:szCs w:val="28"/>
          <w:shd w:val="clear" w:color="auto" w:fill="FFFFFF"/>
        </w:rPr>
        <w:t>безвозмезднои</w:t>
      </w:r>
      <w:proofErr w:type="spellEnd"/>
      <w:r w:rsidRPr="00902F8F">
        <w:rPr>
          <w:rFonts w:ascii="Times New Roman" w:eastAsia="Times New Roman" w:hAnsi="Times New Roman" w:cs="Times New Roman"/>
          <w:color w:val="000000"/>
          <w:sz w:val="28"/>
          <w:szCs w:val="28"/>
          <w:shd w:val="clear" w:color="auto" w:fill="FFFFFF"/>
        </w:rPr>
        <w:t xml:space="preserve">̆ передачи другим лицам (продажу, дарение, обмен, уплату долга, дачу </w:t>
      </w:r>
      <w:proofErr w:type="spellStart"/>
      <w:r w:rsidRPr="00902F8F">
        <w:rPr>
          <w:rFonts w:ascii="Times New Roman" w:eastAsia="Times New Roman" w:hAnsi="Times New Roman" w:cs="Times New Roman"/>
          <w:color w:val="000000"/>
          <w:sz w:val="28"/>
          <w:szCs w:val="28"/>
          <w:shd w:val="clear" w:color="auto" w:fill="FFFFFF"/>
        </w:rPr>
        <w:t>взаймы</w:t>
      </w:r>
      <w:proofErr w:type="spellEnd"/>
      <w:r w:rsidRPr="00902F8F">
        <w:rPr>
          <w:rFonts w:ascii="Times New Roman" w:eastAsia="Times New Roman" w:hAnsi="Times New Roman" w:cs="Times New Roman"/>
          <w:color w:val="000000"/>
          <w:sz w:val="28"/>
          <w:szCs w:val="28"/>
          <w:shd w:val="clear" w:color="auto" w:fill="FFFFFF"/>
        </w:rPr>
        <w:t xml:space="preserve"> и т.д.), а также иные способы реализации, например</w:t>
      </w:r>
      <w:r w:rsidR="00377E14">
        <w:rPr>
          <w:rFonts w:ascii="Times New Roman" w:eastAsia="Times New Roman" w:hAnsi="Times New Roman" w:cs="Times New Roman"/>
          <w:color w:val="000000"/>
          <w:sz w:val="28"/>
          <w:szCs w:val="28"/>
          <w:shd w:val="clear" w:color="auto" w:fill="FFFFFF"/>
        </w:rPr>
        <w:t>,</w:t>
      </w:r>
      <w:r w:rsidRPr="00902F8F">
        <w:rPr>
          <w:rFonts w:ascii="Times New Roman" w:eastAsia="Times New Roman" w:hAnsi="Times New Roman" w:cs="Times New Roman"/>
          <w:color w:val="000000"/>
          <w:sz w:val="28"/>
          <w:szCs w:val="28"/>
          <w:shd w:val="clear" w:color="auto" w:fill="FFFFFF"/>
        </w:rPr>
        <w:t xml:space="preserve"> путем введения инъекций</w:t>
      </w:r>
      <w:r w:rsidRPr="00EB4F29">
        <w:rPr>
          <w:rFonts w:ascii="Times New Roman" w:eastAsia="Times New Roman" w:hAnsi="Times New Roman" w:cs="Times New Roman"/>
          <w:color w:val="000000"/>
          <w:sz w:val="28"/>
          <w:szCs w:val="28"/>
          <w:shd w:val="clear" w:color="auto" w:fill="FFFFFF"/>
        </w:rPr>
        <w:t>»</w:t>
      </w:r>
      <w:r w:rsidR="00CC5D32" w:rsidRPr="00EB4F29">
        <w:rPr>
          <w:rFonts w:ascii="Times New Roman" w:eastAsia="Times New Roman" w:hAnsi="Times New Roman" w:cs="Times New Roman"/>
          <w:color w:val="000000"/>
          <w:sz w:val="28"/>
          <w:szCs w:val="28"/>
          <w:shd w:val="clear" w:color="auto" w:fill="FFFFFF"/>
        </w:rPr>
        <w:t xml:space="preserve"> </w:t>
      </w:r>
      <w:r w:rsidR="00EB4F29">
        <w:rPr>
          <w:rFonts w:ascii="Times New Roman" w:eastAsia="Times New Roman" w:hAnsi="Times New Roman" w:cs="Times New Roman"/>
          <w:color w:val="000000"/>
          <w:sz w:val="28"/>
          <w:szCs w:val="28"/>
          <w:shd w:val="clear" w:color="auto" w:fill="FFFFFF"/>
        </w:rPr>
        <w:t>(п. 13</w:t>
      </w:r>
      <w:r w:rsidR="00CC5D32" w:rsidRPr="00EB4F29">
        <w:rPr>
          <w:rFonts w:ascii="Times New Roman" w:eastAsia="Times New Roman" w:hAnsi="Times New Roman" w:cs="Times New Roman"/>
          <w:color w:val="000000"/>
          <w:sz w:val="28"/>
          <w:szCs w:val="28"/>
          <w:shd w:val="clear" w:color="auto" w:fill="FFFFFF"/>
        </w:rPr>
        <w:t xml:space="preserve"> Постановления № 14.)</w:t>
      </w:r>
      <w:r w:rsidRPr="00EB4F29">
        <w:rPr>
          <w:rFonts w:ascii="Times New Roman" w:eastAsia="Times New Roman" w:hAnsi="Times New Roman" w:cs="Times New Roman"/>
          <w:color w:val="000000"/>
          <w:sz w:val="28"/>
          <w:szCs w:val="28"/>
          <w:shd w:val="clear" w:color="auto" w:fill="FFFFFF"/>
        </w:rPr>
        <w:t>.</w:t>
      </w:r>
    </w:p>
    <w:p w14:paraId="1A5E81AE" w14:textId="31B82D80" w:rsidR="00795F17" w:rsidRDefault="00B169D2" w:rsidP="00795F17">
      <w:pPr>
        <w:spacing w:line="360" w:lineRule="auto"/>
        <w:ind w:firstLine="709"/>
        <w:jc w:val="both"/>
        <w:rPr>
          <w:rFonts w:ascii="Times New Roman" w:hAnsi="Times New Roman" w:cs="Times New Roman"/>
          <w:color w:val="000000"/>
          <w:sz w:val="28"/>
          <w:szCs w:val="28"/>
        </w:rPr>
      </w:pPr>
      <w:r w:rsidRPr="005E6247">
        <w:rPr>
          <w:rFonts w:ascii="Times New Roman" w:hAnsi="Times New Roman" w:cs="Times New Roman"/>
          <w:color w:val="000000"/>
          <w:sz w:val="28"/>
          <w:szCs w:val="28"/>
        </w:rPr>
        <w:t>Под незаконной пересылко</w:t>
      </w:r>
      <w:r w:rsidR="00377E14">
        <w:rPr>
          <w:rFonts w:ascii="Times New Roman" w:hAnsi="Times New Roman" w:cs="Times New Roman"/>
          <w:color w:val="000000"/>
          <w:sz w:val="28"/>
          <w:szCs w:val="28"/>
        </w:rPr>
        <w:t>й наркотических средств понимаю</w:t>
      </w:r>
      <w:r>
        <w:rPr>
          <w:rFonts w:ascii="Times New Roman" w:hAnsi="Times New Roman" w:cs="Times New Roman"/>
          <w:color w:val="000000"/>
          <w:sz w:val="28"/>
          <w:szCs w:val="28"/>
        </w:rPr>
        <w:t>тся</w:t>
      </w:r>
      <w:r w:rsidRPr="005E6247">
        <w:rPr>
          <w:rFonts w:ascii="Times New Roman" w:hAnsi="Times New Roman" w:cs="Times New Roman"/>
          <w:color w:val="000000"/>
          <w:sz w:val="28"/>
          <w:szCs w:val="28"/>
        </w:rPr>
        <w:t xml:space="preserve"> </w:t>
      </w:r>
      <w:proofErr w:type="spellStart"/>
      <w:r w:rsidRPr="00902F8F">
        <w:rPr>
          <w:rFonts w:ascii="Times New Roman" w:hAnsi="Times New Roman" w:cs="Times New Roman"/>
          <w:color w:val="000000"/>
          <w:sz w:val="28"/>
          <w:szCs w:val="28"/>
        </w:rPr>
        <w:t>действия</w:t>
      </w:r>
      <w:proofErr w:type="spellEnd"/>
      <w:r w:rsidRPr="00902F8F">
        <w:rPr>
          <w:rFonts w:ascii="Times New Roman" w:hAnsi="Times New Roman" w:cs="Times New Roman"/>
          <w:color w:val="000000"/>
          <w:sz w:val="28"/>
          <w:szCs w:val="28"/>
        </w:rPr>
        <w:t xml:space="preserve"> лица, направленные на перемещение наркотических средств адресату, когда эти </w:t>
      </w:r>
      <w:proofErr w:type="spellStart"/>
      <w:r w:rsidRPr="00902F8F">
        <w:rPr>
          <w:rFonts w:ascii="Times New Roman" w:hAnsi="Times New Roman" w:cs="Times New Roman"/>
          <w:color w:val="000000"/>
          <w:sz w:val="28"/>
          <w:szCs w:val="28"/>
        </w:rPr>
        <w:t>действия</w:t>
      </w:r>
      <w:proofErr w:type="spellEnd"/>
      <w:r w:rsidRPr="00902F8F">
        <w:rPr>
          <w:rFonts w:ascii="Times New Roman" w:hAnsi="Times New Roman" w:cs="Times New Roman"/>
          <w:color w:val="000000"/>
          <w:sz w:val="28"/>
          <w:szCs w:val="28"/>
        </w:rPr>
        <w:t xml:space="preserve"> по перемещению осуществляются без непосредственного участия отправителя. При этом ответственность лица </w:t>
      </w:r>
      <w:r w:rsidRPr="00902F8F">
        <w:rPr>
          <w:rFonts w:ascii="Times New Roman" w:hAnsi="Times New Roman" w:cs="Times New Roman"/>
          <w:sz w:val="28"/>
          <w:szCs w:val="28"/>
        </w:rPr>
        <w:t>по статье 228.1 УК</w:t>
      </w:r>
      <w:r w:rsidRPr="00902F8F">
        <w:rPr>
          <w:rFonts w:ascii="Times New Roman" w:hAnsi="Times New Roman" w:cs="Times New Roman"/>
          <w:color w:val="000000"/>
          <w:sz w:val="28"/>
          <w:szCs w:val="28"/>
        </w:rPr>
        <w:t xml:space="preserve"> РФ как за оконченное преступление наступает с момента отправления письма, посылки, багажа и т.п. с содержащимися в нем указанными средствами, независимо от получения их адресатом</w:t>
      </w:r>
      <w:r w:rsidR="00CC5D32">
        <w:rPr>
          <w:rFonts w:ascii="Times New Roman" w:hAnsi="Times New Roman" w:cs="Times New Roman"/>
          <w:color w:val="000000"/>
          <w:sz w:val="28"/>
          <w:szCs w:val="28"/>
        </w:rPr>
        <w:t xml:space="preserve"> </w:t>
      </w:r>
      <w:r w:rsidR="002618F3" w:rsidRPr="002618F3">
        <w:rPr>
          <w:rFonts w:ascii="Times New Roman" w:hAnsi="Times New Roman" w:cs="Times New Roman"/>
          <w:color w:val="000000"/>
          <w:sz w:val="28"/>
          <w:szCs w:val="28"/>
        </w:rPr>
        <w:t>(п. 17</w:t>
      </w:r>
      <w:r w:rsidR="00CC5D32" w:rsidRPr="002618F3">
        <w:rPr>
          <w:rFonts w:ascii="Times New Roman" w:hAnsi="Times New Roman" w:cs="Times New Roman"/>
          <w:color w:val="000000"/>
          <w:sz w:val="28"/>
          <w:szCs w:val="28"/>
        </w:rPr>
        <w:t xml:space="preserve"> Постановления № 14)</w:t>
      </w:r>
      <w:r w:rsidRPr="00902F8F">
        <w:rPr>
          <w:rFonts w:ascii="Times New Roman" w:hAnsi="Times New Roman" w:cs="Times New Roman"/>
          <w:color w:val="000000"/>
          <w:sz w:val="28"/>
          <w:szCs w:val="28"/>
        </w:rPr>
        <w:t xml:space="preserve">. </w:t>
      </w:r>
      <w:r w:rsidRPr="005E6247">
        <w:rPr>
          <w:rFonts w:ascii="Times New Roman" w:hAnsi="Times New Roman" w:cs="Times New Roman"/>
          <w:color w:val="000000"/>
          <w:sz w:val="28"/>
          <w:szCs w:val="28"/>
        </w:rPr>
        <w:t>Если лицо приобрело или хранило наркотические средства без цели сбыта, но впоследствии переслало их, то подобные действия должны быть квалифицированы по совокупности преступлений, предусмотренных</w:t>
      </w:r>
      <w:r w:rsidR="002022A2">
        <w:rPr>
          <w:rFonts w:ascii="Times New Roman" w:hAnsi="Times New Roman" w:cs="Times New Roman"/>
          <w:color w:val="000000"/>
          <w:sz w:val="28"/>
          <w:szCs w:val="28"/>
        </w:rPr>
        <w:t xml:space="preserve"> </w:t>
      </w:r>
      <w:r w:rsidRPr="005E6247">
        <w:rPr>
          <w:rFonts w:ascii="Times New Roman" w:hAnsi="Times New Roman" w:cs="Times New Roman"/>
          <w:color w:val="000000"/>
          <w:sz w:val="28"/>
          <w:szCs w:val="28"/>
        </w:rPr>
        <w:t>статьями 228 и 228.1 УК РФ. Главной особенностью пересылки наркотических средств является то, что вменить статью 228.1 УК РФ по этому альтернативному признаку можно только отправителю наркотических средств, получатель не будет подлежать ответственности за пересылку наркотических средств.</w:t>
      </w:r>
    </w:p>
    <w:p w14:paraId="168D7855" w14:textId="770278B8" w:rsidR="00E10C9B" w:rsidRPr="00BA49F8" w:rsidRDefault="0062245D" w:rsidP="00E10C9B">
      <w:pPr>
        <w:spacing w:line="360" w:lineRule="auto"/>
        <w:ind w:firstLine="709"/>
        <w:jc w:val="both"/>
        <w:rPr>
          <w:rFonts w:ascii="Times New Roman" w:hAnsi="Times New Roman" w:cs="Times New Roman"/>
          <w:b/>
          <w:i/>
          <w:color w:val="FF0000"/>
          <w:sz w:val="28"/>
          <w:szCs w:val="28"/>
        </w:rPr>
      </w:pPr>
      <w:r>
        <w:rPr>
          <w:rFonts w:ascii="Times New Roman" w:hAnsi="Times New Roman" w:cs="Times New Roman"/>
          <w:color w:val="000000"/>
          <w:sz w:val="28"/>
          <w:szCs w:val="28"/>
        </w:rPr>
        <w:t>Именно с альтернативностью деяния связаны основные квалификационные ошибки.</w:t>
      </w:r>
      <w:r w:rsidR="00BF0BCE">
        <w:rPr>
          <w:rFonts w:ascii="Times New Roman" w:hAnsi="Times New Roman" w:cs="Times New Roman"/>
          <w:color w:val="000000"/>
          <w:sz w:val="28"/>
          <w:szCs w:val="28"/>
        </w:rPr>
        <w:t xml:space="preserve"> </w:t>
      </w:r>
      <w:r w:rsidR="00180E61">
        <w:rPr>
          <w:rFonts w:ascii="Times New Roman" w:hAnsi="Times New Roman" w:cs="Times New Roman"/>
          <w:color w:val="000000"/>
          <w:sz w:val="28"/>
          <w:szCs w:val="28"/>
        </w:rPr>
        <w:t xml:space="preserve">Так, например, возникают проблемы при квалификации деяния по статье 228.1 УК РФ </w:t>
      </w:r>
      <w:r w:rsidR="00180E61" w:rsidRPr="005E6247">
        <w:rPr>
          <w:rFonts w:ascii="Times New Roman" w:hAnsi="Times New Roman" w:cs="Times New Roman"/>
          <w:sz w:val="28"/>
          <w:szCs w:val="28"/>
        </w:rPr>
        <w:t xml:space="preserve">на разных стадиях </w:t>
      </w:r>
      <w:r w:rsidR="00180E61">
        <w:rPr>
          <w:rFonts w:ascii="Times New Roman" w:hAnsi="Times New Roman" w:cs="Times New Roman"/>
          <w:sz w:val="28"/>
          <w:szCs w:val="28"/>
        </w:rPr>
        <w:t>совершения данного преступления</w:t>
      </w:r>
      <w:r w:rsidR="00180E61" w:rsidRPr="005E6247">
        <w:rPr>
          <w:rFonts w:ascii="Times New Roman" w:hAnsi="Times New Roman" w:cs="Times New Roman"/>
          <w:sz w:val="28"/>
          <w:szCs w:val="28"/>
        </w:rPr>
        <w:t xml:space="preserve"> в случаях</w:t>
      </w:r>
      <w:r w:rsidR="00180E61">
        <w:rPr>
          <w:rFonts w:ascii="Times New Roman" w:hAnsi="Times New Roman" w:cs="Times New Roman"/>
          <w:sz w:val="28"/>
          <w:szCs w:val="28"/>
        </w:rPr>
        <w:t xml:space="preserve">, когда субъект </w:t>
      </w:r>
      <w:r w:rsidR="00180E61" w:rsidRPr="005E6247">
        <w:rPr>
          <w:rFonts w:ascii="Times New Roman" w:hAnsi="Times New Roman" w:cs="Times New Roman"/>
          <w:sz w:val="28"/>
          <w:szCs w:val="28"/>
        </w:rPr>
        <w:t>доводит преступный умысел в отношении одного альтернативного деяния</w:t>
      </w:r>
      <w:r w:rsidR="00180E61">
        <w:rPr>
          <w:rFonts w:ascii="Times New Roman" w:hAnsi="Times New Roman" w:cs="Times New Roman"/>
          <w:sz w:val="28"/>
          <w:szCs w:val="28"/>
        </w:rPr>
        <w:t xml:space="preserve"> до конца</w:t>
      </w:r>
      <w:r w:rsidR="00180E61" w:rsidRPr="005E6247">
        <w:rPr>
          <w:rFonts w:ascii="Times New Roman" w:hAnsi="Times New Roman" w:cs="Times New Roman"/>
          <w:sz w:val="28"/>
          <w:szCs w:val="28"/>
        </w:rPr>
        <w:t xml:space="preserve"> и покушается на совершение другого альтернативного деяния.</w:t>
      </w:r>
      <w:r w:rsidR="00180E61">
        <w:rPr>
          <w:rFonts w:ascii="Times New Roman" w:hAnsi="Times New Roman" w:cs="Times New Roman"/>
          <w:sz w:val="28"/>
          <w:szCs w:val="28"/>
        </w:rPr>
        <w:t xml:space="preserve"> </w:t>
      </w:r>
      <w:r w:rsidR="00BA49F8" w:rsidRPr="00DF77B1">
        <w:rPr>
          <w:rFonts w:ascii="Times New Roman" w:hAnsi="Times New Roman" w:cs="Times New Roman"/>
          <w:sz w:val="28"/>
          <w:szCs w:val="28"/>
        </w:rPr>
        <w:t>Сходной</w:t>
      </w:r>
      <w:r w:rsidR="00BA49F8">
        <w:rPr>
          <w:rFonts w:ascii="Times New Roman" w:hAnsi="Times New Roman" w:cs="Times New Roman"/>
          <w:sz w:val="28"/>
          <w:szCs w:val="28"/>
        </w:rPr>
        <w:t xml:space="preserve"> </w:t>
      </w:r>
      <w:r w:rsidR="00180E61">
        <w:rPr>
          <w:rFonts w:ascii="Times New Roman" w:hAnsi="Times New Roman" w:cs="Times New Roman"/>
          <w:sz w:val="28"/>
          <w:szCs w:val="28"/>
        </w:rPr>
        <w:t xml:space="preserve">проблеме уделил внимание профессор </w:t>
      </w:r>
      <w:r w:rsidR="00377E14">
        <w:rPr>
          <w:rFonts w:ascii="Times New Roman" w:hAnsi="Times New Roman" w:cs="Times New Roman"/>
          <w:sz w:val="28"/>
          <w:szCs w:val="28"/>
        </w:rPr>
        <w:t xml:space="preserve">В.Ф. </w:t>
      </w:r>
      <w:proofErr w:type="spellStart"/>
      <w:r w:rsidR="00180E61">
        <w:rPr>
          <w:rFonts w:ascii="Times New Roman" w:hAnsi="Times New Roman" w:cs="Times New Roman"/>
          <w:sz w:val="28"/>
          <w:szCs w:val="28"/>
        </w:rPr>
        <w:t>Щепельков</w:t>
      </w:r>
      <w:proofErr w:type="spellEnd"/>
      <w:r w:rsidR="00180E61">
        <w:rPr>
          <w:rFonts w:ascii="Times New Roman" w:hAnsi="Times New Roman" w:cs="Times New Roman"/>
          <w:sz w:val="28"/>
          <w:szCs w:val="28"/>
        </w:rPr>
        <w:t xml:space="preserve"> в статье </w:t>
      </w:r>
      <w:r w:rsidR="00180E61" w:rsidRPr="005E6247">
        <w:rPr>
          <w:rFonts w:ascii="Times New Roman" w:hAnsi="Times New Roman" w:cs="Times New Roman"/>
          <w:sz w:val="28"/>
          <w:szCs w:val="28"/>
        </w:rPr>
        <w:t>«Квалификация преступлений с альтернативными составами»</w:t>
      </w:r>
      <w:r w:rsidR="00BA49F8">
        <w:rPr>
          <w:rFonts w:ascii="Times New Roman" w:hAnsi="Times New Roman" w:cs="Times New Roman"/>
          <w:sz w:val="28"/>
          <w:szCs w:val="28"/>
        </w:rPr>
        <w:t xml:space="preserve">, где анализу была подвергнута </w:t>
      </w:r>
      <w:r w:rsidR="00180E61">
        <w:rPr>
          <w:rFonts w:ascii="Times New Roman" w:hAnsi="Times New Roman" w:cs="Times New Roman"/>
          <w:sz w:val="28"/>
          <w:szCs w:val="28"/>
        </w:rPr>
        <w:t>статья 228 УК РФ</w:t>
      </w:r>
      <w:r w:rsidR="00BD14A4">
        <w:rPr>
          <w:rFonts w:ascii="Times New Roman" w:hAnsi="Times New Roman" w:cs="Times New Roman"/>
          <w:sz w:val="28"/>
          <w:szCs w:val="28"/>
        </w:rPr>
        <w:t xml:space="preserve"> в </w:t>
      </w:r>
      <w:r w:rsidR="00BA49F8">
        <w:rPr>
          <w:rFonts w:ascii="Times New Roman" w:hAnsi="Times New Roman" w:cs="Times New Roman"/>
          <w:sz w:val="28"/>
          <w:szCs w:val="28"/>
        </w:rPr>
        <w:t xml:space="preserve">предыдущей </w:t>
      </w:r>
      <w:r w:rsidR="00BD14A4">
        <w:rPr>
          <w:rFonts w:ascii="Times New Roman" w:hAnsi="Times New Roman" w:cs="Times New Roman"/>
          <w:sz w:val="28"/>
          <w:szCs w:val="28"/>
        </w:rPr>
        <w:t>редакции</w:t>
      </w:r>
      <w:r w:rsidR="00180E61">
        <w:rPr>
          <w:rFonts w:ascii="Times New Roman" w:hAnsi="Times New Roman" w:cs="Times New Roman"/>
          <w:sz w:val="28"/>
          <w:szCs w:val="28"/>
        </w:rPr>
        <w:t xml:space="preserve">. </w:t>
      </w:r>
      <w:r w:rsidR="0017030A">
        <w:rPr>
          <w:rFonts w:ascii="Times New Roman" w:hAnsi="Times New Roman" w:cs="Times New Roman"/>
          <w:sz w:val="28"/>
          <w:szCs w:val="28"/>
        </w:rPr>
        <w:t>Как указывает</w:t>
      </w:r>
      <w:r w:rsidR="00377E14">
        <w:rPr>
          <w:rFonts w:ascii="Times New Roman" w:hAnsi="Times New Roman" w:cs="Times New Roman"/>
          <w:sz w:val="28"/>
          <w:szCs w:val="28"/>
        </w:rPr>
        <w:t xml:space="preserve"> В.Ф.</w:t>
      </w:r>
      <w:r w:rsidR="00E10C9B">
        <w:rPr>
          <w:rFonts w:ascii="Times New Roman" w:hAnsi="Times New Roman" w:cs="Times New Roman"/>
          <w:sz w:val="28"/>
          <w:szCs w:val="28"/>
        </w:rPr>
        <w:t xml:space="preserve"> </w:t>
      </w:r>
      <w:proofErr w:type="spellStart"/>
      <w:r w:rsidR="00E10C9B">
        <w:rPr>
          <w:rFonts w:ascii="Times New Roman" w:hAnsi="Times New Roman" w:cs="Times New Roman"/>
          <w:sz w:val="28"/>
          <w:szCs w:val="28"/>
        </w:rPr>
        <w:t>Щепельков</w:t>
      </w:r>
      <w:proofErr w:type="spellEnd"/>
      <w:r w:rsidR="00707C5F">
        <w:rPr>
          <w:rFonts w:ascii="Times New Roman" w:hAnsi="Times New Roman" w:cs="Times New Roman"/>
          <w:sz w:val="28"/>
          <w:szCs w:val="28"/>
        </w:rPr>
        <w:t>, в связи с альтернативностью признаков состава возникает особенность в квалификации преступных деяний и «д</w:t>
      </w:r>
      <w:r w:rsidR="00E10C9B" w:rsidRPr="00E10C9B">
        <w:rPr>
          <w:rFonts w:ascii="Times New Roman" w:hAnsi="Times New Roman" w:cs="Times New Roman"/>
          <w:sz w:val="28"/>
          <w:szCs w:val="28"/>
        </w:rPr>
        <w:t>анная особенность квалификации подобных преступлений приводит к</w:t>
      </w:r>
      <w:r w:rsidR="006E59C7">
        <w:rPr>
          <w:rFonts w:ascii="Times New Roman" w:hAnsi="Times New Roman" w:cs="Times New Roman"/>
          <w:sz w:val="28"/>
          <w:szCs w:val="28"/>
        </w:rPr>
        <w:t xml:space="preserve"> некоторым трудностям формально-</w:t>
      </w:r>
      <w:r w:rsidR="00E10C9B" w:rsidRPr="00E10C9B">
        <w:rPr>
          <w:rFonts w:ascii="Times New Roman" w:hAnsi="Times New Roman" w:cs="Times New Roman"/>
          <w:sz w:val="28"/>
          <w:szCs w:val="28"/>
        </w:rPr>
        <w:t>логического характера при уголов</w:t>
      </w:r>
      <w:r w:rsidR="006E59C7">
        <w:rPr>
          <w:rFonts w:ascii="Times New Roman" w:hAnsi="Times New Roman" w:cs="Times New Roman"/>
          <w:sz w:val="28"/>
          <w:szCs w:val="28"/>
        </w:rPr>
        <w:t>но-</w:t>
      </w:r>
      <w:r w:rsidR="00707C5F">
        <w:rPr>
          <w:rFonts w:ascii="Times New Roman" w:hAnsi="Times New Roman" w:cs="Times New Roman"/>
          <w:sz w:val="28"/>
          <w:szCs w:val="28"/>
        </w:rPr>
        <w:t>прав</w:t>
      </w:r>
      <w:r w:rsidR="00BA49F8">
        <w:rPr>
          <w:rFonts w:ascii="Times New Roman" w:hAnsi="Times New Roman" w:cs="Times New Roman"/>
          <w:sz w:val="28"/>
          <w:szCs w:val="28"/>
        </w:rPr>
        <w:t>овой оценке содеянного»</w:t>
      </w:r>
      <w:r w:rsidR="00BA49F8" w:rsidRPr="00DF77B1">
        <w:rPr>
          <w:rStyle w:val="a7"/>
          <w:rFonts w:ascii="Times New Roman" w:hAnsi="Times New Roman" w:cs="Times New Roman"/>
          <w:sz w:val="28"/>
          <w:szCs w:val="28"/>
        </w:rPr>
        <w:footnoteReference w:id="27"/>
      </w:r>
      <w:r w:rsidR="00BA49F8" w:rsidRPr="00DF77B1">
        <w:rPr>
          <w:rFonts w:ascii="Times New Roman" w:hAnsi="Times New Roman" w:cs="Times New Roman"/>
          <w:sz w:val="28"/>
          <w:szCs w:val="28"/>
        </w:rPr>
        <w:t>.</w:t>
      </w:r>
      <w:r w:rsidR="00707C5F">
        <w:rPr>
          <w:rFonts w:ascii="Times New Roman" w:hAnsi="Times New Roman" w:cs="Times New Roman"/>
          <w:sz w:val="28"/>
          <w:szCs w:val="28"/>
        </w:rPr>
        <w:t xml:space="preserve"> </w:t>
      </w:r>
    </w:p>
    <w:p w14:paraId="0BE1DFE6" w14:textId="77777777" w:rsidR="00DF77B1" w:rsidRDefault="0017030A" w:rsidP="003155C7">
      <w:pPr>
        <w:spacing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Проблема </w:t>
      </w:r>
      <w:r w:rsidR="006E59C7" w:rsidRPr="00DF77B1">
        <w:rPr>
          <w:rFonts w:ascii="Times New Roman" w:hAnsi="Times New Roman" w:cs="Times New Roman"/>
          <w:sz w:val="28"/>
          <w:szCs w:val="28"/>
        </w:rPr>
        <w:t>заключается</w:t>
      </w:r>
      <w:r w:rsidR="006E59C7">
        <w:rPr>
          <w:rFonts w:ascii="Times New Roman" w:hAnsi="Times New Roman" w:cs="Times New Roman"/>
          <w:sz w:val="28"/>
          <w:szCs w:val="28"/>
        </w:rPr>
        <w:t xml:space="preserve"> </w:t>
      </w:r>
      <w:r>
        <w:rPr>
          <w:rFonts w:ascii="Times New Roman" w:hAnsi="Times New Roman" w:cs="Times New Roman"/>
          <w:sz w:val="28"/>
          <w:szCs w:val="28"/>
        </w:rPr>
        <w:t xml:space="preserve">в отражении неоконченного преступления в итоговой квалификации в составах с альтернативными деяниями. По правилам квалификации </w:t>
      </w:r>
      <w:r w:rsidR="00014208">
        <w:rPr>
          <w:rFonts w:ascii="Times New Roman" w:hAnsi="Times New Roman" w:cs="Times New Roman"/>
          <w:sz w:val="28"/>
          <w:szCs w:val="28"/>
        </w:rPr>
        <w:t>преступлений с альтернативной конструкцией состава</w:t>
      </w:r>
      <w:r>
        <w:rPr>
          <w:rFonts w:ascii="Times New Roman" w:hAnsi="Times New Roman" w:cs="Times New Roman"/>
          <w:sz w:val="28"/>
          <w:szCs w:val="28"/>
        </w:rPr>
        <w:t>, совершение любого альтернативного де</w:t>
      </w:r>
      <w:r w:rsidR="00014208">
        <w:rPr>
          <w:rFonts w:ascii="Times New Roman" w:hAnsi="Times New Roman" w:cs="Times New Roman"/>
          <w:sz w:val="28"/>
          <w:szCs w:val="28"/>
        </w:rPr>
        <w:t>яния влечет</w:t>
      </w:r>
      <w:r w:rsidR="006E59C7">
        <w:rPr>
          <w:rFonts w:ascii="Times New Roman" w:hAnsi="Times New Roman" w:cs="Times New Roman"/>
          <w:sz w:val="28"/>
          <w:szCs w:val="28"/>
        </w:rPr>
        <w:t xml:space="preserve"> </w:t>
      </w:r>
      <w:r w:rsidR="006E59C7" w:rsidRPr="00DF77B1">
        <w:rPr>
          <w:rFonts w:ascii="Times New Roman" w:hAnsi="Times New Roman" w:cs="Times New Roman"/>
          <w:sz w:val="28"/>
          <w:szCs w:val="28"/>
        </w:rPr>
        <w:t>квалификацию деяния как оконченного преступления по данной статье</w:t>
      </w:r>
      <w:r w:rsidR="00014208">
        <w:rPr>
          <w:rFonts w:ascii="Times New Roman" w:hAnsi="Times New Roman" w:cs="Times New Roman"/>
          <w:sz w:val="28"/>
          <w:szCs w:val="28"/>
        </w:rPr>
        <w:t>. Если субъектом совер</w:t>
      </w:r>
      <w:r w:rsidR="00D73111">
        <w:rPr>
          <w:rFonts w:ascii="Times New Roman" w:hAnsi="Times New Roman" w:cs="Times New Roman"/>
          <w:sz w:val="28"/>
          <w:szCs w:val="28"/>
        </w:rPr>
        <w:t>шенно два альтернативных деяния</w:t>
      </w:r>
      <w:r w:rsidR="006E59C7">
        <w:rPr>
          <w:rFonts w:ascii="Times New Roman" w:hAnsi="Times New Roman" w:cs="Times New Roman"/>
          <w:sz w:val="28"/>
          <w:szCs w:val="28"/>
        </w:rPr>
        <w:t xml:space="preserve">, </w:t>
      </w:r>
      <w:r w:rsidR="00014208">
        <w:rPr>
          <w:rFonts w:ascii="Times New Roman" w:hAnsi="Times New Roman" w:cs="Times New Roman"/>
          <w:sz w:val="28"/>
          <w:szCs w:val="28"/>
        </w:rPr>
        <w:t xml:space="preserve">то, как уже не раз отмечалось, совокупности преступлений в этом случае не будет. </w:t>
      </w:r>
    </w:p>
    <w:p w14:paraId="0DA83415" w14:textId="295DD848" w:rsidR="00977862" w:rsidRDefault="00014208" w:rsidP="003155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Сложности возникают в случаях, когда одно деяние доведено до конца, то есть является оконченным, </w:t>
      </w:r>
      <w:r w:rsidRPr="00DF77B1">
        <w:rPr>
          <w:rFonts w:ascii="Times New Roman" w:hAnsi="Times New Roman" w:cs="Times New Roman"/>
          <w:sz w:val="28"/>
          <w:szCs w:val="28"/>
        </w:rPr>
        <w:t>а</w:t>
      </w:r>
      <w:r w:rsidR="00400232" w:rsidRPr="00DF77B1">
        <w:rPr>
          <w:rFonts w:ascii="Times New Roman" w:hAnsi="Times New Roman" w:cs="Times New Roman"/>
          <w:sz w:val="28"/>
          <w:szCs w:val="28"/>
        </w:rPr>
        <w:t xml:space="preserve"> второе не завершено по независящим от лица обстоятельствам</w:t>
      </w:r>
      <w:r w:rsidR="00DF77B1">
        <w:rPr>
          <w:rFonts w:ascii="Times New Roman" w:hAnsi="Times New Roman" w:cs="Times New Roman"/>
          <w:sz w:val="28"/>
          <w:szCs w:val="28"/>
        </w:rPr>
        <w:t xml:space="preserve">. </w:t>
      </w:r>
      <w:r>
        <w:rPr>
          <w:rFonts w:ascii="Times New Roman" w:hAnsi="Times New Roman" w:cs="Times New Roman"/>
          <w:sz w:val="28"/>
          <w:szCs w:val="28"/>
        </w:rPr>
        <w:t>Представим, что субъект произвел наркотическое сред</w:t>
      </w:r>
      <w:r w:rsidR="00377E14">
        <w:rPr>
          <w:rFonts w:ascii="Times New Roman" w:hAnsi="Times New Roman" w:cs="Times New Roman"/>
          <w:sz w:val="28"/>
          <w:szCs w:val="28"/>
        </w:rPr>
        <w:t>ство, а сбыть его не получилось</w:t>
      </w:r>
      <w:r>
        <w:rPr>
          <w:rFonts w:ascii="Times New Roman" w:hAnsi="Times New Roman" w:cs="Times New Roman"/>
          <w:sz w:val="28"/>
          <w:szCs w:val="28"/>
        </w:rPr>
        <w:t xml:space="preserve"> по независящим от субъекта причинам. По правилам квалификации сос</w:t>
      </w:r>
      <w:r w:rsidR="00D73111">
        <w:rPr>
          <w:rFonts w:ascii="Times New Roman" w:hAnsi="Times New Roman" w:cs="Times New Roman"/>
          <w:sz w:val="28"/>
          <w:szCs w:val="28"/>
        </w:rPr>
        <w:t>тавов с общей альтернативностью</w:t>
      </w:r>
      <w:r>
        <w:rPr>
          <w:rFonts w:ascii="Times New Roman" w:hAnsi="Times New Roman" w:cs="Times New Roman"/>
          <w:sz w:val="28"/>
          <w:szCs w:val="28"/>
        </w:rPr>
        <w:t xml:space="preserve"> </w:t>
      </w:r>
      <w:r w:rsidR="003B0DC2">
        <w:rPr>
          <w:rFonts w:ascii="Times New Roman" w:hAnsi="Times New Roman" w:cs="Times New Roman"/>
          <w:sz w:val="28"/>
          <w:szCs w:val="28"/>
        </w:rPr>
        <w:t>действия с</w:t>
      </w:r>
      <w:r w:rsidR="00377E14">
        <w:rPr>
          <w:rFonts w:ascii="Times New Roman" w:hAnsi="Times New Roman" w:cs="Times New Roman"/>
          <w:sz w:val="28"/>
          <w:szCs w:val="28"/>
        </w:rPr>
        <w:t>убъекта будут квалифицироваться</w:t>
      </w:r>
      <w:r w:rsidR="00404D7F">
        <w:rPr>
          <w:rFonts w:ascii="Times New Roman" w:hAnsi="Times New Roman" w:cs="Times New Roman"/>
          <w:sz w:val="28"/>
          <w:szCs w:val="28"/>
        </w:rPr>
        <w:t xml:space="preserve"> как </w:t>
      </w:r>
      <w:r w:rsidR="00404D7F" w:rsidRPr="00170022">
        <w:rPr>
          <w:rFonts w:ascii="Times New Roman" w:hAnsi="Times New Roman" w:cs="Times New Roman"/>
          <w:sz w:val="28"/>
          <w:szCs w:val="28"/>
        </w:rPr>
        <w:t>оконченное преступление по</w:t>
      </w:r>
      <w:r w:rsidR="00404D7F">
        <w:rPr>
          <w:rFonts w:ascii="Times New Roman" w:hAnsi="Times New Roman" w:cs="Times New Roman"/>
          <w:sz w:val="28"/>
          <w:szCs w:val="28"/>
        </w:rPr>
        <w:t xml:space="preserve"> </w:t>
      </w:r>
      <w:r w:rsidR="003B0DC2">
        <w:rPr>
          <w:rFonts w:ascii="Times New Roman" w:hAnsi="Times New Roman" w:cs="Times New Roman"/>
          <w:sz w:val="28"/>
          <w:szCs w:val="28"/>
        </w:rPr>
        <w:t>соответств</w:t>
      </w:r>
      <w:r w:rsidR="005E1659">
        <w:rPr>
          <w:rFonts w:ascii="Times New Roman" w:hAnsi="Times New Roman" w:cs="Times New Roman"/>
          <w:sz w:val="28"/>
          <w:szCs w:val="28"/>
        </w:rPr>
        <w:t>ующей части статьи 228.1 УК РФ, так как одно из альтернативных деяний было доведено до конца. Покушение на сбыт в буквенно-цифровой квалификации отра</w:t>
      </w:r>
      <w:r w:rsidR="00377E14">
        <w:rPr>
          <w:rFonts w:ascii="Times New Roman" w:hAnsi="Times New Roman" w:cs="Times New Roman"/>
          <w:sz w:val="28"/>
          <w:szCs w:val="28"/>
        </w:rPr>
        <w:t>жения не находит. Так</w:t>
      </w:r>
      <w:r w:rsidR="00D73111">
        <w:rPr>
          <w:rFonts w:ascii="Times New Roman" w:hAnsi="Times New Roman" w:cs="Times New Roman"/>
          <w:sz w:val="28"/>
          <w:szCs w:val="28"/>
        </w:rPr>
        <w:t>же не будет упомина</w:t>
      </w:r>
      <w:r w:rsidR="00377E14">
        <w:rPr>
          <w:rFonts w:ascii="Times New Roman" w:hAnsi="Times New Roman" w:cs="Times New Roman"/>
          <w:sz w:val="28"/>
          <w:szCs w:val="28"/>
        </w:rPr>
        <w:t>ни</w:t>
      </w:r>
      <w:r w:rsidR="00D73111">
        <w:rPr>
          <w:rFonts w:ascii="Times New Roman" w:hAnsi="Times New Roman" w:cs="Times New Roman"/>
          <w:sz w:val="28"/>
          <w:szCs w:val="28"/>
        </w:rPr>
        <w:t xml:space="preserve">я о покушении и в текстовой квалификации, так как по правилам квалификации текстовая квалификация раскрывает буквенно-цифровую. У </w:t>
      </w:r>
      <w:r w:rsidR="00D73111" w:rsidRPr="002618F3">
        <w:rPr>
          <w:rFonts w:ascii="Times New Roman" w:hAnsi="Times New Roman" w:cs="Times New Roman"/>
          <w:sz w:val="28"/>
          <w:szCs w:val="28"/>
        </w:rPr>
        <w:t xml:space="preserve">нас же в буквенно-цифровой квалификации ссылки на часть 3 статьи 30 УК РФ нет, </w:t>
      </w:r>
      <w:r w:rsidR="003B495E" w:rsidRPr="002618F3">
        <w:rPr>
          <w:rFonts w:ascii="Times New Roman" w:hAnsi="Times New Roman" w:cs="Times New Roman"/>
          <w:sz w:val="28"/>
          <w:szCs w:val="28"/>
        </w:rPr>
        <w:t>значит,</w:t>
      </w:r>
      <w:r w:rsidR="00D73111" w:rsidRPr="002618F3">
        <w:rPr>
          <w:rFonts w:ascii="Times New Roman" w:hAnsi="Times New Roman" w:cs="Times New Roman"/>
          <w:sz w:val="28"/>
          <w:szCs w:val="28"/>
        </w:rPr>
        <w:t xml:space="preserve"> состав оконченный</w:t>
      </w:r>
      <w:r w:rsidR="00D73111">
        <w:rPr>
          <w:rFonts w:ascii="Times New Roman" w:hAnsi="Times New Roman" w:cs="Times New Roman"/>
          <w:sz w:val="28"/>
          <w:szCs w:val="28"/>
        </w:rPr>
        <w:t>. Однако</w:t>
      </w:r>
      <w:r w:rsidR="003155C7">
        <w:rPr>
          <w:rFonts w:ascii="Times New Roman" w:hAnsi="Times New Roman" w:cs="Times New Roman"/>
          <w:sz w:val="28"/>
          <w:szCs w:val="28"/>
        </w:rPr>
        <w:t xml:space="preserve"> общественная опасность действий</w:t>
      </w:r>
      <w:r w:rsidR="00D73111">
        <w:rPr>
          <w:rFonts w:ascii="Times New Roman" w:hAnsi="Times New Roman" w:cs="Times New Roman"/>
          <w:sz w:val="28"/>
          <w:szCs w:val="28"/>
        </w:rPr>
        <w:t xml:space="preserve"> по производству и попытк</w:t>
      </w:r>
      <w:r w:rsidR="00377E14">
        <w:rPr>
          <w:rFonts w:ascii="Times New Roman" w:hAnsi="Times New Roman" w:cs="Times New Roman"/>
          <w:sz w:val="28"/>
          <w:szCs w:val="28"/>
        </w:rPr>
        <w:t>е</w:t>
      </w:r>
      <w:r w:rsidR="00D73111">
        <w:rPr>
          <w:rFonts w:ascii="Times New Roman" w:hAnsi="Times New Roman" w:cs="Times New Roman"/>
          <w:sz w:val="28"/>
          <w:szCs w:val="28"/>
        </w:rPr>
        <w:t xml:space="preserve"> сбыта</w:t>
      </w:r>
      <w:r w:rsidR="003155C7">
        <w:rPr>
          <w:rFonts w:ascii="Times New Roman" w:hAnsi="Times New Roman" w:cs="Times New Roman"/>
          <w:sz w:val="28"/>
          <w:szCs w:val="28"/>
        </w:rPr>
        <w:t xml:space="preserve"> наркотических средств</w:t>
      </w:r>
      <w:r w:rsidR="00D73111">
        <w:rPr>
          <w:rFonts w:ascii="Times New Roman" w:hAnsi="Times New Roman" w:cs="Times New Roman"/>
          <w:sz w:val="28"/>
          <w:szCs w:val="28"/>
        </w:rPr>
        <w:t xml:space="preserve"> в</w:t>
      </w:r>
      <w:r w:rsidR="003155C7">
        <w:rPr>
          <w:rFonts w:ascii="Times New Roman" w:hAnsi="Times New Roman" w:cs="Times New Roman"/>
          <w:sz w:val="28"/>
          <w:szCs w:val="28"/>
        </w:rPr>
        <w:t>ыше, чем просто по производству. Таким об</w:t>
      </w:r>
      <w:r w:rsidR="00404D7F">
        <w:rPr>
          <w:rFonts w:ascii="Times New Roman" w:hAnsi="Times New Roman" w:cs="Times New Roman"/>
          <w:sz w:val="28"/>
          <w:szCs w:val="28"/>
        </w:rPr>
        <w:t xml:space="preserve">разом, </w:t>
      </w:r>
      <w:proofErr w:type="spellStart"/>
      <w:r w:rsidR="00404D7F" w:rsidRPr="00170022">
        <w:rPr>
          <w:rFonts w:ascii="Times New Roman" w:hAnsi="Times New Roman" w:cs="Times New Roman"/>
          <w:sz w:val="28"/>
          <w:szCs w:val="28"/>
        </w:rPr>
        <w:t>не</w:t>
      </w:r>
      <w:r w:rsidR="003155C7" w:rsidRPr="00170022">
        <w:rPr>
          <w:rFonts w:ascii="Times New Roman" w:hAnsi="Times New Roman" w:cs="Times New Roman"/>
          <w:sz w:val="28"/>
          <w:szCs w:val="28"/>
        </w:rPr>
        <w:t>отражение</w:t>
      </w:r>
      <w:proofErr w:type="spellEnd"/>
      <w:r w:rsidR="003155C7">
        <w:rPr>
          <w:rFonts w:ascii="Times New Roman" w:hAnsi="Times New Roman" w:cs="Times New Roman"/>
          <w:sz w:val="28"/>
          <w:szCs w:val="28"/>
        </w:rPr>
        <w:t xml:space="preserve"> покушения на сбыт в итоговой</w:t>
      </w:r>
      <w:r w:rsidR="00377E14">
        <w:rPr>
          <w:rFonts w:ascii="Times New Roman" w:hAnsi="Times New Roman" w:cs="Times New Roman"/>
          <w:sz w:val="28"/>
          <w:szCs w:val="28"/>
        </w:rPr>
        <w:t xml:space="preserve"> квалификации действий субъекта не</w:t>
      </w:r>
      <w:r w:rsidR="003155C7">
        <w:rPr>
          <w:rFonts w:ascii="Times New Roman" w:hAnsi="Times New Roman" w:cs="Times New Roman"/>
          <w:sz w:val="28"/>
          <w:szCs w:val="28"/>
        </w:rPr>
        <w:t>справедливо понижает общественную опасность его действий и</w:t>
      </w:r>
      <w:r w:rsidR="00377E14">
        <w:rPr>
          <w:rFonts w:ascii="Times New Roman" w:hAnsi="Times New Roman" w:cs="Times New Roman"/>
          <w:sz w:val="28"/>
          <w:szCs w:val="28"/>
        </w:rPr>
        <w:t>,</w:t>
      </w:r>
      <w:r w:rsidR="003155C7">
        <w:rPr>
          <w:rFonts w:ascii="Times New Roman" w:hAnsi="Times New Roman" w:cs="Times New Roman"/>
          <w:sz w:val="28"/>
          <w:szCs w:val="28"/>
        </w:rPr>
        <w:t xml:space="preserve"> в конечном счете</w:t>
      </w:r>
      <w:r w:rsidR="00377E14">
        <w:rPr>
          <w:rFonts w:ascii="Times New Roman" w:hAnsi="Times New Roman" w:cs="Times New Roman"/>
          <w:sz w:val="28"/>
          <w:szCs w:val="28"/>
        </w:rPr>
        <w:t>,</w:t>
      </w:r>
      <w:r w:rsidR="003155C7">
        <w:rPr>
          <w:rFonts w:ascii="Times New Roman" w:hAnsi="Times New Roman" w:cs="Times New Roman"/>
          <w:sz w:val="28"/>
          <w:szCs w:val="28"/>
        </w:rPr>
        <w:t xml:space="preserve"> размер наказания. </w:t>
      </w:r>
    </w:p>
    <w:p w14:paraId="3FE75D08" w14:textId="42A69C35" w:rsidR="003155C7" w:rsidRPr="00170022" w:rsidRDefault="003155C7" w:rsidP="00170022">
      <w:pPr>
        <w:spacing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Профессор </w:t>
      </w:r>
      <w:r w:rsidR="00377E14">
        <w:rPr>
          <w:rFonts w:ascii="Times New Roman" w:hAnsi="Times New Roman" w:cs="Times New Roman"/>
          <w:sz w:val="28"/>
          <w:szCs w:val="28"/>
        </w:rPr>
        <w:t xml:space="preserve">В.Ф. </w:t>
      </w:r>
      <w:proofErr w:type="spellStart"/>
      <w:r>
        <w:rPr>
          <w:rFonts w:ascii="Times New Roman" w:hAnsi="Times New Roman" w:cs="Times New Roman"/>
          <w:sz w:val="28"/>
          <w:szCs w:val="28"/>
        </w:rPr>
        <w:t>Щепельков</w:t>
      </w:r>
      <w:proofErr w:type="spellEnd"/>
      <w:r>
        <w:rPr>
          <w:rFonts w:ascii="Times New Roman" w:hAnsi="Times New Roman" w:cs="Times New Roman"/>
          <w:sz w:val="28"/>
          <w:szCs w:val="28"/>
        </w:rPr>
        <w:t xml:space="preserve"> приходит к выводу, что то обстоятельство, что</w:t>
      </w:r>
      <w:r w:rsidR="009D1A55">
        <w:rPr>
          <w:rFonts w:ascii="Times New Roman" w:hAnsi="Times New Roman" w:cs="Times New Roman"/>
          <w:sz w:val="28"/>
          <w:szCs w:val="28"/>
        </w:rPr>
        <w:t xml:space="preserve"> одно из альтернативных действий</w:t>
      </w:r>
      <w:r>
        <w:rPr>
          <w:rFonts w:ascii="Times New Roman" w:hAnsi="Times New Roman" w:cs="Times New Roman"/>
          <w:sz w:val="28"/>
          <w:szCs w:val="28"/>
        </w:rPr>
        <w:t xml:space="preserve"> не было доведено до конца «…</w:t>
      </w:r>
      <w:r w:rsidRPr="003155C7">
        <w:rPr>
          <w:rFonts w:ascii="Times New Roman" w:hAnsi="Times New Roman" w:cs="Times New Roman"/>
          <w:sz w:val="28"/>
          <w:szCs w:val="28"/>
        </w:rPr>
        <w:t>должно найти отражение не в оконченной формуле квалификации, а в описательной части обвинительного заключения или приговора</w:t>
      </w:r>
      <w:r>
        <w:rPr>
          <w:rFonts w:ascii="Times New Roman" w:hAnsi="Times New Roman" w:cs="Times New Roman"/>
          <w:sz w:val="28"/>
          <w:szCs w:val="28"/>
        </w:rPr>
        <w:t>». Вывод логичный. Если не в квалификации учитывать покушение на сбыт, то это надо сделать хотя бы в тексте приговора, чтобы у суда была возможн</w:t>
      </w:r>
      <w:r w:rsidR="009D1A55">
        <w:rPr>
          <w:rFonts w:ascii="Times New Roman" w:hAnsi="Times New Roman" w:cs="Times New Roman"/>
          <w:sz w:val="28"/>
          <w:szCs w:val="28"/>
        </w:rPr>
        <w:t>ость учесть данное обстоятельство</w:t>
      </w:r>
      <w:r>
        <w:rPr>
          <w:rFonts w:ascii="Times New Roman" w:hAnsi="Times New Roman" w:cs="Times New Roman"/>
          <w:sz w:val="28"/>
          <w:szCs w:val="28"/>
        </w:rPr>
        <w:t xml:space="preserve"> для </w:t>
      </w:r>
      <w:r w:rsidR="009D1A55">
        <w:rPr>
          <w:rFonts w:ascii="Times New Roman" w:hAnsi="Times New Roman" w:cs="Times New Roman"/>
          <w:sz w:val="28"/>
          <w:szCs w:val="28"/>
        </w:rPr>
        <w:t xml:space="preserve">справедливого </w:t>
      </w:r>
      <w:r>
        <w:rPr>
          <w:rFonts w:ascii="Times New Roman" w:hAnsi="Times New Roman" w:cs="Times New Roman"/>
          <w:sz w:val="28"/>
          <w:szCs w:val="28"/>
        </w:rPr>
        <w:t xml:space="preserve">увеличения </w:t>
      </w:r>
      <w:r w:rsidR="009D1A55">
        <w:rPr>
          <w:rFonts w:ascii="Times New Roman" w:hAnsi="Times New Roman" w:cs="Times New Roman"/>
          <w:sz w:val="28"/>
          <w:szCs w:val="28"/>
        </w:rPr>
        <w:t xml:space="preserve">размера наказания за совершенные субъектом деяния. </w:t>
      </w:r>
      <w:r w:rsidR="004F08A4">
        <w:rPr>
          <w:rFonts w:ascii="Times New Roman" w:hAnsi="Times New Roman" w:cs="Times New Roman"/>
          <w:sz w:val="28"/>
          <w:szCs w:val="28"/>
        </w:rPr>
        <w:t xml:space="preserve">Хотя, стоит отметить, что такое обстоятельство не будет признаваться отягчающим наказание в понимании статьи </w:t>
      </w:r>
      <w:r w:rsidR="00404D7F" w:rsidRPr="00170022">
        <w:rPr>
          <w:rFonts w:ascii="Times New Roman" w:hAnsi="Times New Roman" w:cs="Times New Roman"/>
          <w:sz w:val="28"/>
          <w:szCs w:val="28"/>
        </w:rPr>
        <w:t>63</w:t>
      </w:r>
      <w:r w:rsidR="00404D7F">
        <w:rPr>
          <w:rFonts w:ascii="Times New Roman" w:hAnsi="Times New Roman" w:cs="Times New Roman"/>
          <w:sz w:val="28"/>
          <w:szCs w:val="28"/>
        </w:rPr>
        <w:t xml:space="preserve"> </w:t>
      </w:r>
      <w:r w:rsidR="004F08A4">
        <w:rPr>
          <w:rFonts w:ascii="Times New Roman" w:hAnsi="Times New Roman" w:cs="Times New Roman"/>
          <w:sz w:val="28"/>
          <w:szCs w:val="28"/>
        </w:rPr>
        <w:t>УК РФ. Перечень</w:t>
      </w:r>
      <w:r w:rsidR="00404D7F">
        <w:rPr>
          <w:rFonts w:ascii="Times New Roman" w:hAnsi="Times New Roman" w:cs="Times New Roman"/>
          <w:sz w:val="28"/>
          <w:szCs w:val="28"/>
        </w:rPr>
        <w:t xml:space="preserve"> таких обстоятельств закрытый </w:t>
      </w:r>
      <w:r w:rsidR="00404D7F" w:rsidRPr="00170022">
        <w:rPr>
          <w:rFonts w:ascii="Times New Roman" w:hAnsi="Times New Roman" w:cs="Times New Roman"/>
          <w:sz w:val="28"/>
          <w:szCs w:val="28"/>
        </w:rPr>
        <w:t>и п</w:t>
      </w:r>
      <w:r w:rsidR="004F08A4">
        <w:rPr>
          <w:rFonts w:ascii="Times New Roman" w:hAnsi="Times New Roman" w:cs="Times New Roman"/>
          <w:sz w:val="28"/>
          <w:szCs w:val="28"/>
        </w:rPr>
        <w:t>риведенной в пример ситуации в названном перечне не содержится. Однако представляется, что привязывать не отраженное в квалификации покушение на сбыт наркотических с</w:t>
      </w:r>
      <w:r w:rsidR="00377E14">
        <w:rPr>
          <w:rFonts w:ascii="Times New Roman" w:hAnsi="Times New Roman" w:cs="Times New Roman"/>
          <w:sz w:val="28"/>
          <w:szCs w:val="28"/>
        </w:rPr>
        <w:t>редств</w:t>
      </w:r>
      <w:r w:rsidR="004F08A4">
        <w:rPr>
          <w:rFonts w:ascii="Times New Roman" w:hAnsi="Times New Roman" w:cs="Times New Roman"/>
          <w:sz w:val="28"/>
          <w:szCs w:val="28"/>
        </w:rPr>
        <w:t xml:space="preserve"> к списку отягчающих обстоятельств нельзя. В  </w:t>
      </w:r>
      <w:r w:rsidR="00404D7F" w:rsidRPr="00170022">
        <w:rPr>
          <w:rFonts w:ascii="Times New Roman" w:hAnsi="Times New Roman" w:cs="Times New Roman"/>
          <w:sz w:val="28"/>
          <w:szCs w:val="28"/>
        </w:rPr>
        <w:t>объективной</w:t>
      </w:r>
      <w:r w:rsidR="00404D7F">
        <w:rPr>
          <w:rFonts w:ascii="Times New Roman" w:hAnsi="Times New Roman" w:cs="Times New Roman"/>
          <w:sz w:val="28"/>
          <w:szCs w:val="28"/>
        </w:rPr>
        <w:t xml:space="preserve"> </w:t>
      </w:r>
      <w:r w:rsidR="004F08A4">
        <w:rPr>
          <w:rFonts w:ascii="Times New Roman" w:hAnsi="Times New Roman" w:cs="Times New Roman"/>
          <w:sz w:val="28"/>
          <w:szCs w:val="28"/>
        </w:rPr>
        <w:t xml:space="preserve">действительности покушение на деяние, содержащее признаки преступления, закрепленного в </w:t>
      </w:r>
      <w:r w:rsidR="004F08A4" w:rsidRPr="002618F3">
        <w:rPr>
          <w:rFonts w:ascii="Times New Roman" w:hAnsi="Times New Roman" w:cs="Times New Roman"/>
          <w:sz w:val="28"/>
          <w:szCs w:val="28"/>
        </w:rPr>
        <w:t>статье 228.1 УК РФ</w:t>
      </w:r>
      <w:r w:rsidR="00404D7F" w:rsidRPr="002618F3">
        <w:rPr>
          <w:rFonts w:ascii="Times New Roman" w:hAnsi="Times New Roman" w:cs="Times New Roman"/>
          <w:sz w:val="28"/>
          <w:szCs w:val="28"/>
        </w:rPr>
        <w:t>, было совершенно</w:t>
      </w:r>
      <w:r w:rsidR="006B17DA" w:rsidRPr="002618F3">
        <w:rPr>
          <w:rFonts w:ascii="Times New Roman" w:hAnsi="Times New Roman" w:cs="Times New Roman"/>
          <w:sz w:val="28"/>
          <w:szCs w:val="28"/>
        </w:rPr>
        <w:t>,</w:t>
      </w:r>
      <w:r w:rsidR="004F08A4" w:rsidRPr="002618F3">
        <w:rPr>
          <w:rFonts w:ascii="Times New Roman" w:hAnsi="Times New Roman" w:cs="Times New Roman"/>
          <w:sz w:val="28"/>
          <w:szCs w:val="28"/>
        </w:rPr>
        <w:t xml:space="preserve"> пусть и не доведено до конца. Субъе</w:t>
      </w:r>
      <w:r w:rsidR="003B495E" w:rsidRPr="002618F3">
        <w:rPr>
          <w:rFonts w:ascii="Times New Roman" w:hAnsi="Times New Roman" w:cs="Times New Roman"/>
          <w:sz w:val="28"/>
          <w:szCs w:val="28"/>
        </w:rPr>
        <w:t>кт должен понести за свои деяния</w:t>
      </w:r>
      <w:r w:rsidR="004F08A4" w:rsidRPr="002618F3">
        <w:rPr>
          <w:rFonts w:ascii="Times New Roman" w:hAnsi="Times New Roman" w:cs="Times New Roman"/>
          <w:sz w:val="28"/>
          <w:szCs w:val="28"/>
        </w:rPr>
        <w:t xml:space="preserve"> справедливое и законное наказание. </w:t>
      </w:r>
      <w:r w:rsidR="00377E14" w:rsidRPr="002618F3">
        <w:rPr>
          <w:rFonts w:ascii="Times New Roman" w:hAnsi="Times New Roman" w:cs="Times New Roman"/>
          <w:sz w:val="28"/>
          <w:szCs w:val="28"/>
        </w:rPr>
        <w:t>Отсутствие</w:t>
      </w:r>
      <w:r w:rsidR="00D17110" w:rsidRPr="002618F3">
        <w:rPr>
          <w:rFonts w:ascii="Times New Roman" w:hAnsi="Times New Roman" w:cs="Times New Roman"/>
          <w:sz w:val="28"/>
          <w:szCs w:val="28"/>
        </w:rPr>
        <w:t xml:space="preserve"> возможности у суда отразить по</w:t>
      </w:r>
      <w:r w:rsidR="00377E14" w:rsidRPr="002618F3">
        <w:rPr>
          <w:rFonts w:ascii="Times New Roman" w:hAnsi="Times New Roman" w:cs="Times New Roman"/>
          <w:sz w:val="28"/>
          <w:szCs w:val="28"/>
        </w:rPr>
        <w:t>кушение</w:t>
      </w:r>
      <w:r w:rsidR="00377E14">
        <w:rPr>
          <w:rFonts w:ascii="Times New Roman" w:hAnsi="Times New Roman" w:cs="Times New Roman"/>
          <w:sz w:val="28"/>
          <w:szCs w:val="28"/>
        </w:rPr>
        <w:t xml:space="preserve"> в итоговой квалификации</w:t>
      </w:r>
      <w:r w:rsidR="00D17110">
        <w:rPr>
          <w:rFonts w:ascii="Times New Roman" w:hAnsi="Times New Roman" w:cs="Times New Roman"/>
          <w:sz w:val="28"/>
          <w:szCs w:val="28"/>
        </w:rPr>
        <w:t xml:space="preserve"> не долж</w:t>
      </w:r>
      <w:r w:rsidR="00377E14">
        <w:rPr>
          <w:rFonts w:ascii="Times New Roman" w:hAnsi="Times New Roman" w:cs="Times New Roman"/>
          <w:sz w:val="28"/>
          <w:szCs w:val="28"/>
        </w:rPr>
        <w:t>но</w:t>
      </w:r>
      <w:r w:rsidR="00D17110">
        <w:rPr>
          <w:rFonts w:ascii="Times New Roman" w:hAnsi="Times New Roman" w:cs="Times New Roman"/>
          <w:sz w:val="28"/>
          <w:szCs w:val="28"/>
        </w:rPr>
        <w:t xml:space="preserve"> влиять на окончательный размер наказания. Судом будет зафиксировано совершение субъектом и покушения на сбыт, и оконченного производства наркотических средств в тексте приговора, также будет назначено наказание с учетом совершения всех действий субъекта. </w:t>
      </w:r>
    </w:p>
    <w:p w14:paraId="1982FF6B" w14:textId="77777777" w:rsidR="00D45D04" w:rsidRDefault="0001542F" w:rsidP="00F84C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w:t>
      </w:r>
      <w:r w:rsidR="006B17DA">
        <w:rPr>
          <w:rFonts w:ascii="Times New Roman" w:hAnsi="Times New Roman" w:cs="Times New Roman"/>
          <w:sz w:val="28"/>
          <w:szCs w:val="28"/>
        </w:rPr>
        <w:t xml:space="preserve"> </w:t>
      </w:r>
      <w:r w:rsidR="006B17DA" w:rsidRPr="00170022">
        <w:rPr>
          <w:rFonts w:ascii="Times New Roman" w:hAnsi="Times New Roman" w:cs="Times New Roman"/>
          <w:sz w:val="28"/>
          <w:szCs w:val="28"/>
        </w:rPr>
        <w:t>это</w:t>
      </w:r>
      <w:r>
        <w:rPr>
          <w:rFonts w:ascii="Times New Roman" w:hAnsi="Times New Roman" w:cs="Times New Roman"/>
          <w:sz w:val="28"/>
          <w:szCs w:val="28"/>
        </w:rPr>
        <w:t xml:space="preserve"> проблема квалификации </w:t>
      </w:r>
      <w:r w:rsidR="00F723F2">
        <w:rPr>
          <w:rFonts w:ascii="Times New Roman" w:hAnsi="Times New Roman" w:cs="Times New Roman"/>
          <w:sz w:val="28"/>
          <w:szCs w:val="28"/>
        </w:rPr>
        <w:t xml:space="preserve">составов с альтернативными </w:t>
      </w:r>
      <w:r w:rsidR="00F723F2" w:rsidRPr="007974BE">
        <w:rPr>
          <w:rFonts w:ascii="Times New Roman" w:hAnsi="Times New Roman" w:cs="Times New Roman"/>
          <w:sz w:val="28"/>
          <w:szCs w:val="28"/>
        </w:rPr>
        <w:t>деяния</w:t>
      </w:r>
      <w:r w:rsidR="006B17DA" w:rsidRPr="007974BE">
        <w:rPr>
          <w:rFonts w:ascii="Times New Roman" w:hAnsi="Times New Roman" w:cs="Times New Roman"/>
          <w:sz w:val="28"/>
          <w:szCs w:val="28"/>
        </w:rPr>
        <w:t>ми</w:t>
      </w:r>
      <w:r w:rsidR="00F723F2">
        <w:rPr>
          <w:rFonts w:ascii="Times New Roman" w:hAnsi="Times New Roman" w:cs="Times New Roman"/>
          <w:sz w:val="28"/>
          <w:szCs w:val="28"/>
        </w:rPr>
        <w:t xml:space="preserve"> не пропадает. Остается открытым вопрос об учете неоконченного деяния в приведенном выше примере. </w:t>
      </w:r>
      <w:r w:rsidR="005E0C6E">
        <w:rPr>
          <w:rFonts w:ascii="Times New Roman" w:hAnsi="Times New Roman" w:cs="Times New Roman"/>
          <w:sz w:val="28"/>
          <w:szCs w:val="28"/>
        </w:rPr>
        <w:t xml:space="preserve">Даже </w:t>
      </w:r>
      <w:r w:rsidR="007974BE">
        <w:rPr>
          <w:rFonts w:ascii="Times New Roman" w:hAnsi="Times New Roman" w:cs="Times New Roman"/>
          <w:sz w:val="28"/>
          <w:szCs w:val="28"/>
        </w:rPr>
        <w:t>проф</w:t>
      </w:r>
      <w:r w:rsidR="005E0C6E" w:rsidRPr="007974BE">
        <w:rPr>
          <w:rFonts w:ascii="Times New Roman" w:hAnsi="Times New Roman" w:cs="Times New Roman"/>
          <w:sz w:val="28"/>
          <w:szCs w:val="28"/>
        </w:rPr>
        <w:t>ессор</w:t>
      </w:r>
      <w:r w:rsidR="005E0C6E">
        <w:rPr>
          <w:rFonts w:ascii="Times New Roman" w:hAnsi="Times New Roman" w:cs="Times New Roman"/>
          <w:sz w:val="28"/>
          <w:szCs w:val="28"/>
        </w:rPr>
        <w:t xml:space="preserve"> </w:t>
      </w:r>
      <w:r w:rsidR="006B17DA">
        <w:rPr>
          <w:rFonts w:ascii="Times New Roman" w:hAnsi="Times New Roman" w:cs="Times New Roman"/>
          <w:sz w:val="28"/>
          <w:szCs w:val="28"/>
        </w:rPr>
        <w:t xml:space="preserve">В.Ф. </w:t>
      </w:r>
      <w:proofErr w:type="spellStart"/>
      <w:r w:rsidR="006B17DA">
        <w:rPr>
          <w:rFonts w:ascii="Times New Roman" w:hAnsi="Times New Roman" w:cs="Times New Roman"/>
          <w:sz w:val="28"/>
          <w:szCs w:val="28"/>
        </w:rPr>
        <w:t>Щепельков</w:t>
      </w:r>
      <w:proofErr w:type="spellEnd"/>
      <w:r w:rsidR="006B17DA">
        <w:rPr>
          <w:rFonts w:ascii="Times New Roman" w:hAnsi="Times New Roman" w:cs="Times New Roman"/>
          <w:sz w:val="28"/>
          <w:szCs w:val="28"/>
        </w:rPr>
        <w:t xml:space="preserve"> в итоге </w:t>
      </w:r>
      <w:r w:rsidR="006B17DA" w:rsidRPr="007974BE">
        <w:rPr>
          <w:rFonts w:ascii="Times New Roman" w:hAnsi="Times New Roman" w:cs="Times New Roman"/>
          <w:sz w:val="28"/>
          <w:szCs w:val="28"/>
        </w:rPr>
        <w:t>приходит</w:t>
      </w:r>
      <w:r w:rsidR="00377E14">
        <w:rPr>
          <w:rFonts w:ascii="Times New Roman" w:hAnsi="Times New Roman" w:cs="Times New Roman"/>
          <w:sz w:val="28"/>
          <w:szCs w:val="28"/>
        </w:rPr>
        <w:t xml:space="preserve"> к</w:t>
      </w:r>
      <w:r w:rsidR="005E0C6E">
        <w:rPr>
          <w:rFonts w:ascii="Times New Roman" w:hAnsi="Times New Roman" w:cs="Times New Roman"/>
          <w:sz w:val="28"/>
          <w:szCs w:val="28"/>
        </w:rPr>
        <w:t xml:space="preserve"> мнению, что </w:t>
      </w:r>
      <w:r w:rsidR="00F84C70">
        <w:rPr>
          <w:rFonts w:ascii="Times New Roman" w:hAnsi="Times New Roman" w:cs="Times New Roman"/>
          <w:sz w:val="28"/>
          <w:szCs w:val="28"/>
        </w:rPr>
        <w:t>«</w:t>
      </w:r>
      <w:r w:rsidR="00377E14">
        <w:rPr>
          <w:rFonts w:ascii="Times New Roman" w:hAnsi="Times New Roman" w:cs="Times New Roman"/>
          <w:sz w:val="28"/>
          <w:szCs w:val="28"/>
        </w:rPr>
        <w:t>в</w:t>
      </w:r>
      <w:r w:rsidR="00F84C70" w:rsidRPr="00F84C70">
        <w:rPr>
          <w:rFonts w:ascii="Times New Roman" w:hAnsi="Times New Roman" w:cs="Times New Roman"/>
          <w:sz w:val="28"/>
          <w:szCs w:val="28"/>
        </w:rPr>
        <w:t xml:space="preserve"> перспективе представляется целесообразным включить в уголовный закон специальную норму, регулирующую квалификацию преступле</w:t>
      </w:r>
      <w:r w:rsidR="00377E14">
        <w:rPr>
          <w:rFonts w:ascii="Times New Roman" w:hAnsi="Times New Roman" w:cs="Times New Roman"/>
          <w:sz w:val="28"/>
          <w:szCs w:val="28"/>
        </w:rPr>
        <w:t xml:space="preserve">ний с альтернативными </w:t>
      </w:r>
      <w:r w:rsidR="00377E14" w:rsidRPr="002618F3">
        <w:rPr>
          <w:rFonts w:ascii="Times New Roman" w:hAnsi="Times New Roman" w:cs="Times New Roman"/>
          <w:sz w:val="28"/>
          <w:szCs w:val="28"/>
        </w:rPr>
        <w:t>составами»</w:t>
      </w:r>
      <w:r w:rsidR="003B495E" w:rsidRPr="002618F3">
        <w:rPr>
          <w:rStyle w:val="a7"/>
          <w:rFonts w:ascii="Times New Roman" w:hAnsi="Times New Roman" w:cs="Times New Roman"/>
          <w:sz w:val="28"/>
          <w:szCs w:val="28"/>
        </w:rPr>
        <w:footnoteReference w:id="28"/>
      </w:r>
      <w:r w:rsidR="00377E14" w:rsidRPr="002618F3">
        <w:rPr>
          <w:rFonts w:ascii="Times New Roman" w:hAnsi="Times New Roman" w:cs="Times New Roman"/>
          <w:sz w:val="28"/>
          <w:szCs w:val="28"/>
        </w:rPr>
        <w:t>.</w:t>
      </w:r>
      <w:r w:rsidR="00F84C70" w:rsidRPr="002618F3">
        <w:rPr>
          <w:rFonts w:ascii="Times New Roman" w:hAnsi="Times New Roman" w:cs="Times New Roman"/>
          <w:sz w:val="28"/>
          <w:szCs w:val="28"/>
        </w:rPr>
        <w:t xml:space="preserve"> </w:t>
      </w:r>
      <w:r w:rsidR="006B17DA" w:rsidRPr="002618F3">
        <w:rPr>
          <w:rFonts w:ascii="Times New Roman" w:hAnsi="Times New Roman" w:cs="Times New Roman"/>
          <w:sz w:val="28"/>
          <w:szCs w:val="28"/>
        </w:rPr>
        <w:t xml:space="preserve">Однако даже спустя 17 лет после </w:t>
      </w:r>
      <w:r w:rsidR="0037406C" w:rsidRPr="002618F3">
        <w:rPr>
          <w:rFonts w:ascii="Times New Roman" w:hAnsi="Times New Roman" w:cs="Times New Roman"/>
          <w:sz w:val="28"/>
          <w:szCs w:val="28"/>
        </w:rPr>
        <w:t>того, как необходимость такого дополнения была</w:t>
      </w:r>
      <w:r w:rsidR="0037406C" w:rsidRPr="007974BE">
        <w:rPr>
          <w:rFonts w:ascii="Times New Roman" w:hAnsi="Times New Roman" w:cs="Times New Roman"/>
          <w:sz w:val="28"/>
          <w:szCs w:val="28"/>
        </w:rPr>
        <w:t xml:space="preserve"> отмечена в научной литературе, </w:t>
      </w:r>
      <w:r w:rsidR="006B17DA" w:rsidRPr="007974BE">
        <w:rPr>
          <w:rFonts w:ascii="Times New Roman" w:hAnsi="Times New Roman" w:cs="Times New Roman"/>
          <w:sz w:val="28"/>
          <w:szCs w:val="28"/>
        </w:rPr>
        <w:t>н</w:t>
      </w:r>
      <w:r w:rsidR="00602131" w:rsidRPr="007974BE">
        <w:rPr>
          <w:rFonts w:ascii="Times New Roman" w:hAnsi="Times New Roman" w:cs="Times New Roman"/>
          <w:sz w:val="28"/>
          <w:szCs w:val="28"/>
        </w:rPr>
        <w:t>ормы</w:t>
      </w:r>
      <w:r w:rsidR="00F84C70" w:rsidRPr="007974BE">
        <w:rPr>
          <w:rFonts w:ascii="Times New Roman" w:hAnsi="Times New Roman" w:cs="Times New Roman"/>
          <w:sz w:val="28"/>
          <w:szCs w:val="28"/>
        </w:rPr>
        <w:t>,</w:t>
      </w:r>
      <w:r w:rsidR="00F84C70">
        <w:rPr>
          <w:rFonts w:ascii="Times New Roman" w:hAnsi="Times New Roman" w:cs="Times New Roman"/>
          <w:sz w:val="28"/>
          <w:szCs w:val="28"/>
        </w:rPr>
        <w:t xml:space="preserve"> регулирующей квалификацию преступлений с составами с альтернативными </w:t>
      </w:r>
      <w:r w:rsidR="00602131">
        <w:rPr>
          <w:rFonts w:ascii="Times New Roman" w:hAnsi="Times New Roman" w:cs="Times New Roman"/>
          <w:sz w:val="28"/>
          <w:szCs w:val="28"/>
        </w:rPr>
        <w:t>признаками, в УК РФ так и нет</w:t>
      </w:r>
      <w:r w:rsidR="00F84C70">
        <w:rPr>
          <w:rFonts w:ascii="Times New Roman" w:hAnsi="Times New Roman" w:cs="Times New Roman"/>
          <w:sz w:val="28"/>
          <w:szCs w:val="28"/>
        </w:rPr>
        <w:t>. Нет и в научной литературе вариантов</w:t>
      </w:r>
      <w:r w:rsidR="00602131">
        <w:rPr>
          <w:rFonts w:ascii="Times New Roman" w:hAnsi="Times New Roman" w:cs="Times New Roman"/>
          <w:sz w:val="28"/>
          <w:szCs w:val="28"/>
        </w:rPr>
        <w:t xml:space="preserve"> решения данной проблемы.</w:t>
      </w:r>
      <w:r w:rsidR="002618F3">
        <w:rPr>
          <w:rFonts w:ascii="Times New Roman" w:hAnsi="Times New Roman" w:cs="Times New Roman"/>
          <w:sz w:val="28"/>
          <w:szCs w:val="28"/>
        </w:rPr>
        <w:t xml:space="preserve"> Представляется, что нормативное закрепление альтернативности могло бы разрешить проблему с отождествлением совокупности и альтернативности, но не конкретных квалификационных проблем, возникающих на практике. </w:t>
      </w:r>
    </w:p>
    <w:p w14:paraId="3D10133F" w14:textId="722706E0" w:rsidR="00F84C70" w:rsidRPr="003B495E" w:rsidRDefault="00D45D04" w:rsidP="00F84C70">
      <w:pPr>
        <w:spacing w:line="360" w:lineRule="auto"/>
        <w:ind w:firstLine="709"/>
        <w:jc w:val="both"/>
        <w:rPr>
          <w:rFonts w:ascii="Times New Roman" w:hAnsi="Times New Roman" w:cs="Times New Roman"/>
          <w:b/>
          <w:i/>
          <w:color w:val="FF0000"/>
          <w:sz w:val="28"/>
          <w:szCs w:val="28"/>
        </w:rPr>
      </w:pPr>
      <w:r>
        <w:rPr>
          <w:rFonts w:ascii="Times New Roman" w:hAnsi="Times New Roman" w:cs="Times New Roman"/>
          <w:sz w:val="28"/>
          <w:szCs w:val="28"/>
        </w:rPr>
        <w:t>В связи с че</w:t>
      </w:r>
      <w:r w:rsidRPr="003E44AE">
        <w:rPr>
          <w:rFonts w:ascii="Times New Roman" w:hAnsi="Times New Roman" w:cs="Times New Roman"/>
          <w:sz w:val="28"/>
          <w:szCs w:val="28"/>
        </w:rPr>
        <w:t>м</w:t>
      </w:r>
      <w:r w:rsidR="002618F3">
        <w:rPr>
          <w:rFonts w:ascii="Times New Roman" w:hAnsi="Times New Roman" w:cs="Times New Roman"/>
          <w:sz w:val="28"/>
          <w:szCs w:val="28"/>
        </w:rPr>
        <w:t xml:space="preserve"> предлагается вне</w:t>
      </w:r>
      <w:r>
        <w:rPr>
          <w:rFonts w:ascii="Times New Roman" w:hAnsi="Times New Roman" w:cs="Times New Roman"/>
          <w:sz w:val="28"/>
          <w:szCs w:val="28"/>
        </w:rPr>
        <w:t>сти изменения в статью 17 УК РФ,</w:t>
      </w:r>
      <w:r w:rsidR="002618F3">
        <w:rPr>
          <w:rFonts w:ascii="Times New Roman" w:hAnsi="Times New Roman" w:cs="Times New Roman"/>
          <w:sz w:val="28"/>
          <w:szCs w:val="28"/>
        </w:rPr>
        <w:t xml:space="preserve"> дополнив ее частью 4 в следующем содержании: «</w:t>
      </w:r>
      <w:r w:rsidR="000310CD" w:rsidRPr="004C0890">
        <w:rPr>
          <w:rFonts w:ascii="Times New Roman" w:hAnsi="Times New Roman" w:cs="Times New Roman"/>
          <w:sz w:val="28"/>
          <w:szCs w:val="28"/>
        </w:rPr>
        <w:t>Если лицом совершены два или более деяния, содержащих признаки преступления с альтернативными действиями (бездействием), предусмотренного одной статьей настоящего Кодекса, совокупность преступлений отсутствует, уголовная ответственность наступает по соответствующей норме</w:t>
      </w:r>
      <w:r w:rsidR="002618F3">
        <w:rPr>
          <w:rFonts w:ascii="Times New Roman" w:hAnsi="Times New Roman" w:cs="Times New Roman"/>
          <w:sz w:val="28"/>
          <w:szCs w:val="28"/>
        </w:rPr>
        <w:t xml:space="preserve">». Однако, законодательное закрепление «отсутствия совокупности» </w:t>
      </w:r>
      <w:r w:rsidR="00885D2E">
        <w:rPr>
          <w:rFonts w:ascii="Times New Roman" w:hAnsi="Times New Roman" w:cs="Times New Roman"/>
          <w:sz w:val="28"/>
          <w:szCs w:val="28"/>
        </w:rPr>
        <w:t>в тех случаях, когда речь идет о преступлении, предусмотренного одной статьей УК РФ, не разрешит проблем при квалификации по статье 228.1 УК РФ. Для разрешения таких точечных квалификационных проблем необходимо вносить изменения в соответствующие Постановления Пленума ВС РФ.</w:t>
      </w:r>
    </w:p>
    <w:p w14:paraId="339CAB85" w14:textId="087D5769" w:rsidR="00321355" w:rsidRDefault="0037406C" w:rsidP="00321355">
      <w:pPr>
        <w:spacing w:line="360" w:lineRule="auto"/>
        <w:ind w:firstLine="709"/>
        <w:jc w:val="both"/>
        <w:rPr>
          <w:rFonts w:ascii="Times New Roman" w:hAnsi="Times New Roman" w:cs="Times New Roman"/>
          <w:sz w:val="28"/>
          <w:szCs w:val="28"/>
        </w:rPr>
      </w:pPr>
      <w:r w:rsidRPr="007974BE">
        <w:rPr>
          <w:rFonts w:ascii="Times New Roman" w:hAnsi="Times New Roman" w:cs="Times New Roman"/>
          <w:sz w:val="28"/>
          <w:szCs w:val="28"/>
        </w:rPr>
        <w:t>Е</w:t>
      </w:r>
      <w:r w:rsidR="00602131" w:rsidRPr="007974BE">
        <w:rPr>
          <w:rFonts w:ascii="Times New Roman" w:hAnsi="Times New Roman" w:cs="Times New Roman"/>
          <w:sz w:val="28"/>
          <w:szCs w:val="28"/>
        </w:rPr>
        <w:t>ще</w:t>
      </w:r>
      <w:r w:rsidRPr="007974BE">
        <w:rPr>
          <w:rFonts w:ascii="Times New Roman" w:hAnsi="Times New Roman" w:cs="Times New Roman"/>
          <w:sz w:val="28"/>
          <w:szCs w:val="28"/>
        </w:rPr>
        <w:t xml:space="preserve"> один проблемный момент</w:t>
      </w:r>
      <w:r w:rsidR="00602131" w:rsidRPr="007974BE">
        <w:rPr>
          <w:rFonts w:ascii="Times New Roman" w:hAnsi="Times New Roman" w:cs="Times New Roman"/>
          <w:sz w:val="28"/>
          <w:szCs w:val="28"/>
        </w:rPr>
        <w:t xml:space="preserve"> квалификации по статье 228.1 УК РФ</w:t>
      </w:r>
      <w:r w:rsidRPr="007974BE">
        <w:rPr>
          <w:rFonts w:ascii="Times New Roman" w:hAnsi="Times New Roman" w:cs="Times New Roman"/>
          <w:sz w:val="28"/>
          <w:szCs w:val="28"/>
        </w:rPr>
        <w:t xml:space="preserve">, на который </w:t>
      </w:r>
      <w:r w:rsidR="00602131" w:rsidRPr="007974BE">
        <w:rPr>
          <w:rFonts w:ascii="Times New Roman" w:hAnsi="Times New Roman" w:cs="Times New Roman"/>
          <w:sz w:val="28"/>
          <w:szCs w:val="28"/>
        </w:rPr>
        <w:t xml:space="preserve"> </w:t>
      </w:r>
      <w:r w:rsidR="007974BE" w:rsidRPr="007974BE">
        <w:rPr>
          <w:rFonts w:ascii="Times New Roman" w:hAnsi="Times New Roman" w:cs="Times New Roman"/>
          <w:sz w:val="28"/>
          <w:szCs w:val="28"/>
        </w:rPr>
        <w:t>проф</w:t>
      </w:r>
      <w:r w:rsidR="00602131" w:rsidRPr="007974BE">
        <w:rPr>
          <w:rFonts w:ascii="Times New Roman" w:hAnsi="Times New Roman" w:cs="Times New Roman"/>
          <w:sz w:val="28"/>
          <w:szCs w:val="28"/>
        </w:rPr>
        <w:t xml:space="preserve">ессор </w:t>
      </w:r>
      <w:r w:rsidR="00377E14" w:rsidRPr="007974BE">
        <w:rPr>
          <w:rFonts w:ascii="Times New Roman" w:hAnsi="Times New Roman" w:cs="Times New Roman"/>
          <w:sz w:val="28"/>
          <w:szCs w:val="28"/>
        </w:rPr>
        <w:t xml:space="preserve">В.Ф. </w:t>
      </w:r>
      <w:proofErr w:type="spellStart"/>
      <w:r w:rsidR="00602131" w:rsidRPr="007974BE">
        <w:rPr>
          <w:rFonts w:ascii="Times New Roman" w:hAnsi="Times New Roman" w:cs="Times New Roman"/>
          <w:sz w:val="28"/>
          <w:szCs w:val="28"/>
        </w:rPr>
        <w:t>Щепельков</w:t>
      </w:r>
      <w:proofErr w:type="spellEnd"/>
      <w:r w:rsidR="00602131" w:rsidRPr="007974BE">
        <w:rPr>
          <w:rFonts w:ascii="Times New Roman" w:hAnsi="Times New Roman" w:cs="Times New Roman"/>
          <w:sz w:val="28"/>
          <w:szCs w:val="28"/>
        </w:rPr>
        <w:t xml:space="preserve"> также</w:t>
      </w:r>
      <w:r w:rsidRPr="007974BE">
        <w:rPr>
          <w:rFonts w:ascii="Times New Roman" w:hAnsi="Times New Roman" w:cs="Times New Roman"/>
          <w:sz w:val="28"/>
          <w:szCs w:val="28"/>
        </w:rPr>
        <w:t xml:space="preserve"> обратил внимание:</w:t>
      </w:r>
      <w:r w:rsidR="00602131">
        <w:rPr>
          <w:rFonts w:ascii="Times New Roman" w:hAnsi="Times New Roman" w:cs="Times New Roman"/>
          <w:sz w:val="28"/>
          <w:szCs w:val="28"/>
        </w:rPr>
        <w:t xml:space="preserve"> </w:t>
      </w:r>
      <w:r w:rsidRPr="007974BE">
        <w:rPr>
          <w:rFonts w:ascii="Times New Roman" w:hAnsi="Times New Roman" w:cs="Times New Roman"/>
          <w:sz w:val="28"/>
          <w:szCs w:val="28"/>
        </w:rPr>
        <w:t>«</w:t>
      </w:r>
      <w:r w:rsidR="00321355">
        <w:rPr>
          <w:rFonts w:ascii="Times New Roman" w:hAnsi="Times New Roman" w:cs="Times New Roman"/>
          <w:sz w:val="28"/>
          <w:szCs w:val="28"/>
        </w:rPr>
        <w:t>Аналогичные проблемы возникают</w:t>
      </w:r>
      <w:r w:rsidR="00602131">
        <w:rPr>
          <w:rFonts w:ascii="Times New Roman" w:hAnsi="Times New Roman" w:cs="Times New Roman"/>
          <w:sz w:val="28"/>
          <w:szCs w:val="28"/>
        </w:rPr>
        <w:t xml:space="preserve"> </w:t>
      </w:r>
      <w:r w:rsidR="00321355" w:rsidRPr="00321355">
        <w:rPr>
          <w:rFonts w:ascii="Times New Roman" w:hAnsi="Times New Roman" w:cs="Times New Roman"/>
          <w:sz w:val="28"/>
          <w:szCs w:val="28"/>
        </w:rPr>
        <w:t>при совершении одного или ряда дейс</w:t>
      </w:r>
      <w:r w:rsidR="00321355">
        <w:rPr>
          <w:rFonts w:ascii="Times New Roman" w:hAnsi="Times New Roman" w:cs="Times New Roman"/>
          <w:sz w:val="28"/>
          <w:szCs w:val="28"/>
        </w:rPr>
        <w:t>твий, перечисленных в статье</w:t>
      </w:r>
      <w:r w:rsidR="00321355" w:rsidRPr="00321355">
        <w:rPr>
          <w:rFonts w:ascii="Times New Roman" w:hAnsi="Times New Roman" w:cs="Times New Roman"/>
          <w:sz w:val="28"/>
          <w:szCs w:val="28"/>
        </w:rPr>
        <w:t>, в соучастии, при условии, что остальные совершаются виновным в одиночку</w:t>
      </w:r>
      <w:r w:rsidRPr="007974BE">
        <w:rPr>
          <w:rFonts w:ascii="Times New Roman" w:hAnsi="Times New Roman" w:cs="Times New Roman"/>
          <w:sz w:val="28"/>
          <w:szCs w:val="28"/>
        </w:rPr>
        <w:t>»</w:t>
      </w:r>
      <w:r w:rsidR="00321355" w:rsidRPr="00321355">
        <w:rPr>
          <w:rFonts w:ascii="Times New Roman" w:hAnsi="Times New Roman" w:cs="Times New Roman"/>
          <w:sz w:val="28"/>
          <w:szCs w:val="28"/>
        </w:rPr>
        <w:t>.</w:t>
      </w:r>
      <w:r w:rsidR="00321355">
        <w:rPr>
          <w:rStyle w:val="a7"/>
          <w:rFonts w:ascii="Times New Roman" w:hAnsi="Times New Roman" w:cs="Times New Roman"/>
          <w:sz w:val="28"/>
          <w:szCs w:val="28"/>
        </w:rPr>
        <w:footnoteReference w:id="29"/>
      </w:r>
      <w:r w:rsidR="00321355">
        <w:rPr>
          <w:rFonts w:ascii="Times New Roman" w:hAnsi="Times New Roman" w:cs="Times New Roman"/>
          <w:sz w:val="28"/>
          <w:szCs w:val="28"/>
        </w:rPr>
        <w:t xml:space="preserve"> </w:t>
      </w:r>
    </w:p>
    <w:p w14:paraId="68C3C866" w14:textId="4B26D575" w:rsidR="003155C7" w:rsidRDefault="0037406C" w:rsidP="00302BEC">
      <w:pPr>
        <w:spacing w:line="360" w:lineRule="auto"/>
        <w:ind w:firstLine="709"/>
        <w:jc w:val="both"/>
        <w:rPr>
          <w:rFonts w:ascii="Times New Roman" w:hAnsi="Times New Roman" w:cs="Times New Roman"/>
          <w:sz w:val="28"/>
          <w:szCs w:val="28"/>
        </w:rPr>
      </w:pPr>
      <w:r w:rsidRPr="007974BE">
        <w:rPr>
          <w:rFonts w:ascii="Times New Roman" w:hAnsi="Times New Roman" w:cs="Times New Roman"/>
          <w:sz w:val="28"/>
          <w:szCs w:val="28"/>
        </w:rPr>
        <w:t xml:space="preserve">Так, если </w:t>
      </w:r>
      <w:r w:rsidR="006F07AB" w:rsidRPr="007974BE">
        <w:rPr>
          <w:rFonts w:ascii="Times New Roman" w:hAnsi="Times New Roman" w:cs="Times New Roman"/>
          <w:sz w:val="28"/>
          <w:szCs w:val="28"/>
        </w:rPr>
        <w:t xml:space="preserve">была образована </w:t>
      </w:r>
      <w:r w:rsidR="00F53635" w:rsidRPr="007974BE">
        <w:rPr>
          <w:rFonts w:ascii="Times New Roman" w:hAnsi="Times New Roman" w:cs="Times New Roman"/>
          <w:sz w:val="28"/>
          <w:szCs w:val="28"/>
        </w:rPr>
        <w:t>группа лиц по предварительному сговору из двух с</w:t>
      </w:r>
      <w:r w:rsidR="00F53635">
        <w:rPr>
          <w:rFonts w:ascii="Times New Roman" w:hAnsi="Times New Roman" w:cs="Times New Roman"/>
          <w:sz w:val="28"/>
          <w:szCs w:val="28"/>
        </w:rPr>
        <w:t xml:space="preserve">убъектов, которые </w:t>
      </w:r>
      <w:r w:rsidR="006F07AB" w:rsidRPr="007974BE">
        <w:rPr>
          <w:rFonts w:ascii="Times New Roman" w:hAnsi="Times New Roman" w:cs="Times New Roman"/>
          <w:sz w:val="28"/>
          <w:szCs w:val="28"/>
        </w:rPr>
        <w:t xml:space="preserve">заранее </w:t>
      </w:r>
      <w:r w:rsidR="00F53635" w:rsidRPr="007974BE">
        <w:rPr>
          <w:rFonts w:ascii="Times New Roman" w:hAnsi="Times New Roman" w:cs="Times New Roman"/>
          <w:sz w:val="28"/>
          <w:szCs w:val="28"/>
        </w:rPr>
        <w:t xml:space="preserve">договорились, что один пересылает наркотическое </w:t>
      </w:r>
      <w:r w:rsidR="006F07AB" w:rsidRPr="007974BE">
        <w:rPr>
          <w:rFonts w:ascii="Times New Roman" w:hAnsi="Times New Roman" w:cs="Times New Roman"/>
          <w:sz w:val="28"/>
          <w:szCs w:val="28"/>
        </w:rPr>
        <w:t>средство, а второй сбывает их, то о</w:t>
      </w:r>
      <w:r w:rsidR="00F53635" w:rsidRPr="007974BE">
        <w:rPr>
          <w:rFonts w:ascii="Times New Roman" w:hAnsi="Times New Roman" w:cs="Times New Roman"/>
          <w:sz w:val="28"/>
          <w:szCs w:val="28"/>
        </w:rPr>
        <w:t>ба субъекта буду признаны исполнителями преступления, предусмотренного статьей 228.1 УК Р</w:t>
      </w:r>
      <w:r w:rsidR="00377E14" w:rsidRPr="007974BE">
        <w:rPr>
          <w:rFonts w:ascii="Times New Roman" w:hAnsi="Times New Roman" w:cs="Times New Roman"/>
          <w:sz w:val="28"/>
          <w:szCs w:val="28"/>
        </w:rPr>
        <w:t>Ф, т</w:t>
      </w:r>
      <w:r w:rsidR="00F53635" w:rsidRPr="007974BE">
        <w:rPr>
          <w:rFonts w:ascii="Times New Roman" w:hAnsi="Times New Roman" w:cs="Times New Roman"/>
          <w:sz w:val="28"/>
          <w:szCs w:val="28"/>
        </w:rPr>
        <w:t xml:space="preserve">ак как оба реализуют объективную сторону данного состава. </w:t>
      </w:r>
      <w:r w:rsidR="006F07AB" w:rsidRPr="007974BE">
        <w:rPr>
          <w:rFonts w:ascii="Times New Roman" w:hAnsi="Times New Roman" w:cs="Times New Roman"/>
          <w:sz w:val="28"/>
          <w:szCs w:val="28"/>
        </w:rPr>
        <w:t>В сочетании с тем обстоятельством, что д</w:t>
      </w:r>
      <w:r w:rsidR="00F53635" w:rsidRPr="007974BE">
        <w:rPr>
          <w:rFonts w:ascii="Times New Roman" w:hAnsi="Times New Roman" w:cs="Times New Roman"/>
          <w:sz w:val="28"/>
          <w:szCs w:val="28"/>
        </w:rPr>
        <w:t>огово</w:t>
      </w:r>
      <w:r w:rsidR="00F53635">
        <w:rPr>
          <w:rFonts w:ascii="Times New Roman" w:hAnsi="Times New Roman" w:cs="Times New Roman"/>
          <w:sz w:val="28"/>
          <w:szCs w:val="28"/>
        </w:rPr>
        <w:t xml:space="preserve">рились они </w:t>
      </w:r>
      <w:r w:rsidR="00377E14">
        <w:rPr>
          <w:rFonts w:ascii="Times New Roman" w:hAnsi="Times New Roman" w:cs="Times New Roman"/>
          <w:sz w:val="28"/>
          <w:szCs w:val="28"/>
        </w:rPr>
        <w:t xml:space="preserve">о </w:t>
      </w:r>
      <w:r w:rsidR="00F53635">
        <w:rPr>
          <w:rFonts w:ascii="Times New Roman" w:hAnsi="Times New Roman" w:cs="Times New Roman"/>
          <w:sz w:val="28"/>
          <w:szCs w:val="28"/>
        </w:rPr>
        <w:t>своих совместных действиях до начала реализации объективной стороны</w:t>
      </w:r>
      <w:r w:rsidR="006F07AB">
        <w:rPr>
          <w:rFonts w:ascii="Times New Roman" w:hAnsi="Times New Roman" w:cs="Times New Roman"/>
          <w:sz w:val="28"/>
          <w:szCs w:val="28"/>
        </w:rPr>
        <w:t xml:space="preserve">, </w:t>
      </w:r>
      <w:r w:rsidR="00F53635">
        <w:rPr>
          <w:rFonts w:ascii="Times New Roman" w:hAnsi="Times New Roman" w:cs="Times New Roman"/>
          <w:sz w:val="28"/>
          <w:szCs w:val="28"/>
        </w:rPr>
        <w:t>их действия следует квалифицировать по пункту «а»</w:t>
      </w:r>
      <w:r w:rsidR="002022A2">
        <w:rPr>
          <w:rFonts w:ascii="Times New Roman" w:hAnsi="Times New Roman" w:cs="Times New Roman"/>
          <w:sz w:val="28"/>
          <w:szCs w:val="28"/>
        </w:rPr>
        <w:t xml:space="preserve"> </w:t>
      </w:r>
      <w:r w:rsidR="00F53635">
        <w:rPr>
          <w:rFonts w:ascii="Times New Roman" w:hAnsi="Times New Roman" w:cs="Times New Roman"/>
          <w:sz w:val="28"/>
          <w:szCs w:val="28"/>
        </w:rPr>
        <w:t>части 3 статьи 228.1 УК РФ</w:t>
      </w:r>
      <w:r w:rsidR="006F07AB">
        <w:rPr>
          <w:rFonts w:ascii="Times New Roman" w:hAnsi="Times New Roman" w:cs="Times New Roman"/>
          <w:sz w:val="28"/>
          <w:szCs w:val="28"/>
        </w:rPr>
        <w:t xml:space="preserve"> </w:t>
      </w:r>
      <w:r w:rsidR="006F07AB" w:rsidRPr="007974BE">
        <w:rPr>
          <w:rFonts w:ascii="Times New Roman" w:hAnsi="Times New Roman" w:cs="Times New Roman"/>
          <w:sz w:val="28"/>
          <w:szCs w:val="28"/>
        </w:rPr>
        <w:t>как совершение преступления группой лиц по предварительному сговору</w:t>
      </w:r>
      <w:r w:rsidR="00F53635" w:rsidRPr="007974BE">
        <w:rPr>
          <w:rFonts w:ascii="Times New Roman" w:hAnsi="Times New Roman" w:cs="Times New Roman"/>
          <w:sz w:val="28"/>
          <w:szCs w:val="28"/>
        </w:rPr>
        <w:t>.</w:t>
      </w:r>
      <w:r w:rsidR="00F53635">
        <w:rPr>
          <w:rFonts w:ascii="Times New Roman" w:hAnsi="Times New Roman" w:cs="Times New Roman"/>
          <w:sz w:val="28"/>
          <w:szCs w:val="28"/>
        </w:rPr>
        <w:t xml:space="preserve"> </w:t>
      </w:r>
      <w:r w:rsidR="00377E14">
        <w:rPr>
          <w:rFonts w:ascii="Times New Roman" w:hAnsi="Times New Roman" w:cs="Times New Roman"/>
          <w:sz w:val="28"/>
          <w:szCs w:val="28"/>
        </w:rPr>
        <w:t>Вменение</w:t>
      </w:r>
      <w:r w:rsidR="00CB41F5">
        <w:rPr>
          <w:rFonts w:ascii="Times New Roman" w:hAnsi="Times New Roman" w:cs="Times New Roman"/>
          <w:sz w:val="28"/>
          <w:szCs w:val="28"/>
        </w:rPr>
        <w:t xml:space="preserve"> данного квалифицирующего пункта означает, что каждый субъект реализовал объективную сторону состава. Однако в данном случае субъекты реализовали объективную сторону разных альтернативных дейст</w:t>
      </w:r>
      <w:r w:rsidR="00377E14">
        <w:rPr>
          <w:rFonts w:ascii="Times New Roman" w:hAnsi="Times New Roman" w:cs="Times New Roman"/>
          <w:sz w:val="28"/>
          <w:szCs w:val="28"/>
        </w:rPr>
        <w:t>вий</w:t>
      </w:r>
      <w:r w:rsidR="00CB41F5">
        <w:rPr>
          <w:rFonts w:ascii="Times New Roman" w:hAnsi="Times New Roman" w:cs="Times New Roman"/>
          <w:sz w:val="28"/>
          <w:szCs w:val="28"/>
        </w:rPr>
        <w:t xml:space="preserve">, входящих в альтернативный перечень. Помимо выполнения каждым из них </w:t>
      </w:r>
      <w:r w:rsidR="00377E14">
        <w:rPr>
          <w:rFonts w:ascii="Times New Roman" w:hAnsi="Times New Roman" w:cs="Times New Roman"/>
          <w:sz w:val="28"/>
          <w:szCs w:val="28"/>
        </w:rPr>
        <w:t>своего альтернативного действия</w:t>
      </w:r>
      <w:r w:rsidR="00CB41F5">
        <w:rPr>
          <w:rFonts w:ascii="Times New Roman" w:hAnsi="Times New Roman" w:cs="Times New Roman"/>
          <w:sz w:val="28"/>
          <w:szCs w:val="28"/>
        </w:rPr>
        <w:t xml:space="preserve"> они параллельно выступали пособниками в альтернативных действиях друг друга. То есть один субъект является исполнителем пересылки и пособником в сбыте, а другой – исполнитель в сбыте и пособник в пересылке. Проблема заключается в том,</w:t>
      </w:r>
      <w:r w:rsidR="002022A2">
        <w:rPr>
          <w:rFonts w:ascii="Times New Roman" w:hAnsi="Times New Roman" w:cs="Times New Roman"/>
          <w:sz w:val="28"/>
          <w:szCs w:val="28"/>
        </w:rPr>
        <w:t xml:space="preserve"> </w:t>
      </w:r>
      <w:r w:rsidR="00CB41F5">
        <w:rPr>
          <w:rFonts w:ascii="Times New Roman" w:hAnsi="Times New Roman" w:cs="Times New Roman"/>
          <w:sz w:val="28"/>
          <w:szCs w:val="28"/>
        </w:rPr>
        <w:t xml:space="preserve">как отразить пособничество в </w:t>
      </w:r>
      <w:r w:rsidR="00302BEC">
        <w:rPr>
          <w:rFonts w:ascii="Times New Roman" w:hAnsi="Times New Roman" w:cs="Times New Roman"/>
          <w:sz w:val="28"/>
          <w:szCs w:val="28"/>
        </w:rPr>
        <w:t>альтернативном действии при наличии исполнительства в другом альтернативном действии. Так же проблемой является текстовая квалификации пункта</w:t>
      </w:r>
      <w:r w:rsidR="00377E14">
        <w:rPr>
          <w:rFonts w:ascii="Times New Roman" w:hAnsi="Times New Roman" w:cs="Times New Roman"/>
          <w:sz w:val="28"/>
          <w:szCs w:val="28"/>
        </w:rPr>
        <w:t xml:space="preserve"> «а» части 3 статьи 228.1 УК РФ</w:t>
      </w:r>
      <w:r w:rsidR="00302BEC">
        <w:rPr>
          <w:rFonts w:ascii="Times New Roman" w:hAnsi="Times New Roman" w:cs="Times New Roman"/>
          <w:sz w:val="28"/>
          <w:szCs w:val="28"/>
        </w:rPr>
        <w:t xml:space="preserve"> в случае выполнения исполнителями двух разных альтернативных действий. </w:t>
      </w:r>
    </w:p>
    <w:p w14:paraId="1C88AD8A" w14:textId="5E6A6ED1" w:rsidR="00302BEC" w:rsidRDefault="00302BEC" w:rsidP="00302B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несколько вари</w:t>
      </w:r>
      <w:r w:rsidR="006631D3">
        <w:rPr>
          <w:rFonts w:ascii="Times New Roman" w:hAnsi="Times New Roman" w:cs="Times New Roman"/>
          <w:sz w:val="28"/>
          <w:szCs w:val="28"/>
        </w:rPr>
        <w:t>антов квалификации действий лиц</w:t>
      </w:r>
      <w:r>
        <w:rPr>
          <w:rFonts w:ascii="Times New Roman" w:hAnsi="Times New Roman" w:cs="Times New Roman"/>
          <w:sz w:val="28"/>
          <w:szCs w:val="28"/>
        </w:rPr>
        <w:t xml:space="preserve"> в приведенной ситуации. Рассмотрим каждый вариант и проанализируем:</w:t>
      </w:r>
    </w:p>
    <w:p w14:paraId="1F064FDB" w14:textId="2D92330E" w:rsidR="00302BEC" w:rsidRPr="00902F8F" w:rsidRDefault="00302BEC" w:rsidP="00302BEC">
      <w:pPr>
        <w:widowControl w:val="0"/>
        <w:autoSpaceDE w:val="0"/>
        <w:autoSpaceDN w:val="0"/>
        <w:adjustRightInd w:val="0"/>
        <w:spacing w:line="360" w:lineRule="auto"/>
        <w:ind w:firstLine="709"/>
        <w:jc w:val="both"/>
        <w:rPr>
          <w:rFonts w:ascii="Times New Roman" w:hAnsi="Times New Roman" w:cs="Times New Roman"/>
          <w:sz w:val="28"/>
          <w:szCs w:val="28"/>
        </w:rPr>
      </w:pPr>
      <w:r w:rsidRPr="00902F8F">
        <w:rPr>
          <w:rFonts w:ascii="Times New Roman" w:hAnsi="Times New Roman" w:cs="Times New Roman"/>
          <w:sz w:val="28"/>
          <w:szCs w:val="28"/>
        </w:rPr>
        <w:t>1)</w:t>
      </w:r>
      <w:r w:rsidR="006631D3">
        <w:rPr>
          <w:rFonts w:ascii="Times New Roman" w:hAnsi="Times New Roman" w:cs="Times New Roman"/>
          <w:sz w:val="28"/>
          <w:szCs w:val="28"/>
        </w:rPr>
        <w:t xml:space="preserve"> </w:t>
      </w:r>
      <w:r w:rsidRPr="00902F8F">
        <w:rPr>
          <w:rFonts w:ascii="Times New Roman" w:hAnsi="Times New Roman" w:cs="Times New Roman"/>
          <w:sz w:val="28"/>
          <w:szCs w:val="28"/>
        </w:rPr>
        <w:t xml:space="preserve">для лица, которое осуществляло пересылку: </w:t>
      </w:r>
      <w:r w:rsidR="00D70FC1">
        <w:rPr>
          <w:rFonts w:ascii="Times New Roman" w:hAnsi="Times New Roman" w:cs="Times New Roman"/>
          <w:sz w:val="28"/>
          <w:szCs w:val="28"/>
        </w:rPr>
        <w:t>ч. 1</w:t>
      </w:r>
      <w:r w:rsidR="006F07AB">
        <w:rPr>
          <w:rFonts w:ascii="Times New Roman" w:hAnsi="Times New Roman" w:cs="Times New Roman"/>
          <w:sz w:val="28"/>
          <w:szCs w:val="28"/>
        </w:rPr>
        <w:t xml:space="preserve"> ст. 228.1 УК РФ и ч. 5 ст. 33</w:t>
      </w:r>
      <w:r w:rsidR="006F07AB" w:rsidRPr="00D70FC1">
        <w:rPr>
          <w:rFonts w:ascii="Times New Roman" w:hAnsi="Times New Roman" w:cs="Times New Roman"/>
          <w:sz w:val="28"/>
          <w:szCs w:val="28"/>
        </w:rPr>
        <w:t>,</w:t>
      </w:r>
      <w:r w:rsidR="006F07AB">
        <w:rPr>
          <w:rFonts w:ascii="Times New Roman" w:hAnsi="Times New Roman" w:cs="Times New Roman"/>
          <w:sz w:val="28"/>
          <w:szCs w:val="28"/>
        </w:rPr>
        <w:t xml:space="preserve"> </w:t>
      </w:r>
      <w:r w:rsidR="00D70FC1">
        <w:rPr>
          <w:rFonts w:ascii="Times New Roman" w:hAnsi="Times New Roman" w:cs="Times New Roman"/>
          <w:sz w:val="28"/>
          <w:szCs w:val="28"/>
        </w:rPr>
        <w:t>ч. 1</w:t>
      </w:r>
      <w:r w:rsidRPr="00902F8F">
        <w:rPr>
          <w:rFonts w:ascii="Times New Roman" w:hAnsi="Times New Roman" w:cs="Times New Roman"/>
          <w:sz w:val="28"/>
          <w:szCs w:val="28"/>
        </w:rPr>
        <w:t xml:space="preserve"> ст. 228.1 УК РФ, то есть незаконная пересылка наркотических средств</w:t>
      </w:r>
      <w:r w:rsidR="00D70FC1" w:rsidRPr="00D70FC1">
        <w:rPr>
          <w:rFonts w:ascii="Times New Roman" w:hAnsi="Times New Roman" w:cs="Times New Roman"/>
          <w:sz w:val="28"/>
          <w:szCs w:val="28"/>
        </w:rPr>
        <w:t xml:space="preserve"> </w:t>
      </w:r>
      <w:r w:rsidRPr="00902F8F">
        <w:rPr>
          <w:rFonts w:ascii="Times New Roman" w:hAnsi="Times New Roman" w:cs="Times New Roman"/>
          <w:sz w:val="28"/>
          <w:szCs w:val="28"/>
        </w:rPr>
        <w:t>и пособничеств</w:t>
      </w:r>
      <w:r w:rsidR="00231825">
        <w:rPr>
          <w:rFonts w:ascii="Times New Roman" w:hAnsi="Times New Roman" w:cs="Times New Roman"/>
          <w:sz w:val="28"/>
          <w:szCs w:val="28"/>
        </w:rPr>
        <w:t xml:space="preserve">о в сбыте наркотических </w:t>
      </w:r>
      <w:r w:rsidR="00231825" w:rsidRPr="00885D2E">
        <w:rPr>
          <w:rFonts w:ascii="Times New Roman" w:hAnsi="Times New Roman" w:cs="Times New Roman"/>
          <w:sz w:val="28"/>
          <w:szCs w:val="28"/>
        </w:rPr>
        <w:t>средств;</w:t>
      </w:r>
    </w:p>
    <w:p w14:paraId="503252EF" w14:textId="59661DAF" w:rsidR="00302BEC" w:rsidRPr="00902F8F" w:rsidRDefault="00302BEC" w:rsidP="00302BEC">
      <w:pPr>
        <w:spacing w:line="360" w:lineRule="auto"/>
        <w:ind w:firstLine="709"/>
        <w:jc w:val="both"/>
        <w:rPr>
          <w:rFonts w:ascii="Times New Roman" w:hAnsi="Times New Roman" w:cs="Times New Roman"/>
          <w:sz w:val="28"/>
          <w:szCs w:val="28"/>
        </w:rPr>
      </w:pPr>
      <w:r w:rsidRPr="00902F8F">
        <w:rPr>
          <w:rFonts w:ascii="Times New Roman" w:hAnsi="Times New Roman" w:cs="Times New Roman"/>
          <w:sz w:val="28"/>
          <w:szCs w:val="28"/>
        </w:rPr>
        <w:t>2)</w:t>
      </w:r>
      <w:r w:rsidR="006631D3">
        <w:rPr>
          <w:rFonts w:ascii="Times New Roman" w:hAnsi="Times New Roman" w:cs="Times New Roman"/>
          <w:sz w:val="28"/>
          <w:szCs w:val="28"/>
        </w:rPr>
        <w:t xml:space="preserve"> </w:t>
      </w:r>
      <w:r w:rsidRPr="00902F8F">
        <w:rPr>
          <w:rFonts w:ascii="Times New Roman" w:hAnsi="Times New Roman" w:cs="Times New Roman"/>
          <w:sz w:val="28"/>
          <w:szCs w:val="28"/>
        </w:rPr>
        <w:t xml:space="preserve">для лица, которое сбывало: </w:t>
      </w:r>
      <w:r w:rsidR="00D70FC1">
        <w:rPr>
          <w:rFonts w:ascii="Times New Roman" w:hAnsi="Times New Roman" w:cs="Times New Roman"/>
          <w:sz w:val="28"/>
          <w:szCs w:val="28"/>
        </w:rPr>
        <w:t>ч. 1</w:t>
      </w:r>
      <w:r w:rsidRPr="00902F8F">
        <w:rPr>
          <w:rFonts w:ascii="Times New Roman" w:hAnsi="Times New Roman" w:cs="Times New Roman"/>
          <w:sz w:val="28"/>
          <w:szCs w:val="28"/>
        </w:rPr>
        <w:t xml:space="preserve"> ст. 228.1 УК РФ и ч. 5 ст. 33</w:t>
      </w:r>
      <w:r w:rsidR="006F07AB" w:rsidRPr="00D70FC1">
        <w:rPr>
          <w:rFonts w:ascii="Times New Roman" w:hAnsi="Times New Roman" w:cs="Times New Roman"/>
          <w:sz w:val="28"/>
          <w:szCs w:val="28"/>
        </w:rPr>
        <w:t>,</w:t>
      </w:r>
      <w:r w:rsidRPr="00D70FC1">
        <w:rPr>
          <w:rFonts w:ascii="Times New Roman" w:hAnsi="Times New Roman" w:cs="Times New Roman"/>
          <w:sz w:val="28"/>
          <w:szCs w:val="28"/>
        </w:rPr>
        <w:t xml:space="preserve"> </w:t>
      </w:r>
      <w:r w:rsidR="00D70FC1" w:rsidRPr="00D70FC1">
        <w:rPr>
          <w:rFonts w:ascii="Times New Roman" w:hAnsi="Times New Roman" w:cs="Times New Roman"/>
          <w:sz w:val="28"/>
          <w:szCs w:val="28"/>
        </w:rPr>
        <w:t>ч. 1</w:t>
      </w:r>
      <w:r w:rsidRPr="00902F8F">
        <w:rPr>
          <w:rFonts w:ascii="Times New Roman" w:hAnsi="Times New Roman" w:cs="Times New Roman"/>
          <w:sz w:val="28"/>
          <w:szCs w:val="28"/>
        </w:rPr>
        <w:t xml:space="preserve"> ст. 228.1 УК РФ, то есть незаконный сбыт наркотических средств</w:t>
      </w:r>
      <w:r w:rsidR="00D70FC1">
        <w:rPr>
          <w:rFonts w:ascii="Times New Roman" w:hAnsi="Times New Roman" w:cs="Times New Roman"/>
          <w:sz w:val="28"/>
          <w:szCs w:val="28"/>
        </w:rPr>
        <w:t xml:space="preserve"> </w:t>
      </w:r>
      <w:r w:rsidRPr="00902F8F">
        <w:rPr>
          <w:rFonts w:ascii="Times New Roman" w:hAnsi="Times New Roman" w:cs="Times New Roman"/>
          <w:sz w:val="28"/>
          <w:szCs w:val="28"/>
        </w:rPr>
        <w:t>и пособничество в пересылке наркотических средств.</w:t>
      </w:r>
    </w:p>
    <w:p w14:paraId="0116AFB1" w14:textId="12449D70" w:rsidR="00302BEC" w:rsidRDefault="00302BEC" w:rsidP="00302B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вариант квалификации самый спорный</w:t>
      </w:r>
      <w:r w:rsidR="00BF0DEF">
        <w:rPr>
          <w:rFonts w:ascii="Times New Roman" w:hAnsi="Times New Roman" w:cs="Times New Roman"/>
          <w:sz w:val="28"/>
          <w:szCs w:val="28"/>
        </w:rPr>
        <w:t>. Каждый субъект</w:t>
      </w:r>
      <w:r w:rsidR="006631D3">
        <w:rPr>
          <w:rFonts w:ascii="Times New Roman" w:hAnsi="Times New Roman" w:cs="Times New Roman"/>
          <w:sz w:val="28"/>
          <w:szCs w:val="28"/>
        </w:rPr>
        <w:t>,</w:t>
      </w:r>
      <w:r w:rsidR="00BF0DEF">
        <w:rPr>
          <w:rFonts w:ascii="Times New Roman" w:hAnsi="Times New Roman" w:cs="Times New Roman"/>
          <w:sz w:val="28"/>
          <w:szCs w:val="28"/>
        </w:rPr>
        <w:t xml:space="preserve"> являясь исполнителем в своем конкретном альтернативном действии</w:t>
      </w:r>
      <w:r w:rsidR="006631D3">
        <w:rPr>
          <w:rFonts w:ascii="Times New Roman" w:hAnsi="Times New Roman" w:cs="Times New Roman"/>
          <w:sz w:val="28"/>
          <w:szCs w:val="28"/>
        </w:rPr>
        <w:t>,</w:t>
      </w:r>
      <w:r w:rsidR="00BF0DEF">
        <w:rPr>
          <w:rFonts w:ascii="Times New Roman" w:hAnsi="Times New Roman" w:cs="Times New Roman"/>
          <w:sz w:val="28"/>
          <w:szCs w:val="28"/>
        </w:rPr>
        <w:t xml:space="preserve"> параллельно выступае</w:t>
      </w:r>
      <w:r w:rsidR="006631D3">
        <w:rPr>
          <w:rFonts w:ascii="Times New Roman" w:hAnsi="Times New Roman" w:cs="Times New Roman"/>
          <w:sz w:val="28"/>
          <w:szCs w:val="28"/>
        </w:rPr>
        <w:t>т пособником в действии другого, ч</w:t>
      </w:r>
      <w:r w:rsidR="00BF0DEF">
        <w:rPr>
          <w:rFonts w:ascii="Times New Roman" w:hAnsi="Times New Roman" w:cs="Times New Roman"/>
          <w:sz w:val="28"/>
          <w:szCs w:val="28"/>
        </w:rPr>
        <w:t>то очень похоже на идеальную совокупность. Но, как уже было описано выше, в тех случаях, когда имеет место альтернативность, совокупности быть не может. Преступные действия, совершаемые субъектами, содержат признаки преступления, предусмотренного одной статьей УК РФ. Следовательно, согласно части 2 статьи 17 УК РФ, идеальной совокупности в приведенном примере нет. А значит</w:t>
      </w:r>
      <w:r w:rsidR="006631D3">
        <w:rPr>
          <w:rFonts w:ascii="Times New Roman" w:hAnsi="Times New Roman" w:cs="Times New Roman"/>
          <w:sz w:val="28"/>
          <w:szCs w:val="28"/>
        </w:rPr>
        <w:t xml:space="preserve"> </w:t>
      </w:r>
      <w:r w:rsidR="00BF0DEF">
        <w:rPr>
          <w:rFonts w:ascii="Times New Roman" w:hAnsi="Times New Roman" w:cs="Times New Roman"/>
          <w:sz w:val="28"/>
          <w:szCs w:val="28"/>
        </w:rPr>
        <w:t>квалифицировать необходимо</w:t>
      </w:r>
      <w:r w:rsidR="006631D3">
        <w:rPr>
          <w:rFonts w:ascii="Times New Roman" w:hAnsi="Times New Roman" w:cs="Times New Roman"/>
          <w:sz w:val="28"/>
          <w:szCs w:val="28"/>
        </w:rPr>
        <w:t>,</w:t>
      </w:r>
      <w:r w:rsidR="00BF0DEF">
        <w:rPr>
          <w:rFonts w:ascii="Times New Roman" w:hAnsi="Times New Roman" w:cs="Times New Roman"/>
          <w:sz w:val="28"/>
          <w:szCs w:val="28"/>
        </w:rPr>
        <w:t xml:space="preserve"> используя правила квалификации составов с альтернативными признаками. </w:t>
      </w:r>
    </w:p>
    <w:p w14:paraId="21999E3A" w14:textId="6420A0EA" w:rsidR="00BF0DEF" w:rsidRDefault="00A806B3" w:rsidP="00302B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Субъекты признаются исполнителями преступления, предусмотренного статьей 228.1 УК РФ, а согласно статье 34 УК РФ </w:t>
      </w:r>
      <w:r w:rsidRPr="005E6247">
        <w:rPr>
          <w:rFonts w:ascii="Times New Roman" w:hAnsi="Times New Roman" w:cs="Times New Roman"/>
          <w:sz w:val="28"/>
          <w:szCs w:val="28"/>
        </w:rPr>
        <w:t xml:space="preserve">если лицо является исполнителем преступления и одновременно исполняет иные роли (пособника, организатора или подстрекателя), то ссылка на статью 33 УК РФ не </w:t>
      </w:r>
      <w:r>
        <w:rPr>
          <w:rFonts w:ascii="Times New Roman" w:hAnsi="Times New Roman" w:cs="Times New Roman"/>
          <w:sz w:val="28"/>
          <w:szCs w:val="28"/>
        </w:rPr>
        <w:t xml:space="preserve">требуется. Таким образом, отразить </w:t>
      </w:r>
      <w:r w:rsidRPr="00885D2E">
        <w:rPr>
          <w:rFonts w:ascii="Times New Roman" w:hAnsi="Times New Roman" w:cs="Times New Roman"/>
          <w:sz w:val="28"/>
          <w:szCs w:val="28"/>
        </w:rPr>
        <w:t>пособнические функции субъектов ссылкой на статью 33 УК РФ нельзя. Соответственно</w:t>
      </w:r>
      <w:r w:rsidR="006631D3" w:rsidRPr="00885D2E">
        <w:rPr>
          <w:rFonts w:ascii="Times New Roman" w:hAnsi="Times New Roman" w:cs="Times New Roman"/>
          <w:sz w:val="28"/>
          <w:szCs w:val="28"/>
        </w:rPr>
        <w:t>,</w:t>
      </w:r>
      <w:r w:rsidRPr="00885D2E">
        <w:rPr>
          <w:rFonts w:ascii="Times New Roman" w:hAnsi="Times New Roman" w:cs="Times New Roman"/>
          <w:sz w:val="28"/>
          <w:szCs w:val="28"/>
        </w:rPr>
        <w:t xml:space="preserve"> </w:t>
      </w:r>
      <w:r w:rsidR="006066C9" w:rsidRPr="00885D2E">
        <w:rPr>
          <w:rFonts w:ascii="Times New Roman" w:hAnsi="Times New Roman" w:cs="Times New Roman"/>
          <w:sz w:val="28"/>
          <w:szCs w:val="28"/>
        </w:rPr>
        <w:t xml:space="preserve">и </w:t>
      </w:r>
      <w:r w:rsidRPr="00885D2E">
        <w:rPr>
          <w:rFonts w:ascii="Times New Roman" w:hAnsi="Times New Roman" w:cs="Times New Roman"/>
          <w:sz w:val="28"/>
          <w:szCs w:val="28"/>
        </w:rPr>
        <w:t>в текстовой квалификации также это отразить</w:t>
      </w:r>
      <w:r w:rsidR="006066C9" w:rsidRPr="00885D2E">
        <w:rPr>
          <w:rFonts w:ascii="Times New Roman" w:hAnsi="Times New Roman" w:cs="Times New Roman"/>
          <w:sz w:val="28"/>
          <w:szCs w:val="28"/>
        </w:rPr>
        <w:t xml:space="preserve"> невозможно</w:t>
      </w:r>
      <w:r w:rsidRPr="00885D2E">
        <w:rPr>
          <w:rFonts w:ascii="Times New Roman" w:hAnsi="Times New Roman" w:cs="Times New Roman"/>
          <w:sz w:val="28"/>
          <w:szCs w:val="28"/>
        </w:rPr>
        <w:t>. С другой стороны</w:t>
      </w:r>
      <w:r w:rsidR="006631D3" w:rsidRPr="00885D2E">
        <w:rPr>
          <w:rFonts w:ascii="Times New Roman" w:hAnsi="Times New Roman" w:cs="Times New Roman"/>
          <w:sz w:val="28"/>
          <w:szCs w:val="28"/>
        </w:rPr>
        <w:t>,</w:t>
      </w:r>
      <w:r w:rsidRPr="00885D2E">
        <w:rPr>
          <w:rFonts w:ascii="Times New Roman" w:hAnsi="Times New Roman" w:cs="Times New Roman"/>
          <w:sz w:val="28"/>
          <w:szCs w:val="28"/>
        </w:rPr>
        <w:t xml:space="preserve"> эта квалификация включает в распределение ролей, то есть в каком именно альтернативном деянии лицо было исполнителем, а в каком выполняло роль</w:t>
      </w:r>
      <w:r w:rsidRPr="005E6247">
        <w:rPr>
          <w:rFonts w:ascii="Times New Roman" w:hAnsi="Times New Roman" w:cs="Times New Roman"/>
          <w:sz w:val="28"/>
          <w:szCs w:val="28"/>
        </w:rPr>
        <w:t xml:space="preserve"> пособника. Но с </w:t>
      </w:r>
      <w:r>
        <w:rPr>
          <w:rFonts w:ascii="Times New Roman" w:hAnsi="Times New Roman" w:cs="Times New Roman"/>
          <w:sz w:val="28"/>
          <w:szCs w:val="28"/>
        </w:rPr>
        <w:t>точки зрения Уголовного закона данная квалификация неверна</w:t>
      </w:r>
      <w:r w:rsidRPr="005E6247">
        <w:rPr>
          <w:rFonts w:ascii="Times New Roman" w:hAnsi="Times New Roman" w:cs="Times New Roman"/>
          <w:sz w:val="28"/>
          <w:szCs w:val="28"/>
        </w:rPr>
        <w:t>. И это проблема противоречия Особенной и Общей частей УК РФ. Статья 34 УК РФ не учиты</w:t>
      </w:r>
      <w:r w:rsidR="00D251EF">
        <w:rPr>
          <w:rFonts w:ascii="Times New Roman" w:hAnsi="Times New Roman" w:cs="Times New Roman"/>
          <w:sz w:val="28"/>
          <w:szCs w:val="28"/>
        </w:rPr>
        <w:t xml:space="preserve">вает особенности </w:t>
      </w:r>
      <w:r w:rsidRPr="005E6247">
        <w:rPr>
          <w:rFonts w:ascii="Times New Roman" w:hAnsi="Times New Roman" w:cs="Times New Roman"/>
          <w:sz w:val="28"/>
          <w:szCs w:val="28"/>
        </w:rPr>
        <w:t>составов</w:t>
      </w:r>
      <w:r w:rsidR="00D251EF">
        <w:rPr>
          <w:rFonts w:ascii="Times New Roman" w:hAnsi="Times New Roman" w:cs="Times New Roman"/>
          <w:sz w:val="28"/>
          <w:szCs w:val="28"/>
        </w:rPr>
        <w:t xml:space="preserve"> с альтернативными признаками, которых в УК РФ </w:t>
      </w:r>
      <w:r w:rsidRPr="00885D2E">
        <w:rPr>
          <w:rFonts w:ascii="Times New Roman" w:hAnsi="Times New Roman" w:cs="Times New Roman"/>
          <w:sz w:val="28"/>
          <w:szCs w:val="28"/>
        </w:rPr>
        <w:t xml:space="preserve">большое количество. </w:t>
      </w:r>
      <w:r w:rsidR="00D251EF" w:rsidRPr="00885D2E">
        <w:rPr>
          <w:rFonts w:ascii="Times New Roman" w:hAnsi="Times New Roman" w:cs="Times New Roman"/>
          <w:sz w:val="28"/>
          <w:szCs w:val="28"/>
        </w:rPr>
        <w:t>Данная квалификация прот</w:t>
      </w:r>
      <w:r w:rsidR="006066C9" w:rsidRPr="00885D2E">
        <w:rPr>
          <w:rFonts w:ascii="Times New Roman" w:hAnsi="Times New Roman" w:cs="Times New Roman"/>
          <w:sz w:val="28"/>
          <w:szCs w:val="28"/>
        </w:rPr>
        <w:t>иворечит статьям 17 и 34 УК РФ, значит, она не может быть применена для решения обозначенной проблемы.</w:t>
      </w:r>
    </w:p>
    <w:p w14:paraId="4A83130F" w14:textId="77777777" w:rsidR="00D251EF" w:rsidRPr="005E6247" w:rsidRDefault="00D251EF" w:rsidP="00D251EF">
      <w:pPr>
        <w:spacing w:line="360" w:lineRule="auto"/>
        <w:ind w:firstLine="709"/>
        <w:jc w:val="both"/>
        <w:rPr>
          <w:rFonts w:ascii="Times New Roman" w:hAnsi="Times New Roman" w:cs="Times New Roman"/>
          <w:sz w:val="28"/>
          <w:szCs w:val="28"/>
        </w:rPr>
      </w:pPr>
      <w:r w:rsidRPr="005E6247">
        <w:rPr>
          <w:rFonts w:ascii="Times New Roman" w:hAnsi="Times New Roman" w:cs="Times New Roman"/>
          <w:sz w:val="28"/>
          <w:szCs w:val="28"/>
        </w:rPr>
        <w:t>Существует еще один вариант квалификации:</w:t>
      </w:r>
    </w:p>
    <w:p w14:paraId="217EF666" w14:textId="5050434A" w:rsidR="00D251EF" w:rsidRPr="00902F8F" w:rsidRDefault="00D251EF" w:rsidP="00D251EF">
      <w:pPr>
        <w:widowControl w:val="0"/>
        <w:autoSpaceDE w:val="0"/>
        <w:autoSpaceDN w:val="0"/>
        <w:adjustRightInd w:val="0"/>
        <w:spacing w:line="360" w:lineRule="auto"/>
        <w:ind w:firstLine="709"/>
        <w:jc w:val="both"/>
        <w:rPr>
          <w:rFonts w:ascii="Times New Roman" w:hAnsi="Times New Roman" w:cs="Times New Roman"/>
          <w:sz w:val="28"/>
          <w:szCs w:val="28"/>
        </w:rPr>
      </w:pPr>
      <w:r w:rsidRPr="005E6247">
        <w:rPr>
          <w:rFonts w:ascii="Times New Roman" w:hAnsi="Times New Roman" w:cs="Times New Roman"/>
          <w:sz w:val="28"/>
          <w:szCs w:val="28"/>
        </w:rPr>
        <w:t>1)</w:t>
      </w:r>
      <w:r w:rsidR="006631D3">
        <w:rPr>
          <w:rFonts w:ascii="Times New Roman" w:hAnsi="Times New Roman" w:cs="Times New Roman"/>
          <w:sz w:val="28"/>
          <w:szCs w:val="28"/>
        </w:rPr>
        <w:t xml:space="preserve"> </w:t>
      </w:r>
      <w:r w:rsidRPr="00902F8F">
        <w:rPr>
          <w:rFonts w:ascii="Times New Roman" w:hAnsi="Times New Roman" w:cs="Times New Roman"/>
          <w:sz w:val="28"/>
          <w:szCs w:val="28"/>
        </w:rPr>
        <w:t>для лица, которое осуществляло пересылку: п. "а" ч. 3 ст. 228.1, то есть пересылка и сбыт наркотических средств группой лиц по предварительному сговору;</w:t>
      </w:r>
    </w:p>
    <w:p w14:paraId="1EBF79A1" w14:textId="3232525D" w:rsidR="00D251EF" w:rsidRPr="00902F8F" w:rsidRDefault="00D251EF" w:rsidP="00D251EF">
      <w:pPr>
        <w:spacing w:line="360" w:lineRule="auto"/>
        <w:ind w:firstLine="709"/>
        <w:jc w:val="both"/>
        <w:rPr>
          <w:rFonts w:ascii="Times New Roman" w:hAnsi="Times New Roman" w:cs="Times New Roman"/>
          <w:sz w:val="28"/>
          <w:szCs w:val="28"/>
        </w:rPr>
      </w:pPr>
      <w:r w:rsidRPr="00902F8F">
        <w:rPr>
          <w:rFonts w:ascii="Times New Roman" w:hAnsi="Times New Roman" w:cs="Times New Roman"/>
          <w:sz w:val="28"/>
          <w:szCs w:val="28"/>
        </w:rPr>
        <w:t>2)</w:t>
      </w:r>
      <w:r w:rsidR="006631D3">
        <w:rPr>
          <w:rFonts w:ascii="Times New Roman" w:hAnsi="Times New Roman" w:cs="Times New Roman"/>
          <w:sz w:val="28"/>
          <w:szCs w:val="28"/>
        </w:rPr>
        <w:t xml:space="preserve"> </w:t>
      </w:r>
      <w:r w:rsidRPr="00902F8F">
        <w:rPr>
          <w:rFonts w:ascii="Times New Roman" w:hAnsi="Times New Roman" w:cs="Times New Roman"/>
          <w:sz w:val="28"/>
          <w:szCs w:val="28"/>
        </w:rPr>
        <w:t>для лица, которое сбывало: п. "а" ч. 3 ст. 228.1, то есть пересылка и сбыт наркотических средств группой лиц по предварительному сговору.</w:t>
      </w:r>
    </w:p>
    <w:p w14:paraId="14F120AC" w14:textId="3A79F450" w:rsidR="00D251EF" w:rsidRDefault="00D251EF" w:rsidP="00302B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варианте у обоих субъектов одинаковая квалификация. В соответстви</w:t>
      </w:r>
      <w:r w:rsidR="006631D3">
        <w:rPr>
          <w:rFonts w:ascii="Times New Roman" w:hAnsi="Times New Roman" w:cs="Times New Roman"/>
          <w:sz w:val="28"/>
          <w:szCs w:val="28"/>
        </w:rPr>
        <w:t>и с ней</w:t>
      </w:r>
      <w:r>
        <w:rPr>
          <w:rFonts w:ascii="Times New Roman" w:hAnsi="Times New Roman" w:cs="Times New Roman"/>
          <w:sz w:val="28"/>
          <w:szCs w:val="28"/>
        </w:rPr>
        <w:t xml:space="preserve"> оба субъекта выступали исполнителями и в сбыте, и в пересылке, хотя это противоречит фактическим действиям субъектов. Такж</w:t>
      </w:r>
      <w:r w:rsidR="00BB04E0">
        <w:rPr>
          <w:rFonts w:ascii="Times New Roman" w:hAnsi="Times New Roman" w:cs="Times New Roman"/>
          <w:sz w:val="28"/>
          <w:szCs w:val="28"/>
        </w:rPr>
        <w:t>е не учтены функции пособника. Их трансформировали в исполнительство, несмотря на то, что исполнителем в пересылке выступает только тот, кто непосредственно отправил посылку. Получатель посылки может отвечать толь</w:t>
      </w:r>
      <w:r w:rsidR="006631D3">
        <w:rPr>
          <w:rFonts w:ascii="Times New Roman" w:hAnsi="Times New Roman" w:cs="Times New Roman"/>
          <w:sz w:val="28"/>
          <w:szCs w:val="28"/>
        </w:rPr>
        <w:t>ко за пособничество в пересылке</w:t>
      </w:r>
      <w:r w:rsidR="00A62B04">
        <w:rPr>
          <w:rFonts w:ascii="Times New Roman" w:hAnsi="Times New Roman" w:cs="Times New Roman"/>
          <w:sz w:val="28"/>
          <w:szCs w:val="28"/>
        </w:rPr>
        <w:t xml:space="preserve"> при наличии </w:t>
      </w:r>
      <w:r w:rsidR="00A62B04" w:rsidRPr="00885D2E">
        <w:rPr>
          <w:rFonts w:ascii="Times New Roman" w:hAnsi="Times New Roman" w:cs="Times New Roman"/>
          <w:sz w:val="28"/>
          <w:szCs w:val="28"/>
        </w:rPr>
        <w:t>умысла на пособничество</w:t>
      </w:r>
      <w:r w:rsidR="00BB04E0" w:rsidRPr="00885D2E">
        <w:rPr>
          <w:rFonts w:ascii="Times New Roman" w:hAnsi="Times New Roman" w:cs="Times New Roman"/>
          <w:sz w:val="28"/>
          <w:szCs w:val="28"/>
        </w:rPr>
        <w:t xml:space="preserve"> в</w:t>
      </w:r>
      <w:r w:rsidR="00BB04E0">
        <w:rPr>
          <w:rFonts w:ascii="Times New Roman" w:hAnsi="Times New Roman" w:cs="Times New Roman"/>
          <w:sz w:val="28"/>
          <w:szCs w:val="28"/>
        </w:rPr>
        <w:t xml:space="preserve"> пересылке наркотических средств. В данной же квалификации учтена группа лиц по предварительному сговору, однако вменено деяний больше, чем совершено субъектами </w:t>
      </w:r>
      <w:r w:rsidR="00BB04E0" w:rsidRPr="00885D2E">
        <w:rPr>
          <w:rFonts w:ascii="Times New Roman" w:hAnsi="Times New Roman" w:cs="Times New Roman"/>
          <w:sz w:val="28"/>
          <w:szCs w:val="28"/>
        </w:rPr>
        <w:t>в действительности, что может привести к на</w:t>
      </w:r>
      <w:r w:rsidR="006631D3" w:rsidRPr="00885D2E">
        <w:rPr>
          <w:rFonts w:ascii="Times New Roman" w:hAnsi="Times New Roman" w:cs="Times New Roman"/>
          <w:sz w:val="28"/>
          <w:szCs w:val="28"/>
        </w:rPr>
        <w:t>значению более строго наказания</w:t>
      </w:r>
      <w:r w:rsidR="006678BA" w:rsidRPr="00885D2E">
        <w:rPr>
          <w:rFonts w:ascii="Times New Roman" w:hAnsi="Times New Roman" w:cs="Times New Roman"/>
          <w:sz w:val="28"/>
          <w:szCs w:val="28"/>
        </w:rPr>
        <w:t>, и</w:t>
      </w:r>
      <w:r w:rsidR="00BB04E0" w:rsidRPr="00885D2E">
        <w:rPr>
          <w:rFonts w:ascii="Times New Roman" w:hAnsi="Times New Roman" w:cs="Times New Roman"/>
          <w:sz w:val="28"/>
          <w:szCs w:val="28"/>
        </w:rPr>
        <w:t xml:space="preserve"> будет нарушением принципов законности и справедливости, закрепленных в</w:t>
      </w:r>
      <w:r w:rsidR="00BB04E0">
        <w:rPr>
          <w:rFonts w:ascii="Times New Roman" w:hAnsi="Times New Roman" w:cs="Times New Roman"/>
          <w:sz w:val="28"/>
          <w:szCs w:val="28"/>
        </w:rPr>
        <w:t xml:space="preserve"> статьях 3 и 6 УК РФ. </w:t>
      </w:r>
    </w:p>
    <w:p w14:paraId="7E60513D" w14:textId="4E9B0398" w:rsidR="004B734C" w:rsidRDefault="004B734C" w:rsidP="00302B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Последний вариант квалификации:</w:t>
      </w:r>
    </w:p>
    <w:p w14:paraId="2BE5CED6" w14:textId="7FDF9D83" w:rsidR="004B734C" w:rsidRPr="005E6247" w:rsidRDefault="004B734C" w:rsidP="004B734C">
      <w:pPr>
        <w:widowControl w:val="0"/>
        <w:autoSpaceDE w:val="0"/>
        <w:autoSpaceDN w:val="0"/>
        <w:adjustRightInd w:val="0"/>
        <w:spacing w:line="360" w:lineRule="auto"/>
        <w:ind w:firstLine="709"/>
        <w:jc w:val="both"/>
        <w:rPr>
          <w:rFonts w:ascii="Times New Roman" w:hAnsi="Times New Roman" w:cs="Times New Roman"/>
          <w:sz w:val="28"/>
          <w:szCs w:val="28"/>
        </w:rPr>
      </w:pPr>
      <w:r w:rsidRPr="00902F8F">
        <w:rPr>
          <w:rFonts w:ascii="Times New Roman" w:hAnsi="Times New Roman" w:cs="Times New Roman"/>
          <w:sz w:val="28"/>
          <w:szCs w:val="28"/>
        </w:rPr>
        <w:t>1)</w:t>
      </w:r>
      <w:r w:rsidR="006631D3">
        <w:rPr>
          <w:rFonts w:ascii="Times New Roman" w:hAnsi="Times New Roman" w:cs="Times New Roman"/>
          <w:sz w:val="28"/>
          <w:szCs w:val="28"/>
        </w:rPr>
        <w:t xml:space="preserve"> </w:t>
      </w:r>
      <w:r w:rsidRPr="00902F8F">
        <w:rPr>
          <w:rFonts w:ascii="Times New Roman" w:hAnsi="Times New Roman" w:cs="Times New Roman"/>
          <w:sz w:val="28"/>
          <w:szCs w:val="28"/>
        </w:rPr>
        <w:t>для лица, которое осуществляло пересылку: п. "а" ч. 3 ст. 228.1, то есть пересылка наркотических средств группой лиц по предварительному сговору</w:t>
      </w:r>
      <w:r>
        <w:rPr>
          <w:rFonts w:ascii="Times New Roman" w:hAnsi="Times New Roman" w:cs="Times New Roman"/>
          <w:sz w:val="28"/>
          <w:szCs w:val="28"/>
        </w:rPr>
        <w:t>;</w:t>
      </w:r>
    </w:p>
    <w:p w14:paraId="2A3CC1CF" w14:textId="40AAAF96" w:rsidR="004B734C" w:rsidRPr="00902F8F" w:rsidRDefault="004B734C" w:rsidP="004B734C">
      <w:pPr>
        <w:spacing w:line="360" w:lineRule="auto"/>
        <w:ind w:firstLine="709"/>
        <w:jc w:val="both"/>
        <w:rPr>
          <w:rFonts w:ascii="Times New Roman" w:hAnsi="Times New Roman" w:cs="Times New Roman"/>
          <w:sz w:val="28"/>
          <w:szCs w:val="28"/>
        </w:rPr>
      </w:pPr>
      <w:r w:rsidRPr="00902F8F">
        <w:rPr>
          <w:rFonts w:ascii="Times New Roman" w:hAnsi="Times New Roman" w:cs="Times New Roman"/>
          <w:sz w:val="28"/>
          <w:szCs w:val="28"/>
        </w:rPr>
        <w:t>2)</w:t>
      </w:r>
      <w:r w:rsidR="006631D3">
        <w:rPr>
          <w:rFonts w:ascii="Times New Roman" w:hAnsi="Times New Roman" w:cs="Times New Roman"/>
          <w:sz w:val="28"/>
          <w:szCs w:val="28"/>
        </w:rPr>
        <w:t xml:space="preserve"> </w:t>
      </w:r>
      <w:r w:rsidRPr="00902F8F">
        <w:rPr>
          <w:rFonts w:ascii="Times New Roman" w:hAnsi="Times New Roman" w:cs="Times New Roman"/>
          <w:sz w:val="28"/>
          <w:szCs w:val="28"/>
        </w:rPr>
        <w:t>для лица, которое осуществляло сбыт: п. "а" ч. 3 ст. 228.1, то есть сбыт наркотических средств группой лиц по предварительному сговору.</w:t>
      </w:r>
    </w:p>
    <w:p w14:paraId="358A59CC" w14:textId="3A2DCB4B" w:rsidR="005B4819" w:rsidRDefault="004B734C" w:rsidP="004B734C">
      <w:pPr>
        <w:spacing w:line="360" w:lineRule="auto"/>
        <w:ind w:firstLine="709"/>
        <w:jc w:val="both"/>
        <w:rPr>
          <w:rFonts w:ascii="Times New Roman" w:hAnsi="Times New Roman" w:cs="Times New Roman"/>
          <w:sz w:val="28"/>
          <w:szCs w:val="28"/>
        </w:rPr>
      </w:pPr>
      <w:r w:rsidRPr="005E6247">
        <w:rPr>
          <w:rFonts w:ascii="Times New Roman" w:hAnsi="Times New Roman" w:cs="Times New Roman"/>
          <w:sz w:val="28"/>
          <w:szCs w:val="28"/>
        </w:rPr>
        <w:t xml:space="preserve">В этой квалификации сомнительным является то, что участникам группы лиц по предварительному сговору </w:t>
      </w:r>
      <w:r>
        <w:rPr>
          <w:rFonts w:ascii="Times New Roman" w:hAnsi="Times New Roman" w:cs="Times New Roman"/>
          <w:sz w:val="28"/>
          <w:szCs w:val="28"/>
        </w:rPr>
        <w:t xml:space="preserve">вменяются </w:t>
      </w:r>
      <w:r w:rsidRPr="005E6247">
        <w:rPr>
          <w:rFonts w:ascii="Times New Roman" w:hAnsi="Times New Roman" w:cs="Times New Roman"/>
          <w:sz w:val="28"/>
          <w:szCs w:val="28"/>
        </w:rPr>
        <w:t>разные альтернативные деяния. Согласно этой квалификации, одно лицо сбывало наркотические средства в группе ли</w:t>
      </w:r>
      <w:r>
        <w:rPr>
          <w:rFonts w:ascii="Times New Roman" w:hAnsi="Times New Roman" w:cs="Times New Roman"/>
          <w:sz w:val="28"/>
          <w:szCs w:val="28"/>
        </w:rPr>
        <w:t>ц по предварительному сговору, второе лицо</w:t>
      </w:r>
      <w:r w:rsidRPr="005E6247">
        <w:rPr>
          <w:rFonts w:ascii="Times New Roman" w:hAnsi="Times New Roman" w:cs="Times New Roman"/>
          <w:sz w:val="28"/>
          <w:szCs w:val="28"/>
        </w:rPr>
        <w:t xml:space="preserve"> осуществляло </w:t>
      </w:r>
      <w:r w:rsidRPr="00885D2E">
        <w:rPr>
          <w:rFonts w:ascii="Times New Roman" w:hAnsi="Times New Roman" w:cs="Times New Roman"/>
          <w:sz w:val="28"/>
          <w:szCs w:val="28"/>
        </w:rPr>
        <w:t xml:space="preserve">пересылку в группе лиц по предварительному сговору. </w:t>
      </w:r>
      <w:r w:rsidR="00C942B2" w:rsidRPr="00885D2E">
        <w:rPr>
          <w:rFonts w:ascii="Times New Roman" w:hAnsi="Times New Roman" w:cs="Times New Roman"/>
          <w:sz w:val="28"/>
          <w:szCs w:val="28"/>
        </w:rPr>
        <w:t>Исходя из данной квалификации</w:t>
      </w:r>
      <w:r w:rsidR="006678BA" w:rsidRPr="00885D2E">
        <w:rPr>
          <w:rFonts w:ascii="Times New Roman" w:hAnsi="Times New Roman" w:cs="Times New Roman"/>
          <w:sz w:val="28"/>
          <w:szCs w:val="28"/>
        </w:rPr>
        <w:t>,</w:t>
      </w:r>
      <w:r w:rsidR="00C942B2" w:rsidRPr="00885D2E">
        <w:rPr>
          <w:rFonts w:ascii="Times New Roman" w:hAnsi="Times New Roman" w:cs="Times New Roman"/>
          <w:sz w:val="28"/>
          <w:szCs w:val="28"/>
        </w:rPr>
        <w:t xml:space="preserve"> можно сделать вывод, что было две группы лиц по предварительному сговору. Одна группа занималась пересылкой, вторая – сбытом. Т</w:t>
      </w:r>
      <w:r w:rsidR="006678BA" w:rsidRPr="00885D2E">
        <w:rPr>
          <w:rFonts w:ascii="Times New Roman" w:hAnsi="Times New Roman" w:cs="Times New Roman"/>
          <w:sz w:val="28"/>
          <w:szCs w:val="28"/>
        </w:rPr>
        <w:t>аким образом несколько т</w:t>
      </w:r>
      <w:r w:rsidR="00C942B2" w:rsidRPr="00885D2E">
        <w:rPr>
          <w:rFonts w:ascii="Times New Roman" w:hAnsi="Times New Roman" w:cs="Times New Roman"/>
          <w:sz w:val="28"/>
          <w:szCs w:val="28"/>
        </w:rPr>
        <w:t>еряется связь между совместными действиями исполнителей разных альтернативных действий. О</w:t>
      </w:r>
      <w:r w:rsidR="006678BA" w:rsidRPr="00885D2E">
        <w:rPr>
          <w:rFonts w:ascii="Times New Roman" w:hAnsi="Times New Roman" w:cs="Times New Roman"/>
          <w:sz w:val="28"/>
          <w:szCs w:val="28"/>
        </w:rPr>
        <w:t>днако о</w:t>
      </w:r>
      <w:r w:rsidR="00C942B2" w:rsidRPr="00885D2E">
        <w:rPr>
          <w:rFonts w:ascii="Times New Roman" w:hAnsi="Times New Roman" w:cs="Times New Roman"/>
          <w:sz w:val="28"/>
          <w:szCs w:val="28"/>
        </w:rPr>
        <w:t>ба</w:t>
      </w:r>
      <w:r w:rsidR="00C942B2">
        <w:rPr>
          <w:rFonts w:ascii="Times New Roman" w:hAnsi="Times New Roman" w:cs="Times New Roman"/>
          <w:sz w:val="28"/>
          <w:szCs w:val="28"/>
        </w:rPr>
        <w:t xml:space="preserve"> субъекта призна</w:t>
      </w:r>
      <w:r w:rsidR="006631D3">
        <w:rPr>
          <w:rFonts w:ascii="Times New Roman" w:hAnsi="Times New Roman" w:cs="Times New Roman"/>
          <w:sz w:val="28"/>
          <w:szCs w:val="28"/>
        </w:rPr>
        <w:t>ю</w:t>
      </w:r>
      <w:r w:rsidR="00C942B2">
        <w:rPr>
          <w:rFonts w:ascii="Times New Roman" w:hAnsi="Times New Roman" w:cs="Times New Roman"/>
          <w:sz w:val="28"/>
          <w:szCs w:val="28"/>
        </w:rPr>
        <w:t>тся соисполнителями преступления, предусмотренного статьей 228.1 УК РФ, так как совместно реализовывали объективн</w:t>
      </w:r>
      <w:r w:rsidR="00E55603">
        <w:rPr>
          <w:rFonts w:ascii="Times New Roman" w:hAnsi="Times New Roman" w:cs="Times New Roman"/>
          <w:sz w:val="28"/>
          <w:szCs w:val="28"/>
        </w:rPr>
        <w:t xml:space="preserve">ую сторону названного </w:t>
      </w:r>
      <w:r w:rsidR="00E55603" w:rsidRPr="008D7F3C">
        <w:rPr>
          <w:rFonts w:ascii="Times New Roman" w:hAnsi="Times New Roman" w:cs="Times New Roman"/>
          <w:sz w:val="28"/>
          <w:szCs w:val="28"/>
        </w:rPr>
        <w:t>состава, ч</w:t>
      </w:r>
      <w:r w:rsidR="00C942B2" w:rsidRPr="008D7F3C">
        <w:rPr>
          <w:rFonts w:ascii="Times New Roman" w:hAnsi="Times New Roman" w:cs="Times New Roman"/>
          <w:sz w:val="28"/>
          <w:szCs w:val="28"/>
        </w:rPr>
        <w:t>то и</w:t>
      </w:r>
      <w:r w:rsidR="00C942B2">
        <w:rPr>
          <w:rFonts w:ascii="Times New Roman" w:hAnsi="Times New Roman" w:cs="Times New Roman"/>
          <w:sz w:val="28"/>
          <w:szCs w:val="28"/>
        </w:rPr>
        <w:t xml:space="preserve"> позволяет в данном случае вменять квалифицирующий признак </w:t>
      </w:r>
      <w:r w:rsidR="006631D3">
        <w:rPr>
          <w:rFonts w:ascii="Times New Roman" w:hAnsi="Times New Roman" w:cs="Times New Roman"/>
          <w:sz w:val="28"/>
          <w:szCs w:val="28"/>
        </w:rPr>
        <w:t>«</w:t>
      </w:r>
      <w:r w:rsidR="00C942B2">
        <w:rPr>
          <w:rFonts w:ascii="Times New Roman" w:hAnsi="Times New Roman" w:cs="Times New Roman"/>
          <w:sz w:val="28"/>
          <w:szCs w:val="28"/>
        </w:rPr>
        <w:t>совершение преступления группой лиц по предварительному сговору</w:t>
      </w:r>
      <w:r w:rsidR="006631D3">
        <w:rPr>
          <w:rFonts w:ascii="Times New Roman" w:hAnsi="Times New Roman" w:cs="Times New Roman"/>
          <w:sz w:val="28"/>
          <w:szCs w:val="28"/>
        </w:rPr>
        <w:t>»</w:t>
      </w:r>
      <w:r w:rsidR="00C942B2">
        <w:rPr>
          <w:rFonts w:ascii="Times New Roman" w:hAnsi="Times New Roman" w:cs="Times New Roman"/>
          <w:sz w:val="28"/>
          <w:szCs w:val="28"/>
        </w:rPr>
        <w:t xml:space="preserve">, несмотря на то, что субъекты совершают разные альтернативные действия. Предложенная квалификация с точки зрения Общей части УК РФ представляется самой верной. </w:t>
      </w:r>
      <w:r w:rsidR="00C942B2" w:rsidRPr="00885D2E">
        <w:rPr>
          <w:rFonts w:ascii="Times New Roman" w:hAnsi="Times New Roman" w:cs="Times New Roman"/>
          <w:sz w:val="28"/>
          <w:szCs w:val="28"/>
        </w:rPr>
        <w:t xml:space="preserve">Текстовая квалификация выглядит менее привлекательно, чем буквенно-цифровая, так как не </w:t>
      </w:r>
      <w:r w:rsidR="006678BA" w:rsidRPr="00885D2E">
        <w:rPr>
          <w:rFonts w:ascii="Times New Roman" w:hAnsi="Times New Roman" w:cs="Times New Roman"/>
          <w:sz w:val="28"/>
          <w:szCs w:val="28"/>
        </w:rPr>
        <w:t>полностью</w:t>
      </w:r>
      <w:r w:rsidR="006678BA">
        <w:rPr>
          <w:rFonts w:ascii="Times New Roman" w:hAnsi="Times New Roman" w:cs="Times New Roman"/>
          <w:sz w:val="28"/>
          <w:szCs w:val="28"/>
        </w:rPr>
        <w:t xml:space="preserve"> </w:t>
      </w:r>
      <w:r w:rsidR="00C942B2">
        <w:rPr>
          <w:rFonts w:ascii="Times New Roman" w:hAnsi="Times New Roman" w:cs="Times New Roman"/>
          <w:sz w:val="28"/>
          <w:szCs w:val="28"/>
        </w:rPr>
        <w:t xml:space="preserve">отражает </w:t>
      </w:r>
      <w:r w:rsidR="005B4819">
        <w:rPr>
          <w:rFonts w:ascii="Times New Roman" w:hAnsi="Times New Roman" w:cs="Times New Roman"/>
          <w:sz w:val="28"/>
          <w:szCs w:val="28"/>
        </w:rPr>
        <w:t>ситуации, которая была в действительности. Однако в ней отражено: совершение преступления, предусмотренного статьей 228.1 УК РФ, группой лиц по предварительному сговору; нет совокупности исполнительских функций и пособнических; субъектам вменены конкретные альтернативные действия, ими совершенные</w:t>
      </w:r>
      <w:r w:rsidR="006678BA">
        <w:rPr>
          <w:rFonts w:ascii="Times New Roman" w:hAnsi="Times New Roman" w:cs="Times New Roman"/>
          <w:sz w:val="28"/>
          <w:szCs w:val="28"/>
        </w:rPr>
        <w:t xml:space="preserve">, </w:t>
      </w:r>
      <w:r w:rsidR="006678BA" w:rsidRPr="00885D2E">
        <w:rPr>
          <w:rFonts w:ascii="Times New Roman" w:hAnsi="Times New Roman" w:cs="Times New Roman"/>
          <w:sz w:val="28"/>
          <w:szCs w:val="28"/>
        </w:rPr>
        <w:t>и эти действия фактически признаются составными частями одного деяния, предусмотренного ст. 228.1, объединенными общим умыслом, отражается сложение усилий субъектов для достижения единого результата, где пересылка и сбыт – действия в единой цепи</w:t>
      </w:r>
      <w:r w:rsidR="005B4819" w:rsidRPr="00885D2E">
        <w:rPr>
          <w:rFonts w:ascii="Times New Roman" w:hAnsi="Times New Roman" w:cs="Times New Roman"/>
          <w:sz w:val="28"/>
          <w:szCs w:val="28"/>
        </w:rPr>
        <w:t>. В целом</w:t>
      </w:r>
      <w:r w:rsidR="006631D3" w:rsidRPr="00885D2E">
        <w:rPr>
          <w:rFonts w:ascii="Times New Roman" w:hAnsi="Times New Roman" w:cs="Times New Roman"/>
          <w:sz w:val="28"/>
          <w:szCs w:val="28"/>
        </w:rPr>
        <w:t>,</w:t>
      </w:r>
      <w:r w:rsidR="005B4819" w:rsidRPr="00885D2E">
        <w:rPr>
          <w:rFonts w:ascii="Times New Roman" w:hAnsi="Times New Roman" w:cs="Times New Roman"/>
          <w:sz w:val="28"/>
          <w:szCs w:val="28"/>
        </w:rPr>
        <w:t xml:space="preserve"> у суда есть все возможности</w:t>
      </w:r>
      <w:r w:rsidR="00DB37A0" w:rsidRPr="00885D2E">
        <w:rPr>
          <w:rFonts w:ascii="Times New Roman" w:hAnsi="Times New Roman" w:cs="Times New Roman"/>
          <w:sz w:val="28"/>
          <w:szCs w:val="28"/>
        </w:rPr>
        <w:t>,</w:t>
      </w:r>
      <w:r w:rsidR="005B4819" w:rsidRPr="00885D2E">
        <w:rPr>
          <w:rFonts w:ascii="Times New Roman" w:hAnsi="Times New Roman" w:cs="Times New Roman"/>
          <w:sz w:val="28"/>
          <w:szCs w:val="28"/>
        </w:rPr>
        <w:t xml:space="preserve"> исходя из данной квалификации</w:t>
      </w:r>
      <w:r w:rsidR="00DB37A0" w:rsidRPr="00885D2E">
        <w:rPr>
          <w:rFonts w:ascii="Times New Roman" w:hAnsi="Times New Roman" w:cs="Times New Roman"/>
          <w:sz w:val="28"/>
          <w:szCs w:val="28"/>
        </w:rPr>
        <w:t>,</w:t>
      </w:r>
      <w:r w:rsidR="005B4819">
        <w:rPr>
          <w:rFonts w:ascii="Times New Roman" w:hAnsi="Times New Roman" w:cs="Times New Roman"/>
          <w:sz w:val="28"/>
          <w:szCs w:val="28"/>
        </w:rPr>
        <w:t xml:space="preserve"> назначить субъектам справедливое наказание</w:t>
      </w:r>
      <w:r w:rsidRPr="005E6247">
        <w:rPr>
          <w:rFonts w:ascii="Times New Roman" w:hAnsi="Times New Roman" w:cs="Times New Roman"/>
          <w:sz w:val="28"/>
          <w:szCs w:val="28"/>
        </w:rPr>
        <w:t xml:space="preserve">. </w:t>
      </w:r>
    </w:p>
    <w:p w14:paraId="6E3A5350" w14:textId="2DC96D77" w:rsidR="004B734C" w:rsidRDefault="00226C21" w:rsidP="00302B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были рассмотрены три варианта квалификации действий субъектов</w:t>
      </w:r>
      <w:r w:rsidR="00C86C89">
        <w:rPr>
          <w:rFonts w:ascii="Times New Roman" w:hAnsi="Times New Roman" w:cs="Times New Roman"/>
          <w:sz w:val="28"/>
          <w:szCs w:val="28"/>
        </w:rPr>
        <w:t xml:space="preserve"> </w:t>
      </w:r>
      <w:r w:rsidR="00C86C89" w:rsidRPr="008D7F3C">
        <w:rPr>
          <w:rFonts w:ascii="Times New Roman" w:hAnsi="Times New Roman" w:cs="Times New Roman"/>
          <w:sz w:val="28"/>
          <w:szCs w:val="28"/>
        </w:rPr>
        <w:t>и б</w:t>
      </w:r>
      <w:r w:rsidRPr="008D7F3C">
        <w:rPr>
          <w:rFonts w:ascii="Times New Roman" w:hAnsi="Times New Roman" w:cs="Times New Roman"/>
          <w:sz w:val="28"/>
          <w:szCs w:val="28"/>
        </w:rPr>
        <w:t>ыл</w:t>
      </w:r>
      <w:r>
        <w:rPr>
          <w:rFonts w:ascii="Times New Roman" w:hAnsi="Times New Roman" w:cs="Times New Roman"/>
          <w:sz w:val="28"/>
          <w:szCs w:val="28"/>
        </w:rPr>
        <w:t xml:space="preserve"> сделан выб</w:t>
      </w:r>
      <w:r w:rsidR="006631D3">
        <w:rPr>
          <w:rFonts w:ascii="Times New Roman" w:hAnsi="Times New Roman" w:cs="Times New Roman"/>
          <w:sz w:val="28"/>
          <w:szCs w:val="28"/>
        </w:rPr>
        <w:t>ор в п</w:t>
      </w:r>
      <w:r w:rsidR="00DB37A0">
        <w:rPr>
          <w:rFonts w:ascii="Times New Roman" w:hAnsi="Times New Roman" w:cs="Times New Roman"/>
          <w:sz w:val="28"/>
          <w:szCs w:val="28"/>
        </w:rPr>
        <w:t>ользу по</w:t>
      </w:r>
      <w:r w:rsidR="006631D3">
        <w:rPr>
          <w:rFonts w:ascii="Times New Roman" w:hAnsi="Times New Roman" w:cs="Times New Roman"/>
          <w:sz w:val="28"/>
          <w:szCs w:val="28"/>
        </w:rPr>
        <w:t>следнего варианта</w:t>
      </w:r>
      <w:r>
        <w:rPr>
          <w:rFonts w:ascii="Times New Roman" w:hAnsi="Times New Roman" w:cs="Times New Roman"/>
          <w:sz w:val="28"/>
          <w:szCs w:val="28"/>
        </w:rPr>
        <w:t xml:space="preserve"> как наименее противоречащ</w:t>
      </w:r>
      <w:r w:rsidR="006631D3">
        <w:rPr>
          <w:rFonts w:ascii="Times New Roman" w:hAnsi="Times New Roman" w:cs="Times New Roman"/>
          <w:sz w:val="28"/>
          <w:szCs w:val="28"/>
        </w:rPr>
        <w:t>его</w:t>
      </w:r>
      <w:r>
        <w:rPr>
          <w:rFonts w:ascii="Times New Roman" w:hAnsi="Times New Roman" w:cs="Times New Roman"/>
          <w:sz w:val="28"/>
          <w:szCs w:val="28"/>
        </w:rPr>
        <w:t xml:space="preserve"> УК РФ и правилам квалификации составов с альтернативными признаками. Однако на практике </w:t>
      </w:r>
      <w:proofErr w:type="spellStart"/>
      <w:r>
        <w:rPr>
          <w:rFonts w:ascii="Times New Roman" w:hAnsi="Times New Roman" w:cs="Times New Roman"/>
          <w:sz w:val="28"/>
          <w:szCs w:val="28"/>
        </w:rPr>
        <w:t>правоприменитель</w:t>
      </w:r>
      <w:proofErr w:type="spellEnd"/>
      <w:r>
        <w:rPr>
          <w:rFonts w:ascii="Times New Roman" w:hAnsi="Times New Roman" w:cs="Times New Roman"/>
          <w:sz w:val="28"/>
          <w:szCs w:val="28"/>
        </w:rPr>
        <w:t xml:space="preserve"> выбирает совершенно иные варианты квалификации подобных действий</w:t>
      </w:r>
      <w:r w:rsidR="00C86C89">
        <w:rPr>
          <w:rFonts w:ascii="Times New Roman" w:hAnsi="Times New Roman" w:cs="Times New Roman"/>
          <w:sz w:val="28"/>
          <w:szCs w:val="28"/>
        </w:rPr>
        <w:t xml:space="preserve"> </w:t>
      </w:r>
      <w:r w:rsidR="00C86C89" w:rsidRPr="008D7F3C">
        <w:rPr>
          <w:rFonts w:ascii="Times New Roman" w:hAnsi="Times New Roman" w:cs="Times New Roman"/>
          <w:sz w:val="28"/>
          <w:szCs w:val="28"/>
        </w:rPr>
        <w:t>субъектов</w:t>
      </w:r>
      <w:r>
        <w:rPr>
          <w:rFonts w:ascii="Times New Roman" w:hAnsi="Times New Roman" w:cs="Times New Roman"/>
          <w:sz w:val="28"/>
          <w:szCs w:val="28"/>
        </w:rPr>
        <w:t xml:space="preserve">. Практика «пошла» по самому простому пути. </w:t>
      </w:r>
    </w:p>
    <w:p w14:paraId="51A5E6F8" w14:textId="1B0ED39A" w:rsidR="00226C21" w:rsidRDefault="00226C21" w:rsidP="00302B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вариант</w:t>
      </w:r>
      <w:r w:rsidR="00A12F4D">
        <w:rPr>
          <w:rFonts w:ascii="Times New Roman" w:hAnsi="Times New Roman" w:cs="Times New Roman"/>
          <w:sz w:val="28"/>
          <w:szCs w:val="28"/>
        </w:rPr>
        <w:t xml:space="preserve"> квалификации, который предлагается отечеств</w:t>
      </w:r>
      <w:r w:rsidR="006631D3">
        <w:rPr>
          <w:rFonts w:ascii="Times New Roman" w:hAnsi="Times New Roman" w:cs="Times New Roman"/>
          <w:sz w:val="28"/>
          <w:szCs w:val="28"/>
        </w:rPr>
        <w:t xml:space="preserve">енным </w:t>
      </w:r>
      <w:proofErr w:type="spellStart"/>
      <w:r w:rsidR="006631D3">
        <w:rPr>
          <w:rFonts w:ascii="Times New Roman" w:hAnsi="Times New Roman" w:cs="Times New Roman"/>
          <w:sz w:val="28"/>
          <w:szCs w:val="28"/>
        </w:rPr>
        <w:t>правоприменителем</w:t>
      </w:r>
      <w:proofErr w:type="spellEnd"/>
      <w:r w:rsidR="006631D3">
        <w:rPr>
          <w:rFonts w:ascii="Times New Roman" w:hAnsi="Times New Roman" w:cs="Times New Roman"/>
          <w:sz w:val="28"/>
          <w:szCs w:val="28"/>
        </w:rPr>
        <w:t>, связан</w:t>
      </w:r>
      <w:r w:rsidR="00A12F4D">
        <w:rPr>
          <w:rFonts w:ascii="Times New Roman" w:hAnsi="Times New Roman" w:cs="Times New Roman"/>
          <w:sz w:val="28"/>
          <w:szCs w:val="28"/>
        </w:rPr>
        <w:t xml:space="preserve"> с тем, что квалифицирующий признак </w:t>
      </w:r>
      <w:r w:rsidR="006631D3">
        <w:rPr>
          <w:rFonts w:ascii="Times New Roman" w:hAnsi="Times New Roman" w:cs="Times New Roman"/>
          <w:sz w:val="28"/>
          <w:szCs w:val="28"/>
        </w:rPr>
        <w:t>«</w:t>
      </w:r>
      <w:r w:rsidR="00A12F4D">
        <w:rPr>
          <w:rFonts w:ascii="Times New Roman" w:hAnsi="Times New Roman" w:cs="Times New Roman"/>
          <w:sz w:val="28"/>
          <w:szCs w:val="28"/>
        </w:rPr>
        <w:t>совершение преступления группой лиц по предварительному сговору</w:t>
      </w:r>
      <w:r w:rsidR="006631D3">
        <w:rPr>
          <w:rFonts w:ascii="Times New Roman" w:hAnsi="Times New Roman" w:cs="Times New Roman"/>
          <w:sz w:val="28"/>
          <w:szCs w:val="28"/>
        </w:rPr>
        <w:t>»</w:t>
      </w:r>
      <w:r w:rsidR="00A12F4D">
        <w:rPr>
          <w:rFonts w:ascii="Times New Roman" w:hAnsi="Times New Roman" w:cs="Times New Roman"/>
          <w:sz w:val="28"/>
          <w:szCs w:val="28"/>
        </w:rPr>
        <w:t xml:space="preserve"> игнорируется и не фиксируется в итоговой квалификации. То есть квалификация выглядит следующим образом:</w:t>
      </w:r>
    </w:p>
    <w:p w14:paraId="6971305E" w14:textId="77777777" w:rsidR="00A12F4D" w:rsidRPr="005E6247" w:rsidRDefault="00A12F4D" w:rsidP="00A12F4D">
      <w:pPr>
        <w:spacing w:line="360" w:lineRule="auto"/>
        <w:ind w:firstLine="709"/>
        <w:jc w:val="both"/>
        <w:rPr>
          <w:rFonts w:ascii="Times New Roman" w:hAnsi="Times New Roman" w:cs="Times New Roman"/>
          <w:sz w:val="28"/>
          <w:szCs w:val="28"/>
        </w:rPr>
      </w:pPr>
      <w:r w:rsidRPr="005E6247">
        <w:rPr>
          <w:rFonts w:ascii="Times New Roman" w:hAnsi="Times New Roman" w:cs="Times New Roman"/>
          <w:sz w:val="28"/>
          <w:szCs w:val="28"/>
        </w:rPr>
        <w:t>1)</w:t>
      </w:r>
      <w:r w:rsidRPr="00902F8F">
        <w:rPr>
          <w:rFonts w:ascii="Times New Roman" w:hAnsi="Times New Roman" w:cs="Times New Roman"/>
          <w:sz w:val="28"/>
          <w:szCs w:val="28"/>
        </w:rPr>
        <w:t xml:space="preserve"> для лица, которое осуществляло пересылку,</w:t>
      </w:r>
      <w:r w:rsidRPr="005E6247">
        <w:rPr>
          <w:rFonts w:ascii="Times New Roman" w:hAnsi="Times New Roman" w:cs="Times New Roman"/>
          <w:sz w:val="28"/>
          <w:szCs w:val="28"/>
        </w:rPr>
        <w:t xml:space="preserve"> – ч</w:t>
      </w:r>
      <w:r>
        <w:rPr>
          <w:rFonts w:ascii="Times New Roman" w:hAnsi="Times New Roman" w:cs="Times New Roman"/>
          <w:sz w:val="28"/>
          <w:szCs w:val="28"/>
        </w:rPr>
        <w:t>.</w:t>
      </w:r>
      <w:r w:rsidRPr="005E6247">
        <w:rPr>
          <w:rFonts w:ascii="Times New Roman" w:hAnsi="Times New Roman" w:cs="Times New Roman"/>
          <w:sz w:val="28"/>
          <w:szCs w:val="28"/>
        </w:rPr>
        <w:t xml:space="preserve"> 1 ст</w:t>
      </w:r>
      <w:r>
        <w:rPr>
          <w:rFonts w:ascii="Times New Roman" w:hAnsi="Times New Roman" w:cs="Times New Roman"/>
          <w:sz w:val="28"/>
          <w:szCs w:val="28"/>
        </w:rPr>
        <w:t>.</w:t>
      </w:r>
      <w:r w:rsidRPr="005E6247">
        <w:rPr>
          <w:rFonts w:ascii="Times New Roman" w:hAnsi="Times New Roman" w:cs="Times New Roman"/>
          <w:sz w:val="28"/>
          <w:szCs w:val="28"/>
        </w:rPr>
        <w:t xml:space="preserve"> 228.1 УК РФ, то есть незаконная </w:t>
      </w:r>
      <w:r>
        <w:rPr>
          <w:rFonts w:ascii="Times New Roman" w:hAnsi="Times New Roman" w:cs="Times New Roman"/>
          <w:sz w:val="28"/>
          <w:szCs w:val="28"/>
        </w:rPr>
        <w:t>пересылка наркотических средств;</w:t>
      </w:r>
    </w:p>
    <w:p w14:paraId="36596EC0" w14:textId="77777777" w:rsidR="00A12F4D" w:rsidRPr="005E6247" w:rsidRDefault="00A12F4D" w:rsidP="00A12F4D">
      <w:pPr>
        <w:spacing w:line="360" w:lineRule="auto"/>
        <w:ind w:firstLine="709"/>
        <w:jc w:val="both"/>
        <w:rPr>
          <w:rFonts w:ascii="Times New Roman" w:hAnsi="Times New Roman" w:cs="Times New Roman"/>
          <w:sz w:val="28"/>
          <w:szCs w:val="28"/>
        </w:rPr>
      </w:pPr>
      <w:r w:rsidRPr="005E6247">
        <w:rPr>
          <w:rFonts w:ascii="Times New Roman" w:hAnsi="Times New Roman" w:cs="Times New Roman"/>
          <w:sz w:val="28"/>
          <w:szCs w:val="28"/>
        </w:rPr>
        <w:t xml:space="preserve">2) </w:t>
      </w:r>
      <w:r w:rsidRPr="00902F8F">
        <w:rPr>
          <w:rFonts w:ascii="Times New Roman" w:hAnsi="Times New Roman" w:cs="Times New Roman"/>
          <w:sz w:val="28"/>
          <w:szCs w:val="28"/>
        </w:rPr>
        <w:t xml:space="preserve">для лица, которое осуществляло сбыт, – ч. 1 ст. 228.1 УК РФ, то есть </w:t>
      </w:r>
      <w:r w:rsidRPr="005E6247">
        <w:rPr>
          <w:rFonts w:ascii="Times New Roman" w:hAnsi="Times New Roman" w:cs="Times New Roman"/>
          <w:sz w:val="28"/>
          <w:szCs w:val="28"/>
        </w:rPr>
        <w:t>незако</w:t>
      </w:r>
      <w:r>
        <w:rPr>
          <w:rFonts w:ascii="Times New Roman" w:hAnsi="Times New Roman" w:cs="Times New Roman"/>
          <w:sz w:val="28"/>
          <w:szCs w:val="28"/>
        </w:rPr>
        <w:t>нный сбыт наркотических средств.</w:t>
      </w:r>
    </w:p>
    <w:p w14:paraId="3B954920" w14:textId="09DCDE55" w:rsidR="00A12F4D" w:rsidRDefault="00A12F4D" w:rsidP="00302B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преступление совершается группой </w:t>
      </w:r>
      <w:r w:rsidR="00F54382">
        <w:rPr>
          <w:rFonts w:ascii="Times New Roman" w:hAnsi="Times New Roman" w:cs="Times New Roman"/>
          <w:sz w:val="28"/>
          <w:szCs w:val="28"/>
        </w:rPr>
        <w:t>лиц по предварительному сговору. Субъекты совершают несколько альтернативных действий,</w:t>
      </w:r>
      <w:r>
        <w:rPr>
          <w:rFonts w:ascii="Times New Roman" w:hAnsi="Times New Roman" w:cs="Times New Roman"/>
          <w:sz w:val="28"/>
          <w:szCs w:val="28"/>
        </w:rPr>
        <w:t xml:space="preserve"> но суд в мотивировочно</w:t>
      </w:r>
      <w:r w:rsidR="00F54382">
        <w:rPr>
          <w:rFonts w:ascii="Times New Roman" w:hAnsi="Times New Roman" w:cs="Times New Roman"/>
          <w:sz w:val="28"/>
          <w:szCs w:val="28"/>
        </w:rPr>
        <w:t>й части приговора</w:t>
      </w:r>
      <w:r w:rsidR="006631D3">
        <w:rPr>
          <w:rFonts w:ascii="Times New Roman" w:hAnsi="Times New Roman" w:cs="Times New Roman"/>
          <w:sz w:val="28"/>
          <w:szCs w:val="28"/>
        </w:rPr>
        <w:t>,</w:t>
      </w:r>
      <w:r w:rsidR="00F54382">
        <w:rPr>
          <w:rFonts w:ascii="Times New Roman" w:hAnsi="Times New Roman" w:cs="Times New Roman"/>
          <w:sz w:val="28"/>
          <w:szCs w:val="28"/>
        </w:rPr>
        <w:t xml:space="preserve"> </w:t>
      </w:r>
      <w:r w:rsidR="00F54382" w:rsidRPr="00885D2E">
        <w:rPr>
          <w:rFonts w:ascii="Times New Roman" w:hAnsi="Times New Roman" w:cs="Times New Roman"/>
          <w:sz w:val="28"/>
          <w:szCs w:val="28"/>
        </w:rPr>
        <w:t xml:space="preserve">не </w:t>
      </w:r>
      <w:r w:rsidR="00DB37A0" w:rsidRPr="00885D2E">
        <w:rPr>
          <w:rFonts w:ascii="Times New Roman" w:hAnsi="Times New Roman" w:cs="Times New Roman"/>
          <w:sz w:val="28"/>
          <w:szCs w:val="28"/>
        </w:rPr>
        <w:t>оп</w:t>
      </w:r>
      <w:r w:rsidR="00F54382" w:rsidRPr="00885D2E">
        <w:rPr>
          <w:rFonts w:ascii="Times New Roman" w:hAnsi="Times New Roman" w:cs="Times New Roman"/>
          <w:sz w:val="28"/>
          <w:szCs w:val="28"/>
        </w:rPr>
        <w:t>исывая</w:t>
      </w:r>
      <w:r w:rsidRPr="00885D2E">
        <w:rPr>
          <w:rFonts w:ascii="Times New Roman" w:hAnsi="Times New Roman" w:cs="Times New Roman"/>
          <w:sz w:val="28"/>
          <w:szCs w:val="28"/>
        </w:rPr>
        <w:t xml:space="preserve"> детально действия каждого субъекта,</w:t>
      </w:r>
      <w:r w:rsidR="00F54382" w:rsidRPr="00885D2E">
        <w:rPr>
          <w:rFonts w:ascii="Times New Roman" w:hAnsi="Times New Roman" w:cs="Times New Roman"/>
          <w:sz w:val="28"/>
          <w:szCs w:val="28"/>
        </w:rPr>
        <w:t xml:space="preserve"> в итоге не может определить</w:t>
      </w:r>
      <w:r w:rsidR="006631D3" w:rsidRPr="00885D2E">
        <w:rPr>
          <w:rFonts w:ascii="Times New Roman" w:hAnsi="Times New Roman" w:cs="Times New Roman"/>
          <w:sz w:val="28"/>
          <w:szCs w:val="28"/>
        </w:rPr>
        <w:t>,</w:t>
      </w:r>
      <w:r w:rsidR="00F54382" w:rsidRPr="00885D2E">
        <w:rPr>
          <w:rFonts w:ascii="Times New Roman" w:hAnsi="Times New Roman" w:cs="Times New Roman"/>
          <w:sz w:val="28"/>
          <w:szCs w:val="28"/>
        </w:rPr>
        <w:t xml:space="preserve"> чем же конкретно занимался каждый субъект.</w:t>
      </w:r>
      <w:r w:rsidR="00F54382" w:rsidRPr="00885D2E">
        <w:rPr>
          <w:rStyle w:val="a7"/>
          <w:rFonts w:ascii="Times New Roman" w:hAnsi="Times New Roman" w:cs="Times New Roman"/>
          <w:sz w:val="20"/>
          <w:szCs w:val="20"/>
        </w:rPr>
        <w:footnoteReference w:id="30"/>
      </w:r>
      <w:r w:rsidR="002022A2" w:rsidRPr="00885D2E">
        <w:rPr>
          <w:rFonts w:ascii="Times New Roman" w:hAnsi="Times New Roman" w:cs="Times New Roman"/>
          <w:sz w:val="28"/>
          <w:szCs w:val="28"/>
        </w:rPr>
        <w:t xml:space="preserve"> </w:t>
      </w:r>
      <w:r w:rsidR="00F54382" w:rsidRPr="00885D2E">
        <w:rPr>
          <w:rFonts w:ascii="Times New Roman" w:hAnsi="Times New Roman" w:cs="Times New Roman"/>
          <w:sz w:val="28"/>
          <w:szCs w:val="28"/>
        </w:rPr>
        <w:t xml:space="preserve">И </w:t>
      </w:r>
      <w:r w:rsidR="006631D3" w:rsidRPr="00885D2E">
        <w:rPr>
          <w:rFonts w:ascii="Times New Roman" w:hAnsi="Times New Roman" w:cs="Times New Roman"/>
          <w:sz w:val="28"/>
          <w:szCs w:val="28"/>
        </w:rPr>
        <w:t>для</w:t>
      </w:r>
      <w:r w:rsidR="00F54382" w:rsidRPr="00885D2E">
        <w:rPr>
          <w:rFonts w:ascii="Times New Roman" w:hAnsi="Times New Roman" w:cs="Times New Roman"/>
          <w:sz w:val="28"/>
          <w:szCs w:val="28"/>
        </w:rPr>
        <w:t xml:space="preserve"> выход</w:t>
      </w:r>
      <w:r w:rsidR="006631D3" w:rsidRPr="00885D2E">
        <w:rPr>
          <w:rFonts w:ascii="Times New Roman" w:hAnsi="Times New Roman" w:cs="Times New Roman"/>
          <w:sz w:val="28"/>
          <w:szCs w:val="28"/>
        </w:rPr>
        <w:t>а</w:t>
      </w:r>
      <w:r w:rsidR="00F54382" w:rsidRPr="00885D2E">
        <w:rPr>
          <w:rFonts w:ascii="Times New Roman" w:hAnsi="Times New Roman" w:cs="Times New Roman"/>
          <w:sz w:val="28"/>
          <w:szCs w:val="28"/>
        </w:rPr>
        <w:t xml:space="preserve"> из сложной ситуации выбирает самый просто</w:t>
      </w:r>
      <w:r w:rsidR="00DB37A0" w:rsidRPr="00885D2E">
        <w:rPr>
          <w:rFonts w:ascii="Times New Roman" w:hAnsi="Times New Roman" w:cs="Times New Roman"/>
          <w:sz w:val="28"/>
          <w:szCs w:val="28"/>
        </w:rPr>
        <w:t>й</w:t>
      </w:r>
      <w:r w:rsidR="00F54382" w:rsidRPr="00885D2E">
        <w:rPr>
          <w:rFonts w:ascii="Times New Roman" w:hAnsi="Times New Roman" w:cs="Times New Roman"/>
          <w:sz w:val="28"/>
          <w:szCs w:val="28"/>
        </w:rPr>
        <w:t xml:space="preserve"> вариант</w:t>
      </w:r>
      <w:r w:rsidR="002022A2" w:rsidRPr="00885D2E">
        <w:rPr>
          <w:rFonts w:ascii="Times New Roman" w:hAnsi="Times New Roman" w:cs="Times New Roman"/>
          <w:sz w:val="28"/>
          <w:szCs w:val="28"/>
        </w:rPr>
        <w:t xml:space="preserve"> </w:t>
      </w:r>
      <w:r w:rsidR="00F54382" w:rsidRPr="00885D2E">
        <w:rPr>
          <w:rFonts w:ascii="Times New Roman" w:hAnsi="Times New Roman" w:cs="Times New Roman"/>
          <w:sz w:val="28"/>
          <w:szCs w:val="28"/>
        </w:rPr>
        <w:t xml:space="preserve">- </w:t>
      </w:r>
      <w:r w:rsidR="00DB37A0" w:rsidRPr="00885D2E">
        <w:rPr>
          <w:rFonts w:ascii="Times New Roman" w:hAnsi="Times New Roman" w:cs="Times New Roman"/>
          <w:sz w:val="28"/>
          <w:szCs w:val="28"/>
        </w:rPr>
        <w:t>не вменять</w:t>
      </w:r>
      <w:r w:rsidR="00C86C89" w:rsidRPr="00885D2E">
        <w:rPr>
          <w:rFonts w:ascii="Times New Roman" w:hAnsi="Times New Roman" w:cs="Times New Roman"/>
          <w:sz w:val="28"/>
          <w:szCs w:val="28"/>
        </w:rPr>
        <w:t xml:space="preserve"> квалифицирующий</w:t>
      </w:r>
      <w:r w:rsidR="00C86C89">
        <w:rPr>
          <w:rFonts w:ascii="Times New Roman" w:hAnsi="Times New Roman" w:cs="Times New Roman"/>
          <w:sz w:val="28"/>
          <w:szCs w:val="28"/>
        </w:rPr>
        <w:t xml:space="preserve"> признак</w:t>
      </w:r>
      <w:r w:rsidR="00C86C89" w:rsidRPr="00C86781">
        <w:rPr>
          <w:rFonts w:ascii="Times New Roman" w:hAnsi="Times New Roman" w:cs="Times New Roman"/>
          <w:sz w:val="28"/>
          <w:szCs w:val="28"/>
        </w:rPr>
        <w:t>,</w:t>
      </w:r>
      <w:r w:rsidR="006631D3" w:rsidRPr="00C86781">
        <w:rPr>
          <w:rFonts w:ascii="Times New Roman" w:hAnsi="Times New Roman" w:cs="Times New Roman"/>
          <w:sz w:val="28"/>
          <w:szCs w:val="28"/>
        </w:rPr>
        <w:t xml:space="preserve"> т</w:t>
      </w:r>
      <w:r w:rsidR="00F54382" w:rsidRPr="00C86781">
        <w:rPr>
          <w:rFonts w:ascii="Times New Roman" w:hAnsi="Times New Roman" w:cs="Times New Roman"/>
          <w:sz w:val="28"/>
          <w:szCs w:val="28"/>
        </w:rPr>
        <w:t>ем</w:t>
      </w:r>
      <w:r w:rsidR="00F54382">
        <w:rPr>
          <w:rFonts w:ascii="Times New Roman" w:hAnsi="Times New Roman" w:cs="Times New Roman"/>
          <w:sz w:val="28"/>
          <w:szCs w:val="28"/>
        </w:rPr>
        <w:t xml:space="preserve"> самым уменьшая общественную опасность деяний субъектов. Что, естественно, ведет к назначению менее строгого наказания. </w:t>
      </w:r>
    </w:p>
    <w:p w14:paraId="222D407F" w14:textId="737CFDCB" w:rsidR="00F54382" w:rsidRDefault="00F54382" w:rsidP="00302B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существует второй вариант, который очень популярен у </w:t>
      </w:r>
      <w:proofErr w:type="spellStart"/>
      <w:r>
        <w:rPr>
          <w:rFonts w:ascii="Times New Roman" w:hAnsi="Times New Roman" w:cs="Times New Roman"/>
          <w:sz w:val="28"/>
          <w:szCs w:val="28"/>
        </w:rPr>
        <w:t>правоприменителя</w:t>
      </w:r>
      <w:proofErr w:type="spellEnd"/>
      <w:r>
        <w:rPr>
          <w:rFonts w:ascii="Times New Roman" w:hAnsi="Times New Roman" w:cs="Times New Roman"/>
          <w:sz w:val="28"/>
          <w:szCs w:val="28"/>
        </w:rPr>
        <w:t xml:space="preserve">. В этой квалификации суд уходит в другую крайность </w:t>
      </w:r>
      <w:r w:rsidR="006631D3">
        <w:rPr>
          <w:rFonts w:ascii="Times New Roman" w:hAnsi="Times New Roman" w:cs="Times New Roman"/>
          <w:sz w:val="28"/>
          <w:szCs w:val="28"/>
        </w:rPr>
        <w:t>и вменяет организованную группу</w:t>
      </w:r>
      <w:r>
        <w:rPr>
          <w:rFonts w:ascii="Times New Roman" w:hAnsi="Times New Roman" w:cs="Times New Roman"/>
          <w:sz w:val="28"/>
          <w:szCs w:val="28"/>
        </w:rPr>
        <w:t xml:space="preserve"> вместо группы лиц по предварительному сговору. </w:t>
      </w:r>
    </w:p>
    <w:p w14:paraId="726B09E3" w14:textId="1D214477" w:rsidR="00F54382" w:rsidRPr="005E6247" w:rsidRDefault="00F54382" w:rsidP="00F54382">
      <w:pPr>
        <w:spacing w:line="360" w:lineRule="auto"/>
        <w:ind w:firstLine="709"/>
        <w:jc w:val="both"/>
        <w:rPr>
          <w:rFonts w:ascii="Times New Roman" w:hAnsi="Times New Roman" w:cs="Times New Roman"/>
          <w:sz w:val="28"/>
          <w:szCs w:val="28"/>
        </w:rPr>
      </w:pPr>
      <w:r w:rsidRPr="00902F8F">
        <w:rPr>
          <w:rFonts w:ascii="Times New Roman" w:hAnsi="Times New Roman" w:cs="Times New Roman"/>
          <w:sz w:val="28"/>
          <w:szCs w:val="28"/>
        </w:rPr>
        <w:t>1)</w:t>
      </w:r>
      <w:r w:rsidR="006631D3">
        <w:rPr>
          <w:rFonts w:ascii="Times New Roman" w:hAnsi="Times New Roman" w:cs="Times New Roman"/>
          <w:sz w:val="28"/>
          <w:szCs w:val="28"/>
        </w:rPr>
        <w:t xml:space="preserve"> </w:t>
      </w:r>
      <w:r w:rsidRPr="00902F8F">
        <w:rPr>
          <w:rFonts w:ascii="Times New Roman" w:hAnsi="Times New Roman" w:cs="Times New Roman"/>
          <w:sz w:val="28"/>
          <w:szCs w:val="28"/>
        </w:rPr>
        <w:t>для лица, которое осуществляло пересылку,</w:t>
      </w:r>
      <w:r w:rsidRPr="005E6247">
        <w:rPr>
          <w:rFonts w:ascii="Times New Roman" w:hAnsi="Times New Roman" w:cs="Times New Roman"/>
          <w:sz w:val="28"/>
          <w:szCs w:val="28"/>
        </w:rPr>
        <w:t xml:space="preserve"> – п</w:t>
      </w:r>
      <w:r>
        <w:rPr>
          <w:rFonts w:ascii="Times New Roman" w:hAnsi="Times New Roman" w:cs="Times New Roman"/>
          <w:sz w:val="28"/>
          <w:szCs w:val="28"/>
        </w:rPr>
        <w:t>.</w:t>
      </w:r>
      <w:r w:rsidRPr="005E6247">
        <w:rPr>
          <w:rFonts w:ascii="Times New Roman" w:hAnsi="Times New Roman" w:cs="Times New Roman"/>
          <w:sz w:val="28"/>
          <w:szCs w:val="28"/>
        </w:rPr>
        <w:t xml:space="preserve"> «а» ч</w:t>
      </w:r>
      <w:r>
        <w:rPr>
          <w:rFonts w:ascii="Times New Roman" w:hAnsi="Times New Roman" w:cs="Times New Roman"/>
          <w:sz w:val="28"/>
          <w:szCs w:val="28"/>
        </w:rPr>
        <w:t>.</w:t>
      </w:r>
      <w:r w:rsidRPr="005E6247">
        <w:rPr>
          <w:rFonts w:ascii="Times New Roman" w:hAnsi="Times New Roman" w:cs="Times New Roman"/>
          <w:sz w:val="28"/>
          <w:szCs w:val="28"/>
        </w:rPr>
        <w:t xml:space="preserve"> 4</w:t>
      </w:r>
      <w:r w:rsidR="002022A2">
        <w:rPr>
          <w:rFonts w:ascii="Times New Roman" w:hAnsi="Times New Roman" w:cs="Times New Roman"/>
          <w:sz w:val="28"/>
          <w:szCs w:val="28"/>
        </w:rPr>
        <w:t xml:space="preserve"> </w:t>
      </w:r>
      <w:r w:rsidRPr="005E6247">
        <w:rPr>
          <w:rFonts w:ascii="Times New Roman" w:hAnsi="Times New Roman" w:cs="Times New Roman"/>
          <w:sz w:val="28"/>
          <w:szCs w:val="28"/>
        </w:rPr>
        <w:t>ст</w:t>
      </w:r>
      <w:r>
        <w:rPr>
          <w:rFonts w:ascii="Times New Roman" w:hAnsi="Times New Roman" w:cs="Times New Roman"/>
          <w:sz w:val="28"/>
          <w:szCs w:val="28"/>
        </w:rPr>
        <w:t>.</w:t>
      </w:r>
      <w:r w:rsidRPr="005E6247">
        <w:rPr>
          <w:rFonts w:ascii="Times New Roman" w:hAnsi="Times New Roman" w:cs="Times New Roman"/>
          <w:sz w:val="28"/>
          <w:szCs w:val="28"/>
        </w:rPr>
        <w:t xml:space="preserve"> 228.1 УК РФ, то есть незаконная пересылка наркотических средств, сов</w:t>
      </w:r>
      <w:r>
        <w:rPr>
          <w:rFonts w:ascii="Times New Roman" w:hAnsi="Times New Roman" w:cs="Times New Roman"/>
          <w:sz w:val="28"/>
          <w:szCs w:val="28"/>
        </w:rPr>
        <w:t>ершенная организованной группой;</w:t>
      </w:r>
    </w:p>
    <w:p w14:paraId="0F67397C" w14:textId="32C65D38" w:rsidR="00F54382" w:rsidRPr="005E6247" w:rsidRDefault="00F54382" w:rsidP="00F54382">
      <w:pPr>
        <w:spacing w:line="360" w:lineRule="auto"/>
        <w:ind w:firstLine="709"/>
        <w:jc w:val="both"/>
        <w:rPr>
          <w:rFonts w:ascii="Times New Roman" w:hAnsi="Times New Roman" w:cs="Times New Roman"/>
          <w:sz w:val="28"/>
          <w:szCs w:val="28"/>
        </w:rPr>
      </w:pPr>
      <w:r w:rsidRPr="005E6247">
        <w:rPr>
          <w:rFonts w:ascii="Times New Roman" w:hAnsi="Times New Roman" w:cs="Times New Roman"/>
          <w:sz w:val="28"/>
          <w:szCs w:val="28"/>
        </w:rPr>
        <w:t xml:space="preserve">2) </w:t>
      </w:r>
      <w:r w:rsidRPr="00902F8F">
        <w:rPr>
          <w:rFonts w:ascii="Times New Roman" w:hAnsi="Times New Roman" w:cs="Times New Roman"/>
          <w:sz w:val="28"/>
          <w:szCs w:val="28"/>
        </w:rPr>
        <w:t xml:space="preserve">для лица, которое осуществляло сбыт, – </w:t>
      </w:r>
      <w:r w:rsidRPr="005E6247">
        <w:rPr>
          <w:rFonts w:ascii="Times New Roman" w:hAnsi="Times New Roman" w:cs="Times New Roman"/>
          <w:sz w:val="28"/>
          <w:szCs w:val="28"/>
        </w:rPr>
        <w:t>п</w:t>
      </w:r>
      <w:r>
        <w:rPr>
          <w:rFonts w:ascii="Times New Roman" w:hAnsi="Times New Roman" w:cs="Times New Roman"/>
          <w:sz w:val="28"/>
          <w:szCs w:val="28"/>
        </w:rPr>
        <w:t>.</w:t>
      </w:r>
      <w:r w:rsidRPr="005E6247">
        <w:rPr>
          <w:rFonts w:ascii="Times New Roman" w:hAnsi="Times New Roman" w:cs="Times New Roman"/>
          <w:sz w:val="28"/>
          <w:szCs w:val="28"/>
        </w:rPr>
        <w:t xml:space="preserve"> «а» ч</w:t>
      </w:r>
      <w:r>
        <w:rPr>
          <w:rFonts w:ascii="Times New Roman" w:hAnsi="Times New Roman" w:cs="Times New Roman"/>
          <w:sz w:val="28"/>
          <w:szCs w:val="28"/>
        </w:rPr>
        <w:t>.</w:t>
      </w:r>
      <w:r w:rsidRPr="005E6247">
        <w:rPr>
          <w:rFonts w:ascii="Times New Roman" w:hAnsi="Times New Roman" w:cs="Times New Roman"/>
          <w:sz w:val="28"/>
          <w:szCs w:val="28"/>
        </w:rPr>
        <w:t xml:space="preserve"> 4</w:t>
      </w:r>
      <w:r w:rsidR="002022A2">
        <w:rPr>
          <w:rFonts w:ascii="Times New Roman" w:hAnsi="Times New Roman" w:cs="Times New Roman"/>
          <w:sz w:val="28"/>
          <w:szCs w:val="28"/>
        </w:rPr>
        <w:t xml:space="preserve"> </w:t>
      </w:r>
      <w:r w:rsidRPr="00902F8F">
        <w:rPr>
          <w:rFonts w:ascii="Times New Roman" w:hAnsi="Times New Roman" w:cs="Times New Roman"/>
          <w:sz w:val="28"/>
          <w:szCs w:val="28"/>
        </w:rPr>
        <w:t xml:space="preserve">ст. 228.1 УК РФ, то есть </w:t>
      </w:r>
      <w:r w:rsidRPr="005E6247">
        <w:rPr>
          <w:rFonts w:ascii="Times New Roman" w:hAnsi="Times New Roman" w:cs="Times New Roman"/>
          <w:sz w:val="28"/>
          <w:szCs w:val="28"/>
        </w:rPr>
        <w:t>незаконный сбыт наркотических средств, совершенный организованной группой.</w:t>
      </w:r>
    </w:p>
    <w:p w14:paraId="66D33D14" w14:textId="794A0D6F" w:rsidR="006757F8" w:rsidRPr="006757F8" w:rsidRDefault="00F52AB7" w:rsidP="006757F8">
      <w:pPr>
        <w:spacing w:line="360" w:lineRule="auto"/>
        <w:ind w:firstLine="709"/>
        <w:jc w:val="both"/>
        <w:rPr>
          <w:rFonts w:ascii="Times New Roman" w:hAnsi="Times New Roman" w:cs="Times New Roman"/>
          <w:sz w:val="28"/>
          <w:szCs w:val="28"/>
        </w:rPr>
      </w:pPr>
      <w:r w:rsidRPr="005E6247">
        <w:rPr>
          <w:rFonts w:ascii="Times New Roman" w:hAnsi="Times New Roman" w:cs="Times New Roman"/>
          <w:sz w:val="28"/>
          <w:szCs w:val="28"/>
        </w:rPr>
        <w:t>С организов</w:t>
      </w:r>
      <w:r w:rsidR="006631D3">
        <w:rPr>
          <w:rFonts w:ascii="Times New Roman" w:hAnsi="Times New Roman" w:cs="Times New Roman"/>
          <w:sz w:val="28"/>
          <w:szCs w:val="28"/>
        </w:rPr>
        <w:t>анной группой ситуация обратная:</w:t>
      </w:r>
      <w:r w:rsidRPr="005E6247">
        <w:rPr>
          <w:rFonts w:ascii="Times New Roman" w:hAnsi="Times New Roman" w:cs="Times New Roman"/>
          <w:sz w:val="28"/>
          <w:szCs w:val="28"/>
        </w:rPr>
        <w:t xml:space="preserve"> суды вменяют более квалифицированный признак, чем группа лиц по предварительному сговору.</w:t>
      </w:r>
      <w:r>
        <w:rPr>
          <w:rFonts w:ascii="Times New Roman" w:hAnsi="Times New Roman" w:cs="Times New Roman"/>
          <w:sz w:val="28"/>
          <w:szCs w:val="28"/>
        </w:rPr>
        <w:t xml:space="preserve"> В приговорах с такой квалификацией суд достаточно скудно описывает признаки организованной группы.</w:t>
      </w:r>
      <w:r w:rsidRPr="004171A3">
        <w:rPr>
          <w:rStyle w:val="a7"/>
          <w:rFonts w:ascii="Times New Roman" w:hAnsi="Times New Roman" w:cs="Times New Roman"/>
          <w:sz w:val="20"/>
          <w:szCs w:val="20"/>
        </w:rPr>
        <w:footnoteReference w:id="31"/>
      </w:r>
      <w:r w:rsidR="006757F8">
        <w:rPr>
          <w:rFonts w:ascii="Times New Roman" w:hAnsi="Times New Roman" w:cs="Times New Roman"/>
          <w:sz w:val="28"/>
          <w:szCs w:val="28"/>
        </w:rPr>
        <w:t xml:space="preserve"> </w:t>
      </w:r>
      <w:r w:rsidR="006757F8" w:rsidRPr="00885D2E">
        <w:rPr>
          <w:rFonts w:ascii="Times New Roman" w:hAnsi="Times New Roman" w:cs="Times New Roman"/>
          <w:sz w:val="28"/>
          <w:szCs w:val="28"/>
        </w:rPr>
        <w:t xml:space="preserve">Так </w:t>
      </w:r>
      <w:r w:rsidR="00090247" w:rsidRPr="00885D2E">
        <w:rPr>
          <w:rFonts w:ascii="Times New Roman" w:hAnsi="Times New Roman" w:cs="Times New Roman"/>
          <w:sz w:val="28"/>
          <w:szCs w:val="28"/>
        </w:rPr>
        <w:t>Белогорский районный суд</w:t>
      </w:r>
      <w:r w:rsidR="006757F8">
        <w:rPr>
          <w:rFonts w:ascii="Times New Roman" w:hAnsi="Times New Roman" w:cs="Times New Roman"/>
          <w:sz w:val="28"/>
          <w:szCs w:val="28"/>
        </w:rPr>
        <w:t xml:space="preserve"> Амурской области в приговоре вместо детального описания организованной группы, ограничился лишь ссылкой на то, что преступление было совершенно в организованной группе: «</w:t>
      </w:r>
      <w:r w:rsidR="006757F8" w:rsidRPr="006757F8">
        <w:rPr>
          <w:rFonts w:ascii="Times New Roman" w:hAnsi="Times New Roman" w:cs="Times New Roman"/>
          <w:sz w:val="28"/>
          <w:szCs w:val="28"/>
        </w:rPr>
        <w:t xml:space="preserve">В начале июня ДД.ММ.ГГГГ в &lt;адрес&gt; </w:t>
      </w:r>
      <w:proofErr w:type="spellStart"/>
      <w:r w:rsidR="006757F8" w:rsidRPr="006757F8">
        <w:rPr>
          <w:rFonts w:ascii="Times New Roman" w:hAnsi="Times New Roman" w:cs="Times New Roman"/>
          <w:sz w:val="28"/>
          <w:szCs w:val="28"/>
        </w:rPr>
        <w:t>Мирсон</w:t>
      </w:r>
      <w:proofErr w:type="spellEnd"/>
      <w:r w:rsidR="006757F8" w:rsidRPr="006757F8">
        <w:rPr>
          <w:rFonts w:ascii="Times New Roman" w:hAnsi="Times New Roman" w:cs="Times New Roman"/>
          <w:sz w:val="28"/>
          <w:szCs w:val="28"/>
        </w:rPr>
        <w:t xml:space="preserve"> Я.В. и </w:t>
      </w:r>
      <w:proofErr w:type="spellStart"/>
      <w:r w:rsidR="006757F8" w:rsidRPr="006757F8">
        <w:rPr>
          <w:rFonts w:ascii="Times New Roman" w:hAnsi="Times New Roman" w:cs="Times New Roman"/>
          <w:sz w:val="28"/>
          <w:szCs w:val="28"/>
        </w:rPr>
        <w:t>Будагов</w:t>
      </w:r>
      <w:proofErr w:type="spellEnd"/>
      <w:r w:rsidR="006757F8" w:rsidRPr="006757F8">
        <w:rPr>
          <w:rFonts w:ascii="Times New Roman" w:hAnsi="Times New Roman" w:cs="Times New Roman"/>
          <w:sz w:val="28"/>
          <w:szCs w:val="28"/>
        </w:rPr>
        <w:t xml:space="preserve"> </w:t>
      </w:r>
      <w:proofErr w:type="spellStart"/>
      <w:r w:rsidR="006757F8" w:rsidRPr="006757F8">
        <w:rPr>
          <w:rFonts w:ascii="Times New Roman" w:hAnsi="Times New Roman" w:cs="Times New Roman"/>
          <w:sz w:val="28"/>
          <w:szCs w:val="28"/>
        </w:rPr>
        <w:t>С.В.о</w:t>
      </w:r>
      <w:proofErr w:type="spellEnd"/>
      <w:r w:rsidR="006757F8" w:rsidRPr="006757F8">
        <w:rPr>
          <w:rFonts w:ascii="Times New Roman" w:hAnsi="Times New Roman" w:cs="Times New Roman"/>
          <w:sz w:val="28"/>
          <w:szCs w:val="28"/>
        </w:rPr>
        <w:t>., действуя в составе организованной группы, реализуя совместный преступный умысел, направленный на незаконный сбыт наркотических средств организованной группой в особо крупном размере, совместно решили незаконно изготовить в целях сбыта свидетель 12, осужденному </w:t>
      </w:r>
      <w:r w:rsidR="006757F8" w:rsidRPr="006757F8">
        <w:rPr>
          <w:rFonts w:ascii="Times New Roman" w:hAnsi="Times New Roman" w:cs="Times New Roman"/>
          <w:bCs/>
          <w:sz w:val="28"/>
          <w:szCs w:val="28"/>
        </w:rPr>
        <w:t>приговором </w:t>
      </w:r>
      <w:r w:rsidR="006757F8" w:rsidRPr="006757F8">
        <w:rPr>
          <w:rFonts w:ascii="Times New Roman" w:hAnsi="Times New Roman" w:cs="Times New Roman"/>
          <w:sz w:val="28"/>
          <w:szCs w:val="28"/>
        </w:rPr>
        <w:t>&lt;адрес&gt;</w:t>
      </w:r>
      <w:r w:rsidR="006757F8" w:rsidRPr="006757F8">
        <w:rPr>
          <w:rFonts w:ascii="Times New Roman" w:hAnsi="Times New Roman" w:cs="Times New Roman"/>
          <w:bCs/>
          <w:sz w:val="28"/>
          <w:szCs w:val="28"/>
        </w:rPr>
        <w:t> районного суда</w:t>
      </w:r>
      <w:r w:rsidR="006757F8" w:rsidRPr="006757F8">
        <w:rPr>
          <w:rFonts w:ascii="Times New Roman" w:hAnsi="Times New Roman" w:cs="Times New Roman"/>
          <w:b/>
          <w:bCs/>
          <w:sz w:val="28"/>
          <w:szCs w:val="28"/>
        </w:rPr>
        <w:t> </w:t>
      </w:r>
      <w:r w:rsidR="006757F8" w:rsidRPr="006757F8">
        <w:rPr>
          <w:rFonts w:ascii="Times New Roman" w:hAnsi="Times New Roman" w:cs="Times New Roman"/>
          <w:sz w:val="28"/>
          <w:szCs w:val="28"/>
        </w:rPr>
        <w:t>&lt;адрес&gt; от ДД.ММ.ГГГГ, наркотическое средство – гашишное масло объемом &lt;данные изъяты&gt; литров и обменять изготовленное наркотическое средство – гашишное масло на автомобиль марки «&lt;данные изъяты&gt;», принадлежащий свидетель 12</w:t>
      </w:r>
      <w:r w:rsidR="006757F8">
        <w:rPr>
          <w:rFonts w:ascii="Times New Roman" w:hAnsi="Times New Roman" w:cs="Times New Roman"/>
          <w:sz w:val="28"/>
          <w:szCs w:val="28"/>
        </w:rPr>
        <w:t>.»</w:t>
      </w:r>
    </w:p>
    <w:p w14:paraId="2C84818F" w14:textId="36688CD1" w:rsidR="00F54382" w:rsidRPr="00017B4B" w:rsidRDefault="00F52AB7" w:rsidP="00302BEC">
      <w:pPr>
        <w:spacing w:line="360" w:lineRule="auto"/>
        <w:ind w:firstLine="709"/>
        <w:jc w:val="both"/>
        <w:rPr>
          <w:rFonts w:ascii="Times New Roman" w:hAnsi="Times New Roman" w:cs="Times New Roman"/>
          <w:b/>
          <w:i/>
          <w:color w:val="FF0000"/>
          <w:sz w:val="28"/>
          <w:szCs w:val="28"/>
        </w:rPr>
      </w:pPr>
      <w:r>
        <w:rPr>
          <w:rFonts w:ascii="Times New Roman" w:hAnsi="Times New Roman" w:cs="Times New Roman"/>
          <w:sz w:val="28"/>
          <w:szCs w:val="28"/>
        </w:rPr>
        <w:t xml:space="preserve"> Не каждую группу лиц по предварительному сговору можно описать, как организованную группу. </w:t>
      </w:r>
      <w:r w:rsidR="0060601C">
        <w:rPr>
          <w:rFonts w:ascii="Times New Roman" w:hAnsi="Times New Roman" w:cs="Times New Roman"/>
          <w:sz w:val="28"/>
          <w:szCs w:val="28"/>
        </w:rPr>
        <w:t>Однако суды вынуждены делать такой выбор из-за отсутствия четких и применимых правил квалификации составов с альт</w:t>
      </w:r>
      <w:r w:rsidR="006631D3">
        <w:rPr>
          <w:rFonts w:ascii="Times New Roman" w:hAnsi="Times New Roman" w:cs="Times New Roman"/>
          <w:sz w:val="28"/>
          <w:szCs w:val="28"/>
        </w:rPr>
        <w:t>ернативными признаками. Вменение</w:t>
      </w:r>
      <w:r w:rsidR="0060601C">
        <w:rPr>
          <w:rFonts w:ascii="Times New Roman" w:hAnsi="Times New Roman" w:cs="Times New Roman"/>
          <w:sz w:val="28"/>
          <w:szCs w:val="28"/>
        </w:rPr>
        <w:t xml:space="preserve"> т</w:t>
      </w:r>
      <w:r w:rsidR="006631D3">
        <w:rPr>
          <w:rFonts w:ascii="Times New Roman" w:hAnsi="Times New Roman" w:cs="Times New Roman"/>
          <w:sz w:val="28"/>
          <w:szCs w:val="28"/>
        </w:rPr>
        <w:t>акого</w:t>
      </w:r>
      <w:r w:rsidR="00C86C89">
        <w:rPr>
          <w:rFonts w:ascii="Times New Roman" w:hAnsi="Times New Roman" w:cs="Times New Roman"/>
          <w:sz w:val="28"/>
          <w:szCs w:val="28"/>
        </w:rPr>
        <w:t xml:space="preserve"> квалифицирующего признака</w:t>
      </w:r>
      <w:r w:rsidR="006631D3">
        <w:rPr>
          <w:rFonts w:ascii="Times New Roman" w:hAnsi="Times New Roman" w:cs="Times New Roman"/>
          <w:sz w:val="28"/>
          <w:szCs w:val="28"/>
        </w:rPr>
        <w:t xml:space="preserve"> как организованная группа</w:t>
      </w:r>
      <w:r w:rsidR="0060601C">
        <w:rPr>
          <w:rFonts w:ascii="Times New Roman" w:hAnsi="Times New Roman" w:cs="Times New Roman"/>
          <w:sz w:val="28"/>
          <w:szCs w:val="28"/>
        </w:rPr>
        <w:t xml:space="preserve"> позволяет возвести любого участника преступления в ранг исполнителя и вменить все, в чем субъект учас</w:t>
      </w:r>
      <w:r w:rsidR="003C7747">
        <w:rPr>
          <w:rFonts w:ascii="Times New Roman" w:hAnsi="Times New Roman" w:cs="Times New Roman"/>
          <w:sz w:val="28"/>
          <w:szCs w:val="28"/>
        </w:rPr>
        <w:t xml:space="preserve">твовал вне зависимости от роли. Неоправданное вменение организованной группы ведет к нарушению принципа законности и назначению более строгого наказания, что позволяет пересматривать такие приговоры и отменять их. </w:t>
      </w:r>
    </w:p>
    <w:p w14:paraId="0943F5FE" w14:textId="2BAC1D14" w:rsidR="0037654F" w:rsidRPr="003E44AE" w:rsidRDefault="0060601C" w:rsidP="003E44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не все квалификационные проблемы, связанные с </w:t>
      </w:r>
      <w:r w:rsidR="00770CFC">
        <w:rPr>
          <w:rFonts w:ascii="Times New Roman" w:hAnsi="Times New Roman" w:cs="Times New Roman"/>
          <w:sz w:val="28"/>
          <w:szCs w:val="28"/>
        </w:rPr>
        <w:t xml:space="preserve">альтернативной характеристикой состава преступления, предусмотренного статьей </w:t>
      </w:r>
      <w:r w:rsidR="006631D3">
        <w:rPr>
          <w:rFonts w:ascii="Times New Roman" w:hAnsi="Times New Roman" w:cs="Times New Roman"/>
          <w:sz w:val="28"/>
          <w:szCs w:val="28"/>
        </w:rPr>
        <w:t>228.1 УК РФ. Однако именно выше</w:t>
      </w:r>
      <w:r w:rsidR="00770CFC">
        <w:rPr>
          <w:rFonts w:ascii="Times New Roman" w:hAnsi="Times New Roman" w:cs="Times New Roman"/>
          <w:sz w:val="28"/>
          <w:szCs w:val="28"/>
        </w:rPr>
        <w:t>приведенные проблемы являются одними из самых трудно разрешимых на сегодняшний момент. Связано это с тем, что до сих</w:t>
      </w:r>
      <w:r w:rsidR="002022A2">
        <w:rPr>
          <w:rFonts w:ascii="Times New Roman" w:hAnsi="Times New Roman" w:cs="Times New Roman"/>
          <w:sz w:val="28"/>
          <w:szCs w:val="28"/>
        </w:rPr>
        <w:t xml:space="preserve"> </w:t>
      </w:r>
      <w:r w:rsidR="00770CFC">
        <w:rPr>
          <w:rFonts w:ascii="Times New Roman" w:hAnsi="Times New Roman" w:cs="Times New Roman"/>
          <w:sz w:val="28"/>
          <w:szCs w:val="28"/>
        </w:rPr>
        <w:t>пор нет нормативного закрепления альтернативности, нет разъяснений Пленума ВС РФ по данным вопросам, а в теории уголовного права нет правил квалификации составов с альтернативными признаками.</w:t>
      </w:r>
      <w:r w:rsidR="00F275AA">
        <w:rPr>
          <w:rFonts w:ascii="Times New Roman" w:hAnsi="Times New Roman" w:cs="Times New Roman"/>
          <w:sz w:val="28"/>
          <w:szCs w:val="28"/>
        </w:rPr>
        <w:t xml:space="preserve"> Степень необходимости разъяснений Пленума ВС РФ по данным вопросам возрастает с каждым годом. В </w:t>
      </w:r>
      <w:r w:rsidR="00F275AA" w:rsidRPr="003E44AE">
        <w:rPr>
          <w:rFonts w:ascii="Times New Roman" w:hAnsi="Times New Roman" w:cs="Times New Roman"/>
          <w:sz w:val="28"/>
          <w:szCs w:val="28"/>
        </w:rPr>
        <w:t>Постановление № 14 следовало бы внести изменения, дополнив его разъяснениями</w:t>
      </w:r>
      <w:r w:rsidR="00D45D04" w:rsidRPr="003E44AE">
        <w:rPr>
          <w:rFonts w:ascii="Times New Roman" w:hAnsi="Times New Roman" w:cs="Times New Roman"/>
          <w:sz w:val="28"/>
          <w:szCs w:val="28"/>
        </w:rPr>
        <w:t>, посвященными</w:t>
      </w:r>
      <w:r w:rsidR="00F275AA">
        <w:rPr>
          <w:rFonts w:ascii="Times New Roman" w:hAnsi="Times New Roman" w:cs="Times New Roman"/>
          <w:sz w:val="28"/>
          <w:szCs w:val="28"/>
        </w:rPr>
        <w:t xml:space="preserve"> квалификации ситуаций, когда одно </w:t>
      </w:r>
      <w:r w:rsidR="00111F82">
        <w:rPr>
          <w:rFonts w:ascii="Times New Roman" w:hAnsi="Times New Roman" w:cs="Times New Roman"/>
          <w:sz w:val="28"/>
          <w:szCs w:val="28"/>
        </w:rPr>
        <w:t>альтернативное</w:t>
      </w:r>
      <w:r w:rsidR="00F275AA">
        <w:rPr>
          <w:rFonts w:ascii="Times New Roman" w:hAnsi="Times New Roman" w:cs="Times New Roman"/>
          <w:sz w:val="28"/>
          <w:szCs w:val="28"/>
        </w:rPr>
        <w:t xml:space="preserve"> деян</w:t>
      </w:r>
      <w:r w:rsidR="00111F82">
        <w:rPr>
          <w:rFonts w:ascii="Times New Roman" w:hAnsi="Times New Roman" w:cs="Times New Roman"/>
          <w:sz w:val="28"/>
          <w:szCs w:val="28"/>
        </w:rPr>
        <w:t>ие окончено, а другое – нет. Так же следовало быть дать разъяснения о том, как квалифицировать действия</w:t>
      </w:r>
      <w:r w:rsidR="0037654F">
        <w:rPr>
          <w:rFonts w:ascii="Times New Roman" w:hAnsi="Times New Roman" w:cs="Times New Roman"/>
          <w:sz w:val="28"/>
          <w:szCs w:val="28"/>
        </w:rPr>
        <w:t xml:space="preserve"> субъектов</w:t>
      </w:r>
      <w:r w:rsidR="00111F82">
        <w:rPr>
          <w:rFonts w:ascii="Times New Roman" w:hAnsi="Times New Roman" w:cs="Times New Roman"/>
          <w:sz w:val="28"/>
          <w:szCs w:val="28"/>
        </w:rPr>
        <w:t xml:space="preserve"> </w:t>
      </w:r>
      <w:r w:rsidR="0037654F" w:rsidRPr="00321355">
        <w:rPr>
          <w:rFonts w:ascii="Times New Roman" w:hAnsi="Times New Roman" w:cs="Times New Roman"/>
          <w:sz w:val="28"/>
          <w:szCs w:val="28"/>
        </w:rPr>
        <w:t>при совершении одного или ряда дейс</w:t>
      </w:r>
      <w:r w:rsidR="0037654F">
        <w:rPr>
          <w:rFonts w:ascii="Times New Roman" w:hAnsi="Times New Roman" w:cs="Times New Roman"/>
          <w:sz w:val="28"/>
          <w:szCs w:val="28"/>
        </w:rPr>
        <w:t>твий, перечисленных в статье</w:t>
      </w:r>
      <w:r w:rsidR="0037654F" w:rsidRPr="00321355">
        <w:rPr>
          <w:rFonts w:ascii="Times New Roman" w:hAnsi="Times New Roman" w:cs="Times New Roman"/>
          <w:sz w:val="28"/>
          <w:szCs w:val="28"/>
        </w:rPr>
        <w:t>, в соучастии, при условии, чт</w:t>
      </w:r>
      <w:r w:rsidR="0037654F">
        <w:rPr>
          <w:rFonts w:ascii="Times New Roman" w:hAnsi="Times New Roman" w:cs="Times New Roman"/>
          <w:sz w:val="28"/>
          <w:szCs w:val="28"/>
        </w:rPr>
        <w:t xml:space="preserve">о остальные совершаются субъектами самостоятельно. </w:t>
      </w:r>
    </w:p>
    <w:p w14:paraId="42764313" w14:textId="3E592FAC" w:rsidR="00302BEC" w:rsidRPr="00FC7EBA" w:rsidRDefault="00017B4B" w:rsidP="00FC7EBA">
      <w:pPr>
        <w:pStyle w:val="2"/>
        <w:rPr>
          <w:rFonts w:ascii="Times New Roman" w:hAnsi="Times New Roman" w:cs="Times New Roman"/>
          <w:color w:val="auto"/>
          <w:sz w:val="28"/>
          <w:szCs w:val="28"/>
        </w:rPr>
      </w:pPr>
      <w:bookmarkStart w:id="7" w:name="_Toc387495885"/>
      <w:r w:rsidRPr="00FC7EBA">
        <w:rPr>
          <w:rFonts w:ascii="Times New Roman" w:hAnsi="Times New Roman" w:cs="Times New Roman"/>
          <w:color w:val="auto"/>
          <w:sz w:val="28"/>
          <w:szCs w:val="28"/>
        </w:rPr>
        <w:t xml:space="preserve">2. </w:t>
      </w:r>
      <w:r w:rsidR="003100F0" w:rsidRPr="00FC7EBA">
        <w:rPr>
          <w:rFonts w:ascii="Times New Roman" w:hAnsi="Times New Roman" w:cs="Times New Roman"/>
          <w:color w:val="auto"/>
          <w:sz w:val="28"/>
          <w:szCs w:val="28"/>
        </w:rPr>
        <w:t>Проблемы квалификации действий субъекта по статье</w:t>
      </w:r>
      <w:r w:rsidR="00507A83" w:rsidRPr="00FC7EBA">
        <w:rPr>
          <w:rFonts w:ascii="Times New Roman" w:hAnsi="Times New Roman" w:cs="Times New Roman"/>
          <w:color w:val="auto"/>
          <w:sz w:val="28"/>
          <w:szCs w:val="28"/>
        </w:rPr>
        <w:t xml:space="preserve"> 131</w:t>
      </w:r>
      <w:r w:rsidR="003100F0" w:rsidRPr="00FC7EBA">
        <w:rPr>
          <w:rFonts w:ascii="Times New Roman" w:hAnsi="Times New Roman" w:cs="Times New Roman"/>
          <w:color w:val="auto"/>
          <w:sz w:val="28"/>
          <w:szCs w:val="28"/>
        </w:rPr>
        <w:t xml:space="preserve"> УК РФ, связанные с альтернативными характеристиками</w:t>
      </w:r>
      <w:r w:rsidRPr="00FC7EBA">
        <w:rPr>
          <w:rFonts w:ascii="Times New Roman" w:hAnsi="Times New Roman" w:cs="Times New Roman"/>
          <w:color w:val="auto"/>
          <w:sz w:val="28"/>
          <w:szCs w:val="28"/>
        </w:rPr>
        <w:t xml:space="preserve"> состава преступления.</w:t>
      </w:r>
      <w:bookmarkEnd w:id="7"/>
    </w:p>
    <w:p w14:paraId="25505D1F" w14:textId="0F40BFA8" w:rsidR="003100F0" w:rsidRDefault="003100F0" w:rsidP="00302BEC">
      <w:pPr>
        <w:spacing w:line="360" w:lineRule="auto"/>
        <w:ind w:firstLine="709"/>
        <w:jc w:val="both"/>
        <w:rPr>
          <w:rFonts w:ascii="Times New Roman" w:hAnsi="Times New Roman" w:cs="Times New Roman"/>
          <w:sz w:val="28"/>
          <w:szCs w:val="28"/>
        </w:rPr>
      </w:pPr>
      <w:r w:rsidRPr="00AF559A">
        <w:rPr>
          <w:rFonts w:ascii="Times New Roman" w:hAnsi="Times New Roman" w:cs="Times New Roman"/>
          <w:sz w:val="28"/>
          <w:szCs w:val="28"/>
        </w:rPr>
        <w:t>Состав, предусмотренный статьей 131 УК РФ,</w:t>
      </w:r>
      <w:r w:rsidR="002022A2">
        <w:rPr>
          <w:rFonts w:ascii="Times New Roman" w:hAnsi="Times New Roman" w:cs="Times New Roman"/>
          <w:sz w:val="28"/>
          <w:szCs w:val="28"/>
        </w:rPr>
        <w:t xml:space="preserve"> </w:t>
      </w:r>
      <w:r w:rsidR="006631D3">
        <w:rPr>
          <w:rFonts w:ascii="Times New Roman" w:hAnsi="Times New Roman" w:cs="Times New Roman"/>
          <w:sz w:val="28"/>
          <w:szCs w:val="28"/>
        </w:rPr>
        <w:t>помещен в Главу 18 УК РФ «</w:t>
      </w:r>
      <w:r w:rsidRPr="00AF559A">
        <w:rPr>
          <w:rFonts w:ascii="Times New Roman" w:hAnsi="Times New Roman" w:cs="Times New Roman"/>
          <w:sz w:val="28"/>
          <w:szCs w:val="28"/>
        </w:rPr>
        <w:t xml:space="preserve">Преступления против половой неприкосновенности и половой свободы личности». Изнасилование </w:t>
      </w:r>
      <w:r w:rsidRPr="0037654F">
        <w:rPr>
          <w:rFonts w:ascii="Times New Roman" w:hAnsi="Times New Roman" w:cs="Times New Roman"/>
          <w:sz w:val="28"/>
          <w:szCs w:val="28"/>
        </w:rPr>
        <w:t>(</w:t>
      </w:r>
      <w:r w:rsidR="000E532D" w:rsidRPr="0037654F">
        <w:rPr>
          <w:rFonts w:ascii="Times New Roman" w:hAnsi="Times New Roman" w:cs="Times New Roman"/>
          <w:sz w:val="28"/>
          <w:szCs w:val="28"/>
        </w:rPr>
        <w:t xml:space="preserve">ст. </w:t>
      </w:r>
      <w:r w:rsidRPr="0037654F">
        <w:rPr>
          <w:rFonts w:ascii="Times New Roman" w:hAnsi="Times New Roman" w:cs="Times New Roman"/>
          <w:sz w:val="28"/>
          <w:szCs w:val="28"/>
        </w:rPr>
        <w:t>131</w:t>
      </w:r>
      <w:r w:rsidRPr="00AF559A">
        <w:rPr>
          <w:rFonts w:ascii="Times New Roman" w:hAnsi="Times New Roman" w:cs="Times New Roman"/>
          <w:sz w:val="28"/>
          <w:szCs w:val="28"/>
        </w:rPr>
        <w:t xml:space="preserve"> УК РФ) является самым тяжким видом половых преступлений. Вывод об этом можно сделать, проанализировав санкции статей главы 18 УК РФ. Данное преступное посягательство направлено</w:t>
      </w:r>
      <w:r>
        <w:rPr>
          <w:rFonts w:ascii="Times New Roman" w:hAnsi="Times New Roman" w:cs="Times New Roman"/>
          <w:sz w:val="28"/>
          <w:szCs w:val="28"/>
        </w:rPr>
        <w:t>,</w:t>
      </w:r>
      <w:r w:rsidRPr="00AF559A">
        <w:rPr>
          <w:rFonts w:ascii="Times New Roman" w:hAnsi="Times New Roman" w:cs="Times New Roman"/>
          <w:sz w:val="28"/>
          <w:szCs w:val="28"/>
        </w:rPr>
        <w:t xml:space="preserve"> в первую очередь</w:t>
      </w:r>
      <w:r>
        <w:rPr>
          <w:rFonts w:ascii="Times New Roman" w:hAnsi="Times New Roman" w:cs="Times New Roman"/>
          <w:sz w:val="28"/>
          <w:szCs w:val="28"/>
        </w:rPr>
        <w:t>,</w:t>
      </w:r>
      <w:r w:rsidRPr="00AF559A">
        <w:rPr>
          <w:rFonts w:ascii="Times New Roman" w:hAnsi="Times New Roman" w:cs="Times New Roman"/>
          <w:sz w:val="28"/>
          <w:szCs w:val="28"/>
        </w:rPr>
        <w:t xml:space="preserve"> на половую свободу и половую неприкосновенность женщины, а также на здоровье потерпевшей и третьих лиц. Таким образом, от изнасилования может пострадать не только женщина, с которой субъект совершает насильственный половой акт, но и третьи лица, к которым субъект применял насилие для подавления сопротивления потерпевшей. В результате изнасилования у потерпевшей могут возникнуть различные проблемы с репродуктивной функцией. Перечисленные последствия доказывают высокую степень общественной опасности изнасилования</w:t>
      </w:r>
      <w:r w:rsidR="00507A83">
        <w:rPr>
          <w:rFonts w:ascii="Times New Roman" w:hAnsi="Times New Roman" w:cs="Times New Roman"/>
          <w:sz w:val="28"/>
          <w:szCs w:val="28"/>
        </w:rPr>
        <w:t xml:space="preserve"> и необходимость точной и верной</w:t>
      </w:r>
      <w:r w:rsidR="006631D3">
        <w:rPr>
          <w:rFonts w:ascii="Times New Roman" w:hAnsi="Times New Roman" w:cs="Times New Roman"/>
          <w:sz w:val="28"/>
          <w:szCs w:val="28"/>
        </w:rPr>
        <w:t xml:space="preserve"> квалификации действий субъекта для назначения в</w:t>
      </w:r>
      <w:r w:rsidR="00507A83">
        <w:rPr>
          <w:rFonts w:ascii="Times New Roman" w:hAnsi="Times New Roman" w:cs="Times New Roman"/>
          <w:sz w:val="28"/>
          <w:szCs w:val="28"/>
        </w:rPr>
        <w:t xml:space="preserve">последствии справедливого и законного наказания. </w:t>
      </w:r>
    </w:p>
    <w:p w14:paraId="1E4F9224" w14:textId="48DAA0E3" w:rsidR="00507A83" w:rsidRDefault="00507A83" w:rsidP="00302BEC">
      <w:pPr>
        <w:spacing w:line="360" w:lineRule="auto"/>
        <w:ind w:firstLine="709"/>
        <w:jc w:val="both"/>
        <w:rPr>
          <w:rFonts w:ascii="Times New Roman" w:hAnsi="Times New Roman" w:cs="Times New Roman"/>
          <w:sz w:val="28"/>
          <w:szCs w:val="28"/>
        </w:rPr>
      </w:pPr>
      <w:r w:rsidRPr="00AF559A">
        <w:rPr>
          <w:rFonts w:ascii="Times New Roman" w:hAnsi="Times New Roman" w:cs="Times New Roman"/>
          <w:sz w:val="28"/>
          <w:szCs w:val="28"/>
        </w:rPr>
        <w:t>Родовым о</w:t>
      </w:r>
      <w:r w:rsidR="00056827">
        <w:rPr>
          <w:rFonts w:ascii="Times New Roman" w:hAnsi="Times New Roman" w:cs="Times New Roman"/>
          <w:sz w:val="28"/>
          <w:szCs w:val="28"/>
        </w:rPr>
        <w:t xml:space="preserve">бъектом данного состава </w:t>
      </w:r>
      <w:r w:rsidR="00056827" w:rsidRPr="00EE6034">
        <w:rPr>
          <w:rFonts w:ascii="Times New Roman" w:hAnsi="Times New Roman" w:cs="Times New Roman"/>
          <w:sz w:val="28"/>
          <w:szCs w:val="28"/>
        </w:rPr>
        <w:t>выступаю</w:t>
      </w:r>
      <w:r w:rsidRPr="00EE6034">
        <w:rPr>
          <w:rFonts w:ascii="Times New Roman" w:hAnsi="Times New Roman" w:cs="Times New Roman"/>
          <w:sz w:val="28"/>
          <w:szCs w:val="28"/>
        </w:rPr>
        <w:t>т</w:t>
      </w:r>
      <w:r w:rsidR="002022A2" w:rsidRPr="00EE6034">
        <w:rPr>
          <w:rFonts w:ascii="Times New Roman" w:hAnsi="Times New Roman" w:cs="Times New Roman"/>
          <w:sz w:val="28"/>
          <w:szCs w:val="28"/>
        </w:rPr>
        <w:t xml:space="preserve"> </w:t>
      </w:r>
      <w:r w:rsidR="00056827" w:rsidRPr="00EE6034">
        <w:rPr>
          <w:rFonts w:ascii="Times New Roman" w:hAnsi="Times New Roman" w:cs="Times New Roman"/>
          <w:sz w:val="28"/>
          <w:szCs w:val="28"/>
        </w:rPr>
        <w:t>общественные отношения, обеспечивающие безопасность личности</w:t>
      </w:r>
      <w:r w:rsidRPr="00AF559A">
        <w:rPr>
          <w:rFonts w:ascii="Times New Roman" w:hAnsi="Times New Roman" w:cs="Times New Roman"/>
          <w:sz w:val="28"/>
          <w:szCs w:val="28"/>
        </w:rPr>
        <w:t>. Видовым объектом 131 статьи УК РФ следует признать половую свободу и половую неприкосновенность.</w:t>
      </w:r>
      <w:r>
        <w:rPr>
          <w:rFonts w:ascii="Times New Roman" w:hAnsi="Times New Roman" w:cs="Times New Roman"/>
          <w:sz w:val="28"/>
          <w:szCs w:val="28"/>
        </w:rPr>
        <w:t xml:space="preserve"> </w:t>
      </w:r>
      <w:r w:rsidRPr="00AF559A">
        <w:rPr>
          <w:rFonts w:ascii="Times New Roman" w:hAnsi="Times New Roman" w:cs="Times New Roman"/>
          <w:sz w:val="28"/>
          <w:szCs w:val="28"/>
        </w:rPr>
        <w:t>Дополнительными объектами 131</w:t>
      </w:r>
      <w:r>
        <w:rPr>
          <w:rFonts w:ascii="Times New Roman" w:hAnsi="Times New Roman" w:cs="Times New Roman"/>
          <w:sz w:val="28"/>
          <w:szCs w:val="28"/>
        </w:rPr>
        <w:t xml:space="preserve"> статьи УК РФ</w:t>
      </w:r>
      <w:r w:rsidRPr="00AF559A">
        <w:rPr>
          <w:rFonts w:ascii="Times New Roman" w:hAnsi="Times New Roman" w:cs="Times New Roman"/>
          <w:sz w:val="28"/>
          <w:szCs w:val="28"/>
        </w:rPr>
        <w:t xml:space="preserve"> статьи выступают жизнь и здоровье потерпевшей и третьих лиц.</w:t>
      </w:r>
      <w:r>
        <w:rPr>
          <w:rFonts w:ascii="Times New Roman" w:hAnsi="Times New Roman" w:cs="Times New Roman"/>
          <w:sz w:val="28"/>
          <w:szCs w:val="28"/>
        </w:rPr>
        <w:t xml:space="preserve"> </w:t>
      </w:r>
    </w:p>
    <w:p w14:paraId="076C3D87" w14:textId="62160274" w:rsidR="00507A83" w:rsidRDefault="00507A83" w:rsidP="00302BEC">
      <w:pPr>
        <w:spacing w:line="360" w:lineRule="auto"/>
        <w:ind w:firstLine="709"/>
        <w:jc w:val="both"/>
        <w:rPr>
          <w:rFonts w:ascii="Times New Roman" w:hAnsi="Times New Roman" w:cs="Times New Roman"/>
          <w:sz w:val="28"/>
          <w:szCs w:val="28"/>
        </w:rPr>
      </w:pPr>
      <w:r w:rsidRPr="00AF559A">
        <w:rPr>
          <w:rFonts w:ascii="Times New Roman" w:hAnsi="Times New Roman" w:cs="Times New Roman"/>
          <w:sz w:val="28"/>
          <w:szCs w:val="28"/>
        </w:rPr>
        <w:t>Объективная сторона рассматриваемого состава предусматривает совершение насильственного полового сношения одним из альтернативных способов, предусмо</w:t>
      </w:r>
      <w:r>
        <w:rPr>
          <w:rFonts w:ascii="Times New Roman" w:hAnsi="Times New Roman" w:cs="Times New Roman"/>
          <w:sz w:val="28"/>
          <w:szCs w:val="28"/>
        </w:rPr>
        <w:t>тренных в диспозиции 131 статьи УК РФ. Таких альтернативных способов пять:</w:t>
      </w:r>
    </w:p>
    <w:p w14:paraId="470691D9" w14:textId="46315455" w:rsidR="00507A83" w:rsidRPr="00EE6034" w:rsidRDefault="00056827" w:rsidP="00507A83">
      <w:pPr>
        <w:pStyle w:val="a3"/>
        <w:numPr>
          <w:ilvl w:val="0"/>
          <w:numId w:val="4"/>
        </w:numPr>
        <w:spacing w:line="360" w:lineRule="auto"/>
        <w:jc w:val="both"/>
        <w:rPr>
          <w:rFonts w:ascii="Times New Roman" w:hAnsi="Times New Roman" w:cs="Times New Roman"/>
          <w:sz w:val="28"/>
          <w:szCs w:val="28"/>
        </w:rPr>
      </w:pPr>
      <w:r w:rsidRPr="00EE6034">
        <w:rPr>
          <w:rFonts w:ascii="Times New Roman" w:hAnsi="Times New Roman" w:cs="Times New Roman"/>
          <w:sz w:val="28"/>
          <w:szCs w:val="28"/>
        </w:rPr>
        <w:t>применение</w:t>
      </w:r>
      <w:r w:rsidR="00507A83" w:rsidRPr="00EE6034">
        <w:rPr>
          <w:rFonts w:ascii="Times New Roman" w:hAnsi="Times New Roman" w:cs="Times New Roman"/>
          <w:sz w:val="28"/>
          <w:szCs w:val="28"/>
        </w:rPr>
        <w:t xml:space="preserve"> насилия к потерпевшей;</w:t>
      </w:r>
    </w:p>
    <w:p w14:paraId="3540D25F" w14:textId="50923965" w:rsidR="00507A83" w:rsidRPr="00EE6034" w:rsidRDefault="00056827" w:rsidP="00507A83">
      <w:pPr>
        <w:pStyle w:val="a3"/>
        <w:numPr>
          <w:ilvl w:val="0"/>
          <w:numId w:val="4"/>
        </w:numPr>
        <w:spacing w:line="360" w:lineRule="auto"/>
        <w:jc w:val="both"/>
        <w:rPr>
          <w:rFonts w:ascii="Times New Roman" w:hAnsi="Times New Roman" w:cs="Times New Roman"/>
          <w:sz w:val="28"/>
          <w:szCs w:val="28"/>
        </w:rPr>
      </w:pPr>
      <w:r w:rsidRPr="00EE6034">
        <w:rPr>
          <w:rFonts w:ascii="Times New Roman" w:hAnsi="Times New Roman" w:cs="Times New Roman"/>
          <w:sz w:val="28"/>
          <w:szCs w:val="28"/>
        </w:rPr>
        <w:t xml:space="preserve">угроза </w:t>
      </w:r>
      <w:r w:rsidR="00507A83" w:rsidRPr="00EE6034">
        <w:rPr>
          <w:rFonts w:ascii="Times New Roman" w:hAnsi="Times New Roman" w:cs="Times New Roman"/>
          <w:sz w:val="28"/>
          <w:szCs w:val="28"/>
        </w:rPr>
        <w:t>применения насилия к потерпевшей;</w:t>
      </w:r>
    </w:p>
    <w:p w14:paraId="56782FB7" w14:textId="50D0BEFB" w:rsidR="00507A83" w:rsidRPr="00EE6034" w:rsidRDefault="006631D3" w:rsidP="00507A83">
      <w:pPr>
        <w:pStyle w:val="a3"/>
        <w:numPr>
          <w:ilvl w:val="0"/>
          <w:numId w:val="4"/>
        </w:numPr>
        <w:spacing w:line="360" w:lineRule="auto"/>
        <w:jc w:val="both"/>
        <w:rPr>
          <w:rFonts w:ascii="Times New Roman" w:hAnsi="Times New Roman" w:cs="Times New Roman"/>
          <w:sz w:val="28"/>
          <w:szCs w:val="28"/>
        </w:rPr>
      </w:pPr>
      <w:r w:rsidRPr="00EE6034">
        <w:rPr>
          <w:rFonts w:ascii="Times New Roman" w:hAnsi="Times New Roman" w:cs="Times New Roman"/>
          <w:sz w:val="28"/>
          <w:szCs w:val="28"/>
        </w:rPr>
        <w:t>применение</w:t>
      </w:r>
      <w:r w:rsidR="00507A83" w:rsidRPr="00EE6034">
        <w:rPr>
          <w:rFonts w:ascii="Times New Roman" w:hAnsi="Times New Roman" w:cs="Times New Roman"/>
          <w:sz w:val="28"/>
          <w:szCs w:val="28"/>
        </w:rPr>
        <w:t xml:space="preserve"> насилия к третьим лицам;</w:t>
      </w:r>
    </w:p>
    <w:p w14:paraId="24ACBF43" w14:textId="12D3F64F" w:rsidR="00507A83" w:rsidRDefault="00056827" w:rsidP="00507A83">
      <w:pPr>
        <w:pStyle w:val="a3"/>
        <w:numPr>
          <w:ilvl w:val="0"/>
          <w:numId w:val="4"/>
        </w:numPr>
        <w:spacing w:line="360" w:lineRule="auto"/>
        <w:jc w:val="both"/>
        <w:rPr>
          <w:rFonts w:ascii="Times New Roman" w:hAnsi="Times New Roman" w:cs="Times New Roman"/>
          <w:sz w:val="28"/>
          <w:szCs w:val="28"/>
        </w:rPr>
      </w:pPr>
      <w:r w:rsidRPr="00EE6034">
        <w:rPr>
          <w:rFonts w:ascii="Times New Roman" w:hAnsi="Times New Roman" w:cs="Times New Roman"/>
          <w:sz w:val="28"/>
          <w:szCs w:val="28"/>
        </w:rPr>
        <w:t>угроза</w:t>
      </w:r>
      <w:r w:rsidR="00507A83" w:rsidRPr="00EE6034">
        <w:rPr>
          <w:rFonts w:ascii="Times New Roman" w:hAnsi="Times New Roman" w:cs="Times New Roman"/>
          <w:sz w:val="28"/>
          <w:szCs w:val="28"/>
        </w:rPr>
        <w:t xml:space="preserve"> применения</w:t>
      </w:r>
      <w:r w:rsidR="00507A83">
        <w:rPr>
          <w:rFonts w:ascii="Times New Roman" w:hAnsi="Times New Roman" w:cs="Times New Roman"/>
          <w:sz w:val="28"/>
          <w:szCs w:val="28"/>
        </w:rPr>
        <w:t xml:space="preserve"> насилия к третьим лицам;</w:t>
      </w:r>
    </w:p>
    <w:p w14:paraId="2C29B52C" w14:textId="34C1DEFF" w:rsidR="00507A83" w:rsidRDefault="00056827" w:rsidP="00507A83">
      <w:pPr>
        <w:pStyle w:val="a3"/>
        <w:numPr>
          <w:ilvl w:val="0"/>
          <w:numId w:val="4"/>
        </w:numPr>
        <w:spacing w:line="360" w:lineRule="auto"/>
        <w:jc w:val="both"/>
        <w:rPr>
          <w:rFonts w:ascii="Times New Roman" w:hAnsi="Times New Roman" w:cs="Times New Roman"/>
          <w:sz w:val="28"/>
          <w:szCs w:val="28"/>
        </w:rPr>
      </w:pPr>
      <w:r w:rsidRPr="00EE6034">
        <w:rPr>
          <w:rFonts w:ascii="Times New Roman" w:hAnsi="Times New Roman" w:cs="Times New Roman"/>
          <w:sz w:val="28"/>
          <w:szCs w:val="28"/>
        </w:rPr>
        <w:t>использование</w:t>
      </w:r>
      <w:r w:rsidR="00507A83" w:rsidRPr="00EE6034">
        <w:rPr>
          <w:rFonts w:ascii="Times New Roman" w:hAnsi="Times New Roman" w:cs="Times New Roman"/>
          <w:sz w:val="28"/>
          <w:szCs w:val="28"/>
        </w:rPr>
        <w:t xml:space="preserve"> беспомощного</w:t>
      </w:r>
      <w:r w:rsidR="00507A83">
        <w:rPr>
          <w:rFonts w:ascii="Times New Roman" w:hAnsi="Times New Roman" w:cs="Times New Roman"/>
          <w:sz w:val="28"/>
          <w:szCs w:val="28"/>
        </w:rPr>
        <w:t xml:space="preserve"> состояния </w:t>
      </w:r>
      <w:r w:rsidR="00A36C52">
        <w:rPr>
          <w:rFonts w:ascii="Times New Roman" w:hAnsi="Times New Roman" w:cs="Times New Roman"/>
          <w:sz w:val="28"/>
          <w:szCs w:val="28"/>
        </w:rPr>
        <w:t>потерпевшей.</w:t>
      </w:r>
    </w:p>
    <w:p w14:paraId="2C0B318D" w14:textId="57793DC8" w:rsidR="00A36C52" w:rsidRDefault="00A36C52" w:rsidP="00A36C52">
      <w:pPr>
        <w:spacing w:line="360" w:lineRule="auto"/>
        <w:ind w:firstLine="709"/>
        <w:jc w:val="both"/>
        <w:rPr>
          <w:rFonts w:ascii="Times New Roman" w:hAnsi="Times New Roman" w:cs="Times New Roman"/>
          <w:sz w:val="28"/>
          <w:szCs w:val="28"/>
        </w:rPr>
      </w:pPr>
      <w:r w:rsidRPr="00AF559A">
        <w:rPr>
          <w:rFonts w:ascii="Times New Roman" w:hAnsi="Times New Roman" w:cs="Times New Roman"/>
          <w:sz w:val="28"/>
          <w:szCs w:val="28"/>
        </w:rPr>
        <w:t>Данные альтернативные способы совершения полового сношения имеют одну общую цель – совершение полового акта против и помимо воли потерпевшей. То есть они применяются для подавления воли и со</w:t>
      </w:r>
      <w:r>
        <w:rPr>
          <w:rFonts w:ascii="Times New Roman" w:hAnsi="Times New Roman" w:cs="Times New Roman"/>
          <w:sz w:val="28"/>
          <w:szCs w:val="28"/>
        </w:rPr>
        <w:t>противления женщины и понуждени</w:t>
      </w:r>
      <w:r w:rsidR="006631D3">
        <w:rPr>
          <w:rFonts w:ascii="Times New Roman" w:hAnsi="Times New Roman" w:cs="Times New Roman"/>
          <w:sz w:val="28"/>
          <w:szCs w:val="28"/>
        </w:rPr>
        <w:t>я</w:t>
      </w:r>
      <w:r>
        <w:rPr>
          <w:rFonts w:ascii="Times New Roman" w:hAnsi="Times New Roman" w:cs="Times New Roman"/>
          <w:sz w:val="28"/>
          <w:szCs w:val="28"/>
        </w:rPr>
        <w:t xml:space="preserve"> к половому акту.</w:t>
      </w:r>
    </w:p>
    <w:p w14:paraId="5F890E66" w14:textId="4545DC49" w:rsidR="00ED3434" w:rsidRDefault="00ED3434" w:rsidP="00ED34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дать краткую характеристику каждого альтернативного способа совершения полового сношения.</w:t>
      </w:r>
    </w:p>
    <w:p w14:paraId="7C8532BE" w14:textId="27FA3812" w:rsidR="00A36C52" w:rsidRPr="00AF559A" w:rsidRDefault="00A36C52" w:rsidP="00ED3434">
      <w:pPr>
        <w:spacing w:line="360" w:lineRule="auto"/>
        <w:ind w:firstLine="709"/>
        <w:jc w:val="both"/>
        <w:rPr>
          <w:rFonts w:ascii="Times New Roman" w:hAnsi="Times New Roman" w:cs="Times New Roman"/>
          <w:sz w:val="28"/>
          <w:szCs w:val="28"/>
        </w:rPr>
      </w:pPr>
      <w:r w:rsidRPr="00AF559A">
        <w:rPr>
          <w:rFonts w:ascii="Times New Roman" w:hAnsi="Times New Roman" w:cs="Times New Roman"/>
          <w:sz w:val="28"/>
          <w:szCs w:val="28"/>
        </w:rPr>
        <w:t xml:space="preserve">Применение насилия к потерпевшей является одним из самых распространённых на практике способов совершения изнасилования. Насилие может быть как физическим, так и психологическим. </w:t>
      </w:r>
    </w:p>
    <w:p w14:paraId="69EDDCA7" w14:textId="77777777" w:rsidR="00EE6034" w:rsidRDefault="00A36C52" w:rsidP="00EE6034">
      <w:pPr>
        <w:spacing w:line="360" w:lineRule="auto"/>
        <w:ind w:firstLine="709"/>
        <w:jc w:val="both"/>
        <w:rPr>
          <w:rFonts w:ascii="Times New Roman" w:hAnsi="Times New Roman" w:cs="Times New Roman"/>
          <w:sz w:val="28"/>
          <w:szCs w:val="28"/>
        </w:rPr>
      </w:pPr>
      <w:r w:rsidRPr="00AF559A">
        <w:rPr>
          <w:rFonts w:ascii="Times New Roman" w:hAnsi="Times New Roman" w:cs="Times New Roman"/>
          <w:sz w:val="28"/>
          <w:szCs w:val="28"/>
        </w:rPr>
        <w:t>Физические насилие выражается в причинении боли, нанесени</w:t>
      </w:r>
      <w:r w:rsidR="006631D3">
        <w:rPr>
          <w:rFonts w:ascii="Times New Roman" w:hAnsi="Times New Roman" w:cs="Times New Roman"/>
          <w:sz w:val="28"/>
          <w:szCs w:val="28"/>
        </w:rPr>
        <w:t>и</w:t>
      </w:r>
      <w:r w:rsidRPr="00AF559A">
        <w:rPr>
          <w:rFonts w:ascii="Times New Roman" w:hAnsi="Times New Roman" w:cs="Times New Roman"/>
          <w:sz w:val="28"/>
          <w:szCs w:val="28"/>
        </w:rPr>
        <w:t xml:space="preserve"> побоев, ограничени</w:t>
      </w:r>
      <w:r w:rsidR="006631D3">
        <w:rPr>
          <w:rFonts w:ascii="Times New Roman" w:hAnsi="Times New Roman" w:cs="Times New Roman"/>
          <w:sz w:val="28"/>
          <w:szCs w:val="28"/>
        </w:rPr>
        <w:t>и</w:t>
      </w:r>
      <w:r w:rsidRPr="00AF559A">
        <w:rPr>
          <w:rFonts w:ascii="Times New Roman" w:hAnsi="Times New Roman" w:cs="Times New Roman"/>
          <w:sz w:val="28"/>
          <w:szCs w:val="28"/>
        </w:rPr>
        <w:t xml:space="preserve"> свободы потерпевшей.</w:t>
      </w:r>
      <w:r>
        <w:rPr>
          <w:rFonts w:ascii="Times New Roman" w:hAnsi="Times New Roman" w:cs="Times New Roman"/>
          <w:sz w:val="28"/>
          <w:szCs w:val="28"/>
        </w:rPr>
        <w:t xml:space="preserve"> </w:t>
      </w:r>
      <w:r w:rsidRPr="00AF559A">
        <w:rPr>
          <w:rFonts w:ascii="Times New Roman" w:hAnsi="Times New Roman" w:cs="Times New Roman"/>
          <w:sz w:val="28"/>
          <w:szCs w:val="28"/>
        </w:rPr>
        <w:t>Психологическое насилие выражается в угрозах применения к потерпевшей физического насилия.</w:t>
      </w:r>
    </w:p>
    <w:p w14:paraId="1344E265" w14:textId="2AEA7F18" w:rsidR="00ED3434" w:rsidRPr="0037654F" w:rsidRDefault="00475FEE" w:rsidP="0037654F">
      <w:pPr>
        <w:spacing w:line="360" w:lineRule="auto"/>
        <w:ind w:firstLine="709"/>
        <w:jc w:val="both"/>
        <w:rPr>
          <w:rFonts w:ascii="Times New Roman" w:hAnsi="Times New Roman" w:cs="Times New Roman"/>
          <w:b/>
          <w:i/>
          <w:color w:val="FF0000"/>
          <w:sz w:val="28"/>
          <w:szCs w:val="28"/>
        </w:rPr>
      </w:pPr>
      <w:r w:rsidRPr="00475FEE">
        <w:rPr>
          <w:rFonts w:ascii="Times New Roman" w:hAnsi="Times New Roman" w:cs="Times New Roman"/>
          <w:color w:val="FF0000"/>
          <w:sz w:val="28"/>
          <w:szCs w:val="28"/>
        </w:rPr>
        <w:t xml:space="preserve"> </w:t>
      </w:r>
      <w:r w:rsidR="00ED3434" w:rsidRPr="00AF559A">
        <w:rPr>
          <w:rFonts w:ascii="Times New Roman" w:hAnsi="Times New Roman" w:cs="Times New Roman"/>
          <w:sz w:val="28"/>
          <w:szCs w:val="28"/>
        </w:rPr>
        <w:t>Под угрозой как средством подавления воли потерпевшей следует понимать запугивание потерпевшей такими действиями (жестами) или высказываниями, которые выражают намерение виновного немедленно применить физическое насилие к ней. Угроза должна быть реальной и непосредственной. Если же она предполагается быть реализованной в будущем, состав изнасилования отсутствует.</w:t>
      </w:r>
      <w:r w:rsidR="00ED3434" w:rsidRPr="00AF559A">
        <w:rPr>
          <w:rStyle w:val="a7"/>
          <w:rFonts w:ascii="Times New Roman" w:hAnsi="Times New Roman" w:cs="Times New Roman"/>
          <w:sz w:val="20"/>
          <w:szCs w:val="20"/>
        </w:rPr>
        <w:footnoteReference w:id="32"/>
      </w:r>
      <w:r w:rsidR="00ED3434" w:rsidRPr="00AF559A">
        <w:rPr>
          <w:rFonts w:ascii="Times New Roman" w:hAnsi="Times New Roman" w:cs="Times New Roman"/>
          <w:sz w:val="28"/>
          <w:szCs w:val="28"/>
        </w:rPr>
        <w:t xml:space="preserve"> При высказывании угрозы убийством или причин</w:t>
      </w:r>
      <w:r w:rsidR="00ED3434">
        <w:rPr>
          <w:rFonts w:ascii="Times New Roman" w:hAnsi="Times New Roman" w:cs="Times New Roman"/>
          <w:sz w:val="28"/>
          <w:szCs w:val="28"/>
        </w:rPr>
        <w:t>ения тяжкого вреда здоровью</w:t>
      </w:r>
      <w:r w:rsidR="00ED3434" w:rsidRPr="00AF559A">
        <w:rPr>
          <w:rFonts w:ascii="Times New Roman" w:hAnsi="Times New Roman" w:cs="Times New Roman"/>
          <w:sz w:val="28"/>
          <w:szCs w:val="28"/>
        </w:rPr>
        <w:t xml:space="preserve"> </w:t>
      </w:r>
      <w:r w:rsidR="00ED3434">
        <w:rPr>
          <w:rFonts w:ascii="Times New Roman" w:hAnsi="Times New Roman" w:cs="Times New Roman"/>
          <w:sz w:val="28"/>
          <w:szCs w:val="28"/>
        </w:rPr>
        <w:t>после совершенного изнасилования</w:t>
      </w:r>
      <w:r w:rsidR="006631D3">
        <w:rPr>
          <w:rFonts w:ascii="Times New Roman" w:hAnsi="Times New Roman" w:cs="Times New Roman"/>
          <w:sz w:val="28"/>
          <w:szCs w:val="28"/>
        </w:rPr>
        <w:t xml:space="preserve"> </w:t>
      </w:r>
      <w:r w:rsidR="00ED3434" w:rsidRPr="00AF559A">
        <w:rPr>
          <w:rFonts w:ascii="Times New Roman" w:hAnsi="Times New Roman" w:cs="Times New Roman"/>
          <w:sz w:val="28"/>
          <w:szCs w:val="28"/>
        </w:rPr>
        <w:t>требуется дополнительная квалификация по 1</w:t>
      </w:r>
      <w:r w:rsidR="00ED3434">
        <w:rPr>
          <w:rFonts w:ascii="Times New Roman" w:hAnsi="Times New Roman" w:cs="Times New Roman"/>
          <w:sz w:val="28"/>
          <w:szCs w:val="28"/>
        </w:rPr>
        <w:t>19 статье УК РФ</w:t>
      </w:r>
      <w:r w:rsidR="0037654F">
        <w:rPr>
          <w:rFonts w:ascii="Times New Roman" w:hAnsi="Times New Roman" w:cs="Times New Roman"/>
          <w:sz w:val="28"/>
          <w:szCs w:val="28"/>
        </w:rPr>
        <w:t xml:space="preserve"> ( пункт 3</w:t>
      </w:r>
      <w:r w:rsidR="0037654F">
        <w:rPr>
          <w:rFonts w:ascii="Times New Roman" w:hAnsi="Times New Roman" w:cs="Times New Roman"/>
          <w:b/>
          <w:i/>
          <w:color w:val="FF0000"/>
          <w:sz w:val="28"/>
          <w:szCs w:val="28"/>
        </w:rPr>
        <w:t xml:space="preserve"> </w:t>
      </w:r>
      <w:r w:rsidR="0037654F" w:rsidRPr="0037654F">
        <w:rPr>
          <w:rFonts w:ascii="Times New Roman" w:hAnsi="Times New Roman" w:cs="Times New Roman"/>
          <w:sz w:val="28"/>
          <w:szCs w:val="28"/>
        </w:rPr>
        <w:t>Постановление Пленума Верховного Суда РФ от 04.12.2014 г. № 16 «О судебной практике по делам о преступлениях против половой неприкосновенности и половой свободы личности»</w:t>
      </w:r>
      <w:r w:rsidR="00BE422C">
        <w:rPr>
          <w:rFonts w:ascii="Times New Roman" w:hAnsi="Times New Roman" w:cs="Times New Roman"/>
          <w:sz w:val="28"/>
          <w:szCs w:val="28"/>
        </w:rPr>
        <w:t>(далее по тексту Постановление № 16)</w:t>
      </w:r>
      <w:r w:rsidR="00BE422C">
        <w:rPr>
          <w:rStyle w:val="a7"/>
          <w:rFonts w:ascii="Times New Roman" w:hAnsi="Times New Roman" w:cs="Times New Roman"/>
          <w:sz w:val="28"/>
          <w:szCs w:val="28"/>
        </w:rPr>
        <w:footnoteReference w:id="33"/>
      </w:r>
      <w:r w:rsidR="00ED3434" w:rsidRPr="0037654F">
        <w:rPr>
          <w:rFonts w:ascii="Times New Roman" w:hAnsi="Times New Roman" w:cs="Times New Roman"/>
          <w:sz w:val="28"/>
          <w:szCs w:val="28"/>
        </w:rPr>
        <w:t xml:space="preserve">. </w:t>
      </w:r>
      <w:r w:rsidR="00ED3434">
        <w:rPr>
          <w:rFonts w:ascii="Times New Roman" w:hAnsi="Times New Roman" w:cs="Times New Roman"/>
          <w:sz w:val="28"/>
          <w:szCs w:val="28"/>
        </w:rPr>
        <w:t>В таком случае</w:t>
      </w:r>
      <w:r w:rsidR="00ED3434" w:rsidRPr="00AF559A">
        <w:rPr>
          <w:rFonts w:ascii="Times New Roman" w:hAnsi="Times New Roman" w:cs="Times New Roman"/>
          <w:sz w:val="28"/>
          <w:szCs w:val="28"/>
        </w:rPr>
        <w:t xml:space="preserve"> высказанная угроза не будет признаваться способом совершения изнасилования, так как угроза высказывалась с целью запугать потерпевшую, чтобы она не сообщила о совершенном преступлении. Цель же угрозы как альтернативног</w:t>
      </w:r>
      <w:r w:rsidR="00ED3434">
        <w:rPr>
          <w:rFonts w:ascii="Times New Roman" w:hAnsi="Times New Roman" w:cs="Times New Roman"/>
          <w:sz w:val="28"/>
          <w:szCs w:val="28"/>
        </w:rPr>
        <w:t>о способа изнасилования</w:t>
      </w:r>
      <w:r w:rsidR="00ED3434" w:rsidRPr="00AF559A">
        <w:rPr>
          <w:rFonts w:ascii="Times New Roman" w:hAnsi="Times New Roman" w:cs="Times New Roman"/>
          <w:sz w:val="28"/>
          <w:szCs w:val="28"/>
        </w:rPr>
        <w:t xml:space="preserve"> - подавление сопротивления и воли потерпевшей для совершения с ней полового сношения.</w:t>
      </w:r>
    </w:p>
    <w:p w14:paraId="2420BCE1" w14:textId="0C20EFED" w:rsidR="00ED3434" w:rsidRDefault="00ED3434" w:rsidP="00A36C52">
      <w:pPr>
        <w:spacing w:line="360" w:lineRule="auto"/>
        <w:ind w:firstLine="709"/>
        <w:jc w:val="both"/>
        <w:rPr>
          <w:rFonts w:ascii="Times New Roman" w:hAnsi="Times New Roman" w:cs="Times New Roman"/>
          <w:sz w:val="28"/>
          <w:szCs w:val="28"/>
        </w:rPr>
      </w:pPr>
      <w:r w:rsidRPr="00AF559A">
        <w:rPr>
          <w:rFonts w:ascii="Times New Roman" w:hAnsi="Times New Roman" w:cs="Times New Roman"/>
          <w:sz w:val="28"/>
          <w:szCs w:val="28"/>
        </w:rPr>
        <w:t>Применение насилия или угроза его применения к другим лицам как средство подавления сопротивления потерпевшей также дост</w:t>
      </w:r>
      <w:r w:rsidR="00475FEE">
        <w:rPr>
          <w:rFonts w:ascii="Times New Roman" w:hAnsi="Times New Roman" w:cs="Times New Roman"/>
          <w:sz w:val="28"/>
          <w:szCs w:val="28"/>
        </w:rPr>
        <w:t>аточно часто встреча</w:t>
      </w:r>
      <w:r w:rsidR="00475FEE" w:rsidRPr="00251C1C">
        <w:rPr>
          <w:rFonts w:ascii="Times New Roman" w:hAnsi="Times New Roman" w:cs="Times New Roman"/>
          <w:sz w:val="28"/>
          <w:szCs w:val="28"/>
        </w:rPr>
        <w:t>ются</w:t>
      </w:r>
      <w:r w:rsidRPr="00AF559A">
        <w:rPr>
          <w:rFonts w:ascii="Times New Roman" w:hAnsi="Times New Roman" w:cs="Times New Roman"/>
          <w:sz w:val="28"/>
          <w:szCs w:val="28"/>
        </w:rPr>
        <w:t xml:space="preserve"> на практике</w:t>
      </w:r>
      <w:r w:rsidR="001F6AB8">
        <w:rPr>
          <w:rStyle w:val="a7"/>
          <w:rFonts w:ascii="Times New Roman" w:hAnsi="Times New Roman" w:cs="Times New Roman"/>
          <w:sz w:val="28"/>
          <w:szCs w:val="28"/>
        </w:rPr>
        <w:footnoteReference w:id="34"/>
      </w:r>
      <w:r w:rsidRPr="00AF559A">
        <w:rPr>
          <w:rFonts w:ascii="Times New Roman" w:hAnsi="Times New Roman" w:cs="Times New Roman"/>
          <w:sz w:val="28"/>
          <w:szCs w:val="28"/>
        </w:rPr>
        <w:t>.</w:t>
      </w:r>
      <w:r w:rsidR="0097082B">
        <w:rPr>
          <w:rFonts w:ascii="Times New Roman" w:hAnsi="Times New Roman" w:cs="Times New Roman"/>
          <w:sz w:val="28"/>
          <w:szCs w:val="28"/>
        </w:rPr>
        <w:t xml:space="preserve"> </w:t>
      </w:r>
      <w:r w:rsidRPr="00AF559A">
        <w:rPr>
          <w:rFonts w:ascii="Times New Roman" w:hAnsi="Times New Roman" w:cs="Times New Roman"/>
          <w:sz w:val="28"/>
          <w:szCs w:val="28"/>
        </w:rPr>
        <w:t>Содержание термина «насилие» в обозначенном альтернативном способе идентично тому содержанию, которое он</w:t>
      </w:r>
      <w:r>
        <w:rPr>
          <w:rFonts w:ascii="Times New Roman" w:hAnsi="Times New Roman" w:cs="Times New Roman"/>
          <w:sz w:val="28"/>
          <w:szCs w:val="28"/>
        </w:rPr>
        <w:t>о</w:t>
      </w:r>
      <w:r w:rsidRPr="00AF559A">
        <w:rPr>
          <w:rFonts w:ascii="Times New Roman" w:hAnsi="Times New Roman" w:cs="Times New Roman"/>
          <w:sz w:val="28"/>
          <w:szCs w:val="28"/>
        </w:rPr>
        <w:t xml:space="preserve"> имеет при применении насилия к самой потерпевшей. Несмотря на то, что применение насилия к потерпевшей и к третьим лицам между собой тождественны, квалификация данных способов будет сильно отличаться. В соответствии с Постановлением </w:t>
      </w:r>
      <w:r w:rsidR="002F57C8">
        <w:rPr>
          <w:rFonts w:ascii="Times New Roman" w:hAnsi="Times New Roman" w:cs="Times New Roman"/>
          <w:sz w:val="28"/>
          <w:szCs w:val="28"/>
        </w:rPr>
        <w:t xml:space="preserve"> </w:t>
      </w:r>
      <w:r w:rsidR="00233966" w:rsidRPr="00233966">
        <w:rPr>
          <w:rFonts w:ascii="Times New Roman" w:hAnsi="Times New Roman" w:cs="Times New Roman"/>
          <w:sz w:val="28"/>
          <w:szCs w:val="28"/>
        </w:rPr>
        <w:t>№ 16</w:t>
      </w:r>
      <w:r w:rsidRPr="00AF559A">
        <w:rPr>
          <w:rFonts w:ascii="Times New Roman" w:hAnsi="Times New Roman" w:cs="Times New Roman"/>
          <w:sz w:val="28"/>
          <w:szCs w:val="28"/>
        </w:rPr>
        <w:t>, если при изнасиловании в целях преодоления сопротивления потерпевшей применялось насилие или выражалась угроза его применения в отношении других лиц, такие действия требуют дополнительной квалификации по иным статьям Особенной части УК РФ</w:t>
      </w:r>
      <w:r w:rsidR="002F57C8">
        <w:rPr>
          <w:rFonts w:ascii="Times New Roman" w:hAnsi="Times New Roman" w:cs="Times New Roman"/>
          <w:sz w:val="28"/>
          <w:szCs w:val="28"/>
        </w:rPr>
        <w:t xml:space="preserve"> </w:t>
      </w:r>
      <w:r w:rsidR="002F57C8" w:rsidRPr="00233966">
        <w:rPr>
          <w:rFonts w:ascii="Times New Roman" w:hAnsi="Times New Roman" w:cs="Times New Roman"/>
          <w:sz w:val="28"/>
          <w:szCs w:val="28"/>
        </w:rPr>
        <w:t>(п. 4)</w:t>
      </w:r>
      <w:r w:rsidRPr="00AF559A">
        <w:rPr>
          <w:rFonts w:ascii="Times New Roman" w:hAnsi="Times New Roman" w:cs="Times New Roman"/>
          <w:sz w:val="28"/>
          <w:szCs w:val="28"/>
        </w:rPr>
        <w:t>. Очевидно, Пленум имеет в виду дополнительную квалификацию причинения вреда здоровью при применении насилия к третьим лицам по статьям 111, 112, 115 УК РФ и при высказывании угрозы применения насилия по статье 119 УК РФ. С данным выводом достаточно сложно согласиться. Статья 131</w:t>
      </w:r>
      <w:r w:rsidR="002022A2">
        <w:rPr>
          <w:rFonts w:ascii="Times New Roman" w:hAnsi="Times New Roman" w:cs="Times New Roman"/>
          <w:sz w:val="28"/>
          <w:szCs w:val="28"/>
        </w:rPr>
        <w:t xml:space="preserve"> </w:t>
      </w:r>
      <w:r w:rsidR="00E75DB6">
        <w:rPr>
          <w:rFonts w:ascii="Times New Roman" w:hAnsi="Times New Roman" w:cs="Times New Roman"/>
          <w:sz w:val="28"/>
          <w:szCs w:val="28"/>
        </w:rPr>
        <w:t xml:space="preserve">УК РФ </w:t>
      </w:r>
      <w:r w:rsidRPr="00AF559A">
        <w:rPr>
          <w:rFonts w:ascii="Times New Roman" w:hAnsi="Times New Roman" w:cs="Times New Roman"/>
          <w:sz w:val="28"/>
          <w:szCs w:val="28"/>
        </w:rPr>
        <w:t>не делает различий между потерпевшей и третьими лицами при применении к ним насилия.</w:t>
      </w:r>
      <w:r w:rsidR="00E75DB6">
        <w:rPr>
          <w:rFonts w:ascii="Times New Roman" w:hAnsi="Times New Roman" w:cs="Times New Roman"/>
          <w:sz w:val="28"/>
          <w:szCs w:val="28"/>
        </w:rPr>
        <w:t xml:space="preserve"> </w:t>
      </w:r>
      <w:r w:rsidRPr="00AF559A">
        <w:rPr>
          <w:rFonts w:ascii="Times New Roman" w:hAnsi="Times New Roman" w:cs="Times New Roman"/>
          <w:sz w:val="28"/>
          <w:szCs w:val="28"/>
        </w:rPr>
        <w:t xml:space="preserve">Соответственно, </w:t>
      </w:r>
      <w:r w:rsidR="00C30C8B" w:rsidRPr="0097082B">
        <w:rPr>
          <w:rFonts w:ascii="Times New Roman" w:hAnsi="Times New Roman" w:cs="Times New Roman"/>
          <w:sz w:val="28"/>
          <w:szCs w:val="28"/>
        </w:rPr>
        <w:t>следует констатировать</w:t>
      </w:r>
      <w:r w:rsidR="002F57C8">
        <w:rPr>
          <w:rFonts w:ascii="Times New Roman" w:hAnsi="Times New Roman" w:cs="Times New Roman"/>
          <w:sz w:val="28"/>
          <w:szCs w:val="28"/>
        </w:rPr>
        <w:t xml:space="preserve">, </w:t>
      </w:r>
      <w:r w:rsidR="002F57C8" w:rsidRPr="00233966">
        <w:rPr>
          <w:rFonts w:ascii="Times New Roman" w:hAnsi="Times New Roman" w:cs="Times New Roman"/>
          <w:sz w:val="28"/>
          <w:szCs w:val="28"/>
        </w:rPr>
        <w:t>что</w:t>
      </w:r>
      <w:r w:rsidR="00233966">
        <w:rPr>
          <w:rFonts w:ascii="Times New Roman" w:hAnsi="Times New Roman" w:cs="Times New Roman"/>
          <w:sz w:val="28"/>
          <w:szCs w:val="28"/>
        </w:rPr>
        <w:t xml:space="preserve"> </w:t>
      </w:r>
      <w:r w:rsidRPr="00AF559A">
        <w:rPr>
          <w:rFonts w:ascii="Times New Roman" w:hAnsi="Times New Roman" w:cs="Times New Roman"/>
          <w:sz w:val="28"/>
          <w:szCs w:val="28"/>
        </w:rPr>
        <w:t>отсутствие дополнительной квалификации при причинении легкой или средней тяжести вреда здоровью в</w:t>
      </w:r>
      <w:r>
        <w:rPr>
          <w:rFonts w:ascii="Times New Roman" w:hAnsi="Times New Roman" w:cs="Times New Roman"/>
          <w:sz w:val="28"/>
          <w:szCs w:val="28"/>
        </w:rPr>
        <w:t xml:space="preserve"> результате применения насилия </w:t>
      </w:r>
      <w:r w:rsidRPr="00AF559A">
        <w:rPr>
          <w:rFonts w:ascii="Times New Roman" w:hAnsi="Times New Roman" w:cs="Times New Roman"/>
          <w:sz w:val="28"/>
          <w:szCs w:val="28"/>
        </w:rPr>
        <w:t>справедливо и в случае применения такого насилия к другим лицам. Представляется, что данные последствия в виде причинения легкой и средней тяжести вреда здоровью охва</w:t>
      </w:r>
      <w:r>
        <w:rPr>
          <w:rFonts w:ascii="Times New Roman" w:hAnsi="Times New Roman" w:cs="Times New Roman"/>
          <w:sz w:val="28"/>
          <w:szCs w:val="28"/>
        </w:rPr>
        <w:t>тываются диспозицией 131 статьи</w:t>
      </w:r>
      <w:r w:rsidR="00E75DB6">
        <w:rPr>
          <w:rFonts w:ascii="Times New Roman" w:hAnsi="Times New Roman" w:cs="Times New Roman"/>
          <w:sz w:val="28"/>
          <w:szCs w:val="28"/>
        </w:rPr>
        <w:t xml:space="preserve"> УК РФ</w:t>
      </w:r>
      <w:r>
        <w:rPr>
          <w:rFonts w:ascii="Times New Roman" w:hAnsi="Times New Roman" w:cs="Times New Roman"/>
          <w:sz w:val="28"/>
          <w:szCs w:val="28"/>
        </w:rPr>
        <w:t>, если действия совершаются в целях подавления сопротивления потерпевшей.</w:t>
      </w:r>
      <w:r w:rsidRPr="00AF559A">
        <w:rPr>
          <w:rFonts w:ascii="Times New Roman" w:hAnsi="Times New Roman" w:cs="Times New Roman"/>
          <w:sz w:val="28"/>
          <w:szCs w:val="28"/>
        </w:rPr>
        <w:t xml:space="preserve"> С высказыванием угрозы убийством или причинением тяжкого вреда здоровью ситуация идентична. Дополнительной квалификации не требуется, так как высказывание угрозы убийством или причинением тяжкого вреда здоровью выступает квалифицирующим составом 131 статьи – п. «б» ч. 2 ст. 131 УК РФ. Но Пленум дал диаметрально противоположные разъяснения. Достаточно сложно понять логику Пленума. Вероятно, необходимость дополнительной квалификации по соответствующим статьям Особенной част</w:t>
      </w:r>
      <w:r>
        <w:rPr>
          <w:rFonts w:ascii="Times New Roman" w:hAnsi="Times New Roman" w:cs="Times New Roman"/>
          <w:sz w:val="28"/>
          <w:szCs w:val="28"/>
        </w:rPr>
        <w:t>и УК РФ в перечисленных случаях</w:t>
      </w:r>
      <w:r w:rsidRPr="00AF559A">
        <w:rPr>
          <w:rFonts w:ascii="Times New Roman" w:hAnsi="Times New Roman" w:cs="Times New Roman"/>
          <w:sz w:val="28"/>
          <w:szCs w:val="28"/>
        </w:rPr>
        <w:t xml:space="preserve"> обусловлена принципом справедливости. Ведь от преступления страдает не только потерпевшая, с которой субъект совершил насильственное половое сношение, но и другие лица, к которым было применено насилие. По 131 статье потерпевша</w:t>
      </w:r>
      <w:r>
        <w:rPr>
          <w:rFonts w:ascii="Times New Roman" w:hAnsi="Times New Roman" w:cs="Times New Roman"/>
          <w:sz w:val="28"/>
          <w:szCs w:val="28"/>
        </w:rPr>
        <w:t>я – это женщина, с которой было совершено половое сношени</w:t>
      </w:r>
      <w:r w:rsidR="00292818">
        <w:rPr>
          <w:rFonts w:ascii="Times New Roman" w:hAnsi="Times New Roman" w:cs="Times New Roman"/>
          <w:sz w:val="28"/>
          <w:szCs w:val="28"/>
        </w:rPr>
        <w:t>е</w:t>
      </w:r>
      <w:r>
        <w:rPr>
          <w:rFonts w:ascii="Times New Roman" w:hAnsi="Times New Roman" w:cs="Times New Roman"/>
          <w:sz w:val="28"/>
          <w:szCs w:val="28"/>
        </w:rPr>
        <w:t xml:space="preserve"> против ее воли</w:t>
      </w:r>
      <w:r w:rsidRPr="00AF559A">
        <w:rPr>
          <w:rFonts w:ascii="Times New Roman" w:hAnsi="Times New Roman" w:cs="Times New Roman"/>
          <w:sz w:val="28"/>
          <w:szCs w:val="28"/>
        </w:rPr>
        <w:t>. Лица, к которым было применено насилие, потерпевшими по 131 признаваться не будут.</w:t>
      </w:r>
      <w:r w:rsidR="00C30C8B" w:rsidRPr="00C30C8B">
        <w:rPr>
          <w:rFonts w:ascii="Times New Roman" w:hAnsi="Times New Roman" w:cs="Times New Roman"/>
          <w:b/>
          <w:i/>
          <w:color w:val="FF0000"/>
          <w:sz w:val="28"/>
          <w:szCs w:val="28"/>
        </w:rPr>
        <w:t xml:space="preserve"> </w:t>
      </w:r>
      <w:r w:rsidRPr="00AF559A">
        <w:rPr>
          <w:rFonts w:ascii="Times New Roman" w:hAnsi="Times New Roman" w:cs="Times New Roman"/>
          <w:sz w:val="28"/>
          <w:szCs w:val="28"/>
        </w:rPr>
        <w:t xml:space="preserve">Таким образом, третьи лица, которые фактически страдают от преступления, предусмотренного 131 статьей, не будут являться потерпевшими </w:t>
      </w:r>
      <w:r w:rsidR="00C30C8B" w:rsidRPr="0097082B">
        <w:rPr>
          <w:rFonts w:ascii="Times New Roman" w:hAnsi="Times New Roman" w:cs="Times New Roman"/>
          <w:sz w:val="28"/>
          <w:szCs w:val="28"/>
        </w:rPr>
        <w:t>от преступления</w:t>
      </w:r>
      <w:r w:rsidR="00C30C8B">
        <w:rPr>
          <w:rFonts w:ascii="Times New Roman" w:hAnsi="Times New Roman" w:cs="Times New Roman"/>
          <w:sz w:val="28"/>
          <w:szCs w:val="28"/>
        </w:rPr>
        <w:t xml:space="preserve"> </w:t>
      </w:r>
      <w:r w:rsidRPr="00AF559A">
        <w:rPr>
          <w:rFonts w:ascii="Times New Roman" w:hAnsi="Times New Roman" w:cs="Times New Roman"/>
          <w:sz w:val="28"/>
          <w:szCs w:val="28"/>
        </w:rPr>
        <w:t xml:space="preserve">по данной </w:t>
      </w:r>
      <w:r>
        <w:rPr>
          <w:rFonts w:ascii="Times New Roman" w:hAnsi="Times New Roman" w:cs="Times New Roman"/>
          <w:sz w:val="28"/>
          <w:szCs w:val="28"/>
        </w:rPr>
        <w:t>статье, так как полового сношения</w:t>
      </w:r>
      <w:r w:rsidRPr="00AF559A">
        <w:rPr>
          <w:rFonts w:ascii="Times New Roman" w:hAnsi="Times New Roman" w:cs="Times New Roman"/>
          <w:sz w:val="28"/>
          <w:szCs w:val="28"/>
        </w:rPr>
        <w:t xml:space="preserve"> с ними субъект не совершает. Вероятно, дополнительная квалификация по статьям 111, 112, 115, 119 УК РФ направлена на охрану и защиту прав </w:t>
      </w:r>
      <w:r w:rsidR="00E75DB6">
        <w:rPr>
          <w:rFonts w:ascii="Times New Roman" w:hAnsi="Times New Roman" w:cs="Times New Roman"/>
          <w:sz w:val="28"/>
          <w:szCs w:val="28"/>
        </w:rPr>
        <w:t xml:space="preserve">третьих лиц. </w:t>
      </w:r>
      <w:r w:rsidR="00E75DB6" w:rsidRPr="00115B8E">
        <w:rPr>
          <w:rFonts w:ascii="Times New Roman" w:hAnsi="Times New Roman" w:cs="Times New Roman"/>
          <w:sz w:val="28"/>
          <w:szCs w:val="28"/>
        </w:rPr>
        <w:t xml:space="preserve">Данная проблема возникает именно </w:t>
      </w:r>
      <w:r w:rsidR="00292818" w:rsidRPr="00115B8E">
        <w:rPr>
          <w:rFonts w:ascii="Times New Roman" w:hAnsi="Times New Roman" w:cs="Times New Roman"/>
          <w:sz w:val="28"/>
          <w:szCs w:val="28"/>
        </w:rPr>
        <w:t>ввиду</w:t>
      </w:r>
      <w:r w:rsidR="00E75DB6" w:rsidRPr="00115B8E">
        <w:rPr>
          <w:rFonts w:ascii="Times New Roman" w:hAnsi="Times New Roman" w:cs="Times New Roman"/>
          <w:sz w:val="28"/>
          <w:szCs w:val="28"/>
        </w:rPr>
        <w:t xml:space="preserve"> наличия альтернативной характеристики. В составе альтернативность </w:t>
      </w:r>
      <w:r w:rsidR="00115B8E" w:rsidRPr="00115B8E">
        <w:rPr>
          <w:rFonts w:ascii="Times New Roman" w:hAnsi="Times New Roman" w:cs="Times New Roman"/>
          <w:sz w:val="28"/>
          <w:szCs w:val="28"/>
        </w:rPr>
        <w:t>лиц, пострадавших от преступного посягательства</w:t>
      </w:r>
      <w:r w:rsidR="00E75DB6" w:rsidRPr="00115B8E">
        <w:rPr>
          <w:rFonts w:ascii="Times New Roman" w:hAnsi="Times New Roman" w:cs="Times New Roman"/>
          <w:sz w:val="28"/>
          <w:szCs w:val="28"/>
        </w:rPr>
        <w:t>. Однако третьи лица не могут считаться потерпевшими по статье 131 УК РФ. Особенно</w:t>
      </w:r>
      <w:r w:rsidR="00292818" w:rsidRPr="00115B8E">
        <w:rPr>
          <w:rFonts w:ascii="Times New Roman" w:hAnsi="Times New Roman" w:cs="Times New Roman"/>
          <w:sz w:val="28"/>
          <w:szCs w:val="28"/>
        </w:rPr>
        <w:t>,</w:t>
      </w:r>
      <w:r w:rsidR="00E75DB6" w:rsidRPr="00115B8E">
        <w:rPr>
          <w:rFonts w:ascii="Times New Roman" w:hAnsi="Times New Roman" w:cs="Times New Roman"/>
          <w:sz w:val="28"/>
          <w:szCs w:val="28"/>
        </w:rPr>
        <w:t xml:space="preserve"> если третье лицо мужского пола. Следовательно</w:t>
      </w:r>
      <w:r w:rsidR="00292818" w:rsidRPr="00115B8E">
        <w:rPr>
          <w:rFonts w:ascii="Times New Roman" w:hAnsi="Times New Roman" w:cs="Times New Roman"/>
          <w:sz w:val="28"/>
          <w:szCs w:val="28"/>
        </w:rPr>
        <w:t>,</w:t>
      </w:r>
      <w:r w:rsidR="00E75DB6" w:rsidRPr="00115B8E">
        <w:rPr>
          <w:rFonts w:ascii="Times New Roman" w:hAnsi="Times New Roman" w:cs="Times New Roman"/>
          <w:sz w:val="28"/>
          <w:szCs w:val="28"/>
        </w:rPr>
        <w:t xml:space="preserve"> в альтернативный перечень законодатель вновь включил н</w:t>
      </w:r>
      <w:r w:rsidR="00F9741C" w:rsidRPr="00115B8E">
        <w:rPr>
          <w:rFonts w:ascii="Times New Roman" w:hAnsi="Times New Roman" w:cs="Times New Roman"/>
          <w:sz w:val="28"/>
          <w:szCs w:val="28"/>
        </w:rPr>
        <w:t xml:space="preserve">есовместимые варианты признака, которые вынуждают </w:t>
      </w:r>
      <w:proofErr w:type="spellStart"/>
      <w:r w:rsidR="00F9741C" w:rsidRPr="00115B8E">
        <w:rPr>
          <w:rFonts w:ascii="Times New Roman" w:hAnsi="Times New Roman" w:cs="Times New Roman"/>
          <w:sz w:val="28"/>
          <w:szCs w:val="28"/>
        </w:rPr>
        <w:t>правоприменителя</w:t>
      </w:r>
      <w:proofErr w:type="spellEnd"/>
      <w:r w:rsidR="00F9741C" w:rsidRPr="00115B8E">
        <w:rPr>
          <w:rFonts w:ascii="Times New Roman" w:hAnsi="Times New Roman" w:cs="Times New Roman"/>
          <w:sz w:val="28"/>
          <w:szCs w:val="28"/>
        </w:rPr>
        <w:t xml:space="preserve"> выходить за рамки закона и прибегать к квалификации по совокупности.</w:t>
      </w:r>
      <w:r w:rsidR="00C30C8B">
        <w:rPr>
          <w:rFonts w:ascii="Times New Roman" w:hAnsi="Times New Roman" w:cs="Times New Roman"/>
          <w:sz w:val="28"/>
          <w:szCs w:val="28"/>
        </w:rPr>
        <w:t xml:space="preserve"> </w:t>
      </w:r>
    </w:p>
    <w:p w14:paraId="022D9B25" w14:textId="3280F78D" w:rsidR="00C30C8B" w:rsidRDefault="00F9741C" w:rsidP="00F9741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Последним способом </w:t>
      </w:r>
      <w:r w:rsidRPr="00AF559A">
        <w:rPr>
          <w:rFonts w:ascii="Times New Roman" w:hAnsi="Times New Roman" w:cs="Times New Roman"/>
          <w:sz w:val="28"/>
          <w:szCs w:val="28"/>
        </w:rPr>
        <w:t>совершения насильственного полового сношения является использование беспомощног</w:t>
      </w:r>
      <w:r>
        <w:rPr>
          <w:rFonts w:ascii="Times New Roman" w:hAnsi="Times New Roman" w:cs="Times New Roman"/>
          <w:sz w:val="28"/>
          <w:szCs w:val="28"/>
        </w:rPr>
        <w:t>о состояния потерпевшей. Понятие</w:t>
      </w:r>
      <w:r w:rsidRPr="00AF559A">
        <w:rPr>
          <w:rFonts w:ascii="Times New Roman" w:hAnsi="Times New Roman" w:cs="Times New Roman"/>
          <w:sz w:val="28"/>
          <w:szCs w:val="28"/>
        </w:rPr>
        <w:t xml:space="preserve"> беспомощного состояния раскрывается в п. 5 Постановления</w:t>
      </w:r>
      <w:r w:rsidR="005E7BD4">
        <w:rPr>
          <w:rFonts w:ascii="Times New Roman" w:hAnsi="Times New Roman" w:cs="Times New Roman"/>
          <w:sz w:val="28"/>
          <w:szCs w:val="28"/>
        </w:rPr>
        <w:t xml:space="preserve"> </w:t>
      </w:r>
      <w:r w:rsidR="005E7BD4" w:rsidRPr="001F6AB8">
        <w:rPr>
          <w:rFonts w:ascii="Times New Roman" w:hAnsi="Times New Roman" w:cs="Times New Roman"/>
          <w:sz w:val="28"/>
          <w:szCs w:val="28"/>
        </w:rPr>
        <w:t xml:space="preserve">№ </w:t>
      </w:r>
      <w:r w:rsidR="001F6AB8">
        <w:rPr>
          <w:rFonts w:ascii="Times New Roman" w:hAnsi="Times New Roman" w:cs="Times New Roman"/>
          <w:sz w:val="28"/>
          <w:szCs w:val="28"/>
        </w:rPr>
        <w:t>16</w:t>
      </w:r>
      <w:r w:rsidRPr="00AF559A">
        <w:rPr>
          <w:rFonts w:ascii="Times New Roman" w:hAnsi="Times New Roman" w:cs="Times New Roman"/>
          <w:sz w:val="28"/>
          <w:szCs w:val="28"/>
        </w:rPr>
        <w:t xml:space="preserve"> - изнасилование следует признать совершен</w:t>
      </w:r>
      <w:r w:rsidR="00292818">
        <w:rPr>
          <w:rFonts w:ascii="Times New Roman" w:hAnsi="Times New Roman" w:cs="Times New Roman"/>
          <w:sz w:val="28"/>
          <w:szCs w:val="28"/>
        </w:rPr>
        <w:t>ным</w:t>
      </w:r>
      <w:r w:rsidRPr="00AF559A">
        <w:rPr>
          <w:rFonts w:ascii="Times New Roman" w:hAnsi="Times New Roman" w:cs="Times New Roman"/>
          <w:sz w:val="28"/>
          <w:szCs w:val="28"/>
        </w:rPr>
        <w:t xml:space="preserve"> с использованием беспомощного состояния потерпевшей в тех случаях, когда она </w:t>
      </w:r>
      <w:r w:rsidRPr="00902F8F">
        <w:rPr>
          <w:rFonts w:ascii="Times New Roman" w:hAnsi="Times New Roman" w:cs="Times New Roman"/>
          <w:sz w:val="28"/>
          <w:szCs w:val="28"/>
        </w:rPr>
        <w:t xml:space="preserve">в силу своего физического или психического состояния (слабоумие или другое психическое </w:t>
      </w:r>
      <w:proofErr w:type="spellStart"/>
      <w:r w:rsidRPr="00902F8F">
        <w:rPr>
          <w:rFonts w:ascii="Times New Roman" w:hAnsi="Times New Roman" w:cs="Times New Roman"/>
          <w:sz w:val="28"/>
          <w:szCs w:val="28"/>
        </w:rPr>
        <w:t>расстройство</w:t>
      </w:r>
      <w:proofErr w:type="spellEnd"/>
      <w:r w:rsidRPr="00902F8F">
        <w:rPr>
          <w:rFonts w:ascii="Times New Roman" w:hAnsi="Times New Roman" w:cs="Times New Roman"/>
          <w:sz w:val="28"/>
          <w:szCs w:val="28"/>
        </w:rPr>
        <w:t>, физические недостатки, иное болезненное либо бессознательное состояние), возраста (малолетнее или престарелое лицо) или иных обстоятельств не могл</w:t>
      </w:r>
      <w:r w:rsidRPr="00AF559A">
        <w:rPr>
          <w:rFonts w:ascii="Times New Roman" w:hAnsi="Times New Roman" w:cs="Times New Roman"/>
          <w:sz w:val="28"/>
          <w:szCs w:val="28"/>
        </w:rPr>
        <w:t>а</w:t>
      </w:r>
      <w:r w:rsidRPr="00902F8F">
        <w:rPr>
          <w:rFonts w:ascii="Times New Roman" w:hAnsi="Times New Roman" w:cs="Times New Roman"/>
          <w:sz w:val="28"/>
          <w:szCs w:val="28"/>
        </w:rPr>
        <w:t xml:space="preserve"> понимать характер и значение совершаемых с ней </w:t>
      </w:r>
      <w:proofErr w:type="spellStart"/>
      <w:r w:rsidRPr="00902F8F">
        <w:rPr>
          <w:rFonts w:ascii="Times New Roman" w:hAnsi="Times New Roman" w:cs="Times New Roman"/>
          <w:sz w:val="28"/>
          <w:szCs w:val="28"/>
        </w:rPr>
        <w:t>действии</w:t>
      </w:r>
      <w:proofErr w:type="spellEnd"/>
      <w:r w:rsidRPr="00902F8F">
        <w:rPr>
          <w:rFonts w:ascii="Times New Roman" w:hAnsi="Times New Roman" w:cs="Times New Roman"/>
          <w:sz w:val="28"/>
          <w:szCs w:val="28"/>
        </w:rPr>
        <w:t xml:space="preserve">̆ либо оказать сопротивление виновному. При этом лицо, совершая изнасилование, должно сознавать, что потерпевшая находится в беспомощном состоянии. </w:t>
      </w:r>
    </w:p>
    <w:p w14:paraId="03AC029D" w14:textId="2AA58993" w:rsidR="00F9741C" w:rsidRPr="00902F8F" w:rsidRDefault="00F9741C" w:rsidP="00F9741C">
      <w:pPr>
        <w:spacing w:line="360" w:lineRule="auto"/>
        <w:ind w:firstLine="851"/>
        <w:jc w:val="both"/>
        <w:rPr>
          <w:rFonts w:ascii="Times New Roman" w:hAnsi="Times New Roman" w:cs="Times New Roman"/>
          <w:sz w:val="28"/>
          <w:szCs w:val="28"/>
        </w:rPr>
      </w:pPr>
      <w:r w:rsidRPr="00902F8F">
        <w:rPr>
          <w:rFonts w:ascii="Times New Roman" w:hAnsi="Times New Roman" w:cs="Times New Roman"/>
          <w:sz w:val="28"/>
          <w:szCs w:val="28"/>
        </w:rPr>
        <w:t>При квалификации изнасилования в отношении потерпевше</w:t>
      </w:r>
      <w:r w:rsidRPr="00AF559A">
        <w:rPr>
          <w:rFonts w:ascii="Times New Roman" w:hAnsi="Times New Roman" w:cs="Times New Roman"/>
          <w:sz w:val="28"/>
          <w:szCs w:val="28"/>
        </w:rPr>
        <w:t>й</w:t>
      </w:r>
      <w:r w:rsidRPr="00902F8F">
        <w:rPr>
          <w:rFonts w:ascii="Times New Roman" w:hAnsi="Times New Roman" w:cs="Times New Roman"/>
          <w:sz w:val="28"/>
          <w:szCs w:val="28"/>
        </w:rPr>
        <w:t>, которая находилась в состоянии опьянения, суды должны исходить из того, что беспомощным состоянием может быть признана лишь такая степень опьянения, вызванного употреблением алкоголя, наркотических средств или других одурманивающих (</w:t>
      </w:r>
      <w:proofErr w:type="spellStart"/>
      <w:r w:rsidRPr="00902F8F">
        <w:rPr>
          <w:rFonts w:ascii="Times New Roman" w:hAnsi="Times New Roman" w:cs="Times New Roman"/>
          <w:sz w:val="28"/>
          <w:szCs w:val="28"/>
        </w:rPr>
        <w:t>психоактивных</w:t>
      </w:r>
      <w:proofErr w:type="spellEnd"/>
      <w:r w:rsidRPr="00902F8F">
        <w:rPr>
          <w:rFonts w:ascii="Times New Roman" w:hAnsi="Times New Roman" w:cs="Times New Roman"/>
          <w:sz w:val="28"/>
          <w:szCs w:val="28"/>
        </w:rPr>
        <w:t xml:space="preserve">) веществ, которая лишала ее возможности понимать характер и значение совершаемых с ней </w:t>
      </w:r>
      <w:proofErr w:type="spellStart"/>
      <w:r w:rsidRPr="00902F8F">
        <w:rPr>
          <w:rFonts w:ascii="Times New Roman" w:hAnsi="Times New Roman" w:cs="Times New Roman"/>
          <w:sz w:val="28"/>
          <w:szCs w:val="28"/>
        </w:rPr>
        <w:t>действии</w:t>
      </w:r>
      <w:proofErr w:type="spellEnd"/>
      <w:r w:rsidRPr="00902F8F">
        <w:rPr>
          <w:rFonts w:ascii="Times New Roman" w:hAnsi="Times New Roman" w:cs="Times New Roman"/>
          <w:sz w:val="28"/>
          <w:szCs w:val="28"/>
        </w:rPr>
        <w:t xml:space="preserve">̆ либо оказать сопротивление виновному лицу. При этом не имеет значения, была ли потерпевшая приведена в такое состояние виновным или находилась в беспомощном состоянии независимо от его </w:t>
      </w:r>
      <w:proofErr w:type="spellStart"/>
      <w:r w:rsidRPr="00902F8F">
        <w:rPr>
          <w:rFonts w:ascii="Times New Roman" w:hAnsi="Times New Roman" w:cs="Times New Roman"/>
          <w:sz w:val="28"/>
          <w:szCs w:val="28"/>
        </w:rPr>
        <w:t>действии</w:t>
      </w:r>
      <w:proofErr w:type="spellEnd"/>
      <w:r w:rsidRPr="00902F8F">
        <w:rPr>
          <w:rFonts w:ascii="Times New Roman" w:hAnsi="Times New Roman" w:cs="Times New Roman"/>
          <w:sz w:val="28"/>
          <w:szCs w:val="28"/>
        </w:rPr>
        <w:t xml:space="preserve">̆. </w:t>
      </w:r>
    </w:p>
    <w:p w14:paraId="42934735" w14:textId="0FA8BC12" w:rsidR="001E0EE4" w:rsidRPr="001E0EE4" w:rsidRDefault="00C30C8B" w:rsidP="001E0EE4">
      <w:pPr>
        <w:spacing w:line="360" w:lineRule="auto"/>
        <w:ind w:firstLine="851"/>
        <w:jc w:val="both"/>
        <w:rPr>
          <w:rFonts w:ascii="Times New Roman" w:hAnsi="Times New Roman" w:cs="Times New Roman"/>
          <w:sz w:val="28"/>
          <w:szCs w:val="28"/>
        </w:rPr>
      </w:pPr>
      <w:r w:rsidRPr="00115B8E">
        <w:rPr>
          <w:rFonts w:ascii="Times New Roman" w:hAnsi="Times New Roman" w:cs="Times New Roman"/>
          <w:sz w:val="28"/>
          <w:szCs w:val="28"/>
        </w:rPr>
        <w:t>Возникает</w:t>
      </w:r>
      <w:r w:rsidR="00F9741C" w:rsidRPr="00115B8E">
        <w:rPr>
          <w:rFonts w:ascii="Times New Roman" w:hAnsi="Times New Roman" w:cs="Times New Roman"/>
          <w:sz w:val="28"/>
          <w:szCs w:val="28"/>
        </w:rPr>
        <w:t xml:space="preserve"> проблема при квалификации с возможностью вменения двух альтерн</w:t>
      </w:r>
      <w:r w:rsidRPr="00115B8E">
        <w:rPr>
          <w:rFonts w:ascii="Times New Roman" w:hAnsi="Times New Roman" w:cs="Times New Roman"/>
          <w:sz w:val="28"/>
          <w:szCs w:val="28"/>
        </w:rPr>
        <w:t>ативных способов одновременно в</w:t>
      </w:r>
      <w:r w:rsidR="00F9741C" w:rsidRPr="00115B8E">
        <w:rPr>
          <w:rFonts w:ascii="Times New Roman" w:hAnsi="Times New Roman" w:cs="Times New Roman"/>
          <w:sz w:val="28"/>
          <w:szCs w:val="28"/>
        </w:rPr>
        <w:t xml:space="preserve"> ситуации, когда субъект, применяя насилие, вводит потерпевшую в беспомощное состояние.</w:t>
      </w:r>
      <w:r w:rsidR="00F9741C" w:rsidRPr="00AF559A">
        <w:rPr>
          <w:rFonts w:ascii="Times New Roman" w:hAnsi="Times New Roman" w:cs="Times New Roman"/>
          <w:sz w:val="28"/>
          <w:szCs w:val="28"/>
        </w:rPr>
        <w:t xml:space="preserve"> Суды зачастую в подобных случаях вменяют сразу два способа: и применение насилия к потерпевшей, и использование беспомощного состояния.</w:t>
      </w:r>
      <w:r w:rsidR="00CF31FB">
        <w:rPr>
          <w:rFonts w:ascii="Times New Roman" w:hAnsi="Times New Roman" w:cs="Times New Roman"/>
          <w:sz w:val="28"/>
          <w:szCs w:val="28"/>
        </w:rPr>
        <w:t xml:space="preserve"> Но есть и обратные ситуации, когда субъект использует беспомощное состояние потерпевшей, параллельно применяет насилие (не для подавления сопротивления). Суды в этих случаях также </w:t>
      </w:r>
      <w:r w:rsidR="00CF31FB" w:rsidRPr="001F6AB8">
        <w:rPr>
          <w:rFonts w:ascii="Times New Roman" w:hAnsi="Times New Roman" w:cs="Times New Roman"/>
          <w:sz w:val="28"/>
          <w:szCs w:val="28"/>
        </w:rPr>
        <w:t xml:space="preserve">склонны вменять и тот, и другой способ совершения изнасилования. </w:t>
      </w:r>
      <w:r w:rsidR="00115B8E" w:rsidRPr="001F6AB8">
        <w:rPr>
          <w:rFonts w:ascii="Times New Roman" w:hAnsi="Times New Roman" w:cs="Times New Roman"/>
          <w:sz w:val="28"/>
          <w:szCs w:val="28"/>
        </w:rPr>
        <w:t xml:space="preserve"> Так</w:t>
      </w:r>
      <w:r w:rsidR="00154A73" w:rsidRPr="001F6AB8">
        <w:rPr>
          <w:rFonts w:ascii="Times New Roman" w:hAnsi="Times New Roman" w:cs="Times New Roman"/>
          <w:sz w:val="28"/>
          <w:szCs w:val="28"/>
        </w:rPr>
        <w:t>, в приговоре</w:t>
      </w:r>
      <w:r w:rsidR="00115B8E" w:rsidRPr="001F6AB8">
        <w:rPr>
          <w:rFonts w:ascii="Times New Roman" w:hAnsi="Times New Roman" w:cs="Times New Roman"/>
          <w:sz w:val="28"/>
          <w:szCs w:val="28"/>
        </w:rPr>
        <w:t xml:space="preserve"> </w:t>
      </w:r>
      <w:r w:rsidR="00115B8E" w:rsidRPr="001F6AB8">
        <w:rPr>
          <w:rFonts w:ascii="Times New Roman" w:hAnsi="Times New Roman" w:cs="Times New Roman"/>
          <w:strike/>
          <w:sz w:val="28"/>
          <w:szCs w:val="28"/>
        </w:rPr>
        <w:t>судья</w:t>
      </w:r>
      <w:r w:rsidR="00115B8E" w:rsidRPr="001F6AB8">
        <w:rPr>
          <w:rFonts w:ascii="Times New Roman" w:hAnsi="Times New Roman" w:cs="Times New Roman"/>
          <w:sz w:val="28"/>
          <w:szCs w:val="28"/>
        </w:rPr>
        <w:t xml:space="preserve"> </w:t>
      </w:r>
      <w:r w:rsidR="001E0EE4" w:rsidRPr="001F6AB8">
        <w:rPr>
          <w:rFonts w:ascii="Times New Roman" w:hAnsi="Times New Roman" w:cs="Times New Roman"/>
          <w:sz w:val="28"/>
          <w:szCs w:val="28"/>
        </w:rPr>
        <w:t>Таганрогского городского суда следующим образом описан</w:t>
      </w:r>
      <w:r w:rsidR="00154A73" w:rsidRPr="001F6AB8">
        <w:rPr>
          <w:rFonts w:ascii="Times New Roman" w:hAnsi="Times New Roman" w:cs="Times New Roman"/>
          <w:sz w:val="28"/>
          <w:szCs w:val="28"/>
        </w:rPr>
        <w:t>о</w:t>
      </w:r>
      <w:r w:rsidR="001E0EE4" w:rsidRPr="001F6AB8">
        <w:rPr>
          <w:rFonts w:ascii="Times New Roman" w:hAnsi="Times New Roman" w:cs="Times New Roman"/>
          <w:sz w:val="28"/>
          <w:szCs w:val="28"/>
        </w:rPr>
        <w:t xml:space="preserve"> преступное посягательство</w:t>
      </w:r>
      <w:r w:rsidR="00A800E5" w:rsidRPr="001F6AB8">
        <w:rPr>
          <w:rFonts w:ascii="Times New Roman" w:hAnsi="Times New Roman" w:cs="Times New Roman"/>
          <w:sz w:val="28"/>
          <w:szCs w:val="28"/>
        </w:rPr>
        <w:t>:</w:t>
      </w:r>
      <w:r w:rsidR="001E0EE4">
        <w:rPr>
          <w:rFonts w:ascii="Times New Roman" w:hAnsi="Times New Roman" w:cs="Times New Roman"/>
          <w:sz w:val="28"/>
          <w:szCs w:val="28"/>
        </w:rPr>
        <w:t xml:space="preserve"> «</w:t>
      </w:r>
      <w:r w:rsidR="001E0EE4" w:rsidRPr="001E0EE4">
        <w:rPr>
          <w:rFonts w:ascii="Times New Roman" w:hAnsi="Times New Roman" w:cs="Times New Roman"/>
          <w:sz w:val="28"/>
          <w:szCs w:val="28"/>
        </w:rPr>
        <w:t xml:space="preserve">Шубин Н.М. в ночное время с &lt;дата&gt; на &lt;дата&gt;, находясь в состоянии алкогольного опьянения, имея умысел на проникновение в жилище ФИО5, подошел к окну квартиры &lt;адрес&gt;, вытащил оконные </w:t>
      </w:r>
      <w:proofErr w:type="spellStart"/>
      <w:r w:rsidR="001E0EE4" w:rsidRPr="001E0EE4">
        <w:rPr>
          <w:rFonts w:ascii="Times New Roman" w:hAnsi="Times New Roman" w:cs="Times New Roman"/>
          <w:sz w:val="28"/>
          <w:szCs w:val="28"/>
        </w:rPr>
        <w:t>штапики</w:t>
      </w:r>
      <w:proofErr w:type="spellEnd"/>
      <w:r w:rsidR="001E0EE4" w:rsidRPr="001E0EE4">
        <w:rPr>
          <w:rFonts w:ascii="Times New Roman" w:hAnsi="Times New Roman" w:cs="Times New Roman"/>
          <w:sz w:val="28"/>
          <w:szCs w:val="28"/>
        </w:rPr>
        <w:t xml:space="preserve"> и вынул оконное стекло данной квартиры. Через оконный проем, Шубин Н.М. не имея на то разрешения проживающей в квартире ФИО5, против ее воли и согласия, проник в ее жилище. Проснувшаяся ФИО5 потребовала от него покинуть ее квартиру, однако, Шубин Н.М. остался в ее жилище. После этого, имея умысел на изнасилование ФИО5, с применением насилия, с целью удовлетворения своей половой потребности, Шубин Н.М. стал гладить ее по руке. Когда ФИО5 попыталась встать с кровати и уйти, Шубин Н.М. применил к ней насилие, не опасное для жизни и здоровья, руками и телом стал удерживать ее на кровати. Преодолев сопротивление ФИО5, и убедившись в ходе борьбы в ее беспомощном состоянии, вызванном пожилым возрастом и заболеванием, связанном с частичной парализацией верхней и нижней правых конечностей, не реагируя на требования потерпевшей прекратить свои действия, Шубин, навалился на ФИО5 телом, руками удерживая ее на кровати</w:t>
      </w:r>
      <w:r w:rsidR="001E0EE4">
        <w:rPr>
          <w:rFonts w:ascii="Times New Roman" w:hAnsi="Times New Roman" w:cs="Times New Roman"/>
          <w:sz w:val="28"/>
          <w:szCs w:val="28"/>
        </w:rPr>
        <w:t>…. совершил насильственный половой акт.», и квалифицировал действия субъекта  «</w:t>
      </w:r>
      <w:r w:rsidR="001E0EE4" w:rsidRPr="005D4443">
        <w:rPr>
          <w:rFonts w:ascii="Times New Roman" w:hAnsi="Times New Roman" w:cs="Times New Roman"/>
          <w:sz w:val="28"/>
          <w:szCs w:val="28"/>
        </w:rPr>
        <w:t xml:space="preserve">по ч.1 ст.131 УК РФ, как изнасилование, то есть половое сношение с применением насилия к </w:t>
      </w:r>
      <w:proofErr w:type="spellStart"/>
      <w:r w:rsidR="001E0EE4" w:rsidRPr="005D4443">
        <w:rPr>
          <w:rFonts w:ascii="Times New Roman" w:hAnsi="Times New Roman" w:cs="Times New Roman"/>
          <w:sz w:val="28"/>
          <w:szCs w:val="28"/>
        </w:rPr>
        <w:t>потерпевшеи</w:t>
      </w:r>
      <w:proofErr w:type="spellEnd"/>
      <w:r w:rsidR="001E0EE4" w:rsidRPr="005D4443">
        <w:rPr>
          <w:rFonts w:ascii="Times New Roman" w:hAnsi="Times New Roman" w:cs="Times New Roman"/>
          <w:sz w:val="28"/>
          <w:szCs w:val="28"/>
        </w:rPr>
        <w:t>̆, с использованием беспомощного состояния потерпевшей</w:t>
      </w:r>
      <w:r w:rsidR="001E0EE4">
        <w:rPr>
          <w:rFonts w:ascii="Times New Roman" w:hAnsi="Times New Roman" w:cs="Times New Roman"/>
          <w:sz w:val="28"/>
          <w:szCs w:val="28"/>
        </w:rPr>
        <w:t>»</w:t>
      </w:r>
      <w:r w:rsidR="00CF31FB">
        <w:rPr>
          <w:rStyle w:val="a7"/>
          <w:rFonts w:ascii="Times New Roman" w:hAnsi="Times New Roman" w:cs="Times New Roman"/>
          <w:sz w:val="28"/>
          <w:szCs w:val="28"/>
        </w:rPr>
        <w:footnoteReference w:id="35"/>
      </w:r>
      <w:r w:rsidR="001E0EE4">
        <w:rPr>
          <w:rFonts w:ascii="Times New Roman" w:hAnsi="Times New Roman" w:cs="Times New Roman"/>
          <w:sz w:val="28"/>
          <w:szCs w:val="28"/>
        </w:rPr>
        <w:t>. Из приговора четко видно, что способом совершения изнасилования явилось использование беспомощного состояния, а не применение насилия к потерпевшей. Однако суд не разбираясь, в последовательности и направленности действий, неоправданно вменил два способа.</w:t>
      </w:r>
      <w:r w:rsidR="00CF31FB">
        <w:rPr>
          <w:rFonts w:ascii="Times New Roman" w:hAnsi="Times New Roman" w:cs="Times New Roman"/>
          <w:sz w:val="28"/>
          <w:szCs w:val="28"/>
        </w:rPr>
        <w:t xml:space="preserve"> </w:t>
      </w:r>
    </w:p>
    <w:p w14:paraId="78ECF016" w14:textId="5743B8AF" w:rsidR="00F9741C" w:rsidRDefault="00F9741C" w:rsidP="00F9741C">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Представляется, что вменение одновременно именно этих двух способов неверно потому, что беспомощное состояние потерпевшей является результатом применения к ней насилия. Насилие применяется для того, чтобы подавить сопротивление и волю поте</w:t>
      </w:r>
      <w:r>
        <w:rPr>
          <w:rFonts w:ascii="Times New Roman" w:hAnsi="Times New Roman" w:cs="Times New Roman"/>
          <w:sz w:val="28"/>
          <w:szCs w:val="28"/>
        </w:rPr>
        <w:t>рпевшей. В беспомощном состоянии</w:t>
      </w:r>
      <w:r w:rsidRPr="00AF559A">
        <w:rPr>
          <w:rFonts w:ascii="Times New Roman" w:hAnsi="Times New Roman" w:cs="Times New Roman"/>
          <w:sz w:val="28"/>
          <w:szCs w:val="28"/>
        </w:rPr>
        <w:t xml:space="preserve"> потерпевшая сопротивление оказать не сможет, поэтому фактически любое насилие применяется с целью ввести потерпевшую в состояние, в котором она не сможет оказывать сопротивление, то есть в беспомощное состояние. Вменение сразу двух этих способов в ситуации, когда потерпевшая при преступном посягате</w:t>
      </w:r>
      <w:r w:rsidR="003500FC">
        <w:rPr>
          <w:rFonts w:ascii="Times New Roman" w:hAnsi="Times New Roman" w:cs="Times New Roman"/>
          <w:sz w:val="28"/>
          <w:szCs w:val="28"/>
        </w:rPr>
        <w:t>льстве имеет возможн</w:t>
      </w:r>
      <w:r w:rsidR="003500FC" w:rsidRPr="00CF31FB">
        <w:rPr>
          <w:rFonts w:ascii="Times New Roman" w:hAnsi="Times New Roman" w:cs="Times New Roman"/>
          <w:sz w:val="28"/>
          <w:szCs w:val="28"/>
        </w:rPr>
        <w:t>ость</w:t>
      </w:r>
      <w:r w:rsidRPr="00AF559A">
        <w:rPr>
          <w:rFonts w:ascii="Times New Roman" w:hAnsi="Times New Roman" w:cs="Times New Roman"/>
          <w:sz w:val="28"/>
          <w:szCs w:val="28"/>
        </w:rPr>
        <w:t xml:space="preserve"> сопротивляться, и субъект применяет к ней насилие и тем самым вводит ее в беспомощное состояние, лишая ее возможности дать отпор насильнику, является чрезмерным и неверным с точки зрения правил квалификации. Но этот тезис не отменя</w:t>
      </w:r>
      <w:r>
        <w:rPr>
          <w:rFonts w:ascii="Times New Roman" w:hAnsi="Times New Roman" w:cs="Times New Roman"/>
          <w:sz w:val="28"/>
          <w:szCs w:val="28"/>
        </w:rPr>
        <w:t>ет возможности</w:t>
      </w:r>
      <w:r w:rsidRPr="00AF559A">
        <w:rPr>
          <w:rFonts w:ascii="Times New Roman" w:hAnsi="Times New Roman" w:cs="Times New Roman"/>
          <w:sz w:val="28"/>
          <w:szCs w:val="28"/>
        </w:rPr>
        <w:t xml:space="preserve"> вменения и применения насили</w:t>
      </w:r>
      <w:r w:rsidR="00292818">
        <w:rPr>
          <w:rFonts w:ascii="Times New Roman" w:hAnsi="Times New Roman" w:cs="Times New Roman"/>
          <w:sz w:val="28"/>
          <w:szCs w:val="28"/>
        </w:rPr>
        <w:t>я к потерпевшей,</w:t>
      </w:r>
      <w:r>
        <w:rPr>
          <w:rFonts w:ascii="Times New Roman" w:hAnsi="Times New Roman" w:cs="Times New Roman"/>
          <w:sz w:val="28"/>
          <w:szCs w:val="28"/>
        </w:rPr>
        <w:t xml:space="preserve"> и использования</w:t>
      </w:r>
      <w:r w:rsidRPr="00AF559A">
        <w:rPr>
          <w:rFonts w:ascii="Times New Roman" w:hAnsi="Times New Roman" w:cs="Times New Roman"/>
          <w:sz w:val="28"/>
          <w:szCs w:val="28"/>
        </w:rPr>
        <w:t xml:space="preserve"> ее беспомощного состояния одновременно. Такая квалификация будет иметь место в ситуации, когда субъект начинает преступное посягательство</w:t>
      </w:r>
      <w:r>
        <w:rPr>
          <w:rFonts w:ascii="Times New Roman" w:hAnsi="Times New Roman" w:cs="Times New Roman"/>
          <w:sz w:val="28"/>
          <w:szCs w:val="28"/>
        </w:rPr>
        <w:t>,</w:t>
      </w:r>
      <w:r w:rsidRPr="00AF559A">
        <w:rPr>
          <w:rFonts w:ascii="Times New Roman" w:hAnsi="Times New Roman" w:cs="Times New Roman"/>
          <w:sz w:val="28"/>
          <w:szCs w:val="28"/>
        </w:rPr>
        <w:t xml:space="preserve"> используя беспомощное состояние потерпевшей, например</w:t>
      </w:r>
      <w:r>
        <w:rPr>
          <w:rFonts w:ascii="Times New Roman" w:hAnsi="Times New Roman" w:cs="Times New Roman"/>
          <w:sz w:val="28"/>
          <w:szCs w:val="28"/>
        </w:rPr>
        <w:t>,</w:t>
      </w:r>
      <w:r w:rsidRPr="00AF559A">
        <w:rPr>
          <w:rFonts w:ascii="Times New Roman" w:hAnsi="Times New Roman" w:cs="Times New Roman"/>
          <w:sz w:val="28"/>
          <w:szCs w:val="28"/>
        </w:rPr>
        <w:t xml:space="preserve"> жертва находится в сильном алкогольном опьянении, а уже в процессе преступного посягательства потерпевшая приходит в</w:t>
      </w:r>
      <w:r>
        <w:rPr>
          <w:rFonts w:ascii="Times New Roman" w:hAnsi="Times New Roman" w:cs="Times New Roman"/>
          <w:sz w:val="28"/>
          <w:szCs w:val="28"/>
        </w:rPr>
        <w:t xml:space="preserve"> себя и начинает сопротивляться, и субъект</w:t>
      </w:r>
      <w:r w:rsidRPr="00AF559A">
        <w:rPr>
          <w:rFonts w:ascii="Times New Roman" w:hAnsi="Times New Roman" w:cs="Times New Roman"/>
          <w:sz w:val="28"/>
          <w:szCs w:val="28"/>
        </w:rPr>
        <w:t xml:space="preserve"> для</w:t>
      </w:r>
      <w:r>
        <w:rPr>
          <w:rFonts w:ascii="Times New Roman" w:hAnsi="Times New Roman" w:cs="Times New Roman"/>
          <w:sz w:val="28"/>
          <w:szCs w:val="28"/>
        </w:rPr>
        <w:t xml:space="preserve"> подавления этого сопротивления</w:t>
      </w:r>
      <w:r w:rsidRPr="00AF559A">
        <w:rPr>
          <w:rFonts w:ascii="Times New Roman" w:hAnsi="Times New Roman" w:cs="Times New Roman"/>
          <w:sz w:val="28"/>
          <w:szCs w:val="28"/>
        </w:rPr>
        <w:t xml:space="preserve"> применяет физическое насилие к ней. В этой ситуации будет правильным в текстовой квалификации раскрыть, что изнасилование было совершено</w:t>
      </w:r>
      <w:r>
        <w:rPr>
          <w:rFonts w:ascii="Times New Roman" w:hAnsi="Times New Roman" w:cs="Times New Roman"/>
          <w:sz w:val="28"/>
          <w:szCs w:val="28"/>
        </w:rPr>
        <w:t xml:space="preserve"> последовательно</w:t>
      </w:r>
      <w:r w:rsidRPr="00AF559A">
        <w:rPr>
          <w:rFonts w:ascii="Times New Roman" w:hAnsi="Times New Roman" w:cs="Times New Roman"/>
          <w:sz w:val="28"/>
          <w:szCs w:val="28"/>
        </w:rPr>
        <w:t xml:space="preserve"> </w:t>
      </w:r>
      <w:r>
        <w:rPr>
          <w:rFonts w:ascii="Times New Roman" w:hAnsi="Times New Roman" w:cs="Times New Roman"/>
          <w:sz w:val="28"/>
          <w:szCs w:val="28"/>
        </w:rPr>
        <w:t>двумя альтернативными способами: с</w:t>
      </w:r>
      <w:r w:rsidRPr="00AF559A">
        <w:rPr>
          <w:rFonts w:ascii="Times New Roman" w:hAnsi="Times New Roman" w:cs="Times New Roman"/>
          <w:sz w:val="28"/>
          <w:szCs w:val="28"/>
        </w:rPr>
        <w:t xml:space="preserve"> использование</w:t>
      </w:r>
      <w:r>
        <w:rPr>
          <w:rFonts w:ascii="Times New Roman" w:hAnsi="Times New Roman" w:cs="Times New Roman"/>
          <w:sz w:val="28"/>
          <w:szCs w:val="28"/>
        </w:rPr>
        <w:t>м</w:t>
      </w:r>
      <w:r w:rsidRPr="00AF559A">
        <w:rPr>
          <w:rFonts w:ascii="Times New Roman" w:hAnsi="Times New Roman" w:cs="Times New Roman"/>
          <w:sz w:val="28"/>
          <w:szCs w:val="28"/>
        </w:rPr>
        <w:t xml:space="preserve"> беспомощного состояния потерпевшей и применение</w:t>
      </w:r>
      <w:r>
        <w:rPr>
          <w:rFonts w:ascii="Times New Roman" w:hAnsi="Times New Roman" w:cs="Times New Roman"/>
          <w:sz w:val="28"/>
          <w:szCs w:val="28"/>
        </w:rPr>
        <w:t>м</w:t>
      </w:r>
      <w:r w:rsidRPr="00AF559A">
        <w:rPr>
          <w:rFonts w:ascii="Times New Roman" w:hAnsi="Times New Roman" w:cs="Times New Roman"/>
          <w:sz w:val="28"/>
          <w:szCs w:val="28"/>
        </w:rPr>
        <w:t xml:space="preserve"> к ней насилия. Соответственно, хочется отметить, что для верной квалификации при вменении двух альтернативных сп</w:t>
      </w:r>
      <w:r>
        <w:rPr>
          <w:rFonts w:ascii="Times New Roman" w:hAnsi="Times New Roman" w:cs="Times New Roman"/>
          <w:sz w:val="28"/>
          <w:szCs w:val="28"/>
        </w:rPr>
        <w:t>особов совершения изнасилования</w:t>
      </w:r>
      <w:r w:rsidRPr="00AF559A">
        <w:rPr>
          <w:rFonts w:ascii="Times New Roman" w:hAnsi="Times New Roman" w:cs="Times New Roman"/>
          <w:sz w:val="28"/>
          <w:szCs w:val="28"/>
        </w:rPr>
        <w:t xml:space="preserve"> важна последовательность их применения. Именно от нее будет зависеть</w:t>
      </w:r>
      <w:r>
        <w:rPr>
          <w:rFonts w:ascii="Times New Roman" w:hAnsi="Times New Roman" w:cs="Times New Roman"/>
          <w:sz w:val="28"/>
          <w:szCs w:val="28"/>
        </w:rPr>
        <w:t>,</w:t>
      </w:r>
      <w:r w:rsidRPr="00AF559A">
        <w:rPr>
          <w:rFonts w:ascii="Times New Roman" w:hAnsi="Times New Roman" w:cs="Times New Roman"/>
          <w:sz w:val="28"/>
          <w:szCs w:val="28"/>
        </w:rPr>
        <w:t xml:space="preserve"> сколько альтернативных способов совершения изнасилования будет вменено преступнику. </w:t>
      </w:r>
    </w:p>
    <w:p w14:paraId="3279020B" w14:textId="344327C6" w:rsidR="00C34AE7" w:rsidRPr="00AF559A" w:rsidRDefault="00C34AE7" w:rsidP="00C34AE7">
      <w:pPr>
        <w:spacing w:line="360" w:lineRule="auto"/>
        <w:ind w:firstLine="851"/>
        <w:jc w:val="both"/>
        <w:rPr>
          <w:rFonts w:ascii="Times New Roman" w:hAnsi="Times New Roman" w:cs="Times New Roman"/>
          <w:sz w:val="28"/>
          <w:szCs w:val="28"/>
        </w:rPr>
      </w:pPr>
      <w:r w:rsidRPr="001F6AB8">
        <w:rPr>
          <w:rFonts w:ascii="Times New Roman" w:hAnsi="Times New Roman" w:cs="Times New Roman"/>
          <w:sz w:val="28"/>
          <w:szCs w:val="28"/>
        </w:rPr>
        <w:t xml:space="preserve">При квалификации 131 статьи суды нередко </w:t>
      </w:r>
      <w:r w:rsidR="00DC509F" w:rsidRPr="001F6AB8">
        <w:rPr>
          <w:rFonts w:ascii="Times New Roman" w:hAnsi="Times New Roman" w:cs="Times New Roman"/>
          <w:sz w:val="28"/>
          <w:szCs w:val="28"/>
        </w:rPr>
        <w:t>сталкиваются с проблемами, ч</w:t>
      </w:r>
      <w:r w:rsidRPr="001F6AB8">
        <w:rPr>
          <w:rFonts w:ascii="Times New Roman" w:hAnsi="Times New Roman" w:cs="Times New Roman"/>
          <w:sz w:val="28"/>
          <w:szCs w:val="28"/>
        </w:rPr>
        <w:t xml:space="preserve">асть из </w:t>
      </w:r>
      <w:r w:rsidR="00DC509F" w:rsidRPr="001F6AB8">
        <w:rPr>
          <w:rFonts w:ascii="Times New Roman" w:hAnsi="Times New Roman" w:cs="Times New Roman"/>
          <w:sz w:val="28"/>
          <w:szCs w:val="28"/>
        </w:rPr>
        <w:t>которых</w:t>
      </w:r>
      <w:r w:rsidRPr="001F6AB8">
        <w:rPr>
          <w:rFonts w:ascii="Times New Roman" w:hAnsi="Times New Roman" w:cs="Times New Roman"/>
          <w:sz w:val="28"/>
          <w:szCs w:val="28"/>
        </w:rPr>
        <w:t xml:space="preserve"> связана с альтернативностью признаков данного состава. В данном параграфе будут рассмотрены некоторые из них. Для удобства восприятия вначале будет описана ситуация, затем</w:t>
      </w:r>
      <w:r w:rsidR="00292818" w:rsidRPr="001F6AB8">
        <w:rPr>
          <w:rFonts w:ascii="Times New Roman" w:hAnsi="Times New Roman" w:cs="Times New Roman"/>
          <w:sz w:val="28"/>
          <w:szCs w:val="28"/>
        </w:rPr>
        <w:t xml:space="preserve"> дана ее квалификация</w:t>
      </w:r>
      <w:r w:rsidRPr="001F6AB8">
        <w:rPr>
          <w:rFonts w:ascii="Times New Roman" w:hAnsi="Times New Roman" w:cs="Times New Roman"/>
          <w:sz w:val="28"/>
          <w:szCs w:val="28"/>
        </w:rPr>
        <w:t xml:space="preserve"> и в конце будут описаны проблемы, с которыми суды сталкиваются при квалификации. Итак, ситуация</w:t>
      </w:r>
      <w:r w:rsidR="00B8684C" w:rsidRPr="001F6AB8">
        <w:rPr>
          <w:rFonts w:ascii="Times New Roman" w:hAnsi="Times New Roman" w:cs="Times New Roman"/>
          <w:sz w:val="28"/>
          <w:szCs w:val="28"/>
        </w:rPr>
        <w:t xml:space="preserve"> № 1</w:t>
      </w:r>
      <w:r w:rsidRPr="001F6AB8">
        <w:rPr>
          <w:rFonts w:ascii="Times New Roman" w:hAnsi="Times New Roman" w:cs="Times New Roman"/>
          <w:sz w:val="28"/>
          <w:szCs w:val="28"/>
        </w:rPr>
        <w:t>:</w:t>
      </w:r>
    </w:p>
    <w:p w14:paraId="67503078" w14:textId="44CCBF29" w:rsidR="00C34AE7" w:rsidRPr="00AF559A" w:rsidRDefault="00292818" w:rsidP="00C34AE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34AE7" w:rsidRPr="00AF559A">
        <w:rPr>
          <w:rFonts w:ascii="Times New Roman" w:hAnsi="Times New Roman" w:cs="Times New Roman"/>
          <w:sz w:val="28"/>
          <w:szCs w:val="28"/>
        </w:rPr>
        <w:t xml:space="preserve">2 субъекта (мужчины: С1 и С2) – 1 потерпевшая (женщина: П). С1 и С2, образующие группу лиц по предварительному сговору, имели умысел на изнасилование П. С1 и С2 совместно применили насилие к П для подавления ее сопротивления, потом по очереди совершили с ней половое сношение. </w:t>
      </w:r>
    </w:p>
    <w:p w14:paraId="0A604895" w14:textId="32BD65B2" w:rsidR="00C34AE7" w:rsidRPr="00AF559A" w:rsidRDefault="00C34AE7" w:rsidP="00C34AE7">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 xml:space="preserve">Итоговая квалификация: С1 – п. «а» ч. 2 ст. 131 УК РФ, то есть совершение изнасилования с применением насилия к потерпевшей в группе </w:t>
      </w:r>
      <w:r w:rsidR="00DC509F">
        <w:rPr>
          <w:rFonts w:ascii="Times New Roman" w:hAnsi="Times New Roman" w:cs="Times New Roman"/>
          <w:sz w:val="28"/>
          <w:szCs w:val="28"/>
        </w:rPr>
        <w:t>лиц по предварительному сговору</w:t>
      </w:r>
      <w:r w:rsidR="00DC509F" w:rsidRPr="001F6AB8">
        <w:rPr>
          <w:rFonts w:ascii="Times New Roman" w:hAnsi="Times New Roman" w:cs="Times New Roman"/>
          <w:sz w:val="28"/>
          <w:szCs w:val="28"/>
        </w:rPr>
        <w:t>;</w:t>
      </w:r>
      <w:r w:rsidRPr="00AF559A">
        <w:rPr>
          <w:rFonts w:ascii="Times New Roman" w:hAnsi="Times New Roman" w:cs="Times New Roman"/>
          <w:sz w:val="28"/>
          <w:szCs w:val="28"/>
        </w:rPr>
        <w:t xml:space="preserve"> С2 - п. «а» ч. 2 ст. 131 УК РФ, то есть совершение изнасилования с применением насилия к потерпевшей в группе лиц по предварительному сговору.</w:t>
      </w:r>
      <w:r w:rsidR="002022A2">
        <w:rPr>
          <w:rFonts w:ascii="Times New Roman" w:hAnsi="Times New Roman" w:cs="Times New Roman"/>
          <w:sz w:val="28"/>
          <w:szCs w:val="28"/>
        </w:rPr>
        <w:t xml:space="preserve"> </w:t>
      </w:r>
    </w:p>
    <w:p w14:paraId="2ACD3F91" w14:textId="7DCE5B23" w:rsidR="00C34AE7" w:rsidRPr="00AF559A" w:rsidRDefault="004163B2" w:rsidP="00C34AE7">
      <w:pPr>
        <w:spacing w:line="360" w:lineRule="auto"/>
        <w:ind w:firstLine="851"/>
        <w:jc w:val="both"/>
        <w:rPr>
          <w:rFonts w:ascii="Times New Roman" w:hAnsi="Times New Roman" w:cs="Times New Roman"/>
          <w:sz w:val="28"/>
          <w:szCs w:val="28"/>
        </w:rPr>
      </w:pPr>
      <w:r w:rsidRPr="001F6AB8">
        <w:rPr>
          <w:rFonts w:ascii="Times New Roman" w:hAnsi="Times New Roman" w:cs="Times New Roman"/>
          <w:sz w:val="28"/>
          <w:szCs w:val="28"/>
        </w:rPr>
        <w:t>П</w:t>
      </w:r>
      <w:r w:rsidR="00C34AE7" w:rsidRPr="001F6AB8">
        <w:rPr>
          <w:rFonts w:ascii="Times New Roman" w:hAnsi="Times New Roman" w:cs="Times New Roman"/>
          <w:sz w:val="28"/>
          <w:szCs w:val="28"/>
        </w:rPr>
        <w:t xml:space="preserve">роблемы в квалификации в этом случае не будет. Оба субъекта совместно реализуют объективную сторону состава, предусмотренного </w:t>
      </w:r>
      <w:r w:rsidRPr="001F6AB8">
        <w:rPr>
          <w:rFonts w:ascii="Times New Roman" w:hAnsi="Times New Roman" w:cs="Times New Roman"/>
          <w:sz w:val="28"/>
          <w:szCs w:val="28"/>
        </w:rPr>
        <w:t xml:space="preserve">статьей </w:t>
      </w:r>
      <w:r w:rsidR="00C34AE7" w:rsidRPr="001F6AB8">
        <w:rPr>
          <w:rFonts w:ascii="Times New Roman" w:hAnsi="Times New Roman" w:cs="Times New Roman"/>
          <w:sz w:val="28"/>
          <w:szCs w:val="28"/>
        </w:rPr>
        <w:t>131 УК РФ, заранее об этом договорившись. С</w:t>
      </w:r>
      <w:r w:rsidR="00C34AE7" w:rsidRPr="00AF559A">
        <w:rPr>
          <w:rFonts w:ascii="Times New Roman" w:hAnsi="Times New Roman" w:cs="Times New Roman"/>
          <w:sz w:val="28"/>
          <w:szCs w:val="28"/>
        </w:rPr>
        <w:t xml:space="preserve">ледовательно, С1 и С2 представляют собой группу </w:t>
      </w:r>
      <w:r w:rsidR="00C34AE7">
        <w:rPr>
          <w:rFonts w:ascii="Times New Roman" w:hAnsi="Times New Roman" w:cs="Times New Roman"/>
          <w:sz w:val="28"/>
          <w:szCs w:val="28"/>
        </w:rPr>
        <w:t>лиц по предварительному сговору</w:t>
      </w:r>
      <w:r w:rsidR="00C34AE7" w:rsidRPr="00AF559A">
        <w:rPr>
          <w:rFonts w:ascii="Times New Roman" w:hAnsi="Times New Roman" w:cs="Times New Roman"/>
          <w:sz w:val="28"/>
          <w:szCs w:val="28"/>
        </w:rPr>
        <w:t xml:space="preserve"> и являются соисполнителями в совершении изнасилования. Альтернативным способом совершения изнасилования в данном случае будет применение насилия к самой потерпевшей, что и раскрывается в текстовой квалификации. Насилие к потерпевшей применяли оба субъекта, соответственно</w:t>
      </w:r>
      <w:r w:rsidR="00292818">
        <w:rPr>
          <w:rFonts w:ascii="Times New Roman" w:hAnsi="Times New Roman" w:cs="Times New Roman"/>
          <w:sz w:val="28"/>
          <w:szCs w:val="28"/>
        </w:rPr>
        <w:t>,</w:t>
      </w:r>
      <w:r w:rsidR="00C34AE7" w:rsidRPr="00AF559A">
        <w:rPr>
          <w:rFonts w:ascii="Times New Roman" w:hAnsi="Times New Roman" w:cs="Times New Roman"/>
          <w:sz w:val="28"/>
          <w:szCs w:val="28"/>
        </w:rPr>
        <w:t xml:space="preserve"> данный альтернативный способ</w:t>
      </w:r>
      <w:r w:rsidR="002022A2">
        <w:rPr>
          <w:rFonts w:ascii="Times New Roman" w:hAnsi="Times New Roman" w:cs="Times New Roman"/>
          <w:sz w:val="28"/>
          <w:szCs w:val="28"/>
        </w:rPr>
        <w:t xml:space="preserve"> </w:t>
      </w:r>
      <w:r w:rsidR="00C34AE7" w:rsidRPr="00AF559A">
        <w:rPr>
          <w:rFonts w:ascii="Times New Roman" w:hAnsi="Times New Roman" w:cs="Times New Roman"/>
          <w:sz w:val="28"/>
          <w:szCs w:val="28"/>
        </w:rPr>
        <w:t xml:space="preserve">вменяется обоим субъектам. </w:t>
      </w:r>
    </w:p>
    <w:p w14:paraId="1F0C6370" w14:textId="1B590B72" w:rsidR="00C34AE7" w:rsidRPr="00AF559A" w:rsidRDefault="00C34AE7" w:rsidP="00C34AE7">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 xml:space="preserve">Текстовая квалификация не изменилась бы и в том случае, если один из субъектов насилие к потерпевшей не применил. Так как изнасилование совершается в группе лиц по </w:t>
      </w:r>
      <w:r w:rsidRPr="001F6AB8">
        <w:rPr>
          <w:rFonts w:ascii="Times New Roman" w:hAnsi="Times New Roman" w:cs="Times New Roman"/>
          <w:sz w:val="28"/>
          <w:szCs w:val="28"/>
        </w:rPr>
        <w:t>предварительному сго</w:t>
      </w:r>
      <w:r w:rsidR="004163B2" w:rsidRPr="001F6AB8">
        <w:rPr>
          <w:rFonts w:ascii="Times New Roman" w:hAnsi="Times New Roman" w:cs="Times New Roman"/>
          <w:sz w:val="28"/>
          <w:szCs w:val="28"/>
        </w:rPr>
        <w:t>вору, часть объективной  стороны -</w:t>
      </w:r>
      <w:r w:rsidRPr="001F6AB8">
        <w:rPr>
          <w:rFonts w:ascii="Times New Roman" w:hAnsi="Times New Roman" w:cs="Times New Roman"/>
          <w:sz w:val="28"/>
          <w:szCs w:val="28"/>
        </w:rPr>
        <w:t xml:space="preserve"> реализация способа совершения изнасилования,</w:t>
      </w:r>
      <w:r w:rsidR="004163B2" w:rsidRPr="001F6AB8">
        <w:rPr>
          <w:rFonts w:ascii="Times New Roman" w:hAnsi="Times New Roman" w:cs="Times New Roman"/>
          <w:sz w:val="28"/>
          <w:szCs w:val="28"/>
        </w:rPr>
        <w:t xml:space="preserve"> например -</w:t>
      </w:r>
      <w:r w:rsidRPr="001F6AB8">
        <w:rPr>
          <w:rFonts w:ascii="Times New Roman" w:hAnsi="Times New Roman" w:cs="Times New Roman"/>
          <w:sz w:val="28"/>
          <w:szCs w:val="28"/>
        </w:rPr>
        <w:t xml:space="preserve"> может быть совершена одним соисполнителем, а половое сношение – обоими соисполнителями. Таким образом, способ совершения пол</w:t>
      </w:r>
      <w:r w:rsidRPr="00AF559A">
        <w:rPr>
          <w:rFonts w:ascii="Times New Roman" w:hAnsi="Times New Roman" w:cs="Times New Roman"/>
          <w:sz w:val="28"/>
          <w:szCs w:val="28"/>
        </w:rPr>
        <w:t xml:space="preserve">ового сношения у обоих субъектов будет один – применение насилия к потерпевшей, что и отраженно в текстовой квалификации. </w:t>
      </w:r>
    </w:p>
    <w:p w14:paraId="394F7749" w14:textId="7C7B44F3" w:rsidR="00C34AE7" w:rsidRDefault="00C34AE7" w:rsidP="00C34AE7">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 xml:space="preserve">Какой-либо серьезной проблемы в квалификации действий субъектов в данном случае нет, но отечественные суды нередко вменяют в похожих ситуациях сразу два альтернативных способа: и применение насилия, и беспомощное состояние. С таким подходом нельзя согласиться. Если в преступлении одна потерпевшая, то половой акт может быть совершен лишь одним из альтернативных </w:t>
      </w:r>
      <w:r w:rsidRPr="001F6AB8">
        <w:rPr>
          <w:rFonts w:ascii="Times New Roman" w:hAnsi="Times New Roman" w:cs="Times New Roman"/>
          <w:sz w:val="28"/>
          <w:szCs w:val="28"/>
        </w:rPr>
        <w:t xml:space="preserve">способов: либо </w:t>
      </w:r>
      <w:r w:rsidR="004163B2" w:rsidRPr="001F6AB8">
        <w:rPr>
          <w:rFonts w:ascii="Times New Roman" w:hAnsi="Times New Roman" w:cs="Times New Roman"/>
          <w:sz w:val="28"/>
          <w:szCs w:val="28"/>
        </w:rPr>
        <w:t xml:space="preserve">с </w:t>
      </w:r>
      <w:r w:rsidRPr="001F6AB8">
        <w:rPr>
          <w:rFonts w:ascii="Times New Roman" w:hAnsi="Times New Roman" w:cs="Times New Roman"/>
          <w:sz w:val="28"/>
          <w:szCs w:val="28"/>
        </w:rPr>
        <w:t>применение</w:t>
      </w:r>
      <w:r w:rsidR="004163B2" w:rsidRPr="001F6AB8">
        <w:rPr>
          <w:rFonts w:ascii="Times New Roman" w:hAnsi="Times New Roman" w:cs="Times New Roman"/>
          <w:sz w:val="28"/>
          <w:szCs w:val="28"/>
        </w:rPr>
        <w:t>м насилия или угрозой</w:t>
      </w:r>
      <w:r w:rsidRPr="001F6AB8">
        <w:rPr>
          <w:rFonts w:ascii="Times New Roman" w:hAnsi="Times New Roman" w:cs="Times New Roman"/>
          <w:sz w:val="28"/>
          <w:szCs w:val="28"/>
        </w:rPr>
        <w:t xml:space="preserve"> его применения к самой потерпевшей, либо </w:t>
      </w:r>
      <w:r w:rsidR="004163B2" w:rsidRPr="001F6AB8">
        <w:rPr>
          <w:rFonts w:ascii="Times New Roman" w:hAnsi="Times New Roman" w:cs="Times New Roman"/>
          <w:sz w:val="28"/>
          <w:szCs w:val="28"/>
        </w:rPr>
        <w:t xml:space="preserve">с </w:t>
      </w:r>
      <w:r w:rsidRPr="001F6AB8">
        <w:rPr>
          <w:rFonts w:ascii="Times New Roman" w:hAnsi="Times New Roman" w:cs="Times New Roman"/>
          <w:sz w:val="28"/>
          <w:szCs w:val="28"/>
        </w:rPr>
        <w:t>применение</w:t>
      </w:r>
      <w:r w:rsidR="004163B2" w:rsidRPr="001F6AB8">
        <w:rPr>
          <w:rFonts w:ascii="Times New Roman" w:hAnsi="Times New Roman" w:cs="Times New Roman"/>
          <w:sz w:val="28"/>
          <w:szCs w:val="28"/>
        </w:rPr>
        <w:t>м</w:t>
      </w:r>
      <w:r w:rsidRPr="001F6AB8">
        <w:rPr>
          <w:rFonts w:ascii="Times New Roman" w:hAnsi="Times New Roman" w:cs="Times New Roman"/>
          <w:sz w:val="28"/>
          <w:szCs w:val="28"/>
        </w:rPr>
        <w:t xml:space="preserve"> насилия или угроз</w:t>
      </w:r>
      <w:r w:rsidR="004163B2" w:rsidRPr="001F6AB8">
        <w:rPr>
          <w:rFonts w:ascii="Times New Roman" w:hAnsi="Times New Roman" w:cs="Times New Roman"/>
          <w:sz w:val="28"/>
          <w:szCs w:val="28"/>
        </w:rPr>
        <w:t>ой</w:t>
      </w:r>
      <w:r w:rsidRPr="001F6AB8">
        <w:rPr>
          <w:rFonts w:ascii="Times New Roman" w:hAnsi="Times New Roman" w:cs="Times New Roman"/>
          <w:sz w:val="28"/>
          <w:szCs w:val="28"/>
        </w:rPr>
        <w:t xml:space="preserve"> его применения к 3 лицам, либо </w:t>
      </w:r>
      <w:r w:rsidR="004163B2" w:rsidRPr="001F6AB8">
        <w:rPr>
          <w:rFonts w:ascii="Times New Roman" w:hAnsi="Times New Roman" w:cs="Times New Roman"/>
          <w:sz w:val="28"/>
          <w:szCs w:val="28"/>
        </w:rPr>
        <w:t xml:space="preserve">с </w:t>
      </w:r>
      <w:r w:rsidRPr="001F6AB8">
        <w:rPr>
          <w:rFonts w:ascii="Times New Roman" w:hAnsi="Times New Roman" w:cs="Times New Roman"/>
          <w:sz w:val="28"/>
          <w:szCs w:val="28"/>
        </w:rPr>
        <w:t>использование</w:t>
      </w:r>
      <w:r w:rsidR="004163B2" w:rsidRPr="001F6AB8">
        <w:rPr>
          <w:rFonts w:ascii="Times New Roman" w:hAnsi="Times New Roman" w:cs="Times New Roman"/>
          <w:sz w:val="28"/>
          <w:szCs w:val="28"/>
        </w:rPr>
        <w:t>м</w:t>
      </w:r>
      <w:r w:rsidRPr="001F6AB8">
        <w:rPr>
          <w:rFonts w:ascii="Times New Roman" w:hAnsi="Times New Roman" w:cs="Times New Roman"/>
          <w:sz w:val="28"/>
          <w:szCs w:val="28"/>
        </w:rPr>
        <w:t xml:space="preserve"> беспомощного состояния потерпевшей. Суды же в ситуациях, когда субъект, применяя насилие, вводит тем самым потерпевшую в бессознательное состояние (то есть в беспомощное), считают необходимым учитывать и применение</w:t>
      </w:r>
      <w:r w:rsidRPr="00AF559A">
        <w:rPr>
          <w:rFonts w:ascii="Times New Roman" w:hAnsi="Times New Roman" w:cs="Times New Roman"/>
          <w:sz w:val="28"/>
          <w:szCs w:val="28"/>
        </w:rPr>
        <w:t xml:space="preserve"> насилия к потерпевшей, и использование в последствии ее беспомощного состояния. Аргументируют эту позицию суды тем, что для состава 131 статьи не важно, кто и как ввел потерпевшую в беспомощное состояние. Это мог сделать и сам субъект, применив к ней насилие. Но нельзя не учитывать, </w:t>
      </w:r>
      <w:r>
        <w:rPr>
          <w:rFonts w:ascii="Times New Roman" w:hAnsi="Times New Roman" w:cs="Times New Roman"/>
          <w:sz w:val="28"/>
          <w:szCs w:val="28"/>
        </w:rPr>
        <w:t>что состав 131 статьи содержит 5</w:t>
      </w:r>
      <w:r w:rsidRPr="00AF559A">
        <w:rPr>
          <w:rFonts w:ascii="Times New Roman" w:hAnsi="Times New Roman" w:cs="Times New Roman"/>
          <w:sz w:val="28"/>
          <w:szCs w:val="28"/>
        </w:rPr>
        <w:t xml:space="preserve"> альтернативных способ</w:t>
      </w:r>
      <w:r w:rsidR="00292818">
        <w:rPr>
          <w:rFonts w:ascii="Times New Roman" w:hAnsi="Times New Roman" w:cs="Times New Roman"/>
          <w:sz w:val="28"/>
          <w:szCs w:val="28"/>
        </w:rPr>
        <w:t>ов</w:t>
      </w:r>
      <w:r w:rsidRPr="00AF559A">
        <w:rPr>
          <w:rFonts w:ascii="Times New Roman" w:hAnsi="Times New Roman" w:cs="Times New Roman"/>
          <w:sz w:val="28"/>
          <w:szCs w:val="28"/>
        </w:rPr>
        <w:t xml:space="preserve"> совершения</w:t>
      </w:r>
      <w:r w:rsidR="002022A2">
        <w:rPr>
          <w:rFonts w:ascii="Times New Roman" w:hAnsi="Times New Roman" w:cs="Times New Roman"/>
          <w:sz w:val="28"/>
          <w:szCs w:val="28"/>
        </w:rPr>
        <w:t xml:space="preserve"> </w:t>
      </w:r>
      <w:r w:rsidRPr="00AF559A">
        <w:rPr>
          <w:rFonts w:ascii="Times New Roman" w:hAnsi="Times New Roman" w:cs="Times New Roman"/>
          <w:sz w:val="28"/>
          <w:szCs w:val="28"/>
        </w:rPr>
        <w:t>полового сношения. Два из них -</w:t>
      </w:r>
      <w:r w:rsidR="002022A2">
        <w:rPr>
          <w:rFonts w:ascii="Times New Roman" w:hAnsi="Times New Roman" w:cs="Times New Roman"/>
          <w:sz w:val="28"/>
          <w:szCs w:val="28"/>
        </w:rPr>
        <w:t xml:space="preserve"> </w:t>
      </w:r>
      <w:r w:rsidRPr="00AF559A">
        <w:rPr>
          <w:rFonts w:ascii="Times New Roman" w:hAnsi="Times New Roman" w:cs="Times New Roman"/>
          <w:sz w:val="28"/>
          <w:szCs w:val="28"/>
        </w:rPr>
        <w:t xml:space="preserve">это применение насилия к самой потерпевшей и использование ее беспомощного состояния. В процессе совершения преступлений, предусмотренных 131 статьей УК РФ, субъект, нередко применяя насилие к потерпевшей, вводит ее в беспомощное состояние, так как основной целью применения насилия является подавление сопротивления потерпевшей. В беспомощном состоянии потерпевшая сопротивления оказать не сможет. Стоит признать, что в случаях, когда субъект применяет насилие к потерпевшей, беспомощное состояние женщины является результатом действий преступника, и говорить в такой ситуации об использовании беспомощного состояния как о </w:t>
      </w:r>
      <w:r w:rsidRPr="001F6AB8">
        <w:rPr>
          <w:rFonts w:ascii="Times New Roman" w:hAnsi="Times New Roman" w:cs="Times New Roman"/>
          <w:sz w:val="28"/>
          <w:szCs w:val="28"/>
        </w:rPr>
        <w:t>самостоятельном способе совершения изнасилования достаточно трудно. Беспомощное состояние потерпевшей - это следствие применения к ней насилия. Данная ситуация была рассмотрена ранее. Итогом размышлений стала квалификация с одним из альтернативных способов. То есть в данной ситуации вменить необходимо только применение насилия к потерпевшей, так как в квалификации учитывается лишь тот способ, который привел к желаемому результату. В отношении 131 статьи это будет тот способ, благодаря которому воля и сопротивление потерпевшей будут подавлены, в результате чего субъект сможет совершить половое сношение. Возвращаясь</w:t>
      </w:r>
      <w:r w:rsidRPr="00AF559A">
        <w:rPr>
          <w:rFonts w:ascii="Times New Roman" w:hAnsi="Times New Roman" w:cs="Times New Roman"/>
          <w:sz w:val="28"/>
          <w:szCs w:val="28"/>
        </w:rPr>
        <w:t xml:space="preserve"> к позиции судов о вменении сразу двух альтернативных способов, стоит сказать, что вменять одновременно и применение насилия к потерпевшей, и использование ее беспомощного состояние некорректно. Также представляется, что в подобных случаях применение насилия к потерпевшей является наиболее общественно опасным способом и будет поглощать менее общественно опасный способ совершения преступления. Подводя итог, в случаях, когда в результате применения насилия потерпевшая находится в беспомощном состоянии, то применение насилия к потерпевшей будет выступать основным способом совершения преступления, предусмотренного 131 статьей УК РФ, и именно этот способ </w:t>
      </w:r>
      <w:r w:rsidR="009714D2" w:rsidRPr="001F6AB8">
        <w:rPr>
          <w:rFonts w:ascii="Times New Roman" w:hAnsi="Times New Roman" w:cs="Times New Roman"/>
          <w:sz w:val="28"/>
          <w:szCs w:val="28"/>
        </w:rPr>
        <w:t>должен быть</w:t>
      </w:r>
      <w:r w:rsidR="009714D2">
        <w:rPr>
          <w:rFonts w:ascii="Times New Roman" w:hAnsi="Times New Roman" w:cs="Times New Roman"/>
          <w:sz w:val="28"/>
          <w:szCs w:val="28"/>
        </w:rPr>
        <w:t xml:space="preserve"> </w:t>
      </w:r>
      <w:r w:rsidR="00B8684C">
        <w:rPr>
          <w:rFonts w:ascii="Times New Roman" w:hAnsi="Times New Roman" w:cs="Times New Roman"/>
          <w:sz w:val="28"/>
          <w:szCs w:val="28"/>
        </w:rPr>
        <w:t>отражен в квалификации</w:t>
      </w:r>
      <w:r w:rsidR="003B4E8E">
        <w:rPr>
          <w:rFonts w:ascii="Times New Roman" w:hAnsi="Times New Roman" w:cs="Times New Roman"/>
          <w:sz w:val="28"/>
          <w:szCs w:val="28"/>
        </w:rPr>
        <w:t>.</w:t>
      </w:r>
    </w:p>
    <w:p w14:paraId="66920CB3" w14:textId="4126CAC0" w:rsidR="0061437E" w:rsidRDefault="0061437E" w:rsidP="0061437E">
      <w:pPr>
        <w:spacing w:line="360" w:lineRule="auto"/>
        <w:ind w:firstLine="851"/>
        <w:jc w:val="both"/>
        <w:rPr>
          <w:rFonts w:ascii="Times New Roman" w:hAnsi="Times New Roman" w:cs="Times New Roman"/>
          <w:sz w:val="28"/>
          <w:szCs w:val="28"/>
        </w:rPr>
      </w:pPr>
      <w:r w:rsidRPr="003E44AE">
        <w:rPr>
          <w:rFonts w:ascii="Times New Roman" w:hAnsi="Times New Roman" w:cs="Times New Roman"/>
          <w:sz w:val="28"/>
          <w:szCs w:val="28"/>
        </w:rPr>
        <w:t>Представляется</w:t>
      </w:r>
      <w:r w:rsidR="00664536" w:rsidRPr="003E44AE">
        <w:rPr>
          <w:rFonts w:ascii="Times New Roman" w:hAnsi="Times New Roman" w:cs="Times New Roman"/>
          <w:sz w:val="28"/>
          <w:szCs w:val="28"/>
        </w:rPr>
        <w:t>,</w:t>
      </w:r>
      <w:r w:rsidRPr="003E44AE">
        <w:rPr>
          <w:rFonts w:ascii="Times New Roman" w:hAnsi="Times New Roman" w:cs="Times New Roman"/>
          <w:sz w:val="28"/>
          <w:szCs w:val="28"/>
        </w:rPr>
        <w:t xml:space="preserve"> что</w:t>
      </w:r>
      <w:r w:rsidR="00664536" w:rsidRPr="003E44AE">
        <w:rPr>
          <w:rFonts w:ascii="Times New Roman" w:hAnsi="Times New Roman" w:cs="Times New Roman"/>
          <w:sz w:val="28"/>
          <w:szCs w:val="28"/>
        </w:rPr>
        <w:t xml:space="preserve"> в связи с изложенным</w:t>
      </w:r>
      <w:r w:rsidRPr="003E44AE">
        <w:rPr>
          <w:rFonts w:ascii="Times New Roman" w:hAnsi="Times New Roman" w:cs="Times New Roman"/>
          <w:sz w:val="28"/>
          <w:szCs w:val="28"/>
        </w:rPr>
        <w:t xml:space="preserve"> Постановление</w:t>
      </w:r>
      <w:r w:rsidRPr="0037654F">
        <w:rPr>
          <w:rFonts w:ascii="Times New Roman" w:hAnsi="Times New Roman" w:cs="Times New Roman"/>
          <w:sz w:val="28"/>
          <w:szCs w:val="28"/>
        </w:rPr>
        <w:t xml:space="preserve"> Пленума Верховного Суда РФ от 04.12.2014 г. № 16 «О судебной практике по делам о преступлениях против половой неприкосновенности и половой свободы личности»</w:t>
      </w:r>
      <w:r>
        <w:rPr>
          <w:rFonts w:ascii="Times New Roman" w:hAnsi="Times New Roman" w:cs="Times New Roman"/>
          <w:b/>
          <w:i/>
          <w:color w:val="FF0000"/>
          <w:sz w:val="28"/>
          <w:szCs w:val="28"/>
        </w:rPr>
        <w:t xml:space="preserve"> </w:t>
      </w:r>
      <w:r w:rsidRPr="001A68BF">
        <w:rPr>
          <w:rFonts w:ascii="Times New Roman" w:hAnsi="Times New Roman" w:cs="Times New Roman"/>
          <w:sz w:val="28"/>
          <w:szCs w:val="28"/>
        </w:rPr>
        <w:t>было бы</w:t>
      </w:r>
      <w:r w:rsidRPr="001A68BF">
        <w:rPr>
          <w:rFonts w:ascii="Times New Roman" w:hAnsi="Times New Roman" w:cs="Times New Roman"/>
          <w:b/>
          <w:i/>
          <w:sz w:val="28"/>
          <w:szCs w:val="28"/>
        </w:rPr>
        <w:t xml:space="preserve"> </w:t>
      </w:r>
      <w:r>
        <w:rPr>
          <w:rFonts w:ascii="Times New Roman" w:hAnsi="Times New Roman" w:cs="Times New Roman"/>
          <w:sz w:val="28"/>
          <w:szCs w:val="28"/>
        </w:rPr>
        <w:t>целесообразно дополнить разъяснением следующего содержания:</w:t>
      </w:r>
      <w:r w:rsidRPr="00DB2668">
        <w:rPr>
          <w:rFonts w:ascii="Times New Roman" w:hAnsi="Times New Roman" w:cs="Times New Roman"/>
          <w:sz w:val="28"/>
          <w:szCs w:val="28"/>
        </w:rPr>
        <w:t xml:space="preserve"> </w:t>
      </w:r>
    </w:p>
    <w:p w14:paraId="0012A6B5" w14:textId="2BC0EACB" w:rsidR="0061437E" w:rsidRDefault="0061437E" w:rsidP="0061437E">
      <w:pPr>
        <w:spacing w:line="360" w:lineRule="auto"/>
        <w:ind w:firstLine="851"/>
        <w:jc w:val="both"/>
        <w:rPr>
          <w:rFonts w:ascii="Times New Roman" w:hAnsi="Times New Roman" w:cs="Times New Roman"/>
          <w:sz w:val="28"/>
          <w:szCs w:val="28"/>
        </w:rPr>
      </w:pPr>
      <w:r w:rsidRPr="00DB2668">
        <w:rPr>
          <w:rFonts w:ascii="Times New Roman" w:hAnsi="Times New Roman" w:cs="Times New Roman"/>
          <w:sz w:val="28"/>
          <w:szCs w:val="28"/>
        </w:rPr>
        <w:t>«6.1.</w:t>
      </w:r>
      <w:r>
        <w:rPr>
          <w:rFonts w:ascii="Times New Roman" w:hAnsi="Times New Roman" w:cs="Times New Roman"/>
          <w:sz w:val="28"/>
          <w:szCs w:val="28"/>
        </w:rPr>
        <w:t xml:space="preserve"> </w:t>
      </w:r>
      <w:r w:rsidRPr="00DB2668">
        <w:rPr>
          <w:rFonts w:ascii="Times New Roman" w:hAnsi="Times New Roman" w:cs="Times New Roman"/>
          <w:sz w:val="28"/>
          <w:szCs w:val="28"/>
        </w:rPr>
        <w:t>В</w:t>
      </w:r>
      <w:r w:rsidRPr="001A68BF">
        <w:rPr>
          <w:rFonts w:ascii="Times New Roman" w:hAnsi="Times New Roman" w:cs="Times New Roman"/>
          <w:sz w:val="28"/>
          <w:szCs w:val="28"/>
        </w:rPr>
        <w:t xml:space="preserve"> случаях, когда </w:t>
      </w:r>
      <w:r>
        <w:rPr>
          <w:rFonts w:ascii="Times New Roman" w:hAnsi="Times New Roman" w:cs="Times New Roman"/>
          <w:sz w:val="28"/>
          <w:szCs w:val="28"/>
        </w:rPr>
        <w:t>виновный</w:t>
      </w:r>
      <w:r w:rsidRPr="001A68BF">
        <w:rPr>
          <w:rFonts w:ascii="Times New Roman" w:hAnsi="Times New Roman" w:cs="Times New Roman"/>
          <w:sz w:val="28"/>
          <w:szCs w:val="28"/>
        </w:rPr>
        <w:t xml:space="preserve"> </w:t>
      </w:r>
      <w:r>
        <w:rPr>
          <w:rFonts w:ascii="Times New Roman" w:hAnsi="Times New Roman" w:cs="Times New Roman"/>
          <w:sz w:val="28"/>
          <w:szCs w:val="28"/>
        </w:rPr>
        <w:t>применяет насилие к потерпевшей и</w:t>
      </w:r>
      <w:r w:rsidRPr="001A68BF">
        <w:rPr>
          <w:rFonts w:ascii="Times New Roman" w:hAnsi="Times New Roman" w:cs="Times New Roman"/>
          <w:sz w:val="28"/>
          <w:szCs w:val="28"/>
        </w:rPr>
        <w:t xml:space="preserve"> </w:t>
      </w:r>
      <w:r>
        <w:rPr>
          <w:rFonts w:ascii="Times New Roman" w:hAnsi="Times New Roman" w:cs="Times New Roman"/>
          <w:sz w:val="28"/>
          <w:szCs w:val="28"/>
        </w:rPr>
        <w:t xml:space="preserve">ее последующее </w:t>
      </w:r>
      <w:r w:rsidRPr="001A68BF">
        <w:rPr>
          <w:rFonts w:ascii="Times New Roman" w:hAnsi="Times New Roman" w:cs="Times New Roman"/>
          <w:sz w:val="28"/>
          <w:szCs w:val="28"/>
        </w:rPr>
        <w:t xml:space="preserve">беспомощное состояние является результатом </w:t>
      </w:r>
      <w:r>
        <w:rPr>
          <w:rFonts w:ascii="Times New Roman" w:hAnsi="Times New Roman" w:cs="Times New Roman"/>
          <w:sz w:val="28"/>
          <w:szCs w:val="28"/>
        </w:rPr>
        <w:t xml:space="preserve">таких </w:t>
      </w:r>
      <w:r w:rsidRPr="001A68BF">
        <w:rPr>
          <w:rFonts w:ascii="Times New Roman" w:hAnsi="Times New Roman" w:cs="Times New Roman"/>
          <w:sz w:val="28"/>
          <w:szCs w:val="28"/>
        </w:rPr>
        <w:t>действий</w:t>
      </w:r>
      <w:r>
        <w:rPr>
          <w:rFonts w:ascii="Times New Roman" w:hAnsi="Times New Roman" w:cs="Times New Roman"/>
          <w:sz w:val="28"/>
          <w:szCs w:val="28"/>
        </w:rPr>
        <w:t xml:space="preserve"> виновного</w:t>
      </w:r>
      <w:r w:rsidRPr="001A68BF">
        <w:rPr>
          <w:rFonts w:ascii="Times New Roman" w:hAnsi="Times New Roman" w:cs="Times New Roman"/>
          <w:sz w:val="28"/>
          <w:szCs w:val="28"/>
        </w:rPr>
        <w:t xml:space="preserve">, </w:t>
      </w:r>
      <w:r>
        <w:rPr>
          <w:rFonts w:ascii="Times New Roman" w:hAnsi="Times New Roman" w:cs="Times New Roman"/>
          <w:sz w:val="28"/>
          <w:szCs w:val="28"/>
        </w:rPr>
        <w:t xml:space="preserve">судам следует считать изнасилование совершенным только с применением насилия к потерпевшей, так как при </w:t>
      </w:r>
      <w:r w:rsidRPr="001A68BF">
        <w:rPr>
          <w:rFonts w:ascii="Times New Roman" w:hAnsi="Times New Roman" w:cs="Times New Roman"/>
          <w:sz w:val="28"/>
          <w:szCs w:val="28"/>
        </w:rPr>
        <w:t xml:space="preserve">квалификации учитывается лишь тот способ, который привел к желаемому </w:t>
      </w:r>
      <w:r>
        <w:rPr>
          <w:rFonts w:ascii="Times New Roman" w:hAnsi="Times New Roman" w:cs="Times New Roman"/>
          <w:sz w:val="28"/>
          <w:szCs w:val="28"/>
        </w:rPr>
        <w:t xml:space="preserve">виновным </w:t>
      </w:r>
      <w:r w:rsidRPr="001A68BF">
        <w:rPr>
          <w:rFonts w:ascii="Times New Roman" w:hAnsi="Times New Roman" w:cs="Times New Roman"/>
          <w:sz w:val="28"/>
          <w:szCs w:val="28"/>
        </w:rPr>
        <w:t xml:space="preserve">результату. </w:t>
      </w:r>
      <w:r>
        <w:rPr>
          <w:rFonts w:ascii="Times New Roman" w:hAnsi="Times New Roman" w:cs="Times New Roman"/>
          <w:sz w:val="28"/>
          <w:szCs w:val="28"/>
        </w:rPr>
        <w:t>При изнасиловании им будет являться</w:t>
      </w:r>
      <w:r w:rsidRPr="001A68BF">
        <w:rPr>
          <w:rFonts w:ascii="Times New Roman" w:hAnsi="Times New Roman" w:cs="Times New Roman"/>
          <w:sz w:val="28"/>
          <w:szCs w:val="28"/>
        </w:rPr>
        <w:t xml:space="preserve"> тот способ, благодаря которому воля и сопротивление потерпевшей будут подавлены, в результате чего </w:t>
      </w:r>
      <w:r>
        <w:rPr>
          <w:rFonts w:ascii="Times New Roman" w:hAnsi="Times New Roman" w:cs="Times New Roman"/>
          <w:sz w:val="28"/>
          <w:szCs w:val="28"/>
        </w:rPr>
        <w:t>виновный смог</w:t>
      </w:r>
      <w:r w:rsidRPr="001A68BF">
        <w:rPr>
          <w:rFonts w:ascii="Times New Roman" w:hAnsi="Times New Roman" w:cs="Times New Roman"/>
          <w:sz w:val="28"/>
          <w:szCs w:val="28"/>
        </w:rPr>
        <w:t xml:space="preserve"> совершить половое сношение.</w:t>
      </w:r>
      <w:r>
        <w:rPr>
          <w:rFonts w:ascii="Times New Roman" w:hAnsi="Times New Roman" w:cs="Times New Roman"/>
          <w:sz w:val="28"/>
          <w:szCs w:val="28"/>
        </w:rPr>
        <w:t xml:space="preserve"> Вменение одновременно и применения</w:t>
      </w:r>
      <w:r w:rsidRPr="006E7DB0">
        <w:rPr>
          <w:rFonts w:ascii="Times New Roman" w:hAnsi="Times New Roman" w:cs="Times New Roman"/>
          <w:sz w:val="28"/>
          <w:szCs w:val="28"/>
        </w:rPr>
        <w:t xml:space="preserve"> насили</w:t>
      </w:r>
      <w:r>
        <w:rPr>
          <w:rFonts w:ascii="Times New Roman" w:hAnsi="Times New Roman" w:cs="Times New Roman"/>
          <w:sz w:val="28"/>
          <w:szCs w:val="28"/>
        </w:rPr>
        <w:t>я к потерпевшей, и использования ее беспомощного состояния в таком случае является излишним»</w:t>
      </w:r>
    </w:p>
    <w:p w14:paraId="442DDBDE" w14:textId="58DE30F2" w:rsidR="005D7F36" w:rsidRPr="003B4E8E" w:rsidRDefault="003B4E8E" w:rsidP="005D7F36">
      <w:pPr>
        <w:spacing w:line="360" w:lineRule="auto"/>
        <w:ind w:firstLine="851"/>
        <w:jc w:val="both"/>
        <w:rPr>
          <w:rFonts w:ascii="Times New Roman" w:hAnsi="Times New Roman" w:cs="Times New Roman"/>
          <w:sz w:val="28"/>
          <w:szCs w:val="28"/>
        </w:rPr>
      </w:pPr>
      <w:r w:rsidRPr="001F6AB8">
        <w:rPr>
          <w:rFonts w:ascii="Times New Roman" w:hAnsi="Times New Roman" w:cs="Times New Roman"/>
          <w:sz w:val="28"/>
          <w:szCs w:val="28"/>
        </w:rPr>
        <w:t>С</w:t>
      </w:r>
      <w:r w:rsidR="005D7F36" w:rsidRPr="001F6AB8">
        <w:rPr>
          <w:rFonts w:ascii="Times New Roman" w:hAnsi="Times New Roman" w:cs="Times New Roman"/>
          <w:sz w:val="28"/>
          <w:szCs w:val="28"/>
        </w:rPr>
        <w:t>итуация</w:t>
      </w:r>
      <w:r w:rsidRPr="001F6AB8">
        <w:rPr>
          <w:rFonts w:ascii="Times New Roman" w:hAnsi="Times New Roman" w:cs="Times New Roman"/>
          <w:sz w:val="28"/>
          <w:szCs w:val="28"/>
        </w:rPr>
        <w:t xml:space="preserve"> № 2</w:t>
      </w:r>
      <w:r w:rsidR="005D7F36" w:rsidRPr="001F6AB8">
        <w:rPr>
          <w:rFonts w:ascii="Times New Roman" w:hAnsi="Times New Roman" w:cs="Times New Roman"/>
          <w:sz w:val="28"/>
          <w:szCs w:val="28"/>
        </w:rPr>
        <w:t>:</w:t>
      </w:r>
      <w:r w:rsidR="00B8684C" w:rsidRPr="003B4E8E">
        <w:rPr>
          <w:rFonts w:ascii="Times New Roman" w:hAnsi="Times New Roman" w:cs="Times New Roman"/>
          <w:b/>
          <w:i/>
          <w:color w:val="FF0000"/>
          <w:sz w:val="28"/>
          <w:szCs w:val="28"/>
        </w:rPr>
        <w:t xml:space="preserve"> </w:t>
      </w:r>
    </w:p>
    <w:p w14:paraId="2E58BD26" w14:textId="4C49A0BD" w:rsidR="005D7F36" w:rsidRPr="00AF559A" w:rsidRDefault="005D7F36" w:rsidP="005D7F36">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 xml:space="preserve"> 2 субъекта (мужчины: С1 и С2) – 1 потерпевшая (женщина: П). С1 и С2, образующие группу лиц по предварительному сговору, имели умысел на изнасилование П. Договоренность состояла в следующем,</w:t>
      </w:r>
      <w:r w:rsidR="002022A2">
        <w:rPr>
          <w:rFonts w:ascii="Times New Roman" w:hAnsi="Times New Roman" w:cs="Times New Roman"/>
          <w:sz w:val="28"/>
          <w:szCs w:val="28"/>
        </w:rPr>
        <w:t xml:space="preserve"> </w:t>
      </w:r>
      <w:r w:rsidRPr="00AF559A">
        <w:rPr>
          <w:rFonts w:ascii="Times New Roman" w:hAnsi="Times New Roman" w:cs="Times New Roman"/>
          <w:sz w:val="28"/>
          <w:szCs w:val="28"/>
        </w:rPr>
        <w:t xml:space="preserve">С2 применяет насилие к П, а С1 совершает половое сношение с ней. </w:t>
      </w:r>
    </w:p>
    <w:p w14:paraId="1D5D2B0E" w14:textId="15449CAC" w:rsidR="005D7F36" w:rsidRPr="00AF559A" w:rsidRDefault="005D7F36" w:rsidP="005D7F36">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Итоговая квалификация: С1 – п. «а» ч. 2 ст. 131 УК РФ, то есть совершение изнасилования с применением насилия к потерпевшей в группе л</w:t>
      </w:r>
      <w:r w:rsidR="00876DBC">
        <w:rPr>
          <w:rFonts w:ascii="Times New Roman" w:hAnsi="Times New Roman" w:cs="Times New Roman"/>
          <w:sz w:val="28"/>
          <w:szCs w:val="28"/>
        </w:rPr>
        <w:t xml:space="preserve">иц по предварительному </w:t>
      </w:r>
      <w:r w:rsidR="00876DBC" w:rsidRPr="001F6AB8">
        <w:rPr>
          <w:rFonts w:ascii="Times New Roman" w:hAnsi="Times New Roman" w:cs="Times New Roman"/>
          <w:sz w:val="28"/>
          <w:szCs w:val="28"/>
        </w:rPr>
        <w:t>сговору;</w:t>
      </w:r>
      <w:r w:rsidR="00876DBC">
        <w:rPr>
          <w:rFonts w:ascii="Times New Roman" w:hAnsi="Times New Roman" w:cs="Times New Roman"/>
          <w:sz w:val="28"/>
          <w:szCs w:val="28"/>
        </w:rPr>
        <w:t xml:space="preserve"> </w:t>
      </w:r>
      <w:r w:rsidRPr="00AF559A">
        <w:rPr>
          <w:rFonts w:ascii="Times New Roman" w:hAnsi="Times New Roman" w:cs="Times New Roman"/>
          <w:sz w:val="28"/>
          <w:szCs w:val="28"/>
        </w:rPr>
        <w:t>С2 - п. «а» ч. 2 ст. 131 УК РФ, то есть совершение изнасилования с применением насилия к потерпевшей в группе лиц по предварительному сговору.</w:t>
      </w:r>
      <w:r w:rsidR="002022A2">
        <w:rPr>
          <w:rFonts w:ascii="Times New Roman" w:hAnsi="Times New Roman" w:cs="Times New Roman"/>
          <w:sz w:val="28"/>
          <w:szCs w:val="28"/>
        </w:rPr>
        <w:t xml:space="preserve"> </w:t>
      </w:r>
    </w:p>
    <w:p w14:paraId="1A49802B" w14:textId="0A65D822" w:rsidR="005D7F36" w:rsidRPr="00AF559A" w:rsidRDefault="005D7F36" w:rsidP="005D7F36">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Одним из спорных аспектов является привлечение субъекта к ответственности за изнасилование в ситуации, когда половое сношение совершал другой субъект. Однако данный вопрос решается благодаря постановлению Пленума</w:t>
      </w:r>
      <w:r w:rsidR="00876DBC">
        <w:rPr>
          <w:rFonts w:ascii="Times New Roman" w:hAnsi="Times New Roman" w:cs="Times New Roman"/>
          <w:sz w:val="28"/>
          <w:szCs w:val="28"/>
        </w:rPr>
        <w:t xml:space="preserve"> </w:t>
      </w:r>
      <w:r w:rsidR="00876DBC" w:rsidRPr="001F6AB8">
        <w:rPr>
          <w:rFonts w:ascii="Times New Roman" w:hAnsi="Times New Roman" w:cs="Times New Roman"/>
          <w:sz w:val="28"/>
          <w:szCs w:val="28"/>
        </w:rPr>
        <w:t>№</w:t>
      </w:r>
      <w:r w:rsidR="001F6AB8" w:rsidRPr="001F6AB8">
        <w:rPr>
          <w:rFonts w:ascii="Times New Roman" w:hAnsi="Times New Roman" w:cs="Times New Roman"/>
          <w:sz w:val="28"/>
          <w:szCs w:val="28"/>
        </w:rPr>
        <w:t>16</w:t>
      </w:r>
      <w:r w:rsidRPr="00AF559A">
        <w:rPr>
          <w:rFonts w:ascii="Times New Roman" w:hAnsi="Times New Roman" w:cs="Times New Roman"/>
          <w:sz w:val="28"/>
          <w:szCs w:val="28"/>
        </w:rPr>
        <w:t xml:space="preserve">, в котором говорится, что изнасилованием, совершенным группой лиц по предварительному сговору, должны признаваться не только действия лиц, непосредственно совершивших насильственное половое сношение, но и действия лиц, содействовавших путем применения физического или психологического насилия к потерпевшему лицу или к другим лицам. При этом действия лиц, лично не совершавших насильственного полового сношения, следует квалифицировать как </w:t>
      </w:r>
      <w:proofErr w:type="spellStart"/>
      <w:r w:rsidRPr="00AF559A">
        <w:rPr>
          <w:rFonts w:ascii="Times New Roman" w:hAnsi="Times New Roman" w:cs="Times New Roman"/>
          <w:sz w:val="28"/>
          <w:szCs w:val="28"/>
        </w:rPr>
        <w:t>соисполнительство</w:t>
      </w:r>
      <w:proofErr w:type="spellEnd"/>
      <w:r w:rsidR="002022A2">
        <w:rPr>
          <w:rFonts w:ascii="Times New Roman" w:hAnsi="Times New Roman" w:cs="Times New Roman"/>
          <w:sz w:val="28"/>
          <w:szCs w:val="28"/>
        </w:rPr>
        <w:t xml:space="preserve"> </w:t>
      </w:r>
      <w:r w:rsidRPr="00AF559A">
        <w:rPr>
          <w:rFonts w:ascii="Times New Roman" w:hAnsi="Times New Roman" w:cs="Times New Roman"/>
          <w:sz w:val="28"/>
          <w:szCs w:val="28"/>
        </w:rPr>
        <w:t xml:space="preserve">в совершении изнасилования. Соответственно, вменить 131 статью субъекту, который непосредственно не принимал участия в совершении полового сношения, но применял насилие к потерпевшей, можно только в случае, когда преступление совершается в группе лиц по предварительному сговору. </w:t>
      </w:r>
    </w:p>
    <w:p w14:paraId="1697448F" w14:textId="4525EF21" w:rsidR="005D7F36" w:rsidRPr="00AF559A" w:rsidRDefault="005D7F36" w:rsidP="005D7F36">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 xml:space="preserve">Благодаря данным разъяснениям Пленума ВС РФ о необходимости вменения 131 статьи в случаях, когда в группе лиц по предварительному сговору </w:t>
      </w:r>
      <w:r w:rsidR="00876DBC" w:rsidRPr="001F6AB8">
        <w:rPr>
          <w:rFonts w:ascii="Times New Roman" w:hAnsi="Times New Roman" w:cs="Times New Roman"/>
          <w:sz w:val="28"/>
          <w:szCs w:val="28"/>
        </w:rPr>
        <w:t>один</w:t>
      </w:r>
      <w:r w:rsidR="00876DBC">
        <w:rPr>
          <w:rFonts w:ascii="Times New Roman" w:hAnsi="Times New Roman" w:cs="Times New Roman"/>
          <w:sz w:val="28"/>
          <w:szCs w:val="28"/>
        </w:rPr>
        <w:t xml:space="preserve"> </w:t>
      </w:r>
      <w:r w:rsidRPr="00AF559A">
        <w:rPr>
          <w:rFonts w:ascii="Times New Roman" w:hAnsi="Times New Roman" w:cs="Times New Roman"/>
          <w:sz w:val="28"/>
          <w:szCs w:val="28"/>
        </w:rPr>
        <w:t>соисполнитель реализует только способ совершения полового сношения, а само половое сношение совершает другой соисполнитель, возникает возможность участия в данном преступлении женщины как субъекта. По общему правилу</w:t>
      </w:r>
      <w:r w:rsidRPr="001F6AB8">
        <w:rPr>
          <w:rFonts w:ascii="Times New Roman" w:hAnsi="Times New Roman" w:cs="Times New Roman"/>
          <w:sz w:val="28"/>
          <w:szCs w:val="28"/>
        </w:rPr>
        <w:t xml:space="preserve">, </w:t>
      </w:r>
      <w:r w:rsidR="00876DBC" w:rsidRPr="001F6AB8">
        <w:rPr>
          <w:rFonts w:ascii="Times New Roman" w:hAnsi="Times New Roman" w:cs="Times New Roman"/>
          <w:sz w:val="28"/>
          <w:szCs w:val="28"/>
        </w:rPr>
        <w:t xml:space="preserve">характеристики </w:t>
      </w:r>
      <w:r w:rsidRPr="001F6AB8">
        <w:rPr>
          <w:rFonts w:ascii="Times New Roman" w:hAnsi="Times New Roman" w:cs="Times New Roman"/>
          <w:sz w:val="28"/>
          <w:szCs w:val="28"/>
        </w:rPr>
        <w:t>субъект</w:t>
      </w:r>
      <w:r w:rsidR="00876DBC" w:rsidRPr="001F6AB8">
        <w:rPr>
          <w:rFonts w:ascii="Times New Roman" w:hAnsi="Times New Roman" w:cs="Times New Roman"/>
          <w:sz w:val="28"/>
          <w:szCs w:val="28"/>
        </w:rPr>
        <w:t>а</w:t>
      </w:r>
      <w:r w:rsidRPr="001F6AB8">
        <w:rPr>
          <w:rFonts w:ascii="Times New Roman" w:hAnsi="Times New Roman" w:cs="Times New Roman"/>
          <w:sz w:val="28"/>
          <w:szCs w:val="28"/>
        </w:rPr>
        <w:t xml:space="preserve"> </w:t>
      </w:r>
      <w:r w:rsidR="00876DBC" w:rsidRPr="001F6AB8">
        <w:rPr>
          <w:rFonts w:ascii="Times New Roman" w:hAnsi="Times New Roman" w:cs="Times New Roman"/>
          <w:sz w:val="28"/>
          <w:szCs w:val="28"/>
        </w:rPr>
        <w:t>в 131 статье не альтернативны</w:t>
      </w:r>
      <w:r w:rsidRPr="001F6AB8">
        <w:rPr>
          <w:rFonts w:ascii="Times New Roman" w:hAnsi="Times New Roman" w:cs="Times New Roman"/>
          <w:sz w:val="28"/>
          <w:szCs w:val="28"/>
        </w:rPr>
        <w:t>.</w:t>
      </w:r>
      <w:r w:rsidRPr="00AF559A">
        <w:rPr>
          <w:rFonts w:ascii="Times New Roman" w:hAnsi="Times New Roman" w:cs="Times New Roman"/>
          <w:sz w:val="28"/>
          <w:szCs w:val="28"/>
        </w:rPr>
        <w:t xml:space="preserve"> </w:t>
      </w:r>
      <w:r w:rsidR="00B8684C" w:rsidRPr="001F6AB8">
        <w:rPr>
          <w:rFonts w:ascii="Times New Roman" w:hAnsi="Times New Roman" w:cs="Times New Roman"/>
          <w:sz w:val="28"/>
          <w:szCs w:val="28"/>
        </w:rPr>
        <w:t>Субъект - только лицо мужского пола, однако из П</w:t>
      </w:r>
      <w:r w:rsidRPr="001F6AB8">
        <w:rPr>
          <w:rFonts w:ascii="Times New Roman" w:hAnsi="Times New Roman" w:cs="Times New Roman"/>
          <w:sz w:val="28"/>
          <w:szCs w:val="28"/>
        </w:rPr>
        <w:t>остановления</w:t>
      </w:r>
      <w:r w:rsidR="001F6AB8">
        <w:rPr>
          <w:rFonts w:ascii="Times New Roman" w:hAnsi="Times New Roman" w:cs="Times New Roman"/>
          <w:sz w:val="28"/>
          <w:szCs w:val="28"/>
        </w:rPr>
        <w:t xml:space="preserve"> № 16</w:t>
      </w:r>
      <w:r w:rsidRPr="00AF559A">
        <w:rPr>
          <w:rFonts w:ascii="Times New Roman" w:hAnsi="Times New Roman" w:cs="Times New Roman"/>
          <w:sz w:val="28"/>
          <w:szCs w:val="28"/>
        </w:rPr>
        <w:t xml:space="preserve"> следует, что если изнасилование совершается группой лиц по предварительному сговору, то одним из соисполнителей может выступать женщина, но с одной оговоркой: женщина </w:t>
      </w:r>
      <w:r w:rsidRPr="001F6AB8">
        <w:rPr>
          <w:rFonts w:ascii="Times New Roman" w:hAnsi="Times New Roman" w:cs="Times New Roman"/>
          <w:sz w:val="28"/>
          <w:szCs w:val="28"/>
        </w:rPr>
        <w:t xml:space="preserve">реализует только способ совершения полового сношения, сам половой акт в рамках </w:t>
      </w:r>
      <w:r w:rsidR="00B8684C" w:rsidRPr="001F6AB8">
        <w:rPr>
          <w:rFonts w:ascii="Times New Roman" w:hAnsi="Times New Roman" w:cs="Times New Roman"/>
          <w:sz w:val="28"/>
          <w:szCs w:val="28"/>
        </w:rPr>
        <w:t xml:space="preserve">статьи </w:t>
      </w:r>
      <w:r w:rsidRPr="001F6AB8">
        <w:rPr>
          <w:rFonts w:ascii="Times New Roman" w:hAnsi="Times New Roman" w:cs="Times New Roman"/>
          <w:sz w:val="28"/>
          <w:szCs w:val="28"/>
        </w:rPr>
        <w:t xml:space="preserve">131 женщина совершить не может. Если же женщина вступает в насильственную половую связь с потерпевшим лицом, то она будет выступать субъектом </w:t>
      </w:r>
      <w:r w:rsidR="00B8684C" w:rsidRPr="001F6AB8">
        <w:rPr>
          <w:rFonts w:ascii="Times New Roman" w:hAnsi="Times New Roman" w:cs="Times New Roman"/>
          <w:sz w:val="28"/>
          <w:szCs w:val="28"/>
        </w:rPr>
        <w:t xml:space="preserve">статьи </w:t>
      </w:r>
      <w:r w:rsidRPr="001F6AB8">
        <w:rPr>
          <w:rFonts w:ascii="Times New Roman" w:hAnsi="Times New Roman" w:cs="Times New Roman"/>
          <w:sz w:val="28"/>
          <w:szCs w:val="28"/>
        </w:rPr>
        <w:t xml:space="preserve">132. Таким образом, можно сказать, что Пленум ВС РФ выводит дополнительную альтернативную характеристику для </w:t>
      </w:r>
      <w:r w:rsidR="00B8684C" w:rsidRPr="001F6AB8">
        <w:rPr>
          <w:rFonts w:ascii="Times New Roman" w:hAnsi="Times New Roman" w:cs="Times New Roman"/>
          <w:sz w:val="28"/>
          <w:szCs w:val="28"/>
        </w:rPr>
        <w:t xml:space="preserve">статьи </w:t>
      </w:r>
      <w:r w:rsidRPr="001F6AB8">
        <w:rPr>
          <w:rFonts w:ascii="Times New Roman" w:hAnsi="Times New Roman" w:cs="Times New Roman"/>
          <w:sz w:val="28"/>
          <w:szCs w:val="28"/>
        </w:rPr>
        <w:t>131: если преступление совершается</w:t>
      </w:r>
      <w:r w:rsidRPr="00AF559A">
        <w:rPr>
          <w:rFonts w:ascii="Times New Roman" w:hAnsi="Times New Roman" w:cs="Times New Roman"/>
          <w:sz w:val="28"/>
          <w:szCs w:val="28"/>
        </w:rPr>
        <w:t xml:space="preserve"> группой лиц по предварительному сговору, субъект может быть альтернативным: и мужчина, и женщина. Но надо иметь в виду, что для признания женщины субъектом 131 статьи и признания преступления именно изнасилованием, а не насильственными действиями сексуального характера, в группе лиц по </w:t>
      </w:r>
      <w:r w:rsidRPr="001607C5">
        <w:rPr>
          <w:rFonts w:ascii="Times New Roman" w:hAnsi="Times New Roman" w:cs="Times New Roman"/>
          <w:sz w:val="28"/>
          <w:szCs w:val="28"/>
        </w:rPr>
        <w:t>предварительному сговору обязательно один из соисполните</w:t>
      </w:r>
      <w:r w:rsidR="00B8684C" w:rsidRPr="001607C5">
        <w:rPr>
          <w:rFonts w:ascii="Times New Roman" w:hAnsi="Times New Roman" w:cs="Times New Roman"/>
          <w:sz w:val="28"/>
          <w:szCs w:val="28"/>
        </w:rPr>
        <w:t>лей должен быть мужского пола и</w:t>
      </w:r>
      <w:r w:rsidRPr="001607C5">
        <w:rPr>
          <w:rFonts w:ascii="Times New Roman" w:hAnsi="Times New Roman" w:cs="Times New Roman"/>
          <w:sz w:val="28"/>
          <w:szCs w:val="28"/>
        </w:rPr>
        <w:t xml:space="preserve"> именно он должен совершать насильственное половое сношение.</w:t>
      </w:r>
      <w:r w:rsidR="002022A2" w:rsidRPr="001607C5">
        <w:rPr>
          <w:rFonts w:ascii="Times New Roman" w:hAnsi="Times New Roman" w:cs="Times New Roman"/>
          <w:sz w:val="28"/>
          <w:szCs w:val="28"/>
        </w:rPr>
        <w:t xml:space="preserve"> </w:t>
      </w:r>
      <w:r w:rsidRPr="001607C5">
        <w:rPr>
          <w:rFonts w:ascii="Times New Roman" w:hAnsi="Times New Roman" w:cs="Times New Roman"/>
          <w:sz w:val="28"/>
          <w:szCs w:val="28"/>
        </w:rPr>
        <w:t>Роль женщин</w:t>
      </w:r>
      <w:r w:rsidRPr="00AF559A">
        <w:rPr>
          <w:rFonts w:ascii="Times New Roman" w:hAnsi="Times New Roman" w:cs="Times New Roman"/>
          <w:sz w:val="28"/>
          <w:szCs w:val="28"/>
        </w:rPr>
        <w:t xml:space="preserve">ы как субъекта в совершении изнасилования сводится лишь к применению </w:t>
      </w:r>
      <w:r>
        <w:rPr>
          <w:rFonts w:ascii="Times New Roman" w:hAnsi="Times New Roman" w:cs="Times New Roman"/>
          <w:sz w:val="28"/>
          <w:szCs w:val="28"/>
        </w:rPr>
        <w:t>альтернативных способов совершения преступления</w:t>
      </w:r>
      <w:r w:rsidRPr="00AF559A">
        <w:rPr>
          <w:rFonts w:ascii="Times New Roman" w:hAnsi="Times New Roman" w:cs="Times New Roman"/>
          <w:sz w:val="28"/>
          <w:szCs w:val="28"/>
        </w:rPr>
        <w:t xml:space="preserve">. </w:t>
      </w:r>
    </w:p>
    <w:p w14:paraId="5CE36C64" w14:textId="33852022" w:rsidR="005D7F36" w:rsidRPr="00AF559A" w:rsidRDefault="00A52741" w:rsidP="005D7F3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w:t>
      </w:r>
      <w:r w:rsidR="005D7F36" w:rsidRPr="00AF559A">
        <w:rPr>
          <w:rFonts w:ascii="Times New Roman" w:hAnsi="Times New Roman" w:cs="Times New Roman"/>
          <w:sz w:val="28"/>
          <w:szCs w:val="28"/>
        </w:rPr>
        <w:t>итуация</w:t>
      </w:r>
      <w:r>
        <w:rPr>
          <w:rFonts w:ascii="Times New Roman" w:hAnsi="Times New Roman" w:cs="Times New Roman"/>
          <w:sz w:val="28"/>
          <w:szCs w:val="28"/>
        </w:rPr>
        <w:t xml:space="preserve"> </w:t>
      </w:r>
      <w:r w:rsidRPr="001607C5">
        <w:rPr>
          <w:rFonts w:ascii="Times New Roman" w:hAnsi="Times New Roman" w:cs="Times New Roman"/>
          <w:sz w:val="28"/>
          <w:szCs w:val="28"/>
        </w:rPr>
        <w:t>№</w:t>
      </w:r>
      <w:r w:rsidR="003B4E8E" w:rsidRPr="001607C5">
        <w:rPr>
          <w:rFonts w:ascii="Times New Roman" w:hAnsi="Times New Roman" w:cs="Times New Roman"/>
          <w:sz w:val="28"/>
          <w:szCs w:val="28"/>
        </w:rPr>
        <w:t xml:space="preserve"> 3</w:t>
      </w:r>
      <w:r w:rsidR="005D7F36" w:rsidRPr="001607C5">
        <w:rPr>
          <w:rFonts w:ascii="Times New Roman" w:hAnsi="Times New Roman" w:cs="Times New Roman"/>
          <w:sz w:val="28"/>
          <w:szCs w:val="28"/>
        </w:rPr>
        <w:t>:</w:t>
      </w:r>
    </w:p>
    <w:p w14:paraId="1BC22CEB" w14:textId="32099C4D" w:rsidR="005D7F36" w:rsidRPr="00AF559A" w:rsidRDefault="00292818" w:rsidP="005D7F3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D7F36" w:rsidRPr="00902F8F">
        <w:rPr>
          <w:rFonts w:ascii="Times New Roman" w:hAnsi="Times New Roman" w:cs="Times New Roman"/>
          <w:sz w:val="28"/>
          <w:szCs w:val="28"/>
        </w:rPr>
        <w:t>2 субъекта (мужчины: С1 и С2) – 2 потерпевших (женщины</w:t>
      </w:r>
      <w:r w:rsidR="005D7F36" w:rsidRPr="00AF559A">
        <w:rPr>
          <w:rFonts w:ascii="Times New Roman" w:hAnsi="Times New Roman" w:cs="Times New Roman"/>
          <w:sz w:val="28"/>
          <w:szCs w:val="28"/>
        </w:rPr>
        <w:t xml:space="preserve">: П1 и П2). С1 и С2, образующие группу лиц по предварительному сговору, имели умысел на изнасилование П1 и П2. Они договорились, что оба применяют насилие к потерпевшим, а потом каждый из них совершает насильственное половое сношение с каждой потерпевшей. </w:t>
      </w:r>
    </w:p>
    <w:p w14:paraId="3EF3A6FC" w14:textId="28ADC661" w:rsidR="001820FA" w:rsidRPr="00A04ACE" w:rsidRDefault="005D7F36" w:rsidP="001820FA">
      <w:pPr>
        <w:spacing w:line="360" w:lineRule="auto"/>
        <w:ind w:firstLine="851"/>
        <w:jc w:val="both"/>
        <w:rPr>
          <w:rFonts w:ascii="Times New Roman" w:hAnsi="Times New Roman" w:cs="Times New Roman"/>
          <w:sz w:val="28"/>
          <w:szCs w:val="28"/>
        </w:rPr>
      </w:pPr>
      <w:r w:rsidRPr="00A04ACE">
        <w:rPr>
          <w:rFonts w:ascii="Times New Roman" w:hAnsi="Times New Roman" w:cs="Times New Roman"/>
          <w:sz w:val="28"/>
          <w:szCs w:val="28"/>
        </w:rPr>
        <w:t>Итоговая квалификация: С1 –</w:t>
      </w:r>
      <w:r w:rsidR="001820FA" w:rsidRPr="00A04ACE">
        <w:rPr>
          <w:rFonts w:ascii="Times New Roman" w:hAnsi="Times New Roman" w:cs="Times New Roman"/>
          <w:sz w:val="28"/>
          <w:szCs w:val="28"/>
        </w:rPr>
        <w:t xml:space="preserve"> </w:t>
      </w:r>
      <w:r w:rsidRPr="00A04ACE">
        <w:rPr>
          <w:rFonts w:ascii="Times New Roman" w:hAnsi="Times New Roman" w:cs="Times New Roman"/>
          <w:sz w:val="28"/>
          <w:szCs w:val="28"/>
        </w:rPr>
        <w:t>п. «а» ч. 2 ст. 131 УК РФ, то есть изнасилование с применением насилия к самой потерпевшей, совершенное в группе лиц по предварительному сговору.</w:t>
      </w:r>
    </w:p>
    <w:p w14:paraId="0341FF21" w14:textId="2459EB8A" w:rsidR="005D7F36" w:rsidRPr="00A04ACE" w:rsidRDefault="005D7F36" w:rsidP="001820FA">
      <w:pPr>
        <w:spacing w:line="360" w:lineRule="auto"/>
        <w:ind w:firstLine="851"/>
        <w:jc w:val="both"/>
        <w:rPr>
          <w:rFonts w:ascii="Times New Roman" w:hAnsi="Times New Roman" w:cs="Times New Roman"/>
          <w:sz w:val="28"/>
          <w:szCs w:val="28"/>
        </w:rPr>
      </w:pPr>
      <w:r w:rsidRPr="00A04ACE">
        <w:rPr>
          <w:rFonts w:ascii="Times New Roman" w:hAnsi="Times New Roman" w:cs="Times New Roman"/>
          <w:sz w:val="28"/>
          <w:szCs w:val="28"/>
        </w:rPr>
        <w:t xml:space="preserve"> С2 - п. «а» ч. 2 ст. 131 УК РФ, то есть изнасилование с применением насилия к самой потерпевшей, совершенное в группе лиц по предварительному сговору</w:t>
      </w:r>
      <w:r w:rsidR="001820FA" w:rsidRPr="00A04ACE">
        <w:rPr>
          <w:rFonts w:ascii="Times New Roman" w:hAnsi="Times New Roman" w:cs="Times New Roman"/>
          <w:sz w:val="28"/>
          <w:szCs w:val="28"/>
        </w:rPr>
        <w:t>.</w:t>
      </w:r>
      <w:r w:rsidR="003B4E8E" w:rsidRPr="00A04ACE">
        <w:rPr>
          <w:rFonts w:ascii="Times New Roman" w:hAnsi="Times New Roman" w:cs="Times New Roman"/>
          <w:sz w:val="28"/>
          <w:szCs w:val="28"/>
        </w:rPr>
        <w:t xml:space="preserve"> </w:t>
      </w:r>
    </w:p>
    <w:p w14:paraId="15E53A9B" w14:textId="3E8E198C" w:rsidR="005D7F36" w:rsidRPr="003B4E8E" w:rsidRDefault="00BD5585" w:rsidP="001820FA">
      <w:pPr>
        <w:spacing w:line="360" w:lineRule="auto"/>
        <w:ind w:firstLine="851"/>
        <w:jc w:val="both"/>
        <w:rPr>
          <w:rFonts w:ascii="Times New Roman" w:hAnsi="Times New Roman" w:cs="Times New Roman"/>
          <w:b/>
          <w:i/>
          <w:color w:val="FF0000"/>
          <w:sz w:val="28"/>
          <w:szCs w:val="28"/>
        </w:rPr>
      </w:pPr>
      <w:r w:rsidRPr="00A04ACE">
        <w:rPr>
          <w:rFonts w:ascii="Times New Roman" w:hAnsi="Times New Roman" w:cs="Times New Roman"/>
          <w:sz w:val="28"/>
          <w:szCs w:val="28"/>
        </w:rPr>
        <w:t>Данная квали</w:t>
      </w:r>
      <w:r w:rsidR="006B64FD" w:rsidRPr="00A04ACE">
        <w:rPr>
          <w:rFonts w:ascii="Times New Roman" w:hAnsi="Times New Roman" w:cs="Times New Roman"/>
          <w:sz w:val="28"/>
          <w:szCs w:val="28"/>
        </w:rPr>
        <w:t>фикация</w:t>
      </w:r>
      <w:r w:rsidRPr="00A04ACE">
        <w:rPr>
          <w:rFonts w:ascii="Times New Roman" w:hAnsi="Times New Roman" w:cs="Times New Roman"/>
          <w:sz w:val="28"/>
          <w:szCs w:val="28"/>
        </w:rPr>
        <w:t xml:space="preserve"> соот</w:t>
      </w:r>
      <w:r w:rsidR="006B64FD" w:rsidRPr="00A04ACE">
        <w:rPr>
          <w:rFonts w:ascii="Times New Roman" w:hAnsi="Times New Roman" w:cs="Times New Roman"/>
          <w:sz w:val="28"/>
          <w:szCs w:val="28"/>
        </w:rPr>
        <w:t>ветствует  разъяснениям Пленума, данным</w:t>
      </w:r>
      <w:r w:rsidR="00305FE2" w:rsidRPr="00A04ACE">
        <w:rPr>
          <w:rFonts w:ascii="Times New Roman" w:hAnsi="Times New Roman" w:cs="Times New Roman"/>
          <w:sz w:val="28"/>
          <w:szCs w:val="28"/>
        </w:rPr>
        <w:t xml:space="preserve"> в Постановлении №16, однако она небесспорна, так как </w:t>
      </w:r>
      <w:r w:rsidR="001820FA" w:rsidRPr="001820FA">
        <w:rPr>
          <w:rFonts w:ascii="Times New Roman" w:hAnsi="Times New Roman" w:cs="Times New Roman"/>
          <w:sz w:val="28"/>
          <w:szCs w:val="28"/>
        </w:rPr>
        <w:t xml:space="preserve">субъекты </w:t>
      </w:r>
      <w:r w:rsidR="005D7F36" w:rsidRPr="00AF559A">
        <w:rPr>
          <w:rFonts w:ascii="Times New Roman" w:hAnsi="Times New Roman" w:cs="Times New Roman"/>
          <w:sz w:val="28"/>
          <w:szCs w:val="28"/>
        </w:rPr>
        <w:t>имели сгов</w:t>
      </w:r>
      <w:r w:rsidR="001820FA">
        <w:rPr>
          <w:rFonts w:ascii="Times New Roman" w:hAnsi="Times New Roman" w:cs="Times New Roman"/>
          <w:sz w:val="28"/>
          <w:szCs w:val="28"/>
        </w:rPr>
        <w:t>ор на совершение преступления, о</w:t>
      </w:r>
      <w:r w:rsidR="005D7F36" w:rsidRPr="00AF559A">
        <w:rPr>
          <w:rFonts w:ascii="Times New Roman" w:hAnsi="Times New Roman" w:cs="Times New Roman"/>
          <w:sz w:val="28"/>
          <w:szCs w:val="28"/>
        </w:rPr>
        <w:t xml:space="preserve">ни оба применили насилие и совершили половое </w:t>
      </w:r>
      <w:r w:rsidR="009F7904">
        <w:rPr>
          <w:rFonts w:ascii="Times New Roman" w:hAnsi="Times New Roman" w:cs="Times New Roman"/>
          <w:sz w:val="28"/>
          <w:szCs w:val="28"/>
        </w:rPr>
        <w:t>сношение с каждой потерпевшей. Представляется, что д</w:t>
      </w:r>
      <w:r w:rsidR="005D7F36" w:rsidRPr="00AF559A">
        <w:rPr>
          <w:rFonts w:ascii="Times New Roman" w:hAnsi="Times New Roman" w:cs="Times New Roman"/>
          <w:sz w:val="28"/>
          <w:szCs w:val="28"/>
        </w:rPr>
        <w:t xml:space="preserve">анные действия следует квалифицировать как совокупность </w:t>
      </w:r>
      <w:r w:rsidR="003B4E8E" w:rsidRPr="00A04ACE">
        <w:rPr>
          <w:rFonts w:ascii="Times New Roman" w:hAnsi="Times New Roman" w:cs="Times New Roman"/>
          <w:sz w:val="28"/>
          <w:szCs w:val="28"/>
        </w:rPr>
        <w:t xml:space="preserve">преступлений, предусмотренных ст. </w:t>
      </w:r>
      <w:r w:rsidR="005D7F36" w:rsidRPr="00A04ACE">
        <w:rPr>
          <w:rFonts w:ascii="Times New Roman" w:hAnsi="Times New Roman" w:cs="Times New Roman"/>
          <w:sz w:val="28"/>
          <w:szCs w:val="28"/>
        </w:rPr>
        <w:t>131.</w:t>
      </w:r>
      <w:r w:rsidR="005D7F36" w:rsidRPr="00AF559A">
        <w:rPr>
          <w:rFonts w:ascii="Times New Roman" w:hAnsi="Times New Roman" w:cs="Times New Roman"/>
          <w:sz w:val="28"/>
          <w:szCs w:val="28"/>
        </w:rPr>
        <w:t xml:space="preserve"> Наличие совокупности обусловлено тем, что насильственное половое сношение было совершенно с двумя потерпевшими. По 131 статье потерпевшей может быть только одна женщина, если изнасилование совершается в отношение двух и более потерпевших, то действия субъектов следует квалифицировать по совокупности</w:t>
      </w:r>
      <w:r w:rsidR="002022A2">
        <w:rPr>
          <w:rFonts w:ascii="Times New Roman" w:hAnsi="Times New Roman" w:cs="Times New Roman"/>
          <w:sz w:val="28"/>
          <w:szCs w:val="28"/>
        </w:rPr>
        <w:t xml:space="preserve"> </w:t>
      </w:r>
      <w:r w:rsidR="00292818">
        <w:rPr>
          <w:rFonts w:ascii="Times New Roman" w:hAnsi="Times New Roman" w:cs="Times New Roman"/>
          <w:sz w:val="28"/>
          <w:szCs w:val="28"/>
        </w:rPr>
        <w:t>преступлений</w:t>
      </w:r>
      <w:r w:rsidR="005D7F36" w:rsidRPr="00AF559A">
        <w:rPr>
          <w:rFonts w:ascii="Times New Roman" w:hAnsi="Times New Roman" w:cs="Times New Roman"/>
          <w:sz w:val="28"/>
          <w:szCs w:val="28"/>
        </w:rPr>
        <w:t>. Таким образом, количество эпизодов преступления будет зависеть от количества потерпевших.</w:t>
      </w:r>
      <w:r w:rsidR="001820FA">
        <w:rPr>
          <w:rFonts w:ascii="Times New Roman" w:hAnsi="Times New Roman" w:cs="Times New Roman"/>
          <w:sz w:val="28"/>
          <w:szCs w:val="28"/>
        </w:rPr>
        <w:t xml:space="preserve"> Однако Пленум ВС РФ придерживается иной позиции. И при изнасиловании нескольких потерпевших группой лиц по предварительному сговору квалифицирует действия субъектов в отношении всех потерпевших по  одной статье.</w:t>
      </w:r>
      <w:r w:rsidR="005D7F36" w:rsidRPr="00AF559A">
        <w:rPr>
          <w:rFonts w:ascii="Times New Roman" w:hAnsi="Times New Roman" w:cs="Times New Roman"/>
          <w:sz w:val="28"/>
          <w:szCs w:val="28"/>
        </w:rPr>
        <w:t xml:space="preserve"> </w:t>
      </w:r>
    </w:p>
    <w:p w14:paraId="3B7FC4E3" w14:textId="1648978B" w:rsidR="00F9741C" w:rsidRDefault="0070278F" w:rsidP="00A36C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w:t>
      </w:r>
      <w:r w:rsidRPr="009F7904">
        <w:rPr>
          <w:rFonts w:ascii="Times New Roman" w:hAnsi="Times New Roman" w:cs="Times New Roman"/>
          <w:sz w:val="28"/>
          <w:szCs w:val="28"/>
        </w:rPr>
        <w:t>№ 4</w:t>
      </w:r>
      <w:r w:rsidR="00A52741" w:rsidRPr="009F7904">
        <w:rPr>
          <w:rFonts w:ascii="Times New Roman" w:hAnsi="Times New Roman" w:cs="Times New Roman"/>
          <w:sz w:val="28"/>
          <w:szCs w:val="28"/>
        </w:rPr>
        <w:t>:</w:t>
      </w:r>
    </w:p>
    <w:p w14:paraId="6869F81F" w14:textId="25DCAD23" w:rsidR="00A52741" w:rsidRPr="00AF559A" w:rsidRDefault="00A52741" w:rsidP="00A52741">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 xml:space="preserve"> 2 субъекта (муж</w:t>
      </w:r>
      <w:r>
        <w:rPr>
          <w:rFonts w:ascii="Times New Roman" w:hAnsi="Times New Roman" w:cs="Times New Roman"/>
          <w:sz w:val="28"/>
          <w:szCs w:val="28"/>
        </w:rPr>
        <w:t>чины: С1 и С2) –2 потерпевших (</w:t>
      </w:r>
      <w:r w:rsidRPr="009F7904">
        <w:rPr>
          <w:rFonts w:ascii="Times New Roman" w:hAnsi="Times New Roman" w:cs="Times New Roman"/>
          <w:sz w:val="28"/>
          <w:szCs w:val="28"/>
        </w:rPr>
        <w:t>женщины</w:t>
      </w:r>
      <w:r w:rsidR="0070278F" w:rsidRPr="009F7904">
        <w:rPr>
          <w:rFonts w:ascii="Times New Roman" w:hAnsi="Times New Roman" w:cs="Times New Roman"/>
          <w:sz w:val="28"/>
          <w:szCs w:val="28"/>
        </w:rPr>
        <w:t>:</w:t>
      </w:r>
      <w:r w:rsidRPr="009F7904">
        <w:rPr>
          <w:rFonts w:ascii="Times New Roman" w:hAnsi="Times New Roman" w:cs="Times New Roman"/>
          <w:sz w:val="28"/>
          <w:szCs w:val="28"/>
        </w:rPr>
        <w:t xml:space="preserve"> П1 и П2). С1 и С2, образующие группу лиц по предварительному сговору, имели умысел на изнасиловани</w:t>
      </w:r>
      <w:r w:rsidR="00292818" w:rsidRPr="009F7904">
        <w:rPr>
          <w:rFonts w:ascii="Times New Roman" w:hAnsi="Times New Roman" w:cs="Times New Roman"/>
          <w:sz w:val="28"/>
          <w:szCs w:val="28"/>
        </w:rPr>
        <w:t>е П2 с применением насилия к П1</w:t>
      </w:r>
      <w:r w:rsidRPr="009F7904">
        <w:rPr>
          <w:rFonts w:ascii="Times New Roman" w:hAnsi="Times New Roman" w:cs="Times New Roman"/>
          <w:sz w:val="28"/>
          <w:szCs w:val="28"/>
        </w:rPr>
        <w:t xml:space="preserve"> как средством подавления сопротивления П2. Они договорились, что С1 применяет насилие к П1, тем самым подавляя сопротивление П2, а С2 совершает с П2 половое сношение. В </w:t>
      </w:r>
      <w:r w:rsidR="00292818" w:rsidRPr="009F7904">
        <w:rPr>
          <w:rFonts w:ascii="Times New Roman" w:hAnsi="Times New Roman" w:cs="Times New Roman"/>
          <w:sz w:val="28"/>
          <w:szCs w:val="28"/>
        </w:rPr>
        <w:t>процессе исполнения задуманного</w:t>
      </w:r>
      <w:r w:rsidRPr="009F7904">
        <w:rPr>
          <w:rFonts w:ascii="Times New Roman" w:hAnsi="Times New Roman" w:cs="Times New Roman"/>
          <w:sz w:val="28"/>
          <w:szCs w:val="28"/>
        </w:rPr>
        <w:t xml:space="preserve"> С1 сильно избил П1, которая </w:t>
      </w:r>
      <w:r w:rsidR="0070278F" w:rsidRPr="009F7904">
        <w:rPr>
          <w:rFonts w:ascii="Times New Roman" w:hAnsi="Times New Roman" w:cs="Times New Roman"/>
          <w:sz w:val="28"/>
          <w:szCs w:val="28"/>
        </w:rPr>
        <w:t>оставалась</w:t>
      </w:r>
      <w:r w:rsidRPr="009F7904">
        <w:rPr>
          <w:rFonts w:ascii="Times New Roman" w:hAnsi="Times New Roman" w:cs="Times New Roman"/>
          <w:sz w:val="28"/>
          <w:szCs w:val="28"/>
        </w:rPr>
        <w:t xml:space="preserve"> в бессознательном </w:t>
      </w:r>
      <w:r w:rsidR="0070278F" w:rsidRPr="009F7904">
        <w:rPr>
          <w:rFonts w:ascii="Times New Roman" w:hAnsi="Times New Roman" w:cs="Times New Roman"/>
          <w:sz w:val="28"/>
          <w:szCs w:val="28"/>
        </w:rPr>
        <w:t xml:space="preserve">состоянии </w:t>
      </w:r>
      <w:r w:rsidRPr="009F7904">
        <w:rPr>
          <w:rFonts w:ascii="Times New Roman" w:hAnsi="Times New Roman" w:cs="Times New Roman"/>
          <w:sz w:val="28"/>
          <w:szCs w:val="28"/>
        </w:rPr>
        <w:t>и после изнасилования П2. Этим</w:t>
      </w:r>
      <w:r w:rsidRPr="00AF559A">
        <w:rPr>
          <w:rFonts w:ascii="Times New Roman" w:hAnsi="Times New Roman" w:cs="Times New Roman"/>
          <w:sz w:val="28"/>
          <w:szCs w:val="28"/>
        </w:rPr>
        <w:t xml:space="preserve"> решил воспользоваться С2 и совершил с П1 половой акт в извращенной форме. В результате применения насилия П1 был</w:t>
      </w:r>
      <w:r>
        <w:rPr>
          <w:rFonts w:ascii="Times New Roman" w:hAnsi="Times New Roman" w:cs="Times New Roman"/>
          <w:sz w:val="28"/>
          <w:szCs w:val="28"/>
        </w:rPr>
        <w:t xml:space="preserve"> причинен средне</w:t>
      </w:r>
      <w:r w:rsidRPr="00AF559A">
        <w:rPr>
          <w:rFonts w:ascii="Times New Roman" w:hAnsi="Times New Roman" w:cs="Times New Roman"/>
          <w:sz w:val="28"/>
          <w:szCs w:val="28"/>
        </w:rPr>
        <w:t xml:space="preserve">й </w:t>
      </w:r>
      <w:r>
        <w:rPr>
          <w:rFonts w:ascii="Times New Roman" w:hAnsi="Times New Roman" w:cs="Times New Roman"/>
          <w:sz w:val="28"/>
          <w:szCs w:val="28"/>
        </w:rPr>
        <w:t xml:space="preserve">тяжести </w:t>
      </w:r>
      <w:r w:rsidRPr="00AF559A">
        <w:rPr>
          <w:rFonts w:ascii="Times New Roman" w:hAnsi="Times New Roman" w:cs="Times New Roman"/>
          <w:sz w:val="28"/>
          <w:szCs w:val="28"/>
        </w:rPr>
        <w:t>вред здоровью.</w:t>
      </w:r>
    </w:p>
    <w:p w14:paraId="44609C45" w14:textId="579C8DEB" w:rsidR="00A52741" w:rsidRPr="00AF559A" w:rsidRDefault="00A52741" w:rsidP="00A52741">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 xml:space="preserve">Итоговая квалификация: С1 - п. «а» ч. 2 ст. 131; ч. 1 ст. 112 УК РФ, то есть изнасилование с применением насилия к третьим лицам, совершенное в группе лиц по предварительному </w:t>
      </w:r>
      <w:r w:rsidRPr="009F7904">
        <w:rPr>
          <w:rFonts w:ascii="Times New Roman" w:hAnsi="Times New Roman" w:cs="Times New Roman"/>
          <w:sz w:val="28"/>
          <w:szCs w:val="28"/>
        </w:rPr>
        <w:t>сговору</w:t>
      </w:r>
      <w:r w:rsidR="0070278F" w:rsidRPr="009F7904">
        <w:rPr>
          <w:rFonts w:ascii="Times New Roman" w:hAnsi="Times New Roman" w:cs="Times New Roman"/>
          <w:sz w:val="28"/>
          <w:szCs w:val="28"/>
        </w:rPr>
        <w:t>,</w:t>
      </w:r>
      <w:r w:rsidRPr="009F7904">
        <w:rPr>
          <w:rFonts w:ascii="Times New Roman" w:hAnsi="Times New Roman" w:cs="Times New Roman"/>
          <w:sz w:val="28"/>
          <w:szCs w:val="28"/>
        </w:rPr>
        <w:t xml:space="preserve"> и умышленное</w:t>
      </w:r>
      <w:r w:rsidRPr="00AF559A">
        <w:rPr>
          <w:rFonts w:ascii="Times New Roman" w:hAnsi="Times New Roman" w:cs="Times New Roman"/>
          <w:sz w:val="28"/>
          <w:szCs w:val="28"/>
        </w:rPr>
        <w:t xml:space="preserve"> причинение средней тяжести вреда здоровью. </w:t>
      </w:r>
    </w:p>
    <w:p w14:paraId="4957E932" w14:textId="77777777" w:rsidR="00A52741" w:rsidRPr="00AF559A" w:rsidRDefault="00A52741" w:rsidP="00A52741">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С2 - п. «а» ч. 2 ст. 131, ч. 1 ст. 132, то есть изнасилование с применением насилия к третьим лицам, совершенное в группе лиц по предварительному сговору</w:t>
      </w:r>
      <w:r>
        <w:rPr>
          <w:rFonts w:ascii="Times New Roman" w:hAnsi="Times New Roman" w:cs="Times New Roman"/>
          <w:sz w:val="28"/>
          <w:szCs w:val="28"/>
        </w:rPr>
        <w:t>,</w:t>
      </w:r>
      <w:r w:rsidRPr="00AF559A">
        <w:rPr>
          <w:rFonts w:ascii="Times New Roman" w:hAnsi="Times New Roman" w:cs="Times New Roman"/>
          <w:sz w:val="28"/>
          <w:szCs w:val="28"/>
        </w:rPr>
        <w:t xml:space="preserve"> и насильственные действия сексуального характера с использованием беспомощного состояния потерпевшей.</w:t>
      </w:r>
    </w:p>
    <w:p w14:paraId="4C99ECBE" w14:textId="5691733D" w:rsidR="00A52741" w:rsidRDefault="00A52741" w:rsidP="00A52741">
      <w:pPr>
        <w:spacing w:line="360" w:lineRule="auto"/>
        <w:ind w:firstLine="851"/>
        <w:jc w:val="both"/>
        <w:rPr>
          <w:rFonts w:ascii="Times New Roman" w:hAnsi="Times New Roman" w:cs="Times New Roman"/>
          <w:sz w:val="28"/>
          <w:szCs w:val="28"/>
        </w:rPr>
      </w:pPr>
      <w:r w:rsidRPr="00AF559A">
        <w:rPr>
          <w:rFonts w:ascii="Times New Roman" w:hAnsi="Times New Roman" w:cs="Times New Roman"/>
          <w:sz w:val="28"/>
          <w:szCs w:val="28"/>
        </w:rPr>
        <w:t xml:space="preserve">В данной квалификации проблем серьезных не возникает. Опустим уже разобранный нюанс с дополнительной квалификацией С1 по 112 статье УК РФ. Интересным моментом в данной ситуации выступает вменение С2 </w:t>
      </w:r>
      <w:r w:rsidR="00086B7F">
        <w:rPr>
          <w:rFonts w:ascii="Times New Roman" w:hAnsi="Times New Roman" w:cs="Times New Roman"/>
          <w:sz w:val="28"/>
          <w:szCs w:val="28"/>
        </w:rPr>
        <w:t xml:space="preserve">статьи </w:t>
      </w:r>
      <w:r w:rsidRPr="00AF559A">
        <w:rPr>
          <w:rFonts w:ascii="Times New Roman" w:hAnsi="Times New Roman" w:cs="Times New Roman"/>
          <w:sz w:val="28"/>
          <w:szCs w:val="28"/>
        </w:rPr>
        <w:t xml:space="preserve">132 </w:t>
      </w:r>
      <w:r w:rsidR="00086B7F">
        <w:rPr>
          <w:rFonts w:ascii="Times New Roman" w:hAnsi="Times New Roman" w:cs="Times New Roman"/>
          <w:sz w:val="28"/>
          <w:szCs w:val="28"/>
        </w:rPr>
        <w:t xml:space="preserve">УК РФ </w:t>
      </w:r>
      <w:r w:rsidRPr="00AF559A">
        <w:rPr>
          <w:rFonts w:ascii="Times New Roman" w:hAnsi="Times New Roman" w:cs="Times New Roman"/>
          <w:sz w:val="28"/>
          <w:szCs w:val="28"/>
        </w:rPr>
        <w:t>с альтернативным способом – использование беспомощного состояния потерпевшей. В такое состояние ее привел С1, а воспользовался этим С2. Для верной квалификации очень важно определить, входило ли в умысел С1 избить П1 так, чтобы она не очнулась долгое в</w:t>
      </w:r>
      <w:r w:rsidR="00086B7F">
        <w:rPr>
          <w:rFonts w:ascii="Times New Roman" w:hAnsi="Times New Roman" w:cs="Times New Roman"/>
          <w:sz w:val="28"/>
          <w:szCs w:val="28"/>
        </w:rPr>
        <w:t>ремя и охватывалось ли умыслом С1 то, что С</w:t>
      </w:r>
      <w:r w:rsidRPr="00AF559A">
        <w:rPr>
          <w:rFonts w:ascii="Times New Roman" w:hAnsi="Times New Roman" w:cs="Times New Roman"/>
          <w:sz w:val="28"/>
          <w:szCs w:val="28"/>
        </w:rPr>
        <w:t>2 воспользуется беспомощным состояние</w:t>
      </w:r>
      <w:r>
        <w:rPr>
          <w:rFonts w:ascii="Times New Roman" w:hAnsi="Times New Roman" w:cs="Times New Roman"/>
          <w:sz w:val="28"/>
          <w:szCs w:val="28"/>
        </w:rPr>
        <w:t>м</w:t>
      </w:r>
      <w:r w:rsidRPr="00AF559A">
        <w:rPr>
          <w:rFonts w:ascii="Times New Roman" w:hAnsi="Times New Roman" w:cs="Times New Roman"/>
          <w:sz w:val="28"/>
          <w:szCs w:val="28"/>
        </w:rPr>
        <w:t xml:space="preserve"> П1. Если С1 и С2 договорились об этом, то квали</w:t>
      </w:r>
      <w:r w:rsidR="0070278F">
        <w:rPr>
          <w:rFonts w:ascii="Times New Roman" w:hAnsi="Times New Roman" w:cs="Times New Roman"/>
          <w:sz w:val="28"/>
          <w:szCs w:val="28"/>
        </w:rPr>
        <w:t>фикация С1 будет выглядеть так</w:t>
      </w:r>
      <w:r w:rsidR="0070278F" w:rsidRPr="0070278F">
        <w:rPr>
          <w:rFonts w:ascii="Times New Roman" w:hAnsi="Times New Roman" w:cs="Times New Roman"/>
          <w:sz w:val="28"/>
          <w:szCs w:val="28"/>
          <w:highlight w:val="cyan"/>
        </w:rPr>
        <w:t>:</w:t>
      </w:r>
      <w:r w:rsidRPr="00AF559A">
        <w:rPr>
          <w:rFonts w:ascii="Times New Roman" w:hAnsi="Times New Roman" w:cs="Times New Roman"/>
          <w:sz w:val="28"/>
          <w:szCs w:val="28"/>
        </w:rPr>
        <w:t xml:space="preserve"> п. «а» ч. 2 ст. 131, п. «а» ч. 2 ст. 132, ч. 1 ст. 112</w:t>
      </w:r>
      <w:r w:rsidR="002022A2">
        <w:rPr>
          <w:rFonts w:ascii="Times New Roman" w:hAnsi="Times New Roman" w:cs="Times New Roman"/>
          <w:sz w:val="28"/>
          <w:szCs w:val="28"/>
        </w:rPr>
        <w:t xml:space="preserve"> </w:t>
      </w:r>
      <w:r w:rsidR="00292818">
        <w:rPr>
          <w:rFonts w:ascii="Times New Roman" w:hAnsi="Times New Roman" w:cs="Times New Roman"/>
          <w:sz w:val="28"/>
          <w:szCs w:val="28"/>
        </w:rPr>
        <w:t>УК РФ</w:t>
      </w:r>
      <w:r w:rsidRPr="00AF559A">
        <w:rPr>
          <w:rFonts w:ascii="Times New Roman" w:hAnsi="Times New Roman" w:cs="Times New Roman"/>
          <w:sz w:val="28"/>
          <w:szCs w:val="28"/>
        </w:rPr>
        <w:t>, то есть изнасиловани</w:t>
      </w:r>
      <w:r>
        <w:rPr>
          <w:rFonts w:ascii="Times New Roman" w:hAnsi="Times New Roman" w:cs="Times New Roman"/>
          <w:sz w:val="28"/>
          <w:szCs w:val="28"/>
        </w:rPr>
        <w:t>е с применением насилия к третье</w:t>
      </w:r>
      <w:r w:rsidRPr="00AF559A">
        <w:rPr>
          <w:rFonts w:ascii="Times New Roman" w:hAnsi="Times New Roman" w:cs="Times New Roman"/>
          <w:sz w:val="28"/>
          <w:szCs w:val="28"/>
        </w:rPr>
        <w:t>м</w:t>
      </w:r>
      <w:r>
        <w:rPr>
          <w:rFonts w:ascii="Times New Roman" w:hAnsi="Times New Roman" w:cs="Times New Roman"/>
          <w:sz w:val="28"/>
          <w:szCs w:val="28"/>
        </w:rPr>
        <w:t>у лицу</w:t>
      </w:r>
      <w:r w:rsidRPr="00AF559A">
        <w:rPr>
          <w:rFonts w:ascii="Times New Roman" w:hAnsi="Times New Roman" w:cs="Times New Roman"/>
          <w:sz w:val="28"/>
          <w:szCs w:val="28"/>
        </w:rPr>
        <w:t>, совершенное в группе лиц по предварительному сговору</w:t>
      </w:r>
      <w:r>
        <w:rPr>
          <w:rFonts w:ascii="Times New Roman" w:hAnsi="Times New Roman" w:cs="Times New Roman"/>
          <w:sz w:val="28"/>
          <w:szCs w:val="28"/>
        </w:rPr>
        <w:t>,</w:t>
      </w:r>
      <w:r w:rsidRPr="00AF559A">
        <w:rPr>
          <w:rFonts w:ascii="Times New Roman" w:hAnsi="Times New Roman" w:cs="Times New Roman"/>
          <w:sz w:val="28"/>
          <w:szCs w:val="28"/>
        </w:rPr>
        <w:t xml:space="preserve"> насильственные действия сексуального характера с применением насилия к потерпевшей, совершенные в группе лиц по предварительному сговору</w:t>
      </w:r>
      <w:r>
        <w:rPr>
          <w:rFonts w:ascii="Times New Roman" w:hAnsi="Times New Roman" w:cs="Times New Roman"/>
          <w:sz w:val="28"/>
          <w:szCs w:val="28"/>
        </w:rPr>
        <w:t>,</w:t>
      </w:r>
      <w:r w:rsidRPr="00AF559A">
        <w:rPr>
          <w:rFonts w:ascii="Times New Roman" w:hAnsi="Times New Roman" w:cs="Times New Roman"/>
          <w:sz w:val="28"/>
          <w:szCs w:val="28"/>
        </w:rPr>
        <w:t xml:space="preserve"> и умышленное причинение средней тяжести вреда</w:t>
      </w:r>
      <w:r>
        <w:rPr>
          <w:rFonts w:ascii="Times New Roman" w:hAnsi="Times New Roman" w:cs="Times New Roman"/>
          <w:sz w:val="28"/>
          <w:szCs w:val="28"/>
        </w:rPr>
        <w:t xml:space="preserve"> здоровью</w:t>
      </w:r>
      <w:r w:rsidR="00292818">
        <w:rPr>
          <w:rFonts w:ascii="Times New Roman" w:hAnsi="Times New Roman" w:cs="Times New Roman"/>
          <w:sz w:val="28"/>
          <w:szCs w:val="28"/>
        </w:rPr>
        <w:t>. С2 - п. «а» ч. 2 ст. </w:t>
      </w:r>
      <w:r w:rsidRPr="00AF559A">
        <w:rPr>
          <w:rFonts w:ascii="Times New Roman" w:hAnsi="Times New Roman" w:cs="Times New Roman"/>
          <w:sz w:val="28"/>
          <w:szCs w:val="28"/>
        </w:rPr>
        <w:t>131, п. «а» ч. 2 ст. 132 УК РФ, то есть изнасилование</w:t>
      </w:r>
      <w:r>
        <w:rPr>
          <w:rFonts w:ascii="Times New Roman" w:hAnsi="Times New Roman" w:cs="Times New Roman"/>
          <w:sz w:val="28"/>
          <w:szCs w:val="28"/>
        </w:rPr>
        <w:t xml:space="preserve"> с применением насилия к третьему лицу</w:t>
      </w:r>
      <w:r w:rsidRPr="00AF559A">
        <w:rPr>
          <w:rFonts w:ascii="Times New Roman" w:hAnsi="Times New Roman" w:cs="Times New Roman"/>
          <w:sz w:val="28"/>
          <w:szCs w:val="28"/>
        </w:rPr>
        <w:t xml:space="preserve">, совершенное в группе лиц по предварительному сговору и насильственные действия сексуального характера с </w:t>
      </w:r>
      <w:r>
        <w:rPr>
          <w:rFonts w:ascii="Times New Roman" w:hAnsi="Times New Roman" w:cs="Times New Roman"/>
          <w:sz w:val="28"/>
          <w:szCs w:val="28"/>
        </w:rPr>
        <w:t>применением насилия к</w:t>
      </w:r>
      <w:r w:rsidRPr="00AF559A">
        <w:rPr>
          <w:rFonts w:ascii="Times New Roman" w:hAnsi="Times New Roman" w:cs="Times New Roman"/>
          <w:sz w:val="28"/>
          <w:szCs w:val="28"/>
        </w:rPr>
        <w:t xml:space="preserve"> потерпевшей, совершенн</w:t>
      </w:r>
      <w:r w:rsidR="00292818">
        <w:rPr>
          <w:rFonts w:ascii="Times New Roman" w:hAnsi="Times New Roman" w:cs="Times New Roman"/>
          <w:sz w:val="28"/>
          <w:szCs w:val="28"/>
        </w:rPr>
        <w:t>ые</w:t>
      </w:r>
      <w:r w:rsidRPr="00AF559A">
        <w:rPr>
          <w:rFonts w:ascii="Times New Roman" w:hAnsi="Times New Roman" w:cs="Times New Roman"/>
          <w:sz w:val="28"/>
          <w:szCs w:val="28"/>
        </w:rPr>
        <w:t xml:space="preserve"> в группе лиц по предварительному сговору. </w:t>
      </w:r>
      <w:r>
        <w:rPr>
          <w:rFonts w:ascii="Times New Roman" w:hAnsi="Times New Roman" w:cs="Times New Roman"/>
          <w:sz w:val="28"/>
          <w:szCs w:val="28"/>
        </w:rPr>
        <w:t>Альтернативный способ в 132 статье</w:t>
      </w:r>
      <w:r w:rsidR="00086B7F">
        <w:rPr>
          <w:rFonts w:ascii="Times New Roman" w:hAnsi="Times New Roman" w:cs="Times New Roman"/>
          <w:sz w:val="28"/>
          <w:szCs w:val="28"/>
        </w:rPr>
        <w:t xml:space="preserve"> УК РФ</w:t>
      </w:r>
      <w:r>
        <w:rPr>
          <w:rFonts w:ascii="Times New Roman" w:hAnsi="Times New Roman" w:cs="Times New Roman"/>
          <w:sz w:val="28"/>
          <w:szCs w:val="28"/>
        </w:rPr>
        <w:t xml:space="preserve"> у обоих субъектов в данной квалификации будет одинаковый – с применением насилия к </w:t>
      </w:r>
      <w:r w:rsidRPr="009F7904">
        <w:rPr>
          <w:rFonts w:ascii="Times New Roman" w:hAnsi="Times New Roman" w:cs="Times New Roman"/>
          <w:sz w:val="28"/>
          <w:szCs w:val="28"/>
        </w:rPr>
        <w:t>потерпевшей. Это связано с тем, что половой акт в извращенной форме охватывался умыслом С1,</w:t>
      </w:r>
      <w:r w:rsidR="002022A2" w:rsidRPr="009F7904">
        <w:rPr>
          <w:rFonts w:ascii="Times New Roman" w:hAnsi="Times New Roman" w:cs="Times New Roman"/>
          <w:sz w:val="28"/>
          <w:szCs w:val="28"/>
        </w:rPr>
        <w:t xml:space="preserve"> </w:t>
      </w:r>
      <w:r w:rsidR="00292818" w:rsidRPr="009F7904">
        <w:rPr>
          <w:rFonts w:ascii="Times New Roman" w:hAnsi="Times New Roman" w:cs="Times New Roman"/>
          <w:sz w:val="28"/>
          <w:szCs w:val="28"/>
        </w:rPr>
        <w:t>и он применял насилие к П1 как к третьему лицу</w:t>
      </w:r>
      <w:r w:rsidRPr="009F7904">
        <w:rPr>
          <w:rFonts w:ascii="Times New Roman" w:hAnsi="Times New Roman" w:cs="Times New Roman"/>
          <w:sz w:val="28"/>
          <w:szCs w:val="28"/>
        </w:rPr>
        <w:t xml:space="preserve"> с учетом, что с П1</w:t>
      </w:r>
      <w:r w:rsidR="0070278F" w:rsidRPr="009F7904">
        <w:rPr>
          <w:rFonts w:ascii="Times New Roman" w:hAnsi="Times New Roman" w:cs="Times New Roman"/>
          <w:sz w:val="28"/>
          <w:szCs w:val="28"/>
        </w:rPr>
        <w:t>,</w:t>
      </w:r>
      <w:r w:rsidRPr="009F7904">
        <w:rPr>
          <w:rFonts w:ascii="Times New Roman" w:hAnsi="Times New Roman" w:cs="Times New Roman"/>
          <w:sz w:val="28"/>
          <w:szCs w:val="28"/>
        </w:rPr>
        <w:t xml:space="preserve"> также как и с П2</w:t>
      </w:r>
      <w:r w:rsidR="0070278F" w:rsidRPr="009F7904">
        <w:rPr>
          <w:rFonts w:ascii="Times New Roman" w:hAnsi="Times New Roman" w:cs="Times New Roman"/>
          <w:sz w:val="28"/>
          <w:szCs w:val="28"/>
        </w:rPr>
        <w:t>,</w:t>
      </w:r>
      <w:r w:rsidRPr="009F7904">
        <w:rPr>
          <w:rFonts w:ascii="Times New Roman" w:hAnsi="Times New Roman" w:cs="Times New Roman"/>
          <w:sz w:val="28"/>
          <w:szCs w:val="28"/>
        </w:rPr>
        <w:t xml:space="preserve"> будет совершен насильственный половой акт.</w:t>
      </w:r>
      <w:r>
        <w:rPr>
          <w:rFonts w:ascii="Times New Roman" w:hAnsi="Times New Roman" w:cs="Times New Roman"/>
          <w:sz w:val="28"/>
          <w:szCs w:val="28"/>
        </w:rPr>
        <w:t xml:space="preserve"> </w:t>
      </w:r>
    </w:p>
    <w:p w14:paraId="481C1D19" w14:textId="331AA068" w:rsidR="00EA55EE" w:rsidRDefault="00A52741" w:rsidP="00EA55E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Квалификация будет иной в случае, когда насильственный половой акт с П1 не охватывался умыслом С1, и преступные действия С2 в отношении П1 признаются эксцессом исполнителя. </w:t>
      </w:r>
      <w:r w:rsidR="004822F2" w:rsidRPr="009F7904">
        <w:rPr>
          <w:rFonts w:ascii="Times New Roman" w:hAnsi="Times New Roman" w:cs="Times New Roman"/>
          <w:sz w:val="28"/>
          <w:szCs w:val="28"/>
        </w:rPr>
        <w:t>Тогда верной будет квалификация, обозначенная выше в качестве итоговой.</w:t>
      </w:r>
      <w:r w:rsidR="004822F2">
        <w:rPr>
          <w:rFonts w:ascii="Times New Roman" w:hAnsi="Times New Roman" w:cs="Times New Roman"/>
          <w:sz w:val="28"/>
          <w:szCs w:val="28"/>
        </w:rPr>
        <w:t xml:space="preserve"> </w:t>
      </w:r>
    </w:p>
    <w:p w14:paraId="79952D62" w14:textId="45299BBB" w:rsidR="00A52741" w:rsidRDefault="00A52741" w:rsidP="00A5274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Соответственно 132 статью С1 вменять нельзя, так как в реализации объективной с</w:t>
      </w:r>
      <w:r w:rsidR="00081C86">
        <w:rPr>
          <w:rFonts w:ascii="Times New Roman" w:hAnsi="Times New Roman" w:cs="Times New Roman"/>
          <w:sz w:val="28"/>
          <w:szCs w:val="28"/>
        </w:rPr>
        <w:t>тороны данного состава</w:t>
      </w:r>
      <w:r>
        <w:rPr>
          <w:rFonts w:ascii="Times New Roman" w:hAnsi="Times New Roman" w:cs="Times New Roman"/>
          <w:sz w:val="28"/>
          <w:szCs w:val="28"/>
        </w:rPr>
        <w:t xml:space="preserve"> не участвовал, его умыслом не охватывалось применение насилия к П1 с целью совершения С2 насильственного полового акта с ней. </w:t>
      </w:r>
    </w:p>
    <w:p w14:paraId="6AFAF89E" w14:textId="1F888129" w:rsidR="00A52741" w:rsidRPr="00EA55EE" w:rsidRDefault="00A52741" w:rsidP="00A5274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AF559A">
        <w:rPr>
          <w:rFonts w:ascii="Times New Roman" w:hAnsi="Times New Roman" w:cs="Times New Roman"/>
          <w:sz w:val="28"/>
          <w:szCs w:val="28"/>
        </w:rPr>
        <w:t xml:space="preserve"> квалификации </w:t>
      </w:r>
      <w:r>
        <w:rPr>
          <w:rFonts w:ascii="Times New Roman" w:hAnsi="Times New Roman" w:cs="Times New Roman"/>
          <w:sz w:val="28"/>
          <w:szCs w:val="28"/>
        </w:rPr>
        <w:t>С2 альтернативным способом совершения</w:t>
      </w:r>
      <w:r w:rsidR="004822F2">
        <w:rPr>
          <w:rFonts w:ascii="Times New Roman" w:hAnsi="Times New Roman" w:cs="Times New Roman"/>
          <w:sz w:val="28"/>
          <w:szCs w:val="28"/>
        </w:rPr>
        <w:t xml:space="preserve"> </w:t>
      </w:r>
      <w:r w:rsidR="004822F2" w:rsidRPr="00EA55EE">
        <w:rPr>
          <w:rFonts w:ascii="Times New Roman" w:hAnsi="Times New Roman" w:cs="Times New Roman"/>
          <w:sz w:val="28"/>
          <w:szCs w:val="28"/>
        </w:rPr>
        <w:t>преступления, предусмотренного ст.</w:t>
      </w:r>
      <w:r w:rsidRPr="00EA55EE">
        <w:rPr>
          <w:rFonts w:ascii="Times New Roman" w:hAnsi="Times New Roman" w:cs="Times New Roman"/>
          <w:sz w:val="28"/>
          <w:szCs w:val="28"/>
        </w:rPr>
        <w:t xml:space="preserve"> 132</w:t>
      </w:r>
      <w:r w:rsidR="004822F2" w:rsidRPr="00EA55EE">
        <w:rPr>
          <w:rFonts w:ascii="Times New Roman" w:hAnsi="Times New Roman" w:cs="Times New Roman"/>
          <w:sz w:val="28"/>
          <w:szCs w:val="28"/>
        </w:rPr>
        <w:t>,</w:t>
      </w:r>
      <w:r w:rsidRPr="00EA55EE">
        <w:rPr>
          <w:rFonts w:ascii="Times New Roman" w:hAnsi="Times New Roman" w:cs="Times New Roman"/>
          <w:sz w:val="28"/>
          <w:szCs w:val="28"/>
        </w:rPr>
        <w:t xml:space="preserve"> будет выступать использование беспомощного состояния. Для С2 состояние П1 является беспомощным, субъект воспользовался ситуацией и совершил половой акт в извращенной форме, сам же к потерпевшей насилия не применял.</w:t>
      </w:r>
    </w:p>
    <w:p w14:paraId="1F1DCA14" w14:textId="04E45E36" w:rsidR="00437FDA" w:rsidRDefault="00A52741" w:rsidP="003E44AE">
      <w:pPr>
        <w:spacing w:line="360" w:lineRule="auto"/>
        <w:ind w:firstLine="851"/>
        <w:jc w:val="both"/>
        <w:rPr>
          <w:rFonts w:ascii="Times New Roman" w:hAnsi="Times New Roman" w:cs="Times New Roman"/>
          <w:sz w:val="28"/>
          <w:szCs w:val="28"/>
        </w:rPr>
      </w:pPr>
      <w:r w:rsidRPr="00EA55EE">
        <w:rPr>
          <w:rFonts w:ascii="Times New Roman" w:hAnsi="Times New Roman" w:cs="Times New Roman"/>
          <w:sz w:val="28"/>
          <w:szCs w:val="28"/>
        </w:rPr>
        <w:t xml:space="preserve">Данные особенности квалификации, как было продемонстрировано в примерах, зависят от </w:t>
      </w:r>
      <w:r w:rsidR="00081C86" w:rsidRPr="00EA55EE">
        <w:rPr>
          <w:rFonts w:ascii="Times New Roman" w:hAnsi="Times New Roman" w:cs="Times New Roman"/>
          <w:sz w:val="28"/>
          <w:szCs w:val="28"/>
        </w:rPr>
        <w:t>направленности умысла субъектов и характеристики альтернативных способ</w:t>
      </w:r>
      <w:r w:rsidR="00896A32" w:rsidRPr="00EA55EE">
        <w:rPr>
          <w:rFonts w:ascii="Times New Roman" w:hAnsi="Times New Roman" w:cs="Times New Roman"/>
          <w:sz w:val="28"/>
          <w:szCs w:val="28"/>
        </w:rPr>
        <w:t>ов</w:t>
      </w:r>
      <w:r w:rsidR="00081C86" w:rsidRPr="00EA55EE">
        <w:rPr>
          <w:rFonts w:ascii="Times New Roman" w:hAnsi="Times New Roman" w:cs="Times New Roman"/>
          <w:sz w:val="28"/>
          <w:szCs w:val="28"/>
        </w:rPr>
        <w:t>.</w:t>
      </w:r>
      <w:r w:rsidRPr="00EA55EE">
        <w:rPr>
          <w:rFonts w:ascii="Times New Roman" w:hAnsi="Times New Roman" w:cs="Times New Roman"/>
          <w:sz w:val="28"/>
          <w:szCs w:val="28"/>
        </w:rPr>
        <w:t xml:space="preserve"> Но х</w:t>
      </w:r>
      <w:r w:rsidR="004822F2" w:rsidRPr="00EA55EE">
        <w:rPr>
          <w:rFonts w:ascii="Times New Roman" w:hAnsi="Times New Roman" w:cs="Times New Roman"/>
          <w:sz w:val="28"/>
          <w:szCs w:val="28"/>
        </w:rPr>
        <w:t>отелось бы отметить, что вменение</w:t>
      </w:r>
      <w:r w:rsidRPr="00EA55EE">
        <w:rPr>
          <w:rFonts w:ascii="Times New Roman" w:hAnsi="Times New Roman" w:cs="Times New Roman"/>
          <w:sz w:val="28"/>
          <w:szCs w:val="28"/>
        </w:rPr>
        <w:t xml:space="preserve"> сразу и приме</w:t>
      </w:r>
      <w:r w:rsidR="004822F2" w:rsidRPr="00EA55EE">
        <w:rPr>
          <w:rFonts w:ascii="Times New Roman" w:hAnsi="Times New Roman" w:cs="Times New Roman"/>
          <w:sz w:val="28"/>
          <w:szCs w:val="28"/>
        </w:rPr>
        <w:t>нения насилия к потерпевшей, и использования</w:t>
      </w:r>
      <w:r w:rsidRPr="00EA55EE">
        <w:rPr>
          <w:rFonts w:ascii="Times New Roman" w:hAnsi="Times New Roman" w:cs="Times New Roman"/>
          <w:sz w:val="28"/>
          <w:szCs w:val="28"/>
        </w:rPr>
        <w:t xml:space="preserve"> ее беспомощного состояния не </w:t>
      </w:r>
      <w:r w:rsidR="004822F2" w:rsidRPr="00EA55EE">
        <w:rPr>
          <w:rFonts w:ascii="Times New Roman" w:hAnsi="Times New Roman" w:cs="Times New Roman"/>
          <w:sz w:val="28"/>
          <w:szCs w:val="28"/>
        </w:rPr>
        <w:t>представляется верным</w:t>
      </w:r>
      <w:r w:rsidRPr="00EA55EE">
        <w:rPr>
          <w:rFonts w:ascii="Times New Roman" w:hAnsi="Times New Roman" w:cs="Times New Roman"/>
          <w:sz w:val="28"/>
          <w:szCs w:val="28"/>
        </w:rPr>
        <w:t>. Акцент необходимо сделать на том, что</w:t>
      </w:r>
      <w:r>
        <w:rPr>
          <w:rFonts w:ascii="Times New Roman" w:hAnsi="Times New Roman" w:cs="Times New Roman"/>
          <w:sz w:val="28"/>
          <w:szCs w:val="28"/>
        </w:rPr>
        <w:t xml:space="preserve"> беспомощное состояние является следствием применения насилия к потерпевшей. И как было показано выше, вменить сразу два названых альтернативных способа не получается даже двум соисполнителям</w:t>
      </w:r>
      <w:r w:rsidR="002022A2">
        <w:rPr>
          <w:rFonts w:ascii="Times New Roman" w:hAnsi="Times New Roman" w:cs="Times New Roman"/>
          <w:sz w:val="28"/>
          <w:szCs w:val="28"/>
        </w:rPr>
        <w:t xml:space="preserve"> </w:t>
      </w:r>
      <w:r>
        <w:rPr>
          <w:rFonts w:ascii="Times New Roman" w:hAnsi="Times New Roman" w:cs="Times New Roman"/>
          <w:sz w:val="28"/>
          <w:szCs w:val="28"/>
        </w:rPr>
        <w:t>в группе лиц по предварительному сговору. Если умыслом С1 совершение насильственного полового акта с П1 охватывалось, то примененное к ней насилие будет считаться способом совершения 132 статьи и у С1, который это насилие применил, и у С2, который непосредственно совершал насильственный половой акт. Если же умыслом С1 не охватывались дальнейшие преступные действия С2, то и вменить 132 С1 нельзя, а у С2 способом совершения 132 будет выступать использование бесп</w:t>
      </w:r>
      <w:r w:rsidR="00264508">
        <w:rPr>
          <w:rFonts w:ascii="Times New Roman" w:hAnsi="Times New Roman" w:cs="Times New Roman"/>
          <w:sz w:val="28"/>
          <w:szCs w:val="28"/>
        </w:rPr>
        <w:t>омощного состояния потерпевшей.</w:t>
      </w:r>
    </w:p>
    <w:p w14:paraId="6814FA45" w14:textId="77777777" w:rsidR="000E532D" w:rsidRDefault="000E532D" w:rsidP="00264508">
      <w:pPr>
        <w:spacing w:line="360" w:lineRule="auto"/>
        <w:ind w:firstLine="851"/>
        <w:jc w:val="both"/>
        <w:rPr>
          <w:rFonts w:ascii="Times New Roman" w:hAnsi="Times New Roman" w:cs="Times New Roman"/>
          <w:sz w:val="28"/>
          <w:szCs w:val="28"/>
        </w:rPr>
      </w:pPr>
    </w:p>
    <w:p w14:paraId="39718227" w14:textId="77777777" w:rsidR="00C8144A" w:rsidRPr="00FC7EBA" w:rsidRDefault="00C8144A" w:rsidP="00FC7EBA">
      <w:pPr>
        <w:pStyle w:val="1"/>
        <w:rPr>
          <w:rFonts w:ascii="Times New Roman" w:hAnsi="Times New Roman" w:cs="Times New Roman"/>
          <w:color w:val="auto"/>
        </w:rPr>
      </w:pPr>
      <w:bookmarkStart w:id="8" w:name="_Toc387495886"/>
      <w:r w:rsidRPr="00FC7EBA">
        <w:rPr>
          <w:rFonts w:ascii="Times New Roman" w:hAnsi="Times New Roman" w:cs="Times New Roman"/>
          <w:color w:val="auto"/>
        </w:rPr>
        <w:t>Заключение</w:t>
      </w:r>
      <w:bookmarkEnd w:id="8"/>
    </w:p>
    <w:p w14:paraId="529AEEB4" w14:textId="77777777" w:rsidR="00C8144A" w:rsidRPr="000310CD" w:rsidRDefault="00C8144A" w:rsidP="00C8144A">
      <w:pPr>
        <w:spacing w:line="360" w:lineRule="auto"/>
        <w:ind w:firstLine="851"/>
        <w:jc w:val="both"/>
        <w:rPr>
          <w:rFonts w:ascii="Times New Roman" w:hAnsi="Times New Roman" w:cs="Times New Roman"/>
          <w:sz w:val="28"/>
          <w:szCs w:val="28"/>
        </w:rPr>
      </w:pPr>
      <w:r w:rsidRPr="000310CD">
        <w:rPr>
          <w:rFonts w:ascii="Times New Roman" w:hAnsi="Times New Roman" w:cs="Times New Roman"/>
          <w:sz w:val="28"/>
          <w:szCs w:val="28"/>
        </w:rPr>
        <w:t>По итогам проведенного исследования составов с альтернативными признаками и анализа возникающих при квалификации проблем,</w:t>
      </w:r>
      <w:r w:rsidRPr="000310CD">
        <w:t xml:space="preserve"> </w:t>
      </w:r>
      <w:r w:rsidRPr="000310CD">
        <w:rPr>
          <w:rFonts w:ascii="Times New Roman" w:hAnsi="Times New Roman" w:cs="Times New Roman"/>
          <w:sz w:val="28"/>
          <w:szCs w:val="28"/>
        </w:rPr>
        <w:t>связанных с недостаточной изученностью феномена альтернативности в уголовном праве и отсутствием четких правил квалификации для составов с альтернативными признаками, был сделан ряд выводов теоретического характера:</w:t>
      </w:r>
    </w:p>
    <w:p w14:paraId="1CC455BF" w14:textId="53347788" w:rsidR="00C8144A" w:rsidRPr="000310CD" w:rsidRDefault="00C8144A" w:rsidP="00C8144A">
      <w:pPr>
        <w:spacing w:line="360" w:lineRule="auto"/>
        <w:ind w:firstLine="851"/>
        <w:jc w:val="both"/>
        <w:rPr>
          <w:rFonts w:ascii="Times New Roman" w:hAnsi="Times New Roman" w:cs="Times New Roman"/>
          <w:sz w:val="28"/>
          <w:szCs w:val="28"/>
        </w:rPr>
      </w:pPr>
      <w:r w:rsidRPr="000310CD">
        <w:rPr>
          <w:rFonts w:ascii="Times New Roman" w:hAnsi="Times New Roman" w:cs="Times New Roman"/>
          <w:sz w:val="28"/>
          <w:szCs w:val="28"/>
        </w:rPr>
        <w:t xml:space="preserve">1) сформулировано </w:t>
      </w:r>
      <w:r>
        <w:rPr>
          <w:rFonts w:ascii="Times New Roman" w:hAnsi="Times New Roman" w:cs="Times New Roman"/>
          <w:sz w:val="28"/>
          <w:szCs w:val="28"/>
        </w:rPr>
        <w:t>определение понятия «состав</w:t>
      </w:r>
      <w:r w:rsidRPr="000310CD">
        <w:rPr>
          <w:rFonts w:ascii="Times New Roman" w:hAnsi="Times New Roman" w:cs="Times New Roman"/>
          <w:sz w:val="28"/>
          <w:szCs w:val="28"/>
        </w:rPr>
        <w:t xml:space="preserve"> с альтернативными признаками», под которым предложено поним</w:t>
      </w:r>
      <w:r>
        <w:rPr>
          <w:rFonts w:ascii="Times New Roman" w:hAnsi="Times New Roman" w:cs="Times New Roman"/>
          <w:sz w:val="28"/>
          <w:szCs w:val="28"/>
        </w:rPr>
        <w:t>ать</w:t>
      </w:r>
      <w:r w:rsidRPr="000310CD">
        <w:rPr>
          <w:rFonts w:ascii="Times New Roman" w:hAnsi="Times New Roman" w:cs="Times New Roman"/>
          <w:sz w:val="28"/>
          <w:szCs w:val="28"/>
        </w:rPr>
        <w:t xml:space="preserve"> такой состав, в конструкции которого содержится перечень, объединяющий в себе несколько разных </w:t>
      </w:r>
      <w:proofErr w:type="spellStart"/>
      <w:r w:rsidRPr="000310CD">
        <w:rPr>
          <w:rFonts w:ascii="Times New Roman" w:hAnsi="Times New Roman" w:cs="Times New Roman"/>
          <w:sz w:val="28"/>
          <w:szCs w:val="28"/>
        </w:rPr>
        <w:t>криминообразующих</w:t>
      </w:r>
      <w:proofErr w:type="spellEnd"/>
      <w:r w:rsidRPr="000310CD">
        <w:rPr>
          <w:rFonts w:ascii="Times New Roman" w:hAnsi="Times New Roman" w:cs="Times New Roman"/>
          <w:sz w:val="28"/>
          <w:szCs w:val="28"/>
        </w:rPr>
        <w:t xml:space="preserve"> / квалифицирующих / </w:t>
      </w:r>
      <w:proofErr w:type="spellStart"/>
      <w:r w:rsidRPr="000310CD">
        <w:rPr>
          <w:rFonts w:ascii="Times New Roman" w:hAnsi="Times New Roman" w:cs="Times New Roman"/>
          <w:sz w:val="28"/>
          <w:szCs w:val="28"/>
        </w:rPr>
        <w:t>привилегирующих</w:t>
      </w:r>
      <w:proofErr w:type="spellEnd"/>
      <w:r w:rsidRPr="000310CD">
        <w:rPr>
          <w:rFonts w:ascii="Times New Roman" w:hAnsi="Times New Roman" w:cs="Times New Roman"/>
          <w:sz w:val="28"/>
          <w:szCs w:val="28"/>
        </w:rPr>
        <w:t xml:space="preserve"> признаков (собственно, состав с альтернативными признаками), либо два или более варианта одного конкретного признака состава преступления (состав с альтернативны</w:t>
      </w:r>
      <w:r w:rsidR="00664536">
        <w:rPr>
          <w:rFonts w:ascii="Times New Roman" w:hAnsi="Times New Roman" w:cs="Times New Roman"/>
          <w:sz w:val="28"/>
          <w:szCs w:val="28"/>
        </w:rPr>
        <w:t xml:space="preserve">ми видами признака </w:t>
      </w:r>
      <w:r w:rsidR="00664536" w:rsidRPr="003E44AE">
        <w:rPr>
          <w:rFonts w:ascii="Times New Roman" w:hAnsi="Times New Roman" w:cs="Times New Roman"/>
          <w:sz w:val="28"/>
          <w:szCs w:val="28"/>
        </w:rPr>
        <w:t>преступления)</w:t>
      </w:r>
      <w:r w:rsidRPr="003E44AE">
        <w:rPr>
          <w:rFonts w:ascii="Times New Roman" w:hAnsi="Times New Roman" w:cs="Times New Roman"/>
          <w:sz w:val="28"/>
          <w:szCs w:val="28"/>
        </w:rPr>
        <w:t>;</w:t>
      </w:r>
      <w:r w:rsidRPr="000310CD">
        <w:rPr>
          <w:rFonts w:ascii="Times New Roman" w:hAnsi="Times New Roman" w:cs="Times New Roman"/>
          <w:sz w:val="28"/>
          <w:szCs w:val="28"/>
        </w:rPr>
        <w:t xml:space="preserve"> </w:t>
      </w:r>
    </w:p>
    <w:p w14:paraId="331A3882" w14:textId="77777777" w:rsidR="00C8144A" w:rsidRPr="000310CD" w:rsidRDefault="00C8144A" w:rsidP="00C8144A">
      <w:pPr>
        <w:spacing w:line="360" w:lineRule="auto"/>
        <w:ind w:firstLine="709"/>
        <w:jc w:val="both"/>
        <w:rPr>
          <w:rFonts w:ascii="Times New Roman" w:hAnsi="Times New Roman" w:cs="Times New Roman"/>
          <w:sz w:val="28"/>
          <w:szCs w:val="28"/>
        </w:rPr>
      </w:pPr>
      <w:r w:rsidRPr="000310CD">
        <w:rPr>
          <w:rFonts w:ascii="Times New Roman" w:hAnsi="Times New Roman" w:cs="Times New Roman"/>
          <w:sz w:val="28"/>
          <w:szCs w:val="28"/>
        </w:rPr>
        <w:t>2) предложено след</w:t>
      </w:r>
      <w:r>
        <w:rPr>
          <w:rFonts w:ascii="Times New Roman" w:hAnsi="Times New Roman" w:cs="Times New Roman"/>
          <w:sz w:val="28"/>
          <w:szCs w:val="28"/>
        </w:rPr>
        <w:t xml:space="preserve">ующее определение альтернативного признака: «альтернативный признак – </w:t>
      </w:r>
      <w:r w:rsidRPr="000310CD">
        <w:rPr>
          <w:rFonts w:ascii="Times New Roman" w:hAnsi="Times New Roman" w:cs="Times New Roman"/>
          <w:sz w:val="28"/>
          <w:szCs w:val="28"/>
        </w:rPr>
        <w:t xml:space="preserve">один из </w:t>
      </w:r>
      <w:proofErr w:type="spellStart"/>
      <w:r w:rsidRPr="000310CD">
        <w:rPr>
          <w:rFonts w:ascii="Times New Roman" w:hAnsi="Times New Roman" w:cs="Times New Roman"/>
          <w:sz w:val="28"/>
          <w:szCs w:val="28"/>
        </w:rPr>
        <w:t>криминообразующих</w:t>
      </w:r>
      <w:proofErr w:type="spellEnd"/>
      <w:r w:rsidRPr="000310CD">
        <w:rPr>
          <w:rFonts w:ascii="Times New Roman" w:hAnsi="Times New Roman" w:cs="Times New Roman"/>
          <w:sz w:val="28"/>
          <w:szCs w:val="28"/>
        </w:rPr>
        <w:t xml:space="preserve"> / квалифицирующих / </w:t>
      </w:r>
      <w:proofErr w:type="spellStart"/>
      <w:r w:rsidRPr="000310CD">
        <w:rPr>
          <w:rFonts w:ascii="Times New Roman" w:hAnsi="Times New Roman" w:cs="Times New Roman"/>
          <w:sz w:val="28"/>
          <w:szCs w:val="28"/>
        </w:rPr>
        <w:t>привилегирующих</w:t>
      </w:r>
      <w:proofErr w:type="spellEnd"/>
      <w:r w:rsidRPr="000310CD">
        <w:rPr>
          <w:rFonts w:ascii="Times New Roman" w:hAnsi="Times New Roman" w:cs="Times New Roman"/>
          <w:sz w:val="28"/>
          <w:szCs w:val="28"/>
        </w:rPr>
        <w:t xml:space="preserve"> признаков конкретного состава преступления, перечисленных в диспо</w:t>
      </w:r>
      <w:r>
        <w:rPr>
          <w:rFonts w:ascii="Times New Roman" w:hAnsi="Times New Roman" w:cs="Times New Roman"/>
          <w:sz w:val="28"/>
          <w:szCs w:val="28"/>
        </w:rPr>
        <w:t>зиции статьи Особенной части УК»</w:t>
      </w:r>
      <w:r w:rsidRPr="000310CD">
        <w:rPr>
          <w:rFonts w:ascii="Times New Roman" w:hAnsi="Times New Roman" w:cs="Times New Roman"/>
          <w:sz w:val="28"/>
          <w:szCs w:val="28"/>
        </w:rPr>
        <w:t>;</w:t>
      </w:r>
    </w:p>
    <w:p w14:paraId="0FF6AEF1" w14:textId="77777777" w:rsidR="00C8144A" w:rsidRDefault="00C8144A" w:rsidP="00C8144A">
      <w:pPr>
        <w:spacing w:line="360" w:lineRule="auto"/>
        <w:ind w:firstLine="709"/>
        <w:jc w:val="both"/>
        <w:rPr>
          <w:rFonts w:ascii="Times New Roman" w:hAnsi="Times New Roman" w:cs="Times New Roman"/>
          <w:sz w:val="28"/>
          <w:szCs w:val="28"/>
        </w:rPr>
      </w:pPr>
      <w:r w:rsidRPr="000310CD">
        <w:rPr>
          <w:rFonts w:ascii="Times New Roman" w:hAnsi="Times New Roman" w:cs="Times New Roman"/>
          <w:sz w:val="28"/>
          <w:szCs w:val="28"/>
        </w:rPr>
        <w:t xml:space="preserve">3) </w:t>
      </w:r>
      <w:r>
        <w:rPr>
          <w:rFonts w:ascii="Times New Roman" w:hAnsi="Times New Roman" w:cs="Times New Roman"/>
          <w:sz w:val="28"/>
          <w:szCs w:val="28"/>
        </w:rPr>
        <w:t xml:space="preserve">выделены виды альтернативности: </w:t>
      </w:r>
    </w:p>
    <w:p w14:paraId="05A2139E" w14:textId="77777777" w:rsidR="00C8144A" w:rsidRDefault="00C8144A" w:rsidP="00C8144A">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6C61E7">
        <w:rPr>
          <w:rFonts w:ascii="Times New Roman" w:eastAsia="Times New Roman" w:hAnsi="Times New Roman" w:cs="Times New Roman"/>
          <w:color w:val="000000"/>
          <w:sz w:val="28"/>
          <w:szCs w:val="28"/>
          <w:shd w:val="clear" w:color="auto" w:fill="FFFFFF"/>
        </w:rPr>
        <w:t xml:space="preserve">общая (простая), </w:t>
      </w:r>
    </w:p>
    <w:p w14:paraId="35D7537D" w14:textId="77777777" w:rsidR="00C8144A" w:rsidRDefault="00C8144A" w:rsidP="00C8144A">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6C61E7">
        <w:rPr>
          <w:rFonts w:ascii="Times New Roman" w:eastAsia="Times New Roman" w:hAnsi="Times New Roman" w:cs="Times New Roman"/>
          <w:color w:val="000000"/>
          <w:sz w:val="28"/>
          <w:szCs w:val="28"/>
          <w:shd w:val="clear" w:color="auto" w:fill="FFFFFF"/>
        </w:rPr>
        <w:t>взаимоисключающая</w:t>
      </w:r>
      <w:r>
        <w:rPr>
          <w:rFonts w:ascii="Times New Roman" w:eastAsia="Times New Roman" w:hAnsi="Times New Roman" w:cs="Times New Roman"/>
          <w:color w:val="000000"/>
          <w:sz w:val="28"/>
          <w:szCs w:val="28"/>
          <w:shd w:val="clear" w:color="auto" w:fill="FFFFFF"/>
        </w:rPr>
        <w:t>,</w:t>
      </w:r>
    </w:p>
    <w:p w14:paraId="20AABA01" w14:textId="77777777" w:rsidR="00C8144A" w:rsidRDefault="00C8144A" w:rsidP="00C8144A">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w:t>
      </w:r>
      <w:r w:rsidRPr="006C61E7">
        <w:rPr>
          <w:rFonts w:ascii="Times New Roman" w:eastAsia="Times New Roman" w:hAnsi="Times New Roman" w:cs="Times New Roman"/>
          <w:color w:val="000000"/>
          <w:sz w:val="28"/>
          <w:szCs w:val="28"/>
          <w:shd w:val="clear" w:color="auto" w:fill="FFFFFF"/>
        </w:rPr>
        <w:t xml:space="preserve"> смешанная. </w:t>
      </w:r>
    </w:p>
    <w:p w14:paraId="50AE78CD" w14:textId="77777777" w:rsidR="00C8144A" w:rsidRPr="003A4EDD" w:rsidRDefault="00C8144A" w:rsidP="00C8144A">
      <w:pPr>
        <w:spacing w:line="360" w:lineRule="auto"/>
        <w:ind w:firstLine="709"/>
        <w:jc w:val="both"/>
        <w:rPr>
          <w:rFonts w:ascii="Times New Roman" w:eastAsia="Times New Roman" w:hAnsi="Times New Roman" w:cs="Times New Roman"/>
          <w:color w:val="000000"/>
          <w:sz w:val="28"/>
          <w:szCs w:val="28"/>
          <w:shd w:val="clear" w:color="auto" w:fill="FFFFFF"/>
        </w:rPr>
      </w:pPr>
      <w:r w:rsidRPr="006C61E7">
        <w:rPr>
          <w:rFonts w:ascii="Times New Roman" w:eastAsia="Times New Roman" w:hAnsi="Times New Roman" w:cs="Times New Roman"/>
          <w:color w:val="000000"/>
          <w:sz w:val="28"/>
          <w:szCs w:val="28"/>
          <w:shd w:val="clear" w:color="auto" w:fill="FFFFFF"/>
        </w:rPr>
        <w:t xml:space="preserve">При общей (простой) альтернативности </w:t>
      </w:r>
      <w:r w:rsidRPr="009D464C">
        <w:rPr>
          <w:rFonts w:ascii="Times New Roman" w:eastAsia="Times New Roman" w:hAnsi="Times New Roman" w:cs="Times New Roman"/>
          <w:color w:val="000000"/>
          <w:sz w:val="28"/>
          <w:szCs w:val="28"/>
          <w:shd w:val="clear" w:color="auto" w:fill="FFFFFF"/>
        </w:rPr>
        <w:t>преступление</w:t>
      </w:r>
      <w:r w:rsidRPr="006C61E7">
        <w:rPr>
          <w:rFonts w:ascii="Times New Roman" w:eastAsia="Times New Roman" w:hAnsi="Times New Roman" w:cs="Times New Roman"/>
          <w:color w:val="000000"/>
          <w:sz w:val="28"/>
          <w:szCs w:val="28"/>
          <w:shd w:val="clear" w:color="auto" w:fill="FFFFFF"/>
        </w:rPr>
        <w:t xml:space="preserve"> будет признаваться </w:t>
      </w:r>
      <w:r w:rsidRPr="009D464C">
        <w:rPr>
          <w:rFonts w:ascii="Times New Roman" w:eastAsia="Times New Roman" w:hAnsi="Times New Roman" w:cs="Times New Roman"/>
          <w:color w:val="000000"/>
          <w:sz w:val="28"/>
          <w:szCs w:val="28"/>
          <w:shd w:val="clear" w:color="auto" w:fill="FFFFFF"/>
        </w:rPr>
        <w:t>юридически</w:t>
      </w:r>
      <w:r>
        <w:rPr>
          <w:rFonts w:ascii="Times New Roman" w:eastAsia="Times New Roman" w:hAnsi="Times New Roman" w:cs="Times New Roman"/>
          <w:color w:val="000000"/>
          <w:sz w:val="28"/>
          <w:szCs w:val="28"/>
          <w:shd w:val="clear" w:color="auto" w:fill="FFFFFF"/>
        </w:rPr>
        <w:t xml:space="preserve"> </w:t>
      </w:r>
      <w:r w:rsidRPr="006C61E7">
        <w:rPr>
          <w:rFonts w:ascii="Times New Roman" w:eastAsia="Times New Roman" w:hAnsi="Times New Roman" w:cs="Times New Roman"/>
          <w:color w:val="000000"/>
          <w:sz w:val="28"/>
          <w:szCs w:val="28"/>
          <w:shd w:val="clear" w:color="auto" w:fill="FFFFFF"/>
        </w:rPr>
        <w:t>оконченным при совершении хотя бы одного деяния (использовании одного способа, наступлении одного последствия и т.д.), альтернативно входящего в состав преступления</w:t>
      </w:r>
      <w:r>
        <w:rPr>
          <w:rFonts w:ascii="Times New Roman" w:eastAsia="Times New Roman" w:hAnsi="Times New Roman" w:cs="Times New Roman"/>
          <w:color w:val="000000"/>
          <w:sz w:val="28"/>
          <w:szCs w:val="28"/>
          <w:shd w:val="clear" w:color="auto" w:fill="FFFFFF"/>
        </w:rPr>
        <w:t xml:space="preserve"> (например, ст. 111 УК РФ)</w:t>
      </w:r>
      <w:r w:rsidRPr="006C61E7">
        <w:rPr>
          <w:rFonts w:ascii="Times New Roman" w:eastAsia="Times New Roman" w:hAnsi="Times New Roman" w:cs="Times New Roman"/>
          <w:color w:val="000000"/>
          <w:sz w:val="28"/>
          <w:szCs w:val="28"/>
          <w:shd w:val="clear" w:color="auto" w:fill="FFFFFF"/>
        </w:rPr>
        <w:t>. Вменение любого варианта признака состава преступления из альтернативного перечня не исключает возможность вменения и других вариантов.</w:t>
      </w:r>
      <w:r>
        <w:rPr>
          <w:rFonts w:ascii="Times New Roman" w:eastAsia="Times New Roman" w:hAnsi="Times New Roman" w:cs="Times New Roman"/>
          <w:color w:val="000000"/>
          <w:sz w:val="28"/>
          <w:szCs w:val="28"/>
          <w:shd w:val="clear" w:color="auto" w:fill="FFFFFF"/>
        </w:rPr>
        <w:t xml:space="preserve"> </w:t>
      </w:r>
      <w:r w:rsidRPr="004375A7">
        <w:rPr>
          <w:rFonts w:ascii="Times New Roman" w:eastAsia="Times New Roman" w:hAnsi="Times New Roman" w:cs="Times New Roman"/>
          <w:color w:val="000000"/>
          <w:sz w:val="28"/>
          <w:szCs w:val="28"/>
          <w:shd w:val="clear" w:color="auto" w:fill="FFFFFF"/>
        </w:rPr>
        <w:t>Взаимоисключающая альтернативность представляет собой такую конструкцию состава с альтернативными признаками,</w:t>
      </w:r>
      <w:r>
        <w:rPr>
          <w:rFonts w:ascii="Times New Roman" w:eastAsia="Times New Roman" w:hAnsi="Times New Roman" w:cs="Times New Roman"/>
          <w:color w:val="000000"/>
          <w:sz w:val="28"/>
          <w:szCs w:val="28"/>
          <w:shd w:val="clear" w:color="auto" w:fill="FFFFFF"/>
        </w:rPr>
        <w:t xml:space="preserve"> </w:t>
      </w:r>
      <w:r w:rsidRPr="004375A7">
        <w:rPr>
          <w:rFonts w:ascii="Times New Roman" w:eastAsia="Times New Roman" w:hAnsi="Times New Roman" w:cs="Times New Roman"/>
          <w:color w:val="000000"/>
          <w:sz w:val="28"/>
          <w:szCs w:val="28"/>
          <w:shd w:val="clear" w:color="auto" w:fill="FFFFFF"/>
        </w:rPr>
        <w:t>при которой для квалификации необходимо выбрать единственный вариант из альтернативного перечня. Вменение такого варианта признака состава исключает возможность вменения других</w:t>
      </w:r>
      <w:r>
        <w:rPr>
          <w:rFonts w:ascii="Times New Roman" w:eastAsia="Times New Roman" w:hAnsi="Times New Roman" w:cs="Times New Roman"/>
          <w:color w:val="000000"/>
          <w:sz w:val="28"/>
          <w:szCs w:val="28"/>
          <w:shd w:val="clear" w:color="auto" w:fill="FFFFFF"/>
        </w:rPr>
        <w:t xml:space="preserve"> (например, ст. 175 УК РФ)</w:t>
      </w:r>
      <w:r w:rsidRPr="004375A7">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Смешанная</w:t>
      </w:r>
      <w:r w:rsidRPr="004375A7">
        <w:rPr>
          <w:rFonts w:ascii="Times New Roman" w:eastAsia="Times New Roman" w:hAnsi="Times New Roman" w:cs="Times New Roman"/>
          <w:color w:val="000000"/>
          <w:sz w:val="28"/>
          <w:szCs w:val="28"/>
          <w:shd w:val="clear" w:color="auto" w:fill="FFFFFF"/>
        </w:rPr>
        <w:t xml:space="preserve"> альтернативность сочетает в себе признаки общей и взаимоисключающей альтернативности</w:t>
      </w:r>
      <w:r>
        <w:rPr>
          <w:rFonts w:ascii="Times New Roman" w:eastAsia="Times New Roman" w:hAnsi="Times New Roman" w:cs="Times New Roman"/>
          <w:color w:val="000000"/>
          <w:sz w:val="28"/>
          <w:szCs w:val="28"/>
          <w:shd w:val="clear" w:color="auto" w:fill="FFFFFF"/>
        </w:rPr>
        <w:t xml:space="preserve"> (например, ст. 131 УК РФ), т</w:t>
      </w:r>
      <w:r w:rsidRPr="004375A7">
        <w:rPr>
          <w:rFonts w:ascii="Times New Roman" w:eastAsia="Times New Roman" w:hAnsi="Times New Roman" w:cs="Times New Roman"/>
          <w:color w:val="000000"/>
          <w:sz w:val="28"/>
          <w:szCs w:val="28"/>
          <w:shd w:val="clear" w:color="auto" w:fill="FFFFFF"/>
        </w:rPr>
        <w:t>о есть в составе перечислены такие альтернативные признаки (варианты признака), часть из которых может сочетаться, а часть яв</w:t>
      </w:r>
      <w:r>
        <w:rPr>
          <w:rFonts w:ascii="Times New Roman" w:eastAsia="Times New Roman" w:hAnsi="Times New Roman" w:cs="Times New Roman"/>
          <w:color w:val="000000"/>
          <w:sz w:val="28"/>
          <w:szCs w:val="28"/>
          <w:shd w:val="clear" w:color="auto" w:fill="FFFFFF"/>
        </w:rPr>
        <w:t>ляется взаимоисключающими;</w:t>
      </w:r>
    </w:p>
    <w:p w14:paraId="505D3267" w14:textId="77777777" w:rsidR="00C8144A" w:rsidRDefault="00C8144A" w:rsidP="00C8144A">
      <w:pPr>
        <w:spacing w:line="360" w:lineRule="auto"/>
        <w:ind w:firstLine="709"/>
        <w:jc w:val="both"/>
        <w:rPr>
          <w:rFonts w:ascii="Times New Roman" w:eastAsia="Times New Roman" w:hAnsi="Times New Roman" w:cs="Times New Roman"/>
          <w:color w:val="000000"/>
          <w:sz w:val="28"/>
          <w:szCs w:val="28"/>
          <w:shd w:val="clear" w:color="auto" w:fill="FFFFFF"/>
        </w:rPr>
      </w:pPr>
      <w:r w:rsidRPr="000310CD">
        <w:rPr>
          <w:rFonts w:ascii="Times New Roman" w:hAnsi="Times New Roman" w:cs="Times New Roman"/>
          <w:sz w:val="28"/>
          <w:szCs w:val="28"/>
        </w:rPr>
        <w:t xml:space="preserve">4) </w:t>
      </w:r>
      <w:r>
        <w:rPr>
          <w:rFonts w:ascii="Times New Roman" w:eastAsia="Times New Roman" w:hAnsi="Times New Roman" w:cs="Times New Roman"/>
          <w:color w:val="000000"/>
          <w:sz w:val="28"/>
          <w:szCs w:val="28"/>
          <w:shd w:val="clear" w:color="auto" w:fill="FFFFFF"/>
        </w:rPr>
        <w:t>выработаны следующие правила квалификации преступлений применительно к составам с альтернативными признаками:</w:t>
      </w:r>
    </w:p>
    <w:p w14:paraId="226382C5" w14:textId="77777777" w:rsidR="00C8144A" w:rsidRPr="005E6247" w:rsidRDefault="00C8144A" w:rsidP="00C8144A">
      <w:pPr>
        <w:pStyle w:val="a3"/>
        <w:numPr>
          <w:ilvl w:val="0"/>
          <w:numId w:val="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E6247">
        <w:rPr>
          <w:rFonts w:ascii="Times New Roman" w:hAnsi="Times New Roman" w:cs="Times New Roman"/>
          <w:sz w:val="28"/>
          <w:szCs w:val="28"/>
        </w:rPr>
        <w:t>ля вменен</w:t>
      </w:r>
      <w:r>
        <w:rPr>
          <w:rFonts w:ascii="Times New Roman" w:hAnsi="Times New Roman" w:cs="Times New Roman"/>
          <w:sz w:val="28"/>
          <w:szCs w:val="28"/>
        </w:rPr>
        <w:t>ия состава достаточно наличия</w:t>
      </w:r>
      <w:r w:rsidRPr="005E6247">
        <w:rPr>
          <w:rFonts w:ascii="Times New Roman" w:hAnsi="Times New Roman" w:cs="Times New Roman"/>
          <w:sz w:val="28"/>
          <w:szCs w:val="28"/>
        </w:rPr>
        <w:t xml:space="preserve"> </w:t>
      </w:r>
      <w:r>
        <w:rPr>
          <w:rFonts w:ascii="Times New Roman" w:hAnsi="Times New Roman" w:cs="Times New Roman"/>
          <w:sz w:val="28"/>
          <w:szCs w:val="28"/>
        </w:rPr>
        <w:t xml:space="preserve">одного - </w:t>
      </w:r>
      <w:r w:rsidRPr="005E6247">
        <w:rPr>
          <w:rFonts w:ascii="Times New Roman" w:hAnsi="Times New Roman" w:cs="Times New Roman"/>
          <w:sz w:val="28"/>
          <w:szCs w:val="28"/>
        </w:rPr>
        <w:t xml:space="preserve">любого </w:t>
      </w:r>
      <w:r>
        <w:rPr>
          <w:rFonts w:ascii="Times New Roman" w:hAnsi="Times New Roman" w:cs="Times New Roman"/>
          <w:sz w:val="28"/>
          <w:szCs w:val="28"/>
        </w:rPr>
        <w:t xml:space="preserve">- </w:t>
      </w:r>
      <w:r w:rsidRPr="005E6247">
        <w:rPr>
          <w:rFonts w:ascii="Times New Roman" w:hAnsi="Times New Roman" w:cs="Times New Roman"/>
          <w:sz w:val="28"/>
          <w:szCs w:val="28"/>
        </w:rPr>
        <w:t>из альтернативных признаков</w:t>
      </w:r>
      <w:r>
        <w:rPr>
          <w:rFonts w:ascii="Times New Roman" w:hAnsi="Times New Roman" w:cs="Times New Roman"/>
          <w:sz w:val="28"/>
          <w:szCs w:val="28"/>
        </w:rPr>
        <w:t xml:space="preserve"> (совершения одного деяния, использования одного способа и т.д.)</w:t>
      </w:r>
      <w:r w:rsidRPr="005E6247">
        <w:rPr>
          <w:rFonts w:ascii="Times New Roman" w:hAnsi="Times New Roman" w:cs="Times New Roman"/>
          <w:sz w:val="28"/>
          <w:szCs w:val="28"/>
        </w:rPr>
        <w:t>, перечисленных в диспозиции статьи;</w:t>
      </w:r>
    </w:p>
    <w:p w14:paraId="5E9C81E0" w14:textId="77777777" w:rsidR="00C8144A" w:rsidRPr="005E6247" w:rsidRDefault="00C8144A" w:rsidP="00C8144A">
      <w:pPr>
        <w:pStyle w:val="a3"/>
        <w:numPr>
          <w:ilvl w:val="0"/>
          <w:numId w:val="6"/>
        </w:numPr>
        <w:spacing w:line="360" w:lineRule="auto"/>
        <w:ind w:firstLine="709"/>
        <w:jc w:val="both"/>
        <w:rPr>
          <w:rFonts w:ascii="Times New Roman" w:hAnsi="Times New Roman" w:cs="Times New Roman"/>
          <w:sz w:val="28"/>
          <w:szCs w:val="28"/>
        </w:rPr>
      </w:pPr>
      <w:r w:rsidRPr="005E6247">
        <w:rPr>
          <w:rFonts w:ascii="Times New Roman" w:hAnsi="Times New Roman" w:cs="Times New Roman"/>
          <w:sz w:val="28"/>
          <w:szCs w:val="28"/>
        </w:rPr>
        <w:t>на ка</w:t>
      </w:r>
      <w:r>
        <w:rPr>
          <w:rFonts w:ascii="Times New Roman" w:hAnsi="Times New Roman" w:cs="Times New Roman"/>
          <w:sz w:val="28"/>
          <w:szCs w:val="28"/>
        </w:rPr>
        <w:t>ждый из альтернативных признаков</w:t>
      </w:r>
      <w:r w:rsidRPr="005E6247">
        <w:rPr>
          <w:rFonts w:ascii="Times New Roman" w:hAnsi="Times New Roman" w:cs="Times New Roman"/>
          <w:sz w:val="28"/>
          <w:szCs w:val="28"/>
        </w:rPr>
        <w:t xml:space="preserve"> распространяется и форма вины, </w:t>
      </w:r>
      <w:r>
        <w:rPr>
          <w:rFonts w:ascii="Times New Roman" w:hAnsi="Times New Roman" w:cs="Times New Roman"/>
          <w:sz w:val="28"/>
          <w:szCs w:val="28"/>
        </w:rPr>
        <w:t>указанная / вытекающая из</w:t>
      </w:r>
      <w:r w:rsidRPr="005E6247">
        <w:rPr>
          <w:rFonts w:ascii="Times New Roman" w:hAnsi="Times New Roman" w:cs="Times New Roman"/>
          <w:sz w:val="28"/>
          <w:szCs w:val="28"/>
        </w:rPr>
        <w:t xml:space="preserve"> диспозиции;</w:t>
      </w:r>
    </w:p>
    <w:p w14:paraId="352F6510" w14:textId="77777777" w:rsidR="00C8144A" w:rsidRDefault="00C8144A" w:rsidP="00C8144A">
      <w:pPr>
        <w:pStyle w:val="a3"/>
        <w:numPr>
          <w:ilvl w:val="0"/>
          <w:numId w:val="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E6247">
        <w:rPr>
          <w:rFonts w:ascii="Times New Roman" w:hAnsi="Times New Roman" w:cs="Times New Roman"/>
          <w:sz w:val="28"/>
          <w:szCs w:val="28"/>
        </w:rPr>
        <w:t xml:space="preserve">овершение нескольких перечисленных в диспозиции одной статьи </w:t>
      </w:r>
      <w:r>
        <w:rPr>
          <w:rFonts w:ascii="Times New Roman" w:hAnsi="Times New Roman" w:cs="Times New Roman"/>
          <w:sz w:val="28"/>
          <w:szCs w:val="28"/>
        </w:rPr>
        <w:t>деяний (наступлении последствий) при их альтернативности</w:t>
      </w:r>
      <w:r w:rsidRPr="005E6247">
        <w:rPr>
          <w:rFonts w:ascii="Times New Roman" w:hAnsi="Times New Roman" w:cs="Times New Roman"/>
          <w:sz w:val="28"/>
          <w:szCs w:val="28"/>
        </w:rPr>
        <w:t xml:space="preserve"> признается одним преступлением, и, соответственно, не образует совокупности преступлений.</w:t>
      </w:r>
    </w:p>
    <w:p w14:paraId="7644E5DC" w14:textId="77777777" w:rsidR="00C8144A" w:rsidRDefault="00C8144A" w:rsidP="00C8144A">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Все вышеперечисленные правила полностью применимы к общей альтернативности. К взаимоисключающей альтернативности применять данные правила невозможно. О</w:t>
      </w:r>
      <w:r w:rsidRPr="00EB4F29">
        <w:rPr>
          <w:rFonts w:ascii="Times New Roman" w:eastAsia="Times New Roman" w:hAnsi="Times New Roman" w:cs="Times New Roman"/>
          <w:color w:val="000000"/>
          <w:sz w:val="28"/>
          <w:szCs w:val="28"/>
          <w:shd w:val="clear" w:color="auto" w:fill="FFFFFF"/>
        </w:rPr>
        <w:t>тталкиваясь от общего правила</w:t>
      </w:r>
      <w:r>
        <w:rPr>
          <w:rFonts w:ascii="Times New Roman" w:eastAsia="Times New Roman" w:hAnsi="Times New Roman" w:cs="Times New Roman"/>
          <w:color w:val="000000"/>
          <w:sz w:val="28"/>
          <w:szCs w:val="28"/>
          <w:shd w:val="clear" w:color="auto" w:fill="FFFFFF"/>
        </w:rPr>
        <w:t>,</w:t>
      </w:r>
      <w:r w:rsidRPr="00EB4F29">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было сформулировано основное правило квалификации преступлений при наличии взаимоисключающей альтернативности</w:t>
      </w:r>
      <w:r w:rsidRPr="00EB4F29">
        <w:rPr>
          <w:rFonts w:ascii="Times New Roman" w:eastAsia="Times New Roman" w:hAnsi="Times New Roman" w:cs="Times New Roman"/>
          <w:color w:val="000000"/>
          <w:sz w:val="28"/>
          <w:szCs w:val="28"/>
          <w:shd w:val="clear" w:color="auto" w:fill="FFFFFF"/>
        </w:rPr>
        <w:t xml:space="preserve">: вменение одного из перечисленных вариантов признака исключает возможность вменения </w:t>
      </w:r>
      <w:r>
        <w:rPr>
          <w:rFonts w:ascii="Times New Roman" w:eastAsia="Times New Roman" w:hAnsi="Times New Roman" w:cs="Times New Roman"/>
          <w:color w:val="000000"/>
          <w:sz w:val="28"/>
          <w:szCs w:val="28"/>
          <w:shd w:val="clear" w:color="auto" w:fill="FFFFFF"/>
        </w:rPr>
        <w:t xml:space="preserve">всех </w:t>
      </w:r>
      <w:r w:rsidRPr="00EB4F29">
        <w:rPr>
          <w:rFonts w:ascii="Times New Roman" w:eastAsia="Times New Roman" w:hAnsi="Times New Roman" w:cs="Times New Roman"/>
          <w:color w:val="000000"/>
          <w:sz w:val="28"/>
          <w:szCs w:val="28"/>
          <w:shd w:val="clear" w:color="auto" w:fill="FFFFFF"/>
        </w:rPr>
        <w:t>оставшихся.</w:t>
      </w:r>
      <w:r>
        <w:rPr>
          <w:rFonts w:ascii="Times New Roman" w:eastAsia="Times New Roman" w:hAnsi="Times New Roman" w:cs="Times New Roman"/>
          <w:color w:val="000000"/>
          <w:sz w:val="28"/>
          <w:szCs w:val="28"/>
          <w:shd w:val="clear" w:color="auto" w:fill="FFFFFF"/>
        </w:rPr>
        <w:t xml:space="preserve"> </w:t>
      </w:r>
    </w:p>
    <w:p w14:paraId="4C331AF6" w14:textId="77777777" w:rsidR="00C8144A" w:rsidRPr="00F758D0" w:rsidRDefault="00C8144A" w:rsidP="00C8144A">
      <w:pPr>
        <w:spacing w:line="36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Что касается смешанной альтернативности, которая содержит в себе и перечень с общей альтернативностью, и перечень с взаимоисключающей альтернативностью, то сформулированные правила применяются к каждому виду альтернативности самостоятельно.</w:t>
      </w:r>
      <w:r w:rsidRPr="006A7803">
        <w:t xml:space="preserve"> </w:t>
      </w:r>
      <w:r w:rsidRPr="006A7803">
        <w:rPr>
          <w:rFonts w:ascii="Times New Roman" w:eastAsia="Times New Roman" w:hAnsi="Times New Roman" w:cs="Times New Roman"/>
          <w:color w:val="000000"/>
          <w:sz w:val="28"/>
          <w:szCs w:val="28"/>
          <w:shd w:val="clear" w:color="auto" w:fill="FFFFFF"/>
        </w:rPr>
        <w:t xml:space="preserve">Если </w:t>
      </w:r>
      <w:proofErr w:type="spellStart"/>
      <w:r w:rsidRPr="006A7803">
        <w:rPr>
          <w:rFonts w:ascii="Times New Roman" w:eastAsia="Times New Roman" w:hAnsi="Times New Roman" w:cs="Times New Roman"/>
          <w:color w:val="000000"/>
          <w:sz w:val="28"/>
          <w:szCs w:val="28"/>
          <w:shd w:val="clear" w:color="auto" w:fill="FFFFFF"/>
        </w:rPr>
        <w:t>правоприменитель</w:t>
      </w:r>
      <w:proofErr w:type="spellEnd"/>
      <w:r w:rsidRPr="006A780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 решении вопроса о квалификации деяния будет учитывать вид альтернативности, это позволит избежать значительной части квалификационных ошибок, например</w:t>
      </w:r>
      <w:r w:rsidRPr="006A7803">
        <w:rPr>
          <w:rFonts w:ascii="Times New Roman" w:eastAsia="Times New Roman" w:hAnsi="Times New Roman" w:cs="Times New Roman"/>
          <w:color w:val="000000"/>
          <w:sz w:val="28"/>
          <w:szCs w:val="28"/>
          <w:shd w:val="clear" w:color="auto" w:fill="FFFFFF"/>
        </w:rPr>
        <w:t xml:space="preserve"> вменения сразу двух взаимоисключающих способов совершения преступления.</w:t>
      </w:r>
    </w:p>
    <w:p w14:paraId="5F9E3AE3" w14:textId="77777777" w:rsidR="00C8144A" w:rsidRDefault="00C8144A" w:rsidP="00C8144A">
      <w:pPr>
        <w:spacing w:line="360" w:lineRule="auto"/>
        <w:ind w:firstLine="851"/>
        <w:jc w:val="both"/>
        <w:rPr>
          <w:rFonts w:ascii="Times New Roman" w:hAnsi="Times New Roman" w:cs="Times New Roman"/>
          <w:sz w:val="28"/>
          <w:szCs w:val="28"/>
        </w:rPr>
      </w:pPr>
      <w:r w:rsidRPr="000310CD">
        <w:rPr>
          <w:rFonts w:ascii="Times New Roman" w:hAnsi="Times New Roman" w:cs="Times New Roman"/>
          <w:sz w:val="28"/>
          <w:szCs w:val="28"/>
        </w:rPr>
        <w:t>В ходе проведенного исследования были сделаны также</w:t>
      </w:r>
      <w:r>
        <w:rPr>
          <w:rFonts w:ascii="Times New Roman" w:hAnsi="Times New Roman" w:cs="Times New Roman"/>
          <w:sz w:val="28"/>
          <w:szCs w:val="28"/>
        </w:rPr>
        <w:t xml:space="preserve"> выводы практического характера:</w:t>
      </w:r>
    </w:p>
    <w:p w14:paraId="54460967" w14:textId="77777777" w:rsidR="00C8144A" w:rsidRPr="004C0890" w:rsidRDefault="00C8144A" w:rsidP="00C8144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 исключительно теоретическая разработка альтернативности в уголовном праве в полной мере не сможет разрешить все возникающие проблемы, необходимо и нормативное закрепление. В связи с этим п</w:t>
      </w:r>
      <w:r w:rsidRPr="004C0890">
        <w:rPr>
          <w:rFonts w:ascii="Times New Roman" w:hAnsi="Times New Roman" w:cs="Times New Roman"/>
          <w:sz w:val="28"/>
          <w:szCs w:val="28"/>
        </w:rPr>
        <w:t>редлагается внести изменения в статью 17 УК РФ, дополнив ее частью 4 в следующей редакции:</w:t>
      </w:r>
    </w:p>
    <w:p w14:paraId="1DE3A6B0" w14:textId="77777777" w:rsidR="00C8144A" w:rsidRDefault="00C8144A" w:rsidP="00C8144A">
      <w:pPr>
        <w:spacing w:line="360" w:lineRule="auto"/>
        <w:ind w:firstLine="851"/>
        <w:jc w:val="both"/>
        <w:rPr>
          <w:rFonts w:ascii="Times New Roman" w:hAnsi="Times New Roman" w:cs="Times New Roman"/>
          <w:sz w:val="28"/>
          <w:szCs w:val="28"/>
        </w:rPr>
      </w:pPr>
      <w:r w:rsidRPr="004C0890">
        <w:rPr>
          <w:rFonts w:ascii="Times New Roman" w:hAnsi="Times New Roman" w:cs="Times New Roman"/>
          <w:sz w:val="28"/>
          <w:szCs w:val="28"/>
        </w:rPr>
        <w:t>«4. Если лицом совершены два или более деяния, содержащих признаки преступления с альтернативными действиями (бездействием), предусмотренного одной статьей настоящего Кодекса, совокупность преступлений отсутствует, уголовная ответственность наступает по соответствующей норме».</w:t>
      </w:r>
    </w:p>
    <w:p w14:paraId="417E617D" w14:textId="77777777" w:rsidR="00C8144A" w:rsidRDefault="00C8144A" w:rsidP="00C8144A">
      <w:pPr>
        <w:spacing w:line="360" w:lineRule="auto"/>
        <w:ind w:firstLine="851"/>
        <w:jc w:val="both"/>
        <w:rPr>
          <w:rFonts w:ascii="Times New Roman" w:hAnsi="Times New Roman" w:cs="Times New Roman"/>
          <w:sz w:val="28"/>
          <w:szCs w:val="28"/>
        </w:rPr>
      </w:pPr>
      <w:r w:rsidRPr="00F758D0">
        <w:rPr>
          <w:rFonts w:ascii="Times New Roman" w:hAnsi="Times New Roman" w:cs="Times New Roman"/>
          <w:sz w:val="28"/>
          <w:szCs w:val="28"/>
        </w:rPr>
        <w:t>Дополнение статьи 17 УК РФ частью 4</w:t>
      </w:r>
      <w:r>
        <w:rPr>
          <w:rFonts w:ascii="Times New Roman" w:hAnsi="Times New Roman" w:cs="Times New Roman"/>
          <w:sz w:val="28"/>
          <w:szCs w:val="28"/>
        </w:rPr>
        <w:t xml:space="preserve"> поможет избежать отождествления совокупности и альтернативности. </w:t>
      </w:r>
      <w:proofErr w:type="spellStart"/>
      <w:r>
        <w:rPr>
          <w:rFonts w:ascii="Times New Roman" w:hAnsi="Times New Roman" w:cs="Times New Roman"/>
          <w:sz w:val="28"/>
          <w:szCs w:val="28"/>
        </w:rPr>
        <w:t>Правоприменитель</w:t>
      </w:r>
      <w:proofErr w:type="spellEnd"/>
      <w:r>
        <w:rPr>
          <w:rFonts w:ascii="Times New Roman" w:hAnsi="Times New Roman" w:cs="Times New Roman"/>
          <w:sz w:val="28"/>
          <w:szCs w:val="28"/>
        </w:rPr>
        <w:t xml:space="preserve"> получит нормативный ориентир, в какой ситуации совокупность будет отсутствовать;</w:t>
      </w:r>
    </w:p>
    <w:p w14:paraId="286ED10D" w14:textId="77777777" w:rsidR="00C8144A" w:rsidRDefault="00C8144A" w:rsidP="00C8144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действенным средством изменения сложившейся практики являются разъяснения Пленума ВС РФ. Необходимо внести изменения в уже существующие постановления, добавив описание специфики, связанной с альтернативными характеристиками </w:t>
      </w:r>
      <w:r w:rsidRPr="00F758D0">
        <w:rPr>
          <w:rFonts w:ascii="Times New Roman" w:hAnsi="Times New Roman" w:cs="Times New Roman"/>
          <w:sz w:val="28"/>
          <w:szCs w:val="28"/>
        </w:rPr>
        <w:t>конкретного состава</w:t>
      </w:r>
      <w:r>
        <w:rPr>
          <w:rFonts w:ascii="Times New Roman" w:hAnsi="Times New Roman" w:cs="Times New Roman"/>
          <w:sz w:val="28"/>
          <w:szCs w:val="28"/>
        </w:rPr>
        <w:t xml:space="preserve"> преступления. Так, например, </w:t>
      </w:r>
      <w:r w:rsidRPr="0037654F">
        <w:rPr>
          <w:rFonts w:ascii="Times New Roman" w:hAnsi="Times New Roman" w:cs="Times New Roman"/>
          <w:sz w:val="28"/>
          <w:szCs w:val="28"/>
        </w:rPr>
        <w:t>Постановление Пленума Верховного Суда РФ от 04.12.2014 г. № 16 «О судебной практике по делам о преступлениях против половой неприкосновенности и половой свободы личности»</w:t>
      </w:r>
      <w:r>
        <w:rPr>
          <w:rFonts w:ascii="Times New Roman" w:hAnsi="Times New Roman" w:cs="Times New Roman"/>
          <w:b/>
          <w:i/>
          <w:color w:val="FF0000"/>
          <w:sz w:val="28"/>
          <w:szCs w:val="28"/>
        </w:rPr>
        <w:t xml:space="preserve"> </w:t>
      </w:r>
      <w:r w:rsidRPr="001A68BF">
        <w:rPr>
          <w:rFonts w:ascii="Times New Roman" w:hAnsi="Times New Roman" w:cs="Times New Roman"/>
          <w:sz w:val="28"/>
          <w:szCs w:val="28"/>
        </w:rPr>
        <w:t>было бы</w:t>
      </w:r>
      <w:r w:rsidRPr="001A68BF">
        <w:rPr>
          <w:rFonts w:ascii="Times New Roman" w:hAnsi="Times New Roman" w:cs="Times New Roman"/>
          <w:b/>
          <w:i/>
          <w:sz w:val="28"/>
          <w:szCs w:val="28"/>
        </w:rPr>
        <w:t xml:space="preserve"> </w:t>
      </w:r>
      <w:r>
        <w:rPr>
          <w:rFonts w:ascii="Times New Roman" w:hAnsi="Times New Roman" w:cs="Times New Roman"/>
          <w:sz w:val="28"/>
          <w:szCs w:val="28"/>
        </w:rPr>
        <w:t>целесообразно дополнить разъяснением следующего содержания:</w:t>
      </w:r>
      <w:r w:rsidRPr="00DB2668">
        <w:rPr>
          <w:rFonts w:ascii="Times New Roman" w:hAnsi="Times New Roman" w:cs="Times New Roman"/>
          <w:sz w:val="28"/>
          <w:szCs w:val="28"/>
        </w:rPr>
        <w:t xml:space="preserve"> </w:t>
      </w:r>
    </w:p>
    <w:p w14:paraId="3E56B4FE" w14:textId="77777777" w:rsidR="00C8144A" w:rsidRDefault="00C8144A" w:rsidP="00C8144A">
      <w:pPr>
        <w:spacing w:line="360" w:lineRule="auto"/>
        <w:ind w:firstLine="851"/>
        <w:jc w:val="both"/>
        <w:rPr>
          <w:rFonts w:ascii="Times New Roman" w:hAnsi="Times New Roman" w:cs="Times New Roman"/>
          <w:b/>
          <w:i/>
          <w:color w:val="FF0000"/>
          <w:sz w:val="28"/>
          <w:szCs w:val="28"/>
        </w:rPr>
      </w:pPr>
      <w:r w:rsidRPr="00DB2668">
        <w:rPr>
          <w:rFonts w:ascii="Times New Roman" w:hAnsi="Times New Roman" w:cs="Times New Roman"/>
          <w:sz w:val="28"/>
          <w:szCs w:val="28"/>
        </w:rPr>
        <w:t>«6.1.</w:t>
      </w:r>
      <w:r>
        <w:rPr>
          <w:rFonts w:ascii="Times New Roman" w:hAnsi="Times New Roman" w:cs="Times New Roman"/>
          <w:sz w:val="28"/>
          <w:szCs w:val="28"/>
        </w:rPr>
        <w:t xml:space="preserve"> </w:t>
      </w:r>
      <w:r w:rsidRPr="00DB2668">
        <w:rPr>
          <w:rFonts w:ascii="Times New Roman" w:hAnsi="Times New Roman" w:cs="Times New Roman"/>
          <w:sz w:val="28"/>
          <w:szCs w:val="28"/>
        </w:rPr>
        <w:t>В</w:t>
      </w:r>
      <w:r w:rsidRPr="001A68BF">
        <w:rPr>
          <w:rFonts w:ascii="Times New Roman" w:hAnsi="Times New Roman" w:cs="Times New Roman"/>
          <w:sz w:val="28"/>
          <w:szCs w:val="28"/>
        </w:rPr>
        <w:t xml:space="preserve"> случаях, когда </w:t>
      </w:r>
      <w:r>
        <w:rPr>
          <w:rFonts w:ascii="Times New Roman" w:hAnsi="Times New Roman" w:cs="Times New Roman"/>
          <w:sz w:val="28"/>
          <w:szCs w:val="28"/>
        </w:rPr>
        <w:t>виновный</w:t>
      </w:r>
      <w:r w:rsidRPr="001A68BF">
        <w:rPr>
          <w:rFonts w:ascii="Times New Roman" w:hAnsi="Times New Roman" w:cs="Times New Roman"/>
          <w:sz w:val="28"/>
          <w:szCs w:val="28"/>
        </w:rPr>
        <w:t xml:space="preserve"> </w:t>
      </w:r>
      <w:r>
        <w:rPr>
          <w:rFonts w:ascii="Times New Roman" w:hAnsi="Times New Roman" w:cs="Times New Roman"/>
          <w:sz w:val="28"/>
          <w:szCs w:val="28"/>
        </w:rPr>
        <w:t>применяет насилие к потерпевшей и</w:t>
      </w:r>
      <w:r w:rsidRPr="001A68BF">
        <w:rPr>
          <w:rFonts w:ascii="Times New Roman" w:hAnsi="Times New Roman" w:cs="Times New Roman"/>
          <w:sz w:val="28"/>
          <w:szCs w:val="28"/>
        </w:rPr>
        <w:t xml:space="preserve"> </w:t>
      </w:r>
      <w:r>
        <w:rPr>
          <w:rFonts w:ascii="Times New Roman" w:hAnsi="Times New Roman" w:cs="Times New Roman"/>
          <w:sz w:val="28"/>
          <w:szCs w:val="28"/>
        </w:rPr>
        <w:t xml:space="preserve">ее последующее </w:t>
      </w:r>
      <w:r w:rsidRPr="001A68BF">
        <w:rPr>
          <w:rFonts w:ascii="Times New Roman" w:hAnsi="Times New Roman" w:cs="Times New Roman"/>
          <w:sz w:val="28"/>
          <w:szCs w:val="28"/>
        </w:rPr>
        <w:t xml:space="preserve">беспомощное состояние является результатом </w:t>
      </w:r>
      <w:r>
        <w:rPr>
          <w:rFonts w:ascii="Times New Roman" w:hAnsi="Times New Roman" w:cs="Times New Roman"/>
          <w:sz w:val="28"/>
          <w:szCs w:val="28"/>
        </w:rPr>
        <w:t xml:space="preserve">таких </w:t>
      </w:r>
      <w:r w:rsidRPr="001A68BF">
        <w:rPr>
          <w:rFonts w:ascii="Times New Roman" w:hAnsi="Times New Roman" w:cs="Times New Roman"/>
          <w:sz w:val="28"/>
          <w:szCs w:val="28"/>
        </w:rPr>
        <w:t>действий</w:t>
      </w:r>
      <w:r>
        <w:rPr>
          <w:rFonts w:ascii="Times New Roman" w:hAnsi="Times New Roman" w:cs="Times New Roman"/>
          <w:sz w:val="28"/>
          <w:szCs w:val="28"/>
        </w:rPr>
        <w:t xml:space="preserve"> виновного</w:t>
      </w:r>
      <w:r w:rsidRPr="001A68BF">
        <w:rPr>
          <w:rFonts w:ascii="Times New Roman" w:hAnsi="Times New Roman" w:cs="Times New Roman"/>
          <w:sz w:val="28"/>
          <w:szCs w:val="28"/>
        </w:rPr>
        <w:t xml:space="preserve">, </w:t>
      </w:r>
      <w:r>
        <w:rPr>
          <w:rFonts w:ascii="Times New Roman" w:hAnsi="Times New Roman" w:cs="Times New Roman"/>
          <w:sz w:val="28"/>
          <w:szCs w:val="28"/>
        </w:rPr>
        <w:t xml:space="preserve">судам следует считать изнасилование совершенным только с применением насилия к потерпевшей, так как при </w:t>
      </w:r>
      <w:r w:rsidRPr="001A68BF">
        <w:rPr>
          <w:rFonts w:ascii="Times New Roman" w:hAnsi="Times New Roman" w:cs="Times New Roman"/>
          <w:sz w:val="28"/>
          <w:szCs w:val="28"/>
        </w:rPr>
        <w:t xml:space="preserve">квалификации учитывается лишь тот способ, который привел к желаемому </w:t>
      </w:r>
      <w:r>
        <w:rPr>
          <w:rFonts w:ascii="Times New Roman" w:hAnsi="Times New Roman" w:cs="Times New Roman"/>
          <w:sz w:val="28"/>
          <w:szCs w:val="28"/>
        </w:rPr>
        <w:t xml:space="preserve">виновным </w:t>
      </w:r>
      <w:r w:rsidRPr="001A68BF">
        <w:rPr>
          <w:rFonts w:ascii="Times New Roman" w:hAnsi="Times New Roman" w:cs="Times New Roman"/>
          <w:sz w:val="28"/>
          <w:szCs w:val="28"/>
        </w:rPr>
        <w:t xml:space="preserve">результату. </w:t>
      </w:r>
      <w:r>
        <w:rPr>
          <w:rFonts w:ascii="Times New Roman" w:hAnsi="Times New Roman" w:cs="Times New Roman"/>
          <w:sz w:val="28"/>
          <w:szCs w:val="28"/>
        </w:rPr>
        <w:t>При изнасиловании им будет являться</w:t>
      </w:r>
      <w:r w:rsidRPr="001A68BF">
        <w:rPr>
          <w:rFonts w:ascii="Times New Roman" w:hAnsi="Times New Roman" w:cs="Times New Roman"/>
          <w:sz w:val="28"/>
          <w:szCs w:val="28"/>
        </w:rPr>
        <w:t xml:space="preserve"> тот способ, благодаря которому воля и сопротивление потерпевшей будут подавлены, в результате чего </w:t>
      </w:r>
      <w:r>
        <w:rPr>
          <w:rFonts w:ascii="Times New Roman" w:hAnsi="Times New Roman" w:cs="Times New Roman"/>
          <w:sz w:val="28"/>
          <w:szCs w:val="28"/>
        </w:rPr>
        <w:t>виновный смог</w:t>
      </w:r>
      <w:r w:rsidRPr="001A68BF">
        <w:rPr>
          <w:rFonts w:ascii="Times New Roman" w:hAnsi="Times New Roman" w:cs="Times New Roman"/>
          <w:sz w:val="28"/>
          <w:szCs w:val="28"/>
        </w:rPr>
        <w:t xml:space="preserve"> совершить половое сношение.</w:t>
      </w:r>
      <w:r>
        <w:rPr>
          <w:rFonts w:ascii="Times New Roman" w:hAnsi="Times New Roman" w:cs="Times New Roman"/>
          <w:sz w:val="28"/>
          <w:szCs w:val="28"/>
        </w:rPr>
        <w:t xml:space="preserve"> Вменение одновременно и применения</w:t>
      </w:r>
      <w:r w:rsidRPr="006E7DB0">
        <w:rPr>
          <w:rFonts w:ascii="Times New Roman" w:hAnsi="Times New Roman" w:cs="Times New Roman"/>
          <w:sz w:val="28"/>
          <w:szCs w:val="28"/>
        </w:rPr>
        <w:t xml:space="preserve"> насили</w:t>
      </w:r>
      <w:r>
        <w:rPr>
          <w:rFonts w:ascii="Times New Roman" w:hAnsi="Times New Roman" w:cs="Times New Roman"/>
          <w:sz w:val="28"/>
          <w:szCs w:val="28"/>
        </w:rPr>
        <w:t xml:space="preserve">я к потерпевшей, и использования ее беспомощного состояния в таком случае является излишним»; </w:t>
      </w:r>
    </w:p>
    <w:p w14:paraId="1F6A42E0" w14:textId="1C6B00C3" w:rsidR="00C8144A" w:rsidRDefault="00C8144A" w:rsidP="00C8144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при исследовании вопроса об особенностях квалификации преступления, предусмотренного ст. 228.1 УК РФ, в связи с указанием в диспозиции статьи альтернативных деяний, было сделано предложение практического характера. </w:t>
      </w:r>
      <w:r w:rsidRPr="007974BE">
        <w:rPr>
          <w:rFonts w:ascii="Times New Roman" w:hAnsi="Times New Roman" w:cs="Times New Roman"/>
          <w:sz w:val="28"/>
          <w:szCs w:val="28"/>
        </w:rPr>
        <w:t>Так, если была образована группа лиц по предварительному сговору из двух с</w:t>
      </w:r>
      <w:r>
        <w:rPr>
          <w:rFonts w:ascii="Times New Roman" w:hAnsi="Times New Roman" w:cs="Times New Roman"/>
          <w:sz w:val="28"/>
          <w:szCs w:val="28"/>
        </w:rPr>
        <w:t xml:space="preserve">убъектов, которые </w:t>
      </w:r>
      <w:r w:rsidRPr="007974BE">
        <w:rPr>
          <w:rFonts w:ascii="Times New Roman" w:hAnsi="Times New Roman" w:cs="Times New Roman"/>
          <w:sz w:val="28"/>
          <w:szCs w:val="28"/>
        </w:rPr>
        <w:t>заранее договорились, что один пересылает наркотическое средство, а второй сбывает их, то оба субъекта буду признаны исполнителями преступления, предусмотренного статьей 228.1 УК РФ, так как оба реализуют объективную сторону данного состава. В сочетании с тем обстоятельством, что догово</w:t>
      </w:r>
      <w:r>
        <w:rPr>
          <w:rFonts w:ascii="Times New Roman" w:hAnsi="Times New Roman" w:cs="Times New Roman"/>
          <w:sz w:val="28"/>
          <w:szCs w:val="28"/>
        </w:rPr>
        <w:t xml:space="preserve">рились они о своих совместных действиях до начала реализации объективной стороны, их действия следует квалифицировать по пункту «а» части 3 статьи 228.1 УК РФ </w:t>
      </w:r>
      <w:r w:rsidRPr="007974BE">
        <w:rPr>
          <w:rFonts w:ascii="Times New Roman" w:hAnsi="Times New Roman" w:cs="Times New Roman"/>
          <w:sz w:val="28"/>
          <w:szCs w:val="28"/>
        </w:rPr>
        <w:t>как совершение преступления группой лиц по предварительному сговору.</w:t>
      </w:r>
      <w:r>
        <w:rPr>
          <w:rFonts w:ascii="Times New Roman" w:hAnsi="Times New Roman" w:cs="Times New Roman"/>
          <w:sz w:val="28"/>
          <w:szCs w:val="28"/>
        </w:rPr>
        <w:t xml:space="preserve"> Вменение данного квалифицирующего пункта означает, что каждый субъект реализовал объективную сторону состава. Однако в данном случае субъекты реализовали объективную сторону разных альтернативных действий, входящих в альтернативный перечень. Помимо выполнения каждым из них своего альтернативного действия они параллельно выступали пособниками в альтернативных действиях друг друга. В настоящем исследовании был предложен самый рациональный вариант квалификации приведенной ситуации: вменять обоим </w:t>
      </w:r>
      <w:r w:rsidRPr="003E44AE">
        <w:rPr>
          <w:rFonts w:ascii="Times New Roman" w:hAnsi="Times New Roman" w:cs="Times New Roman"/>
          <w:sz w:val="28"/>
          <w:szCs w:val="28"/>
        </w:rPr>
        <w:t xml:space="preserve">признак </w:t>
      </w:r>
      <w:r w:rsidR="00664536" w:rsidRPr="003E44AE">
        <w:rPr>
          <w:rFonts w:ascii="Times New Roman" w:hAnsi="Times New Roman" w:cs="Times New Roman"/>
          <w:sz w:val="28"/>
          <w:szCs w:val="28"/>
        </w:rPr>
        <w:t>совершения преступления</w:t>
      </w:r>
      <w:r w:rsidR="00664536">
        <w:rPr>
          <w:rFonts w:ascii="Times New Roman" w:hAnsi="Times New Roman" w:cs="Times New Roman"/>
          <w:sz w:val="28"/>
          <w:szCs w:val="28"/>
        </w:rPr>
        <w:t xml:space="preserve"> </w:t>
      </w:r>
      <w:r>
        <w:rPr>
          <w:rFonts w:ascii="Times New Roman" w:hAnsi="Times New Roman" w:cs="Times New Roman"/>
          <w:sz w:val="28"/>
          <w:szCs w:val="28"/>
        </w:rPr>
        <w:t xml:space="preserve">«группой лиц по предварительному сговору», но каждому в своем альтернативном действии. Предложенная квалификация с точки зрения Общей части УК РФ представляется самой верной. В ней отражено: совершение преступления, предусмотренного статьей 228.1 УК РФ, группой лиц по предварительному сговору; нет совокупности исполнительских функций и пособнических; субъектам вменены конкретные альтернативные действия, ими совершенные, </w:t>
      </w:r>
      <w:r w:rsidRPr="00671D7F">
        <w:rPr>
          <w:rFonts w:ascii="Times New Roman" w:hAnsi="Times New Roman" w:cs="Times New Roman"/>
          <w:sz w:val="28"/>
          <w:szCs w:val="28"/>
        </w:rPr>
        <w:t>и эти действия фактически признаются составными частями одного деяния, предусмотренного ст. 228.1, объединенными общим умыслом, отражается сложение усилий субъектов для достижения единого результата, где пересылка и сбыт – действия в единой цепи.</w:t>
      </w:r>
      <w:r>
        <w:rPr>
          <w:rFonts w:ascii="Times New Roman" w:hAnsi="Times New Roman" w:cs="Times New Roman"/>
          <w:sz w:val="28"/>
          <w:szCs w:val="28"/>
        </w:rPr>
        <w:t xml:space="preserve"> </w:t>
      </w:r>
    </w:p>
    <w:p w14:paraId="7F228CAE" w14:textId="181F036A" w:rsidR="002F217A" w:rsidRPr="00C86781" w:rsidRDefault="002F217A" w:rsidP="00C8144A">
      <w:pPr>
        <w:spacing w:line="360" w:lineRule="auto"/>
        <w:ind w:firstLine="851"/>
        <w:jc w:val="both"/>
        <w:rPr>
          <w:rFonts w:ascii="Times New Roman" w:hAnsi="Times New Roman" w:cs="Times New Roman"/>
          <w:sz w:val="28"/>
          <w:szCs w:val="28"/>
        </w:rPr>
      </w:pPr>
      <w:r w:rsidRPr="003E44AE">
        <w:rPr>
          <w:rFonts w:ascii="Times New Roman" w:hAnsi="Times New Roman" w:cs="Times New Roman"/>
          <w:sz w:val="28"/>
          <w:szCs w:val="28"/>
        </w:rPr>
        <w:t xml:space="preserve">Представляется, что сформулированные предложения теоретического и практического характера послужат отправной точной для дальнейшей разработки ряда вопросов, связанных с существованием составов с альтернативными признаками, и уже на этом этапе позволят </w:t>
      </w:r>
      <w:proofErr w:type="spellStart"/>
      <w:r w:rsidRPr="003E44AE">
        <w:rPr>
          <w:rFonts w:ascii="Times New Roman" w:hAnsi="Times New Roman" w:cs="Times New Roman"/>
          <w:sz w:val="28"/>
          <w:szCs w:val="28"/>
        </w:rPr>
        <w:t>правоприменителю</w:t>
      </w:r>
      <w:proofErr w:type="spellEnd"/>
      <w:r w:rsidRPr="003E44AE">
        <w:rPr>
          <w:rFonts w:ascii="Times New Roman" w:hAnsi="Times New Roman" w:cs="Times New Roman"/>
          <w:sz w:val="28"/>
          <w:szCs w:val="28"/>
        </w:rPr>
        <w:t xml:space="preserve"> избежать определенных квалификационных проблем.</w:t>
      </w:r>
    </w:p>
    <w:p w14:paraId="5C9570BE" w14:textId="77777777" w:rsidR="00C443F2" w:rsidRDefault="00C443F2" w:rsidP="00292721">
      <w:pPr>
        <w:pStyle w:val="1"/>
        <w:jc w:val="center"/>
        <w:rPr>
          <w:rFonts w:ascii="Times New Roman" w:hAnsi="Times New Roman" w:cs="Times New Roman"/>
          <w:color w:val="auto"/>
          <w:shd w:val="clear" w:color="auto" w:fill="FFFFFF"/>
        </w:rPr>
      </w:pPr>
      <w:bookmarkStart w:id="9" w:name="_Toc387495887"/>
    </w:p>
    <w:p w14:paraId="6C1309C1" w14:textId="77777777" w:rsidR="00C443F2" w:rsidRDefault="00C443F2" w:rsidP="00292721">
      <w:pPr>
        <w:pStyle w:val="1"/>
        <w:jc w:val="center"/>
        <w:rPr>
          <w:rFonts w:ascii="Times New Roman" w:hAnsi="Times New Roman" w:cs="Times New Roman"/>
          <w:color w:val="auto"/>
          <w:shd w:val="clear" w:color="auto" w:fill="FFFFFF"/>
        </w:rPr>
      </w:pPr>
    </w:p>
    <w:p w14:paraId="316A1E0F" w14:textId="77777777" w:rsidR="00C443F2" w:rsidRDefault="00C443F2" w:rsidP="00292721">
      <w:pPr>
        <w:pStyle w:val="1"/>
        <w:jc w:val="center"/>
        <w:rPr>
          <w:rFonts w:ascii="Times New Roman" w:hAnsi="Times New Roman" w:cs="Times New Roman"/>
          <w:color w:val="auto"/>
          <w:shd w:val="clear" w:color="auto" w:fill="FFFFFF"/>
        </w:rPr>
      </w:pPr>
    </w:p>
    <w:p w14:paraId="4F10037C" w14:textId="77777777" w:rsidR="00C443F2" w:rsidRDefault="00C443F2" w:rsidP="00292721">
      <w:pPr>
        <w:pStyle w:val="1"/>
        <w:jc w:val="center"/>
        <w:rPr>
          <w:rFonts w:ascii="Times New Roman" w:hAnsi="Times New Roman" w:cs="Times New Roman"/>
          <w:color w:val="auto"/>
          <w:shd w:val="clear" w:color="auto" w:fill="FFFFFF"/>
        </w:rPr>
      </w:pPr>
    </w:p>
    <w:p w14:paraId="34628450" w14:textId="77777777" w:rsidR="00C443F2" w:rsidRDefault="00C443F2" w:rsidP="00292721">
      <w:pPr>
        <w:pStyle w:val="1"/>
        <w:jc w:val="center"/>
        <w:rPr>
          <w:rFonts w:ascii="Times New Roman" w:hAnsi="Times New Roman" w:cs="Times New Roman"/>
          <w:color w:val="auto"/>
          <w:shd w:val="clear" w:color="auto" w:fill="FFFFFF"/>
        </w:rPr>
      </w:pPr>
    </w:p>
    <w:p w14:paraId="427AC9DA" w14:textId="77777777" w:rsidR="00C443F2" w:rsidRDefault="00C443F2" w:rsidP="00292721">
      <w:pPr>
        <w:pStyle w:val="1"/>
        <w:jc w:val="center"/>
        <w:rPr>
          <w:rFonts w:ascii="Times New Roman" w:hAnsi="Times New Roman" w:cs="Times New Roman"/>
          <w:color w:val="auto"/>
          <w:shd w:val="clear" w:color="auto" w:fill="FFFFFF"/>
        </w:rPr>
      </w:pPr>
    </w:p>
    <w:p w14:paraId="7B9E9366" w14:textId="77777777" w:rsidR="00C443F2" w:rsidRDefault="00C443F2" w:rsidP="00292721">
      <w:pPr>
        <w:pStyle w:val="1"/>
        <w:jc w:val="center"/>
        <w:rPr>
          <w:rFonts w:ascii="Times New Roman" w:hAnsi="Times New Roman" w:cs="Times New Roman"/>
          <w:color w:val="auto"/>
          <w:shd w:val="clear" w:color="auto" w:fill="FFFFFF"/>
        </w:rPr>
      </w:pPr>
    </w:p>
    <w:p w14:paraId="0D899CC7" w14:textId="77777777" w:rsidR="00C443F2" w:rsidRDefault="00C443F2" w:rsidP="00292721">
      <w:pPr>
        <w:pStyle w:val="1"/>
        <w:jc w:val="center"/>
        <w:rPr>
          <w:rFonts w:ascii="Times New Roman" w:hAnsi="Times New Roman" w:cs="Times New Roman"/>
          <w:color w:val="auto"/>
          <w:shd w:val="clear" w:color="auto" w:fill="FFFFFF"/>
        </w:rPr>
      </w:pPr>
    </w:p>
    <w:p w14:paraId="34DF1696" w14:textId="77777777" w:rsidR="00C443F2" w:rsidRDefault="00C443F2" w:rsidP="00C443F2">
      <w:pPr>
        <w:pStyle w:val="1"/>
        <w:rPr>
          <w:rFonts w:ascii="Times New Roman" w:hAnsi="Times New Roman" w:cs="Times New Roman"/>
          <w:color w:val="auto"/>
          <w:shd w:val="clear" w:color="auto" w:fill="FFFFFF"/>
        </w:rPr>
      </w:pPr>
    </w:p>
    <w:p w14:paraId="6D725194" w14:textId="77777777" w:rsidR="00C443F2" w:rsidRDefault="00C443F2" w:rsidP="00C443F2">
      <w:pPr>
        <w:rPr>
          <w:lang w:val="en-US"/>
        </w:rPr>
      </w:pPr>
    </w:p>
    <w:p w14:paraId="5008F395" w14:textId="77777777" w:rsidR="003E44AE" w:rsidRDefault="003E44AE" w:rsidP="00C443F2">
      <w:pPr>
        <w:rPr>
          <w:lang w:val="en-US"/>
        </w:rPr>
      </w:pPr>
    </w:p>
    <w:p w14:paraId="0275848F" w14:textId="77777777" w:rsidR="003E44AE" w:rsidRDefault="003E44AE" w:rsidP="00C443F2">
      <w:pPr>
        <w:rPr>
          <w:lang w:val="en-US"/>
        </w:rPr>
      </w:pPr>
    </w:p>
    <w:p w14:paraId="716B04DD" w14:textId="77777777" w:rsidR="003E44AE" w:rsidRDefault="003E44AE" w:rsidP="00C443F2">
      <w:pPr>
        <w:rPr>
          <w:lang w:val="en-US"/>
        </w:rPr>
      </w:pPr>
    </w:p>
    <w:p w14:paraId="31A684DB" w14:textId="77777777" w:rsidR="003E44AE" w:rsidRDefault="003E44AE" w:rsidP="00C443F2">
      <w:pPr>
        <w:rPr>
          <w:lang w:val="en-US"/>
        </w:rPr>
      </w:pPr>
    </w:p>
    <w:p w14:paraId="5C43859F" w14:textId="77777777" w:rsidR="003E44AE" w:rsidRDefault="003E44AE" w:rsidP="00C443F2">
      <w:pPr>
        <w:rPr>
          <w:lang w:val="en-US"/>
        </w:rPr>
      </w:pPr>
    </w:p>
    <w:p w14:paraId="256A0A37" w14:textId="77777777" w:rsidR="003E44AE" w:rsidRPr="003E44AE" w:rsidRDefault="003E44AE" w:rsidP="00C443F2">
      <w:pPr>
        <w:rPr>
          <w:lang w:val="en-US"/>
        </w:rPr>
      </w:pPr>
    </w:p>
    <w:p w14:paraId="6B355589" w14:textId="77777777" w:rsidR="00964590" w:rsidRPr="00292721" w:rsidRDefault="00964590" w:rsidP="00292721">
      <w:pPr>
        <w:pStyle w:val="1"/>
        <w:jc w:val="center"/>
        <w:rPr>
          <w:rFonts w:ascii="Times New Roman" w:hAnsi="Times New Roman" w:cs="Times New Roman"/>
          <w:color w:val="auto"/>
          <w:shd w:val="clear" w:color="auto" w:fill="FFFFFF"/>
        </w:rPr>
      </w:pPr>
      <w:r w:rsidRPr="00292721">
        <w:rPr>
          <w:rFonts w:ascii="Times New Roman" w:hAnsi="Times New Roman" w:cs="Times New Roman"/>
          <w:color w:val="auto"/>
          <w:shd w:val="clear" w:color="auto" w:fill="FFFFFF"/>
        </w:rPr>
        <w:t>Список литературы.</w:t>
      </w:r>
      <w:bookmarkEnd w:id="9"/>
    </w:p>
    <w:p w14:paraId="781F5989" w14:textId="77777777" w:rsidR="00964590" w:rsidRPr="00A44866" w:rsidRDefault="00964590" w:rsidP="00964590">
      <w:pPr>
        <w:pStyle w:val="a3"/>
        <w:numPr>
          <w:ilvl w:val="0"/>
          <w:numId w:val="7"/>
        </w:numPr>
        <w:spacing w:line="360" w:lineRule="auto"/>
        <w:jc w:val="both"/>
        <w:rPr>
          <w:rFonts w:ascii="Times New Roman" w:hAnsi="Times New Roman" w:cs="Times New Roman"/>
          <w:b/>
          <w:sz w:val="28"/>
          <w:szCs w:val="28"/>
        </w:rPr>
      </w:pPr>
      <w:r w:rsidRPr="00A44866">
        <w:rPr>
          <w:rFonts w:ascii="Times New Roman" w:hAnsi="Times New Roman" w:cs="Times New Roman"/>
          <w:b/>
          <w:sz w:val="28"/>
          <w:szCs w:val="28"/>
        </w:rPr>
        <w:t>Законы и иные нормативно – правовые акты</w:t>
      </w:r>
    </w:p>
    <w:p w14:paraId="65BAC4D8" w14:textId="00CF1D3D" w:rsidR="00964590" w:rsidRDefault="00964590" w:rsidP="00964590">
      <w:pPr>
        <w:spacing w:line="360" w:lineRule="auto"/>
        <w:jc w:val="both"/>
        <w:rPr>
          <w:rFonts w:ascii="Times New Roman" w:hAnsi="Times New Roman" w:cs="Times New Roman"/>
          <w:sz w:val="28"/>
          <w:szCs w:val="28"/>
        </w:rPr>
      </w:pPr>
      <w:r w:rsidRPr="00A44866">
        <w:rPr>
          <w:rFonts w:ascii="Times New Roman" w:hAnsi="Times New Roman" w:cs="Times New Roman"/>
          <w:sz w:val="28"/>
          <w:szCs w:val="28"/>
        </w:rPr>
        <w:t>Уголовный Кодекс Российской Федерации от 13 июня 1996 г. №63-ФЗ // Собр. законодательства Рос. Федерации. – 1996. – № 25.– ст. 2954 (с изм. и доп. на 08.03.2015).</w:t>
      </w:r>
    </w:p>
    <w:p w14:paraId="491E77D9" w14:textId="77777777" w:rsidR="00964590" w:rsidRDefault="00964590" w:rsidP="0096459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2.  Материалы практики</w:t>
      </w:r>
    </w:p>
    <w:p w14:paraId="30E89075" w14:textId="77777777" w:rsidR="00964590" w:rsidRDefault="00964590" w:rsidP="00964590">
      <w:pPr>
        <w:spacing w:line="360" w:lineRule="auto"/>
        <w:jc w:val="both"/>
        <w:rPr>
          <w:rFonts w:ascii="Times New Roman" w:hAnsi="Times New Roman" w:cs="Times New Roman"/>
          <w:sz w:val="28"/>
          <w:szCs w:val="28"/>
        </w:rPr>
      </w:pPr>
      <w:r w:rsidRPr="00D41064">
        <w:rPr>
          <w:rFonts w:ascii="Times New Roman" w:hAnsi="Times New Roman" w:cs="Times New Roman"/>
          <w:sz w:val="28"/>
          <w:szCs w:val="28"/>
        </w:rPr>
        <w:t xml:space="preserve">Постановление пленума Верховного Суда Российской Федерации от 15.06.2006 №14 (ред. от 23.12.2010) « О судебной практики по делам о преступлениях, связанных с наркотическими средствами, психотропными, сильнодействующими и ядовитыми веществами.» // Бюллетень Верховного Суда РФ", </w:t>
      </w:r>
      <w:r w:rsidRPr="00D41064">
        <w:rPr>
          <w:rFonts w:ascii="Times New Roman" w:hAnsi="Times New Roman" w:cs="Times New Roman"/>
          <w:sz w:val="28"/>
          <w:szCs w:val="28"/>
          <w:lang w:val="en-US"/>
        </w:rPr>
        <w:t>N</w:t>
      </w:r>
      <w:r w:rsidRPr="00D41064">
        <w:rPr>
          <w:rFonts w:ascii="Times New Roman" w:hAnsi="Times New Roman" w:cs="Times New Roman"/>
          <w:sz w:val="28"/>
          <w:szCs w:val="28"/>
        </w:rPr>
        <w:t xml:space="preserve"> 8, август, 2006.</w:t>
      </w:r>
    </w:p>
    <w:p w14:paraId="64FA9D10" w14:textId="77777777" w:rsidR="00964590" w:rsidRDefault="00964590" w:rsidP="00964590">
      <w:pPr>
        <w:spacing w:line="360" w:lineRule="auto"/>
        <w:jc w:val="both"/>
        <w:rPr>
          <w:rFonts w:ascii="Times New Roman" w:hAnsi="Times New Roman" w:cs="Times New Roman"/>
          <w:sz w:val="28"/>
          <w:szCs w:val="28"/>
        </w:rPr>
      </w:pPr>
      <w:r w:rsidRPr="003D235C">
        <w:rPr>
          <w:rFonts w:ascii="Times New Roman" w:hAnsi="Times New Roman" w:cs="Times New Roman"/>
          <w:sz w:val="28"/>
          <w:szCs w:val="28"/>
        </w:rPr>
        <w:t>Постановление Пленума Верховного Суда РФ от 27 декабря 2007 г. N 51 «О судебной практике по делам о мошенничестве, присвоении и растрате»</w:t>
      </w:r>
      <w:r w:rsidRPr="000A57C3">
        <w:rPr>
          <w:rFonts w:ascii="Times New Roman" w:hAnsi="Times New Roman" w:cs="Times New Roman"/>
          <w:sz w:val="28"/>
          <w:szCs w:val="28"/>
        </w:rPr>
        <w:t xml:space="preserve"> // Консультант плюс.</w:t>
      </w:r>
    </w:p>
    <w:p w14:paraId="7D68505E" w14:textId="77777777" w:rsidR="00964590" w:rsidRDefault="00964590" w:rsidP="00964590">
      <w:pPr>
        <w:spacing w:line="360" w:lineRule="auto"/>
        <w:jc w:val="both"/>
        <w:rPr>
          <w:rFonts w:ascii="Times New Roman" w:hAnsi="Times New Roman" w:cs="Times New Roman"/>
          <w:color w:val="181818"/>
          <w:sz w:val="28"/>
          <w:szCs w:val="28"/>
        </w:rPr>
      </w:pPr>
      <w:r w:rsidRPr="00D41064">
        <w:rPr>
          <w:rFonts w:ascii="Times New Roman" w:hAnsi="Times New Roman" w:cs="Times New Roman"/>
          <w:sz w:val="28"/>
          <w:szCs w:val="28"/>
        </w:rPr>
        <w:t xml:space="preserve">Приговор </w:t>
      </w:r>
      <w:r w:rsidRPr="000A57C3">
        <w:rPr>
          <w:rFonts w:ascii="Times New Roman" w:hAnsi="Times New Roman" w:cs="Times New Roman"/>
          <w:sz w:val="28"/>
          <w:szCs w:val="28"/>
        </w:rPr>
        <w:t xml:space="preserve">Таганрогского городского суда </w:t>
      </w:r>
      <w:proofErr w:type="spellStart"/>
      <w:r w:rsidRPr="000A57C3">
        <w:rPr>
          <w:rFonts w:ascii="Times New Roman" w:hAnsi="Times New Roman" w:cs="Times New Roman"/>
          <w:sz w:val="28"/>
          <w:szCs w:val="28"/>
        </w:rPr>
        <w:t>Ростовскои</w:t>
      </w:r>
      <w:proofErr w:type="spellEnd"/>
      <w:r w:rsidRPr="000A57C3">
        <w:rPr>
          <w:rFonts w:ascii="Times New Roman" w:hAnsi="Times New Roman" w:cs="Times New Roman"/>
          <w:sz w:val="28"/>
          <w:szCs w:val="28"/>
        </w:rPr>
        <w:t xml:space="preserve">̆ области </w:t>
      </w:r>
      <w:r w:rsidRPr="00D41064">
        <w:rPr>
          <w:rFonts w:ascii="Times New Roman" w:hAnsi="Times New Roman" w:cs="Times New Roman"/>
          <w:sz w:val="28"/>
          <w:szCs w:val="28"/>
        </w:rPr>
        <w:t xml:space="preserve">от 12.09.2011 года по делу № </w:t>
      </w:r>
      <w:r w:rsidRPr="000A57C3">
        <w:rPr>
          <w:rFonts w:ascii="Times New Roman" w:hAnsi="Times New Roman" w:cs="Times New Roman"/>
          <w:sz w:val="28"/>
          <w:szCs w:val="28"/>
        </w:rPr>
        <w:t xml:space="preserve">1-535-11 </w:t>
      </w:r>
      <w:r w:rsidRPr="00D41064">
        <w:rPr>
          <w:rFonts w:ascii="Times New Roman" w:hAnsi="Times New Roman" w:cs="Times New Roman"/>
          <w:color w:val="000000"/>
          <w:sz w:val="28"/>
          <w:szCs w:val="28"/>
        </w:rPr>
        <w:t xml:space="preserve">. </w:t>
      </w:r>
      <w:r w:rsidRPr="00D41064">
        <w:rPr>
          <w:rFonts w:ascii="Times New Roman" w:hAnsi="Times New Roman" w:cs="Times New Roman"/>
          <w:color w:val="181818"/>
          <w:sz w:val="28"/>
          <w:szCs w:val="28"/>
        </w:rPr>
        <w:t>// Консультант плюс.</w:t>
      </w:r>
    </w:p>
    <w:p w14:paraId="25E01305" w14:textId="77777777" w:rsidR="00964590" w:rsidRDefault="00964590" w:rsidP="00964590">
      <w:pPr>
        <w:spacing w:line="360" w:lineRule="auto"/>
        <w:jc w:val="both"/>
        <w:rPr>
          <w:rFonts w:ascii="Times New Roman" w:hAnsi="Times New Roman" w:cs="Times New Roman"/>
          <w:color w:val="181818"/>
          <w:sz w:val="28"/>
          <w:szCs w:val="28"/>
        </w:rPr>
      </w:pPr>
      <w:r w:rsidRPr="00D41064">
        <w:rPr>
          <w:rFonts w:ascii="Times New Roman" w:hAnsi="Times New Roman" w:cs="Times New Roman"/>
          <w:color w:val="181818"/>
          <w:sz w:val="28"/>
          <w:szCs w:val="28"/>
        </w:rPr>
        <w:t xml:space="preserve">Приговор Белогорского районного суда Амурской области в отношении </w:t>
      </w:r>
      <w:proofErr w:type="spellStart"/>
      <w:r w:rsidRPr="00D41064">
        <w:rPr>
          <w:rFonts w:ascii="Times New Roman" w:hAnsi="Times New Roman" w:cs="Times New Roman"/>
          <w:color w:val="181818"/>
          <w:sz w:val="28"/>
          <w:szCs w:val="28"/>
        </w:rPr>
        <w:t>Мирсона</w:t>
      </w:r>
      <w:proofErr w:type="spellEnd"/>
      <w:r w:rsidRPr="00D41064">
        <w:rPr>
          <w:rFonts w:ascii="Times New Roman" w:hAnsi="Times New Roman" w:cs="Times New Roman"/>
          <w:color w:val="181818"/>
          <w:sz w:val="28"/>
          <w:szCs w:val="28"/>
        </w:rPr>
        <w:t xml:space="preserve"> Я. В., Будагова С. В. // Консультант плюс.</w:t>
      </w:r>
    </w:p>
    <w:p w14:paraId="20467DCF" w14:textId="77777777" w:rsidR="00964590" w:rsidRDefault="00964590" w:rsidP="00964590">
      <w:pPr>
        <w:spacing w:line="360" w:lineRule="auto"/>
        <w:jc w:val="both"/>
        <w:rPr>
          <w:rFonts w:ascii="Times New Roman" w:hAnsi="Times New Roman" w:cs="Times New Roman"/>
          <w:color w:val="181818"/>
          <w:sz w:val="28"/>
          <w:szCs w:val="28"/>
        </w:rPr>
      </w:pPr>
      <w:r w:rsidRPr="00D41064">
        <w:rPr>
          <w:rFonts w:ascii="Times New Roman" w:hAnsi="Times New Roman" w:cs="Times New Roman"/>
          <w:color w:val="181818"/>
          <w:sz w:val="28"/>
          <w:szCs w:val="28"/>
        </w:rPr>
        <w:t>Приговор Ленинского районного суда г. Кемерово от 25.07.2007 в отношении М.Щ. и М.Ф. // Консультант плюс.</w:t>
      </w:r>
    </w:p>
    <w:p w14:paraId="4B55439E" w14:textId="77777777" w:rsidR="00964590" w:rsidRPr="000A57C3" w:rsidRDefault="00964590" w:rsidP="00964590">
      <w:pPr>
        <w:spacing w:line="360" w:lineRule="auto"/>
        <w:jc w:val="both"/>
        <w:rPr>
          <w:rFonts w:ascii="Times New Roman" w:hAnsi="Times New Roman" w:cs="Times New Roman"/>
          <w:color w:val="181818"/>
          <w:sz w:val="28"/>
          <w:szCs w:val="28"/>
        </w:rPr>
      </w:pPr>
      <w:r w:rsidRPr="00D41064">
        <w:rPr>
          <w:rFonts w:ascii="Times New Roman" w:hAnsi="Times New Roman" w:cs="Times New Roman"/>
          <w:color w:val="181818"/>
          <w:sz w:val="28"/>
          <w:szCs w:val="28"/>
        </w:rPr>
        <w:t xml:space="preserve">Приговор </w:t>
      </w:r>
      <w:proofErr w:type="spellStart"/>
      <w:r w:rsidRPr="00D41064">
        <w:rPr>
          <w:rFonts w:ascii="Times New Roman" w:hAnsi="Times New Roman" w:cs="Times New Roman"/>
          <w:color w:val="181818"/>
          <w:sz w:val="28"/>
          <w:szCs w:val="28"/>
        </w:rPr>
        <w:t>Сямженского</w:t>
      </w:r>
      <w:proofErr w:type="spellEnd"/>
      <w:r w:rsidRPr="00D41064">
        <w:rPr>
          <w:rFonts w:ascii="Times New Roman" w:hAnsi="Times New Roman" w:cs="Times New Roman"/>
          <w:color w:val="181818"/>
          <w:sz w:val="28"/>
          <w:szCs w:val="28"/>
        </w:rPr>
        <w:t xml:space="preserve"> районного суда Вологодской области от 20 октября 2010 год</w:t>
      </w:r>
      <w:r w:rsidRPr="00D41064">
        <w:rPr>
          <w:rFonts w:ascii="Times New Roman" w:eastAsia="Times New Roman" w:hAnsi="Times New Roman" w:cs="Times New Roman"/>
          <w:color w:val="000000"/>
          <w:sz w:val="20"/>
          <w:szCs w:val="20"/>
          <w:shd w:val="clear" w:color="auto" w:fill="FFFFFF"/>
        </w:rPr>
        <w:t xml:space="preserve"> </w:t>
      </w:r>
      <w:r w:rsidRPr="00D41064">
        <w:rPr>
          <w:rFonts w:ascii="Times New Roman" w:hAnsi="Times New Roman" w:cs="Times New Roman"/>
          <w:color w:val="181818"/>
          <w:sz w:val="28"/>
          <w:szCs w:val="28"/>
        </w:rPr>
        <w:t xml:space="preserve">Приговор Шуйского городского суда Ивановской области от 17 мая 2012 года по делу № 1-93/2012 </w:t>
      </w:r>
      <w:r w:rsidRPr="000A57C3">
        <w:rPr>
          <w:rFonts w:ascii="Times New Roman" w:hAnsi="Times New Roman" w:cs="Times New Roman"/>
          <w:color w:val="181818"/>
          <w:sz w:val="28"/>
          <w:szCs w:val="28"/>
        </w:rPr>
        <w:t xml:space="preserve">// Консультант </w:t>
      </w:r>
      <w:proofErr w:type="spellStart"/>
      <w:r w:rsidRPr="000A57C3">
        <w:rPr>
          <w:rFonts w:ascii="Times New Roman" w:hAnsi="Times New Roman" w:cs="Times New Roman"/>
          <w:color w:val="181818"/>
          <w:sz w:val="28"/>
          <w:szCs w:val="28"/>
        </w:rPr>
        <w:t>плюс.</w:t>
      </w:r>
      <w:r w:rsidRPr="00D41064">
        <w:rPr>
          <w:rFonts w:ascii="Times New Roman" w:hAnsi="Times New Roman" w:cs="Times New Roman"/>
          <w:color w:val="181818"/>
          <w:sz w:val="28"/>
          <w:szCs w:val="28"/>
        </w:rPr>
        <w:t>а</w:t>
      </w:r>
      <w:proofErr w:type="spellEnd"/>
      <w:r w:rsidRPr="00D41064">
        <w:rPr>
          <w:rFonts w:ascii="Times New Roman" w:hAnsi="Times New Roman" w:cs="Times New Roman"/>
          <w:color w:val="181818"/>
          <w:sz w:val="28"/>
          <w:szCs w:val="28"/>
        </w:rPr>
        <w:t xml:space="preserve"> по делу №1-31/10 </w:t>
      </w:r>
      <w:r w:rsidRPr="000A57C3">
        <w:rPr>
          <w:rFonts w:ascii="Times New Roman" w:hAnsi="Times New Roman" w:cs="Times New Roman"/>
          <w:color w:val="181818"/>
          <w:sz w:val="28"/>
          <w:szCs w:val="28"/>
        </w:rPr>
        <w:t>// Консультант плюс.</w:t>
      </w:r>
    </w:p>
    <w:p w14:paraId="210FE0F0" w14:textId="77777777" w:rsidR="00964590" w:rsidRPr="000A57C3" w:rsidRDefault="00964590" w:rsidP="00964590">
      <w:pPr>
        <w:spacing w:line="360" w:lineRule="auto"/>
        <w:jc w:val="both"/>
        <w:rPr>
          <w:rFonts w:ascii="Times New Roman" w:hAnsi="Times New Roman" w:cs="Times New Roman"/>
          <w:color w:val="181818"/>
          <w:sz w:val="28"/>
          <w:szCs w:val="28"/>
        </w:rPr>
      </w:pPr>
      <w:r w:rsidRPr="003D235C">
        <w:rPr>
          <w:rFonts w:ascii="Times New Roman" w:hAnsi="Times New Roman" w:cs="Times New Roman"/>
          <w:color w:val="181818"/>
          <w:sz w:val="28"/>
          <w:szCs w:val="28"/>
        </w:rPr>
        <w:t>Апелляционное определение Свердловского областного суда от 7 августа 2017 г. по делу N 22-5622/2017</w:t>
      </w:r>
      <w:r w:rsidRPr="000A57C3">
        <w:rPr>
          <w:rFonts w:ascii="Times New Roman" w:hAnsi="Times New Roman" w:cs="Times New Roman"/>
          <w:color w:val="181818"/>
          <w:sz w:val="28"/>
          <w:szCs w:val="28"/>
        </w:rPr>
        <w:t>// Консультант плюс.</w:t>
      </w:r>
    </w:p>
    <w:p w14:paraId="7935172C" w14:textId="77777777" w:rsidR="00964590" w:rsidRPr="000A57C3" w:rsidRDefault="00964590" w:rsidP="00964590">
      <w:pPr>
        <w:spacing w:line="360" w:lineRule="auto"/>
        <w:jc w:val="both"/>
        <w:rPr>
          <w:rFonts w:ascii="Times New Roman" w:hAnsi="Times New Roman" w:cs="Times New Roman"/>
          <w:color w:val="181818"/>
          <w:sz w:val="28"/>
          <w:szCs w:val="28"/>
        </w:rPr>
      </w:pPr>
      <w:r w:rsidRPr="003D235C">
        <w:rPr>
          <w:rFonts w:ascii="Times New Roman" w:hAnsi="Times New Roman" w:cs="Times New Roman"/>
          <w:color w:val="181818"/>
          <w:sz w:val="28"/>
          <w:szCs w:val="28"/>
        </w:rPr>
        <w:t>Приговор Железнодорожного районного суда г. Самары от 6 октября 2011г.</w:t>
      </w:r>
      <w:r w:rsidRPr="000A57C3">
        <w:rPr>
          <w:rFonts w:ascii="Times New Roman" w:hAnsi="Times New Roman" w:cs="Times New Roman"/>
          <w:color w:val="181818"/>
          <w:sz w:val="28"/>
          <w:szCs w:val="28"/>
        </w:rPr>
        <w:t xml:space="preserve"> // Консультант плюс.</w:t>
      </w:r>
    </w:p>
    <w:p w14:paraId="04C6F7D6" w14:textId="77777777" w:rsidR="00964590" w:rsidRPr="000A57C3" w:rsidRDefault="00964590" w:rsidP="00964590">
      <w:pPr>
        <w:spacing w:line="360" w:lineRule="auto"/>
        <w:jc w:val="both"/>
        <w:rPr>
          <w:rFonts w:ascii="Times New Roman" w:hAnsi="Times New Roman" w:cs="Times New Roman"/>
          <w:color w:val="181818"/>
          <w:sz w:val="28"/>
          <w:szCs w:val="28"/>
        </w:rPr>
      </w:pPr>
      <w:r w:rsidRPr="003D235C">
        <w:rPr>
          <w:rFonts w:ascii="Times New Roman" w:hAnsi="Times New Roman" w:cs="Times New Roman"/>
          <w:color w:val="181818"/>
          <w:sz w:val="28"/>
          <w:szCs w:val="28"/>
        </w:rPr>
        <w:t xml:space="preserve">Приговор </w:t>
      </w:r>
      <w:proofErr w:type="spellStart"/>
      <w:r w:rsidRPr="003D235C">
        <w:rPr>
          <w:rFonts w:ascii="Times New Roman" w:hAnsi="Times New Roman" w:cs="Times New Roman"/>
          <w:color w:val="181818"/>
          <w:sz w:val="28"/>
          <w:szCs w:val="28"/>
        </w:rPr>
        <w:t>Муравленковского</w:t>
      </w:r>
      <w:proofErr w:type="spellEnd"/>
      <w:r w:rsidRPr="003D235C">
        <w:rPr>
          <w:rFonts w:ascii="Times New Roman" w:hAnsi="Times New Roman" w:cs="Times New Roman"/>
          <w:color w:val="181818"/>
          <w:sz w:val="28"/>
          <w:szCs w:val="28"/>
        </w:rPr>
        <w:t xml:space="preserve"> городского суда Ямало-Ненецкого автономного округа от 16 февраля 2011 года </w:t>
      </w:r>
      <w:r w:rsidRPr="000A57C3">
        <w:rPr>
          <w:rFonts w:ascii="Times New Roman" w:hAnsi="Times New Roman" w:cs="Times New Roman"/>
          <w:color w:val="181818"/>
          <w:sz w:val="28"/>
          <w:szCs w:val="28"/>
        </w:rPr>
        <w:t>// Консультант плюс</w:t>
      </w:r>
    </w:p>
    <w:p w14:paraId="601E822A" w14:textId="77777777" w:rsidR="00964590" w:rsidRPr="00D41064" w:rsidRDefault="00964590" w:rsidP="00964590">
      <w:pPr>
        <w:spacing w:line="360" w:lineRule="auto"/>
        <w:jc w:val="both"/>
        <w:rPr>
          <w:rFonts w:ascii="Times New Roman" w:hAnsi="Times New Roman" w:cs="Times New Roman"/>
          <w:b/>
          <w:sz w:val="28"/>
          <w:szCs w:val="28"/>
        </w:rPr>
      </w:pPr>
    </w:p>
    <w:p w14:paraId="0D7472A8" w14:textId="77777777" w:rsidR="00964590" w:rsidRDefault="00964590" w:rsidP="00964590">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3. </w:t>
      </w:r>
      <w:r w:rsidRPr="008A4AB7">
        <w:rPr>
          <w:rFonts w:ascii="Times New Roman" w:hAnsi="Times New Roman" w:cs="Times New Roman"/>
          <w:b/>
          <w:sz w:val="28"/>
          <w:szCs w:val="28"/>
        </w:rPr>
        <w:t>Специальная литература</w:t>
      </w:r>
    </w:p>
    <w:p w14:paraId="475F5200" w14:textId="77777777" w:rsidR="00964590" w:rsidRPr="00A44866" w:rsidRDefault="00964590" w:rsidP="00964590">
      <w:pPr>
        <w:spacing w:line="360" w:lineRule="auto"/>
        <w:ind w:left="357" w:firstLine="709"/>
        <w:jc w:val="both"/>
        <w:rPr>
          <w:rFonts w:ascii="Times New Roman" w:hAnsi="Times New Roman" w:cs="Times New Roman"/>
          <w:b/>
          <w:sz w:val="28"/>
          <w:szCs w:val="28"/>
        </w:rPr>
      </w:pPr>
      <w:r>
        <w:rPr>
          <w:rFonts w:ascii="Times New Roman" w:hAnsi="Times New Roman" w:cs="Times New Roman"/>
          <w:b/>
          <w:sz w:val="28"/>
          <w:szCs w:val="28"/>
        </w:rPr>
        <w:t>3</w:t>
      </w:r>
      <w:r w:rsidRPr="00A44866">
        <w:rPr>
          <w:rFonts w:ascii="Times New Roman" w:hAnsi="Times New Roman" w:cs="Times New Roman"/>
          <w:b/>
          <w:sz w:val="28"/>
          <w:szCs w:val="28"/>
        </w:rPr>
        <w:t>.1.  Книги</w:t>
      </w:r>
    </w:p>
    <w:p w14:paraId="2ED9A1F8" w14:textId="77777777" w:rsidR="00964590" w:rsidRPr="00A44866" w:rsidRDefault="00964590" w:rsidP="00964590">
      <w:pPr>
        <w:spacing w:line="360" w:lineRule="auto"/>
        <w:jc w:val="both"/>
        <w:rPr>
          <w:rFonts w:ascii="Times New Roman" w:hAnsi="Times New Roman" w:cs="Times New Roman"/>
          <w:sz w:val="28"/>
          <w:szCs w:val="28"/>
        </w:rPr>
      </w:pPr>
      <w:r w:rsidRPr="00A44866">
        <w:rPr>
          <w:rFonts w:ascii="Times New Roman" w:hAnsi="Times New Roman" w:cs="Times New Roman"/>
          <w:sz w:val="28"/>
          <w:szCs w:val="28"/>
        </w:rPr>
        <w:t xml:space="preserve">Уголовное право России. Части Общая и Особенная / под ред. А. И. </w:t>
      </w:r>
      <w:proofErr w:type="spellStart"/>
      <w:r w:rsidRPr="00A44866">
        <w:rPr>
          <w:rFonts w:ascii="Times New Roman" w:hAnsi="Times New Roman" w:cs="Times New Roman"/>
          <w:sz w:val="28"/>
          <w:szCs w:val="28"/>
        </w:rPr>
        <w:t>Рарога</w:t>
      </w:r>
      <w:proofErr w:type="spellEnd"/>
      <w:r w:rsidRPr="00A44866">
        <w:rPr>
          <w:rFonts w:ascii="Times New Roman" w:hAnsi="Times New Roman" w:cs="Times New Roman"/>
          <w:sz w:val="28"/>
          <w:szCs w:val="28"/>
        </w:rPr>
        <w:t>. – М.: Проспект, 2014. – 784 с.</w:t>
      </w:r>
    </w:p>
    <w:p w14:paraId="6E276402" w14:textId="77777777" w:rsidR="00964590" w:rsidRDefault="00964590" w:rsidP="00964590">
      <w:pPr>
        <w:spacing w:line="360" w:lineRule="auto"/>
        <w:jc w:val="both"/>
        <w:rPr>
          <w:rFonts w:ascii="Times New Roman" w:hAnsi="Times New Roman" w:cs="Times New Roman"/>
          <w:sz w:val="28"/>
          <w:szCs w:val="28"/>
        </w:rPr>
      </w:pPr>
      <w:r w:rsidRPr="00A44866">
        <w:rPr>
          <w:rFonts w:ascii="Times New Roman" w:hAnsi="Times New Roman" w:cs="Times New Roman"/>
          <w:sz w:val="28"/>
          <w:szCs w:val="28"/>
        </w:rPr>
        <w:t xml:space="preserve">Уголовное право России. Часть Особенная. 2-е изд., </w:t>
      </w:r>
      <w:proofErr w:type="spellStart"/>
      <w:r w:rsidRPr="00A44866">
        <w:rPr>
          <w:rFonts w:ascii="Times New Roman" w:hAnsi="Times New Roman" w:cs="Times New Roman"/>
          <w:sz w:val="28"/>
          <w:szCs w:val="28"/>
        </w:rPr>
        <w:t>перераб</w:t>
      </w:r>
      <w:proofErr w:type="spellEnd"/>
      <w:r w:rsidRPr="00A44866">
        <w:rPr>
          <w:rFonts w:ascii="Times New Roman" w:hAnsi="Times New Roman" w:cs="Times New Roman"/>
          <w:sz w:val="28"/>
          <w:szCs w:val="28"/>
        </w:rPr>
        <w:t xml:space="preserve">. и доп. / под ред. Л. Л. Кругликова – М.: </w:t>
      </w:r>
      <w:proofErr w:type="spellStart"/>
      <w:r w:rsidRPr="00A44866">
        <w:rPr>
          <w:rFonts w:ascii="Times New Roman" w:hAnsi="Times New Roman" w:cs="Times New Roman"/>
          <w:sz w:val="28"/>
          <w:szCs w:val="28"/>
        </w:rPr>
        <w:t>Волтерс</w:t>
      </w:r>
      <w:proofErr w:type="spellEnd"/>
      <w:r w:rsidRPr="00A44866">
        <w:rPr>
          <w:rFonts w:ascii="Times New Roman" w:hAnsi="Times New Roman" w:cs="Times New Roman"/>
          <w:sz w:val="28"/>
          <w:szCs w:val="28"/>
        </w:rPr>
        <w:t xml:space="preserve"> </w:t>
      </w:r>
      <w:proofErr w:type="spellStart"/>
      <w:r w:rsidRPr="00A44866">
        <w:rPr>
          <w:rFonts w:ascii="Times New Roman" w:hAnsi="Times New Roman" w:cs="Times New Roman"/>
          <w:sz w:val="28"/>
          <w:szCs w:val="28"/>
        </w:rPr>
        <w:t>Клувер</w:t>
      </w:r>
      <w:proofErr w:type="spellEnd"/>
      <w:r w:rsidRPr="00A44866">
        <w:rPr>
          <w:rFonts w:ascii="Times New Roman" w:hAnsi="Times New Roman" w:cs="Times New Roman"/>
          <w:sz w:val="28"/>
          <w:szCs w:val="28"/>
        </w:rPr>
        <w:t>, 2005. - 839 c.</w:t>
      </w:r>
    </w:p>
    <w:p w14:paraId="7834946A" w14:textId="77777777" w:rsidR="00964590" w:rsidRPr="000A57C3" w:rsidRDefault="00964590" w:rsidP="00964590">
      <w:pPr>
        <w:spacing w:line="360" w:lineRule="auto"/>
        <w:jc w:val="both"/>
        <w:rPr>
          <w:rFonts w:ascii="Times New Roman" w:hAnsi="Times New Roman" w:cs="Times New Roman"/>
          <w:sz w:val="28"/>
          <w:szCs w:val="28"/>
        </w:rPr>
      </w:pPr>
      <w:r w:rsidRPr="000A57C3">
        <w:rPr>
          <w:rFonts w:ascii="Times New Roman" w:hAnsi="Times New Roman" w:cs="Times New Roman"/>
          <w:sz w:val="28"/>
          <w:szCs w:val="28"/>
        </w:rPr>
        <w:t>Проблемы квалификации преступлений: Лекции по спецкурсу «Основы квалификации</w:t>
      </w:r>
      <w:r w:rsidRPr="000A57C3">
        <w:rPr>
          <w:rFonts w:ascii="Times New Roman" w:hAnsi="Times New Roman" w:cs="Times New Roman"/>
          <w:sz w:val="28"/>
          <w:szCs w:val="28"/>
        </w:rPr>
        <w:tab/>
        <w:t>преступлений» /</w:t>
      </w:r>
      <w:r w:rsidRPr="000A57C3">
        <w:rPr>
          <w:rFonts w:ascii="Times New Roman" w:hAnsi="Times New Roman" w:cs="Times New Roman"/>
          <w:sz w:val="28"/>
          <w:szCs w:val="28"/>
        </w:rPr>
        <w:tab/>
        <w:t>Науч.</w:t>
      </w:r>
      <w:r w:rsidRPr="000A57C3">
        <w:rPr>
          <w:rFonts w:ascii="Times New Roman" w:hAnsi="Times New Roman" w:cs="Times New Roman"/>
          <w:sz w:val="28"/>
          <w:szCs w:val="28"/>
        </w:rPr>
        <w:tab/>
        <w:t>ред.</w:t>
      </w:r>
      <w:r w:rsidRPr="000A57C3">
        <w:rPr>
          <w:rFonts w:ascii="Times New Roman" w:hAnsi="Times New Roman" w:cs="Times New Roman"/>
          <w:sz w:val="28"/>
          <w:szCs w:val="28"/>
        </w:rPr>
        <w:tab/>
        <w:t>и предисл.</w:t>
      </w:r>
      <w:r w:rsidRPr="000A57C3">
        <w:rPr>
          <w:rFonts w:ascii="Times New Roman" w:hAnsi="Times New Roman" w:cs="Times New Roman"/>
          <w:sz w:val="28"/>
          <w:szCs w:val="28"/>
        </w:rPr>
        <w:tab/>
        <w:t xml:space="preserve">академика В.Н. Кудрявцева. — М.: </w:t>
      </w:r>
      <w:proofErr w:type="spellStart"/>
      <w:r w:rsidRPr="000A57C3">
        <w:rPr>
          <w:rFonts w:ascii="Times New Roman" w:hAnsi="Times New Roman" w:cs="Times New Roman"/>
          <w:sz w:val="28"/>
          <w:szCs w:val="28"/>
        </w:rPr>
        <w:t>Издательскии</w:t>
      </w:r>
      <w:proofErr w:type="spellEnd"/>
      <w:r w:rsidRPr="000A57C3">
        <w:rPr>
          <w:rFonts w:ascii="Times New Roman" w:hAnsi="Times New Roman" w:cs="Times New Roman"/>
          <w:sz w:val="28"/>
          <w:szCs w:val="28"/>
        </w:rPr>
        <w:t>̆ Дом «Городец», 2007. — 336 с.</w:t>
      </w:r>
    </w:p>
    <w:p w14:paraId="142E91BC" w14:textId="77777777" w:rsidR="00964590" w:rsidRDefault="00964590" w:rsidP="00964590">
      <w:pPr>
        <w:spacing w:line="360" w:lineRule="auto"/>
        <w:jc w:val="both"/>
        <w:rPr>
          <w:rFonts w:ascii="Times New Roman" w:hAnsi="Times New Roman" w:cs="Times New Roman"/>
          <w:sz w:val="28"/>
          <w:szCs w:val="28"/>
        </w:rPr>
      </w:pPr>
      <w:r w:rsidRPr="009B7477">
        <w:rPr>
          <w:rFonts w:ascii="Times New Roman" w:hAnsi="Times New Roman" w:cs="Times New Roman"/>
          <w:sz w:val="28"/>
          <w:szCs w:val="28"/>
        </w:rPr>
        <w:t>Конструирование состава преступления: теория и практика: монография / отв. ред. Л. Л. Кругликов. – Москва, 2014. С. 229.</w:t>
      </w:r>
    </w:p>
    <w:p w14:paraId="59998A13" w14:textId="77777777" w:rsidR="00964590" w:rsidRDefault="00964590" w:rsidP="00964590">
      <w:pPr>
        <w:spacing w:line="360" w:lineRule="auto"/>
        <w:jc w:val="both"/>
        <w:rPr>
          <w:rFonts w:ascii="Times New Roman" w:hAnsi="Times New Roman" w:cs="Times New Roman"/>
          <w:sz w:val="28"/>
          <w:szCs w:val="28"/>
        </w:rPr>
      </w:pPr>
      <w:proofErr w:type="spellStart"/>
      <w:r w:rsidRPr="00D41064">
        <w:rPr>
          <w:rFonts w:ascii="Times New Roman" w:hAnsi="Times New Roman" w:cs="Times New Roman"/>
          <w:sz w:val="28"/>
          <w:szCs w:val="28"/>
        </w:rPr>
        <w:t>Рарог</w:t>
      </w:r>
      <w:proofErr w:type="spellEnd"/>
      <w:r w:rsidRPr="00D41064">
        <w:rPr>
          <w:rFonts w:ascii="Times New Roman" w:hAnsi="Times New Roman" w:cs="Times New Roman"/>
          <w:sz w:val="28"/>
          <w:szCs w:val="28"/>
        </w:rPr>
        <w:t xml:space="preserve"> А. И. Уголовное право Части Общая и Особенная. М., 2014. С. 360.</w:t>
      </w:r>
    </w:p>
    <w:p w14:paraId="7252DE41" w14:textId="77777777" w:rsidR="00964590" w:rsidRDefault="00964590" w:rsidP="00964590">
      <w:pPr>
        <w:spacing w:line="360" w:lineRule="auto"/>
        <w:jc w:val="both"/>
        <w:rPr>
          <w:rFonts w:ascii="Times New Roman" w:hAnsi="Times New Roman" w:cs="Times New Roman"/>
          <w:sz w:val="28"/>
          <w:szCs w:val="28"/>
        </w:rPr>
      </w:pPr>
      <w:r w:rsidRPr="003D235C">
        <w:rPr>
          <w:rFonts w:ascii="Times New Roman" w:hAnsi="Times New Roman" w:cs="Times New Roman"/>
          <w:sz w:val="28"/>
          <w:szCs w:val="28"/>
        </w:rPr>
        <w:t>Кругликов Л.Л. Уголовное право России Часть общая Учебник . Проспект, 2016.</w:t>
      </w:r>
    </w:p>
    <w:p w14:paraId="70255E45" w14:textId="77777777" w:rsidR="00964590" w:rsidRPr="000A57C3" w:rsidRDefault="00964590" w:rsidP="00964590">
      <w:pPr>
        <w:spacing w:line="360" w:lineRule="auto"/>
        <w:jc w:val="both"/>
        <w:rPr>
          <w:rFonts w:ascii="Times New Roman" w:hAnsi="Times New Roman" w:cs="Times New Roman"/>
          <w:sz w:val="28"/>
          <w:szCs w:val="28"/>
        </w:rPr>
      </w:pPr>
      <w:r w:rsidRPr="003D235C">
        <w:rPr>
          <w:rFonts w:ascii="Times New Roman" w:hAnsi="Times New Roman" w:cs="Times New Roman"/>
          <w:sz w:val="28"/>
          <w:szCs w:val="28"/>
        </w:rPr>
        <w:t>Краев Д. Ю. Множественность преступлений : учебное пособие . СПб: 2016.</w:t>
      </w:r>
    </w:p>
    <w:p w14:paraId="649E643E" w14:textId="77777777" w:rsidR="00964590" w:rsidRDefault="00964590" w:rsidP="00964590">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2.2. Статьи</w:t>
      </w:r>
    </w:p>
    <w:p w14:paraId="2B787D02" w14:textId="77777777" w:rsidR="00964590" w:rsidRPr="00236E08" w:rsidRDefault="00964590" w:rsidP="009645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Квалификация преступлений с </w:t>
      </w:r>
      <w:r w:rsidRPr="00236E08">
        <w:rPr>
          <w:rFonts w:ascii="Times New Roman" w:hAnsi="Times New Roman" w:cs="Times New Roman"/>
          <w:sz w:val="28"/>
          <w:szCs w:val="28"/>
        </w:rPr>
        <w:t>альтернативными </w:t>
      </w:r>
      <w:r>
        <w:rPr>
          <w:rFonts w:ascii="Times New Roman" w:hAnsi="Times New Roman" w:cs="Times New Roman"/>
          <w:sz w:val="28"/>
          <w:szCs w:val="28"/>
        </w:rPr>
        <w:t xml:space="preserve">составами / В. </w:t>
      </w:r>
      <w:proofErr w:type="spellStart"/>
      <w:r>
        <w:rPr>
          <w:rFonts w:ascii="Times New Roman" w:hAnsi="Times New Roman" w:cs="Times New Roman"/>
          <w:sz w:val="28"/>
          <w:szCs w:val="28"/>
        </w:rPr>
        <w:t>Щепельков</w:t>
      </w:r>
      <w:proofErr w:type="spellEnd"/>
      <w:r>
        <w:rPr>
          <w:rFonts w:ascii="Times New Roman" w:hAnsi="Times New Roman" w:cs="Times New Roman"/>
          <w:sz w:val="28"/>
          <w:szCs w:val="28"/>
        </w:rPr>
        <w:t xml:space="preserve">. </w:t>
      </w:r>
      <w:r w:rsidRPr="00236E08">
        <w:rPr>
          <w:rFonts w:ascii="Times New Roman" w:hAnsi="Times New Roman" w:cs="Times New Roman"/>
          <w:sz w:val="28"/>
          <w:szCs w:val="28"/>
        </w:rPr>
        <w:t>//Российская юстиция. -2001. - № 10. - С. 71</w:t>
      </w:r>
    </w:p>
    <w:p w14:paraId="48609170" w14:textId="77777777" w:rsidR="00964590" w:rsidRPr="000A57C3" w:rsidRDefault="00964590" w:rsidP="00964590">
      <w:pPr>
        <w:spacing w:line="360" w:lineRule="auto"/>
        <w:jc w:val="both"/>
        <w:rPr>
          <w:rFonts w:ascii="Times New Roman" w:hAnsi="Times New Roman" w:cs="Times New Roman"/>
          <w:sz w:val="28"/>
          <w:szCs w:val="28"/>
        </w:rPr>
      </w:pPr>
    </w:p>
    <w:p w14:paraId="3BB85C1D" w14:textId="77777777" w:rsidR="00964590" w:rsidRPr="00CC1767" w:rsidRDefault="00964590" w:rsidP="00964590">
      <w:pPr>
        <w:spacing w:line="360" w:lineRule="auto"/>
        <w:ind w:firstLine="709"/>
        <w:jc w:val="both"/>
        <w:rPr>
          <w:rFonts w:ascii="Times New Roman" w:eastAsia="Times New Roman" w:hAnsi="Times New Roman" w:cs="Times New Roman"/>
          <w:color w:val="000000"/>
          <w:sz w:val="28"/>
          <w:szCs w:val="28"/>
          <w:shd w:val="clear" w:color="auto" w:fill="FFFFFF"/>
        </w:rPr>
      </w:pPr>
    </w:p>
    <w:p w14:paraId="2AB2A9FD" w14:textId="77777777" w:rsidR="00964590" w:rsidRDefault="00964590" w:rsidP="00964590">
      <w:pPr>
        <w:spacing w:line="360" w:lineRule="auto"/>
        <w:ind w:firstLine="851"/>
        <w:jc w:val="both"/>
        <w:rPr>
          <w:rFonts w:ascii="Times New Roman" w:hAnsi="Times New Roman" w:cs="Times New Roman"/>
          <w:b/>
          <w:sz w:val="28"/>
          <w:szCs w:val="28"/>
        </w:rPr>
      </w:pPr>
    </w:p>
    <w:p w14:paraId="2F23D1DC" w14:textId="77777777" w:rsidR="00416D40" w:rsidRDefault="00416D40" w:rsidP="00964590">
      <w:pPr>
        <w:spacing w:line="360" w:lineRule="auto"/>
        <w:ind w:firstLine="851"/>
        <w:jc w:val="both"/>
        <w:rPr>
          <w:rFonts w:ascii="Times New Roman" w:hAnsi="Times New Roman" w:cs="Times New Roman"/>
          <w:b/>
          <w:sz w:val="28"/>
          <w:szCs w:val="28"/>
        </w:rPr>
      </w:pPr>
    </w:p>
    <w:p w14:paraId="0C36AD9B" w14:textId="77777777" w:rsidR="00416D40" w:rsidRDefault="00416D40" w:rsidP="00964590">
      <w:pPr>
        <w:spacing w:line="360" w:lineRule="auto"/>
        <w:ind w:firstLine="851"/>
        <w:jc w:val="both"/>
        <w:rPr>
          <w:rFonts w:ascii="Times New Roman" w:hAnsi="Times New Roman" w:cs="Times New Roman"/>
          <w:b/>
          <w:sz w:val="28"/>
          <w:szCs w:val="28"/>
        </w:rPr>
      </w:pPr>
    </w:p>
    <w:p w14:paraId="28AECE21" w14:textId="77777777" w:rsidR="00416D40" w:rsidRDefault="00416D40" w:rsidP="00964590">
      <w:pPr>
        <w:spacing w:line="360" w:lineRule="auto"/>
        <w:ind w:firstLine="851"/>
        <w:jc w:val="both"/>
        <w:rPr>
          <w:rFonts w:ascii="Times New Roman" w:hAnsi="Times New Roman" w:cs="Times New Roman"/>
          <w:b/>
          <w:sz w:val="28"/>
          <w:szCs w:val="28"/>
        </w:rPr>
      </w:pPr>
    </w:p>
    <w:p w14:paraId="55269204" w14:textId="77777777" w:rsidR="00416D40" w:rsidRDefault="00416D40" w:rsidP="00964590">
      <w:pPr>
        <w:spacing w:line="360" w:lineRule="auto"/>
        <w:ind w:firstLine="851"/>
        <w:jc w:val="both"/>
        <w:rPr>
          <w:rFonts w:ascii="Times New Roman" w:hAnsi="Times New Roman" w:cs="Times New Roman"/>
          <w:b/>
          <w:sz w:val="28"/>
          <w:szCs w:val="28"/>
        </w:rPr>
      </w:pPr>
    </w:p>
    <w:p w14:paraId="43BC8EFA" w14:textId="77777777" w:rsidR="00416D40" w:rsidRDefault="00416D40" w:rsidP="00964590">
      <w:pPr>
        <w:spacing w:line="360" w:lineRule="auto"/>
        <w:ind w:firstLine="851"/>
        <w:jc w:val="both"/>
        <w:rPr>
          <w:rFonts w:ascii="Times New Roman" w:hAnsi="Times New Roman" w:cs="Times New Roman"/>
          <w:b/>
          <w:sz w:val="28"/>
          <w:szCs w:val="28"/>
        </w:rPr>
      </w:pPr>
    </w:p>
    <w:p w14:paraId="33C5D966" w14:textId="77777777" w:rsidR="00416D40" w:rsidRDefault="00416D40" w:rsidP="00964590">
      <w:pPr>
        <w:spacing w:line="360" w:lineRule="auto"/>
        <w:ind w:firstLine="851"/>
        <w:jc w:val="both"/>
        <w:rPr>
          <w:rFonts w:ascii="Times New Roman" w:hAnsi="Times New Roman" w:cs="Times New Roman"/>
          <w:b/>
          <w:sz w:val="28"/>
          <w:szCs w:val="28"/>
        </w:rPr>
      </w:pPr>
    </w:p>
    <w:p w14:paraId="4831E9F5" w14:textId="77777777" w:rsidR="00416D40" w:rsidRDefault="00416D40" w:rsidP="00964590">
      <w:pPr>
        <w:spacing w:line="360" w:lineRule="auto"/>
        <w:ind w:firstLine="851"/>
        <w:jc w:val="both"/>
        <w:rPr>
          <w:rFonts w:ascii="Times New Roman" w:hAnsi="Times New Roman" w:cs="Times New Roman"/>
          <w:b/>
          <w:sz w:val="28"/>
          <w:szCs w:val="28"/>
        </w:rPr>
      </w:pPr>
    </w:p>
    <w:p w14:paraId="3DE935EB" w14:textId="77777777" w:rsidR="00416D40" w:rsidRPr="00CD4354" w:rsidRDefault="00416D40" w:rsidP="00964590">
      <w:pPr>
        <w:spacing w:line="360" w:lineRule="auto"/>
        <w:ind w:firstLine="851"/>
        <w:jc w:val="both"/>
        <w:rPr>
          <w:rFonts w:ascii="Times New Roman" w:hAnsi="Times New Roman" w:cs="Times New Roman"/>
          <w:b/>
          <w:sz w:val="28"/>
          <w:szCs w:val="28"/>
        </w:rPr>
      </w:pPr>
    </w:p>
    <w:p w14:paraId="36C65103" w14:textId="77777777" w:rsidR="00416D40" w:rsidRPr="00510729" w:rsidRDefault="00416D40" w:rsidP="00416D40">
      <w:pPr>
        <w:jc w:val="right"/>
        <w:rPr>
          <w:rFonts w:ascii="Times New Roman" w:hAnsi="Times New Roman" w:cs="Times New Roman"/>
          <w:sz w:val="28"/>
          <w:szCs w:val="28"/>
        </w:rPr>
      </w:pPr>
      <w:r w:rsidRPr="00510729">
        <w:rPr>
          <w:rFonts w:ascii="Times New Roman" w:hAnsi="Times New Roman" w:cs="Times New Roman"/>
          <w:sz w:val="28"/>
          <w:szCs w:val="28"/>
        </w:rPr>
        <w:t>Проект</w:t>
      </w:r>
    </w:p>
    <w:p w14:paraId="711EB55B" w14:textId="77777777" w:rsidR="00416D40" w:rsidRPr="00510729" w:rsidRDefault="00416D40" w:rsidP="00416D40">
      <w:pPr>
        <w:jc w:val="center"/>
        <w:rPr>
          <w:rFonts w:ascii="Times New Roman" w:hAnsi="Times New Roman" w:cs="Times New Roman"/>
          <w:sz w:val="28"/>
          <w:szCs w:val="28"/>
        </w:rPr>
      </w:pPr>
    </w:p>
    <w:p w14:paraId="42205906" w14:textId="77777777" w:rsidR="00416D40" w:rsidRPr="00510729" w:rsidRDefault="00416D40" w:rsidP="00416D40">
      <w:pPr>
        <w:jc w:val="center"/>
        <w:rPr>
          <w:rFonts w:ascii="Times New Roman" w:hAnsi="Times New Roman" w:cs="Times New Roman"/>
          <w:sz w:val="28"/>
          <w:szCs w:val="28"/>
        </w:rPr>
      </w:pPr>
    </w:p>
    <w:p w14:paraId="6E04037C" w14:textId="77777777" w:rsidR="00416D40" w:rsidRPr="00510729" w:rsidRDefault="00416D40" w:rsidP="00416D40">
      <w:pPr>
        <w:jc w:val="center"/>
        <w:rPr>
          <w:rFonts w:ascii="Times New Roman" w:hAnsi="Times New Roman" w:cs="Times New Roman"/>
          <w:sz w:val="28"/>
          <w:szCs w:val="28"/>
        </w:rPr>
      </w:pPr>
      <w:r w:rsidRPr="00510729">
        <w:rPr>
          <w:rFonts w:ascii="Times New Roman" w:hAnsi="Times New Roman" w:cs="Times New Roman"/>
          <w:sz w:val="28"/>
          <w:szCs w:val="28"/>
        </w:rPr>
        <w:t>РОССИЙСКАЯ ФЕДЕРАЦИЯ</w:t>
      </w:r>
    </w:p>
    <w:p w14:paraId="2B0690C1" w14:textId="77777777" w:rsidR="00416D40" w:rsidRPr="00510729" w:rsidRDefault="00416D40" w:rsidP="00416D40">
      <w:pPr>
        <w:jc w:val="center"/>
        <w:rPr>
          <w:rFonts w:ascii="Times New Roman" w:hAnsi="Times New Roman" w:cs="Times New Roman"/>
          <w:sz w:val="28"/>
          <w:szCs w:val="28"/>
        </w:rPr>
      </w:pPr>
      <w:r w:rsidRPr="00510729">
        <w:rPr>
          <w:rFonts w:ascii="Times New Roman" w:hAnsi="Times New Roman" w:cs="Times New Roman"/>
          <w:sz w:val="28"/>
          <w:szCs w:val="28"/>
        </w:rPr>
        <w:t xml:space="preserve"> </w:t>
      </w:r>
    </w:p>
    <w:p w14:paraId="35EBF463" w14:textId="77777777" w:rsidR="00416D40" w:rsidRPr="00510729" w:rsidRDefault="00416D40" w:rsidP="00416D40">
      <w:pPr>
        <w:jc w:val="center"/>
        <w:rPr>
          <w:rFonts w:ascii="Times New Roman" w:hAnsi="Times New Roman" w:cs="Times New Roman"/>
          <w:sz w:val="28"/>
          <w:szCs w:val="28"/>
        </w:rPr>
      </w:pPr>
      <w:r w:rsidRPr="00510729">
        <w:rPr>
          <w:rFonts w:ascii="Times New Roman" w:hAnsi="Times New Roman" w:cs="Times New Roman"/>
          <w:sz w:val="28"/>
          <w:szCs w:val="28"/>
        </w:rPr>
        <w:t>ФЕДЕРАЛЬНЫЙ ЗАКОН</w:t>
      </w:r>
    </w:p>
    <w:p w14:paraId="380B3D40" w14:textId="77777777" w:rsidR="00416D40" w:rsidRPr="00510729" w:rsidRDefault="00416D40" w:rsidP="00416D40">
      <w:pPr>
        <w:jc w:val="center"/>
        <w:rPr>
          <w:rFonts w:ascii="Times New Roman" w:hAnsi="Times New Roman" w:cs="Times New Roman"/>
          <w:sz w:val="28"/>
          <w:szCs w:val="28"/>
        </w:rPr>
      </w:pPr>
      <w:r w:rsidRPr="00510729">
        <w:rPr>
          <w:rFonts w:ascii="Times New Roman" w:hAnsi="Times New Roman" w:cs="Times New Roman"/>
          <w:sz w:val="28"/>
          <w:szCs w:val="28"/>
        </w:rPr>
        <w:t xml:space="preserve"> </w:t>
      </w:r>
    </w:p>
    <w:p w14:paraId="22399E70" w14:textId="77777777" w:rsidR="00416D40" w:rsidRPr="00510729" w:rsidRDefault="00416D40" w:rsidP="00416D40">
      <w:pPr>
        <w:jc w:val="center"/>
        <w:rPr>
          <w:rFonts w:ascii="Times New Roman" w:hAnsi="Times New Roman" w:cs="Times New Roman"/>
          <w:sz w:val="28"/>
          <w:szCs w:val="28"/>
        </w:rPr>
      </w:pPr>
      <w:r w:rsidRPr="00510729">
        <w:rPr>
          <w:rFonts w:ascii="Times New Roman" w:hAnsi="Times New Roman" w:cs="Times New Roman"/>
          <w:sz w:val="28"/>
          <w:szCs w:val="28"/>
        </w:rPr>
        <w:t>О ВНЕСЕНИИ ИЗМЕНЕНИЙ</w:t>
      </w:r>
    </w:p>
    <w:p w14:paraId="177FEE87" w14:textId="77777777" w:rsidR="00416D40" w:rsidRDefault="00416D40" w:rsidP="00416D40">
      <w:pPr>
        <w:jc w:val="center"/>
        <w:rPr>
          <w:rFonts w:ascii="Times New Roman" w:hAnsi="Times New Roman" w:cs="Times New Roman"/>
          <w:b/>
          <w:sz w:val="28"/>
          <w:szCs w:val="28"/>
        </w:rPr>
      </w:pPr>
      <w:r w:rsidRPr="00510729">
        <w:rPr>
          <w:rFonts w:ascii="Times New Roman" w:hAnsi="Times New Roman" w:cs="Times New Roman"/>
          <w:sz w:val="28"/>
          <w:szCs w:val="28"/>
        </w:rPr>
        <w:t>В УГОЛОВНЫЙ КОДЕКС РОССИЙСКОЙ ФЕДЕРАЦИИ</w:t>
      </w:r>
    </w:p>
    <w:p w14:paraId="21EE8198" w14:textId="77777777" w:rsidR="00416D40" w:rsidRDefault="00416D40" w:rsidP="00416D40">
      <w:pPr>
        <w:jc w:val="center"/>
        <w:rPr>
          <w:rFonts w:ascii="Times New Roman" w:hAnsi="Times New Roman" w:cs="Times New Roman"/>
          <w:b/>
          <w:sz w:val="28"/>
          <w:szCs w:val="28"/>
        </w:rPr>
      </w:pPr>
    </w:p>
    <w:p w14:paraId="55EE61CF" w14:textId="77777777" w:rsidR="00416D40" w:rsidRDefault="00416D40" w:rsidP="00416D40">
      <w:pPr>
        <w:jc w:val="center"/>
        <w:rPr>
          <w:rFonts w:ascii="Times New Roman" w:hAnsi="Times New Roman" w:cs="Times New Roman"/>
          <w:b/>
          <w:sz w:val="28"/>
          <w:szCs w:val="28"/>
        </w:rPr>
      </w:pPr>
    </w:p>
    <w:p w14:paraId="352B27E1" w14:textId="77777777" w:rsidR="00416D40" w:rsidRDefault="00416D40" w:rsidP="00416D40">
      <w:pPr>
        <w:ind w:firstLine="709"/>
        <w:jc w:val="center"/>
        <w:rPr>
          <w:rFonts w:ascii="Times New Roman" w:hAnsi="Times New Roman" w:cs="Times New Roman"/>
          <w:b/>
          <w:sz w:val="28"/>
          <w:szCs w:val="28"/>
        </w:rPr>
      </w:pPr>
    </w:p>
    <w:p w14:paraId="53A5A8DF" w14:textId="77777777" w:rsidR="00416D40" w:rsidRDefault="00416D40" w:rsidP="00416D40">
      <w:pPr>
        <w:ind w:firstLine="709"/>
        <w:jc w:val="center"/>
        <w:rPr>
          <w:rFonts w:ascii="Times New Roman" w:hAnsi="Times New Roman" w:cs="Times New Roman"/>
          <w:b/>
          <w:sz w:val="28"/>
          <w:szCs w:val="28"/>
        </w:rPr>
      </w:pPr>
    </w:p>
    <w:p w14:paraId="154C4D74" w14:textId="77777777" w:rsidR="00416D40" w:rsidRDefault="00416D40" w:rsidP="00416D40">
      <w:pPr>
        <w:ind w:firstLine="709"/>
        <w:jc w:val="both"/>
        <w:rPr>
          <w:rFonts w:ascii="Times New Roman" w:hAnsi="Times New Roman" w:cs="Times New Roman"/>
          <w:sz w:val="28"/>
          <w:szCs w:val="28"/>
        </w:rPr>
      </w:pPr>
      <w:r w:rsidRPr="0010261E">
        <w:rPr>
          <w:rFonts w:ascii="Times New Roman" w:hAnsi="Times New Roman" w:cs="Times New Roman"/>
          <w:sz w:val="28"/>
          <w:szCs w:val="28"/>
        </w:rPr>
        <w:t>Внести в Уголовный кодекс Российской Федерации (Собрание законодательства Российской Федерации, 1996, N 25, ст. 2954; 2002, N 44, ст. 4298; 2003, N 50, ст. 4848; 2007, N 1, ст. 46; 2009, N 52, ст. 6453; 2011, N 11, ст. 1495; N 50, ст. 7362; 2012, N 49, ст. 6752; 2016, N 27, ст. 4256, 4258) следующие изменения:</w:t>
      </w:r>
    </w:p>
    <w:p w14:paraId="2B4417D6" w14:textId="77777777" w:rsidR="00416D40" w:rsidRPr="00377A7E" w:rsidRDefault="00416D40" w:rsidP="00416D40">
      <w:pPr>
        <w:ind w:firstLine="709"/>
        <w:jc w:val="both"/>
        <w:rPr>
          <w:rFonts w:ascii="Times New Roman" w:hAnsi="Times New Roman" w:cs="Times New Roman"/>
          <w:sz w:val="22"/>
          <w:szCs w:val="28"/>
        </w:rPr>
      </w:pPr>
    </w:p>
    <w:p w14:paraId="6E532529" w14:textId="77777777" w:rsidR="00416D40" w:rsidRDefault="00416D40" w:rsidP="00416D40">
      <w:pPr>
        <w:ind w:firstLine="709"/>
        <w:jc w:val="both"/>
        <w:rPr>
          <w:rFonts w:ascii="Times New Roman" w:hAnsi="Times New Roman" w:cs="Times New Roman"/>
          <w:sz w:val="28"/>
          <w:szCs w:val="28"/>
        </w:rPr>
      </w:pPr>
      <w:r>
        <w:rPr>
          <w:rFonts w:ascii="Times New Roman" w:hAnsi="Times New Roman" w:cs="Times New Roman"/>
          <w:sz w:val="28"/>
          <w:szCs w:val="28"/>
        </w:rPr>
        <w:t>1) в статье 17:</w:t>
      </w:r>
    </w:p>
    <w:p w14:paraId="06C58D7C" w14:textId="77777777" w:rsidR="00416D40" w:rsidRPr="00377A7E" w:rsidRDefault="00416D40" w:rsidP="00416D40">
      <w:pPr>
        <w:ind w:firstLine="709"/>
        <w:jc w:val="both"/>
        <w:rPr>
          <w:rFonts w:ascii="Times New Roman" w:hAnsi="Times New Roman" w:cs="Times New Roman"/>
          <w:sz w:val="22"/>
          <w:szCs w:val="28"/>
        </w:rPr>
      </w:pPr>
    </w:p>
    <w:p w14:paraId="63D17DA0" w14:textId="77777777" w:rsidR="00416D40" w:rsidRDefault="00416D40" w:rsidP="00416D40">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частью 4 следующего содержания: </w:t>
      </w:r>
    </w:p>
    <w:p w14:paraId="76CD4A13" w14:textId="77777777" w:rsidR="00416D40" w:rsidRPr="00377A7E" w:rsidRDefault="00416D40" w:rsidP="00416D40">
      <w:pPr>
        <w:ind w:firstLine="709"/>
        <w:jc w:val="both"/>
        <w:rPr>
          <w:rFonts w:ascii="Times New Roman" w:hAnsi="Times New Roman" w:cs="Times New Roman"/>
          <w:sz w:val="22"/>
          <w:szCs w:val="28"/>
        </w:rPr>
      </w:pPr>
    </w:p>
    <w:p w14:paraId="3C9FAAC5" w14:textId="77777777" w:rsidR="00416D40" w:rsidRDefault="00416D40" w:rsidP="00416D40">
      <w:pPr>
        <w:ind w:firstLine="709"/>
        <w:jc w:val="both"/>
        <w:rPr>
          <w:rFonts w:ascii="Times New Roman" w:hAnsi="Times New Roman" w:cs="Times New Roman"/>
          <w:sz w:val="28"/>
          <w:szCs w:val="28"/>
        </w:rPr>
      </w:pPr>
      <w:r w:rsidRPr="00510729">
        <w:rPr>
          <w:rFonts w:ascii="Times New Roman" w:hAnsi="Times New Roman" w:cs="Times New Roman"/>
          <w:sz w:val="28"/>
          <w:szCs w:val="28"/>
        </w:rPr>
        <w:t xml:space="preserve">«4. </w:t>
      </w:r>
      <w:r w:rsidRPr="004C0890">
        <w:rPr>
          <w:rFonts w:ascii="Times New Roman" w:hAnsi="Times New Roman" w:cs="Times New Roman"/>
          <w:sz w:val="28"/>
          <w:szCs w:val="28"/>
        </w:rPr>
        <w:t>Если лицом совершены два или более деяния, содержащих признаки преступления с альтернативными действиями (бездействием), предусмотренного одной статьей настоящего Кодекса, совокупность преступлений отсутствует, уголовная ответственность наступает по соответствующей норме</w:t>
      </w:r>
    </w:p>
    <w:p w14:paraId="546728BF" w14:textId="77777777" w:rsidR="00416D40" w:rsidRDefault="00416D40" w:rsidP="00416D40">
      <w:pPr>
        <w:ind w:firstLine="709"/>
        <w:jc w:val="both"/>
        <w:rPr>
          <w:rFonts w:ascii="Times New Roman" w:hAnsi="Times New Roman" w:cs="Times New Roman"/>
          <w:sz w:val="28"/>
          <w:szCs w:val="28"/>
        </w:rPr>
      </w:pPr>
    </w:p>
    <w:p w14:paraId="149317C8" w14:textId="77777777" w:rsidR="00416D40" w:rsidRDefault="00416D40" w:rsidP="00416D40">
      <w:pPr>
        <w:ind w:firstLine="709"/>
        <w:jc w:val="both"/>
        <w:rPr>
          <w:rFonts w:ascii="Times New Roman" w:hAnsi="Times New Roman" w:cs="Times New Roman"/>
          <w:sz w:val="28"/>
          <w:szCs w:val="28"/>
        </w:rPr>
      </w:pPr>
    </w:p>
    <w:p w14:paraId="6A0418D0" w14:textId="77777777" w:rsidR="00416D40" w:rsidRDefault="00416D40" w:rsidP="00416D40">
      <w:pPr>
        <w:ind w:firstLine="709"/>
        <w:jc w:val="right"/>
        <w:rPr>
          <w:rFonts w:ascii="Times New Roman" w:hAnsi="Times New Roman" w:cs="Times New Roman"/>
          <w:sz w:val="28"/>
          <w:szCs w:val="28"/>
        </w:rPr>
      </w:pPr>
      <w:r>
        <w:rPr>
          <w:rFonts w:ascii="Times New Roman" w:hAnsi="Times New Roman" w:cs="Times New Roman"/>
          <w:sz w:val="28"/>
          <w:szCs w:val="28"/>
        </w:rPr>
        <w:t>Президент</w:t>
      </w:r>
    </w:p>
    <w:p w14:paraId="3A38D681" w14:textId="77777777" w:rsidR="00416D40" w:rsidRDefault="00416D40" w:rsidP="00416D40">
      <w:pPr>
        <w:ind w:firstLine="709"/>
        <w:jc w:val="right"/>
        <w:rPr>
          <w:rFonts w:ascii="Times New Roman" w:hAnsi="Times New Roman" w:cs="Times New Roman"/>
          <w:sz w:val="28"/>
          <w:szCs w:val="28"/>
        </w:rPr>
      </w:pPr>
      <w:r>
        <w:rPr>
          <w:rFonts w:ascii="Times New Roman" w:hAnsi="Times New Roman" w:cs="Times New Roman"/>
          <w:sz w:val="28"/>
          <w:szCs w:val="28"/>
        </w:rPr>
        <w:t xml:space="preserve"> Российской Федерации</w:t>
      </w:r>
    </w:p>
    <w:p w14:paraId="3189DEC4" w14:textId="77777777" w:rsidR="00416D40" w:rsidRPr="0010261E" w:rsidRDefault="00416D40" w:rsidP="00416D40">
      <w:pPr>
        <w:ind w:firstLine="709"/>
        <w:jc w:val="right"/>
        <w:rPr>
          <w:rFonts w:ascii="Times New Roman" w:hAnsi="Times New Roman" w:cs="Times New Roman"/>
          <w:sz w:val="28"/>
          <w:szCs w:val="28"/>
        </w:rPr>
      </w:pPr>
      <w:r>
        <w:rPr>
          <w:rFonts w:ascii="Times New Roman" w:hAnsi="Times New Roman" w:cs="Times New Roman"/>
          <w:sz w:val="28"/>
          <w:szCs w:val="28"/>
        </w:rPr>
        <w:t>В. ПУТИН</w:t>
      </w:r>
    </w:p>
    <w:p w14:paraId="08747D27" w14:textId="2ABB36C9" w:rsidR="00264508" w:rsidRDefault="00264508" w:rsidP="000310CD">
      <w:pPr>
        <w:spacing w:line="360" w:lineRule="auto"/>
        <w:jc w:val="both"/>
        <w:rPr>
          <w:rFonts w:ascii="Times New Roman" w:hAnsi="Times New Roman" w:cs="Times New Roman"/>
          <w:sz w:val="28"/>
          <w:szCs w:val="28"/>
        </w:rPr>
      </w:pPr>
    </w:p>
    <w:p w14:paraId="56F70483" w14:textId="77777777" w:rsidR="00416D40" w:rsidRDefault="00416D40" w:rsidP="000310CD">
      <w:pPr>
        <w:spacing w:line="360" w:lineRule="auto"/>
        <w:jc w:val="both"/>
        <w:rPr>
          <w:rFonts w:ascii="Times New Roman" w:hAnsi="Times New Roman" w:cs="Times New Roman"/>
          <w:sz w:val="28"/>
          <w:szCs w:val="28"/>
        </w:rPr>
      </w:pPr>
    </w:p>
    <w:p w14:paraId="5D74FC3D" w14:textId="77777777" w:rsidR="00416D40" w:rsidRDefault="00416D40" w:rsidP="000310CD">
      <w:pPr>
        <w:spacing w:line="360" w:lineRule="auto"/>
        <w:jc w:val="both"/>
        <w:rPr>
          <w:rFonts w:ascii="Times New Roman" w:hAnsi="Times New Roman" w:cs="Times New Roman"/>
          <w:sz w:val="28"/>
          <w:szCs w:val="28"/>
        </w:rPr>
      </w:pPr>
    </w:p>
    <w:p w14:paraId="6BFDAA84" w14:textId="77777777" w:rsidR="00416D40" w:rsidRDefault="00416D40" w:rsidP="000310CD">
      <w:pPr>
        <w:spacing w:line="360" w:lineRule="auto"/>
        <w:jc w:val="both"/>
        <w:rPr>
          <w:rFonts w:ascii="Times New Roman" w:hAnsi="Times New Roman" w:cs="Times New Roman"/>
          <w:sz w:val="28"/>
          <w:szCs w:val="28"/>
        </w:rPr>
      </w:pPr>
    </w:p>
    <w:p w14:paraId="7D837B8A" w14:textId="77777777" w:rsidR="00416D40" w:rsidRDefault="00416D40" w:rsidP="000310CD">
      <w:pPr>
        <w:spacing w:line="360" w:lineRule="auto"/>
        <w:jc w:val="both"/>
        <w:rPr>
          <w:rFonts w:ascii="Times New Roman" w:hAnsi="Times New Roman" w:cs="Times New Roman"/>
          <w:sz w:val="28"/>
          <w:szCs w:val="28"/>
        </w:rPr>
      </w:pPr>
    </w:p>
    <w:p w14:paraId="38276B6C" w14:textId="77777777" w:rsidR="00416D40" w:rsidRDefault="00416D40" w:rsidP="000310CD">
      <w:pPr>
        <w:spacing w:line="360" w:lineRule="auto"/>
        <w:jc w:val="both"/>
        <w:rPr>
          <w:rFonts w:ascii="Times New Roman" w:hAnsi="Times New Roman" w:cs="Times New Roman"/>
          <w:sz w:val="28"/>
          <w:szCs w:val="28"/>
        </w:rPr>
      </w:pPr>
    </w:p>
    <w:p w14:paraId="5B50E5AD" w14:textId="77777777" w:rsidR="00416D40" w:rsidRDefault="00416D40" w:rsidP="000310CD">
      <w:pPr>
        <w:spacing w:line="360" w:lineRule="auto"/>
        <w:jc w:val="both"/>
        <w:rPr>
          <w:rFonts w:ascii="Times New Roman" w:hAnsi="Times New Roman" w:cs="Times New Roman"/>
          <w:sz w:val="28"/>
          <w:szCs w:val="28"/>
        </w:rPr>
      </w:pPr>
    </w:p>
    <w:p w14:paraId="4987F6B6" w14:textId="77777777" w:rsidR="00416D40" w:rsidRDefault="00416D40" w:rsidP="000310CD">
      <w:pPr>
        <w:spacing w:line="360" w:lineRule="auto"/>
        <w:jc w:val="both"/>
        <w:rPr>
          <w:rFonts w:ascii="Times New Roman" w:hAnsi="Times New Roman" w:cs="Times New Roman"/>
          <w:sz w:val="28"/>
          <w:szCs w:val="28"/>
        </w:rPr>
      </w:pPr>
    </w:p>
    <w:p w14:paraId="00108E4B" w14:textId="77777777" w:rsidR="00416D40" w:rsidRDefault="00416D40" w:rsidP="000310CD">
      <w:pPr>
        <w:spacing w:line="360" w:lineRule="auto"/>
        <w:jc w:val="both"/>
        <w:rPr>
          <w:rFonts w:ascii="Times New Roman" w:hAnsi="Times New Roman" w:cs="Times New Roman"/>
          <w:sz w:val="28"/>
          <w:szCs w:val="28"/>
        </w:rPr>
      </w:pPr>
    </w:p>
    <w:p w14:paraId="3A867F67" w14:textId="77777777" w:rsidR="00416D40" w:rsidRDefault="00416D40" w:rsidP="00416D40">
      <w:pPr>
        <w:jc w:val="right"/>
        <w:rPr>
          <w:rFonts w:ascii="Times New Roman" w:hAnsi="Times New Roman" w:cs="Times New Roman"/>
          <w:sz w:val="28"/>
          <w:szCs w:val="28"/>
        </w:rPr>
      </w:pPr>
      <w:r>
        <w:rPr>
          <w:rFonts w:ascii="Times New Roman" w:hAnsi="Times New Roman" w:cs="Times New Roman"/>
          <w:sz w:val="28"/>
          <w:szCs w:val="28"/>
        </w:rPr>
        <w:t xml:space="preserve">                           Проект</w:t>
      </w:r>
    </w:p>
    <w:p w14:paraId="54D2733E" w14:textId="77777777" w:rsidR="00416D40" w:rsidRDefault="00416D40" w:rsidP="00416D40">
      <w:pPr>
        <w:jc w:val="center"/>
        <w:rPr>
          <w:rFonts w:ascii="Times New Roman" w:hAnsi="Times New Roman" w:cs="Times New Roman"/>
          <w:sz w:val="28"/>
          <w:szCs w:val="28"/>
        </w:rPr>
      </w:pPr>
    </w:p>
    <w:p w14:paraId="289BFD92" w14:textId="77777777" w:rsidR="00416D40" w:rsidRDefault="00416D40" w:rsidP="00416D40">
      <w:pPr>
        <w:jc w:val="center"/>
        <w:rPr>
          <w:rFonts w:ascii="Times New Roman" w:hAnsi="Times New Roman" w:cs="Times New Roman"/>
          <w:sz w:val="28"/>
          <w:szCs w:val="28"/>
        </w:rPr>
      </w:pPr>
    </w:p>
    <w:p w14:paraId="035BA109" w14:textId="77777777" w:rsidR="00416D40" w:rsidRDefault="00416D40" w:rsidP="00416D40">
      <w:pPr>
        <w:jc w:val="center"/>
        <w:rPr>
          <w:rFonts w:ascii="Times New Roman" w:hAnsi="Times New Roman" w:cs="Times New Roman"/>
          <w:sz w:val="28"/>
          <w:szCs w:val="28"/>
        </w:rPr>
      </w:pPr>
    </w:p>
    <w:p w14:paraId="6D3D8552" w14:textId="77777777" w:rsidR="00416D40" w:rsidRDefault="00416D40" w:rsidP="00416D40">
      <w:pPr>
        <w:jc w:val="center"/>
        <w:rPr>
          <w:rFonts w:ascii="Times New Roman" w:hAnsi="Times New Roman" w:cs="Times New Roman"/>
          <w:sz w:val="28"/>
          <w:szCs w:val="28"/>
        </w:rPr>
      </w:pPr>
    </w:p>
    <w:p w14:paraId="6C309DB0" w14:textId="77777777" w:rsidR="00416D40" w:rsidRDefault="00416D40" w:rsidP="00416D40">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201E4F5E" w14:textId="77777777" w:rsidR="00416D40" w:rsidRDefault="00416D40" w:rsidP="00416D40">
      <w:pPr>
        <w:jc w:val="center"/>
        <w:rPr>
          <w:rFonts w:ascii="Times New Roman" w:hAnsi="Times New Roman" w:cs="Times New Roman"/>
          <w:b/>
          <w:sz w:val="28"/>
          <w:szCs w:val="28"/>
        </w:rPr>
      </w:pPr>
      <w:r>
        <w:rPr>
          <w:rFonts w:ascii="Times New Roman" w:hAnsi="Times New Roman" w:cs="Times New Roman"/>
          <w:b/>
          <w:sz w:val="28"/>
          <w:szCs w:val="28"/>
        </w:rPr>
        <w:t xml:space="preserve">ПЛЕНУМА ВЕРХОВНОГО СУДА </w:t>
      </w:r>
    </w:p>
    <w:p w14:paraId="45D78850" w14:textId="77777777" w:rsidR="00416D40" w:rsidRDefault="00416D40" w:rsidP="00416D40">
      <w:pPr>
        <w:jc w:val="center"/>
        <w:rPr>
          <w:rFonts w:ascii="Times New Roman" w:hAnsi="Times New Roman" w:cs="Times New Roman"/>
          <w:b/>
          <w:sz w:val="28"/>
          <w:szCs w:val="28"/>
        </w:rPr>
      </w:pPr>
      <w:r>
        <w:rPr>
          <w:rFonts w:ascii="Times New Roman" w:hAnsi="Times New Roman" w:cs="Times New Roman"/>
          <w:b/>
          <w:sz w:val="28"/>
          <w:szCs w:val="28"/>
        </w:rPr>
        <w:t xml:space="preserve">РОССИЙСКОЙ ФЕДЕРАЦИИ </w:t>
      </w:r>
    </w:p>
    <w:p w14:paraId="7895439E" w14:textId="77777777" w:rsidR="00416D40" w:rsidRDefault="00416D40" w:rsidP="00416D40">
      <w:pPr>
        <w:jc w:val="center"/>
        <w:rPr>
          <w:rFonts w:ascii="Times New Roman" w:hAnsi="Times New Roman" w:cs="Times New Roman"/>
          <w:b/>
          <w:sz w:val="28"/>
          <w:szCs w:val="28"/>
        </w:rPr>
      </w:pPr>
    </w:p>
    <w:p w14:paraId="11500D72" w14:textId="77777777" w:rsidR="00416D40" w:rsidRDefault="00416D40" w:rsidP="00416D40">
      <w:pPr>
        <w:jc w:val="center"/>
        <w:rPr>
          <w:rFonts w:ascii="Times New Roman" w:hAnsi="Times New Roman" w:cs="Times New Roman"/>
          <w:b/>
          <w:sz w:val="28"/>
          <w:szCs w:val="28"/>
        </w:rPr>
      </w:pPr>
    </w:p>
    <w:p w14:paraId="47208A6E" w14:textId="77777777" w:rsidR="00416D40" w:rsidRDefault="00416D40" w:rsidP="00416D40">
      <w:pPr>
        <w:jc w:val="center"/>
        <w:rPr>
          <w:rFonts w:ascii="Times New Roman" w:hAnsi="Times New Roman" w:cs="Times New Roman"/>
          <w:b/>
          <w:sz w:val="28"/>
          <w:szCs w:val="28"/>
        </w:rPr>
      </w:pPr>
    </w:p>
    <w:p w14:paraId="466B8AC2" w14:textId="77777777" w:rsidR="00416D40" w:rsidRDefault="00416D40" w:rsidP="00416D40">
      <w:pPr>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Пленума Верховного суда Российской Федерации </w:t>
      </w:r>
      <w:r w:rsidRPr="00544243">
        <w:rPr>
          <w:rFonts w:ascii="Times New Roman" w:hAnsi="Times New Roman" w:cs="Times New Roman"/>
          <w:b/>
          <w:sz w:val="28"/>
          <w:szCs w:val="28"/>
        </w:rPr>
        <w:t>от 04.12.2014 г. № 16 «О судебной практике по делам о преступлениях против половой неприкосновенности и половой свободы личности»</w:t>
      </w:r>
    </w:p>
    <w:p w14:paraId="26B7046D" w14:textId="77777777" w:rsidR="00416D40" w:rsidRPr="00544243" w:rsidRDefault="00416D40" w:rsidP="00416D40">
      <w:pPr>
        <w:jc w:val="both"/>
        <w:rPr>
          <w:rFonts w:ascii="Times New Roman" w:hAnsi="Times New Roman" w:cs="Times New Roman"/>
          <w:sz w:val="28"/>
          <w:szCs w:val="28"/>
        </w:rPr>
      </w:pPr>
    </w:p>
    <w:p w14:paraId="56319C2B" w14:textId="77777777" w:rsidR="00416D40" w:rsidRDefault="00416D40" w:rsidP="00416D40">
      <w:pPr>
        <w:jc w:val="center"/>
        <w:rPr>
          <w:rFonts w:ascii="Times New Roman" w:hAnsi="Times New Roman" w:cs="Times New Roman"/>
          <w:b/>
          <w:sz w:val="28"/>
          <w:szCs w:val="28"/>
        </w:rPr>
      </w:pPr>
    </w:p>
    <w:p w14:paraId="4840FDE7" w14:textId="77777777" w:rsidR="00416D40" w:rsidRDefault="00416D40" w:rsidP="00416D40">
      <w:pPr>
        <w:jc w:val="center"/>
        <w:rPr>
          <w:rFonts w:ascii="Times New Roman" w:hAnsi="Times New Roman" w:cs="Times New Roman"/>
          <w:b/>
          <w:sz w:val="28"/>
          <w:szCs w:val="28"/>
        </w:rPr>
      </w:pPr>
    </w:p>
    <w:p w14:paraId="0059706C" w14:textId="77777777" w:rsidR="00416D40" w:rsidRDefault="00416D40" w:rsidP="00416D40">
      <w:pPr>
        <w:jc w:val="center"/>
        <w:rPr>
          <w:rFonts w:ascii="Times New Roman" w:hAnsi="Times New Roman" w:cs="Times New Roman"/>
          <w:b/>
          <w:sz w:val="28"/>
          <w:szCs w:val="28"/>
        </w:rPr>
      </w:pPr>
    </w:p>
    <w:p w14:paraId="023A8920" w14:textId="77777777" w:rsidR="00416D40" w:rsidRDefault="00416D40" w:rsidP="00416D40">
      <w:pPr>
        <w:ind w:firstLine="709"/>
        <w:jc w:val="center"/>
        <w:rPr>
          <w:rFonts w:ascii="Times New Roman" w:hAnsi="Times New Roman" w:cs="Times New Roman"/>
          <w:b/>
          <w:sz w:val="28"/>
          <w:szCs w:val="28"/>
        </w:rPr>
      </w:pPr>
    </w:p>
    <w:p w14:paraId="1AAB3259" w14:textId="77777777" w:rsidR="00416D40" w:rsidRDefault="00416D40" w:rsidP="00416D40">
      <w:pPr>
        <w:ind w:firstLine="709"/>
        <w:jc w:val="center"/>
        <w:rPr>
          <w:rFonts w:ascii="Times New Roman" w:hAnsi="Times New Roman" w:cs="Times New Roman"/>
          <w:b/>
          <w:sz w:val="28"/>
          <w:szCs w:val="28"/>
        </w:rPr>
      </w:pPr>
    </w:p>
    <w:p w14:paraId="34B73825" w14:textId="77777777" w:rsidR="00416D40" w:rsidRDefault="00416D40" w:rsidP="00416D40">
      <w:pPr>
        <w:ind w:firstLine="709"/>
        <w:jc w:val="both"/>
        <w:rPr>
          <w:rFonts w:ascii="Times New Roman" w:hAnsi="Times New Roman" w:cs="Times New Roman"/>
          <w:sz w:val="28"/>
          <w:szCs w:val="28"/>
        </w:rPr>
      </w:pPr>
      <w:r>
        <w:rPr>
          <w:rFonts w:ascii="Times New Roman" w:hAnsi="Times New Roman" w:cs="Times New Roman"/>
          <w:sz w:val="28"/>
          <w:szCs w:val="28"/>
        </w:rPr>
        <w:t>Пленум Верховного суда</w:t>
      </w:r>
      <w:r w:rsidRPr="0010261E">
        <w:rPr>
          <w:rFonts w:ascii="Times New Roman" w:hAnsi="Times New Roman" w:cs="Times New Roman"/>
          <w:sz w:val="28"/>
          <w:szCs w:val="28"/>
        </w:rPr>
        <w:t> Российской Федерации</w:t>
      </w:r>
      <w:r>
        <w:rPr>
          <w:rFonts w:ascii="Times New Roman" w:hAnsi="Times New Roman" w:cs="Times New Roman"/>
          <w:sz w:val="28"/>
          <w:szCs w:val="28"/>
        </w:rPr>
        <w:t>, руководствуясь статьей 126 Конституции Р</w:t>
      </w:r>
      <w:r w:rsidRPr="0010261E">
        <w:rPr>
          <w:rFonts w:ascii="Times New Roman" w:hAnsi="Times New Roman" w:cs="Times New Roman"/>
          <w:sz w:val="28"/>
          <w:szCs w:val="28"/>
        </w:rPr>
        <w:t>оссийской Федерации</w:t>
      </w:r>
      <w:r>
        <w:rPr>
          <w:rFonts w:ascii="Times New Roman" w:hAnsi="Times New Roman" w:cs="Times New Roman"/>
          <w:sz w:val="28"/>
          <w:szCs w:val="28"/>
        </w:rPr>
        <w:t xml:space="preserve">, статьями 9, 14 Федерального конституционного закона от 7 февраля 2011 года №1-ФКЗ «О судах общей юрисдикции Российской Федерации, постановляет внести изменения в Постановление </w:t>
      </w:r>
      <w:r w:rsidRPr="00544243">
        <w:rPr>
          <w:rFonts w:ascii="Times New Roman" w:hAnsi="Times New Roman" w:cs="Times New Roman"/>
          <w:sz w:val="28"/>
          <w:szCs w:val="28"/>
        </w:rPr>
        <w:t>Пленума Верховного суда Российской Федерации от 04.12.2014 г. № 16 «О судебной практике по делам о преступлениях против половой неприкосновенности и половой свободы личности»</w:t>
      </w:r>
      <w:r w:rsidRPr="0010261E">
        <w:rPr>
          <w:rFonts w:ascii="Times New Roman" w:hAnsi="Times New Roman" w:cs="Times New Roman"/>
          <w:sz w:val="28"/>
          <w:szCs w:val="28"/>
        </w:rPr>
        <w:t>:</w:t>
      </w:r>
    </w:p>
    <w:p w14:paraId="73F1A364" w14:textId="77777777" w:rsidR="00416D40" w:rsidRDefault="00416D40" w:rsidP="00416D40">
      <w:pPr>
        <w:ind w:firstLine="709"/>
        <w:jc w:val="both"/>
        <w:rPr>
          <w:rFonts w:ascii="Times New Roman" w:hAnsi="Times New Roman" w:cs="Times New Roman"/>
          <w:sz w:val="28"/>
          <w:szCs w:val="28"/>
        </w:rPr>
      </w:pPr>
      <w:r>
        <w:rPr>
          <w:rFonts w:ascii="Times New Roman" w:hAnsi="Times New Roman" w:cs="Times New Roman"/>
          <w:sz w:val="28"/>
          <w:szCs w:val="28"/>
        </w:rPr>
        <w:t xml:space="preserve">1) Дополнить пункт 6 пунктом 6.1 в следующей редакции: </w:t>
      </w:r>
    </w:p>
    <w:p w14:paraId="18162183" w14:textId="77777777" w:rsidR="00416D40" w:rsidRDefault="00416D40" w:rsidP="00416D40">
      <w:pPr>
        <w:ind w:firstLine="709"/>
        <w:jc w:val="both"/>
        <w:rPr>
          <w:rFonts w:ascii="Times New Roman" w:hAnsi="Times New Roman" w:cs="Times New Roman"/>
          <w:sz w:val="28"/>
          <w:szCs w:val="28"/>
        </w:rPr>
      </w:pPr>
      <w:r>
        <w:rPr>
          <w:rFonts w:ascii="Times New Roman" w:hAnsi="Times New Roman" w:cs="Times New Roman"/>
          <w:sz w:val="28"/>
          <w:szCs w:val="28"/>
        </w:rPr>
        <w:t>«</w:t>
      </w:r>
      <w:r w:rsidRPr="00DB2668">
        <w:rPr>
          <w:rFonts w:ascii="Times New Roman" w:hAnsi="Times New Roman" w:cs="Times New Roman"/>
          <w:sz w:val="28"/>
          <w:szCs w:val="28"/>
        </w:rPr>
        <w:t>6.1.</w:t>
      </w:r>
      <w:r>
        <w:rPr>
          <w:rFonts w:ascii="Times New Roman" w:hAnsi="Times New Roman" w:cs="Times New Roman"/>
          <w:sz w:val="28"/>
          <w:szCs w:val="28"/>
        </w:rPr>
        <w:t xml:space="preserve"> </w:t>
      </w:r>
      <w:r w:rsidRPr="00DB2668">
        <w:rPr>
          <w:rFonts w:ascii="Times New Roman" w:hAnsi="Times New Roman" w:cs="Times New Roman"/>
          <w:sz w:val="28"/>
          <w:szCs w:val="28"/>
        </w:rPr>
        <w:t>В</w:t>
      </w:r>
      <w:r w:rsidRPr="001A68BF">
        <w:rPr>
          <w:rFonts w:ascii="Times New Roman" w:hAnsi="Times New Roman" w:cs="Times New Roman"/>
          <w:sz w:val="28"/>
          <w:szCs w:val="28"/>
        </w:rPr>
        <w:t xml:space="preserve"> случаях, когда </w:t>
      </w:r>
      <w:r>
        <w:rPr>
          <w:rFonts w:ascii="Times New Roman" w:hAnsi="Times New Roman" w:cs="Times New Roman"/>
          <w:sz w:val="28"/>
          <w:szCs w:val="28"/>
        </w:rPr>
        <w:t>виновный</w:t>
      </w:r>
      <w:r w:rsidRPr="001A68BF">
        <w:rPr>
          <w:rFonts w:ascii="Times New Roman" w:hAnsi="Times New Roman" w:cs="Times New Roman"/>
          <w:sz w:val="28"/>
          <w:szCs w:val="28"/>
        </w:rPr>
        <w:t xml:space="preserve"> </w:t>
      </w:r>
      <w:r>
        <w:rPr>
          <w:rFonts w:ascii="Times New Roman" w:hAnsi="Times New Roman" w:cs="Times New Roman"/>
          <w:sz w:val="28"/>
          <w:szCs w:val="28"/>
        </w:rPr>
        <w:t>применяет насилие к потерпевшей и</w:t>
      </w:r>
      <w:r w:rsidRPr="001A68BF">
        <w:rPr>
          <w:rFonts w:ascii="Times New Roman" w:hAnsi="Times New Roman" w:cs="Times New Roman"/>
          <w:sz w:val="28"/>
          <w:szCs w:val="28"/>
        </w:rPr>
        <w:t xml:space="preserve"> </w:t>
      </w:r>
      <w:r>
        <w:rPr>
          <w:rFonts w:ascii="Times New Roman" w:hAnsi="Times New Roman" w:cs="Times New Roman"/>
          <w:sz w:val="28"/>
          <w:szCs w:val="28"/>
        </w:rPr>
        <w:t xml:space="preserve">ее последующее </w:t>
      </w:r>
      <w:r w:rsidRPr="001A68BF">
        <w:rPr>
          <w:rFonts w:ascii="Times New Roman" w:hAnsi="Times New Roman" w:cs="Times New Roman"/>
          <w:sz w:val="28"/>
          <w:szCs w:val="28"/>
        </w:rPr>
        <w:t xml:space="preserve">беспомощное состояние является результатом </w:t>
      </w:r>
      <w:r>
        <w:rPr>
          <w:rFonts w:ascii="Times New Roman" w:hAnsi="Times New Roman" w:cs="Times New Roman"/>
          <w:sz w:val="28"/>
          <w:szCs w:val="28"/>
        </w:rPr>
        <w:t xml:space="preserve">таких </w:t>
      </w:r>
      <w:r w:rsidRPr="001A68BF">
        <w:rPr>
          <w:rFonts w:ascii="Times New Roman" w:hAnsi="Times New Roman" w:cs="Times New Roman"/>
          <w:sz w:val="28"/>
          <w:szCs w:val="28"/>
        </w:rPr>
        <w:t>действий</w:t>
      </w:r>
      <w:r>
        <w:rPr>
          <w:rFonts w:ascii="Times New Roman" w:hAnsi="Times New Roman" w:cs="Times New Roman"/>
          <w:sz w:val="28"/>
          <w:szCs w:val="28"/>
        </w:rPr>
        <w:t xml:space="preserve"> виновного</w:t>
      </w:r>
      <w:r w:rsidRPr="001A68BF">
        <w:rPr>
          <w:rFonts w:ascii="Times New Roman" w:hAnsi="Times New Roman" w:cs="Times New Roman"/>
          <w:sz w:val="28"/>
          <w:szCs w:val="28"/>
        </w:rPr>
        <w:t xml:space="preserve">, </w:t>
      </w:r>
      <w:r>
        <w:rPr>
          <w:rFonts w:ascii="Times New Roman" w:hAnsi="Times New Roman" w:cs="Times New Roman"/>
          <w:sz w:val="28"/>
          <w:szCs w:val="28"/>
        </w:rPr>
        <w:t xml:space="preserve">судам следует считать изнасилование совершенным только с применением насилия к потерпевшей, так как при </w:t>
      </w:r>
      <w:r w:rsidRPr="001A68BF">
        <w:rPr>
          <w:rFonts w:ascii="Times New Roman" w:hAnsi="Times New Roman" w:cs="Times New Roman"/>
          <w:sz w:val="28"/>
          <w:szCs w:val="28"/>
        </w:rPr>
        <w:t xml:space="preserve">квалификации учитывается лишь тот способ, который привел к желаемому </w:t>
      </w:r>
      <w:r>
        <w:rPr>
          <w:rFonts w:ascii="Times New Roman" w:hAnsi="Times New Roman" w:cs="Times New Roman"/>
          <w:sz w:val="28"/>
          <w:szCs w:val="28"/>
        </w:rPr>
        <w:t xml:space="preserve">виновным </w:t>
      </w:r>
      <w:r w:rsidRPr="001A68BF">
        <w:rPr>
          <w:rFonts w:ascii="Times New Roman" w:hAnsi="Times New Roman" w:cs="Times New Roman"/>
          <w:sz w:val="28"/>
          <w:szCs w:val="28"/>
        </w:rPr>
        <w:t xml:space="preserve">результату. </w:t>
      </w:r>
      <w:r>
        <w:rPr>
          <w:rFonts w:ascii="Times New Roman" w:hAnsi="Times New Roman" w:cs="Times New Roman"/>
          <w:sz w:val="28"/>
          <w:szCs w:val="28"/>
        </w:rPr>
        <w:t>При изнасиловании им будет являться</w:t>
      </w:r>
      <w:r w:rsidRPr="001A68BF">
        <w:rPr>
          <w:rFonts w:ascii="Times New Roman" w:hAnsi="Times New Roman" w:cs="Times New Roman"/>
          <w:sz w:val="28"/>
          <w:szCs w:val="28"/>
        </w:rPr>
        <w:t xml:space="preserve"> тот способ, благодаря которому воля и сопротивление потерпевшей будут подавлены, в результате чего </w:t>
      </w:r>
      <w:r>
        <w:rPr>
          <w:rFonts w:ascii="Times New Roman" w:hAnsi="Times New Roman" w:cs="Times New Roman"/>
          <w:sz w:val="28"/>
          <w:szCs w:val="28"/>
        </w:rPr>
        <w:t>виновный смог</w:t>
      </w:r>
      <w:r w:rsidRPr="001A68BF">
        <w:rPr>
          <w:rFonts w:ascii="Times New Roman" w:hAnsi="Times New Roman" w:cs="Times New Roman"/>
          <w:sz w:val="28"/>
          <w:szCs w:val="28"/>
        </w:rPr>
        <w:t xml:space="preserve"> совершить половое сношение.</w:t>
      </w:r>
      <w:r>
        <w:rPr>
          <w:rFonts w:ascii="Times New Roman" w:hAnsi="Times New Roman" w:cs="Times New Roman"/>
          <w:sz w:val="28"/>
          <w:szCs w:val="28"/>
        </w:rPr>
        <w:t xml:space="preserve"> Вменение одновременно и применения</w:t>
      </w:r>
      <w:r w:rsidRPr="006E7DB0">
        <w:rPr>
          <w:rFonts w:ascii="Times New Roman" w:hAnsi="Times New Roman" w:cs="Times New Roman"/>
          <w:sz w:val="28"/>
          <w:szCs w:val="28"/>
        </w:rPr>
        <w:t xml:space="preserve"> насили</w:t>
      </w:r>
      <w:r>
        <w:rPr>
          <w:rFonts w:ascii="Times New Roman" w:hAnsi="Times New Roman" w:cs="Times New Roman"/>
          <w:sz w:val="28"/>
          <w:szCs w:val="28"/>
        </w:rPr>
        <w:t>я к потерпевшей, и использования ее беспомощного состояния в таком случае является излишним.»</w:t>
      </w:r>
    </w:p>
    <w:p w14:paraId="162F957C" w14:textId="77777777" w:rsidR="00416D40" w:rsidRPr="00C86781" w:rsidRDefault="00416D40" w:rsidP="000310CD">
      <w:pPr>
        <w:spacing w:line="360" w:lineRule="auto"/>
        <w:jc w:val="both"/>
        <w:rPr>
          <w:rFonts w:ascii="Times New Roman" w:hAnsi="Times New Roman" w:cs="Times New Roman"/>
          <w:sz w:val="28"/>
          <w:szCs w:val="28"/>
        </w:rPr>
      </w:pPr>
      <w:bookmarkStart w:id="10" w:name="_GoBack"/>
      <w:bookmarkEnd w:id="10"/>
    </w:p>
    <w:sectPr w:rsidR="00416D40" w:rsidRPr="00C86781" w:rsidSect="00065554">
      <w:footerReference w:type="default" r:id="rId9"/>
      <w:pgSz w:w="11900" w:h="16840"/>
      <w:pgMar w:top="964" w:right="567" w:bottom="1134" w:left="1701" w:header="708" w:footer="708" w:gutter="0"/>
      <w:pgBorders w:display="firstPage" w:offsetFrom="page">
        <w:top w:val="single" w:sz="4" w:space="31" w:color="auto"/>
        <w:left w:val="single" w:sz="4" w:space="31" w:color="auto"/>
        <w:bottom w:val="single" w:sz="4" w:space="31" w:color="auto"/>
        <w:right w:val="single" w:sz="4" w:space="31" w:color="auto"/>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048FD" w14:textId="77777777" w:rsidR="003E44AE" w:rsidRDefault="003E44AE" w:rsidP="00DA404B">
      <w:r>
        <w:separator/>
      </w:r>
    </w:p>
  </w:endnote>
  <w:endnote w:type="continuationSeparator" w:id="0">
    <w:p w14:paraId="1A7CB61C" w14:textId="77777777" w:rsidR="003E44AE" w:rsidRDefault="003E44AE" w:rsidP="00DA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294963"/>
      <w:docPartObj>
        <w:docPartGallery w:val="Page Numbers (Bottom of Page)"/>
        <w:docPartUnique/>
      </w:docPartObj>
    </w:sdtPr>
    <w:sdtEndPr/>
    <w:sdtContent>
      <w:p w14:paraId="569F1C7D" w14:textId="03B9AC43" w:rsidR="003E44AE" w:rsidRDefault="003E44AE">
        <w:pPr>
          <w:pStyle w:val="ab"/>
          <w:jc w:val="right"/>
        </w:pPr>
        <w:r>
          <w:fldChar w:fldCharType="begin"/>
        </w:r>
        <w:r>
          <w:instrText>PAGE   \* MERGEFORMAT</w:instrText>
        </w:r>
        <w:r>
          <w:fldChar w:fldCharType="separate"/>
        </w:r>
        <w:r w:rsidR="00416D40">
          <w:rPr>
            <w:noProof/>
          </w:rPr>
          <w:t>59</w:t>
        </w:r>
        <w:r>
          <w:fldChar w:fldCharType="end"/>
        </w:r>
      </w:p>
    </w:sdtContent>
  </w:sdt>
  <w:p w14:paraId="1010942D" w14:textId="77777777" w:rsidR="003E44AE" w:rsidRDefault="003E44AE">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FACE2" w14:textId="77777777" w:rsidR="003E44AE" w:rsidRDefault="003E44AE" w:rsidP="00DA404B">
      <w:r>
        <w:separator/>
      </w:r>
    </w:p>
  </w:footnote>
  <w:footnote w:type="continuationSeparator" w:id="0">
    <w:p w14:paraId="76050845" w14:textId="77777777" w:rsidR="003E44AE" w:rsidRDefault="003E44AE" w:rsidP="00DA404B">
      <w:r>
        <w:continuationSeparator/>
      </w:r>
    </w:p>
  </w:footnote>
  <w:footnote w:id="1">
    <w:p w14:paraId="78EF21B2" w14:textId="5466FDDA" w:rsidR="003E44AE" w:rsidRPr="00964590" w:rsidRDefault="003E44AE" w:rsidP="00964590">
      <w:pPr>
        <w:pStyle w:val="a5"/>
        <w:jc w:val="both"/>
        <w:rPr>
          <w:sz w:val="20"/>
          <w:szCs w:val="20"/>
        </w:rPr>
      </w:pPr>
      <w:r w:rsidRPr="00964590">
        <w:rPr>
          <w:rStyle w:val="a7"/>
          <w:sz w:val="20"/>
          <w:szCs w:val="20"/>
        </w:rPr>
        <w:footnoteRef/>
      </w:r>
      <w:r w:rsidRPr="00964590">
        <w:rPr>
          <w:sz w:val="20"/>
          <w:szCs w:val="20"/>
        </w:rPr>
        <w:t xml:space="preserve"> </w:t>
      </w:r>
      <w:r w:rsidRPr="00964590">
        <w:rPr>
          <w:rFonts w:ascii="Times New Roman" w:hAnsi="Times New Roman" w:cs="Times New Roman"/>
          <w:sz w:val="20"/>
          <w:szCs w:val="20"/>
        </w:rPr>
        <w:t xml:space="preserve">В.Ф. </w:t>
      </w:r>
      <w:proofErr w:type="spellStart"/>
      <w:r w:rsidRPr="00964590">
        <w:rPr>
          <w:rFonts w:ascii="Times New Roman" w:hAnsi="Times New Roman" w:cs="Times New Roman"/>
          <w:sz w:val="20"/>
          <w:szCs w:val="20"/>
        </w:rPr>
        <w:t>Щепельков</w:t>
      </w:r>
      <w:proofErr w:type="spellEnd"/>
      <w:r w:rsidRPr="00964590">
        <w:rPr>
          <w:rFonts w:ascii="Times New Roman" w:hAnsi="Times New Roman" w:cs="Times New Roman"/>
          <w:sz w:val="20"/>
          <w:szCs w:val="20"/>
        </w:rPr>
        <w:t xml:space="preserve"> об этом писал еще в 2001 году. См подробнее: Квалификация преступлений с альтернативными составами / В. </w:t>
      </w:r>
      <w:proofErr w:type="spellStart"/>
      <w:r w:rsidRPr="00964590">
        <w:rPr>
          <w:rFonts w:ascii="Times New Roman" w:hAnsi="Times New Roman" w:cs="Times New Roman"/>
          <w:sz w:val="20"/>
          <w:szCs w:val="20"/>
        </w:rPr>
        <w:t>Щепельков</w:t>
      </w:r>
      <w:proofErr w:type="spellEnd"/>
      <w:r w:rsidRPr="00964590">
        <w:rPr>
          <w:rFonts w:ascii="Times New Roman" w:hAnsi="Times New Roman" w:cs="Times New Roman"/>
          <w:sz w:val="20"/>
          <w:szCs w:val="20"/>
        </w:rPr>
        <w:t>. //Российская юстиция. -2001. - № 10. - С. 71</w:t>
      </w:r>
    </w:p>
  </w:footnote>
  <w:footnote w:id="2">
    <w:p w14:paraId="63634D26" w14:textId="0FA58AF1" w:rsidR="003E44AE" w:rsidRPr="005D4443" w:rsidRDefault="003E44AE" w:rsidP="00964590">
      <w:pPr>
        <w:pStyle w:val="a5"/>
        <w:jc w:val="both"/>
        <w:rPr>
          <w:rFonts w:ascii="Times New Roman" w:hAnsi="Times New Roman" w:cs="Times New Roman"/>
          <w:sz w:val="20"/>
          <w:szCs w:val="20"/>
        </w:rPr>
      </w:pPr>
      <w:r w:rsidRPr="00E51797">
        <w:rPr>
          <w:rStyle w:val="a7"/>
          <w:rFonts w:ascii="Times New Roman" w:hAnsi="Times New Roman" w:cs="Times New Roman"/>
          <w:sz w:val="20"/>
          <w:szCs w:val="20"/>
        </w:rPr>
        <w:footnoteRef/>
      </w:r>
      <w:r w:rsidRPr="00E51797">
        <w:rPr>
          <w:rFonts w:ascii="Times New Roman" w:hAnsi="Times New Roman" w:cs="Times New Roman"/>
          <w:sz w:val="20"/>
          <w:szCs w:val="20"/>
        </w:rPr>
        <w:t xml:space="preserve"> </w:t>
      </w:r>
      <w:r w:rsidRPr="0028586D">
        <w:rPr>
          <w:rFonts w:ascii="Times New Roman" w:hAnsi="Times New Roman" w:cs="Times New Roman"/>
          <w:sz w:val="20"/>
          <w:szCs w:val="20"/>
        </w:rPr>
        <w:t>Кругликов Л.Л. Уголовное право России Часть общая Учебник . Проспект, 2016.</w:t>
      </w:r>
      <w:r>
        <w:rPr>
          <w:rFonts w:ascii="Times New Roman" w:hAnsi="Times New Roman" w:cs="Times New Roman"/>
          <w:sz w:val="20"/>
          <w:szCs w:val="20"/>
        </w:rPr>
        <w:t xml:space="preserve"> – С. 73</w:t>
      </w:r>
    </w:p>
  </w:footnote>
  <w:footnote w:id="3">
    <w:p w14:paraId="498519C0" w14:textId="778C8042" w:rsidR="003E44AE" w:rsidRPr="005D4443" w:rsidRDefault="003E44AE" w:rsidP="00964590">
      <w:pPr>
        <w:pStyle w:val="a5"/>
        <w:jc w:val="both"/>
      </w:pPr>
      <w:r w:rsidRPr="00E51797">
        <w:rPr>
          <w:rStyle w:val="a7"/>
          <w:rFonts w:ascii="Times New Roman" w:hAnsi="Times New Roman" w:cs="Times New Roman"/>
          <w:sz w:val="20"/>
          <w:szCs w:val="20"/>
        </w:rPr>
        <w:footnoteRef/>
      </w:r>
      <w:r w:rsidRPr="00E51797">
        <w:rPr>
          <w:rFonts w:ascii="Times New Roman" w:hAnsi="Times New Roman" w:cs="Times New Roman"/>
          <w:sz w:val="20"/>
          <w:szCs w:val="20"/>
        </w:rPr>
        <w:t xml:space="preserve"> </w:t>
      </w:r>
      <w:r w:rsidRPr="0028586D">
        <w:rPr>
          <w:rFonts w:ascii="Times New Roman" w:hAnsi="Times New Roman" w:cs="Times New Roman"/>
          <w:sz w:val="20"/>
          <w:szCs w:val="20"/>
        </w:rPr>
        <w:t>Кругликов Л.Л. Уголовное право России Часть общая Учебник . Проспект, 2016.</w:t>
      </w:r>
      <w:r>
        <w:rPr>
          <w:rFonts w:ascii="Times New Roman" w:hAnsi="Times New Roman" w:cs="Times New Roman"/>
          <w:sz w:val="20"/>
          <w:szCs w:val="20"/>
        </w:rPr>
        <w:t xml:space="preserve"> – С. 45</w:t>
      </w:r>
    </w:p>
  </w:footnote>
  <w:footnote w:id="4">
    <w:p w14:paraId="32B3170C" w14:textId="716A9AC3" w:rsidR="003E44AE" w:rsidRPr="00964590" w:rsidRDefault="003E44AE" w:rsidP="00964590">
      <w:pPr>
        <w:jc w:val="both"/>
        <w:rPr>
          <w:rFonts w:ascii="Times New Roman" w:eastAsia="Times New Roman" w:hAnsi="Times New Roman" w:cs="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eastAsia="Times New Roman" w:hAnsi="Times New Roman" w:cs="Times New Roman"/>
          <w:sz w:val="20"/>
          <w:szCs w:val="20"/>
        </w:rPr>
        <w:t>Краев Д. Ю. Множественность преступлений : учебное пособие . СПб: 2016.</w:t>
      </w:r>
      <w:r>
        <w:rPr>
          <w:rFonts w:ascii="Times New Roman" w:eastAsia="Times New Roman" w:hAnsi="Times New Roman" w:cs="Times New Roman"/>
          <w:sz w:val="20"/>
          <w:szCs w:val="20"/>
        </w:rPr>
        <w:t xml:space="preserve"> </w:t>
      </w:r>
      <w:r>
        <w:rPr>
          <w:rFonts w:ascii="Times New Roman" w:hAnsi="Times New Roman" w:cs="Times New Roman"/>
          <w:sz w:val="20"/>
          <w:szCs w:val="20"/>
        </w:rPr>
        <w:t>– С. 15</w:t>
      </w:r>
    </w:p>
  </w:footnote>
  <w:footnote w:id="5">
    <w:p w14:paraId="3D6B568F" w14:textId="18DA0E9E" w:rsidR="003E44AE" w:rsidRPr="00D937C0" w:rsidRDefault="003E44AE" w:rsidP="00D937C0">
      <w:pPr>
        <w:jc w:val="both"/>
        <w:rPr>
          <w:rFonts w:ascii="Times New Roman" w:eastAsia="Times New Roman" w:hAnsi="Times New Roman" w:cs="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eastAsia="Times New Roman" w:hAnsi="Times New Roman" w:cs="Times New Roman"/>
          <w:sz w:val="20"/>
          <w:szCs w:val="20"/>
        </w:rPr>
        <w:t xml:space="preserve">Кудрявцев В. Н. Общая теория квалификации преступлений. 2-е изд., </w:t>
      </w:r>
      <w:proofErr w:type="spellStart"/>
      <w:r w:rsidRPr="00964590">
        <w:rPr>
          <w:rFonts w:ascii="Times New Roman" w:eastAsia="Times New Roman" w:hAnsi="Times New Roman" w:cs="Times New Roman"/>
          <w:sz w:val="20"/>
          <w:szCs w:val="20"/>
        </w:rPr>
        <w:t>перераб</w:t>
      </w:r>
      <w:proofErr w:type="spellEnd"/>
      <w:r w:rsidRPr="00964590">
        <w:rPr>
          <w:rFonts w:ascii="Times New Roman" w:eastAsia="Times New Roman" w:hAnsi="Times New Roman" w:cs="Times New Roman"/>
          <w:sz w:val="20"/>
          <w:szCs w:val="20"/>
        </w:rPr>
        <w:t>. и доп. М., 2006.</w:t>
      </w:r>
      <w:r w:rsidRPr="003A07F4">
        <w:rPr>
          <w:rFonts w:ascii="Times New Roman" w:hAnsi="Times New Roman" w:cs="Times New Roman"/>
          <w:sz w:val="20"/>
          <w:szCs w:val="20"/>
        </w:rPr>
        <w:t xml:space="preserve"> </w:t>
      </w:r>
      <w:r>
        <w:rPr>
          <w:rFonts w:ascii="Times New Roman" w:hAnsi="Times New Roman" w:cs="Times New Roman"/>
          <w:sz w:val="20"/>
          <w:szCs w:val="20"/>
        </w:rPr>
        <w:t>– С. 30</w:t>
      </w:r>
    </w:p>
  </w:footnote>
  <w:footnote w:id="6">
    <w:p w14:paraId="2A36E25A" w14:textId="10CE3219" w:rsidR="003E44AE" w:rsidRPr="00964590" w:rsidRDefault="003E44AE" w:rsidP="00964590">
      <w:pPr>
        <w:pStyle w:val="a5"/>
        <w:jc w:val="both"/>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eastAsia="Times New Roman" w:hAnsi="Times New Roman" w:cs="Times New Roman"/>
          <w:sz w:val="20"/>
          <w:szCs w:val="20"/>
        </w:rPr>
        <w:t>Краев Д. Ю. Множественность преступлений : учебное пособие . СПб: 2016.</w:t>
      </w:r>
      <w:r w:rsidRPr="003A07F4">
        <w:rPr>
          <w:rFonts w:ascii="Times New Roman" w:hAnsi="Times New Roman" w:cs="Times New Roman"/>
          <w:sz w:val="20"/>
          <w:szCs w:val="20"/>
        </w:rPr>
        <w:t xml:space="preserve"> </w:t>
      </w:r>
      <w:r>
        <w:rPr>
          <w:rFonts w:ascii="Times New Roman" w:hAnsi="Times New Roman" w:cs="Times New Roman"/>
          <w:sz w:val="20"/>
          <w:szCs w:val="20"/>
        </w:rPr>
        <w:t>– С. 15</w:t>
      </w:r>
    </w:p>
  </w:footnote>
  <w:footnote w:id="7">
    <w:p w14:paraId="7E36737C" w14:textId="069F48AE" w:rsidR="003E44AE" w:rsidRPr="0001072D" w:rsidRDefault="003E44AE">
      <w:pPr>
        <w:pStyle w:val="a5"/>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eastAsia="Times New Roman" w:hAnsi="Times New Roman" w:cs="Times New Roman"/>
          <w:sz w:val="20"/>
          <w:szCs w:val="20"/>
        </w:rPr>
        <w:t>Краев Д. Ю. Множественность преступлений : учебное пособие . СПб: 2016.</w:t>
      </w:r>
      <w:r>
        <w:rPr>
          <w:rFonts w:ascii="Times New Roman" w:eastAsia="Times New Roman" w:hAnsi="Times New Roman" w:cs="Times New Roman"/>
          <w:sz w:val="20"/>
          <w:szCs w:val="20"/>
        </w:rPr>
        <w:t xml:space="preserve"> </w:t>
      </w:r>
      <w:r>
        <w:rPr>
          <w:rFonts w:ascii="Times New Roman" w:hAnsi="Times New Roman" w:cs="Times New Roman"/>
          <w:sz w:val="20"/>
          <w:szCs w:val="20"/>
        </w:rPr>
        <w:t>– С. 35</w:t>
      </w:r>
    </w:p>
  </w:footnote>
  <w:footnote w:id="8">
    <w:p w14:paraId="17FDACD2" w14:textId="50A24A12" w:rsidR="003E44AE" w:rsidRPr="00964590" w:rsidRDefault="003E44AE" w:rsidP="00297376">
      <w:pPr>
        <w:rPr>
          <w:rFonts w:ascii="Times New Roman" w:eastAsia="Times New Roman" w:hAnsi="Times New Roman" w:cs="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eastAsia="Times New Roman" w:hAnsi="Times New Roman" w:cs="Times New Roman"/>
          <w:sz w:val="20"/>
          <w:szCs w:val="20"/>
        </w:rPr>
        <w:t>Краев Д. Ю. Множественность преступлений : учебное пособие . СПб: 2016.</w:t>
      </w:r>
      <w:r w:rsidRPr="003A07F4">
        <w:rPr>
          <w:rFonts w:ascii="Times New Roman" w:hAnsi="Times New Roman" w:cs="Times New Roman"/>
          <w:sz w:val="20"/>
          <w:szCs w:val="20"/>
        </w:rPr>
        <w:t xml:space="preserve"> </w:t>
      </w:r>
      <w:r>
        <w:rPr>
          <w:rFonts w:ascii="Times New Roman" w:hAnsi="Times New Roman" w:cs="Times New Roman"/>
          <w:sz w:val="20"/>
          <w:szCs w:val="20"/>
        </w:rPr>
        <w:t>– С. 35</w:t>
      </w:r>
    </w:p>
  </w:footnote>
  <w:footnote w:id="9">
    <w:p w14:paraId="3F415016" w14:textId="7B9F3065" w:rsidR="003E44AE" w:rsidRPr="00964590"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eastAsia="Times New Roman" w:hAnsi="Times New Roman" w:cs="Times New Roman"/>
          <w:sz w:val="20"/>
          <w:szCs w:val="20"/>
        </w:rPr>
        <w:t xml:space="preserve">Кудрявцев В. Н. Общая теория квалификации преступлений. 2-е изд., </w:t>
      </w:r>
      <w:proofErr w:type="spellStart"/>
      <w:r w:rsidRPr="00964590">
        <w:rPr>
          <w:rFonts w:ascii="Times New Roman" w:eastAsia="Times New Roman" w:hAnsi="Times New Roman" w:cs="Times New Roman"/>
          <w:sz w:val="20"/>
          <w:szCs w:val="20"/>
        </w:rPr>
        <w:t>перераб</w:t>
      </w:r>
      <w:proofErr w:type="spellEnd"/>
      <w:r w:rsidRPr="00964590">
        <w:rPr>
          <w:rFonts w:ascii="Times New Roman" w:eastAsia="Times New Roman" w:hAnsi="Times New Roman" w:cs="Times New Roman"/>
          <w:sz w:val="20"/>
          <w:szCs w:val="20"/>
        </w:rPr>
        <w:t>. и доп. М., 2006.</w:t>
      </w:r>
      <w:r w:rsidRPr="003A07F4">
        <w:rPr>
          <w:rFonts w:ascii="Times New Roman" w:hAnsi="Times New Roman" w:cs="Times New Roman"/>
          <w:sz w:val="20"/>
          <w:szCs w:val="20"/>
        </w:rPr>
        <w:t xml:space="preserve"> </w:t>
      </w:r>
      <w:r>
        <w:rPr>
          <w:rFonts w:ascii="Times New Roman" w:hAnsi="Times New Roman" w:cs="Times New Roman"/>
          <w:sz w:val="20"/>
          <w:szCs w:val="20"/>
        </w:rPr>
        <w:t>– С. 125</w:t>
      </w:r>
    </w:p>
    <w:p w14:paraId="02A9D373" w14:textId="77777777" w:rsidR="003E44AE" w:rsidRPr="00FE57EA" w:rsidRDefault="003E44AE">
      <w:pPr>
        <w:pStyle w:val="a5"/>
      </w:pPr>
    </w:p>
  </w:footnote>
  <w:footnote w:id="10">
    <w:p w14:paraId="592C783D" w14:textId="488D24AA" w:rsidR="003E44AE" w:rsidRPr="00964590"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eastAsia="Times New Roman" w:hAnsi="Times New Roman" w:cs="Times New Roman"/>
          <w:sz w:val="20"/>
          <w:szCs w:val="20"/>
        </w:rPr>
        <w:t xml:space="preserve">Кудрявцев В. Н. Общая теория квалификации преступлений. 2-е изд., </w:t>
      </w:r>
      <w:proofErr w:type="spellStart"/>
      <w:r w:rsidRPr="00964590">
        <w:rPr>
          <w:rFonts w:ascii="Times New Roman" w:eastAsia="Times New Roman" w:hAnsi="Times New Roman" w:cs="Times New Roman"/>
          <w:sz w:val="20"/>
          <w:szCs w:val="20"/>
        </w:rPr>
        <w:t>перераб</w:t>
      </w:r>
      <w:proofErr w:type="spellEnd"/>
      <w:r w:rsidRPr="00964590">
        <w:rPr>
          <w:rFonts w:ascii="Times New Roman" w:eastAsia="Times New Roman" w:hAnsi="Times New Roman" w:cs="Times New Roman"/>
          <w:sz w:val="20"/>
          <w:szCs w:val="20"/>
        </w:rPr>
        <w:t>. и доп. М., 2006.</w:t>
      </w:r>
      <w:r>
        <w:rPr>
          <w:rFonts w:ascii="Times New Roman" w:eastAsia="Times New Roman" w:hAnsi="Times New Roman" w:cs="Times New Roman"/>
          <w:sz w:val="20"/>
          <w:szCs w:val="20"/>
        </w:rPr>
        <w:t xml:space="preserve"> </w:t>
      </w:r>
      <w:r>
        <w:rPr>
          <w:rFonts w:ascii="Times New Roman" w:hAnsi="Times New Roman" w:cs="Times New Roman"/>
          <w:sz w:val="20"/>
          <w:szCs w:val="20"/>
        </w:rPr>
        <w:t>– С. 126</w:t>
      </w:r>
    </w:p>
  </w:footnote>
  <w:footnote w:id="11">
    <w:p w14:paraId="3DFD80FD" w14:textId="77777777" w:rsidR="003E44AE" w:rsidRPr="00964590" w:rsidRDefault="003E44AE" w:rsidP="003716C2">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См. параграф 2 главы 1 настоящей работы.</w:t>
      </w:r>
    </w:p>
  </w:footnote>
  <w:footnote w:id="12">
    <w:p w14:paraId="133676B6" w14:textId="083FADF5" w:rsidR="003E44AE" w:rsidRPr="00964590" w:rsidRDefault="003E44AE" w:rsidP="006C61E7">
      <w:pPr>
        <w:pStyle w:val="a5"/>
        <w:rPr>
          <w:rFonts w:ascii="Times New Roman" w:hAnsi="Times New Roman"/>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hAnsi="Times New Roman" w:cs="Times New Roman"/>
          <w:sz w:val="20"/>
          <w:szCs w:val="20"/>
        </w:rPr>
        <w:t>Проблемы квалификации преступлений: Лекции по спецкурсу «Основы квалификации</w:t>
      </w:r>
      <w:r w:rsidRPr="00964590">
        <w:rPr>
          <w:rFonts w:ascii="Times New Roman" w:hAnsi="Times New Roman" w:cs="Times New Roman"/>
          <w:sz w:val="20"/>
          <w:szCs w:val="20"/>
        </w:rPr>
        <w:tab/>
        <w:t xml:space="preserve">преступлений» /Науч. ред. и предисл. академика В.Н. Кудрявцева. — М.: </w:t>
      </w:r>
      <w:proofErr w:type="spellStart"/>
      <w:r w:rsidRPr="00964590">
        <w:rPr>
          <w:rFonts w:ascii="Times New Roman" w:hAnsi="Times New Roman" w:cs="Times New Roman"/>
          <w:sz w:val="20"/>
          <w:szCs w:val="20"/>
        </w:rPr>
        <w:t>Издательскии</w:t>
      </w:r>
      <w:proofErr w:type="spellEnd"/>
      <w:r w:rsidRPr="00964590">
        <w:rPr>
          <w:rFonts w:ascii="Times New Roman" w:hAnsi="Times New Roman" w:cs="Times New Roman"/>
          <w:sz w:val="20"/>
          <w:szCs w:val="20"/>
        </w:rPr>
        <w:t>̆ Дом «Городец», 2007.</w:t>
      </w:r>
      <w:r w:rsidRPr="003A07F4">
        <w:rPr>
          <w:rFonts w:ascii="Times New Roman" w:hAnsi="Times New Roman" w:cs="Times New Roman"/>
          <w:sz w:val="20"/>
          <w:szCs w:val="20"/>
        </w:rPr>
        <w:t xml:space="preserve"> </w:t>
      </w:r>
      <w:r>
        <w:rPr>
          <w:rFonts w:ascii="Times New Roman" w:hAnsi="Times New Roman" w:cs="Times New Roman"/>
          <w:sz w:val="20"/>
          <w:szCs w:val="20"/>
        </w:rPr>
        <w:t>– С. 115</w:t>
      </w:r>
    </w:p>
  </w:footnote>
  <w:footnote w:id="13">
    <w:p w14:paraId="2B74DA4B" w14:textId="24792B2D" w:rsidR="003E44AE" w:rsidRPr="00743963" w:rsidRDefault="003E44AE" w:rsidP="006C61E7">
      <w:pPr>
        <w:pStyle w:val="a5"/>
        <w:jc w:val="both"/>
        <w:rPr>
          <w:rFonts w:ascii="Times New Roman" w:hAnsi="Times New Roman" w:cs="Times New Roman"/>
          <w:sz w:val="20"/>
          <w:szCs w:val="20"/>
        </w:rPr>
      </w:pPr>
      <w:r w:rsidRPr="00743963">
        <w:rPr>
          <w:rStyle w:val="a7"/>
          <w:rFonts w:ascii="Times New Roman" w:hAnsi="Times New Roman" w:cs="Times New Roman"/>
          <w:sz w:val="20"/>
          <w:szCs w:val="20"/>
        </w:rPr>
        <w:footnoteRef/>
      </w:r>
      <w:r w:rsidRPr="00743963">
        <w:rPr>
          <w:rFonts w:ascii="Times New Roman" w:hAnsi="Times New Roman" w:cs="Times New Roman"/>
          <w:sz w:val="20"/>
          <w:szCs w:val="20"/>
        </w:rPr>
        <w:t xml:space="preserve"> Конструирование состава преступления: теория и практика: монография / отв. ред. Л. Л. Кругликов. – Москва, 2014.</w:t>
      </w:r>
      <w:r>
        <w:rPr>
          <w:rFonts w:ascii="Times New Roman" w:hAnsi="Times New Roman" w:cs="Times New Roman"/>
          <w:sz w:val="20"/>
          <w:szCs w:val="20"/>
        </w:rPr>
        <w:t xml:space="preserve"> С. – С. 21</w:t>
      </w:r>
    </w:p>
  </w:footnote>
  <w:footnote w:id="14">
    <w:p w14:paraId="51FD96C1" w14:textId="4CE693FF" w:rsidR="003E44AE" w:rsidRPr="00964590"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eastAsia="Times New Roman" w:hAnsi="Times New Roman" w:cs="Times New Roman"/>
          <w:color w:val="000000"/>
          <w:sz w:val="20"/>
          <w:szCs w:val="20"/>
          <w:shd w:val="clear" w:color="auto" w:fill="FFFFFF"/>
        </w:rPr>
        <w:t>Постановление Пленума Верховного Суда РФ от 27 декабря 2007 г. N 51 «О судебной практике по делам о мошенничестве, присвоении и растрате»</w:t>
      </w:r>
      <w:r w:rsidRPr="000A57C3">
        <w:rPr>
          <w:rFonts w:ascii="Times New Roman" w:hAnsi="Times New Roman" w:cs="Times New Roman"/>
          <w:color w:val="181818"/>
          <w:sz w:val="20"/>
          <w:szCs w:val="20"/>
        </w:rPr>
        <w:t xml:space="preserve"> // Консультант плюс.</w:t>
      </w:r>
    </w:p>
  </w:footnote>
  <w:footnote w:id="15">
    <w:p w14:paraId="7CEDEA9E" w14:textId="78EB4AFB" w:rsidR="003E44AE" w:rsidRPr="00964590" w:rsidRDefault="003E44AE">
      <w:pPr>
        <w:pStyle w:val="a5"/>
        <w:rPr>
          <w:rFonts w:ascii="Times New Roman" w:hAnsi="Times New Roman" w:cs="Times New Roman"/>
          <w:sz w:val="20"/>
          <w:szCs w:val="20"/>
        </w:rPr>
      </w:pPr>
      <w:r w:rsidRPr="00964590">
        <w:rPr>
          <w:rStyle w:val="a7"/>
          <w:rFonts w:ascii="Times New Roman" w:hAnsi="Times New Roman" w:cs="Times New Roman"/>
          <w:sz w:val="20"/>
          <w:szCs w:val="20"/>
        </w:rPr>
        <w:footnoteRef/>
      </w:r>
      <w:r>
        <w:rPr>
          <w:rFonts w:ascii="Times New Roman" w:hAnsi="Times New Roman" w:cs="Times New Roman"/>
          <w:sz w:val="20"/>
          <w:szCs w:val="20"/>
        </w:rPr>
        <w:t xml:space="preserve"> П</w:t>
      </w:r>
      <w:r w:rsidRPr="00964590">
        <w:rPr>
          <w:rFonts w:ascii="Times New Roman" w:hAnsi="Times New Roman" w:cs="Times New Roman"/>
          <w:sz w:val="20"/>
          <w:szCs w:val="20"/>
        </w:rPr>
        <w:t xml:space="preserve">риговор </w:t>
      </w:r>
      <w:proofErr w:type="spellStart"/>
      <w:r w:rsidRPr="00964590">
        <w:rPr>
          <w:rFonts w:ascii="Times New Roman" w:hAnsi="Times New Roman" w:cs="Times New Roman"/>
          <w:sz w:val="20"/>
          <w:szCs w:val="20"/>
        </w:rPr>
        <w:t>Муравленковского</w:t>
      </w:r>
      <w:proofErr w:type="spellEnd"/>
      <w:r w:rsidRPr="00964590">
        <w:rPr>
          <w:rFonts w:ascii="Times New Roman" w:hAnsi="Times New Roman" w:cs="Times New Roman"/>
          <w:sz w:val="20"/>
          <w:szCs w:val="20"/>
        </w:rPr>
        <w:t xml:space="preserve"> городского суда Ямало-Ненецкого автономного округа от 16 февраля 2011 года </w:t>
      </w:r>
      <w:r w:rsidRPr="000A57C3">
        <w:rPr>
          <w:rFonts w:ascii="Times New Roman" w:hAnsi="Times New Roman" w:cs="Times New Roman"/>
          <w:color w:val="181818"/>
          <w:sz w:val="20"/>
          <w:szCs w:val="20"/>
        </w:rPr>
        <w:t>// Консультант плюс.</w:t>
      </w:r>
      <w:r w:rsidRPr="00964590">
        <w:rPr>
          <w:rFonts w:ascii="Times New Roman" w:hAnsi="Times New Roman" w:cs="Times New Roman"/>
          <w:sz w:val="20"/>
          <w:szCs w:val="20"/>
        </w:rPr>
        <w:t xml:space="preserve">, приговор </w:t>
      </w:r>
      <w:proofErr w:type="spellStart"/>
      <w:r w:rsidRPr="00964590">
        <w:rPr>
          <w:rFonts w:ascii="Times New Roman" w:hAnsi="Times New Roman" w:cs="Times New Roman"/>
          <w:sz w:val="20"/>
          <w:szCs w:val="20"/>
        </w:rPr>
        <w:t>Кстовского</w:t>
      </w:r>
      <w:proofErr w:type="spellEnd"/>
      <w:r w:rsidRPr="00964590">
        <w:rPr>
          <w:rFonts w:ascii="Times New Roman" w:hAnsi="Times New Roman" w:cs="Times New Roman"/>
          <w:sz w:val="20"/>
          <w:szCs w:val="20"/>
        </w:rPr>
        <w:t xml:space="preserve"> городского суда от 24 августа 2012 года</w:t>
      </w:r>
      <w:r w:rsidRPr="000A57C3">
        <w:rPr>
          <w:rFonts w:ascii="Times New Roman" w:hAnsi="Times New Roman" w:cs="Times New Roman"/>
          <w:color w:val="181818"/>
          <w:sz w:val="20"/>
          <w:szCs w:val="20"/>
        </w:rPr>
        <w:t>// Консультант плюс.</w:t>
      </w:r>
    </w:p>
  </w:footnote>
  <w:footnote w:id="16">
    <w:p w14:paraId="352A70AB" w14:textId="5ACD1A7D" w:rsidR="003E44AE" w:rsidRPr="00964590" w:rsidRDefault="003E44AE">
      <w:pPr>
        <w:pStyle w:val="a5"/>
        <w:rPr>
          <w:rFonts w:ascii="Times New Roman" w:hAnsi="Times New Roman" w:cs="Times New Roman"/>
          <w:sz w:val="20"/>
          <w:szCs w:val="20"/>
        </w:rPr>
      </w:pPr>
      <w:r w:rsidRPr="00964590">
        <w:rPr>
          <w:rStyle w:val="a7"/>
          <w:rFonts w:ascii="Times New Roman" w:hAnsi="Times New Roman" w:cs="Times New Roman"/>
          <w:sz w:val="20"/>
          <w:szCs w:val="20"/>
        </w:rPr>
        <w:footnoteRef/>
      </w:r>
      <w:r>
        <w:rPr>
          <w:rFonts w:ascii="Times New Roman" w:hAnsi="Times New Roman" w:cs="Times New Roman"/>
          <w:sz w:val="20"/>
          <w:szCs w:val="20"/>
        </w:rPr>
        <w:t xml:space="preserve"> П</w:t>
      </w:r>
      <w:r w:rsidRPr="00964590">
        <w:rPr>
          <w:rFonts w:ascii="Times New Roman" w:hAnsi="Times New Roman" w:cs="Times New Roman"/>
          <w:sz w:val="20"/>
          <w:szCs w:val="20"/>
        </w:rPr>
        <w:t>риговор Железнодорожного районного суда г. Самары от 6 октября 2011г.</w:t>
      </w:r>
      <w:r w:rsidRPr="000A57C3">
        <w:rPr>
          <w:rFonts w:ascii="Times New Roman" w:hAnsi="Times New Roman" w:cs="Times New Roman"/>
          <w:color w:val="181818"/>
          <w:sz w:val="20"/>
          <w:szCs w:val="20"/>
        </w:rPr>
        <w:t xml:space="preserve"> // Консультант плюс.</w:t>
      </w:r>
    </w:p>
  </w:footnote>
  <w:footnote w:id="17">
    <w:p w14:paraId="785955B2" w14:textId="4481218F" w:rsidR="003E44AE" w:rsidRPr="00964590" w:rsidRDefault="003E44AE">
      <w:pPr>
        <w:pStyle w:val="a5"/>
        <w:rPr>
          <w:rFonts w:ascii="Times New Roman" w:hAnsi="Times New Roman"/>
          <w:sz w:val="20"/>
          <w:szCs w:val="20"/>
        </w:rPr>
      </w:pPr>
      <w:r w:rsidRPr="00964590">
        <w:rPr>
          <w:rStyle w:val="a7"/>
          <w:rFonts w:ascii="Times New Roman" w:hAnsi="Times New Roman" w:cs="Times New Roman"/>
          <w:sz w:val="20"/>
          <w:szCs w:val="20"/>
        </w:rPr>
        <w:footnoteRef/>
      </w:r>
      <w:r>
        <w:rPr>
          <w:rFonts w:ascii="Times New Roman" w:hAnsi="Times New Roman" w:cs="Times New Roman"/>
          <w:sz w:val="20"/>
          <w:szCs w:val="20"/>
        </w:rPr>
        <w:t xml:space="preserve"> А</w:t>
      </w:r>
      <w:r w:rsidRPr="00964590">
        <w:rPr>
          <w:rFonts w:ascii="Times New Roman" w:hAnsi="Times New Roman" w:cs="Times New Roman"/>
          <w:sz w:val="20"/>
          <w:szCs w:val="20"/>
        </w:rPr>
        <w:t>пелляционное определение Свердловского областного суда от 7 августа 2017 г. по делу N 22-5622/2017</w:t>
      </w:r>
      <w:r w:rsidRPr="000A57C3">
        <w:rPr>
          <w:rFonts w:ascii="Times New Roman" w:hAnsi="Times New Roman" w:cs="Times New Roman"/>
          <w:color w:val="181818"/>
          <w:sz w:val="20"/>
          <w:szCs w:val="20"/>
        </w:rPr>
        <w:t>// Консультант плюс.</w:t>
      </w:r>
    </w:p>
  </w:footnote>
  <w:footnote w:id="18">
    <w:p w14:paraId="5A2F8534" w14:textId="4961DCA5" w:rsidR="003E44AE" w:rsidRPr="000A57C3"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Pr>
          <w:rFonts w:ascii="Times New Roman" w:eastAsia="Times New Roman" w:hAnsi="Times New Roman" w:cs="Times New Roman"/>
          <w:color w:val="000000"/>
          <w:sz w:val="20"/>
          <w:szCs w:val="20"/>
          <w:shd w:val="clear" w:color="auto" w:fill="FFFFFF"/>
        </w:rPr>
        <w:t>П</w:t>
      </w:r>
      <w:r w:rsidRPr="00964590">
        <w:rPr>
          <w:rFonts w:ascii="Times New Roman" w:eastAsia="Times New Roman" w:hAnsi="Times New Roman" w:cs="Times New Roman"/>
          <w:color w:val="000000"/>
          <w:sz w:val="20"/>
          <w:szCs w:val="20"/>
          <w:shd w:val="clear" w:color="auto" w:fill="FFFFFF"/>
        </w:rPr>
        <w:t>риговор Приморский районный суд г. Санкт-Петербурга от 11 июля 2011 года</w:t>
      </w:r>
      <w:r w:rsidRPr="000A57C3">
        <w:rPr>
          <w:rFonts w:ascii="Times New Roman" w:hAnsi="Times New Roman" w:cs="Times New Roman"/>
          <w:color w:val="181818"/>
          <w:sz w:val="20"/>
          <w:szCs w:val="20"/>
        </w:rPr>
        <w:t>// Консультант плюс.</w:t>
      </w:r>
    </w:p>
  </w:footnote>
  <w:footnote w:id="19">
    <w:p w14:paraId="67A5D4B4" w14:textId="0A94C7F9" w:rsidR="003E44AE" w:rsidRPr="000A57C3"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Pr>
          <w:rFonts w:ascii="Times New Roman" w:eastAsia="Times New Roman" w:hAnsi="Times New Roman" w:cs="Times New Roman"/>
          <w:color w:val="000000"/>
          <w:sz w:val="20"/>
          <w:szCs w:val="20"/>
          <w:shd w:val="clear" w:color="auto" w:fill="FFFFFF"/>
        </w:rPr>
        <w:t>П</w:t>
      </w:r>
      <w:r w:rsidRPr="00964590">
        <w:rPr>
          <w:rFonts w:ascii="Times New Roman" w:eastAsia="Times New Roman" w:hAnsi="Times New Roman" w:cs="Times New Roman"/>
          <w:color w:val="000000"/>
          <w:sz w:val="20"/>
          <w:szCs w:val="20"/>
          <w:shd w:val="clear" w:color="auto" w:fill="FFFFFF"/>
        </w:rPr>
        <w:t xml:space="preserve">риговор </w:t>
      </w:r>
      <w:proofErr w:type="spellStart"/>
      <w:r w:rsidRPr="00964590">
        <w:rPr>
          <w:rFonts w:ascii="Times New Roman" w:eastAsia="Times New Roman" w:hAnsi="Times New Roman" w:cs="Times New Roman"/>
          <w:color w:val="000000"/>
          <w:sz w:val="20"/>
          <w:szCs w:val="20"/>
          <w:shd w:val="clear" w:color="auto" w:fill="FFFFFF"/>
        </w:rPr>
        <w:t>Левашинского</w:t>
      </w:r>
      <w:proofErr w:type="spellEnd"/>
      <w:r w:rsidRPr="00964590">
        <w:rPr>
          <w:rFonts w:ascii="Times New Roman" w:eastAsia="Times New Roman" w:hAnsi="Times New Roman" w:cs="Times New Roman"/>
          <w:color w:val="000000"/>
          <w:sz w:val="20"/>
          <w:szCs w:val="20"/>
          <w:shd w:val="clear" w:color="auto" w:fill="FFFFFF"/>
        </w:rPr>
        <w:t xml:space="preserve"> </w:t>
      </w:r>
      <w:proofErr w:type="spellStart"/>
      <w:r w:rsidRPr="00964590">
        <w:rPr>
          <w:rFonts w:ascii="Times New Roman" w:eastAsia="Times New Roman" w:hAnsi="Times New Roman" w:cs="Times New Roman"/>
          <w:color w:val="000000"/>
          <w:sz w:val="20"/>
          <w:szCs w:val="20"/>
          <w:shd w:val="clear" w:color="auto" w:fill="FFFFFF"/>
        </w:rPr>
        <w:t>районного</w:t>
      </w:r>
      <w:proofErr w:type="spellEnd"/>
      <w:r w:rsidRPr="00964590">
        <w:rPr>
          <w:rFonts w:ascii="Times New Roman" w:eastAsia="Times New Roman" w:hAnsi="Times New Roman" w:cs="Times New Roman"/>
          <w:color w:val="000000"/>
          <w:sz w:val="20"/>
          <w:szCs w:val="20"/>
          <w:shd w:val="clear" w:color="auto" w:fill="FFFFFF"/>
        </w:rPr>
        <w:t xml:space="preserve"> суда</w:t>
      </w:r>
      <w:r w:rsidRPr="000A57C3">
        <w:rPr>
          <w:rFonts w:ascii="Times New Roman" w:hAnsi="Times New Roman" w:cs="Times New Roman"/>
          <w:color w:val="181818"/>
          <w:sz w:val="20"/>
          <w:szCs w:val="20"/>
        </w:rPr>
        <w:t>// Консультант плюс.</w:t>
      </w:r>
    </w:p>
  </w:footnote>
  <w:footnote w:id="20">
    <w:p w14:paraId="587D8ACB" w14:textId="083570BE" w:rsidR="003E44AE" w:rsidRPr="000A57C3"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Pr>
          <w:rFonts w:ascii="Times New Roman" w:eastAsia="Times New Roman" w:hAnsi="Times New Roman" w:cs="Times New Roman"/>
          <w:color w:val="000000"/>
          <w:sz w:val="20"/>
          <w:szCs w:val="20"/>
          <w:shd w:val="clear" w:color="auto" w:fill="FFFFFF"/>
        </w:rPr>
        <w:t>П</w:t>
      </w:r>
      <w:r w:rsidRPr="00964590">
        <w:rPr>
          <w:rFonts w:ascii="Times New Roman" w:eastAsia="Times New Roman" w:hAnsi="Times New Roman" w:cs="Times New Roman"/>
          <w:color w:val="000000"/>
          <w:sz w:val="20"/>
          <w:szCs w:val="20"/>
          <w:shd w:val="clear" w:color="auto" w:fill="FFFFFF"/>
        </w:rPr>
        <w:t xml:space="preserve">риговор Таганрогского городского суда </w:t>
      </w:r>
      <w:proofErr w:type="spellStart"/>
      <w:r w:rsidRPr="00964590">
        <w:rPr>
          <w:rFonts w:ascii="Times New Roman" w:eastAsia="Times New Roman" w:hAnsi="Times New Roman" w:cs="Times New Roman"/>
          <w:color w:val="000000"/>
          <w:sz w:val="20"/>
          <w:szCs w:val="20"/>
          <w:shd w:val="clear" w:color="auto" w:fill="FFFFFF"/>
        </w:rPr>
        <w:t>Ростовскои</w:t>
      </w:r>
      <w:proofErr w:type="spellEnd"/>
      <w:r w:rsidRPr="00964590">
        <w:rPr>
          <w:rFonts w:ascii="Times New Roman" w:eastAsia="Times New Roman" w:hAnsi="Times New Roman" w:cs="Times New Roman"/>
          <w:color w:val="000000"/>
          <w:sz w:val="20"/>
          <w:szCs w:val="20"/>
          <w:shd w:val="clear" w:color="auto" w:fill="FFFFFF"/>
        </w:rPr>
        <w:t>̆ области от 12 сентября 2011 года</w:t>
      </w:r>
      <w:r w:rsidRPr="000A57C3">
        <w:rPr>
          <w:rFonts w:ascii="Times New Roman" w:hAnsi="Times New Roman" w:cs="Times New Roman"/>
          <w:color w:val="181818"/>
          <w:sz w:val="20"/>
          <w:szCs w:val="20"/>
        </w:rPr>
        <w:t xml:space="preserve"> // Консультант плюс.</w:t>
      </w:r>
    </w:p>
  </w:footnote>
  <w:footnote w:id="21">
    <w:p w14:paraId="79BD8396" w14:textId="08A14A70" w:rsidR="003E44AE" w:rsidRPr="000A57C3"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Pr>
          <w:rFonts w:ascii="Times New Roman" w:eastAsia="Times New Roman" w:hAnsi="Times New Roman" w:cs="Times New Roman"/>
          <w:color w:val="000000"/>
          <w:sz w:val="20"/>
          <w:szCs w:val="20"/>
          <w:shd w:val="clear" w:color="auto" w:fill="FFFFFF"/>
        </w:rPr>
        <w:t>П</w:t>
      </w:r>
      <w:r w:rsidRPr="00964590">
        <w:rPr>
          <w:rFonts w:ascii="Times New Roman" w:eastAsia="Times New Roman" w:hAnsi="Times New Roman" w:cs="Times New Roman"/>
          <w:color w:val="000000"/>
          <w:sz w:val="20"/>
          <w:szCs w:val="20"/>
          <w:shd w:val="clear" w:color="auto" w:fill="FFFFFF"/>
        </w:rPr>
        <w:t>риговор Шахтинского городского суда</w:t>
      </w:r>
      <w:r w:rsidRPr="000A57C3">
        <w:rPr>
          <w:rFonts w:ascii="Times New Roman" w:hAnsi="Times New Roman" w:cs="Times New Roman"/>
          <w:color w:val="181818"/>
          <w:sz w:val="20"/>
          <w:szCs w:val="20"/>
        </w:rPr>
        <w:t>// Консультант плюс.</w:t>
      </w:r>
      <w:r w:rsidRPr="00964590">
        <w:rPr>
          <w:rFonts w:ascii="Times New Roman" w:eastAsia="Times New Roman" w:hAnsi="Times New Roman" w:cs="Times New Roman"/>
          <w:color w:val="000000"/>
          <w:sz w:val="20"/>
          <w:szCs w:val="20"/>
          <w:shd w:val="clear" w:color="auto" w:fill="FFFFFF"/>
        </w:rPr>
        <w:t xml:space="preserve">, приговор </w:t>
      </w:r>
      <w:proofErr w:type="spellStart"/>
      <w:r w:rsidRPr="00964590">
        <w:rPr>
          <w:rFonts w:ascii="Times New Roman" w:eastAsia="Times New Roman" w:hAnsi="Times New Roman" w:cs="Times New Roman"/>
          <w:color w:val="000000"/>
          <w:sz w:val="20"/>
          <w:szCs w:val="20"/>
          <w:shd w:val="clear" w:color="auto" w:fill="FFFFFF"/>
        </w:rPr>
        <w:t>Новоуренгойского</w:t>
      </w:r>
      <w:proofErr w:type="spellEnd"/>
      <w:r w:rsidRPr="00964590">
        <w:rPr>
          <w:rFonts w:ascii="Times New Roman" w:eastAsia="Times New Roman" w:hAnsi="Times New Roman" w:cs="Times New Roman"/>
          <w:color w:val="000000"/>
          <w:sz w:val="20"/>
          <w:szCs w:val="20"/>
          <w:shd w:val="clear" w:color="auto" w:fill="FFFFFF"/>
        </w:rPr>
        <w:t xml:space="preserve"> городского суда по делу №</w:t>
      </w:r>
      <w:r w:rsidRPr="00964590">
        <w:rPr>
          <w:rFonts w:ascii="Times New Roman" w:hAnsi="Times New Roman" w:cs="Helvetica"/>
          <w:color w:val="000000"/>
          <w:sz w:val="20"/>
          <w:szCs w:val="20"/>
        </w:rPr>
        <w:t xml:space="preserve"> </w:t>
      </w:r>
      <w:r w:rsidRPr="00964590">
        <w:rPr>
          <w:rFonts w:ascii="Times New Roman" w:eastAsia="Times New Roman" w:hAnsi="Times New Roman" w:cs="Times New Roman"/>
          <w:color w:val="000000"/>
          <w:sz w:val="20"/>
          <w:szCs w:val="20"/>
          <w:shd w:val="clear" w:color="auto" w:fill="FFFFFF"/>
          <w:lang w:val="en-US"/>
        </w:rPr>
        <w:t>o</w:t>
      </w:r>
      <w:r w:rsidRPr="00964590">
        <w:rPr>
          <w:rFonts w:ascii="Times New Roman" w:eastAsia="Times New Roman" w:hAnsi="Times New Roman" w:cs="Times New Roman"/>
          <w:color w:val="000000"/>
          <w:sz w:val="20"/>
          <w:szCs w:val="20"/>
          <w:shd w:val="clear" w:color="auto" w:fill="FFFFFF"/>
        </w:rPr>
        <w:t xml:space="preserve"> 1-275/2011</w:t>
      </w:r>
      <w:r w:rsidRPr="000A57C3">
        <w:rPr>
          <w:rFonts w:ascii="Times New Roman" w:hAnsi="Times New Roman" w:cs="Times New Roman"/>
          <w:color w:val="181818"/>
          <w:sz w:val="20"/>
          <w:szCs w:val="20"/>
        </w:rPr>
        <w:t>// Консультант плюс.</w:t>
      </w:r>
    </w:p>
  </w:footnote>
  <w:footnote w:id="22">
    <w:p w14:paraId="7D185956" w14:textId="662E3AA7" w:rsidR="003E44AE" w:rsidRPr="000A57C3" w:rsidRDefault="003E44AE">
      <w:pPr>
        <w:pStyle w:val="a5"/>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Pr>
          <w:rFonts w:ascii="Times New Roman" w:eastAsia="Times New Roman" w:hAnsi="Times New Roman" w:cs="Times New Roman"/>
          <w:color w:val="000000"/>
          <w:sz w:val="20"/>
          <w:szCs w:val="20"/>
          <w:shd w:val="clear" w:color="auto" w:fill="FFFFFF"/>
        </w:rPr>
        <w:t>П</w:t>
      </w:r>
      <w:r w:rsidRPr="00964590">
        <w:rPr>
          <w:rFonts w:ascii="Times New Roman" w:eastAsia="Times New Roman" w:hAnsi="Times New Roman" w:cs="Times New Roman"/>
          <w:color w:val="000000"/>
          <w:sz w:val="20"/>
          <w:szCs w:val="20"/>
          <w:shd w:val="clear" w:color="auto" w:fill="FFFFFF"/>
        </w:rPr>
        <w:t xml:space="preserve">риговор Шахтинского городского суда </w:t>
      </w:r>
      <w:proofErr w:type="spellStart"/>
      <w:r w:rsidRPr="00964590">
        <w:rPr>
          <w:rFonts w:ascii="Times New Roman" w:eastAsia="Times New Roman" w:hAnsi="Times New Roman" w:cs="Times New Roman"/>
          <w:color w:val="000000"/>
          <w:sz w:val="20"/>
          <w:szCs w:val="20"/>
          <w:shd w:val="clear" w:color="auto" w:fill="FFFFFF"/>
        </w:rPr>
        <w:t>Ростовскои</w:t>
      </w:r>
      <w:proofErr w:type="spellEnd"/>
      <w:r w:rsidRPr="00964590">
        <w:rPr>
          <w:rFonts w:ascii="Times New Roman" w:eastAsia="Times New Roman" w:hAnsi="Times New Roman" w:cs="Times New Roman"/>
          <w:color w:val="000000"/>
          <w:sz w:val="20"/>
          <w:szCs w:val="20"/>
          <w:shd w:val="clear" w:color="auto" w:fill="FFFFFF"/>
        </w:rPr>
        <w:t>̆ области от 29 августа 2012 года</w:t>
      </w:r>
      <w:r w:rsidRPr="000A57C3">
        <w:rPr>
          <w:rFonts w:ascii="Times New Roman" w:hAnsi="Times New Roman" w:cs="Times New Roman"/>
          <w:color w:val="181818"/>
          <w:sz w:val="20"/>
          <w:szCs w:val="20"/>
        </w:rPr>
        <w:t>// Консультант плюс.</w:t>
      </w:r>
      <w:r w:rsidRPr="00964590">
        <w:rPr>
          <w:rFonts w:ascii="Times New Roman" w:eastAsia="Times New Roman" w:hAnsi="Times New Roman" w:cs="Times New Roman"/>
          <w:color w:val="000000"/>
          <w:sz w:val="20"/>
          <w:szCs w:val="20"/>
          <w:shd w:val="clear" w:color="auto" w:fill="FFFFFF"/>
        </w:rPr>
        <w:t xml:space="preserve">, приговор Вологодского городского суда </w:t>
      </w:r>
      <w:proofErr w:type="spellStart"/>
      <w:r w:rsidRPr="00964590">
        <w:rPr>
          <w:rFonts w:ascii="Times New Roman" w:eastAsia="Times New Roman" w:hAnsi="Times New Roman" w:cs="Times New Roman"/>
          <w:color w:val="000000"/>
          <w:sz w:val="20"/>
          <w:szCs w:val="20"/>
          <w:shd w:val="clear" w:color="auto" w:fill="FFFFFF"/>
        </w:rPr>
        <w:t>Вологодскои</w:t>
      </w:r>
      <w:proofErr w:type="spellEnd"/>
      <w:r w:rsidRPr="00964590">
        <w:rPr>
          <w:rFonts w:ascii="Times New Roman" w:eastAsia="Times New Roman" w:hAnsi="Times New Roman" w:cs="Times New Roman"/>
          <w:color w:val="000000"/>
          <w:sz w:val="20"/>
          <w:szCs w:val="20"/>
          <w:shd w:val="clear" w:color="auto" w:fill="FFFFFF"/>
        </w:rPr>
        <w:t>̆ области от 02 мая 2012 года</w:t>
      </w:r>
      <w:r w:rsidRPr="000A57C3">
        <w:rPr>
          <w:rFonts w:ascii="Times New Roman" w:hAnsi="Times New Roman" w:cs="Times New Roman"/>
          <w:color w:val="181818"/>
          <w:sz w:val="20"/>
          <w:szCs w:val="20"/>
        </w:rPr>
        <w:t>// Консультант плюс.</w:t>
      </w:r>
      <w:r w:rsidRPr="00964590">
        <w:rPr>
          <w:rFonts w:ascii="Times New Roman" w:eastAsia="Times New Roman" w:hAnsi="Times New Roman" w:cs="Times New Roman"/>
          <w:color w:val="000000"/>
          <w:sz w:val="20"/>
          <w:szCs w:val="20"/>
          <w:shd w:val="clear" w:color="auto" w:fill="FFFFFF"/>
        </w:rPr>
        <w:t>, приговор Беловского городского суда по делу № 1-437/2011</w:t>
      </w:r>
      <w:r w:rsidRPr="000A57C3">
        <w:rPr>
          <w:rFonts w:ascii="Times New Roman" w:hAnsi="Times New Roman" w:cs="Times New Roman"/>
          <w:color w:val="181818"/>
          <w:sz w:val="20"/>
          <w:szCs w:val="20"/>
        </w:rPr>
        <w:t>// Консультант плюс.</w:t>
      </w:r>
    </w:p>
  </w:footnote>
  <w:footnote w:id="23">
    <w:p w14:paraId="71123C89" w14:textId="38E6EF66" w:rsidR="003E44AE" w:rsidRPr="000A57C3"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Pr>
          <w:rFonts w:ascii="Times New Roman" w:eastAsia="Times New Roman" w:hAnsi="Times New Roman" w:cs="Times New Roman"/>
          <w:color w:val="000000"/>
          <w:sz w:val="20"/>
          <w:szCs w:val="20"/>
          <w:shd w:val="clear" w:color="auto" w:fill="FFFFFF"/>
        </w:rPr>
        <w:t>П</w:t>
      </w:r>
      <w:r w:rsidRPr="00964590">
        <w:rPr>
          <w:rFonts w:ascii="Times New Roman" w:eastAsia="Times New Roman" w:hAnsi="Times New Roman" w:cs="Times New Roman"/>
          <w:color w:val="000000"/>
          <w:sz w:val="20"/>
          <w:szCs w:val="20"/>
          <w:shd w:val="clear" w:color="auto" w:fill="FFFFFF"/>
        </w:rPr>
        <w:t>риговор Пензенского областного суда от 29 ноября 2012 года</w:t>
      </w:r>
      <w:r w:rsidRPr="000A57C3">
        <w:rPr>
          <w:rFonts w:ascii="Times New Roman" w:hAnsi="Times New Roman" w:cs="Times New Roman"/>
          <w:color w:val="181818"/>
          <w:sz w:val="20"/>
          <w:szCs w:val="20"/>
        </w:rPr>
        <w:t>// Консультант плюс.</w:t>
      </w:r>
    </w:p>
  </w:footnote>
  <w:footnote w:id="24">
    <w:p w14:paraId="33F3B4CD" w14:textId="2D3A0B89" w:rsidR="003E44AE" w:rsidRPr="000A57C3" w:rsidRDefault="003E44AE">
      <w:pPr>
        <w:pStyle w:val="a5"/>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hAnsi="Times New Roman" w:cs="Times New Roman"/>
          <w:sz w:val="20"/>
          <w:szCs w:val="20"/>
        </w:rPr>
        <w:t xml:space="preserve">Постановление </w:t>
      </w:r>
      <w:r w:rsidRPr="00964590">
        <w:rPr>
          <w:rFonts w:ascii="Times New Roman" w:eastAsia="Times New Roman" w:hAnsi="Times New Roman" w:cs="Times New Roman"/>
          <w:color w:val="000000"/>
          <w:sz w:val="20"/>
          <w:szCs w:val="20"/>
          <w:shd w:val="clear" w:color="auto" w:fill="FFFFFF"/>
        </w:rPr>
        <w:t xml:space="preserve">Президиума Архангельского областного суда от 7 августа 2013 г. по делу </w:t>
      </w:r>
      <w:r w:rsidRPr="00964590">
        <w:rPr>
          <w:rFonts w:ascii="Times New Roman" w:eastAsia="Times New Roman" w:hAnsi="Times New Roman" w:cs="Times New Roman"/>
          <w:color w:val="000000"/>
          <w:sz w:val="20"/>
          <w:szCs w:val="20"/>
          <w:shd w:val="clear" w:color="auto" w:fill="FFFFFF"/>
          <w:lang w:val="en-US"/>
        </w:rPr>
        <w:t>N</w:t>
      </w:r>
      <w:r w:rsidRPr="00964590">
        <w:rPr>
          <w:rFonts w:ascii="Times New Roman" w:eastAsia="Times New Roman" w:hAnsi="Times New Roman" w:cs="Times New Roman"/>
          <w:color w:val="000000"/>
          <w:sz w:val="20"/>
          <w:szCs w:val="20"/>
          <w:shd w:val="clear" w:color="auto" w:fill="FFFFFF"/>
        </w:rPr>
        <w:t xml:space="preserve"> 44у-322</w:t>
      </w:r>
      <w:r w:rsidRPr="000A57C3">
        <w:rPr>
          <w:rFonts w:ascii="Times New Roman" w:hAnsi="Times New Roman" w:cs="Times New Roman"/>
          <w:color w:val="181818"/>
          <w:sz w:val="20"/>
          <w:szCs w:val="20"/>
        </w:rPr>
        <w:t>// Консультант плюс.</w:t>
      </w:r>
    </w:p>
  </w:footnote>
  <w:footnote w:id="25">
    <w:p w14:paraId="503E44CC" w14:textId="1CD3B3E7" w:rsidR="003E44AE" w:rsidRPr="00964590"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Pr>
          <w:rFonts w:ascii="Times New Roman" w:eastAsia="Times New Roman" w:hAnsi="Times New Roman" w:cs="Times New Roman"/>
          <w:color w:val="000000"/>
          <w:sz w:val="20"/>
          <w:szCs w:val="20"/>
          <w:shd w:val="clear" w:color="auto" w:fill="FFFFFF"/>
        </w:rPr>
        <w:t>П</w:t>
      </w:r>
      <w:r w:rsidRPr="00964590">
        <w:rPr>
          <w:rFonts w:ascii="Times New Roman" w:eastAsia="Times New Roman" w:hAnsi="Times New Roman" w:cs="Times New Roman"/>
          <w:color w:val="000000"/>
          <w:sz w:val="20"/>
          <w:szCs w:val="20"/>
          <w:shd w:val="clear" w:color="auto" w:fill="FFFFFF"/>
        </w:rPr>
        <w:t>риговор Шуйского городского суда Ивановской области от 17 мая 2012 года по делу № 1-93/2012</w:t>
      </w:r>
      <w:r w:rsidRPr="000A57C3">
        <w:rPr>
          <w:rFonts w:ascii="Times New Roman" w:hAnsi="Times New Roman" w:cs="Times New Roman"/>
          <w:color w:val="181818"/>
          <w:sz w:val="20"/>
          <w:szCs w:val="20"/>
        </w:rPr>
        <w:t>// Консультант плюс.,</w:t>
      </w:r>
      <w:r w:rsidRPr="00964590">
        <w:rPr>
          <w:rFonts w:ascii="Times New Roman" w:eastAsia="Times New Roman" w:hAnsi="Times New Roman" w:cs="Times New Roman"/>
          <w:color w:val="000000"/>
          <w:sz w:val="20"/>
          <w:szCs w:val="20"/>
          <w:shd w:val="clear" w:color="auto" w:fill="FFFFFF"/>
        </w:rPr>
        <w:t xml:space="preserve"> приговор </w:t>
      </w:r>
      <w:proofErr w:type="spellStart"/>
      <w:r w:rsidRPr="00964590">
        <w:rPr>
          <w:rFonts w:ascii="Times New Roman" w:eastAsia="Times New Roman" w:hAnsi="Times New Roman" w:cs="Times New Roman"/>
          <w:color w:val="000000"/>
          <w:sz w:val="20"/>
          <w:szCs w:val="20"/>
          <w:shd w:val="clear" w:color="auto" w:fill="FFFFFF"/>
        </w:rPr>
        <w:t>Сямженского</w:t>
      </w:r>
      <w:proofErr w:type="spellEnd"/>
      <w:r w:rsidRPr="00964590">
        <w:rPr>
          <w:rFonts w:ascii="Times New Roman" w:eastAsia="Times New Roman" w:hAnsi="Times New Roman" w:cs="Times New Roman"/>
          <w:color w:val="000000"/>
          <w:sz w:val="20"/>
          <w:szCs w:val="20"/>
          <w:shd w:val="clear" w:color="auto" w:fill="FFFFFF"/>
        </w:rPr>
        <w:t xml:space="preserve"> районного суда Вологодской области от 20 октября 2010 года по делу №1-31/10</w:t>
      </w:r>
      <w:r w:rsidRPr="000A57C3">
        <w:rPr>
          <w:rFonts w:ascii="Times New Roman" w:hAnsi="Times New Roman" w:cs="Times New Roman"/>
          <w:color w:val="181818"/>
          <w:sz w:val="20"/>
          <w:szCs w:val="20"/>
        </w:rPr>
        <w:t>// Консультант плюс.</w:t>
      </w:r>
    </w:p>
  </w:footnote>
  <w:footnote w:id="26">
    <w:p w14:paraId="7110F583" w14:textId="77777777" w:rsidR="003E44AE" w:rsidRPr="00743963" w:rsidRDefault="003E44AE" w:rsidP="00CC5D32">
      <w:pPr>
        <w:pStyle w:val="a5"/>
        <w:jc w:val="both"/>
        <w:rPr>
          <w:rFonts w:ascii="Times New Roman" w:hAnsi="Times New Roman" w:cs="Times New Roman"/>
          <w:sz w:val="20"/>
          <w:szCs w:val="20"/>
        </w:rPr>
      </w:pPr>
      <w:r w:rsidRPr="00743963">
        <w:rPr>
          <w:rStyle w:val="a7"/>
          <w:rFonts w:ascii="Times New Roman" w:hAnsi="Times New Roman" w:cs="Times New Roman"/>
          <w:sz w:val="20"/>
          <w:szCs w:val="20"/>
        </w:rPr>
        <w:footnoteRef/>
      </w:r>
      <w:r w:rsidRPr="00743963">
        <w:rPr>
          <w:rFonts w:ascii="Times New Roman" w:hAnsi="Times New Roman" w:cs="Times New Roman"/>
          <w:sz w:val="20"/>
          <w:szCs w:val="20"/>
        </w:rPr>
        <w:t xml:space="preserve"> </w:t>
      </w:r>
      <w:r w:rsidRPr="005B1891">
        <w:rPr>
          <w:rFonts w:ascii="Times New Roman" w:hAnsi="Times New Roman" w:cs="Times New Roman"/>
          <w:sz w:val="20"/>
          <w:szCs w:val="20"/>
        </w:rPr>
        <w:t xml:space="preserve">Постановление пленума Верховного Суда Российской Федерации от 15.06.2006 №14 (ред. от 23.12.2010) «О судебной практике по делам о преступлениях, связанных с наркотическими средствами, психотропными, сильнодействующими и ядовитыми веществами.» // Бюллетень Верховного Суда РФ", </w:t>
      </w:r>
      <w:r w:rsidRPr="005B1891">
        <w:rPr>
          <w:rFonts w:ascii="Times New Roman" w:hAnsi="Times New Roman" w:cs="Times New Roman"/>
          <w:sz w:val="20"/>
          <w:szCs w:val="20"/>
          <w:lang w:val="en-US"/>
        </w:rPr>
        <w:t>N</w:t>
      </w:r>
      <w:r w:rsidRPr="005B1891">
        <w:rPr>
          <w:rFonts w:ascii="Times New Roman" w:hAnsi="Times New Roman" w:cs="Times New Roman"/>
          <w:sz w:val="20"/>
          <w:szCs w:val="20"/>
        </w:rPr>
        <w:t xml:space="preserve"> 8, август, 2006.</w:t>
      </w:r>
      <w:r>
        <w:rPr>
          <w:rFonts w:ascii="Times New Roman" w:hAnsi="Times New Roman" w:cs="Times New Roman"/>
          <w:sz w:val="20"/>
          <w:szCs w:val="20"/>
        </w:rPr>
        <w:t xml:space="preserve"> </w:t>
      </w:r>
    </w:p>
  </w:footnote>
  <w:footnote w:id="27">
    <w:p w14:paraId="3E2539F5" w14:textId="03F367DA" w:rsidR="003E44AE" w:rsidRPr="00964590"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hAnsi="Times New Roman" w:cs="Times New Roman"/>
          <w:sz w:val="20"/>
          <w:szCs w:val="20"/>
        </w:rPr>
        <w:t xml:space="preserve">Квалификация преступлений с альтернативными составами / В. </w:t>
      </w:r>
      <w:proofErr w:type="spellStart"/>
      <w:r w:rsidRPr="00964590">
        <w:rPr>
          <w:rFonts w:ascii="Times New Roman" w:hAnsi="Times New Roman" w:cs="Times New Roman"/>
          <w:sz w:val="20"/>
          <w:szCs w:val="20"/>
        </w:rPr>
        <w:t>Щепельков</w:t>
      </w:r>
      <w:proofErr w:type="spellEnd"/>
      <w:r w:rsidRPr="00964590">
        <w:rPr>
          <w:rFonts w:ascii="Times New Roman" w:hAnsi="Times New Roman" w:cs="Times New Roman"/>
          <w:sz w:val="20"/>
          <w:szCs w:val="20"/>
        </w:rPr>
        <w:t>. //Российская юстиция. -2001. - № 10. - С. 71</w:t>
      </w:r>
    </w:p>
  </w:footnote>
  <w:footnote w:id="28">
    <w:p w14:paraId="41C26522" w14:textId="5CB6DD6A" w:rsidR="003E44AE" w:rsidRPr="00964590"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hAnsi="Times New Roman" w:cs="Times New Roman"/>
          <w:sz w:val="20"/>
          <w:szCs w:val="20"/>
        </w:rPr>
        <w:t xml:space="preserve">Квалификация преступлений с альтернативными составами / В. </w:t>
      </w:r>
      <w:proofErr w:type="spellStart"/>
      <w:r w:rsidRPr="00964590">
        <w:rPr>
          <w:rFonts w:ascii="Times New Roman" w:hAnsi="Times New Roman" w:cs="Times New Roman"/>
          <w:sz w:val="20"/>
          <w:szCs w:val="20"/>
        </w:rPr>
        <w:t>Щепельков</w:t>
      </w:r>
      <w:proofErr w:type="spellEnd"/>
      <w:r w:rsidRPr="00964590">
        <w:rPr>
          <w:rFonts w:ascii="Times New Roman" w:hAnsi="Times New Roman" w:cs="Times New Roman"/>
          <w:sz w:val="20"/>
          <w:szCs w:val="20"/>
        </w:rPr>
        <w:t>. //Российская юстиция. -2001. - № 10. - С. 71</w:t>
      </w:r>
    </w:p>
  </w:footnote>
  <w:footnote w:id="29">
    <w:p w14:paraId="5551AC5F" w14:textId="6959EB8D" w:rsidR="003E44AE" w:rsidRPr="00964590" w:rsidRDefault="003E44AE">
      <w:pPr>
        <w:pStyle w:val="a5"/>
        <w:rPr>
          <w:rFonts w:ascii="Times New Roman" w:hAnsi="Times New Roman"/>
          <w:sz w:val="20"/>
          <w:szCs w:val="20"/>
        </w:rPr>
      </w:pPr>
      <w:r w:rsidRPr="00964590">
        <w:rPr>
          <w:rStyle w:val="a7"/>
          <w:rFonts w:ascii="Times New Roman" w:hAnsi="Times New Roman"/>
          <w:sz w:val="20"/>
          <w:szCs w:val="20"/>
        </w:rPr>
        <w:footnoteRef/>
      </w:r>
      <w:r w:rsidRPr="00964590">
        <w:rPr>
          <w:rFonts w:ascii="Times New Roman" w:hAnsi="Times New Roman"/>
          <w:sz w:val="20"/>
          <w:szCs w:val="20"/>
        </w:rPr>
        <w:t xml:space="preserve"> </w:t>
      </w:r>
      <w:r w:rsidRPr="00964590">
        <w:rPr>
          <w:rFonts w:ascii="Times New Roman" w:hAnsi="Times New Roman" w:cs="Times New Roman"/>
          <w:sz w:val="20"/>
          <w:szCs w:val="20"/>
        </w:rPr>
        <w:t xml:space="preserve">Квалификация преступлений с альтернативными составами / В. </w:t>
      </w:r>
      <w:proofErr w:type="spellStart"/>
      <w:r w:rsidRPr="00964590">
        <w:rPr>
          <w:rFonts w:ascii="Times New Roman" w:hAnsi="Times New Roman" w:cs="Times New Roman"/>
          <w:sz w:val="20"/>
          <w:szCs w:val="20"/>
        </w:rPr>
        <w:t>Щепельков</w:t>
      </w:r>
      <w:proofErr w:type="spellEnd"/>
      <w:r w:rsidRPr="00964590">
        <w:rPr>
          <w:rFonts w:ascii="Times New Roman" w:hAnsi="Times New Roman" w:cs="Times New Roman"/>
          <w:sz w:val="20"/>
          <w:szCs w:val="20"/>
        </w:rPr>
        <w:t>. //Российская юстиция. -2001. - № 10. - С. 71</w:t>
      </w:r>
    </w:p>
  </w:footnote>
  <w:footnote w:id="30">
    <w:p w14:paraId="2103A834" w14:textId="58577316" w:rsidR="003E44AE" w:rsidRPr="00964590" w:rsidRDefault="003E44AE" w:rsidP="00F54382">
      <w:pPr>
        <w:pStyle w:val="a5"/>
        <w:rPr>
          <w:rFonts w:ascii="Times New Roman" w:hAnsi="Times New Roman"/>
        </w:rPr>
      </w:pPr>
      <w:r w:rsidRPr="00964590">
        <w:rPr>
          <w:rStyle w:val="a7"/>
          <w:rFonts w:ascii="Times New Roman" w:hAnsi="Times New Roman"/>
          <w:sz w:val="20"/>
          <w:szCs w:val="20"/>
        </w:rPr>
        <w:footnoteRef/>
      </w:r>
      <w:r w:rsidRPr="00964590">
        <w:rPr>
          <w:rFonts w:ascii="Times New Roman" w:hAnsi="Times New Roman"/>
        </w:rPr>
        <w:t xml:space="preserve"> </w:t>
      </w:r>
      <w:r w:rsidRPr="00964590">
        <w:rPr>
          <w:rFonts w:ascii="Times New Roman" w:hAnsi="Times New Roman" w:cs="Times New Roman"/>
          <w:color w:val="000000"/>
          <w:sz w:val="20"/>
          <w:szCs w:val="20"/>
        </w:rPr>
        <w:t xml:space="preserve">Приговор Ленинского районного суда г. Кемерово от 25.07.2007 в отношении М.Щ. и М.Ф. </w:t>
      </w:r>
      <w:r w:rsidRPr="00964590">
        <w:rPr>
          <w:rFonts w:ascii="Times New Roman" w:hAnsi="Times New Roman" w:cs="Times New Roman"/>
          <w:color w:val="181818"/>
          <w:sz w:val="20"/>
          <w:szCs w:val="20"/>
        </w:rPr>
        <w:t>// Консультант плюс.</w:t>
      </w:r>
    </w:p>
  </w:footnote>
  <w:footnote w:id="31">
    <w:p w14:paraId="4B519F16" w14:textId="6FB58EA4" w:rsidR="003E44AE" w:rsidRPr="00902F8F" w:rsidRDefault="003E44AE" w:rsidP="00F52AB7">
      <w:pPr>
        <w:pStyle w:val="a5"/>
        <w:rPr>
          <w:sz w:val="20"/>
          <w:szCs w:val="20"/>
        </w:rPr>
      </w:pPr>
      <w:r w:rsidRPr="001B054F">
        <w:rPr>
          <w:rStyle w:val="a7"/>
          <w:sz w:val="20"/>
          <w:szCs w:val="20"/>
        </w:rPr>
        <w:footnoteRef/>
      </w:r>
      <w:r w:rsidRPr="001B054F">
        <w:rPr>
          <w:sz w:val="20"/>
          <w:szCs w:val="20"/>
        </w:rPr>
        <w:t xml:space="preserve"> </w:t>
      </w:r>
      <w:r w:rsidRPr="001B054F">
        <w:rPr>
          <w:rFonts w:ascii="Times New Roman" w:hAnsi="Times New Roman" w:cs="Times New Roman"/>
          <w:sz w:val="20"/>
          <w:szCs w:val="20"/>
        </w:rPr>
        <w:t xml:space="preserve">Приговор </w:t>
      </w:r>
      <w:r w:rsidRPr="001B054F">
        <w:rPr>
          <w:rFonts w:ascii="Times New Roman" w:hAnsi="Times New Roman" w:cs="Times New Roman"/>
          <w:color w:val="000000"/>
          <w:sz w:val="20"/>
          <w:szCs w:val="20"/>
        </w:rPr>
        <w:t xml:space="preserve">Белогорского районного суда Амурской области в отношении </w:t>
      </w:r>
      <w:proofErr w:type="spellStart"/>
      <w:r w:rsidRPr="001B054F">
        <w:rPr>
          <w:rFonts w:ascii="Times New Roman" w:hAnsi="Times New Roman" w:cs="Times New Roman"/>
          <w:color w:val="000000"/>
          <w:sz w:val="20"/>
          <w:szCs w:val="20"/>
        </w:rPr>
        <w:t>Мирсона</w:t>
      </w:r>
      <w:proofErr w:type="spellEnd"/>
      <w:r w:rsidRPr="001B054F">
        <w:rPr>
          <w:rFonts w:ascii="Times New Roman" w:hAnsi="Times New Roman" w:cs="Times New Roman"/>
          <w:color w:val="000000"/>
          <w:sz w:val="20"/>
          <w:szCs w:val="20"/>
        </w:rPr>
        <w:t xml:space="preserve"> Я. В., Будагова С. В.</w:t>
      </w:r>
      <w:r>
        <w:rPr>
          <w:rFonts w:ascii="Times New Roman" w:hAnsi="Times New Roman" w:cs="Times New Roman"/>
          <w:color w:val="000000"/>
          <w:sz w:val="20"/>
          <w:szCs w:val="20"/>
        </w:rPr>
        <w:t xml:space="preserve"> </w:t>
      </w:r>
      <w:r w:rsidRPr="00902F8F">
        <w:rPr>
          <w:rFonts w:ascii="Times New Roman" w:hAnsi="Times New Roman" w:cs="Times New Roman"/>
          <w:color w:val="181818"/>
          <w:sz w:val="20"/>
          <w:szCs w:val="20"/>
        </w:rPr>
        <w:t>// Консультант плюс.</w:t>
      </w:r>
    </w:p>
  </w:footnote>
  <w:footnote w:id="32">
    <w:p w14:paraId="54AE091E" w14:textId="11551327" w:rsidR="003E44AE" w:rsidRPr="00475FEE" w:rsidRDefault="003E44AE" w:rsidP="00ED3434">
      <w:pPr>
        <w:pStyle w:val="a5"/>
        <w:rPr>
          <w:color w:val="FF0000"/>
        </w:rPr>
      </w:pPr>
      <w:r w:rsidRPr="00AF559A">
        <w:rPr>
          <w:rStyle w:val="a7"/>
          <w:rFonts w:ascii="Times New Roman" w:hAnsi="Times New Roman" w:cs="Times New Roman"/>
          <w:sz w:val="20"/>
          <w:szCs w:val="20"/>
        </w:rPr>
        <w:footnoteRef/>
      </w:r>
      <w:r w:rsidRPr="00AF559A">
        <w:rPr>
          <w:rFonts w:ascii="Times New Roman" w:hAnsi="Times New Roman" w:cs="Times New Roman"/>
          <w:sz w:val="20"/>
          <w:szCs w:val="20"/>
        </w:rPr>
        <w:t xml:space="preserve"> </w:t>
      </w:r>
      <w:proofErr w:type="spellStart"/>
      <w:r w:rsidRPr="00C95EF8">
        <w:rPr>
          <w:rFonts w:ascii="Times New Roman" w:hAnsi="Times New Roman" w:cs="Times New Roman"/>
          <w:sz w:val="20"/>
          <w:szCs w:val="20"/>
        </w:rPr>
        <w:t>Рарог</w:t>
      </w:r>
      <w:proofErr w:type="spellEnd"/>
      <w:r w:rsidRPr="00AF559A">
        <w:rPr>
          <w:rFonts w:ascii="Times New Roman" w:hAnsi="Times New Roman" w:cs="Times New Roman"/>
          <w:sz w:val="20"/>
          <w:szCs w:val="20"/>
        </w:rPr>
        <w:t xml:space="preserve"> А. И. Уголовное право Части Общая и Особенная. М., 2014. С. 360.</w:t>
      </w:r>
    </w:p>
  </w:footnote>
  <w:footnote w:id="33">
    <w:p w14:paraId="36080337" w14:textId="281CE630" w:rsidR="003E44AE" w:rsidRPr="000A57C3" w:rsidRDefault="003E44AE">
      <w:pPr>
        <w:pStyle w:val="a5"/>
        <w:rPr>
          <w:rFonts w:ascii="Times New Roman" w:hAnsi="Times New Roman" w:cs="Times New Roman"/>
          <w:sz w:val="20"/>
          <w:szCs w:val="20"/>
        </w:rPr>
      </w:pPr>
      <w:r w:rsidRPr="00BE422C">
        <w:rPr>
          <w:rStyle w:val="a7"/>
          <w:rFonts w:ascii="Times New Roman" w:hAnsi="Times New Roman" w:cs="Times New Roman"/>
          <w:sz w:val="20"/>
          <w:szCs w:val="20"/>
        </w:rPr>
        <w:footnoteRef/>
      </w:r>
      <w:r w:rsidRPr="00BE422C">
        <w:rPr>
          <w:rFonts w:ascii="Times New Roman" w:hAnsi="Times New Roman" w:cs="Times New Roman"/>
          <w:sz w:val="20"/>
          <w:szCs w:val="20"/>
        </w:rPr>
        <w:t xml:space="preserve"> Постановление Пленума Верховного Суда РФ от 04.12.2014 г. № 16 «О судебной практике по делам о преступлениях против половой неприкосновенности и половой свободы личности</w:t>
      </w:r>
      <w:r>
        <w:rPr>
          <w:rFonts w:ascii="Times New Roman" w:hAnsi="Times New Roman" w:cs="Times New Roman"/>
          <w:sz w:val="20"/>
          <w:szCs w:val="20"/>
        </w:rPr>
        <w:t>» // Консультант плюс.</w:t>
      </w:r>
    </w:p>
  </w:footnote>
  <w:footnote w:id="34">
    <w:p w14:paraId="08CF7F2E" w14:textId="77B788CA" w:rsidR="003E44AE" w:rsidRPr="000A57C3" w:rsidRDefault="003E44AE">
      <w:pPr>
        <w:pStyle w:val="a5"/>
        <w:rPr>
          <w:rFonts w:ascii="Times New Roman" w:hAnsi="Times New Roman" w:cs="Times New Roman"/>
          <w:sz w:val="20"/>
          <w:szCs w:val="20"/>
        </w:rPr>
      </w:pPr>
      <w:r w:rsidRPr="00964590">
        <w:rPr>
          <w:rStyle w:val="a7"/>
          <w:rFonts w:ascii="Times New Roman" w:hAnsi="Times New Roman" w:cs="Times New Roman"/>
          <w:sz w:val="20"/>
          <w:szCs w:val="20"/>
        </w:rPr>
        <w:footnoteRef/>
      </w:r>
      <w:r w:rsidRPr="00964590">
        <w:rPr>
          <w:rFonts w:ascii="Times New Roman" w:hAnsi="Times New Roman" w:cs="Times New Roman"/>
          <w:sz w:val="20"/>
          <w:szCs w:val="20"/>
        </w:rPr>
        <w:t xml:space="preserve"> Приговор Самарского областного суда от 31. 05. 2011 г. // Архив Самарского областного суда за 2011 г. Уголовное дело № 1/7 – 1304/11 // Консультант плюс.</w:t>
      </w:r>
    </w:p>
  </w:footnote>
  <w:footnote w:id="35">
    <w:p w14:paraId="2AEE1928" w14:textId="7078851E" w:rsidR="003E44AE" w:rsidRPr="00964590" w:rsidRDefault="003E44AE">
      <w:pPr>
        <w:pStyle w:val="a5"/>
        <w:rPr>
          <w:rFonts w:ascii="Times New Roman" w:hAnsi="Times New Roman" w:cs="Times New Roman"/>
          <w:sz w:val="20"/>
          <w:szCs w:val="20"/>
        </w:rPr>
      </w:pPr>
      <w:r w:rsidRPr="00964590">
        <w:rPr>
          <w:rStyle w:val="a7"/>
          <w:rFonts w:ascii="Times New Roman" w:hAnsi="Times New Roman" w:cs="Times New Roman"/>
          <w:sz w:val="20"/>
          <w:szCs w:val="20"/>
        </w:rPr>
        <w:footnoteRef/>
      </w:r>
      <w:r w:rsidRPr="00964590">
        <w:rPr>
          <w:rFonts w:ascii="Times New Roman" w:hAnsi="Times New Roman" w:cs="Times New Roman"/>
          <w:sz w:val="20"/>
          <w:szCs w:val="20"/>
        </w:rPr>
        <w:t xml:space="preserve"> Приговор Таганрогского городского суда </w:t>
      </w:r>
      <w:proofErr w:type="spellStart"/>
      <w:r w:rsidRPr="00964590">
        <w:rPr>
          <w:rFonts w:ascii="Times New Roman" w:hAnsi="Times New Roman" w:cs="Times New Roman"/>
          <w:sz w:val="20"/>
          <w:szCs w:val="20"/>
        </w:rPr>
        <w:t>Ростовскои</w:t>
      </w:r>
      <w:proofErr w:type="spellEnd"/>
      <w:r w:rsidRPr="00964590">
        <w:rPr>
          <w:rFonts w:ascii="Times New Roman" w:hAnsi="Times New Roman" w:cs="Times New Roman"/>
          <w:sz w:val="20"/>
          <w:szCs w:val="20"/>
        </w:rPr>
        <w:t>̆ области от 12.09.2011 года по делу № 1-535-11// Консультант плюс.</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7993"/>
    <w:multiLevelType w:val="hybridMultilevel"/>
    <w:tmpl w:val="EB8AA9DC"/>
    <w:lvl w:ilvl="0" w:tplc="97564E50">
      <w:start w:val="1"/>
      <w:numFmt w:val="bullet"/>
      <w:lvlText w:val="-"/>
      <w:lvlJc w:val="left"/>
      <w:pPr>
        <w:ind w:left="1709" w:hanging="100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EC8312A"/>
    <w:multiLevelType w:val="hybridMultilevel"/>
    <w:tmpl w:val="602C0142"/>
    <w:lvl w:ilvl="0" w:tplc="B8CCEB66">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F44584F"/>
    <w:multiLevelType w:val="hybridMultilevel"/>
    <w:tmpl w:val="0ACA42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940662C"/>
    <w:multiLevelType w:val="hybridMultilevel"/>
    <w:tmpl w:val="DF2AFE70"/>
    <w:lvl w:ilvl="0" w:tplc="274854B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A0AA9"/>
    <w:multiLevelType w:val="hybridMultilevel"/>
    <w:tmpl w:val="28E8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F1A2B"/>
    <w:multiLevelType w:val="hybridMultilevel"/>
    <w:tmpl w:val="A9C2F49E"/>
    <w:lvl w:ilvl="0" w:tplc="F6385A02">
      <w:start w:val="1"/>
      <w:numFmt w:val="bullet"/>
      <w:lvlText w:val="-"/>
      <w:lvlJc w:val="left"/>
      <w:pPr>
        <w:ind w:left="1504" w:hanging="360"/>
      </w:pPr>
      <w:rPr>
        <w:rFonts w:ascii="Times New Roman" w:eastAsia="Times New Roman" w:hAnsi="Times New Roman" w:cs="Times New Roman" w:hint="default"/>
        <w:color w:val="auto"/>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nsid w:val="7BF071D9"/>
    <w:multiLevelType w:val="hybridMultilevel"/>
    <w:tmpl w:val="AB4631F4"/>
    <w:lvl w:ilvl="0" w:tplc="CC9E3EDC">
      <w:numFmt w:val="bullet"/>
      <w:lvlText w:val="-"/>
      <w:lvlJc w:val="left"/>
      <w:pPr>
        <w:ind w:left="1429" w:hanging="360"/>
      </w:pPr>
      <w:rPr>
        <w:rFonts w:ascii="Cambria" w:eastAsiaTheme="minorEastAsia" w:hAnsi="Cambria" w:cstheme="min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47"/>
    <w:rsid w:val="000043A8"/>
    <w:rsid w:val="0001072D"/>
    <w:rsid w:val="00011616"/>
    <w:rsid w:val="00014208"/>
    <w:rsid w:val="0001542F"/>
    <w:rsid w:val="00017B4B"/>
    <w:rsid w:val="00026834"/>
    <w:rsid w:val="000310CD"/>
    <w:rsid w:val="00044CC3"/>
    <w:rsid w:val="00045215"/>
    <w:rsid w:val="00056827"/>
    <w:rsid w:val="00065554"/>
    <w:rsid w:val="000655F1"/>
    <w:rsid w:val="00075833"/>
    <w:rsid w:val="00075AE5"/>
    <w:rsid w:val="00077174"/>
    <w:rsid w:val="00081C86"/>
    <w:rsid w:val="00086B7F"/>
    <w:rsid w:val="00090247"/>
    <w:rsid w:val="000A57C3"/>
    <w:rsid w:val="000A5DBF"/>
    <w:rsid w:val="000D00F4"/>
    <w:rsid w:val="000E532D"/>
    <w:rsid w:val="000F2E25"/>
    <w:rsid w:val="000F73A6"/>
    <w:rsid w:val="00100299"/>
    <w:rsid w:val="00103384"/>
    <w:rsid w:val="001077C6"/>
    <w:rsid w:val="00111F82"/>
    <w:rsid w:val="00115B8E"/>
    <w:rsid w:val="00116854"/>
    <w:rsid w:val="00121A02"/>
    <w:rsid w:val="00137001"/>
    <w:rsid w:val="001402C5"/>
    <w:rsid w:val="001457A7"/>
    <w:rsid w:val="0015328C"/>
    <w:rsid w:val="00154A73"/>
    <w:rsid w:val="001607C5"/>
    <w:rsid w:val="00170022"/>
    <w:rsid w:val="0017030A"/>
    <w:rsid w:val="00172CB8"/>
    <w:rsid w:val="00177254"/>
    <w:rsid w:val="00180E61"/>
    <w:rsid w:val="001820FA"/>
    <w:rsid w:val="001A5C85"/>
    <w:rsid w:val="001B658D"/>
    <w:rsid w:val="001B7AC9"/>
    <w:rsid w:val="001D4A68"/>
    <w:rsid w:val="001D6278"/>
    <w:rsid w:val="001E0EE4"/>
    <w:rsid w:val="001F3674"/>
    <w:rsid w:val="001F6AB8"/>
    <w:rsid w:val="002022A2"/>
    <w:rsid w:val="0021113C"/>
    <w:rsid w:val="00220675"/>
    <w:rsid w:val="00220C45"/>
    <w:rsid w:val="00221D32"/>
    <w:rsid w:val="00222CE6"/>
    <w:rsid w:val="00226181"/>
    <w:rsid w:val="00226C21"/>
    <w:rsid w:val="00231825"/>
    <w:rsid w:val="00233966"/>
    <w:rsid w:val="00251C1C"/>
    <w:rsid w:val="002618F3"/>
    <w:rsid w:val="00264508"/>
    <w:rsid w:val="002856E8"/>
    <w:rsid w:val="00292721"/>
    <w:rsid w:val="00292818"/>
    <w:rsid w:val="00296D03"/>
    <w:rsid w:val="00297376"/>
    <w:rsid w:val="002A0492"/>
    <w:rsid w:val="002B179F"/>
    <w:rsid w:val="002B6390"/>
    <w:rsid w:val="002C06E2"/>
    <w:rsid w:val="002C14F3"/>
    <w:rsid w:val="002D598B"/>
    <w:rsid w:val="002E0B76"/>
    <w:rsid w:val="002E773F"/>
    <w:rsid w:val="002F0941"/>
    <w:rsid w:val="002F217A"/>
    <w:rsid w:val="002F57C8"/>
    <w:rsid w:val="00302BEC"/>
    <w:rsid w:val="00305FE2"/>
    <w:rsid w:val="003100F0"/>
    <w:rsid w:val="00312593"/>
    <w:rsid w:val="00312EE8"/>
    <w:rsid w:val="00313012"/>
    <w:rsid w:val="003155C7"/>
    <w:rsid w:val="003176AF"/>
    <w:rsid w:val="00321355"/>
    <w:rsid w:val="00321971"/>
    <w:rsid w:val="00333FDD"/>
    <w:rsid w:val="003350C0"/>
    <w:rsid w:val="003452EC"/>
    <w:rsid w:val="00345B5C"/>
    <w:rsid w:val="003500FC"/>
    <w:rsid w:val="00351603"/>
    <w:rsid w:val="003713E9"/>
    <w:rsid w:val="003716C2"/>
    <w:rsid w:val="00372651"/>
    <w:rsid w:val="0037406C"/>
    <w:rsid w:val="0037654F"/>
    <w:rsid w:val="00377E14"/>
    <w:rsid w:val="0038251F"/>
    <w:rsid w:val="00382D0F"/>
    <w:rsid w:val="003858BD"/>
    <w:rsid w:val="003A07F4"/>
    <w:rsid w:val="003A2A5C"/>
    <w:rsid w:val="003A3832"/>
    <w:rsid w:val="003A4EDD"/>
    <w:rsid w:val="003A7239"/>
    <w:rsid w:val="003B0DC2"/>
    <w:rsid w:val="003B1301"/>
    <w:rsid w:val="003B495E"/>
    <w:rsid w:val="003B4E8E"/>
    <w:rsid w:val="003B534D"/>
    <w:rsid w:val="003B5863"/>
    <w:rsid w:val="003B6792"/>
    <w:rsid w:val="003C7747"/>
    <w:rsid w:val="003D3048"/>
    <w:rsid w:val="003E44AE"/>
    <w:rsid w:val="003F3A3C"/>
    <w:rsid w:val="00400232"/>
    <w:rsid w:val="00404D7F"/>
    <w:rsid w:val="004075A5"/>
    <w:rsid w:val="00410AB9"/>
    <w:rsid w:val="004163B2"/>
    <w:rsid w:val="00416C15"/>
    <w:rsid w:val="00416D40"/>
    <w:rsid w:val="00423626"/>
    <w:rsid w:val="00437FDA"/>
    <w:rsid w:val="00454DB1"/>
    <w:rsid w:val="00455AF5"/>
    <w:rsid w:val="004702EE"/>
    <w:rsid w:val="00475FEE"/>
    <w:rsid w:val="00477992"/>
    <w:rsid w:val="004822F2"/>
    <w:rsid w:val="004876C9"/>
    <w:rsid w:val="00492EF0"/>
    <w:rsid w:val="004A2CCF"/>
    <w:rsid w:val="004B41E2"/>
    <w:rsid w:val="004B4F07"/>
    <w:rsid w:val="004B734C"/>
    <w:rsid w:val="004C0890"/>
    <w:rsid w:val="004D3FAE"/>
    <w:rsid w:val="004D45D6"/>
    <w:rsid w:val="004D5361"/>
    <w:rsid w:val="004F08A4"/>
    <w:rsid w:val="00507A83"/>
    <w:rsid w:val="00510B4E"/>
    <w:rsid w:val="00524BC3"/>
    <w:rsid w:val="0053649D"/>
    <w:rsid w:val="00543534"/>
    <w:rsid w:val="005465DF"/>
    <w:rsid w:val="00563909"/>
    <w:rsid w:val="00570835"/>
    <w:rsid w:val="00571E6C"/>
    <w:rsid w:val="00575502"/>
    <w:rsid w:val="00575C3F"/>
    <w:rsid w:val="005774DB"/>
    <w:rsid w:val="005839E0"/>
    <w:rsid w:val="00585840"/>
    <w:rsid w:val="00592AFB"/>
    <w:rsid w:val="005954BD"/>
    <w:rsid w:val="005A2141"/>
    <w:rsid w:val="005A66D2"/>
    <w:rsid w:val="005B1891"/>
    <w:rsid w:val="005B4819"/>
    <w:rsid w:val="005C4908"/>
    <w:rsid w:val="005D4443"/>
    <w:rsid w:val="005D6328"/>
    <w:rsid w:val="005D7F36"/>
    <w:rsid w:val="005E0C6E"/>
    <w:rsid w:val="005E1659"/>
    <w:rsid w:val="005E7BD4"/>
    <w:rsid w:val="00602131"/>
    <w:rsid w:val="0060601C"/>
    <w:rsid w:val="006066C9"/>
    <w:rsid w:val="0061437E"/>
    <w:rsid w:val="0062245D"/>
    <w:rsid w:val="00630B6C"/>
    <w:rsid w:val="0063134D"/>
    <w:rsid w:val="00641F5D"/>
    <w:rsid w:val="006631D3"/>
    <w:rsid w:val="00664536"/>
    <w:rsid w:val="006678BA"/>
    <w:rsid w:val="00671F9E"/>
    <w:rsid w:val="00674511"/>
    <w:rsid w:val="006757F8"/>
    <w:rsid w:val="006962D9"/>
    <w:rsid w:val="006A4481"/>
    <w:rsid w:val="006B17DA"/>
    <w:rsid w:val="006B64FD"/>
    <w:rsid w:val="006C61E7"/>
    <w:rsid w:val="006D4BA6"/>
    <w:rsid w:val="006D5BD4"/>
    <w:rsid w:val="006E037F"/>
    <w:rsid w:val="006E0906"/>
    <w:rsid w:val="006E51AA"/>
    <w:rsid w:val="006E59C7"/>
    <w:rsid w:val="006E7D9B"/>
    <w:rsid w:val="006F07AB"/>
    <w:rsid w:val="0070278F"/>
    <w:rsid w:val="00702A49"/>
    <w:rsid w:val="00702BB0"/>
    <w:rsid w:val="00707C5F"/>
    <w:rsid w:val="007137F0"/>
    <w:rsid w:val="007201D9"/>
    <w:rsid w:val="007246D0"/>
    <w:rsid w:val="0072530E"/>
    <w:rsid w:val="007278A4"/>
    <w:rsid w:val="00731446"/>
    <w:rsid w:val="00740419"/>
    <w:rsid w:val="007523B4"/>
    <w:rsid w:val="0076729A"/>
    <w:rsid w:val="00770CFC"/>
    <w:rsid w:val="0077650C"/>
    <w:rsid w:val="00791B8A"/>
    <w:rsid w:val="00795450"/>
    <w:rsid w:val="00795F17"/>
    <w:rsid w:val="007974BE"/>
    <w:rsid w:val="00797870"/>
    <w:rsid w:val="007A034E"/>
    <w:rsid w:val="007A4DFF"/>
    <w:rsid w:val="007B1D02"/>
    <w:rsid w:val="007B531E"/>
    <w:rsid w:val="007B72E7"/>
    <w:rsid w:val="007C351E"/>
    <w:rsid w:val="007D33CB"/>
    <w:rsid w:val="007D7381"/>
    <w:rsid w:val="007E0E5F"/>
    <w:rsid w:val="007F6134"/>
    <w:rsid w:val="008377CE"/>
    <w:rsid w:val="00843D44"/>
    <w:rsid w:val="00876DBC"/>
    <w:rsid w:val="00885D2E"/>
    <w:rsid w:val="00896A32"/>
    <w:rsid w:val="008B4A84"/>
    <w:rsid w:val="008B6A48"/>
    <w:rsid w:val="008C5A1A"/>
    <w:rsid w:val="008D70CB"/>
    <w:rsid w:val="008D7F3C"/>
    <w:rsid w:val="008F6069"/>
    <w:rsid w:val="00902F8F"/>
    <w:rsid w:val="00916300"/>
    <w:rsid w:val="00917E78"/>
    <w:rsid w:val="00924374"/>
    <w:rsid w:val="00926BC5"/>
    <w:rsid w:val="00931657"/>
    <w:rsid w:val="00931AB1"/>
    <w:rsid w:val="00932C61"/>
    <w:rsid w:val="00934B2F"/>
    <w:rsid w:val="00950CCA"/>
    <w:rsid w:val="00964590"/>
    <w:rsid w:val="0097082B"/>
    <w:rsid w:val="009714D2"/>
    <w:rsid w:val="00972857"/>
    <w:rsid w:val="00972ABA"/>
    <w:rsid w:val="00973C69"/>
    <w:rsid w:val="00977862"/>
    <w:rsid w:val="00983176"/>
    <w:rsid w:val="009A0EB6"/>
    <w:rsid w:val="009B5500"/>
    <w:rsid w:val="009B6632"/>
    <w:rsid w:val="009C0A17"/>
    <w:rsid w:val="009C0E54"/>
    <w:rsid w:val="009C1E23"/>
    <w:rsid w:val="009C2499"/>
    <w:rsid w:val="009D1A55"/>
    <w:rsid w:val="009D464C"/>
    <w:rsid w:val="009E1E54"/>
    <w:rsid w:val="009F7904"/>
    <w:rsid w:val="00A016D5"/>
    <w:rsid w:val="00A04ACE"/>
    <w:rsid w:val="00A11A44"/>
    <w:rsid w:val="00A12F4D"/>
    <w:rsid w:val="00A133FA"/>
    <w:rsid w:val="00A366DA"/>
    <w:rsid w:val="00A36C52"/>
    <w:rsid w:val="00A52741"/>
    <w:rsid w:val="00A62366"/>
    <w:rsid w:val="00A62B04"/>
    <w:rsid w:val="00A67C53"/>
    <w:rsid w:val="00A800E5"/>
    <w:rsid w:val="00A806B3"/>
    <w:rsid w:val="00A95A47"/>
    <w:rsid w:val="00A96104"/>
    <w:rsid w:val="00AA0E03"/>
    <w:rsid w:val="00AA6955"/>
    <w:rsid w:val="00AC279C"/>
    <w:rsid w:val="00AC37DD"/>
    <w:rsid w:val="00AD1E98"/>
    <w:rsid w:val="00B169D2"/>
    <w:rsid w:val="00B178F2"/>
    <w:rsid w:val="00B24128"/>
    <w:rsid w:val="00B57451"/>
    <w:rsid w:val="00B63262"/>
    <w:rsid w:val="00B8684C"/>
    <w:rsid w:val="00B91616"/>
    <w:rsid w:val="00B92A85"/>
    <w:rsid w:val="00BA49F8"/>
    <w:rsid w:val="00BA714A"/>
    <w:rsid w:val="00BB04E0"/>
    <w:rsid w:val="00BC70F2"/>
    <w:rsid w:val="00BD08A4"/>
    <w:rsid w:val="00BD10CD"/>
    <w:rsid w:val="00BD14A4"/>
    <w:rsid w:val="00BD5585"/>
    <w:rsid w:val="00BE422C"/>
    <w:rsid w:val="00BF0BCE"/>
    <w:rsid w:val="00BF0DEF"/>
    <w:rsid w:val="00BF3746"/>
    <w:rsid w:val="00C01E9E"/>
    <w:rsid w:val="00C24FE6"/>
    <w:rsid w:val="00C27A06"/>
    <w:rsid w:val="00C30C8B"/>
    <w:rsid w:val="00C34AE7"/>
    <w:rsid w:val="00C443F2"/>
    <w:rsid w:val="00C61C4D"/>
    <w:rsid w:val="00C71F34"/>
    <w:rsid w:val="00C76B5E"/>
    <w:rsid w:val="00C8144A"/>
    <w:rsid w:val="00C86781"/>
    <w:rsid w:val="00C86C89"/>
    <w:rsid w:val="00C90847"/>
    <w:rsid w:val="00C9229A"/>
    <w:rsid w:val="00C942B2"/>
    <w:rsid w:val="00C94608"/>
    <w:rsid w:val="00CB2FB7"/>
    <w:rsid w:val="00CB41F5"/>
    <w:rsid w:val="00CB4F10"/>
    <w:rsid w:val="00CC159D"/>
    <w:rsid w:val="00CC2E38"/>
    <w:rsid w:val="00CC4AD4"/>
    <w:rsid w:val="00CC5D32"/>
    <w:rsid w:val="00CD10CB"/>
    <w:rsid w:val="00CD56C3"/>
    <w:rsid w:val="00CD7699"/>
    <w:rsid w:val="00CE3D69"/>
    <w:rsid w:val="00CF31FB"/>
    <w:rsid w:val="00D11BE6"/>
    <w:rsid w:val="00D17110"/>
    <w:rsid w:val="00D24A03"/>
    <w:rsid w:val="00D251EF"/>
    <w:rsid w:val="00D30965"/>
    <w:rsid w:val="00D34D1E"/>
    <w:rsid w:val="00D45D04"/>
    <w:rsid w:val="00D51CD2"/>
    <w:rsid w:val="00D622B2"/>
    <w:rsid w:val="00D70FC1"/>
    <w:rsid w:val="00D73111"/>
    <w:rsid w:val="00D73E36"/>
    <w:rsid w:val="00D74B0E"/>
    <w:rsid w:val="00D76024"/>
    <w:rsid w:val="00D7723D"/>
    <w:rsid w:val="00D937C0"/>
    <w:rsid w:val="00DA404B"/>
    <w:rsid w:val="00DB37A0"/>
    <w:rsid w:val="00DC509F"/>
    <w:rsid w:val="00DE4EEC"/>
    <w:rsid w:val="00DF6903"/>
    <w:rsid w:val="00DF77B1"/>
    <w:rsid w:val="00E0607F"/>
    <w:rsid w:val="00E06BC2"/>
    <w:rsid w:val="00E10C9B"/>
    <w:rsid w:val="00E208ED"/>
    <w:rsid w:val="00E46DCE"/>
    <w:rsid w:val="00E51797"/>
    <w:rsid w:val="00E52394"/>
    <w:rsid w:val="00E527DF"/>
    <w:rsid w:val="00E55603"/>
    <w:rsid w:val="00E5675E"/>
    <w:rsid w:val="00E61D6C"/>
    <w:rsid w:val="00E75DB6"/>
    <w:rsid w:val="00E85EF5"/>
    <w:rsid w:val="00E91D32"/>
    <w:rsid w:val="00E95F84"/>
    <w:rsid w:val="00EA1191"/>
    <w:rsid w:val="00EA372E"/>
    <w:rsid w:val="00EA55EE"/>
    <w:rsid w:val="00EB4F29"/>
    <w:rsid w:val="00EB753B"/>
    <w:rsid w:val="00ED3434"/>
    <w:rsid w:val="00EE6034"/>
    <w:rsid w:val="00EF094C"/>
    <w:rsid w:val="00EF4041"/>
    <w:rsid w:val="00EF6888"/>
    <w:rsid w:val="00F01334"/>
    <w:rsid w:val="00F06830"/>
    <w:rsid w:val="00F070C8"/>
    <w:rsid w:val="00F11BCA"/>
    <w:rsid w:val="00F2207A"/>
    <w:rsid w:val="00F275AA"/>
    <w:rsid w:val="00F37233"/>
    <w:rsid w:val="00F378EF"/>
    <w:rsid w:val="00F52AB7"/>
    <w:rsid w:val="00F53635"/>
    <w:rsid w:val="00F54382"/>
    <w:rsid w:val="00F608DA"/>
    <w:rsid w:val="00F61B62"/>
    <w:rsid w:val="00F723F2"/>
    <w:rsid w:val="00F758D0"/>
    <w:rsid w:val="00F76F5E"/>
    <w:rsid w:val="00F84C70"/>
    <w:rsid w:val="00F86AD5"/>
    <w:rsid w:val="00F96C32"/>
    <w:rsid w:val="00F9741C"/>
    <w:rsid w:val="00FA0D62"/>
    <w:rsid w:val="00FA0ECE"/>
    <w:rsid w:val="00FB17A8"/>
    <w:rsid w:val="00FB27AF"/>
    <w:rsid w:val="00FB68D2"/>
    <w:rsid w:val="00FC10A2"/>
    <w:rsid w:val="00FC7EBA"/>
    <w:rsid w:val="00FE1979"/>
    <w:rsid w:val="00FE2563"/>
    <w:rsid w:val="00FE36B1"/>
    <w:rsid w:val="00FE494F"/>
    <w:rsid w:val="00FE57EA"/>
    <w:rsid w:val="00FE741E"/>
    <w:rsid w:val="00FF36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3B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7F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FC7E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A44"/>
    <w:pPr>
      <w:ind w:left="720"/>
      <w:contextualSpacing/>
    </w:pPr>
  </w:style>
  <w:style w:type="character" w:styleId="a4">
    <w:name w:val="Hyperlink"/>
    <w:basedOn w:val="a0"/>
    <w:uiPriority w:val="99"/>
    <w:unhideWhenUsed/>
    <w:rsid w:val="00B24128"/>
    <w:rPr>
      <w:color w:val="0000FF" w:themeColor="hyperlink"/>
      <w:u w:val="single"/>
    </w:rPr>
  </w:style>
  <w:style w:type="paragraph" w:styleId="a5">
    <w:name w:val="footnote text"/>
    <w:basedOn w:val="a"/>
    <w:link w:val="a6"/>
    <w:uiPriority w:val="99"/>
    <w:unhideWhenUsed/>
    <w:rsid w:val="00DA404B"/>
  </w:style>
  <w:style w:type="character" w:customStyle="1" w:styleId="a6">
    <w:name w:val="Текст сноски Знак"/>
    <w:basedOn w:val="a0"/>
    <w:link w:val="a5"/>
    <w:uiPriority w:val="99"/>
    <w:rsid w:val="00DA404B"/>
  </w:style>
  <w:style w:type="character" w:styleId="a7">
    <w:name w:val="footnote reference"/>
    <w:basedOn w:val="a0"/>
    <w:uiPriority w:val="99"/>
    <w:unhideWhenUsed/>
    <w:rsid w:val="00DA404B"/>
    <w:rPr>
      <w:vertAlign w:val="superscript"/>
    </w:rPr>
  </w:style>
  <w:style w:type="paragraph" w:styleId="a8">
    <w:name w:val="Normal (Web)"/>
    <w:basedOn w:val="a"/>
    <w:uiPriority w:val="99"/>
    <w:semiHidden/>
    <w:unhideWhenUsed/>
    <w:rsid w:val="00DA404B"/>
    <w:rPr>
      <w:rFonts w:ascii="Times New Roman" w:hAnsi="Times New Roman" w:cs="Times New Roman"/>
    </w:rPr>
  </w:style>
  <w:style w:type="paragraph" w:styleId="a9">
    <w:name w:val="header"/>
    <w:basedOn w:val="a"/>
    <w:link w:val="aa"/>
    <w:uiPriority w:val="99"/>
    <w:unhideWhenUsed/>
    <w:rsid w:val="00E527DF"/>
    <w:pPr>
      <w:tabs>
        <w:tab w:val="center" w:pos="4677"/>
        <w:tab w:val="right" w:pos="9355"/>
      </w:tabs>
    </w:pPr>
  </w:style>
  <w:style w:type="character" w:customStyle="1" w:styleId="aa">
    <w:name w:val="Верхний колонтитул Знак"/>
    <w:basedOn w:val="a0"/>
    <w:link w:val="a9"/>
    <w:uiPriority w:val="99"/>
    <w:rsid w:val="00E527DF"/>
  </w:style>
  <w:style w:type="paragraph" w:styleId="ab">
    <w:name w:val="footer"/>
    <w:basedOn w:val="a"/>
    <w:link w:val="ac"/>
    <w:uiPriority w:val="99"/>
    <w:unhideWhenUsed/>
    <w:rsid w:val="00E527DF"/>
    <w:pPr>
      <w:tabs>
        <w:tab w:val="center" w:pos="4677"/>
        <w:tab w:val="right" w:pos="9355"/>
      </w:tabs>
    </w:pPr>
  </w:style>
  <w:style w:type="character" w:customStyle="1" w:styleId="ac">
    <w:name w:val="Нижний колонтитул Знак"/>
    <w:basedOn w:val="a0"/>
    <w:link w:val="ab"/>
    <w:uiPriority w:val="99"/>
    <w:rsid w:val="00E527DF"/>
  </w:style>
  <w:style w:type="character" w:customStyle="1" w:styleId="10">
    <w:name w:val="Заголовок 1 Знак"/>
    <w:basedOn w:val="a0"/>
    <w:link w:val="1"/>
    <w:uiPriority w:val="9"/>
    <w:rsid w:val="00437FDA"/>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FC7EBA"/>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unhideWhenUsed/>
    <w:qFormat/>
    <w:rsid w:val="00FC7EBA"/>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FC7EBA"/>
    <w:pPr>
      <w:spacing w:before="120"/>
    </w:pPr>
    <w:rPr>
      <w:b/>
    </w:rPr>
  </w:style>
  <w:style w:type="paragraph" w:styleId="21">
    <w:name w:val="toc 2"/>
    <w:basedOn w:val="a"/>
    <w:next w:val="a"/>
    <w:autoRedefine/>
    <w:uiPriority w:val="39"/>
    <w:unhideWhenUsed/>
    <w:rsid w:val="00FC7EBA"/>
    <w:pPr>
      <w:ind w:left="240"/>
    </w:pPr>
    <w:rPr>
      <w:b/>
      <w:sz w:val="22"/>
      <w:szCs w:val="22"/>
    </w:rPr>
  </w:style>
  <w:style w:type="paragraph" w:styleId="ae">
    <w:name w:val="Balloon Text"/>
    <w:basedOn w:val="a"/>
    <w:link w:val="af"/>
    <w:uiPriority w:val="99"/>
    <w:semiHidden/>
    <w:unhideWhenUsed/>
    <w:rsid w:val="00FC7EBA"/>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FC7EBA"/>
    <w:rPr>
      <w:rFonts w:ascii="Lucida Grande CY" w:hAnsi="Lucida Grande CY" w:cs="Lucida Grande CY"/>
      <w:sz w:val="18"/>
      <w:szCs w:val="18"/>
    </w:rPr>
  </w:style>
  <w:style w:type="paragraph" w:styleId="3">
    <w:name w:val="toc 3"/>
    <w:basedOn w:val="a"/>
    <w:next w:val="a"/>
    <w:autoRedefine/>
    <w:uiPriority w:val="39"/>
    <w:semiHidden/>
    <w:unhideWhenUsed/>
    <w:rsid w:val="00FC7EBA"/>
    <w:pPr>
      <w:ind w:left="480"/>
    </w:pPr>
    <w:rPr>
      <w:sz w:val="22"/>
      <w:szCs w:val="22"/>
    </w:rPr>
  </w:style>
  <w:style w:type="paragraph" w:styleId="4">
    <w:name w:val="toc 4"/>
    <w:basedOn w:val="a"/>
    <w:next w:val="a"/>
    <w:autoRedefine/>
    <w:uiPriority w:val="39"/>
    <w:semiHidden/>
    <w:unhideWhenUsed/>
    <w:rsid w:val="00FC7EBA"/>
    <w:pPr>
      <w:ind w:left="720"/>
    </w:pPr>
    <w:rPr>
      <w:sz w:val="20"/>
      <w:szCs w:val="20"/>
    </w:rPr>
  </w:style>
  <w:style w:type="paragraph" w:styleId="5">
    <w:name w:val="toc 5"/>
    <w:basedOn w:val="a"/>
    <w:next w:val="a"/>
    <w:autoRedefine/>
    <w:uiPriority w:val="39"/>
    <w:semiHidden/>
    <w:unhideWhenUsed/>
    <w:rsid w:val="00FC7EBA"/>
    <w:pPr>
      <w:ind w:left="960"/>
    </w:pPr>
    <w:rPr>
      <w:sz w:val="20"/>
      <w:szCs w:val="20"/>
    </w:rPr>
  </w:style>
  <w:style w:type="paragraph" w:styleId="6">
    <w:name w:val="toc 6"/>
    <w:basedOn w:val="a"/>
    <w:next w:val="a"/>
    <w:autoRedefine/>
    <w:uiPriority w:val="39"/>
    <w:semiHidden/>
    <w:unhideWhenUsed/>
    <w:rsid w:val="00FC7EBA"/>
    <w:pPr>
      <w:ind w:left="1200"/>
    </w:pPr>
    <w:rPr>
      <w:sz w:val="20"/>
      <w:szCs w:val="20"/>
    </w:rPr>
  </w:style>
  <w:style w:type="paragraph" w:styleId="7">
    <w:name w:val="toc 7"/>
    <w:basedOn w:val="a"/>
    <w:next w:val="a"/>
    <w:autoRedefine/>
    <w:uiPriority w:val="39"/>
    <w:semiHidden/>
    <w:unhideWhenUsed/>
    <w:rsid w:val="00FC7EBA"/>
    <w:pPr>
      <w:ind w:left="1440"/>
    </w:pPr>
    <w:rPr>
      <w:sz w:val="20"/>
      <w:szCs w:val="20"/>
    </w:rPr>
  </w:style>
  <w:style w:type="paragraph" w:styleId="8">
    <w:name w:val="toc 8"/>
    <w:basedOn w:val="a"/>
    <w:next w:val="a"/>
    <w:autoRedefine/>
    <w:uiPriority w:val="39"/>
    <w:semiHidden/>
    <w:unhideWhenUsed/>
    <w:rsid w:val="00FC7EBA"/>
    <w:pPr>
      <w:ind w:left="1680"/>
    </w:pPr>
    <w:rPr>
      <w:sz w:val="20"/>
      <w:szCs w:val="20"/>
    </w:rPr>
  </w:style>
  <w:style w:type="paragraph" w:styleId="9">
    <w:name w:val="toc 9"/>
    <w:basedOn w:val="a"/>
    <w:next w:val="a"/>
    <w:autoRedefine/>
    <w:uiPriority w:val="39"/>
    <w:semiHidden/>
    <w:unhideWhenUsed/>
    <w:rsid w:val="00FC7EBA"/>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7F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FC7E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A44"/>
    <w:pPr>
      <w:ind w:left="720"/>
      <w:contextualSpacing/>
    </w:pPr>
  </w:style>
  <w:style w:type="character" w:styleId="a4">
    <w:name w:val="Hyperlink"/>
    <w:basedOn w:val="a0"/>
    <w:uiPriority w:val="99"/>
    <w:unhideWhenUsed/>
    <w:rsid w:val="00B24128"/>
    <w:rPr>
      <w:color w:val="0000FF" w:themeColor="hyperlink"/>
      <w:u w:val="single"/>
    </w:rPr>
  </w:style>
  <w:style w:type="paragraph" w:styleId="a5">
    <w:name w:val="footnote text"/>
    <w:basedOn w:val="a"/>
    <w:link w:val="a6"/>
    <w:uiPriority w:val="99"/>
    <w:unhideWhenUsed/>
    <w:rsid w:val="00DA404B"/>
  </w:style>
  <w:style w:type="character" w:customStyle="1" w:styleId="a6">
    <w:name w:val="Текст сноски Знак"/>
    <w:basedOn w:val="a0"/>
    <w:link w:val="a5"/>
    <w:uiPriority w:val="99"/>
    <w:rsid w:val="00DA404B"/>
  </w:style>
  <w:style w:type="character" w:styleId="a7">
    <w:name w:val="footnote reference"/>
    <w:basedOn w:val="a0"/>
    <w:uiPriority w:val="99"/>
    <w:unhideWhenUsed/>
    <w:rsid w:val="00DA404B"/>
    <w:rPr>
      <w:vertAlign w:val="superscript"/>
    </w:rPr>
  </w:style>
  <w:style w:type="paragraph" w:styleId="a8">
    <w:name w:val="Normal (Web)"/>
    <w:basedOn w:val="a"/>
    <w:uiPriority w:val="99"/>
    <w:semiHidden/>
    <w:unhideWhenUsed/>
    <w:rsid w:val="00DA404B"/>
    <w:rPr>
      <w:rFonts w:ascii="Times New Roman" w:hAnsi="Times New Roman" w:cs="Times New Roman"/>
    </w:rPr>
  </w:style>
  <w:style w:type="paragraph" w:styleId="a9">
    <w:name w:val="header"/>
    <w:basedOn w:val="a"/>
    <w:link w:val="aa"/>
    <w:uiPriority w:val="99"/>
    <w:unhideWhenUsed/>
    <w:rsid w:val="00E527DF"/>
    <w:pPr>
      <w:tabs>
        <w:tab w:val="center" w:pos="4677"/>
        <w:tab w:val="right" w:pos="9355"/>
      </w:tabs>
    </w:pPr>
  </w:style>
  <w:style w:type="character" w:customStyle="1" w:styleId="aa">
    <w:name w:val="Верхний колонтитул Знак"/>
    <w:basedOn w:val="a0"/>
    <w:link w:val="a9"/>
    <w:uiPriority w:val="99"/>
    <w:rsid w:val="00E527DF"/>
  </w:style>
  <w:style w:type="paragraph" w:styleId="ab">
    <w:name w:val="footer"/>
    <w:basedOn w:val="a"/>
    <w:link w:val="ac"/>
    <w:uiPriority w:val="99"/>
    <w:unhideWhenUsed/>
    <w:rsid w:val="00E527DF"/>
    <w:pPr>
      <w:tabs>
        <w:tab w:val="center" w:pos="4677"/>
        <w:tab w:val="right" w:pos="9355"/>
      </w:tabs>
    </w:pPr>
  </w:style>
  <w:style w:type="character" w:customStyle="1" w:styleId="ac">
    <w:name w:val="Нижний колонтитул Знак"/>
    <w:basedOn w:val="a0"/>
    <w:link w:val="ab"/>
    <w:uiPriority w:val="99"/>
    <w:rsid w:val="00E527DF"/>
  </w:style>
  <w:style w:type="character" w:customStyle="1" w:styleId="10">
    <w:name w:val="Заголовок 1 Знак"/>
    <w:basedOn w:val="a0"/>
    <w:link w:val="1"/>
    <w:uiPriority w:val="9"/>
    <w:rsid w:val="00437FDA"/>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FC7EBA"/>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unhideWhenUsed/>
    <w:qFormat/>
    <w:rsid w:val="00FC7EBA"/>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FC7EBA"/>
    <w:pPr>
      <w:spacing w:before="120"/>
    </w:pPr>
    <w:rPr>
      <w:b/>
    </w:rPr>
  </w:style>
  <w:style w:type="paragraph" w:styleId="21">
    <w:name w:val="toc 2"/>
    <w:basedOn w:val="a"/>
    <w:next w:val="a"/>
    <w:autoRedefine/>
    <w:uiPriority w:val="39"/>
    <w:unhideWhenUsed/>
    <w:rsid w:val="00FC7EBA"/>
    <w:pPr>
      <w:ind w:left="240"/>
    </w:pPr>
    <w:rPr>
      <w:b/>
      <w:sz w:val="22"/>
      <w:szCs w:val="22"/>
    </w:rPr>
  </w:style>
  <w:style w:type="paragraph" w:styleId="ae">
    <w:name w:val="Balloon Text"/>
    <w:basedOn w:val="a"/>
    <w:link w:val="af"/>
    <w:uiPriority w:val="99"/>
    <w:semiHidden/>
    <w:unhideWhenUsed/>
    <w:rsid w:val="00FC7EBA"/>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FC7EBA"/>
    <w:rPr>
      <w:rFonts w:ascii="Lucida Grande CY" w:hAnsi="Lucida Grande CY" w:cs="Lucida Grande CY"/>
      <w:sz w:val="18"/>
      <w:szCs w:val="18"/>
    </w:rPr>
  </w:style>
  <w:style w:type="paragraph" w:styleId="3">
    <w:name w:val="toc 3"/>
    <w:basedOn w:val="a"/>
    <w:next w:val="a"/>
    <w:autoRedefine/>
    <w:uiPriority w:val="39"/>
    <w:semiHidden/>
    <w:unhideWhenUsed/>
    <w:rsid w:val="00FC7EBA"/>
    <w:pPr>
      <w:ind w:left="480"/>
    </w:pPr>
    <w:rPr>
      <w:sz w:val="22"/>
      <w:szCs w:val="22"/>
    </w:rPr>
  </w:style>
  <w:style w:type="paragraph" w:styleId="4">
    <w:name w:val="toc 4"/>
    <w:basedOn w:val="a"/>
    <w:next w:val="a"/>
    <w:autoRedefine/>
    <w:uiPriority w:val="39"/>
    <w:semiHidden/>
    <w:unhideWhenUsed/>
    <w:rsid w:val="00FC7EBA"/>
    <w:pPr>
      <w:ind w:left="720"/>
    </w:pPr>
    <w:rPr>
      <w:sz w:val="20"/>
      <w:szCs w:val="20"/>
    </w:rPr>
  </w:style>
  <w:style w:type="paragraph" w:styleId="5">
    <w:name w:val="toc 5"/>
    <w:basedOn w:val="a"/>
    <w:next w:val="a"/>
    <w:autoRedefine/>
    <w:uiPriority w:val="39"/>
    <w:semiHidden/>
    <w:unhideWhenUsed/>
    <w:rsid w:val="00FC7EBA"/>
    <w:pPr>
      <w:ind w:left="960"/>
    </w:pPr>
    <w:rPr>
      <w:sz w:val="20"/>
      <w:szCs w:val="20"/>
    </w:rPr>
  </w:style>
  <w:style w:type="paragraph" w:styleId="6">
    <w:name w:val="toc 6"/>
    <w:basedOn w:val="a"/>
    <w:next w:val="a"/>
    <w:autoRedefine/>
    <w:uiPriority w:val="39"/>
    <w:semiHidden/>
    <w:unhideWhenUsed/>
    <w:rsid w:val="00FC7EBA"/>
    <w:pPr>
      <w:ind w:left="1200"/>
    </w:pPr>
    <w:rPr>
      <w:sz w:val="20"/>
      <w:szCs w:val="20"/>
    </w:rPr>
  </w:style>
  <w:style w:type="paragraph" w:styleId="7">
    <w:name w:val="toc 7"/>
    <w:basedOn w:val="a"/>
    <w:next w:val="a"/>
    <w:autoRedefine/>
    <w:uiPriority w:val="39"/>
    <w:semiHidden/>
    <w:unhideWhenUsed/>
    <w:rsid w:val="00FC7EBA"/>
    <w:pPr>
      <w:ind w:left="1440"/>
    </w:pPr>
    <w:rPr>
      <w:sz w:val="20"/>
      <w:szCs w:val="20"/>
    </w:rPr>
  </w:style>
  <w:style w:type="paragraph" w:styleId="8">
    <w:name w:val="toc 8"/>
    <w:basedOn w:val="a"/>
    <w:next w:val="a"/>
    <w:autoRedefine/>
    <w:uiPriority w:val="39"/>
    <w:semiHidden/>
    <w:unhideWhenUsed/>
    <w:rsid w:val="00FC7EBA"/>
    <w:pPr>
      <w:ind w:left="1680"/>
    </w:pPr>
    <w:rPr>
      <w:sz w:val="20"/>
      <w:szCs w:val="20"/>
    </w:rPr>
  </w:style>
  <w:style w:type="paragraph" w:styleId="9">
    <w:name w:val="toc 9"/>
    <w:basedOn w:val="a"/>
    <w:next w:val="a"/>
    <w:autoRedefine/>
    <w:uiPriority w:val="39"/>
    <w:semiHidden/>
    <w:unhideWhenUsed/>
    <w:rsid w:val="00FC7EBA"/>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300">
      <w:bodyDiv w:val="1"/>
      <w:marLeft w:val="0"/>
      <w:marRight w:val="0"/>
      <w:marTop w:val="0"/>
      <w:marBottom w:val="0"/>
      <w:divBdr>
        <w:top w:val="none" w:sz="0" w:space="0" w:color="auto"/>
        <w:left w:val="none" w:sz="0" w:space="0" w:color="auto"/>
        <w:bottom w:val="none" w:sz="0" w:space="0" w:color="auto"/>
        <w:right w:val="none" w:sz="0" w:space="0" w:color="auto"/>
      </w:divBdr>
    </w:div>
    <w:div w:id="58797476">
      <w:bodyDiv w:val="1"/>
      <w:marLeft w:val="0"/>
      <w:marRight w:val="0"/>
      <w:marTop w:val="0"/>
      <w:marBottom w:val="0"/>
      <w:divBdr>
        <w:top w:val="none" w:sz="0" w:space="0" w:color="auto"/>
        <w:left w:val="none" w:sz="0" w:space="0" w:color="auto"/>
        <w:bottom w:val="none" w:sz="0" w:space="0" w:color="auto"/>
        <w:right w:val="none" w:sz="0" w:space="0" w:color="auto"/>
      </w:divBdr>
    </w:div>
    <w:div w:id="58944880">
      <w:bodyDiv w:val="1"/>
      <w:marLeft w:val="0"/>
      <w:marRight w:val="0"/>
      <w:marTop w:val="0"/>
      <w:marBottom w:val="0"/>
      <w:divBdr>
        <w:top w:val="none" w:sz="0" w:space="0" w:color="auto"/>
        <w:left w:val="none" w:sz="0" w:space="0" w:color="auto"/>
        <w:bottom w:val="none" w:sz="0" w:space="0" w:color="auto"/>
        <w:right w:val="none" w:sz="0" w:space="0" w:color="auto"/>
      </w:divBdr>
    </w:div>
    <w:div w:id="86003159">
      <w:bodyDiv w:val="1"/>
      <w:marLeft w:val="0"/>
      <w:marRight w:val="0"/>
      <w:marTop w:val="0"/>
      <w:marBottom w:val="0"/>
      <w:divBdr>
        <w:top w:val="none" w:sz="0" w:space="0" w:color="auto"/>
        <w:left w:val="none" w:sz="0" w:space="0" w:color="auto"/>
        <w:bottom w:val="none" w:sz="0" w:space="0" w:color="auto"/>
        <w:right w:val="none" w:sz="0" w:space="0" w:color="auto"/>
      </w:divBdr>
    </w:div>
    <w:div w:id="87435838">
      <w:bodyDiv w:val="1"/>
      <w:marLeft w:val="0"/>
      <w:marRight w:val="0"/>
      <w:marTop w:val="0"/>
      <w:marBottom w:val="0"/>
      <w:divBdr>
        <w:top w:val="none" w:sz="0" w:space="0" w:color="auto"/>
        <w:left w:val="none" w:sz="0" w:space="0" w:color="auto"/>
        <w:bottom w:val="none" w:sz="0" w:space="0" w:color="auto"/>
        <w:right w:val="none" w:sz="0" w:space="0" w:color="auto"/>
      </w:divBdr>
    </w:div>
    <w:div w:id="108356659">
      <w:bodyDiv w:val="1"/>
      <w:marLeft w:val="0"/>
      <w:marRight w:val="0"/>
      <w:marTop w:val="0"/>
      <w:marBottom w:val="0"/>
      <w:divBdr>
        <w:top w:val="none" w:sz="0" w:space="0" w:color="auto"/>
        <w:left w:val="none" w:sz="0" w:space="0" w:color="auto"/>
        <w:bottom w:val="none" w:sz="0" w:space="0" w:color="auto"/>
        <w:right w:val="none" w:sz="0" w:space="0" w:color="auto"/>
      </w:divBdr>
    </w:div>
    <w:div w:id="139619678">
      <w:bodyDiv w:val="1"/>
      <w:marLeft w:val="0"/>
      <w:marRight w:val="0"/>
      <w:marTop w:val="0"/>
      <w:marBottom w:val="0"/>
      <w:divBdr>
        <w:top w:val="none" w:sz="0" w:space="0" w:color="auto"/>
        <w:left w:val="none" w:sz="0" w:space="0" w:color="auto"/>
        <w:bottom w:val="none" w:sz="0" w:space="0" w:color="auto"/>
        <w:right w:val="none" w:sz="0" w:space="0" w:color="auto"/>
      </w:divBdr>
    </w:div>
    <w:div w:id="156771220">
      <w:bodyDiv w:val="1"/>
      <w:marLeft w:val="0"/>
      <w:marRight w:val="0"/>
      <w:marTop w:val="0"/>
      <w:marBottom w:val="0"/>
      <w:divBdr>
        <w:top w:val="none" w:sz="0" w:space="0" w:color="auto"/>
        <w:left w:val="none" w:sz="0" w:space="0" w:color="auto"/>
        <w:bottom w:val="none" w:sz="0" w:space="0" w:color="auto"/>
        <w:right w:val="none" w:sz="0" w:space="0" w:color="auto"/>
      </w:divBdr>
    </w:div>
    <w:div w:id="170068887">
      <w:bodyDiv w:val="1"/>
      <w:marLeft w:val="0"/>
      <w:marRight w:val="0"/>
      <w:marTop w:val="0"/>
      <w:marBottom w:val="0"/>
      <w:divBdr>
        <w:top w:val="none" w:sz="0" w:space="0" w:color="auto"/>
        <w:left w:val="none" w:sz="0" w:space="0" w:color="auto"/>
        <w:bottom w:val="none" w:sz="0" w:space="0" w:color="auto"/>
        <w:right w:val="none" w:sz="0" w:space="0" w:color="auto"/>
      </w:divBdr>
    </w:div>
    <w:div w:id="256600040">
      <w:bodyDiv w:val="1"/>
      <w:marLeft w:val="0"/>
      <w:marRight w:val="0"/>
      <w:marTop w:val="0"/>
      <w:marBottom w:val="0"/>
      <w:divBdr>
        <w:top w:val="none" w:sz="0" w:space="0" w:color="auto"/>
        <w:left w:val="none" w:sz="0" w:space="0" w:color="auto"/>
        <w:bottom w:val="none" w:sz="0" w:space="0" w:color="auto"/>
        <w:right w:val="none" w:sz="0" w:space="0" w:color="auto"/>
      </w:divBdr>
    </w:div>
    <w:div w:id="336617859">
      <w:bodyDiv w:val="1"/>
      <w:marLeft w:val="0"/>
      <w:marRight w:val="0"/>
      <w:marTop w:val="0"/>
      <w:marBottom w:val="0"/>
      <w:divBdr>
        <w:top w:val="none" w:sz="0" w:space="0" w:color="auto"/>
        <w:left w:val="none" w:sz="0" w:space="0" w:color="auto"/>
        <w:bottom w:val="none" w:sz="0" w:space="0" w:color="auto"/>
        <w:right w:val="none" w:sz="0" w:space="0" w:color="auto"/>
      </w:divBdr>
    </w:div>
    <w:div w:id="338585619">
      <w:bodyDiv w:val="1"/>
      <w:marLeft w:val="0"/>
      <w:marRight w:val="0"/>
      <w:marTop w:val="0"/>
      <w:marBottom w:val="0"/>
      <w:divBdr>
        <w:top w:val="none" w:sz="0" w:space="0" w:color="auto"/>
        <w:left w:val="none" w:sz="0" w:space="0" w:color="auto"/>
        <w:bottom w:val="none" w:sz="0" w:space="0" w:color="auto"/>
        <w:right w:val="none" w:sz="0" w:space="0" w:color="auto"/>
      </w:divBdr>
      <w:divsChild>
        <w:div w:id="180046322">
          <w:marLeft w:val="0"/>
          <w:marRight w:val="0"/>
          <w:marTop w:val="120"/>
          <w:marBottom w:val="0"/>
          <w:divBdr>
            <w:top w:val="none" w:sz="0" w:space="0" w:color="auto"/>
            <w:left w:val="none" w:sz="0" w:space="0" w:color="auto"/>
            <w:bottom w:val="none" w:sz="0" w:space="0" w:color="auto"/>
            <w:right w:val="none" w:sz="0" w:space="0" w:color="auto"/>
          </w:divBdr>
        </w:div>
        <w:div w:id="1884056430">
          <w:marLeft w:val="0"/>
          <w:marRight w:val="0"/>
          <w:marTop w:val="120"/>
          <w:marBottom w:val="0"/>
          <w:divBdr>
            <w:top w:val="none" w:sz="0" w:space="0" w:color="auto"/>
            <w:left w:val="none" w:sz="0" w:space="0" w:color="auto"/>
            <w:bottom w:val="none" w:sz="0" w:space="0" w:color="auto"/>
            <w:right w:val="none" w:sz="0" w:space="0" w:color="auto"/>
          </w:divBdr>
        </w:div>
      </w:divsChild>
    </w:div>
    <w:div w:id="392119930">
      <w:bodyDiv w:val="1"/>
      <w:marLeft w:val="0"/>
      <w:marRight w:val="0"/>
      <w:marTop w:val="0"/>
      <w:marBottom w:val="0"/>
      <w:divBdr>
        <w:top w:val="none" w:sz="0" w:space="0" w:color="auto"/>
        <w:left w:val="none" w:sz="0" w:space="0" w:color="auto"/>
        <w:bottom w:val="none" w:sz="0" w:space="0" w:color="auto"/>
        <w:right w:val="none" w:sz="0" w:space="0" w:color="auto"/>
      </w:divBdr>
    </w:div>
    <w:div w:id="439758611">
      <w:bodyDiv w:val="1"/>
      <w:marLeft w:val="0"/>
      <w:marRight w:val="0"/>
      <w:marTop w:val="0"/>
      <w:marBottom w:val="0"/>
      <w:divBdr>
        <w:top w:val="none" w:sz="0" w:space="0" w:color="auto"/>
        <w:left w:val="none" w:sz="0" w:space="0" w:color="auto"/>
        <w:bottom w:val="none" w:sz="0" w:space="0" w:color="auto"/>
        <w:right w:val="none" w:sz="0" w:space="0" w:color="auto"/>
      </w:divBdr>
    </w:div>
    <w:div w:id="502822738">
      <w:bodyDiv w:val="1"/>
      <w:marLeft w:val="0"/>
      <w:marRight w:val="0"/>
      <w:marTop w:val="0"/>
      <w:marBottom w:val="0"/>
      <w:divBdr>
        <w:top w:val="none" w:sz="0" w:space="0" w:color="auto"/>
        <w:left w:val="none" w:sz="0" w:space="0" w:color="auto"/>
        <w:bottom w:val="none" w:sz="0" w:space="0" w:color="auto"/>
        <w:right w:val="none" w:sz="0" w:space="0" w:color="auto"/>
      </w:divBdr>
    </w:div>
    <w:div w:id="555704896">
      <w:bodyDiv w:val="1"/>
      <w:marLeft w:val="0"/>
      <w:marRight w:val="0"/>
      <w:marTop w:val="0"/>
      <w:marBottom w:val="0"/>
      <w:divBdr>
        <w:top w:val="none" w:sz="0" w:space="0" w:color="auto"/>
        <w:left w:val="none" w:sz="0" w:space="0" w:color="auto"/>
        <w:bottom w:val="none" w:sz="0" w:space="0" w:color="auto"/>
        <w:right w:val="none" w:sz="0" w:space="0" w:color="auto"/>
      </w:divBdr>
    </w:div>
    <w:div w:id="616763158">
      <w:bodyDiv w:val="1"/>
      <w:marLeft w:val="0"/>
      <w:marRight w:val="0"/>
      <w:marTop w:val="0"/>
      <w:marBottom w:val="0"/>
      <w:divBdr>
        <w:top w:val="none" w:sz="0" w:space="0" w:color="auto"/>
        <w:left w:val="none" w:sz="0" w:space="0" w:color="auto"/>
        <w:bottom w:val="none" w:sz="0" w:space="0" w:color="auto"/>
        <w:right w:val="none" w:sz="0" w:space="0" w:color="auto"/>
      </w:divBdr>
    </w:div>
    <w:div w:id="625695342">
      <w:bodyDiv w:val="1"/>
      <w:marLeft w:val="0"/>
      <w:marRight w:val="0"/>
      <w:marTop w:val="0"/>
      <w:marBottom w:val="0"/>
      <w:divBdr>
        <w:top w:val="none" w:sz="0" w:space="0" w:color="auto"/>
        <w:left w:val="none" w:sz="0" w:space="0" w:color="auto"/>
        <w:bottom w:val="none" w:sz="0" w:space="0" w:color="auto"/>
        <w:right w:val="none" w:sz="0" w:space="0" w:color="auto"/>
      </w:divBdr>
    </w:div>
    <w:div w:id="658536612">
      <w:bodyDiv w:val="1"/>
      <w:marLeft w:val="0"/>
      <w:marRight w:val="0"/>
      <w:marTop w:val="0"/>
      <w:marBottom w:val="0"/>
      <w:divBdr>
        <w:top w:val="none" w:sz="0" w:space="0" w:color="auto"/>
        <w:left w:val="none" w:sz="0" w:space="0" w:color="auto"/>
        <w:bottom w:val="none" w:sz="0" w:space="0" w:color="auto"/>
        <w:right w:val="none" w:sz="0" w:space="0" w:color="auto"/>
      </w:divBdr>
    </w:div>
    <w:div w:id="687830506">
      <w:bodyDiv w:val="1"/>
      <w:marLeft w:val="0"/>
      <w:marRight w:val="0"/>
      <w:marTop w:val="0"/>
      <w:marBottom w:val="0"/>
      <w:divBdr>
        <w:top w:val="none" w:sz="0" w:space="0" w:color="auto"/>
        <w:left w:val="none" w:sz="0" w:space="0" w:color="auto"/>
        <w:bottom w:val="none" w:sz="0" w:space="0" w:color="auto"/>
        <w:right w:val="none" w:sz="0" w:space="0" w:color="auto"/>
      </w:divBdr>
    </w:div>
    <w:div w:id="689331485">
      <w:bodyDiv w:val="1"/>
      <w:marLeft w:val="0"/>
      <w:marRight w:val="0"/>
      <w:marTop w:val="0"/>
      <w:marBottom w:val="0"/>
      <w:divBdr>
        <w:top w:val="none" w:sz="0" w:space="0" w:color="auto"/>
        <w:left w:val="none" w:sz="0" w:space="0" w:color="auto"/>
        <w:bottom w:val="none" w:sz="0" w:space="0" w:color="auto"/>
        <w:right w:val="none" w:sz="0" w:space="0" w:color="auto"/>
      </w:divBdr>
    </w:div>
    <w:div w:id="690910147">
      <w:bodyDiv w:val="1"/>
      <w:marLeft w:val="0"/>
      <w:marRight w:val="0"/>
      <w:marTop w:val="0"/>
      <w:marBottom w:val="0"/>
      <w:divBdr>
        <w:top w:val="none" w:sz="0" w:space="0" w:color="auto"/>
        <w:left w:val="none" w:sz="0" w:space="0" w:color="auto"/>
        <w:bottom w:val="none" w:sz="0" w:space="0" w:color="auto"/>
        <w:right w:val="none" w:sz="0" w:space="0" w:color="auto"/>
      </w:divBdr>
    </w:div>
    <w:div w:id="746222653">
      <w:bodyDiv w:val="1"/>
      <w:marLeft w:val="0"/>
      <w:marRight w:val="0"/>
      <w:marTop w:val="0"/>
      <w:marBottom w:val="0"/>
      <w:divBdr>
        <w:top w:val="none" w:sz="0" w:space="0" w:color="auto"/>
        <w:left w:val="none" w:sz="0" w:space="0" w:color="auto"/>
        <w:bottom w:val="none" w:sz="0" w:space="0" w:color="auto"/>
        <w:right w:val="none" w:sz="0" w:space="0" w:color="auto"/>
      </w:divBdr>
    </w:div>
    <w:div w:id="794835048">
      <w:bodyDiv w:val="1"/>
      <w:marLeft w:val="0"/>
      <w:marRight w:val="0"/>
      <w:marTop w:val="0"/>
      <w:marBottom w:val="0"/>
      <w:divBdr>
        <w:top w:val="none" w:sz="0" w:space="0" w:color="auto"/>
        <w:left w:val="none" w:sz="0" w:space="0" w:color="auto"/>
        <w:bottom w:val="none" w:sz="0" w:space="0" w:color="auto"/>
        <w:right w:val="none" w:sz="0" w:space="0" w:color="auto"/>
      </w:divBdr>
    </w:div>
    <w:div w:id="841626842">
      <w:bodyDiv w:val="1"/>
      <w:marLeft w:val="0"/>
      <w:marRight w:val="0"/>
      <w:marTop w:val="0"/>
      <w:marBottom w:val="0"/>
      <w:divBdr>
        <w:top w:val="none" w:sz="0" w:space="0" w:color="auto"/>
        <w:left w:val="none" w:sz="0" w:space="0" w:color="auto"/>
        <w:bottom w:val="none" w:sz="0" w:space="0" w:color="auto"/>
        <w:right w:val="none" w:sz="0" w:space="0" w:color="auto"/>
      </w:divBdr>
    </w:div>
    <w:div w:id="930313513">
      <w:bodyDiv w:val="1"/>
      <w:marLeft w:val="0"/>
      <w:marRight w:val="0"/>
      <w:marTop w:val="0"/>
      <w:marBottom w:val="0"/>
      <w:divBdr>
        <w:top w:val="none" w:sz="0" w:space="0" w:color="auto"/>
        <w:left w:val="none" w:sz="0" w:space="0" w:color="auto"/>
        <w:bottom w:val="none" w:sz="0" w:space="0" w:color="auto"/>
        <w:right w:val="none" w:sz="0" w:space="0" w:color="auto"/>
      </w:divBdr>
    </w:div>
    <w:div w:id="955064268">
      <w:bodyDiv w:val="1"/>
      <w:marLeft w:val="0"/>
      <w:marRight w:val="0"/>
      <w:marTop w:val="0"/>
      <w:marBottom w:val="0"/>
      <w:divBdr>
        <w:top w:val="none" w:sz="0" w:space="0" w:color="auto"/>
        <w:left w:val="none" w:sz="0" w:space="0" w:color="auto"/>
        <w:bottom w:val="none" w:sz="0" w:space="0" w:color="auto"/>
        <w:right w:val="none" w:sz="0" w:space="0" w:color="auto"/>
      </w:divBdr>
    </w:div>
    <w:div w:id="1001274979">
      <w:bodyDiv w:val="1"/>
      <w:marLeft w:val="0"/>
      <w:marRight w:val="0"/>
      <w:marTop w:val="0"/>
      <w:marBottom w:val="0"/>
      <w:divBdr>
        <w:top w:val="none" w:sz="0" w:space="0" w:color="auto"/>
        <w:left w:val="none" w:sz="0" w:space="0" w:color="auto"/>
        <w:bottom w:val="none" w:sz="0" w:space="0" w:color="auto"/>
        <w:right w:val="none" w:sz="0" w:space="0" w:color="auto"/>
      </w:divBdr>
    </w:div>
    <w:div w:id="1031419167">
      <w:bodyDiv w:val="1"/>
      <w:marLeft w:val="0"/>
      <w:marRight w:val="0"/>
      <w:marTop w:val="0"/>
      <w:marBottom w:val="0"/>
      <w:divBdr>
        <w:top w:val="none" w:sz="0" w:space="0" w:color="auto"/>
        <w:left w:val="none" w:sz="0" w:space="0" w:color="auto"/>
        <w:bottom w:val="none" w:sz="0" w:space="0" w:color="auto"/>
        <w:right w:val="none" w:sz="0" w:space="0" w:color="auto"/>
      </w:divBdr>
    </w:div>
    <w:div w:id="1043671772">
      <w:bodyDiv w:val="1"/>
      <w:marLeft w:val="0"/>
      <w:marRight w:val="0"/>
      <w:marTop w:val="0"/>
      <w:marBottom w:val="0"/>
      <w:divBdr>
        <w:top w:val="none" w:sz="0" w:space="0" w:color="auto"/>
        <w:left w:val="none" w:sz="0" w:space="0" w:color="auto"/>
        <w:bottom w:val="none" w:sz="0" w:space="0" w:color="auto"/>
        <w:right w:val="none" w:sz="0" w:space="0" w:color="auto"/>
      </w:divBdr>
    </w:div>
    <w:div w:id="1053652120">
      <w:bodyDiv w:val="1"/>
      <w:marLeft w:val="0"/>
      <w:marRight w:val="0"/>
      <w:marTop w:val="0"/>
      <w:marBottom w:val="0"/>
      <w:divBdr>
        <w:top w:val="none" w:sz="0" w:space="0" w:color="auto"/>
        <w:left w:val="none" w:sz="0" w:space="0" w:color="auto"/>
        <w:bottom w:val="none" w:sz="0" w:space="0" w:color="auto"/>
        <w:right w:val="none" w:sz="0" w:space="0" w:color="auto"/>
      </w:divBdr>
    </w:div>
    <w:div w:id="1082293094">
      <w:bodyDiv w:val="1"/>
      <w:marLeft w:val="0"/>
      <w:marRight w:val="0"/>
      <w:marTop w:val="0"/>
      <w:marBottom w:val="0"/>
      <w:divBdr>
        <w:top w:val="none" w:sz="0" w:space="0" w:color="auto"/>
        <w:left w:val="none" w:sz="0" w:space="0" w:color="auto"/>
        <w:bottom w:val="none" w:sz="0" w:space="0" w:color="auto"/>
        <w:right w:val="none" w:sz="0" w:space="0" w:color="auto"/>
      </w:divBdr>
    </w:div>
    <w:div w:id="1098326873">
      <w:bodyDiv w:val="1"/>
      <w:marLeft w:val="0"/>
      <w:marRight w:val="0"/>
      <w:marTop w:val="0"/>
      <w:marBottom w:val="0"/>
      <w:divBdr>
        <w:top w:val="none" w:sz="0" w:space="0" w:color="auto"/>
        <w:left w:val="none" w:sz="0" w:space="0" w:color="auto"/>
        <w:bottom w:val="none" w:sz="0" w:space="0" w:color="auto"/>
        <w:right w:val="none" w:sz="0" w:space="0" w:color="auto"/>
      </w:divBdr>
    </w:div>
    <w:div w:id="1164932477">
      <w:bodyDiv w:val="1"/>
      <w:marLeft w:val="0"/>
      <w:marRight w:val="0"/>
      <w:marTop w:val="0"/>
      <w:marBottom w:val="0"/>
      <w:divBdr>
        <w:top w:val="none" w:sz="0" w:space="0" w:color="auto"/>
        <w:left w:val="none" w:sz="0" w:space="0" w:color="auto"/>
        <w:bottom w:val="none" w:sz="0" w:space="0" w:color="auto"/>
        <w:right w:val="none" w:sz="0" w:space="0" w:color="auto"/>
      </w:divBdr>
    </w:div>
    <w:div w:id="1222445842">
      <w:bodyDiv w:val="1"/>
      <w:marLeft w:val="0"/>
      <w:marRight w:val="0"/>
      <w:marTop w:val="0"/>
      <w:marBottom w:val="0"/>
      <w:divBdr>
        <w:top w:val="none" w:sz="0" w:space="0" w:color="auto"/>
        <w:left w:val="none" w:sz="0" w:space="0" w:color="auto"/>
        <w:bottom w:val="none" w:sz="0" w:space="0" w:color="auto"/>
        <w:right w:val="none" w:sz="0" w:space="0" w:color="auto"/>
      </w:divBdr>
    </w:div>
    <w:div w:id="1234317885">
      <w:bodyDiv w:val="1"/>
      <w:marLeft w:val="0"/>
      <w:marRight w:val="0"/>
      <w:marTop w:val="0"/>
      <w:marBottom w:val="0"/>
      <w:divBdr>
        <w:top w:val="none" w:sz="0" w:space="0" w:color="auto"/>
        <w:left w:val="none" w:sz="0" w:space="0" w:color="auto"/>
        <w:bottom w:val="none" w:sz="0" w:space="0" w:color="auto"/>
        <w:right w:val="none" w:sz="0" w:space="0" w:color="auto"/>
      </w:divBdr>
    </w:div>
    <w:div w:id="1251504685">
      <w:bodyDiv w:val="1"/>
      <w:marLeft w:val="0"/>
      <w:marRight w:val="0"/>
      <w:marTop w:val="0"/>
      <w:marBottom w:val="0"/>
      <w:divBdr>
        <w:top w:val="none" w:sz="0" w:space="0" w:color="auto"/>
        <w:left w:val="none" w:sz="0" w:space="0" w:color="auto"/>
        <w:bottom w:val="none" w:sz="0" w:space="0" w:color="auto"/>
        <w:right w:val="none" w:sz="0" w:space="0" w:color="auto"/>
      </w:divBdr>
    </w:div>
    <w:div w:id="1259408099">
      <w:bodyDiv w:val="1"/>
      <w:marLeft w:val="0"/>
      <w:marRight w:val="0"/>
      <w:marTop w:val="0"/>
      <w:marBottom w:val="0"/>
      <w:divBdr>
        <w:top w:val="none" w:sz="0" w:space="0" w:color="auto"/>
        <w:left w:val="none" w:sz="0" w:space="0" w:color="auto"/>
        <w:bottom w:val="none" w:sz="0" w:space="0" w:color="auto"/>
        <w:right w:val="none" w:sz="0" w:space="0" w:color="auto"/>
      </w:divBdr>
    </w:div>
    <w:div w:id="1267955740">
      <w:bodyDiv w:val="1"/>
      <w:marLeft w:val="0"/>
      <w:marRight w:val="0"/>
      <w:marTop w:val="0"/>
      <w:marBottom w:val="0"/>
      <w:divBdr>
        <w:top w:val="none" w:sz="0" w:space="0" w:color="auto"/>
        <w:left w:val="none" w:sz="0" w:space="0" w:color="auto"/>
        <w:bottom w:val="none" w:sz="0" w:space="0" w:color="auto"/>
        <w:right w:val="none" w:sz="0" w:space="0" w:color="auto"/>
      </w:divBdr>
    </w:div>
    <w:div w:id="1284843044">
      <w:bodyDiv w:val="1"/>
      <w:marLeft w:val="0"/>
      <w:marRight w:val="0"/>
      <w:marTop w:val="0"/>
      <w:marBottom w:val="0"/>
      <w:divBdr>
        <w:top w:val="none" w:sz="0" w:space="0" w:color="auto"/>
        <w:left w:val="none" w:sz="0" w:space="0" w:color="auto"/>
        <w:bottom w:val="none" w:sz="0" w:space="0" w:color="auto"/>
        <w:right w:val="none" w:sz="0" w:space="0" w:color="auto"/>
      </w:divBdr>
    </w:div>
    <w:div w:id="1298680319">
      <w:bodyDiv w:val="1"/>
      <w:marLeft w:val="0"/>
      <w:marRight w:val="0"/>
      <w:marTop w:val="0"/>
      <w:marBottom w:val="0"/>
      <w:divBdr>
        <w:top w:val="none" w:sz="0" w:space="0" w:color="auto"/>
        <w:left w:val="none" w:sz="0" w:space="0" w:color="auto"/>
        <w:bottom w:val="none" w:sz="0" w:space="0" w:color="auto"/>
        <w:right w:val="none" w:sz="0" w:space="0" w:color="auto"/>
      </w:divBdr>
    </w:div>
    <w:div w:id="1333144847">
      <w:bodyDiv w:val="1"/>
      <w:marLeft w:val="0"/>
      <w:marRight w:val="0"/>
      <w:marTop w:val="0"/>
      <w:marBottom w:val="0"/>
      <w:divBdr>
        <w:top w:val="none" w:sz="0" w:space="0" w:color="auto"/>
        <w:left w:val="none" w:sz="0" w:space="0" w:color="auto"/>
        <w:bottom w:val="none" w:sz="0" w:space="0" w:color="auto"/>
        <w:right w:val="none" w:sz="0" w:space="0" w:color="auto"/>
      </w:divBdr>
    </w:div>
    <w:div w:id="1384451072">
      <w:bodyDiv w:val="1"/>
      <w:marLeft w:val="0"/>
      <w:marRight w:val="0"/>
      <w:marTop w:val="0"/>
      <w:marBottom w:val="0"/>
      <w:divBdr>
        <w:top w:val="none" w:sz="0" w:space="0" w:color="auto"/>
        <w:left w:val="none" w:sz="0" w:space="0" w:color="auto"/>
        <w:bottom w:val="none" w:sz="0" w:space="0" w:color="auto"/>
        <w:right w:val="none" w:sz="0" w:space="0" w:color="auto"/>
      </w:divBdr>
    </w:div>
    <w:div w:id="1577278056">
      <w:bodyDiv w:val="1"/>
      <w:marLeft w:val="0"/>
      <w:marRight w:val="0"/>
      <w:marTop w:val="0"/>
      <w:marBottom w:val="0"/>
      <w:divBdr>
        <w:top w:val="none" w:sz="0" w:space="0" w:color="auto"/>
        <w:left w:val="none" w:sz="0" w:space="0" w:color="auto"/>
        <w:bottom w:val="none" w:sz="0" w:space="0" w:color="auto"/>
        <w:right w:val="none" w:sz="0" w:space="0" w:color="auto"/>
      </w:divBdr>
    </w:div>
    <w:div w:id="1588997202">
      <w:bodyDiv w:val="1"/>
      <w:marLeft w:val="0"/>
      <w:marRight w:val="0"/>
      <w:marTop w:val="0"/>
      <w:marBottom w:val="0"/>
      <w:divBdr>
        <w:top w:val="none" w:sz="0" w:space="0" w:color="auto"/>
        <w:left w:val="none" w:sz="0" w:space="0" w:color="auto"/>
        <w:bottom w:val="none" w:sz="0" w:space="0" w:color="auto"/>
        <w:right w:val="none" w:sz="0" w:space="0" w:color="auto"/>
      </w:divBdr>
    </w:div>
    <w:div w:id="1637292072">
      <w:bodyDiv w:val="1"/>
      <w:marLeft w:val="0"/>
      <w:marRight w:val="0"/>
      <w:marTop w:val="0"/>
      <w:marBottom w:val="0"/>
      <w:divBdr>
        <w:top w:val="none" w:sz="0" w:space="0" w:color="auto"/>
        <w:left w:val="none" w:sz="0" w:space="0" w:color="auto"/>
        <w:bottom w:val="none" w:sz="0" w:space="0" w:color="auto"/>
        <w:right w:val="none" w:sz="0" w:space="0" w:color="auto"/>
      </w:divBdr>
    </w:div>
    <w:div w:id="1642811977">
      <w:bodyDiv w:val="1"/>
      <w:marLeft w:val="0"/>
      <w:marRight w:val="0"/>
      <w:marTop w:val="0"/>
      <w:marBottom w:val="0"/>
      <w:divBdr>
        <w:top w:val="none" w:sz="0" w:space="0" w:color="auto"/>
        <w:left w:val="none" w:sz="0" w:space="0" w:color="auto"/>
        <w:bottom w:val="none" w:sz="0" w:space="0" w:color="auto"/>
        <w:right w:val="none" w:sz="0" w:space="0" w:color="auto"/>
      </w:divBdr>
    </w:div>
    <w:div w:id="1691298080">
      <w:bodyDiv w:val="1"/>
      <w:marLeft w:val="0"/>
      <w:marRight w:val="0"/>
      <w:marTop w:val="0"/>
      <w:marBottom w:val="0"/>
      <w:divBdr>
        <w:top w:val="none" w:sz="0" w:space="0" w:color="auto"/>
        <w:left w:val="none" w:sz="0" w:space="0" w:color="auto"/>
        <w:bottom w:val="none" w:sz="0" w:space="0" w:color="auto"/>
        <w:right w:val="none" w:sz="0" w:space="0" w:color="auto"/>
      </w:divBdr>
    </w:div>
    <w:div w:id="1696076748">
      <w:bodyDiv w:val="1"/>
      <w:marLeft w:val="0"/>
      <w:marRight w:val="0"/>
      <w:marTop w:val="0"/>
      <w:marBottom w:val="0"/>
      <w:divBdr>
        <w:top w:val="none" w:sz="0" w:space="0" w:color="auto"/>
        <w:left w:val="none" w:sz="0" w:space="0" w:color="auto"/>
        <w:bottom w:val="none" w:sz="0" w:space="0" w:color="auto"/>
        <w:right w:val="none" w:sz="0" w:space="0" w:color="auto"/>
      </w:divBdr>
    </w:div>
    <w:div w:id="1745420341">
      <w:bodyDiv w:val="1"/>
      <w:marLeft w:val="0"/>
      <w:marRight w:val="0"/>
      <w:marTop w:val="0"/>
      <w:marBottom w:val="0"/>
      <w:divBdr>
        <w:top w:val="none" w:sz="0" w:space="0" w:color="auto"/>
        <w:left w:val="none" w:sz="0" w:space="0" w:color="auto"/>
        <w:bottom w:val="none" w:sz="0" w:space="0" w:color="auto"/>
        <w:right w:val="none" w:sz="0" w:space="0" w:color="auto"/>
      </w:divBdr>
    </w:div>
    <w:div w:id="1765805236">
      <w:bodyDiv w:val="1"/>
      <w:marLeft w:val="0"/>
      <w:marRight w:val="0"/>
      <w:marTop w:val="0"/>
      <w:marBottom w:val="0"/>
      <w:divBdr>
        <w:top w:val="none" w:sz="0" w:space="0" w:color="auto"/>
        <w:left w:val="none" w:sz="0" w:space="0" w:color="auto"/>
        <w:bottom w:val="none" w:sz="0" w:space="0" w:color="auto"/>
        <w:right w:val="none" w:sz="0" w:space="0" w:color="auto"/>
      </w:divBdr>
    </w:div>
    <w:div w:id="1786195253">
      <w:bodyDiv w:val="1"/>
      <w:marLeft w:val="0"/>
      <w:marRight w:val="0"/>
      <w:marTop w:val="0"/>
      <w:marBottom w:val="0"/>
      <w:divBdr>
        <w:top w:val="none" w:sz="0" w:space="0" w:color="auto"/>
        <w:left w:val="none" w:sz="0" w:space="0" w:color="auto"/>
        <w:bottom w:val="none" w:sz="0" w:space="0" w:color="auto"/>
        <w:right w:val="none" w:sz="0" w:space="0" w:color="auto"/>
      </w:divBdr>
    </w:div>
    <w:div w:id="1868255745">
      <w:bodyDiv w:val="1"/>
      <w:marLeft w:val="0"/>
      <w:marRight w:val="0"/>
      <w:marTop w:val="0"/>
      <w:marBottom w:val="0"/>
      <w:divBdr>
        <w:top w:val="none" w:sz="0" w:space="0" w:color="auto"/>
        <w:left w:val="none" w:sz="0" w:space="0" w:color="auto"/>
        <w:bottom w:val="none" w:sz="0" w:space="0" w:color="auto"/>
        <w:right w:val="none" w:sz="0" w:space="0" w:color="auto"/>
      </w:divBdr>
    </w:div>
    <w:div w:id="1909337164">
      <w:bodyDiv w:val="1"/>
      <w:marLeft w:val="0"/>
      <w:marRight w:val="0"/>
      <w:marTop w:val="0"/>
      <w:marBottom w:val="0"/>
      <w:divBdr>
        <w:top w:val="none" w:sz="0" w:space="0" w:color="auto"/>
        <w:left w:val="none" w:sz="0" w:space="0" w:color="auto"/>
        <w:bottom w:val="none" w:sz="0" w:space="0" w:color="auto"/>
        <w:right w:val="none" w:sz="0" w:space="0" w:color="auto"/>
      </w:divBdr>
    </w:div>
    <w:div w:id="1957368199">
      <w:bodyDiv w:val="1"/>
      <w:marLeft w:val="0"/>
      <w:marRight w:val="0"/>
      <w:marTop w:val="0"/>
      <w:marBottom w:val="0"/>
      <w:divBdr>
        <w:top w:val="none" w:sz="0" w:space="0" w:color="auto"/>
        <w:left w:val="none" w:sz="0" w:space="0" w:color="auto"/>
        <w:bottom w:val="none" w:sz="0" w:space="0" w:color="auto"/>
        <w:right w:val="none" w:sz="0" w:space="0" w:color="auto"/>
      </w:divBdr>
    </w:div>
    <w:div w:id="2037653253">
      <w:bodyDiv w:val="1"/>
      <w:marLeft w:val="0"/>
      <w:marRight w:val="0"/>
      <w:marTop w:val="0"/>
      <w:marBottom w:val="0"/>
      <w:divBdr>
        <w:top w:val="none" w:sz="0" w:space="0" w:color="auto"/>
        <w:left w:val="none" w:sz="0" w:space="0" w:color="auto"/>
        <w:bottom w:val="none" w:sz="0" w:space="0" w:color="auto"/>
        <w:right w:val="none" w:sz="0" w:space="0" w:color="auto"/>
      </w:divBdr>
    </w:div>
    <w:div w:id="2052925141">
      <w:bodyDiv w:val="1"/>
      <w:marLeft w:val="0"/>
      <w:marRight w:val="0"/>
      <w:marTop w:val="0"/>
      <w:marBottom w:val="0"/>
      <w:divBdr>
        <w:top w:val="none" w:sz="0" w:space="0" w:color="auto"/>
        <w:left w:val="none" w:sz="0" w:space="0" w:color="auto"/>
        <w:bottom w:val="none" w:sz="0" w:space="0" w:color="auto"/>
        <w:right w:val="none" w:sz="0" w:space="0" w:color="auto"/>
      </w:divBdr>
    </w:div>
    <w:div w:id="2082603264">
      <w:bodyDiv w:val="1"/>
      <w:marLeft w:val="0"/>
      <w:marRight w:val="0"/>
      <w:marTop w:val="0"/>
      <w:marBottom w:val="0"/>
      <w:divBdr>
        <w:top w:val="none" w:sz="0" w:space="0" w:color="auto"/>
        <w:left w:val="none" w:sz="0" w:space="0" w:color="auto"/>
        <w:bottom w:val="none" w:sz="0" w:space="0" w:color="auto"/>
        <w:right w:val="none" w:sz="0" w:space="0" w:color="auto"/>
      </w:divBdr>
      <w:divsChild>
        <w:div w:id="1944804687">
          <w:marLeft w:val="0"/>
          <w:marRight w:val="0"/>
          <w:marTop w:val="120"/>
          <w:marBottom w:val="0"/>
          <w:divBdr>
            <w:top w:val="none" w:sz="0" w:space="0" w:color="auto"/>
            <w:left w:val="none" w:sz="0" w:space="0" w:color="auto"/>
            <w:bottom w:val="none" w:sz="0" w:space="0" w:color="auto"/>
            <w:right w:val="none" w:sz="0" w:space="0" w:color="auto"/>
          </w:divBdr>
        </w:div>
        <w:div w:id="939459314">
          <w:marLeft w:val="0"/>
          <w:marRight w:val="0"/>
          <w:marTop w:val="120"/>
          <w:marBottom w:val="0"/>
          <w:divBdr>
            <w:top w:val="none" w:sz="0" w:space="0" w:color="auto"/>
            <w:left w:val="none" w:sz="0" w:space="0" w:color="auto"/>
            <w:bottom w:val="none" w:sz="0" w:space="0" w:color="auto"/>
            <w:right w:val="none" w:sz="0" w:space="0" w:color="auto"/>
          </w:divBdr>
        </w:div>
      </w:divsChild>
    </w:div>
    <w:div w:id="2122677186">
      <w:bodyDiv w:val="1"/>
      <w:marLeft w:val="0"/>
      <w:marRight w:val="0"/>
      <w:marTop w:val="0"/>
      <w:marBottom w:val="0"/>
      <w:divBdr>
        <w:top w:val="none" w:sz="0" w:space="0" w:color="auto"/>
        <w:left w:val="none" w:sz="0" w:space="0" w:color="auto"/>
        <w:bottom w:val="none" w:sz="0" w:space="0" w:color="auto"/>
        <w:right w:val="none" w:sz="0" w:space="0" w:color="auto"/>
      </w:divBdr>
    </w:div>
    <w:div w:id="2125807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1E4E-0AF0-B145-BD58-0CB110AF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13716</Words>
  <Characters>94097</Characters>
  <Application>Microsoft Macintosh Word</Application>
  <DocSecurity>0</DocSecurity>
  <Lines>1742</Lines>
  <Paragraphs>243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Введение.</vt:lpstr>
      <vt:lpstr>Глава 1. Понятие и виды альтернативности в уголовном праве.</vt:lpstr>
      <vt:lpstr>    1. Альтернативность в уголовном праве.  Уверены, что так должно  быть? Пустых ст</vt:lpstr>
      <vt:lpstr>    2. Виды альтернативности и их значение для квалификации.</vt:lpstr>
      <vt:lpstr>    3. Правила квалификации составов преступления с альтернативными признаками. А па</vt:lpstr>
      <vt:lpstr>Глава 2. Отдельные проблемы квалификации преступлений, обусловленные альтернатив</vt:lpstr>
      <vt:lpstr>    1. Квалификационные ошибки, возникающие в практике в связи с альтернативной хара</vt:lpstr>
      <vt:lpstr>    2. Проблемы квалификации действий субъекта по статье 131 УК РФ, связанные с альт</vt:lpstr>
      <vt:lpstr>Заключение</vt:lpstr>
    </vt:vector>
  </TitlesOfParts>
  <Company>спбгу</Company>
  <LinksUpToDate>false</LinksUpToDate>
  <CharactersWithSpaces>107570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ключник</dc:creator>
  <cp:lastModifiedBy>валерия  ключник</cp:lastModifiedBy>
  <cp:revision>3</cp:revision>
  <dcterms:created xsi:type="dcterms:W3CDTF">2018-05-10T06:44:00Z</dcterms:created>
  <dcterms:modified xsi:type="dcterms:W3CDTF">2018-05-10T06:48:00Z</dcterms:modified>
</cp:coreProperties>
</file>