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C1BAA" w14:textId="77777777" w:rsidR="004438F8" w:rsidRDefault="004438F8" w:rsidP="004438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3C0DF3EB" w14:textId="7F888F78" w:rsidR="004438F8" w:rsidRDefault="004438F8" w:rsidP="004438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162C5A" w:rsidRPr="00162C5A">
        <w:rPr>
          <w:rFonts w:ascii="Times New Roman" w:hAnsi="Times New Roman" w:cs="Times New Roman"/>
          <w:sz w:val="28"/>
          <w:szCs w:val="28"/>
        </w:rPr>
        <w:t>административного и финансового права</w:t>
      </w:r>
    </w:p>
    <w:p w14:paraId="7E5349D2" w14:textId="77777777" w:rsidR="004438F8" w:rsidRDefault="004438F8" w:rsidP="004438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43FA1E" w14:textId="77777777" w:rsidR="004438F8" w:rsidRDefault="004438F8" w:rsidP="004438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DF426A" w14:textId="77777777" w:rsidR="004438F8" w:rsidRDefault="004438F8" w:rsidP="004438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03BD77" w14:textId="77777777" w:rsidR="004438F8" w:rsidRDefault="000973A9" w:rsidP="004438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Взыскание </w:t>
      </w:r>
      <w:r w:rsidR="00720A2B">
        <w:rPr>
          <w:rFonts w:ascii="Arial" w:hAnsi="Arial" w:cs="Arial"/>
          <w:b/>
          <w:sz w:val="28"/>
          <w:szCs w:val="28"/>
        </w:rPr>
        <w:t>недоимки</w:t>
      </w:r>
      <w:r w:rsidR="00C00792">
        <w:rPr>
          <w:rFonts w:ascii="Arial" w:hAnsi="Arial" w:cs="Arial"/>
          <w:b/>
          <w:sz w:val="28"/>
          <w:szCs w:val="28"/>
        </w:rPr>
        <w:t xml:space="preserve"> с </w:t>
      </w:r>
      <w:r w:rsidR="00720A2B">
        <w:rPr>
          <w:rFonts w:ascii="Arial" w:hAnsi="Arial" w:cs="Arial"/>
          <w:b/>
          <w:sz w:val="28"/>
          <w:szCs w:val="28"/>
        </w:rPr>
        <w:t>третьих</w:t>
      </w:r>
      <w:r w:rsidR="00C00792">
        <w:rPr>
          <w:rFonts w:ascii="Arial" w:hAnsi="Arial" w:cs="Arial"/>
          <w:b/>
          <w:sz w:val="28"/>
          <w:szCs w:val="28"/>
        </w:rPr>
        <w:t xml:space="preserve"> лиц</w:t>
      </w:r>
    </w:p>
    <w:p w14:paraId="608859B7" w14:textId="77777777" w:rsidR="004438F8" w:rsidRDefault="004438F8" w:rsidP="004438F8">
      <w:pPr>
        <w:jc w:val="center"/>
        <w:rPr>
          <w:rFonts w:ascii="Arial" w:hAnsi="Arial" w:cs="Arial"/>
          <w:b/>
          <w:sz w:val="28"/>
          <w:szCs w:val="28"/>
        </w:rPr>
      </w:pPr>
    </w:p>
    <w:p w14:paraId="69E6B95D" w14:textId="77777777" w:rsidR="006F4665" w:rsidRDefault="006F4665" w:rsidP="004438F8">
      <w:pPr>
        <w:jc w:val="center"/>
        <w:rPr>
          <w:rFonts w:ascii="Arial" w:hAnsi="Arial" w:cs="Arial"/>
          <w:b/>
          <w:sz w:val="28"/>
          <w:szCs w:val="28"/>
        </w:rPr>
      </w:pPr>
    </w:p>
    <w:p w14:paraId="5362169A" w14:textId="77777777" w:rsidR="00E85286" w:rsidRDefault="00E85286" w:rsidP="004438F8">
      <w:pPr>
        <w:jc w:val="center"/>
        <w:rPr>
          <w:rFonts w:ascii="Arial" w:hAnsi="Arial" w:cs="Arial"/>
          <w:b/>
          <w:sz w:val="28"/>
          <w:szCs w:val="28"/>
        </w:rPr>
      </w:pPr>
    </w:p>
    <w:p w14:paraId="7509E869" w14:textId="77777777" w:rsidR="004438F8" w:rsidRDefault="004438F8" w:rsidP="00443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50D73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25F584" w14:textId="77777777" w:rsidR="004438F8" w:rsidRDefault="004438F8" w:rsidP="00443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85286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E85286">
        <w:rPr>
          <w:rFonts w:ascii="Times New Roman" w:hAnsi="Times New Roman" w:cs="Times New Roman"/>
          <w:sz w:val="28"/>
          <w:szCs w:val="28"/>
        </w:rPr>
        <w:t>магистратуры</w:t>
      </w:r>
    </w:p>
    <w:p w14:paraId="034875B0" w14:textId="77777777" w:rsidR="004438F8" w:rsidRDefault="004438F8" w:rsidP="00443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очной формы обучения</w:t>
      </w:r>
    </w:p>
    <w:p w14:paraId="0DD7A547" w14:textId="77777777" w:rsidR="00E85286" w:rsidRDefault="00E85286" w:rsidP="00443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по образовательной программе</w:t>
      </w:r>
    </w:p>
    <w:p w14:paraId="24EC3B16" w14:textId="77777777" w:rsidR="00E85286" w:rsidRDefault="00E85286" w:rsidP="00443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«Налоговое право»</w:t>
      </w:r>
    </w:p>
    <w:p w14:paraId="15A37E81" w14:textId="77777777" w:rsidR="004438F8" w:rsidRDefault="004438F8" w:rsidP="00443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Шаньшерова Егора Николаевича</w:t>
      </w:r>
    </w:p>
    <w:p w14:paraId="3C38E797" w14:textId="77777777" w:rsidR="004438F8" w:rsidRDefault="004438F8" w:rsidP="00443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1965B1" w14:textId="77777777" w:rsidR="00E85286" w:rsidRDefault="00E85286" w:rsidP="00443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F2F56" w14:textId="77777777" w:rsidR="004438F8" w:rsidRDefault="004438F8" w:rsidP="00443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7CFC8" w14:textId="77777777" w:rsidR="004438F8" w:rsidRDefault="004438F8" w:rsidP="00443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Научный руководитель:</w:t>
      </w:r>
    </w:p>
    <w:p w14:paraId="7DDB07D1" w14:textId="77777777" w:rsidR="004438F8" w:rsidRDefault="004438F8" w:rsidP="00443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973A9">
        <w:rPr>
          <w:rFonts w:ascii="Times New Roman" w:hAnsi="Times New Roman" w:cs="Times New Roman"/>
          <w:sz w:val="28"/>
          <w:szCs w:val="28"/>
        </w:rPr>
        <w:t xml:space="preserve">                        доцент,</w:t>
      </w:r>
      <w:r>
        <w:rPr>
          <w:rFonts w:ascii="Times New Roman" w:hAnsi="Times New Roman" w:cs="Times New Roman"/>
          <w:sz w:val="28"/>
          <w:szCs w:val="28"/>
        </w:rPr>
        <w:t xml:space="preserve"> кандидат юридических наук</w:t>
      </w:r>
    </w:p>
    <w:p w14:paraId="56C7C6CC" w14:textId="77777777" w:rsidR="004438F8" w:rsidRDefault="004438F8" w:rsidP="00443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973A9">
        <w:rPr>
          <w:rFonts w:ascii="Times New Roman" w:hAnsi="Times New Roman" w:cs="Times New Roman"/>
          <w:sz w:val="28"/>
          <w:szCs w:val="28"/>
        </w:rPr>
        <w:t>Овсянников Сергей Вадимович</w:t>
      </w:r>
    </w:p>
    <w:p w14:paraId="49227346" w14:textId="77777777" w:rsidR="004438F8" w:rsidRDefault="004438F8" w:rsidP="00443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D253D" w14:textId="77777777" w:rsidR="004438F8" w:rsidRDefault="004438F8" w:rsidP="00443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A62B7" w14:textId="77777777" w:rsidR="00515A42" w:rsidRDefault="00515A42" w:rsidP="004438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9B9E1" w14:textId="77777777" w:rsidR="00515A42" w:rsidRDefault="00515A42" w:rsidP="004438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CCDDCE" w14:textId="77777777" w:rsidR="004438F8" w:rsidRDefault="004438F8" w:rsidP="004438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3966056C" w14:textId="77777777" w:rsidR="0076144C" w:rsidRPr="00C77480" w:rsidRDefault="000973A9" w:rsidP="00C774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C50D73">
        <w:rPr>
          <w:rFonts w:ascii="Times New Roman" w:hAnsi="Times New Roman" w:cs="Times New Roman"/>
          <w:sz w:val="28"/>
          <w:szCs w:val="28"/>
        </w:rPr>
        <w:t>8</w:t>
      </w:r>
      <w:r w:rsidR="004438F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9EAD50E" w14:textId="77777777" w:rsidR="000C7B35" w:rsidRPr="000C7B35" w:rsidRDefault="000C7B35" w:rsidP="004D735E">
      <w:pPr>
        <w:spacing w:after="1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B35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p w14:paraId="60FC453D" w14:textId="77777777" w:rsidR="000C7B35" w:rsidRPr="00947CE5" w:rsidRDefault="000C7B35" w:rsidP="004D735E">
      <w:pPr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CE5">
        <w:rPr>
          <w:rFonts w:ascii="Times New Roman" w:hAnsi="Times New Roman" w:cs="Times New Roman"/>
          <w:sz w:val="28"/>
          <w:szCs w:val="28"/>
        </w:rPr>
        <w:t>В</w:t>
      </w:r>
      <w:r w:rsidR="005D2068">
        <w:rPr>
          <w:rFonts w:ascii="Times New Roman" w:hAnsi="Times New Roman" w:cs="Times New Roman"/>
          <w:sz w:val="28"/>
          <w:szCs w:val="28"/>
        </w:rPr>
        <w:t>ведение................</w:t>
      </w:r>
      <w:r w:rsidRPr="00947CE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...................................................................................................3</w:t>
      </w:r>
    </w:p>
    <w:p w14:paraId="48F9161E" w14:textId="5D3E1FBD" w:rsidR="000C7B35" w:rsidRDefault="00D3180E" w:rsidP="004D735E">
      <w:pPr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CE5">
        <w:rPr>
          <w:rFonts w:ascii="Times New Roman" w:hAnsi="Times New Roman" w:cs="Times New Roman"/>
          <w:sz w:val="28"/>
          <w:szCs w:val="28"/>
        </w:rPr>
        <w:t xml:space="preserve">Глава I. Правовое регулирование взыскания недоимки с </w:t>
      </w:r>
      <w:r w:rsidR="001265FD">
        <w:rPr>
          <w:rFonts w:ascii="Times New Roman" w:hAnsi="Times New Roman" w:cs="Times New Roman"/>
          <w:sz w:val="28"/>
          <w:szCs w:val="28"/>
        </w:rPr>
        <w:t>зависимы</w:t>
      </w:r>
      <w:r w:rsidR="00DF258F">
        <w:rPr>
          <w:rFonts w:ascii="Times New Roman" w:hAnsi="Times New Roman" w:cs="Times New Roman"/>
          <w:sz w:val="28"/>
          <w:szCs w:val="28"/>
        </w:rPr>
        <w:t>х</w:t>
      </w:r>
      <w:r w:rsidRPr="00947CE5">
        <w:rPr>
          <w:rFonts w:ascii="Times New Roman" w:hAnsi="Times New Roman" w:cs="Times New Roman"/>
          <w:sz w:val="28"/>
          <w:szCs w:val="28"/>
        </w:rPr>
        <w:t xml:space="preserve"> лиц………..</w:t>
      </w:r>
      <w:r w:rsidR="000C7B35" w:rsidRPr="00947CE5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E77118" w:rsidRPr="00947CE5">
        <w:rPr>
          <w:rFonts w:ascii="Times New Roman" w:hAnsi="Times New Roman" w:cs="Times New Roman"/>
          <w:sz w:val="28"/>
          <w:szCs w:val="28"/>
        </w:rPr>
        <w:t>.</w:t>
      </w:r>
      <w:r w:rsidR="000C7B35" w:rsidRPr="00947CE5">
        <w:rPr>
          <w:rFonts w:ascii="Times New Roman" w:hAnsi="Times New Roman" w:cs="Times New Roman"/>
          <w:sz w:val="28"/>
          <w:szCs w:val="28"/>
        </w:rPr>
        <w:t>.</w:t>
      </w:r>
      <w:r w:rsidR="00E77118" w:rsidRPr="00947CE5">
        <w:rPr>
          <w:rFonts w:ascii="Times New Roman" w:hAnsi="Times New Roman" w:cs="Times New Roman"/>
          <w:sz w:val="28"/>
          <w:szCs w:val="28"/>
        </w:rPr>
        <w:t>.....................</w:t>
      </w:r>
      <w:r w:rsidR="00A86101">
        <w:rPr>
          <w:rFonts w:ascii="Times New Roman" w:hAnsi="Times New Roman" w:cs="Times New Roman"/>
          <w:sz w:val="28"/>
          <w:szCs w:val="28"/>
        </w:rPr>
        <w:t>.........................10</w:t>
      </w:r>
    </w:p>
    <w:p w14:paraId="16D25864" w14:textId="20E893D3" w:rsidR="00E77118" w:rsidRPr="00947CE5" w:rsidRDefault="00D3180E" w:rsidP="004D735E">
      <w:pPr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CE5">
        <w:rPr>
          <w:rFonts w:ascii="Times New Roman" w:hAnsi="Times New Roman" w:cs="Times New Roman"/>
          <w:sz w:val="28"/>
          <w:szCs w:val="28"/>
        </w:rPr>
        <w:t xml:space="preserve">§1. Подпункт 2 пункта 2 статьи 45 НК РФ – </w:t>
      </w:r>
      <w:proofErr w:type="spellStart"/>
      <w:r w:rsidRPr="00947CE5">
        <w:rPr>
          <w:rFonts w:ascii="Times New Roman" w:hAnsi="Times New Roman" w:cs="Times New Roman"/>
          <w:sz w:val="28"/>
          <w:szCs w:val="28"/>
        </w:rPr>
        <w:t>de</w:t>
      </w:r>
      <w:bookmarkStart w:id="0" w:name="_GoBack"/>
      <w:bookmarkEnd w:id="0"/>
      <w:proofErr w:type="spellEnd"/>
      <w:r w:rsidRPr="00947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CE5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Pr="00947CE5">
        <w:rPr>
          <w:rFonts w:ascii="Times New Roman" w:hAnsi="Times New Roman" w:cs="Times New Roman"/>
          <w:sz w:val="28"/>
          <w:szCs w:val="28"/>
        </w:rPr>
        <w:t xml:space="preserve"> lata…………...</w:t>
      </w:r>
      <w:r w:rsidR="00E77118" w:rsidRPr="00947CE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</w:t>
      </w:r>
      <w:r w:rsidR="00A86101">
        <w:rPr>
          <w:rFonts w:ascii="Times New Roman" w:hAnsi="Times New Roman" w:cs="Times New Roman"/>
          <w:sz w:val="28"/>
          <w:szCs w:val="28"/>
        </w:rPr>
        <w:t>............................</w:t>
      </w:r>
      <w:r w:rsidRPr="00947CE5">
        <w:rPr>
          <w:rFonts w:ascii="Times New Roman" w:hAnsi="Times New Roman" w:cs="Times New Roman"/>
          <w:sz w:val="28"/>
          <w:szCs w:val="28"/>
        </w:rPr>
        <w:t>.</w:t>
      </w:r>
      <w:r w:rsidR="00A86101">
        <w:rPr>
          <w:rFonts w:ascii="Times New Roman" w:hAnsi="Times New Roman" w:cs="Times New Roman"/>
          <w:sz w:val="28"/>
          <w:szCs w:val="28"/>
        </w:rPr>
        <w:t>10</w:t>
      </w:r>
    </w:p>
    <w:p w14:paraId="1E959F7D" w14:textId="24D1C5F4" w:rsidR="00E77118" w:rsidRPr="00947CE5" w:rsidRDefault="00D3180E" w:rsidP="004D735E">
      <w:pPr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CE5">
        <w:rPr>
          <w:rFonts w:ascii="Times New Roman" w:hAnsi="Times New Roman" w:cs="Times New Roman"/>
          <w:sz w:val="28"/>
          <w:szCs w:val="28"/>
        </w:rPr>
        <w:t>§2. Ретроспектива развития правового регулирования взыскания недоимки с третьих лиц……………………………………………………….</w:t>
      </w:r>
      <w:r w:rsidR="0068778C">
        <w:rPr>
          <w:rFonts w:ascii="Times New Roman" w:hAnsi="Times New Roman" w:cs="Times New Roman"/>
          <w:sz w:val="28"/>
          <w:szCs w:val="28"/>
        </w:rPr>
        <w:t>.....................</w:t>
      </w:r>
      <w:r w:rsidR="00E77118" w:rsidRPr="00947CE5">
        <w:rPr>
          <w:rFonts w:ascii="Times New Roman" w:hAnsi="Times New Roman" w:cs="Times New Roman"/>
          <w:sz w:val="28"/>
          <w:szCs w:val="28"/>
        </w:rPr>
        <w:t>.</w:t>
      </w:r>
      <w:r w:rsidR="00252983" w:rsidRPr="00947CE5">
        <w:rPr>
          <w:rFonts w:ascii="Times New Roman" w:hAnsi="Times New Roman" w:cs="Times New Roman"/>
          <w:sz w:val="28"/>
          <w:szCs w:val="28"/>
        </w:rPr>
        <w:t>..</w:t>
      </w:r>
      <w:r w:rsidR="0068778C">
        <w:rPr>
          <w:rFonts w:ascii="Times New Roman" w:hAnsi="Times New Roman" w:cs="Times New Roman"/>
          <w:sz w:val="28"/>
          <w:szCs w:val="28"/>
        </w:rPr>
        <w:t>1</w:t>
      </w:r>
      <w:r w:rsidR="001633E5">
        <w:rPr>
          <w:rFonts w:ascii="Times New Roman" w:hAnsi="Times New Roman" w:cs="Times New Roman"/>
          <w:sz w:val="28"/>
          <w:szCs w:val="28"/>
        </w:rPr>
        <w:t>5</w:t>
      </w:r>
    </w:p>
    <w:p w14:paraId="6D1449DC" w14:textId="00E62565" w:rsidR="00555611" w:rsidRPr="00947CE5" w:rsidRDefault="00252983" w:rsidP="004D735E">
      <w:pPr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CE5">
        <w:rPr>
          <w:rFonts w:ascii="Times New Roman" w:hAnsi="Times New Roman" w:cs="Times New Roman"/>
          <w:sz w:val="28"/>
          <w:szCs w:val="28"/>
        </w:rPr>
        <w:t>Глава II. Развитие практики применения подпункта 2 пункта 2 статьи 45 НК РФ…………………..</w:t>
      </w:r>
      <w:r w:rsidR="00570BEB" w:rsidRPr="00947CE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..............................................................................................1</w:t>
      </w:r>
      <w:r w:rsidR="001633E5">
        <w:rPr>
          <w:rFonts w:ascii="Times New Roman" w:hAnsi="Times New Roman" w:cs="Times New Roman"/>
          <w:sz w:val="28"/>
          <w:szCs w:val="28"/>
        </w:rPr>
        <w:t>9</w:t>
      </w:r>
    </w:p>
    <w:p w14:paraId="31836909" w14:textId="2244F58A" w:rsidR="006D76C4" w:rsidRDefault="006D76C4" w:rsidP="004D735E">
      <w:pPr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CDC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83C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3CDC">
        <w:rPr>
          <w:rFonts w:ascii="Times New Roman" w:hAnsi="Times New Roman" w:cs="Times New Roman"/>
          <w:sz w:val="28"/>
          <w:szCs w:val="28"/>
        </w:rPr>
        <w:t xml:space="preserve">. </w:t>
      </w:r>
      <w:r w:rsidR="00A87F39">
        <w:rPr>
          <w:rFonts w:ascii="Times New Roman" w:hAnsi="Times New Roman" w:cs="Times New Roman"/>
          <w:sz w:val="28"/>
          <w:szCs w:val="28"/>
        </w:rPr>
        <w:t>В</w:t>
      </w:r>
      <w:r w:rsidR="00A87F39" w:rsidRPr="00A87F39">
        <w:rPr>
          <w:rFonts w:ascii="Times New Roman" w:hAnsi="Times New Roman" w:cs="Times New Roman"/>
          <w:sz w:val="28"/>
          <w:szCs w:val="28"/>
        </w:rPr>
        <w:t>зыскания с физических лиц потерь казны, возникших в результате совершения ими налогового преступления</w:t>
      </w:r>
      <w:r w:rsidR="00A87F39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277C1A">
        <w:rPr>
          <w:rFonts w:ascii="Times New Roman" w:hAnsi="Times New Roman" w:cs="Times New Roman"/>
          <w:sz w:val="28"/>
          <w:szCs w:val="28"/>
        </w:rPr>
        <w:t>……26</w:t>
      </w:r>
    </w:p>
    <w:p w14:paraId="3E6279C1" w14:textId="06EF640E" w:rsidR="00AA7EA5" w:rsidRDefault="006D76C4" w:rsidP="004D735E">
      <w:pPr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A7EA5" w:rsidRPr="00947CE5">
        <w:rPr>
          <w:rFonts w:ascii="Times New Roman" w:hAnsi="Times New Roman" w:cs="Times New Roman"/>
          <w:sz w:val="28"/>
          <w:szCs w:val="28"/>
        </w:rPr>
        <w:t>. Проблемы применения подпункт</w:t>
      </w:r>
      <w:r w:rsidR="00E51F31">
        <w:rPr>
          <w:rFonts w:ascii="Times New Roman" w:hAnsi="Times New Roman" w:cs="Times New Roman"/>
          <w:sz w:val="28"/>
          <w:szCs w:val="28"/>
        </w:rPr>
        <w:t xml:space="preserve">а 2 пункта 2 статьи 45 НК </w:t>
      </w:r>
      <w:proofErr w:type="gramStart"/>
      <w:r w:rsidR="00E51F31">
        <w:rPr>
          <w:rFonts w:ascii="Times New Roman" w:hAnsi="Times New Roman" w:cs="Times New Roman"/>
          <w:sz w:val="28"/>
          <w:szCs w:val="28"/>
        </w:rPr>
        <w:t>РФ….</w:t>
      </w:r>
      <w:proofErr w:type="gramEnd"/>
      <w:r w:rsidR="00E51F31">
        <w:rPr>
          <w:rFonts w:ascii="Times New Roman" w:hAnsi="Times New Roman" w:cs="Times New Roman"/>
          <w:sz w:val="28"/>
          <w:szCs w:val="28"/>
        </w:rPr>
        <w:t>31</w:t>
      </w:r>
    </w:p>
    <w:p w14:paraId="30DA2054" w14:textId="5AFF525C" w:rsidR="00E562BF" w:rsidRDefault="00E562BF" w:rsidP="004D735E">
      <w:pPr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BF">
        <w:rPr>
          <w:rFonts w:ascii="Times New Roman" w:hAnsi="Times New Roman" w:cs="Times New Roman"/>
          <w:sz w:val="28"/>
          <w:szCs w:val="28"/>
        </w:rPr>
        <w:t>§1.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2BF">
        <w:rPr>
          <w:rFonts w:ascii="Times New Roman" w:hAnsi="Times New Roman" w:cs="Times New Roman"/>
          <w:sz w:val="28"/>
          <w:szCs w:val="28"/>
        </w:rPr>
        <w:t>Подпункт 2 пункта 2 статьи 45 НК РФ и законодательство о банкротстве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E51F31">
        <w:rPr>
          <w:rFonts w:ascii="Times New Roman" w:hAnsi="Times New Roman" w:cs="Times New Roman"/>
          <w:sz w:val="28"/>
          <w:szCs w:val="28"/>
        </w:rPr>
        <w:t>……31</w:t>
      </w:r>
    </w:p>
    <w:p w14:paraId="0169A504" w14:textId="303460E4" w:rsidR="00E562BF" w:rsidRDefault="00E562BF" w:rsidP="004D735E">
      <w:pPr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CE5">
        <w:rPr>
          <w:rFonts w:ascii="Times New Roman" w:hAnsi="Times New Roman" w:cs="Times New Roman"/>
          <w:sz w:val="28"/>
          <w:szCs w:val="28"/>
        </w:rPr>
        <w:t>§2.</w:t>
      </w:r>
      <w:r w:rsidR="00D64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2D4" w:rsidRPr="00D642D4">
        <w:rPr>
          <w:rFonts w:ascii="Times New Roman" w:hAnsi="Times New Roman" w:cs="Times New Roman"/>
          <w:sz w:val="28"/>
          <w:szCs w:val="28"/>
        </w:rPr>
        <w:t>Подпункт 2 пункта 2 статьи 45 НК РФ и законодательство о залоге</w:t>
      </w:r>
      <w:r w:rsidR="00F170DB">
        <w:rPr>
          <w:rFonts w:ascii="Times New Roman" w:hAnsi="Times New Roman" w:cs="Times New Roman"/>
          <w:sz w:val="28"/>
          <w:szCs w:val="28"/>
        </w:rPr>
        <w:t>……36</w:t>
      </w:r>
    </w:p>
    <w:p w14:paraId="6400BFCE" w14:textId="378719D5" w:rsidR="00D642D4" w:rsidRDefault="00D642D4" w:rsidP="004D735E">
      <w:pPr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§3</w:t>
      </w:r>
      <w:r w:rsidRPr="00947C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2D4">
        <w:rPr>
          <w:rFonts w:ascii="Times New Roman" w:hAnsi="Times New Roman" w:cs="Times New Roman"/>
          <w:sz w:val="28"/>
          <w:szCs w:val="28"/>
        </w:rPr>
        <w:t>Срок реализации налоговым органом механизма взыскания недоимки с зависимого лица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155F15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155F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55F15">
        <w:rPr>
          <w:rFonts w:ascii="Times New Roman" w:hAnsi="Times New Roman" w:cs="Times New Roman"/>
          <w:sz w:val="28"/>
          <w:szCs w:val="28"/>
        </w:rPr>
        <w:t>38</w:t>
      </w:r>
    </w:p>
    <w:p w14:paraId="3B1712E7" w14:textId="4A060FD3" w:rsidR="00E562BF" w:rsidRDefault="00D642D4" w:rsidP="004D735E">
      <w:pPr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§4</w:t>
      </w:r>
      <w:r w:rsidRPr="00947CE5">
        <w:rPr>
          <w:rFonts w:ascii="Times New Roman" w:hAnsi="Times New Roman" w:cs="Times New Roman"/>
          <w:sz w:val="28"/>
          <w:szCs w:val="28"/>
        </w:rPr>
        <w:t xml:space="preserve">. </w:t>
      </w:r>
      <w:r w:rsidR="00B06611">
        <w:rPr>
          <w:rFonts w:ascii="Times New Roman" w:hAnsi="Times New Roman" w:cs="Times New Roman"/>
          <w:sz w:val="28"/>
          <w:szCs w:val="28"/>
        </w:rPr>
        <w:t>«</w:t>
      </w:r>
      <w:r w:rsidR="00E562BF">
        <w:rPr>
          <w:rFonts w:ascii="Times New Roman" w:hAnsi="Times New Roman" w:cs="Times New Roman"/>
          <w:sz w:val="28"/>
          <w:szCs w:val="28"/>
        </w:rPr>
        <w:t>Иная зависимость</w:t>
      </w:r>
      <w:r w:rsidR="00B06611">
        <w:rPr>
          <w:rFonts w:ascii="Times New Roman" w:hAnsi="Times New Roman" w:cs="Times New Roman"/>
          <w:sz w:val="28"/>
          <w:szCs w:val="28"/>
        </w:rPr>
        <w:t>» в п</w:t>
      </w:r>
      <w:r w:rsidR="00B06611" w:rsidRPr="00D642D4">
        <w:rPr>
          <w:rFonts w:ascii="Times New Roman" w:hAnsi="Times New Roman" w:cs="Times New Roman"/>
          <w:sz w:val="28"/>
          <w:szCs w:val="28"/>
        </w:rPr>
        <w:t>одпункт</w:t>
      </w:r>
      <w:r w:rsidR="00B06611">
        <w:rPr>
          <w:rFonts w:ascii="Times New Roman" w:hAnsi="Times New Roman" w:cs="Times New Roman"/>
          <w:sz w:val="28"/>
          <w:szCs w:val="28"/>
        </w:rPr>
        <w:t>е</w:t>
      </w:r>
      <w:r w:rsidR="00B06611" w:rsidRPr="00D642D4">
        <w:rPr>
          <w:rFonts w:ascii="Times New Roman" w:hAnsi="Times New Roman" w:cs="Times New Roman"/>
          <w:sz w:val="28"/>
          <w:szCs w:val="28"/>
        </w:rPr>
        <w:t xml:space="preserve"> 2 пункта 2 статьи 45 НК РФ</w:t>
      </w:r>
      <w:r w:rsidR="00B06611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B06611">
        <w:rPr>
          <w:rFonts w:ascii="Times New Roman" w:hAnsi="Times New Roman" w:cs="Times New Roman"/>
          <w:sz w:val="28"/>
          <w:szCs w:val="28"/>
        </w:rPr>
        <w:t>…</w:t>
      </w:r>
      <w:r w:rsidR="0005167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B06611">
        <w:rPr>
          <w:rFonts w:ascii="Times New Roman" w:hAnsi="Times New Roman" w:cs="Times New Roman"/>
          <w:sz w:val="28"/>
          <w:szCs w:val="28"/>
        </w:rPr>
        <w:t>.</w:t>
      </w:r>
      <w:r w:rsidR="00051673">
        <w:rPr>
          <w:rFonts w:ascii="Times New Roman" w:hAnsi="Times New Roman" w:cs="Times New Roman"/>
          <w:sz w:val="28"/>
          <w:szCs w:val="28"/>
        </w:rPr>
        <w:t>41</w:t>
      </w:r>
    </w:p>
    <w:p w14:paraId="313D7425" w14:textId="069C16B3" w:rsidR="00520636" w:rsidRDefault="00EA3366" w:rsidP="004D735E">
      <w:pPr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09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728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2809">
        <w:rPr>
          <w:rFonts w:ascii="Times New Roman" w:hAnsi="Times New Roman" w:cs="Times New Roman"/>
          <w:sz w:val="28"/>
          <w:szCs w:val="28"/>
        </w:rPr>
        <w:t xml:space="preserve">. </w:t>
      </w:r>
      <w:r w:rsidR="00372809">
        <w:rPr>
          <w:rFonts w:ascii="Times New Roman" w:hAnsi="Times New Roman" w:cs="Times New Roman"/>
          <w:sz w:val="28"/>
          <w:szCs w:val="28"/>
        </w:rPr>
        <w:t>Правовая п</w:t>
      </w:r>
      <w:r w:rsidR="00520636" w:rsidRPr="00372809">
        <w:rPr>
          <w:rFonts w:ascii="Times New Roman" w:hAnsi="Times New Roman" w:cs="Times New Roman"/>
          <w:sz w:val="28"/>
          <w:szCs w:val="28"/>
        </w:rPr>
        <w:t>рирода</w:t>
      </w:r>
      <w:r w:rsidR="00372809">
        <w:rPr>
          <w:rFonts w:ascii="Times New Roman" w:hAnsi="Times New Roman" w:cs="Times New Roman"/>
          <w:sz w:val="28"/>
          <w:szCs w:val="28"/>
        </w:rPr>
        <w:t xml:space="preserve"> взыск</w:t>
      </w:r>
      <w:r w:rsidR="003A078C">
        <w:rPr>
          <w:rFonts w:ascii="Times New Roman" w:hAnsi="Times New Roman" w:cs="Times New Roman"/>
          <w:sz w:val="28"/>
          <w:szCs w:val="28"/>
        </w:rPr>
        <w:t>ания недоимки с зависимых лиц……</w:t>
      </w:r>
      <w:r w:rsidR="00372809">
        <w:rPr>
          <w:rFonts w:ascii="Times New Roman" w:hAnsi="Times New Roman" w:cs="Times New Roman"/>
          <w:sz w:val="28"/>
          <w:szCs w:val="28"/>
        </w:rPr>
        <w:t>…</w:t>
      </w:r>
      <w:r w:rsidR="003A078C">
        <w:rPr>
          <w:rFonts w:ascii="Times New Roman" w:hAnsi="Times New Roman" w:cs="Times New Roman"/>
          <w:sz w:val="28"/>
          <w:szCs w:val="28"/>
        </w:rPr>
        <w:t>...</w:t>
      </w:r>
      <w:r w:rsidR="00372809">
        <w:rPr>
          <w:rFonts w:ascii="Times New Roman" w:hAnsi="Times New Roman" w:cs="Times New Roman"/>
          <w:sz w:val="28"/>
          <w:szCs w:val="28"/>
        </w:rPr>
        <w:t>.</w:t>
      </w:r>
      <w:r w:rsidR="003A078C">
        <w:rPr>
          <w:rFonts w:ascii="Times New Roman" w:hAnsi="Times New Roman" w:cs="Times New Roman"/>
          <w:sz w:val="28"/>
          <w:szCs w:val="28"/>
        </w:rPr>
        <w:t>44</w:t>
      </w:r>
    </w:p>
    <w:p w14:paraId="25D7757D" w14:textId="56211B15" w:rsidR="0084721A" w:rsidRDefault="0084721A" w:rsidP="004D735E">
      <w:pPr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BF">
        <w:rPr>
          <w:rFonts w:ascii="Times New Roman" w:hAnsi="Times New Roman" w:cs="Times New Roman"/>
          <w:sz w:val="28"/>
          <w:szCs w:val="28"/>
        </w:rPr>
        <w:t>§1.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21A">
        <w:rPr>
          <w:rFonts w:ascii="Times New Roman" w:hAnsi="Times New Roman" w:cs="Times New Roman"/>
          <w:sz w:val="28"/>
          <w:szCs w:val="28"/>
        </w:rPr>
        <w:t>Взыскание недоимки с зависимых лиц как ответственность</w:t>
      </w:r>
      <w:r>
        <w:rPr>
          <w:rFonts w:ascii="Times New Roman" w:hAnsi="Times New Roman" w:cs="Times New Roman"/>
          <w:sz w:val="28"/>
          <w:szCs w:val="28"/>
        </w:rPr>
        <w:t>……………..44</w:t>
      </w:r>
    </w:p>
    <w:p w14:paraId="7CC5CD42" w14:textId="5F59578B" w:rsidR="0084721A" w:rsidRDefault="0084721A" w:rsidP="004D735E">
      <w:pPr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CE5">
        <w:rPr>
          <w:rFonts w:ascii="Times New Roman" w:hAnsi="Times New Roman" w:cs="Times New Roman"/>
          <w:sz w:val="28"/>
          <w:szCs w:val="28"/>
        </w:rPr>
        <w:t>§2.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37F" w:rsidRPr="00D9037F">
        <w:rPr>
          <w:rFonts w:ascii="Times New Roman" w:hAnsi="Times New Roman" w:cs="Times New Roman"/>
          <w:sz w:val="28"/>
          <w:szCs w:val="28"/>
        </w:rPr>
        <w:t>Взыскание недоимки с зависимых лиц как субсидиарная обязанность</w:t>
      </w:r>
      <w:r w:rsidR="00D9037F">
        <w:rPr>
          <w:rFonts w:ascii="Times New Roman" w:hAnsi="Times New Roman" w:cs="Times New Roman"/>
          <w:sz w:val="28"/>
          <w:szCs w:val="28"/>
        </w:rPr>
        <w:t>…46</w:t>
      </w:r>
    </w:p>
    <w:p w14:paraId="011E1F60" w14:textId="4497B32F" w:rsidR="00D9037F" w:rsidRDefault="0084721A" w:rsidP="004D735E">
      <w:pPr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§3</w:t>
      </w:r>
      <w:r w:rsidRPr="00947CE5">
        <w:rPr>
          <w:rFonts w:ascii="Times New Roman" w:hAnsi="Times New Roman" w:cs="Times New Roman"/>
          <w:sz w:val="28"/>
          <w:szCs w:val="28"/>
        </w:rPr>
        <w:t>.</w:t>
      </w:r>
      <w:r w:rsidR="00D9037F">
        <w:rPr>
          <w:rFonts w:ascii="Times New Roman" w:hAnsi="Times New Roman" w:cs="Times New Roman"/>
          <w:sz w:val="28"/>
          <w:szCs w:val="28"/>
        </w:rPr>
        <w:t xml:space="preserve"> </w:t>
      </w:r>
      <w:r w:rsidR="00E02696" w:rsidRPr="00E02696">
        <w:rPr>
          <w:rFonts w:ascii="Times New Roman" w:hAnsi="Times New Roman" w:cs="Times New Roman"/>
          <w:sz w:val="28"/>
          <w:szCs w:val="28"/>
        </w:rPr>
        <w:t>Взыскание недоимки как обременения, перешедшего к зависимому лицу вместе с переданным имуществом (поступившей выручкой)</w:t>
      </w:r>
      <w:r w:rsidR="00E02696">
        <w:rPr>
          <w:rFonts w:ascii="Times New Roman" w:hAnsi="Times New Roman" w:cs="Times New Roman"/>
          <w:sz w:val="28"/>
          <w:szCs w:val="28"/>
        </w:rPr>
        <w:t>………………</w:t>
      </w:r>
      <w:r w:rsidR="00826A2B">
        <w:rPr>
          <w:rFonts w:ascii="Times New Roman" w:hAnsi="Times New Roman" w:cs="Times New Roman"/>
          <w:sz w:val="28"/>
          <w:szCs w:val="28"/>
        </w:rPr>
        <w:t>..</w:t>
      </w:r>
      <w:r w:rsidR="00E02696">
        <w:rPr>
          <w:rFonts w:ascii="Times New Roman" w:hAnsi="Times New Roman" w:cs="Times New Roman"/>
          <w:sz w:val="28"/>
          <w:szCs w:val="28"/>
        </w:rPr>
        <w:t>47</w:t>
      </w:r>
    </w:p>
    <w:p w14:paraId="0DEC706E" w14:textId="1B5A09BD" w:rsidR="0084721A" w:rsidRDefault="00A841A8" w:rsidP="004D735E">
      <w:pPr>
        <w:spacing w:after="1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CE5"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Заключение...............................................................................</w:t>
      </w:r>
      <w:r w:rsidR="00CC28B1" w:rsidRPr="00947CE5">
        <w:rPr>
          <w:rFonts w:ascii="Times New Roman" w:hAnsi="Times New Roman" w:cs="Times New Roman"/>
          <w:sz w:val="28"/>
          <w:szCs w:val="28"/>
        </w:rPr>
        <w:t>..............................</w:t>
      </w:r>
      <w:r w:rsidR="00A41EA9" w:rsidRPr="00947CE5">
        <w:rPr>
          <w:rFonts w:ascii="Times New Roman" w:hAnsi="Times New Roman" w:cs="Times New Roman"/>
          <w:sz w:val="28"/>
          <w:szCs w:val="28"/>
        </w:rPr>
        <w:t>4</w:t>
      </w:r>
      <w:r w:rsidR="00F93CD1">
        <w:rPr>
          <w:rFonts w:ascii="Times New Roman" w:hAnsi="Times New Roman" w:cs="Times New Roman"/>
          <w:sz w:val="28"/>
          <w:szCs w:val="28"/>
        </w:rPr>
        <w:t>9</w:t>
      </w:r>
    </w:p>
    <w:p w14:paraId="16F76223" w14:textId="42A1DE50" w:rsidR="005128DC" w:rsidRPr="0084721A" w:rsidRDefault="005128DC" w:rsidP="008472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Введение</w:t>
      </w:r>
    </w:p>
    <w:p w14:paraId="4E40BD5D" w14:textId="37FD1764" w:rsidR="008A536D" w:rsidRDefault="006806DD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02A3">
        <w:rPr>
          <w:rFonts w:ascii="Times New Roman" w:hAnsi="Times New Roman" w:cs="Times New Roman"/>
          <w:sz w:val="28"/>
          <w:szCs w:val="28"/>
        </w:rPr>
        <w:t>Статья 57 Конституции Российской Федерации декларирует обязанность всех и каждого уплачивать</w:t>
      </w:r>
      <w:r w:rsidR="003A12E9">
        <w:rPr>
          <w:rFonts w:ascii="Times New Roman" w:hAnsi="Times New Roman" w:cs="Times New Roman"/>
          <w:sz w:val="28"/>
          <w:szCs w:val="28"/>
        </w:rPr>
        <w:t xml:space="preserve"> законно установленные</w:t>
      </w:r>
      <w:r w:rsidR="00490E88">
        <w:rPr>
          <w:rFonts w:ascii="Times New Roman" w:hAnsi="Times New Roman" w:cs="Times New Roman"/>
          <w:sz w:val="28"/>
          <w:szCs w:val="28"/>
        </w:rPr>
        <w:t xml:space="preserve"> налоги и сбор</w:t>
      </w:r>
      <w:r w:rsidR="00050115">
        <w:rPr>
          <w:rFonts w:ascii="Times New Roman" w:hAnsi="Times New Roman" w:cs="Times New Roman"/>
          <w:sz w:val="28"/>
          <w:szCs w:val="28"/>
        </w:rPr>
        <w:t>ы</w:t>
      </w:r>
      <w:r w:rsidR="003A12E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3A12E9">
        <w:rPr>
          <w:rFonts w:ascii="Times New Roman" w:hAnsi="Times New Roman" w:cs="Times New Roman"/>
          <w:sz w:val="28"/>
          <w:szCs w:val="28"/>
        </w:rPr>
        <w:t xml:space="preserve">. </w:t>
      </w:r>
      <w:r w:rsidR="00490E88">
        <w:rPr>
          <w:rFonts w:ascii="Times New Roman" w:hAnsi="Times New Roman" w:cs="Times New Roman"/>
          <w:sz w:val="28"/>
          <w:szCs w:val="28"/>
        </w:rPr>
        <w:t>Федеральный законодатель в статье 45 Налогового кодекса Российской Федерации (далее – НК РФ)</w:t>
      </w:r>
      <w:r w:rsidR="002A2EF6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490E88">
        <w:rPr>
          <w:rFonts w:ascii="Times New Roman" w:hAnsi="Times New Roman" w:cs="Times New Roman"/>
          <w:sz w:val="28"/>
          <w:szCs w:val="28"/>
        </w:rPr>
        <w:t xml:space="preserve"> </w:t>
      </w:r>
      <w:r w:rsidR="001720BC">
        <w:rPr>
          <w:rFonts w:ascii="Times New Roman" w:hAnsi="Times New Roman" w:cs="Times New Roman"/>
          <w:sz w:val="28"/>
          <w:szCs w:val="28"/>
        </w:rPr>
        <w:t>закрепил</w:t>
      </w:r>
      <w:r w:rsidR="00490E88">
        <w:rPr>
          <w:rFonts w:ascii="Times New Roman" w:hAnsi="Times New Roman" w:cs="Times New Roman"/>
          <w:sz w:val="28"/>
          <w:szCs w:val="28"/>
        </w:rPr>
        <w:t xml:space="preserve"> параметры исполнения данной обязанности, </w:t>
      </w:r>
      <w:r w:rsidR="00050115">
        <w:rPr>
          <w:rFonts w:ascii="Times New Roman" w:hAnsi="Times New Roman" w:cs="Times New Roman"/>
          <w:sz w:val="28"/>
          <w:szCs w:val="28"/>
        </w:rPr>
        <w:t>среди</w:t>
      </w:r>
      <w:r w:rsidR="00490E88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050115">
        <w:rPr>
          <w:rFonts w:ascii="Times New Roman" w:hAnsi="Times New Roman" w:cs="Times New Roman"/>
          <w:sz w:val="28"/>
          <w:szCs w:val="28"/>
        </w:rPr>
        <w:t>–</w:t>
      </w:r>
      <w:r w:rsidR="00490E88">
        <w:rPr>
          <w:rFonts w:ascii="Times New Roman" w:hAnsi="Times New Roman" w:cs="Times New Roman"/>
          <w:sz w:val="28"/>
          <w:szCs w:val="28"/>
        </w:rPr>
        <w:t xml:space="preserve"> самостоятельность</w:t>
      </w:r>
      <w:r w:rsidR="00050115">
        <w:rPr>
          <w:rFonts w:ascii="Times New Roman" w:hAnsi="Times New Roman" w:cs="Times New Roman"/>
          <w:sz w:val="28"/>
          <w:szCs w:val="28"/>
        </w:rPr>
        <w:t xml:space="preserve"> уплаты налога, являющаяся краеугольным камнем</w:t>
      </w:r>
      <w:r w:rsidR="00490E88">
        <w:rPr>
          <w:rFonts w:ascii="Times New Roman" w:hAnsi="Times New Roman" w:cs="Times New Roman"/>
          <w:sz w:val="28"/>
          <w:szCs w:val="28"/>
        </w:rPr>
        <w:t xml:space="preserve"> </w:t>
      </w:r>
      <w:r w:rsidR="00C35D24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050115">
        <w:rPr>
          <w:rFonts w:ascii="Times New Roman" w:hAnsi="Times New Roman" w:cs="Times New Roman"/>
          <w:sz w:val="28"/>
          <w:szCs w:val="28"/>
        </w:rPr>
        <w:t xml:space="preserve">имущественной обязанности налогоплательщика. </w:t>
      </w:r>
      <w:r w:rsidR="00D22CDE">
        <w:rPr>
          <w:rFonts w:ascii="Times New Roman" w:hAnsi="Times New Roman" w:cs="Times New Roman"/>
          <w:sz w:val="28"/>
          <w:szCs w:val="28"/>
        </w:rPr>
        <w:t xml:space="preserve">Конституционным судом Российской Федерации было дано, а судебной практикой воспринято, толкование принципа самостоятельности уплаты налога – </w:t>
      </w:r>
      <w:r w:rsidR="00C35D24">
        <w:rPr>
          <w:rFonts w:ascii="Times New Roman" w:hAnsi="Times New Roman" w:cs="Times New Roman"/>
          <w:sz w:val="28"/>
          <w:szCs w:val="28"/>
        </w:rPr>
        <w:t xml:space="preserve">налог должен уплачиваться налогоплательщиком </w:t>
      </w:r>
      <w:r w:rsidR="00D22CDE">
        <w:rPr>
          <w:rFonts w:ascii="Times New Roman" w:hAnsi="Times New Roman" w:cs="Times New Roman"/>
          <w:sz w:val="28"/>
          <w:szCs w:val="28"/>
        </w:rPr>
        <w:t>«</w:t>
      </w:r>
      <w:r w:rsidR="00D22CDE" w:rsidRPr="00D22CDE">
        <w:rPr>
          <w:rFonts w:ascii="Times New Roman" w:hAnsi="Times New Roman" w:cs="Times New Roman"/>
          <w:sz w:val="28"/>
          <w:szCs w:val="28"/>
        </w:rPr>
        <w:t>от своего имени и за счет своих собственных средств</w:t>
      </w:r>
      <w:r w:rsidR="00D22CDE">
        <w:rPr>
          <w:rFonts w:ascii="Times New Roman" w:hAnsi="Times New Roman" w:cs="Times New Roman"/>
          <w:sz w:val="28"/>
          <w:szCs w:val="28"/>
        </w:rPr>
        <w:t>»</w:t>
      </w:r>
      <w:r w:rsidR="00D22CDE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8A536D">
        <w:rPr>
          <w:rFonts w:ascii="Times New Roman" w:hAnsi="Times New Roman" w:cs="Times New Roman"/>
          <w:sz w:val="28"/>
          <w:szCs w:val="28"/>
        </w:rPr>
        <w:t xml:space="preserve">, то есть платежный документ, оформляющий исполнения имущественной налоговой обязанности, должен исходить непосредственно от налогоплательщика и быть им самим подписанным, собственными средствами являются те, которые находятся в свободном распоряжении налогоплательщика. </w:t>
      </w:r>
      <w:r w:rsidR="002675F0">
        <w:rPr>
          <w:rFonts w:ascii="Times New Roman" w:hAnsi="Times New Roman" w:cs="Times New Roman"/>
          <w:sz w:val="28"/>
          <w:szCs w:val="28"/>
        </w:rPr>
        <w:t xml:space="preserve">В настоящее время с учетом внесенных в п. 1 ст. 45 НК </w:t>
      </w:r>
      <w:r w:rsidR="00EE4CE5">
        <w:rPr>
          <w:rFonts w:ascii="Times New Roman" w:hAnsi="Times New Roman" w:cs="Times New Roman"/>
          <w:sz w:val="28"/>
          <w:szCs w:val="28"/>
        </w:rPr>
        <w:t xml:space="preserve">РФ </w:t>
      </w:r>
      <w:r w:rsidR="002675F0">
        <w:rPr>
          <w:rFonts w:ascii="Times New Roman" w:hAnsi="Times New Roman" w:cs="Times New Roman"/>
          <w:sz w:val="28"/>
          <w:szCs w:val="28"/>
        </w:rPr>
        <w:t xml:space="preserve">(подробнее об этом см. </w:t>
      </w:r>
      <w:r w:rsidR="00FA6141">
        <w:rPr>
          <w:rFonts w:ascii="Times New Roman" w:hAnsi="Times New Roman" w:cs="Times New Roman"/>
          <w:sz w:val="28"/>
          <w:szCs w:val="28"/>
        </w:rPr>
        <w:t>пар.</w:t>
      </w:r>
      <w:r w:rsidR="00F30133">
        <w:rPr>
          <w:rFonts w:ascii="Times New Roman" w:hAnsi="Times New Roman" w:cs="Times New Roman"/>
          <w:sz w:val="28"/>
          <w:szCs w:val="28"/>
        </w:rPr>
        <w:t xml:space="preserve"> 2 гл. 1</w:t>
      </w:r>
      <w:r w:rsidR="00EE4CE5">
        <w:rPr>
          <w:rFonts w:ascii="Times New Roman" w:hAnsi="Times New Roman" w:cs="Times New Roman"/>
          <w:sz w:val="28"/>
          <w:szCs w:val="28"/>
        </w:rPr>
        <w:t xml:space="preserve">) </w:t>
      </w:r>
      <w:r w:rsidR="002675F0">
        <w:rPr>
          <w:rFonts w:ascii="Times New Roman" w:hAnsi="Times New Roman" w:cs="Times New Roman"/>
          <w:sz w:val="28"/>
          <w:szCs w:val="28"/>
        </w:rPr>
        <w:t>изменений принцип понимание принципа самостоятельности нуждае</w:t>
      </w:r>
      <w:r w:rsidR="00936DAC">
        <w:rPr>
          <w:rFonts w:ascii="Times New Roman" w:hAnsi="Times New Roman" w:cs="Times New Roman"/>
          <w:sz w:val="28"/>
          <w:szCs w:val="28"/>
        </w:rPr>
        <w:t xml:space="preserve">тся в корректировке. </w:t>
      </w:r>
    </w:p>
    <w:p w14:paraId="47F44B1A" w14:textId="2E876D70" w:rsidR="00E733D6" w:rsidRDefault="009632F7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389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363A65">
        <w:rPr>
          <w:rFonts w:ascii="Times New Roman" w:hAnsi="Times New Roman" w:cs="Times New Roman"/>
          <w:sz w:val="28"/>
          <w:szCs w:val="28"/>
        </w:rPr>
        <w:t xml:space="preserve">самостоятельность уплаты налога в бюджет сформулирована в тексте НК РФ в качестве общего правила, </w:t>
      </w:r>
      <w:r w:rsidR="002A2ECD">
        <w:rPr>
          <w:rFonts w:ascii="Times New Roman" w:hAnsi="Times New Roman" w:cs="Times New Roman"/>
          <w:sz w:val="28"/>
          <w:szCs w:val="28"/>
        </w:rPr>
        <w:t>допуск</w:t>
      </w:r>
      <w:r w:rsidR="00363A65">
        <w:rPr>
          <w:rFonts w:ascii="Times New Roman" w:hAnsi="Times New Roman" w:cs="Times New Roman"/>
          <w:sz w:val="28"/>
          <w:szCs w:val="28"/>
        </w:rPr>
        <w:t>ающего изъятия, к которым</w:t>
      </w:r>
      <w:r w:rsidR="00F20CF8">
        <w:rPr>
          <w:rFonts w:ascii="Times New Roman" w:hAnsi="Times New Roman" w:cs="Times New Roman"/>
          <w:sz w:val="28"/>
          <w:szCs w:val="28"/>
        </w:rPr>
        <w:t>, среди прочих,</w:t>
      </w:r>
      <w:r w:rsidR="00363A65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4D4083">
        <w:rPr>
          <w:rFonts w:ascii="Times New Roman" w:hAnsi="Times New Roman" w:cs="Times New Roman"/>
          <w:sz w:val="28"/>
          <w:szCs w:val="28"/>
        </w:rPr>
        <w:t xml:space="preserve"> уплата налога</w:t>
      </w:r>
      <w:r w:rsidR="00363A6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138E30C" w14:textId="3BA3012A" w:rsidR="00E733D6" w:rsidRDefault="00E733D6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C96" w:rsidRPr="00B97C96">
        <w:rPr>
          <w:rFonts w:ascii="Times New Roman" w:hAnsi="Times New Roman" w:cs="Times New Roman"/>
          <w:sz w:val="28"/>
          <w:szCs w:val="28"/>
        </w:rPr>
        <w:t>1.</w:t>
      </w:r>
      <w:r w:rsidRPr="00B97C96">
        <w:rPr>
          <w:rFonts w:ascii="Times New Roman" w:hAnsi="Times New Roman" w:cs="Times New Roman"/>
          <w:sz w:val="28"/>
          <w:szCs w:val="28"/>
        </w:rPr>
        <w:t xml:space="preserve"> </w:t>
      </w:r>
      <w:r w:rsidR="00AA263C">
        <w:rPr>
          <w:rFonts w:ascii="Times New Roman" w:hAnsi="Times New Roman" w:cs="Times New Roman"/>
          <w:sz w:val="28"/>
          <w:szCs w:val="28"/>
        </w:rPr>
        <w:t>налоговыми агентами</w:t>
      </w:r>
      <w:r w:rsidR="000D5AD6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0D5AD6" w:rsidRPr="000D5AD6">
        <w:rPr>
          <w:rFonts w:ascii="Times New Roman" w:hAnsi="Times New Roman" w:cs="Times New Roman"/>
          <w:sz w:val="28"/>
          <w:szCs w:val="28"/>
        </w:rPr>
        <w:t>лица</w:t>
      </w:r>
      <w:r w:rsidR="000D5AD6">
        <w:rPr>
          <w:rFonts w:ascii="Times New Roman" w:hAnsi="Times New Roman" w:cs="Times New Roman"/>
          <w:sz w:val="28"/>
          <w:szCs w:val="28"/>
        </w:rPr>
        <w:t>ми</w:t>
      </w:r>
      <w:r w:rsidR="000D5AD6" w:rsidRPr="000D5AD6">
        <w:rPr>
          <w:rFonts w:ascii="Times New Roman" w:hAnsi="Times New Roman" w:cs="Times New Roman"/>
          <w:sz w:val="28"/>
          <w:szCs w:val="28"/>
        </w:rPr>
        <w:t xml:space="preserve">, на которых в соответствии с </w:t>
      </w:r>
      <w:r w:rsidR="000D5AD6">
        <w:rPr>
          <w:rFonts w:ascii="Times New Roman" w:hAnsi="Times New Roman" w:cs="Times New Roman"/>
          <w:sz w:val="28"/>
          <w:szCs w:val="28"/>
        </w:rPr>
        <w:t>НК РФ</w:t>
      </w:r>
      <w:r w:rsidR="000D5AD6" w:rsidRPr="000D5AD6">
        <w:rPr>
          <w:rFonts w:ascii="Times New Roman" w:hAnsi="Times New Roman" w:cs="Times New Roman"/>
          <w:sz w:val="28"/>
          <w:szCs w:val="28"/>
        </w:rPr>
        <w:t xml:space="preserve"> возложены обязанности по исчислению, удержанию у </w:t>
      </w:r>
      <w:r w:rsidR="000D5AD6" w:rsidRPr="000D5AD6">
        <w:rPr>
          <w:rFonts w:ascii="Times New Roman" w:hAnsi="Times New Roman" w:cs="Times New Roman"/>
          <w:sz w:val="28"/>
          <w:szCs w:val="28"/>
        </w:rPr>
        <w:lastRenderedPageBreak/>
        <w:t>налогоплательщика и перечислению налогов в бюджетн</w:t>
      </w:r>
      <w:r w:rsidR="000D5AD6">
        <w:rPr>
          <w:rFonts w:ascii="Times New Roman" w:hAnsi="Times New Roman" w:cs="Times New Roman"/>
          <w:sz w:val="28"/>
          <w:szCs w:val="28"/>
        </w:rPr>
        <w:t>ую систему Российской Федерации (ст. 24 НК РФ)</w:t>
      </w:r>
      <w:r w:rsidR="006868D4">
        <w:rPr>
          <w:rFonts w:ascii="Times New Roman" w:hAnsi="Times New Roman" w:cs="Times New Roman"/>
          <w:sz w:val="28"/>
          <w:szCs w:val="28"/>
        </w:rPr>
        <w:t>.</w:t>
      </w:r>
    </w:p>
    <w:p w14:paraId="56E0DBB7" w14:textId="4F4B6B92" w:rsidR="006868D4" w:rsidRDefault="006868D4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Участие налоговых агентов в реализации механизма уплаты налога налогоплательщиком обусловлено главным образом соображениями удобства налогового администрирования. </w:t>
      </w:r>
      <w:r w:rsidR="00F04813">
        <w:rPr>
          <w:rFonts w:ascii="Times New Roman" w:hAnsi="Times New Roman" w:cs="Times New Roman"/>
          <w:sz w:val="28"/>
          <w:szCs w:val="28"/>
        </w:rPr>
        <w:t xml:space="preserve">Поскольку публичный субъект, деятельность которого в значительной степени обеспечивается налоговыми поступлениями, в силу разных причин не имеет возможности осуществлять контроль за каждым, у кого возникает обязанность по уплате налога, во многих юрисдикциях для исчисления, удержания и перечисления сумм налога используются ресурсы лиц, являющихся источниками доходов налогоплательщиков. </w:t>
      </w:r>
    </w:p>
    <w:p w14:paraId="395A7226" w14:textId="10ADA142" w:rsidR="00AA263C" w:rsidRDefault="00E733D6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C9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CF8">
        <w:rPr>
          <w:rFonts w:ascii="Times New Roman" w:hAnsi="Times New Roman" w:cs="Times New Roman"/>
          <w:sz w:val="28"/>
          <w:szCs w:val="28"/>
        </w:rPr>
        <w:t>ответственным участником консолидированной группы нало</w:t>
      </w:r>
      <w:r w:rsidR="006868D4">
        <w:rPr>
          <w:rFonts w:ascii="Times New Roman" w:hAnsi="Times New Roman" w:cs="Times New Roman"/>
          <w:sz w:val="28"/>
          <w:szCs w:val="28"/>
        </w:rPr>
        <w:t>гоплательщиков</w:t>
      </w:r>
      <w:r w:rsidR="003979F4">
        <w:rPr>
          <w:rFonts w:ascii="Times New Roman" w:hAnsi="Times New Roman" w:cs="Times New Roman"/>
          <w:sz w:val="28"/>
          <w:szCs w:val="28"/>
        </w:rPr>
        <w:t xml:space="preserve"> (далее - КГН)</w:t>
      </w:r>
      <w:r w:rsidR="006868D4">
        <w:rPr>
          <w:rFonts w:ascii="Times New Roman" w:hAnsi="Times New Roman" w:cs="Times New Roman"/>
          <w:sz w:val="28"/>
          <w:szCs w:val="28"/>
        </w:rPr>
        <w:t xml:space="preserve"> - </w:t>
      </w:r>
      <w:r w:rsidR="006868D4" w:rsidRPr="006868D4">
        <w:rPr>
          <w:rFonts w:ascii="Times New Roman" w:hAnsi="Times New Roman" w:cs="Times New Roman"/>
          <w:sz w:val="28"/>
          <w:szCs w:val="28"/>
        </w:rPr>
        <w:t>объединение</w:t>
      </w:r>
      <w:r w:rsidR="00692CCD">
        <w:rPr>
          <w:rFonts w:ascii="Times New Roman" w:hAnsi="Times New Roman" w:cs="Times New Roman"/>
          <w:sz w:val="28"/>
          <w:szCs w:val="28"/>
        </w:rPr>
        <w:t>м</w:t>
      </w:r>
      <w:r w:rsidR="006868D4" w:rsidRPr="006868D4">
        <w:rPr>
          <w:rFonts w:ascii="Times New Roman" w:hAnsi="Times New Roman" w:cs="Times New Roman"/>
          <w:sz w:val="28"/>
          <w:szCs w:val="28"/>
        </w:rPr>
        <w:t xml:space="preserve"> налогоплательщиков налога на прибыль организаций на основе договора о создании </w:t>
      </w:r>
      <w:r w:rsidR="003979F4">
        <w:rPr>
          <w:rFonts w:ascii="Times New Roman" w:hAnsi="Times New Roman" w:cs="Times New Roman"/>
          <w:sz w:val="28"/>
          <w:szCs w:val="28"/>
        </w:rPr>
        <w:t>КГН</w:t>
      </w:r>
      <w:r w:rsidR="006868D4" w:rsidRPr="006868D4">
        <w:rPr>
          <w:rFonts w:ascii="Times New Roman" w:hAnsi="Times New Roman" w:cs="Times New Roman"/>
          <w:sz w:val="28"/>
          <w:szCs w:val="28"/>
        </w:rPr>
        <w:t xml:space="preserve"> в порядке и на условиях, которые предусмотрены </w:t>
      </w:r>
      <w:r w:rsidR="001B1B5D">
        <w:rPr>
          <w:rFonts w:ascii="Times New Roman" w:hAnsi="Times New Roman" w:cs="Times New Roman"/>
          <w:sz w:val="28"/>
          <w:szCs w:val="28"/>
        </w:rPr>
        <w:t>НК РФ</w:t>
      </w:r>
      <w:r w:rsidR="006868D4" w:rsidRPr="006868D4">
        <w:rPr>
          <w:rFonts w:ascii="Times New Roman" w:hAnsi="Times New Roman" w:cs="Times New Roman"/>
          <w:sz w:val="28"/>
          <w:szCs w:val="28"/>
        </w:rPr>
        <w:t>, в целях исчисления и уплаты налога на прибыль организаций с учетом совокупного финансового результата хозяйственной деятельности указанных налогоплательщиков.</w:t>
      </w:r>
      <w:r w:rsidR="003979F4">
        <w:rPr>
          <w:rFonts w:ascii="Times New Roman" w:hAnsi="Times New Roman" w:cs="Times New Roman"/>
          <w:sz w:val="28"/>
          <w:szCs w:val="28"/>
        </w:rPr>
        <w:t xml:space="preserve"> Лица, входящие в КГН, </w:t>
      </w:r>
      <w:r w:rsidR="00035A07">
        <w:rPr>
          <w:rFonts w:ascii="Times New Roman" w:hAnsi="Times New Roman" w:cs="Times New Roman"/>
          <w:sz w:val="28"/>
          <w:szCs w:val="28"/>
        </w:rPr>
        <w:t xml:space="preserve">не </w:t>
      </w:r>
      <w:r w:rsidR="00CF4599">
        <w:rPr>
          <w:rFonts w:ascii="Times New Roman" w:hAnsi="Times New Roman" w:cs="Times New Roman"/>
          <w:sz w:val="28"/>
          <w:szCs w:val="28"/>
        </w:rPr>
        <w:t>утрачива</w:t>
      </w:r>
      <w:r w:rsidR="00035A07">
        <w:rPr>
          <w:rFonts w:ascii="Times New Roman" w:hAnsi="Times New Roman" w:cs="Times New Roman"/>
          <w:sz w:val="28"/>
          <w:szCs w:val="28"/>
        </w:rPr>
        <w:t>ют статус налогоплательщиков, продолжают исполнять организационные обязанности перед публичным субъектом, а осуществление имущественной налоговой обязанности за КГН в целом возлагается н</w:t>
      </w:r>
      <w:r w:rsidR="00631F01">
        <w:rPr>
          <w:rFonts w:ascii="Times New Roman" w:hAnsi="Times New Roman" w:cs="Times New Roman"/>
          <w:sz w:val="28"/>
          <w:szCs w:val="28"/>
        </w:rPr>
        <w:t>а ответственного участника КГН, то есть возникает фикция единого налогообязанного субъекта</w:t>
      </w:r>
      <w:r w:rsidR="00DA7529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631F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92CC84" w14:textId="4850E14B" w:rsidR="00781488" w:rsidRDefault="0086341A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780E">
        <w:rPr>
          <w:rFonts w:ascii="Times New Roman" w:hAnsi="Times New Roman" w:cs="Times New Roman"/>
          <w:sz w:val="28"/>
          <w:szCs w:val="28"/>
        </w:rPr>
        <w:t>Присутстви</w:t>
      </w:r>
      <w:r>
        <w:rPr>
          <w:rFonts w:ascii="Times New Roman" w:hAnsi="Times New Roman" w:cs="Times New Roman"/>
          <w:sz w:val="28"/>
          <w:szCs w:val="28"/>
        </w:rPr>
        <w:t xml:space="preserve">е данного института в </w:t>
      </w:r>
      <w:r w:rsidR="00B54AE3">
        <w:rPr>
          <w:rFonts w:ascii="Times New Roman" w:hAnsi="Times New Roman" w:cs="Times New Roman"/>
          <w:sz w:val="28"/>
          <w:szCs w:val="28"/>
        </w:rPr>
        <w:t xml:space="preserve">тексте </w:t>
      </w:r>
      <w:r>
        <w:rPr>
          <w:rFonts w:ascii="Times New Roman" w:hAnsi="Times New Roman" w:cs="Times New Roman"/>
          <w:sz w:val="28"/>
          <w:szCs w:val="28"/>
        </w:rPr>
        <w:t>налогово</w:t>
      </w:r>
      <w:r w:rsidR="00B54AE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54A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продиктовано</w:t>
      </w:r>
      <w:r w:rsidR="00035A07">
        <w:rPr>
          <w:rFonts w:ascii="Times New Roman" w:hAnsi="Times New Roman" w:cs="Times New Roman"/>
          <w:sz w:val="28"/>
          <w:szCs w:val="28"/>
        </w:rPr>
        <w:t xml:space="preserve"> </w:t>
      </w:r>
      <w:r w:rsidR="00596DB3">
        <w:rPr>
          <w:rFonts w:ascii="Times New Roman" w:hAnsi="Times New Roman" w:cs="Times New Roman"/>
          <w:sz w:val="28"/>
          <w:szCs w:val="28"/>
        </w:rPr>
        <w:t xml:space="preserve">желанием государства снизить </w:t>
      </w:r>
      <w:r w:rsidR="00493574">
        <w:rPr>
          <w:rFonts w:ascii="Times New Roman" w:hAnsi="Times New Roman" w:cs="Times New Roman"/>
          <w:sz w:val="28"/>
          <w:szCs w:val="28"/>
        </w:rPr>
        <w:t xml:space="preserve">вызванные взаимозависимостью </w:t>
      </w:r>
      <w:r w:rsidR="00596DB3">
        <w:rPr>
          <w:rFonts w:ascii="Times New Roman" w:hAnsi="Times New Roman" w:cs="Times New Roman"/>
          <w:sz w:val="28"/>
          <w:szCs w:val="28"/>
        </w:rPr>
        <w:t>риски</w:t>
      </w:r>
      <w:r w:rsidR="00493574">
        <w:rPr>
          <w:rFonts w:ascii="Times New Roman" w:hAnsi="Times New Roman" w:cs="Times New Roman"/>
          <w:sz w:val="28"/>
          <w:szCs w:val="28"/>
        </w:rPr>
        <w:t>, возн</w:t>
      </w:r>
      <w:r w:rsidR="00035A07">
        <w:rPr>
          <w:rFonts w:ascii="Times New Roman" w:hAnsi="Times New Roman" w:cs="Times New Roman"/>
          <w:sz w:val="28"/>
          <w:szCs w:val="28"/>
        </w:rPr>
        <w:t>и</w:t>
      </w:r>
      <w:r w:rsidR="00493574">
        <w:rPr>
          <w:rFonts w:ascii="Times New Roman" w:hAnsi="Times New Roman" w:cs="Times New Roman"/>
          <w:sz w:val="28"/>
          <w:szCs w:val="28"/>
        </w:rPr>
        <w:t>кающие</w:t>
      </w:r>
      <w:r w:rsidR="00596DB3">
        <w:rPr>
          <w:rFonts w:ascii="Times New Roman" w:hAnsi="Times New Roman" w:cs="Times New Roman"/>
          <w:sz w:val="28"/>
          <w:szCs w:val="28"/>
        </w:rPr>
        <w:t xml:space="preserve"> при налогообложении холдинговых бизнес-гигантов, которые</w:t>
      </w:r>
      <w:r w:rsidR="0081076C">
        <w:rPr>
          <w:rFonts w:ascii="Times New Roman" w:hAnsi="Times New Roman" w:cs="Times New Roman"/>
          <w:sz w:val="28"/>
          <w:szCs w:val="28"/>
        </w:rPr>
        <w:t>,</w:t>
      </w:r>
      <w:r w:rsidR="00596DB3">
        <w:rPr>
          <w:rFonts w:ascii="Times New Roman" w:hAnsi="Times New Roman" w:cs="Times New Roman"/>
          <w:sz w:val="28"/>
          <w:szCs w:val="28"/>
        </w:rPr>
        <w:t xml:space="preserve"> представляя собой един</w:t>
      </w:r>
      <w:r w:rsidR="0081076C">
        <w:rPr>
          <w:rFonts w:ascii="Times New Roman" w:hAnsi="Times New Roman" w:cs="Times New Roman"/>
          <w:sz w:val="28"/>
          <w:szCs w:val="28"/>
        </w:rPr>
        <w:t>ый</w:t>
      </w:r>
      <w:r w:rsidR="00596DB3">
        <w:rPr>
          <w:rFonts w:ascii="Times New Roman" w:hAnsi="Times New Roman" w:cs="Times New Roman"/>
          <w:sz w:val="28"/>
          <w:szCs w:val="28"/>
        </w:rPr>
        <w:t xml:space="preserve"> субъе</w:t>
      </w:r>
      <w:r w:rsidR="0081076C">
        <w:rPr>
          <w:rFonts w:ascii="Times New Roman" w:hAnsi="Times New Roman" w:cs="Times New Roman"/>
          <w:sz w:val="28"/>
          <w:szCs w:val="28"/>
        </w:rPr>
        <w:t>кт</w:t>
      </w:r>
      <w:r w:rsidR="00596DB3">
        <w:rPr>
          <w:rFonts w:ascii="Times New Roman" w:hAnsi="Times New Roman" w:cs="Times New Roman"/>
          <w:sz w:val="28"/>
          <w:szCs w:val="28"/>
        </w:rPr>
        <w:t xml:space="preserve"> </w:t>
      </w:r>
      <w:r w:rsidR="00596DB3">
        <w:rPr>
          <w:rFonts w:ascii="Times New Roman" w:hAnsi="Times New Roman" w:cs="Times New Roman"/>
          <w:sz w:val="28"/>
          <w:szCs w:val="28"/>
        </w:rPr>
        <w:lastRenderedPageBreak/>
        <w:t>экономической деятельности</w:t>
      </w:r>
      <w:r w:rsidR="0081076C">
        <w:rPr>
          <w:rFonts w:ascii="Times New Roman" w:hAnsi="Times New Roman" w:cs="Times New Roman"/>
          <w:sz w:val="28"/>
          <w:szCs w:val="28"/>
        </w:rPr>
        <w:t>, производят уплату налога на прибыль исходя из результата работы группы компаний в целом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0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BBEBF" w14:textId="47F23D2E" w:rsidR="00C139E8" w:rsidRDefault="00781488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C96">
        <w:rPr>
          <w:rFonts w:ascii="Times New Roman" w:hAnsi="Times New Roman" w:cs="Times New Roman"/>
          <w:sz w:val="28"/>
          <w:szCs w:val="28"/>
        </w:rPr>
        <w:t>3.</w:t>
      </w:r>
      <w:r w:rsidR="00F20CF8">
        <w:rPr>
          <w:rFonts w:ascii="Times New Roman" w:hAnsi="Times New Roman" w:cs="Times New Roman"/>
          <w:sz w:val="28"/>
          <w:szCs w:val="28"/>
        </w:rPr>
        <w:t xml:space="preserve"> представителем</w:t>
      </w:r>
      <w:r w:rsidR="007541A4">
        <w:rPr>
          <w:rFonts w:ascii="Times New Roman" w:hAnsi="Times New Roman" w:cs="Times New Roman"/>
          <w:sz w:val="28"/>
          <w:szCs w:val="28"/>
        </w:rPr>
        <w:t xml:space="preserve"> – лицом, уполномоченным представлять интересы налогоплательщика на основании закона или доверенности (гл. 4 НК РФ). </w:t>
      </w:r>
    </w:p>
    <w:p w14:paraId="09D7CEBF" w14:textId="49C63785" w:rsidR="0087457A" w:rsidRDefault="00D81645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C01">
        <w:rPr>
          <w:rFonts w:ascii="Times New Roman" w:hAnsi="Times New Roman" w:cs="Times New Roman"/>
          <w:sz w:val="28"/>
          <w:szCs w:val="28"/>
        </w:rPr>
        <w:t xml:space="preserve">В ст. 51 НК РФ описывается, по мнению автора </w:t>
      </w:r>
      <w:r w:rsidR="00E82096">
        <w:rPr>
          <w:rFonts w:ascii="Times New Roman" w:hAnsi="Times New Roman" w:cs="Times New Roman"/>
          <w:sz w:val="28"/>
          <w:szCs w:val="28"/>
        </w:rPr>
        <w:t>данной выпускной квалификационной работы (далее – работа, магистерская диссертация)</w:t>
      </w:r>
      <w:r w:rsidR="00482C01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пециальный случай представительства</w:t>
      </w:r>
      <w:r w:rsidR="00482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исполнение </w:t>
      </w:r>
      <w:r w:rsidR="004D7C19">
        <w:rPr>
          <w:rFonts w:ascii="Times New Roman" w:hAnsi="Times New Roman" w:cs="Times New Roman"/>
          <w:sz w:val="28"/>
          <w:szCs w:val="28"/>
        </w:rPr>
        <w:t xml:space="preserve">обязанности по уплате налогов </w:t>
      </w:r>
      <w:r w:rsidRPr="00D81645">
        <w:rPr>
          <w:rFonts w:ascii="Times New Roman" w:hAnsi="Times New Roman" w:cs="Times New Roman"/>
          <w:sz w:val="28"/>
          <w:szCs w:val="28"/>
        </w:rPr>
        <w:t>безвестно отсутствующего или недееспособного физического лица</w:t>
      </w:r>
      <w:r w:rsidR="004D7C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27DD44" w14:textId="46045F44" w:rsidR="00B24368" w:rsidRDefault="004D7C19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B4E">
        <w:rPr>
          <w:rFonts w:ascii="Times New Roman" w:hAnsi="Times New Roman" w:cs="Times New Roman"/>
          <w:sz w:val="28"/>
          <w:szCs w:val="28"/>
        </w:rPr>
        <w:t>В случае применения данной нормы налоговая обязанность исполняется уполномоченным органами опеки и попечительства лицом</w:t>
      </w:r>
      <w:r w:rsidR="00B24368">
        <w:rPr>
          <w:rFonts w:ascii="Times New Roman" w:hAnsi="Times New Roman" w:cs="Times New Roman"/>
          <w:sz w:val="28"/>
          <w:szCs w:val="28"/>
        </w:rPr>
        <w:t xml:space="preserve"> и опекуном, соответственно, безвестно отсутствующего и недееспособного налогоплательщика. </w:t>
      </w:r>
    </w:p>
    <w:p w14:paraId="4EA7E751" w14:textId="3ECB0CD0" w:rsidR="008B5817" w:rsidRDefault="008B5817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4D408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счет имущества залогодателя, если имущество в залог предоставлено третьим лицом (ст. 73 НК РФ).</w:t>
      </w:r>
    </w:p>
    <w:p w14:paraId="0EB75F62" w14:textId="69BBFEB4" w:rsidR="004D4083" w:rsidRDefault="004D4083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неисполнении неисправным налогоплательщиком обязанности по уплате налога и пеней налоговый орган инициирует исполнение данной обязанности за счет </w:t>
      </w:r>
      <w:r w:rsidRPr="004D4083">
        <w:rPr>
          <w:rFonts w:ascii="Times New Roman" w:hAnsi="Times New Roman" w:cs="Times New Roman"/>
          <w:sz w:val="28"/>
          <w:szCs w:val="28"/>
        </w:rPr>
        <w:t>стоимости заложенного имущества в порядке, установленном гражданским законодательством.</w:t>
      </w:r>
    </w:p>
    <w:p w14:paraId="475211DA" w14:textId="3260E32E" w:rsidR="00AA263C" w:rsidRDefault="00C139E8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817">
        <w:rPr>
          <w:rFonts w:ascii="Times New Roman" w:hAnsi="Times New Roman" w:cs="Times New Roman"/>
          <w:sz w:val="28"/>
          <w:szCs w:val="28"/>
        </w:rPr>
        <w:t>5</w:t>
      </w:r>
      <w:r w:rsidR="00B97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025">
        <w:rPr>
          <w:rFonts w:ascii="Times New Roman" w:hAnsi="Times New Roman" w:cs="Times New Roman"/>
          <w:sz w:val="28"/>
          <w:szCs w:val="28"/>
        </w:rPr>
        <w:t xml:space="preserve">поручителем, обязывающимся </w:t>
      </w:r>
      <w:r w:rsidR="001D7025" w:rsidRPr="001D7025">
        <w:rPr>
          <w:rFonts w:ascii="Times New Roman" w:hAnsi="Times New Roman" w:cs="Times New Roman"/>
          <w:sz w:val="28"/>
          <w:szCs w:val="28"/>
        </w:rPr>
        <w:t>перед налоговыми органами исполнить в полном объеме обязанность налогоплательщика по уплате налогов, если последний не уплатит в установленный срок причитающиеся суммы налога и соответствующих пеней</w:t>
      </w:r>
      <w:r w:rsidR="001D7025">
        <w:rPr>
          <w:rFonts w:ascii="Times New Roman" w:hAnsi="Times New Roman" w:cs="Times New Roman"/>
          <w:sz w:val="28"/>
          <w:szCs w:val="28"/>
        </w:rPr>
        <w:t xml:space="preserve"> (ст. 74 НК РФ)</w:t>
      </w:r>
      <w:r w:rsidR="001D7025" w:rsidRPr="001D7025">
        <w:rPr>
          <w:rFonts w:ascii="Times New Roman" w:hAnsi="Times New Roman" w:cs="Times New Roman"/>
          <w:sz w:val="28"/>
          <w:szCs w:val="28"/>
        </w:rPr>
        <w:t>.</w:t>
      </w:r>
    </w:p>
    <w:p w14:paraId="67B2DC16" w14:textId="57DD224E" w:rsidR="00F30389" w:rsidRDefault="00AA263C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C9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CF8">
        <w:rPr>
          <w:rFonts w:ascii="Times New Roman" w:hAnsi="Times New Roman" w:cs="Times New Roman"/>
          <w:sz w:val="28"/>
          <w:szCs w:val="28"/>
        </w:rPr>
        <w:t>правопреемниками реорганизованного юридического лица</w:t>
      </w:r>
      <w:r w:rsidR="008762A0">
        <w:rPr>
          <w:rFonts w:ascii="Times New Roman" w:hAnsi="Times New Roman" w:cs="Times New Roman"/>
          <w:sz w:val="28"/>
          <w:szCs w:val="28"/>
        </w:rPr>
        <w:t xml:space="preserve"> (ст. 50 НК РФ)</w:t>
      </w:r>
      <w:r w:rsidR="006B27CB">
        <w:rPr>
          <w:rFonts w:ascii="Times New Roman" w:hAnsi="Times New Roman" w:cs="Times New Roman"/>
          <w:sz w:val="28"/>
          <w:szCs w:val="28"/>
        </w:rPr>
        <w:t xml:space="preserve"> – долг налогоплательщика перед бюджетной системой следует за другими пассивами, а также активами к его правопреемнику, причем независимо от того, знал или не знал последний о неисполнении или </w:t>
      </w:r>
      <w:r w:rsidR="006B27CB">
        <w:rPr>
          <w:rFonts w:ascii="Times New Roman" w:hAnsi="Times New Roman" w:cs="Times New Roman"/>
          <w:sz w:val="28"/>
          <w:szCs w:val="28"/>
        </w:rPr>
        <w:lastRenderedPageBreak/>
        <w:t xml:space="preserve">ненадлежащем исполнении реорганизованным налогоплательщиком обязанности по уплате налога, пени и даже штрафа. </w:t>
      </w:r>
    </w:p>
    <w:p w14:paraId="53B2295C" w14:textId="456C9998" w:rsidR="00F20CF8" w:rsidRDefault="00CF6CC6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58B">
        <w:rPr>
          <w:rFonts w:ascii="Times New Roman" w:hAnsi="Times New Roman" w:cs="Times New Roman"/>
          <w:sz w:val="28"/>
          <w:szCs w:val="28"/>
        </w:rPr>
        <w:t xml:space="preserve"> </w:t>
      </w:r>
      <w:r w:rsidR="00F20CF8">
        <w:rPr>
          <w:rFonts w:ascii="Times New Roman" w:hAnsi="Times New Roman" w:cs="Times New Roman"/>
          <w:sz w:val="28"/>
          <w:szCs w:val="28"/>
        </w:rPr>
        <w:t xml:space="preserve">Особое место в группе исключений из правила о самостоятельном исполнении имущественной налоговой обязанности занимает </w:t>
      </w:r>
      <w:r w:rsidR="00EE75E6">
        <w:rPr>
          <w:rFonts w:ascii="Times New Roman" w:hAnsi="Times New Roman" w:cs="Times New Roman"/>
          <w:sz w:val="28"/>
          <w:szCs w:val="28"/>
        </w:rPr>
        <w:t>подпункт 2 пункта 2 стать</w:t>
      </w:r>
      <w:r w:rsidR="007B1CA4">
        <w:rPr>
          <w:rFonts w:ascii="Times New Roman" w:hAnsi="Times New Roman" w:cs="Times New Roman"/>
          <w:sz w:val="28"/>
          <w:szCs w:val="28"/>
        </w:rPr>
        <w:t>и</w:t>
      </w:r>
      <w:r w:rsidR="00EE75E6">
        <w:rPr>
          <w:rFonts w:ascii="Times New Roman" w:hAnsi="Times New Roman" w:cs="Times New Roman"/>
          <w:sz w:val="28"/>
          <w:szCs w:val="28"/>
        </w:rPr>
        <w:t xml:space="preserve"> 45 НК РФ</w:t>
      </w:r>
      <w:r w:rsidR="00F12E53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EE75E6">
        <w:rPr>
          <w:rFonts w:ascii="Times New Roman" w:hAnsi="Times New Roman" w:cs="Times New Roman"/>
          <w:sz w:val="28"/>
          <w:szCs w:val="28"/>
        </w:rPr>
        <w:t xml:space="preserve">, </w:t>
      </w:r>
      <w:r w:rsidR="001720BC">
        <w:rPr>
          <w:rFonts w:ascii="Times New Roman" w:hAnsi="Times New Roman" w:cs="Times New Roman"/>
          <w:sz w:val="28"/>
          <w:szCs w:val="28"/>
        </w:rPr>
        <w:t>устанавливаю</w:t>
      </w:r>
      <w:r w:rsidR="00EE75E6">
        <w:rPr>
          <w:rFonts w:ascii="Times New Roman" w:hAnsi="Times New Roman" w:cs="Times New Roman"/>
          <w:sz w:val="28"/>
          <w:szCs w:val="28"/>
        </w:rPr>
        <w:t xml:space="preserve">щий, что при наличии совокупности определенных обстоятельств </w:t>
      </w:r>
      <w:r w:rsidR="007B1CA4">
        <w:rPr>
          <w:rFonts w:ascii="Times New Roman" w:hAnsi="Times New Roman" w:cs="Times New Roman"/>
          <w:sz w:val="28"/>
          <w:szCs w:val="28"/>
        </w:rPr>
        <w:t>недоимка, обнаруженная в ходе налоговой проверки, может быть взыскана</w:t>
      </w:r>
      <w:r w:rsidR="00AD6E2B">
        <w:rPr>
          <w:rFonts w:ascii="Times New Roman" w:hAnsi="Times New Roman" w:cs="Times New Roman"/>
          <w:sz w:val="28"/>
          <w:szCs w:val="28"/>
        </w:rPr>
        <w:t xml:space="preserve"> в судебном порядке</w:t>
      </w:r>
      <w:r w:rsidR="007B1CA4">
        <w:rPr>
          <w:rFonts w:ascii="Times New Roman" w:hAnsi="Times New Roman" w:cs="Times New Roman"/>
          <w:sz w:val="28"/>
          <w:szCs w:val="28"/>
        </w:rPr>
        <w:t xml:space="preserve"> </w:t>
      </w:r>
      <w:r w:rsidR="00775472">
        <w:rPr>
          <w:rFonts w:ascii="Times New Roman" w:hAnsi="Times New Roman" w:cs="Times New Roman"/>
          <w:sz w:val="28"/>
          <w:szCs w:val="28"/>
        </w:rPr>
        <w:t xml:space="preserve">не с налогоплательщика, а с иных лиц, связанных с ним, с целью предотвращения невозможности взыскания налога, возникающей в результате совершения налогоплательщиком и третьими лицами согласованных действий. </w:t>
      </w:r>
    </w:p>
    <w:p w14:paraId="74E98171" w14:textId="52E6EBD0" w:rsidR="005128DC" w:rsidRDefault="00AE02A3" w:rsidP="002A2E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7B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304D73">
        <w:rPr>
          <w:rFonts w:ascii="Times New Roman" w:hAnsi="Times New Roman" w:cs="Times New Roman"/>
          <w:sz w:val="28"/>
          <w:szCs w:val="28"/>
        </w:rPr>
        <w:t>такого</w:t>
      </w:r>
      <w:r w:rsidR="00EF07B8">
        <w:rPr>
          <w:rFonts w:ascii="Times New Roman" w:hAnsi="Times New Roman" w:cs="Times New Roman"/>
          <w:sz w:val="28"/>
          <w:szCs w:val="28"/>
        </w:rPr>
        <w:t xml:space="preserve"> правила обусловлено борьбой со злоупотреблениями налогоплательщиков, искусственн</w:t>
      </w:r>
      <w:r w:rsidR="00490580">
        <w:rPr>
          <w:rFonts w:ascii="Times New Roman" w:hAnsi="Times New Roman" w:cs="Times New Roman"/>
          <w:sz w:val="28"/>
          <w:szCs w:val="28"/>
        </w:rPr>
        <w:t>о</w:t>
      </w:r>
      <w:r w:rsidR="00EF07B8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490580">
        <w:rPr>
          <w:rFonts w:ascii="Times New Roman" w:hAnsi="Times New Roman" w:cs="Times New Roman"/>
          <w:sz w:val="28"/>
          <w:szCs w:val="28"/>
        </w:rPr>
        <w:t>ющих</w:t>
      </w:r>
      <w:r w:rsidR="00EF07B8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90580">
        <w:rPr>
          <w:rFonts w:ascii="Times New Roman" w:hAnsi="Times New Roman" w:cs="Times New Roman"/>
          <w:sz w:val="28"/>
          <w:szCs w:val="28"/>
        </w:rPr>
        <w:t>я</w:t>
      </w:r>
      <w:r w:rsidR="00EF07B8">
        <w:rPr>
          <w:rFonts w:ascii="Times New Roman" w:hAnsi="Times New Roman" w:cs="Times New Roman"/>
          <w:sz w:val="28"/>
          <w:szCs w:val="28"/>
        </w:rPr>
        <w:t xml:space="preserve">, </w:t>
      </w:r>
      <w:r w:rsidR="00490580">
        <w:rPr>
          <w:rFonts w:ascii="Times New Roman" w:hAnsi="Times New Roman" w:cs="Times New Roman"/>
          <w:sz w:val="28"/>
          <w:szCs w:val="28"/>
        </w:rPr>
        <w:t xml:space="preserve">позволяющие </w:t>
      </w:r>
      <w:r w:rsidR="000813A7">
        <w:rPr>
          <w:rFonts w:ascii="Times New Roman" w:hAnsi="Times New Roman" w:cs="Times New Roman"/>
          <w:sz w:val="28"/>
          <w:szCs w:val="28"/>
        </w:rPr>
        <w:t xml:space="preserve">формально </w:t>
      </w:r>
      <w:r w:rsidR="00490580">
        <w:rPr>
          <w:rFonts w:ascii="Times New Roman" w:hAnsi="Times New Roman" w:cs="Times New Roman"/>
          <w:sz w:val="28"/>
          <w:szCs w:val="28"/>
        </w:rPr>
        <w:t>законно, однако</w:t>
      </w:r>
      <w:r w:rsidR="001720BC">
        <w:rPr>
          <w:rFonts w:ascii="Times New Roman" w:hAnsi="Times New Roman" w:cs="Times New Roman"/>
          <w:sz w:val="28"/>
          <w:szCs w:val="28"/>
        </w:rPr>
        <w:t>,</w:t>
      </w:r>
      <w:r w:rsidR="00490580">
        <w:rPr>
          <w:rFonts w:ascii="Times New Roman" w:hAnsi="Times New Roman" w:cs="Times New Roman"/>
          <w:sz w:val="28"/>
          <w:szCs w:val="28"/>
        </w:rPr>
        <w:t xml:space="preserve"> с противоправной целью, </w:t>
      </w:r>
      <w:r w:rsidR="00F94AB6">
        <w:rPr>
          <w:rFonts w:ascii="Times New Roman" w:hAnsi="Times New Roman" w:cs="Times New Roman"/>
          <w:sz w:val="28"/>
          <w:szCs w:val="28"/>
        </w:rPr>
        <w:t>перевести</w:t>
      </w:r>
      <w:r w:rsidR="00EF07B8">
        <w:rPr>
          <w:rFonts w:ascii="Times New Roman" w:hAnsi="Times New Roman" w:cs="Times New Roman"/>
          <w:sz w:val="28"/>
          <w:szCs w:val="28"/>
        </w:rPr>
        <w:t xml:space="preserve"> активы, за счет которых можно было</w:t>
      </w:r>
      <w:r w:rsidR="001720BC">
        <w:rPr>
          <w:rFonts w:ascii="Times New Roman" w:hAnsi="Times New Roman" w:cs="Times New Roman"/>
          <w:sz w:val="28"/>
          <w:szCs w:val="28"/>
        </w:rPr>
        <w:t xml:space="preserve"> бы</w:t>
      </w:r>
      <w:r w:rsidR="00EF07B8">
        <w:rPr>
          <w:rFonts w:ascii="Times New Roman" w:hAnsi="Times New Roman" w:cs="Times New Roman"/>
          <w:sz w:val="28"/>
          <w:szCs w:val="28"/>
        </w:rPr>
        <w:t xml:space="preserve"> взыскать налог, удовлетворив тем самым интересы казны, </w:t>
      </w:r>
      <w:r w:rsidR="00490580">
        <w:rPr>
          <w:rFonts w:ascii="Times New Roman" w:hAnsi="Times New Roman" w:cs="Times New Roman"/>
          <w:sz w:val="28"/>
          <w:szCs w:val="28"/>
        </w:rPr>
        <w:t xml:space="preserve">на других </w:t>
      </w:r>
      <w:r w:rsidR="00F94AB6">
        <w:rPr>
          <w:rFonts w:ascii="Times New Roman" w:hAnsi="Times New Roman" w:cs="Times New Roman"/>
          <w:sz w:val="28"/>
          <w:szCs w:val="28"/>
        </w:rPr>
        <w:t>участник</w:t>
      </w:r>
      <w:r w:rsidR="00490580">
        <w:rPr>
          <w:rFonts w:ascii="Times New Roman" w:hAnsi="Times New Roman" w:cs="Times New Roman"/>
          <w:sz w:val="28"/>
          <w:szCs w:val="28"/>
        </w:rPr>
        <w:t xml:space="preserve">ов </w:t>
      </w:r>
      <w:r w:rsidR="00F94AB6">
        <w:rPr>
          <w:rFonts w:ascii="Times New Roman" w:hAnsi="Times New Roman" w:cs="Times New Roman"/>
          <w:sz w:val="28"/>
          <w:szCs w:val="28"/>
        </w:rPr>
        <w:t xml:space="preserve">экономических отношений. </w:t>
      </w:r>
      <w:r w:rsidR="00974302">
        <w:rPr>
          <w:rFonts w:ascii="Times New Roman" w:hAnsi="Times New Roman" w:cs="Times New Roman"/>
          <w:sz w:val="28"/>
          <w:szCs w:val="28"/>
        </w:rPr>
        <w:t xml:space="preserve">Анализ развития законодательного регулирования взыскания недоимки с третьих лиц и преломления данного института налогового права через призму судебной практики позволяет проследить противостояние, с одной стороны, государства, постепенно расширяющего сферу применения судебного взыскания недоимки с третьих лиц, и, с другой стороны, недобросовестных налогоплательщиков, подстраивающихся под изменения регулирования, изобретающих все новые и новые </w:t>
      </w:r>
      <w:r w:rsidR="00CC1132">
        <w:rPr>
          <w:rFonts w:ascii="Times New Roman" w:hAnsi="Times New Roman" w:cs="Times New Roman"/>
          <w:sz w:val="28"/>
          <w:szCs w:val="28"/>
        </w:rPr>
        <w:t>способ</w:t>
      </w:r>
      <w:r w:rsidR="00974302">
        <w:rPr>
          <w:rFonts w:ascii="Times New Roman" w:hAnsi="Times New Roman" w:cs="Times New Roman"/>
          <w:sz w:val="28"/>
          <w:szCs w:val="28"/>
        </w:rPr>
        <w:t xml:space="preserve">ы обхода закона. </w:t>
      </w:r>
    </w:p>
    <w:p w14:paraId="3D17AFC8" w14:textId="12D235CA" w:rsidR="00974302" w:rsidRDefault="00974302" w:rsidP="002A2E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6815">
        <w:rPr>
          <w:rFonts w:ascii="Times New Roman" w:hAnsi="Times New Roman" w:cs="Times New Roman"/>
          <w:sz w:val="28"/>
          <w:szCs w:val="28"/>
        </w:rPr>
        <w:t>Актуальность</w:t>
      </w:r>
      <w:r w:rsidR="00A66ED8">
        <w:rPr>
          <w:rFonts w:ascii="Times New Roman" w:hAnsi="Times New Roman" w:cs="Times New Roman"/>
          <w:sz w:val="28"/>
          <w:szCs w:val="28"/>
        </w:rPr>
        <w:t xml:space="preserve"> темы</w:t>
      </w:r>
      <w:r w:rsidR="00176815">
        <w:rPr>
          <w:rFonts w:ascii="Times New Roman" w:hAnsi="Times New Roman" w:cs="Times New Roman"/>
          <w:sz w:val="28"/>
          <w:szCs w:val="28"/>
        </w:rPr>
        <w:t xml:space="preserve"> </w:t>
      </w:r>
      <w:r w:rsidR="00E82096">
        <w:rPr>
          <w:rFonts w:ascii="Times New Roman" w:hAnsi="Times New Roman" w:cs="Times New Roman"/>
          <w:sz w:val="28"/>
          <w:szCs w:val="28"/>
        </w:rPr>
        <w:t xml:space="preserve">магистерской диссертации </w:t>
      </w:r>
      <w:r w:rsidR="00A66ED8">
        <w:rPr>
          <w:rFonts w:ascii="Times New Roman" w:hAnsi="Times New Roman" w:cs="Times New Roman"/>
          <w:sz w:val="28"/>
          <w:szCs w:val="28"/>
        </w:rPr>
        <w:t>обусловливается тем, что</w:t>
      </w:r>
      <w:r w:rsidR="00000CDB">
        <w:rPr>
          <w:rFonts w:ascii="Times New Roman" w:hAnsi="Times New Roman" w:cs="Times New Roman"/>
          <w:sz w:val="28"/>
          <w:szCs w:val="28"/>
        </w:rPr>
        <w:t xml:space="preserve"> </w:t>
      </w:r>
      <w:r w:rsidR="00A66ED8">
        <w:rPr>
          <w:rFonts w:ascii="Times New Roman" w:hAnsi="Times New Roman" w:cs="Times New Roman"/>
          <w:sz w:val="28"/>
          <w:szCs w:val="28"/>
        </w:rPr>
        <w:t>в</w:t>
      </w:r>
      <w:r w:rsidR="000813A7">
        <w:rPr>
          <w:rFonts w:ascii="Times New Roman" w:hAnsi="Times New Roman" w:cs="Times New Roman"/>
          <w:sz w:val="28"/>
          <w:szCs w:val="28"/>
        </w:rPr>
        <w:t xml:space="preserve"> настоящее время взыскание налога с зависимых лиц – часто используемый налоговыми органами инструмент, применение которого, по мнению Федеральной налоговой службы Российской Федерации (далее - </w:t>
      </w:r>
      <w:r w:rsidR="000813A7">
        <w:rPr>
          <w:rFonts w:ascii="Times New Roman" w:hAnsi="Times New Roman" w:cs="Times New Roman"/>
          <w:sz w:val="28"/>
          <w:szCs w:val="28"/>
        </w:rPr>
        <w:lastRenderedPageBreak/>
        <w:t>ФНС), будет иметь растущий тренд</w:t>
      </w:r>
      <w:r w:rsidR="000813A7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0813A7">
        <w:rPr>
          <w:rFonts w:ascii="Times New Roman" w:hAnsi="Times New Roman" w:cs="Times New Roman"/>
          <w:sz w:val="28"/>
          <w:szCs w:val="28"/>
        </w:rPr>
        <w:t xml:space="preserve">. </w:t>
      </w:r>
      <w:r w:rsidR="001825F8">
        <w:rPr>
          <w:rFonts w:ascii="Times New Roman" w:hAnsi="Times New Roman" w:cs="Times New Roman"/>
          <w:sz w:val="28"/>
          <w:szCs w:val="28"/>
        </w:rPr>
        <w:t xml:space="preserve">Бюджетные выгоды от взыскания недоимки с третьих лиц очевидны, эффективность меры не вызывает сомнений и подчеркнуто отмечается ФНС – большая часть </w:t>
      </w:r>
      <w:r w:rsidR="001720BC">
        <w:rPr>
          <w:rFonts w:ascii="Times New Roman" w:hAnsi="Times New Roman" w:cs="Times New Roman"/>
          <w:sz w:val="28"/>
          <w:szCs w:val="28"/>
        </w:rPr>
        <w:t>судебных разбирательств</w:t>
      </w:r>
      <w:r w:rsidR="001825F8">
        <w:rPr>
          <w:rFonts w:ascii="Times New Roman" w:hAnsi="Times New Roman" w:cs="Times New Roman"/>
          <w:sz w:val="28"/>
          <w:szCs w:val="28"/>
        </w:rPr>
        <w:t xml:space="preserve"> заканчивается признанием налогоплательщика и третьего лица зависимыми и взысканием с последнего налогового долга, или, что не менее примечательно, погашением задолженности </w:t>
      </w:r>
      <w:r w:rsidR="00714AC4">
        <w:rPr>
          <w:rFonts w:ascii="Times New Roman" w:hAnsi="Times New Roman" w:cs="Times New Roman"/>
          <w:sz w:val="28"/>
          <w:szCs w:val="28"/>
        </w:rPr>
        <w:t xml:space="preserve">третьим лицом </w:t>
      </w:r>
      <w:r w:rsidR="001825F8">
        <w:rPr>
          <w:rFonts w:ascii="Times New Roman" w:hAnsi="Times New Roman" w:cs="Times New Roman"/>
          <w:sz w:val="28"/>
          <w:szCs w:val="28"/>
        </w:rPr>
        <w:t>в добровольном порядке до вынесения</w:t>
      </w:r>
      <w:r w:rsidR="001D40BD">
        <w:rPr>
          <w:rFonts w:ascii="Times New Roman" w:hAnsi="Times New Roman" w:cs="Times New Roman"/>
          <w:sz w:val="28"/>
          <w:szCs w:val="28"/>
        </w:rPr>
        <w:t xml:space="preserve"> судом</w:t>
      </w:r>
      <w:r w:rsidR="001825F8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1D40BD">
        <w:rPr>
          <w:rFonts w:ascii="Times New Roman" w:hAnsi="Times New Roman" w:cs="Times New Roman"/>
          <w:sz w:val="28"/>
          <w:szCs w:val="28"/>
        </w:rPr>
        <w:t>по делу</w:t>
      </w:r>
      <w:r w:rsidR="00323CB4">
        <w:rPr>
          <w:rFonts w:ascii="Times New Roman" w:hAnsi="Times New Roman" w:cs="Times New Roman"/>
          <w:sz w:val="28"/>
          <w:szCs w:val="28"/>
        </w:rPr>
        <w:t>, что свидетельствует о положительных результатах совершенствования законодательного регулирования и повышении эффективности работы налоговых органов</w:t>
      </w:r>
      <w:r w:rsidR="001825F8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1825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BF5C81" w14:textId="48E4C3C0" w:rsidR="000813A7" w:rsidRDefault="000813A7" w:rsidP="002A2E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95D">
        <w:rPr>
          <w:rFonts w:ascii="Times New Roman" w:hAnsi="Times New Roman" w:cs="Times New Roman"/>
          <w:sz w:val="28"/>
          <w:szCs w:val="28"/>
        </w:rPr>
        <w:t xml:space="preserve">Тем не менее, нельзя не отметить, что применение подпункта 2 пункта 2 статьи 45 НК РФ сопряжено с рядом </w:t>
      </w:r>
      <w:r w:rsidR="00790D1D">
        <w:rPr>
          <w:rFonts w:ascii="Times New Roman" w:hAnsi="Times New Roman" w:cs="Times New Roman"/>
          <w:sz w:val="28"/>
          <w:szCs w:val="28"/>
        </w:rPr>
        <w:t>не решенных позитивным правом проблем</w:t>
      </w:r>
      <w:r w:rsidR="00F61EE7">
        <w:rPr>
          <w:rFonts w:ascii="Times New Roman" w:hAnsi="Times New Roman" w:cs="Times New Roman"/>
          <w:sz w:val="28"/>
          <w:szCs w:val="28"/>
        </w:rPr>
        <w:t xml:space="preserve"> (в том числе межотраслевых)</w:t>
      </w:r>
      <w:r w:rsidR="00790D1D">
        <w:rPr>
          <w:rFonts w:ascii="Times New Roman" w:hAnsi="Times New Roman" w:cs="Times New Roman"/>
          <w:sz w:val="28"/>
          <w:szCs w:val="28"/>
        </w:rPr>
        <w:t>, часть которых преодолевается судебным толкованием</w:t>
      </w:r>
      <w:r w:rsidR="001720BC">
        <w:rPr>
          <w:rFonts w:ascii="Times New Roman" w:hAnsi="Times New Roman" w:cs="Times New Roman"/>
          <w:sz w:val="28"/>
          <w:szCs w:val="28"/>
        </w:rPr>
        <w:t xml:space="preserve"> (не всегда удачно)</w:t>
      </w:r>
      <w:r w:rsidR="00790D1D">
        <w:rPr>
          <w:rFonts w:ascii="Times New Roman" w:hAnsi="Times New Roman" w:cs="Times New Roman"/>
          <w:sz w:val="28"/>
          <w:szCs w:val="28"/>
        </w:rPr>
        <w:t xml:space="preserve">, а другая часть – игнорируется. </w:t>
      </w:r>
    </w:p>
    <w:p w14:paraId="784E3EB6" w14:textId="4FDC63B9" w:rsidR="00BE7B17" w:rsidRDefault="00557D1F" w:rsidP="002A2E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EE7">
        <w:rPr>
          <w:rFonts w:ascii="Times New Roman" w:hAnsi="Times New Roman" w:cs="Times New Roman"/>
          <w:sz w:val="28"/>
          <w:szCs w:val="28"/>
        </w:rPr>
        <w:t>Раскрытие проблем (как практических, так и теоретических), возникающих при взыскании налогового долга, с лиц, не являющихся изначально субъектами обязанности по его уплате, определение возможных вариантов их решения</w:t>
      </w:r>
      <w:r w:rsidR="00F872E9">
        <w:rPr>
          <w:rFonts w:ascii="Times New Roman" w:hAnsi="Times New Roman" w:cs="Times New Roman"/>
          <w:sz w:val="28"/>
          <w:szCs w:val="28"/>
        </w:rPr>
        <w:t xml:space="preserve"> –</w:t>
      </w:r>
      <w:r w:rsidR="00F61EE7">
        <w:rPr>
          <w:rFonts w:ascii="Times New Roman" w:hAnsi="Times New Roman" w:cs="Times New Roman"/>
          <w:sz w:val="28"/>
          <w:szCs w:val="28"/>
        </w:rPr>
        <w:t xml:space="preserve"> </w:t>
      </w:r>
      <w:r w:rsidR="00F872E9">
        <w:rPr>
          <w:rFonts w:ascii="Times New Roman" w:hAnsi="Times New Roman" w:cs="Times New Roman"/>
          <w:sz w:val="28"/>
          <w:szCs w:val="28"/>
        </w:rPr>
        <w:t xml:space="preserve">те цели, которые были определены в качестве основных в работе. </w:t>
      </w:r>
    </w:p>
    <w:p w14:paraId="4F8975CB" w14:textId="20F9A810" w:rsidR="00D02F21" w:rsidRDefault="00D02F21" w:rsidP="002A2E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3A">
        <w:rPr>
          <w:rFonts w:ascii="Times New Roman" w:hAnsi="Times New Roman" w:cs="Times New Roman"/>
          <w:sz w:val="28"/>
          <w:szCs w:val="28"/>
        </w:rPr>
        <w:tab/>
      </w:r>
      <w:r w:rsidRPr="00051EC9">
        <w:rPr>
          <w:rFonts w:ascii="Times New Roman" w:hAnsi="Times New Roman" w:cs="Times New Roman"/>
          <w:sz w:val="28"/>
          <w:szCs w:val="28"/>
        </w:rPr>
        <w:t>Отдельная глава работы</w:t>
      </w:r>
      <w:r>
        <w:rPr>
          <w:rFonts w:ascii="Times New Roman" w:hAnsi="Times New Roman" w:cs="Times New Roman"/>
          <w:sz w:val="28"/>
          <w:szCs w:val="28"/>
        </w:rPr>
        <w:t xml:space="preserve"> посвящена краткому обзору взыскания с физических лиц потерь казны, возникших в результате совершения ими налогового преступления.</w:t>
      </w:r>
    </w:p>
    <w:p w14:paraId="16665514" w14:textId="7321CFB0" w:rsidR="005270D3" w:rsidRDefault="00BE7B17" w:rsidP="002A2E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35F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176815">
        <w:rPr>
          <w:rFonts w:ascii="Times New Roman" w:hAnsi="Times New Roman" w:cs="Times New Roman"/>
          <w:sz w:val="28"/>
          <w:szCs w:val="28"/>
        </w:rPr>
        <w:t>магистерской диссертации</w:t>
      </w:r>
      <w:r w:rsidR="00F579B8">
        <w:rPr>
          <w:rFonts w:ascii="Times New Roman" w:hAnsi="Times New Roman" w:cs="Times New Roman"/>
          <w:sz w:val="28"/>
          <w:szCs w:val="28"/>
        </w:rPr>
        <w:t xml:space="preserve"> </w:t>
      </w:r>
      <w:r w:rsidR="00FF35F8">
        <w:rPr>
          <w:rFonts w:ascii="Times New Roman" w:hAnsi="Times New Roman" w:cs="Times New Roman"/>
          <w:sz w:val="28"/>
          <w:szCs w:val="28"/>
        </w:rPr>
        <w:t>являются</w:t>
      </w:r>
      <w:r w:rsidR="00F579B8">
        <w:rPr>
          <w:rFonts w:ascii="Times New Roman" w:hAnsi="Times New Roman" w:cs="Times New Roman"/>
          <w:sz w:val="28"/>
          <w:szCs w:val="28"/>
        </w:rPr>
        <w:t xml:space="preserve"> </w:t>
      </w:r>
      <w:r w:rsidR="00557D1F">
        <w:rPr>
          <w:rFonts w:ascii="Times New Roman" w:hAnsi="Times New Roman" w:cs="Times New Roman"/>
          <w:sz w:val="28"/>
          <w:szCs w:val="28"/>
        </w:rPr>
        <w:t>анализ законодательных положений,</w:t>
      </w:r>
      <w:r w:rsidR="00F579B8">
        <w:rPr>
          <w:rFonts w:ascii="Times New Roman" w:hAnsi="Times New Roman" w:cs="Times New Roman"/>
          <w:sz w:val="28"/>
          <w:szCs w:val="28"/>
        </w:rPr>
        <w:t xml:space="preserve"> регулирующих </w:t>
      </w:r>
      <w:r w:rsidR="00FF35F8">
        <w:rPr>
          <w:rFonts w:ascii="Times New Roman" w:hAnsi="Times New Roman" w:cs="Times New Roman"/>
          <w:sz w:val="28"/>
          <w:szCs w:val="28"/>
        </w:rPr>
        <w:t xml:space="preserve">взыскание недоимки с </w:t>
      </w:r>
      <w:r w:rsidR="00B81A6A">
        <w:rPr>
          <w:rFonts w:ascii="Times New Roman" w:hAnsi="Times New Roman" w:cs="Times New Roman"/>
          <w:sz w:val="28"/>
          <w:szCs w:val="28"/>
        </w:rPr>
        <w:t>зависимы</w:t>
      </w:r>
      <w:r w:rsidR="00FF35F8">
        <w:rPr>
          <w:rFonts w:ascii="Times New Roman" w:hAnsi="Times New Roman" w:cs="Times New Roman"/>
          <w:sz w:val="28"/>
          <w:szCs w:val="28"/>
        </w:rPr>
        <w:t>х лиц</w:t>
      </w:r>
      <w:r w:rsidR="005270D3">
        <w:rPr>
          <w:rFonts w:ascii="Times New Roman" w:hAnsi="Times New Roman" w:cs="Times New Roman"/>
          <w:sz w:val="28"/>
          <w:szCs w:val="28"/>
        </w:rPr>
        <w:t xml:space="preserve"> (в том числе в контексте принципа самостоятельности уплаты налога)</w:t>
      </w:r>
      <w:r w:rsidR="00FF35F8">
        <w:rPr>
          <w:rFonts w:ascii="Times New Roman" w:hAnsi="Times New Roman" w:cs="Times New Roman"/>
          <w:sz w:val="28"/>
          <w:szCs w:val="28"/>
        </w:rPr>
        <w:t xml:space="preserve">, </w:t>
      </w:r>
      <w:r w:rsidR="00F548A9">
        <w:rPr>
          <w:rFonts w:ascii="Times New Roman" w:hAnsi="Times New Roman" w:cs="Times New Roman"/>
          <w:sz w:val="28"/>
          <w:szCs w:val="28"/>
        </w:rPr>
        <w:t>описа</w:t>
      </w:r>
      <w:r w:rsidR="005270D3">
        <w:rPr>
          <w:rFonts w:ascii="Times New Roman" w:hAnsi="Times New Roman" w:cs="Times New Roman"/>
          <w:sz w:val="28"/>
          <w:szCs w:val="28"/>
        </w:rPr>
        <w:t xml:space="preserve">ние и оценка их исторического развития, </w:t>
      </w:r>
      <w:r w:rsidR="00557D1F">
        <w:rPr>
          <w:rFonts w:ascii="Times New Roman" w:hAnsi="Times New Roman" w:cs="Times New Roman"/>
          <w:sz w:val="28"/>
          <w:szCs w:val="28"/>
        </w:rPr>
        <w:t xml:space="preserve">релевантной судебной практики, </w:t>
      </w:r>
      <w:r w:rsidR="009D6DBD">
        <w:rPr>
          <w:rFonts w:ascii="Times New Roman" w:hAnsi="Times New Roman" w:cs="Times New Roman"/>
          <w:sz w:val="28"/>
          <w:szCs w:val="28"/>
        </w:rPr>
        <w:lastRenderedPageBreak/>
        <w:t xml:space="preserve">изучение </w:t>
      </w:r>
      <w:r w:rsidR="00F548A9">
        <w:rPr>
          <w:rFonts w:ascii="Times New Roman" w:hAnsi="Times New Roman" w:cs="Times New Roman"/>
          <w:sz w:val="28"/>
          <w:szCs w:val="28"/>
        </w:rPr>
        <w:t xml:space="preserve">научных подходов к определению правовой природы </w:t>
      </w:r>
      <w:r w:rsidR="00074829">
        <w:rPr>
          <w:rFonts w:ascii="Times New Roman" w:hAnsi="Times New Roman" w:cs="Times New Roman"/>
          <w:sz w:val="28"/>
          <w:szCs w:val="28"/>
        </w:rPr>
        <w:t xml:space="preserve">рассматриваемого института, </w:t>
      </w:r>
      <w:r w:rsidR="009D6DBD">
        <w:rPr>
          <w:rFonts w:ascii="Times New Roman" w:hAnsi="Times New Roman" w:cs="Times New Roman"/>
          <w:sz w:val="28"/>
          <w:szCs w:val="28"/>
        </w:rPr>
        <w:t>обозначение</w:t>
      </w:r>
      <w:r w:rsidR="00F872E9">
        <w:rPr>
          <w:rFonts w:ascii="Times New Roman" w:hAnsi="Times New Roman" w:cs="Times New Roman"/>
          <w:sz w:val="28"/>
          <w:szCs w:val="28"/>
        </w:rPr>
        <w:t xml:space="preserve"> круга проблем применения данного института</w:t>
      </w:r>
      <w:r w:rsidR="009D6DBD">
        <w:rPr>
          <w:rFonts w:ascii="Times New Roman" w:hAnsi="Times New Roman" w:cs="Times New Roman"/>
          <w:sz w:val="28"/>
          <w:szCs w:val="28"/>
        </w:rPr>
        <w:t xml:space="preserve">, разработка предложений по их решению. </w:t>
      </w:r>
    </w:p>
    <w:p w14:paraId="0DC95DB6" w14:textId="0111C494" w:rsidR="005128DC" w:rsidRDefault="0086158F" w:rsidP="00762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написании работы автором были использованы </w:t>
      </w:r>
      <w:r w:rsidR="00FB5B93">
        <w:rPr>
          <w:rFonts w:ascii="Times New Roman" w:hAnsi="Times New Roman" w:cs="Times New Roman"/>
          <w:sz w:val="28"/>
          <w:szCs w:val="28"/>
        </w:rPr>
        <w:t>сравнительный м</w:t>
      </w:r>
      <w:r w:rsidR="00FB5B93" w:rsidRPr="00CB5FA9">
        <w:rPr>
          <w:rFonts w:ascii="Times New Roman" w:hAnsi="Times New Roman" w:cs="Times New Roman"/>
          <w:sz w:val="28"/>
          <w:szCs w:val="28"/>
        </w:rPr>
        <w:t>етод</w:t>
      </w:r>
      <w:r w:rsidR="00FB5B93">
        <w:rPr>
          <w:rFonts w:ascii="Times New Roman" w:hAnsi="Times New Roman" w:cs="Times New Roman"/>
          <w:sz w:val="28"/>
          <w:szCs w:val="28"/>
        </w:rPr>
        <w:t>, метод толкования, включая историческое и телеологическое толкование,</w:t>
      </w:r>
      <w:r w:rsidR="0076229A">
        <w:rPr>
          <w:rFonts w:ascii="Times New Roman" w:hAnsi="Times New Roman" w:cs="Times New Roman"/>
          <w:sz w:val="28"/>
          <w:szCs w:val="28"/>
        </w:rPr>
        <w:t xml:space="preserve"> догматический метод,</w:t>
      </w:r>
      <w:r w:rsidR="00FB5B93">
        <w:rPr>
          <w:rFonts w:ascii="Times New Roman" w:hAnsi="Times New Roman" w:cs="Times New Roman"/>
          <w:sz w:val="28"/>
          <w:szCs w:val="28"/>
        </w:rPr>
        <w:t xml:space="preserve"> </w:t>
      </w:r>
      <w:r w:rsidR="00432272">
        <w:rPr>
          <w:rFonts w:ascii="Times New Roman" w:hAnsi="Times New Roman" w:cs="Times New Roman"/>
          <w:sz w:val="28"/>
          <w:szCs w:val="28"/>
        </w:rPr>
        <w:t>а также общенаучные методы (анализ, синтез, дедукция, индукция</w:t>
      </w:r>
      <w:r w:rsidR="00E63A4A">
        <w:rPr>
          <w:rFonts w:ascii="Times New Roman" w:hAnsi="Times New Roman" w:cs="Times New Roman"/>
          <w:sz w:val="28"/>
          <w:szCs w:val="28"/>
        </w:rPr>
        <w:t>, абстрагирование</w:t>
      </w:r>
      <w:r w:rsidR="00432272">
        <w:rPr>
          <w:rFonts w:ascii="Times New Roman" w:hAnsi="Times New Roman" w:cs="Times New Roman"/>
          <w:sz w:val="28"/>
          <w:szCs w:val="28"/>
        </w:rPr>
        <w:t>)</w:t>
      </w:r>
      <w:r w:rsidR="0076229A">
        <w:rPr>
          <w:rFonts w:ascii="Times New Roman" w:hAnsi="Times New Roman" w:cs="Times New Roman"/>
          <w:sz w:val="28"/>
          <w:szCs w:val="28"/>
        </w:rPr>
        <w:t xml:space="preserve">, </w:t>
      </w:r>
      <w:r w:rsidR="0076229A" w:rsidRPr="0076229A">
        <w:rPr>
          <w:rFonts w:ascii="Times New Roman" w:hAnsi="Times New Roman" w:cs="Times New Roman"/>
          <w:sz w:val="28"/>
          <w:szCs w:val="28"/>
        </w:rPr>
        <w:t>методы</w:t>
      </w:r>
      <w:r w:rsidR="0076229A">
        <w:rPr>
          <w:rFonts w:ascii="Times New Roman" w:hAnsi="Times New Roman" w:cs="Times New Roman"/>
          <w:sz w:val="28"/>
          <w:szCs w:val="28"/>
        </w:rPr>
        <w:t xml:space="preserve"> поиска наиболее справедливых и подходящих с точки зрения соблюдения баланса частных и публичных интересов</w:t>
      </w:r>
      <w:r w:rsidR="0076229A" w:rsidRPr="0076229A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14:paraId="05994381" w14:textId="49B47100" w:rsidR="00003AAE" w:rsidRDefault="00003AAE" w:rsidP="005128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3A4A">
        <w:rPr>
          <w:rFonts w:ascii="Times New Roman" w:hAnsi="Times New Roman" w:cs="Times New Roman"/>
          <w:sz w:val="28"/>
          <w:szCs w:val="28"/>
        </w:rPr>
        <w:t xml:space="preserve">В нормативную базу для исследования в рамках магистерской диссертации вошли акты российского законодательства (Конституция Российской Федерации, Налоговый кодекс Российской Федерации, Гражданский кодекс </w:t>
      </w:r>
      <w:r w:rsidR="005552E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C09EA">
        <w:rPr>
          <w:rFonts w:ascii="Times New Roman" w:hAnsi="Times New Roman" w:cs="Times New Roman"/>
          <w:sz w:val="28"/>
          <w:szCs w:val="28"/>
        </w:rPr>
        <w:t xml:space="preserve"> и др.)</w:t>
      </w:r>
      <w:r w:rsidR="005552E3">
        <w:rPr>
          <w:rFonts w:ascii="Times New Roman" w:hAnsi="Times New Roman" w:cs="Times New Roman"/>
          <w:sz w:val="28"/>
          <w:szCs w:val="28"/>
        </w:rPr>
        <w:t xml:space="preserve">, более детальному изучению проблем способствовало обращение к </w:t>
      </w:r>
      <w:r w:rsidR="007C09EA">
        <w:rPr>
          <w:rFonts w:ascii="Times New Roman" w:hAnsi="Times New Roman" w:cs="Times New Roman"/>
          <w:sz w:val="28"/>
          <w:szCs w:val="28"/>
        </w:rPr>
        <w:t>специальному законодательству</w:t>
      </w:r>
      <w:r w:rsidR="00A01CCF">
        <w:rPr>
          <w:rFonts w:ascii="Times New Roman" w:hAnsi="Times New Roman" w:cs="Times New Roman"/>
          <w:sz w:val="28"/>
          <w:szCs w:val="28"/>
        </w:rPr>
        <w:t xml:space="preserve">, в частности к </w:t>
      </w:r>
      <w:r w:rsidR="00A01CCF" w:rsidRPr="00A01CCF">
        <w:rPr>
          <w:rFonts w:ascii="Times New Roman" w:hAnsi="Times New Roman" w:cs="Times New Roman"/>
          <w:sz w:val="28"/>
          <w:szCs w:val="28"/>
        </w:rPr>
        <w:t>Федеральн</w:t>
      </w:r>
      <w:r w:rsidR="00A01CCF">
        <w:rPr>
          <w:rFonts w:ascii="Times New Roman" w:hAnsi="Times New Roman" w:cs="Times New Roman"/>
          <w:sz w:val="28"/>
          <w:szCs w:val="28"/>
        </w:rPr>
        <w:t>ому</w:t>
      </w:r>
      <w:r w:rsidR="00A01CCF" w:rsidRPr="00A01CC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CCF">
        <w:rPr>
          <w:rFonts w:ascii="Times New Roman" w:hAnsi="Times New Roman" w:cs="Times New Roman"/>
          <w:sz w:val="28"/>
          <w:szCs w:val="28"/>
        </w:rPr>
        <w:t>у</w:t>
      </w:r>
      <w:r w:rsidR="00A01CCF" w:rsidRPr="00A01CCF">
        <w:rPr>
          <w:rFonts w:ascii="Times New Roman" w:hAnsi="Times New Roman" w:cs="Times New Roman"/>
          <w:sz w:val="28"/>
          <w:szCs w:val="28"/>
        </w:rPr>
        <w:t xml:space="preserve"> от 26.10.2002 </w:t>
      </w:r>
      <w:r w:rsidR="00A01CCF">
        <w:rPr>
          <w:rFonts w:ascii="Times New Roman" w:hAnsi="Times New Roman" w:cs="Times New Roman"/>
          <w:sz w:val="28"/>
          <w:szCs w:val="28"/>
        </w:rPr>
        <w:t>№</w:t>
      </w:r>
      <w:r w:rsidR="00A01CCF" w:rsidRPr="00A01CCF">
        <w:rPr>
          <w:rFonts w:ascii="Times New Roman" w:hAnsi="Times New Roman" w:cs="Times New Roman"/>
          <w:sz w:val="28"/>
          <w:szCs w:val="28"/>
        </w:rPr>
        <w:t xml:space="preserve"> 127-ФЗ </w:t>
      </w:r>
      <w:r w:rsidR="00A01CCF">
        <w:rPr>
          <w:rFonts w:ascii="Times New Roman" w:hAnsi="Times New Roman" w:cs="Times New Roman"/>
          <w:sz w:val="28"/>
          <w:szCs w:val="28"/>
        </w:rPr>
        <w:t>«</w:t>
      </w:r>
      <w:r w:rsidR="00A01CCF" w:rsidRPr="00A01CCF">
        <w:rPr>
          <w:rFonts w:ascii="Times New Roman" w:hAnsi="Times New Roman" w:cs="Times New Roman"/>
          <w:sz w:val="28"/>
          <w:szCs w:val="28"/>
        </w:rPr>
        <w:t>О не</w:t>
      </w:r>
      <w:r w:rsidR="00A01CCF">
        <w:rPr>
          <w:rFonts w:ascii="Times New Roman" w:hAnsi="Times New Roman" w:cs="Times New Roman"/>
          <w:sz w:val="28"/>
          <w:szCs w:val="28"/>
        </w:rPr>
        <w:t>состоятельности (банкротстве)»</w:t>
      </w:r>
      <w:r w:rsidR="007C09EA">
        <w:rPr>
          <w:rFonts w:ascii="Times New Roman" w:hAnsi="Times New Roman" w:cs="Times New Roman"/>
          <w:sz w:val="28"/>
          <w:szCs w:val="28"/>
        </w:rPr>
        <w:t>, правовым позициям высших судов, текстам решений судов первой, апелляционной и кассационной инстанций, позициям Министерства Финансов Российской Федерации и Федеральной налоговой службы</w:t>
      </w:r>
      <w:r w:rsidR="00B97DBC">
        <w:rPr>
          <w:rFonts w:ascii="Times New Roman" w:hAnsi="Times New Roman" w:cs="Times New Roman"/>
          <w:sz w:val="28"/>
          <w:szCs w:val="28"/>
        </w:rPr>
        <w:t>.</w:t>
      </w:r>
    </w:p>
    <w:p w14:paraId="2D4A86E6" w14:textId="3D625C89" w:rsidR="00214B1A" w:rsidRDefault="00BA7854" w:rsidP="00214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Утверждение о </w:t>
      </w:r>
      <w:r w:rsidR="00FF219F">
        <w:rPr>
          <w:rFonts w:ascii="Times New Roman" w:hAnsi="Times New Roman" w:cs="Times New Roman"/>
          <w:sz w:val="28"/>
          <w:szCs w:val="28"/>
        </w:rPr>
        <w:t>том, что проблемы применения пп.</w:t>
      </w:r>
      <w:r>
        <w:rPr>
          <w:rFonts w:ascii="Times New Roman" w:hAnsi="Times New Roman" w:cs="Times New Roman"/>
          <w:sz w:val="28"/>
          <w:szCs w:val="28"/>
        </w:rPr>
        <w:t xml:space="preserve"> 2 п. 2 ст. 4</w:t>
      </w:r>
      <w:r w:rsidR="00E426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6FE">
        <w:rPr>
          <w:rFonts w:ascii="Times New Roman" w:hAnsi="Times New Roman" w:cs="Times New Roman"/>
          <w:sz w:val="28"/>
          <w:szCs w:val="28"/>
        </w:rPr>
        <w:t xml:space="preserve">НК РФ исследованы досконально и широко </w:t>
      </w:r>
      <w:r>
        <w:rPr>
          <w:rFonts w:ascii="Times New Roman" w:hAnsi="Times New Roman" w:cs="Times New Roman"/>
          <w:sz w:val="28"/>
          <w:szCs w:val="28"/>
        </w:rPr>
        <w:t>предста</w:t>
      </w:r>
      <w:r w:rsidR="00E426FE">
        <w:rPr>
          <w:rFonts w:ascii="Times New Roman" w:hAnsi="Times New Roman" w:cs="Times New Roman"/>
          <w:sz w:val="28"/>
          <w:szCs w:val="28"/>
        </w:rPr>
        <w:t>влены в наук</w:t>
      </w:r>
      <w:r>
        <w:rPr>
          <w:rFonts w:ascii="Times New Roman" w:hAnsi="Times New Roman" w:cs="Times New Roman"/>
          <w:sz w:val="28"/>
          <w:szCs w:val="28"/>
        </w:rPr>
        <w:t>е налогового права</w:t>
      </w:r>
      <w:r w:rsidR="00E426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бы преувеличением. Тем не менее, существует ряд заслуживающих внимания </w:t>
      </w:r>
      <w:r w:rsidR="00E426FE">
        <w:rPr>
          <w:rFonts w:ascii="Times New Roman" w:hAnsi="Times New Roman" w:cs="Times New Roman"/>
          <w:sz w:val="28"/>
          <w:szCs w:val="28"/>
        </w:rPr>
        <w:t>работ, без изучения которых магистерскую диссертацию нельзя было бы назвать полной. В работе использовались труды</w:t>
      </w:r>
      <w:r w:rsidR="00FD3747">
        <w:rPr>
          <w:rFonts w:ascii="Times New Roman" w:hAnsi="Times New Roman" w:cs="Times New Roman"/>
          <w:sz w:val="28"/>
          <w:szCs w:val="28"/>
        </w:rPr>
        <w:t xml:space="preserve"> Овсянникова С.В.</w:t>
      </w:r>
      <w:r w:rsidR="00E865E7">
        <w:rPr>
          <w:rFonts w:ascii="Times New Roman" w:hAnsi="Times New Roman" w:cs="Times New Roman"/>
          <w:sz w:val="28"/>
          <w:szCs w:val="28"/>
        </w:rPr>
        <w:t>,</w:t>
      </w:r>
      <w:r w:rsidR="00E426FE">
        <w:rPr>
          <w:rFonts w:ascii="Times New Roman" w:hAnsi="Times New Roman" w:cs="Times New Roman"/>
          <w:sz w:val="28"/>
          <w:szCs w:val="28"/>
        </w:rPr>
        <w:t xml:space="preserve"> </w:t>
      </w:r>
      <w:r w:rsidR="00FD3747">
        <w:rPr>
          <w:rFonts w:ascii="Times New Roman" w:hAnsi="Times New Roman" w:cs="Times New Roman"/>
          <w:sz w:val="28"/>
          <w:szCs w:val="28"/>
        </w:rPr>
        <w:t xml:space="preserve">Кустова Д.А., </w:t>
      </w:r>
      <w:r w:rsidR="00E426FE" w:rsidRPr="00970830">
        <w:rPr>
          <w:rFonts w:ascii="Times New Roman" w:hAnsi="Times New Roman" w:cs="Times New Roman"/>
          <w:sz w:val="28"/>
          <w:szCs w:val="28"/>
        </w:rPr>
        <w:t>Разгильдеев</w:t>
      </w:r>
      <w:r w:rsidR="00E426FE">
        <w:rPr>
          <w:rFonts w:ascii="Times New Roman" w:hAnsi="Times New Roman" w:cs="Times New Roman"/>
          <w:sz w:val="28"/>
          <w:szCs w:val="28"/>
        </w:rPr>
        <w:t>а</w:t>
      </w:r>
      <w:r w:rsidR="00E426FE" w:rsidRPr="00970830">
        <w:rPr>
          <w:rFonts w:ascii="Times New Roman" w:hAnsi="Times New Roman" w:cs="Times New Roman"/>
          <w:sz w:val="28"/>
          <w:szCs w:val="28"/>
        </w:rPr>
        <w:t xml:space="preserve"> А.В.</w:t>
      </w:r>
      <w:r w:rsidR="00E426FE">
        <w:rPr>
          <w:rFonts w:ascii="Times New Roman" w:hAnsi="Times New Roman" w:cs="Times New Roman"/>
          <w:sz w:val="28"/>
          <w:szCs w:val="28"/>
        </w:rPr>
        <w:t xml:space="preserve">, Каменкова М.В., Килинкаровой Е.В., </w:t>
      </w:r>
      <w:r w:rsidR="00E426FE" w:rsidRPr="00E426FE">
        <w:rPr>
          <w:rFonts w:ascii="Times New Roman" w:hAnsi="Times New Roman" w:cs="Times New Roman"/>
          <w:sz w:val="28"/>
          <w:szCs w:val="28"/>
        </w:rPr>
        <w:t>Суховск</w:t>
      </w:r>
      <w:r w:rsidR="00E426FE">
        <w:rPr>
          <w:rFonts w:ascii="Times New Roman" w:hAnsi="Times New Roman" w:cs="Times New Roman"/>
          <w:sz w:val="28"/>
          <w:szCs w:val="28"/>
        </w:rPr>
        <w:t>ой</w:t>
      </w:r>
      <w:r w:rsidR="00E426FE" w:rsidRPr="00E426FE">
        <w:rPr>
          <w:rFonts w:ascii="Times New Roman" w:hAnsi="Times New Roman" w:cs="Times New Roman"/>
          <w:sz w:val="28"/>
          <w:szCs w:val="28"/>
        </w:rPr>
        <w:t xml:space="preserve"> М.Г.</w:t>
      </w:r>
      <w:r w:rsidR="00E426FE">
        <w:rPr>
          <w:rFonts w:ascii="Times New Roman" w:hAnsi="Times New Roman" w:cs="Times New Roman"/>
          <w:sz w:val="28"/>
          <w:szCs w:val="28"/>
        </w:rPr>
        <w:t xml:space="preserve">, </w:t>
      </w:r>
      <w:r w:rsidR="00921AB5" w:rsidRPr="00921AB5">
        <w:rPr>
          <w:rFonts w:ascii="Times New Roman" w:hAnsi="Times New Roman" w:cs="Times New Roman"/>
          <w:sz w:val="28"/>
          <w:szCs w:val="28"/>
        </w:rPr>
        <w:t>Манохов</w:t>
      </w:r>
      <w:r w:rsidR="00921AB5">
        <w:rPr>
          <w:rFonts w:ascii="Times New Roman" w:hAnsi="Times New Roman" w:cs="Times New Roman"/>
          <w:sz w:val="28"/>
          <w:szCs w:val="28"/>
        </w:rPr>
        <w:t>ой</w:t>
      </w:r>
      <w:r w:rsidR="00921AB5" w:rsidRPr="00921AB5">
        <w:rPr>
          <w:rFonts w:ascii="Times New Roman" w:hAnsi="Times New Roman" w:cs="Times New Roman"/>
          <w:sz w:val="28"/>
          <w:szCs w:val="28"/>
        </w:rPr>
        <w:t xml:space="preserve"> С.В.</w:t>
      </w:r>
      <w:r w:rsidR="00921AB5">
        <w:rPr>
          <w:rFonts w:ascii="Times New Roman" w:hAnsi="Times New Roman" w:cs="Times New Roman"/>
          <w:sz w:val="28"/>
          <w:szCs w:val="28"/>
        </w:rPr>
        <w:t>,</w:t>
      </w:r>
      <w:r w:rsidR="00214B1A">
        <w:rPr>
          <w:rFonts w:ascii="Times New Roman" w:hAnsi="Times New Roman" w:cs="Times New Roman"/>
          <w:sz w:val="28"/>
          <w:szCs w:val="28"/>
        </w:rPr>
        <w:t xml:space="preserve"> Ахметшина Р., Иконниковой О.А.</w:t>
      </w:r>
      <w:r w:rsidR="002C7B11">
        <w:rPr>
          <w:rFonts w:ascii="Times New Roman" w:hAnsi="Times New Roman" w:cs="Times New Roman"/>
          <w:sz w:val="28"/>
          <w:szCs w:val="28"/>
        </w:rPr>
        <w:t>, Зарипова В.М.</w:t>
      </w:r>
      <w:r w:rsidR="00FD3747">
        <w:rPr>
          <w:rFonts w:ascii="Times New Roman" w:hAnsi="Times New Roman" w:cs="Times New Roman"/>
          <w:sz w:val="28"/>
          <w:szCs w:val="28"/>
        </w:rPr>
        <w:t>, Будылина С.Л., Иванец И.Л., Цепова Г.В., Крохиной</w:t>
      </w:r>
      <w:r w:rsidR="00FD3747" w:rsidRPr="00FD3747">
        <w:rPr>
          <w:rFonts w:ascii="Times New Roman" w:hAnsi="Times New Roman" w:cs="Times New Roman"/>
          <w:sz w:val="28"/>
          <w:szCs w:val="28"/>
        </w:rPr>
        <w:t xml:space="preserve"> Ю.А</w:t>
      </w:r>
      <w:r w:rsidR="00FD3747">
        <w:rPr>
          <w:rFonts w:ascii="Times New Roman" w:hAnsi="Times New Roman" w:cs="Times New Roman"/>
          <w:sz w:val="28"/>
          <w:szCs w:val="28"/>
        </w:rPr>
        <w:t>.</w:t>
      </w:r>
    </w:p>
    <w:p w14:paraId="28697CAA" w14:textId="775679B5" w:rsidR="002C7B11" w:rsidRDefault="00921AB5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D3747">
        <w:rPr>
          <w:rFonts w:ascii="Times New Roman" w:hAnsi="Times New Roman" w:cs="Times New Roman"/>
          <w:sz w:val="28"/>
          <w:szCs w:val="28"/>
        </w:rPr>
        <w:t>Проведение п</w:t>
      </w:r>
      <w:r w:rsidR="002C7B11">
        <w:rPr>
          <w:rFonts w:ascii="Times New Roman" w:hAnsi="Times New Roman" w:cs="Times New Roman"/>
          <w:sz w:val="28"/>
          <w:szCs w:val="28"/>
        </w:rPr>
        <w:t>олно</w:t>
      </w:r>
      <w:r w:rsidR="00FD3747">
        <w:rPr>
          <w:rFonts w:ascii="Times New Roman" w:hAnsi="Times New Roman" w:cs="Times New Roman"/>
          <w:sz w:val="28"/>
          <w:szCs w:val="28"/>
        </w:rPr>
        <w:t>го</w:t>
      </w:r>
      <w:r w:rsidR="002C7B11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FD3747">
        <w:rPr>
          <w:rFonts w:ascii="Times New Roman" w:hAnsi="Times New Roman" w:cs="Times New Roman"/>
          <w:sz w:val="28"/>
          <w:szCs w:val="28"/>
        </w:rPr>
        <w:t>я</w:t>
      </w:r>
      <w:r w:rsidR="002C7B11">
        <w:rPr>
          <w:rFonts w:ascii="Times New Roman" w:hAnsi="Times New Roman" w:cs="Times New Roman"/>
          <w:sz w:val="28"/>
          <w:szCs w:val="28"/>
        </w:rPr>
        <w:t xml:space="preserve"> в рамках магистерской диссертации было бы невозможным</w:t>
      </w:r>
      <w:r>
        <w:rPr>
          <w:rFonts w:ascii="Times New Roman" w:hAnsi="Times New Roman" w:cs="Times New Roman"/>
          <w:sz w:val="28"/>
          <w:szCs w:val="28"/>
        </w:rPr>
        <w:t xml:space="preserve"> без </w:t>
      </w:r>
      <w:r w:rsidR="002C7B11">
        <w:rPr>
          <w:rFonts w:ascii="Times New Roman" w:hAnsi="Times New Roman" w:cs="Times New Roman"/>
          <w:sz w:val="28"/>
          <w:szCs w:val="28"/>
        </w:rPr>
        <w:t xml:space="preserve">обращения к </w:t>
      </w:r>
      <w:r>
        <w:rPr>
          <w:rFonts w:ascii="Times New Roman" w:hAnsi="Times New Roman" w:cs="Times New Roman"/>
          <w:sz w:val="28"/>
          <w:szCs w:val="28"/>
        </w:rPr>
        <w:t>фундаме</w:t>
      </w:r>
      <w:r w:rsidR="00762E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тальны</w:t>
      </w:r>
      <w:r w:rsidR="002C7B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C7B1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Пепеляева</w:t>
      </w:r>
      <w:r w:rsidR="002C7B11">
        <w:rPr>
          <w:rFonts w:ascii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015D">
        <w:rPr>
          <w:rFonts w:ascii="Times New Roman" w:hAnsi="Times New Roman" w:cs="Times New Roman"/>
          <w:sz w:val="28"/>
          <w:szCs w:val="28"/>
        </w:rPr>
        <w:t xml:space="preserve"> Ше</w:t>
      </w:r>
      <w:r w:rsidR="00214B1A">
        <w:rPr>
          <w:rFonts w:ascii="Times New Roman" w:hAnsi="Times New Roman" w:cs="Times New Roman"/>
          <w:sz w:val="28"/>
          <w:szCs w:val="28"/>
        </w:rPr>
        <w:t>веловой</w:t>
      </w:r>
      <w:r w:rsidR="002C7B11">
        <w:rPr>
          <w:rFonts w:ascii="Times New Roman" w:hAnsi="Times New Roman" w:cs="Times New Roman"/>
          <w:sz w:val="28"/>
          <w:szCs w:val="28"/>
        </w:rPr>
        <w:t xml:space="preserve"> Н.А.</w:t>
      </w:r>
      <w:r w:rsidR="00214B1A">
        <w:rPr>
          <w:rFonts w:ascii="Times New Roman" w:hAnsi="Times New Roman" w:cs="Times New Roman"/>
          <w:sz w:val="28"/>
          <w:szCs w:val="28"/>
        </w:rPr>
        <w:t>, Тютина</w:t>
      </w:r>
      <w:r w:rsidR="002C7B11">
        <w:rPr>
          <w:rFonts w:ascii="Times New Roman" w:hAnsi="Times New Roman" w:cs="Times New Roman"/>
          <w:sz w:val="28"/>
          <w:szCs w:val="28"/>
        </w:rPr>
        <w:t xml:space="preserve"> </w:t>
      </w:r>
      <w:r w:rsidR="006F7F89">
        <w:rPr>
          <w:rFonts w:ascii="Times New Roman" w:hAnsi="Times New Roman" w:cs="Times New Roman"/>
          <w:sz w:val="28"/>
          <w:szCs w:val="28"/>
        </w:rPr>
        <w:t>Д.В.</w:t>
      </w:r>
      <w:r w:rsidR="00214B1A">
        <w:rPr>
          <w:rFonts w:ascii="Times New Roman" w:hAnsi="Times New Roman" w:cs="Times New Roman"/>
          <w:sz w:val="28"/>
          <w:szCs w:val="28"/>
        </w:rPr>
        <w:t>, Полякова</w:t>
      </w:r>
      <w:r w:rsidR="006F7F89">
        <w:rPr>
          <w:rFonts w:ascii="Times New Roman" w:hAnsi="Times New Roman" w:cs="Times New Roman"/>
          <w:sz w:val="28"/>
          <w:szCs w:val="28"/>
        </w:rPr>
        <w:t xml:space="preserve"> А.В</w:t>
      </w:r>
      <w:r w:rsidR="006F7F89" w:rsidRPr="007F69BB">
        <w:rPr>
          <w:rFonts w:ascii="Times New Roman" w:hAnsi="Times New Roman" w:cs="Times New Roman"/>
          <w:sz w:val="28"/>
          <w:szCs w:val="28"/>
        </w:rPr>
        <w:t>.</w:t>
      </w:r>
      <w:r w:rsidR="006F7F89">
        <w:rPr>
          <w:rFonts w:ascii="Times New Roman" w:hAnsi="Times New Roman" w:cs="Times New Roman"/>
          <w:sz w:val="28"/>
          <w:szCs w:val="28"/>
        </w:rPr>
        <w:t>,</w:t>
      </w:r>
      <w:r w:rsidR="006F7F89" w:rsidRPr="007F69BB">
        <w:rPr>
          <w:rFonts w:ascii="Times New Roman" w:hAnsi="Times New Roman" w:cs="Times New Roman"/>
          <w:sz w:val="28"/>
          <w:szCs w:val="28"/>
        </w:rPr>
        <w:t xml:space="preserve"> </w:t>
      </w:r>
      <w:r w:rsidR="006F7F89">
        <w:rPr>
          <w:rFonts w:ascii="Times New Roman" w:hAnsi="Times New Roman" w:cs="Times New Roman"/>
          <w:sz w:val="28"/>
          <w:szCs w:val="28"/>
        </w:rPr>
        <w:t>Головистиковой А.Н.</w:t>
      </w:r>
      <w:r w:rsidR="006F7F89" w:rsidRPr="007F69BB">
        <w:rPr>
          <w:rFonts w:ascii="Times New Roman" w:hAnsi="Times New Roman" w:cs="Times New Roman"/>
          <w:sz w:val="28"/>
          <w:szCs w:val="28"/>
        </w:rPr>
        <w:t>, Дмитриев</w:t>
      </w:r>
      <w:r w:rsidR="006F7F89">
        <w:rPr>
          <w:rFonts w:ascii="Times New Roman" w:hAnsi="Times New Roman" w:cs="Times New Roman"/>
          <w:sz w:val="28"/>
          <w:szCs w:val="28"/>
        </w:rPr>
        <w:t xml:space="preserve">а </w:t>
      </w:r>
      <w:r w:rsidR="006F7F89" w:rsidRPr="006F7F89">
        <w:rPr>
          <w:rFonts w:ascii="Times New Roman" w:hAnsi="Times New Roman" w:cs="Times New Roman"/>
          <w:sz w:val="28"/>
          <w:szCs w:val="28"/>
        </w:rPr>
        <w:t>Ю.А.</w:t>
      </w:r>
      <w:r w:rsidR="00FD3747">
        <w:rPr>
          <w:rFonts w:ascii="Times New Roman" w:hAnsi="Times New Roman" w:cs="Times New Roman"/>
          <w:sz w:val="28"/>
          <w:szCs w:val="28"/>
        </w:rPr>
        <w:t>, Попондопуло В.Ф.</w:t>
      </w:r>
    </w:p>
    <w:p w14:paraId="6711528C" w14:textId="48D16ACE" w:rsidR="00E964D1" w:rsidRDefault="00E964D1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420">
        <w:rPr>
          <w:rFonts w:ascii="Times New Roman" w:hAnsi="Times New Roman" w:cs="Times New Roman"/>
          <w:sz w:val="28"/>
          <w:szCs w:val="28"/>
        </w:rPr>
        <w:t xml:space="preserve">Итак, перейдем к рассмотрению поставленных во введении вопросов. </w:t>
      </w:r>
    </w:p>
    <w:p w14:paraId="24FB3CED" w14:textId="77777777" w:rsidR="00391420" w:rsidRDefault="00391420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D0CA4" w14:textId="77777777" w:rsidR="00391420" w:rsidRDefault="00391420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AC06C" w14:textId="77777777" w:rsidR="00391420" w:rsidRDefault="00391420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4EF10" w14:textId="77777777" w:rsidR="00391420" w:rsidRDefault="00391420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40E29" w14:textId="77777777" w:rsidR="00391420" w:rsidRDefault="00391420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FEA19" w14:textId="77777777" w:rsidR="00391420" w:rsidRDefault="00391420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4AB8F" w14:textId="77777777" w:rsidR="00391420" w:rsidRDefault="00391420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644B2" w14:textId="77777777" w:rsidR="00391420" w:rsidRDefault="00391420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63FE5" w14:textId="77777777" w:rsidR="00391420" w:rsidRDefault="00391420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E2F39" w14:textId="77777777" w:rsidR="00391420" w:rsidRDefault="00391420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68171" w14:textId="77777777" w:rsidR="00391420" w:rsidRDefault="00391420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07675" w14:textId="77777777" w:rsidR="00391420" w:rsidRDefault="00391420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D5F5C" w14:textId="77777777" w:rsidR="00391420" w:rsidRDefault="00391420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04C2E" w14:textId="77777777" w:rsidR="00391420" w:rsidRDefault="00391420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728A7" w14:textId="77777777" w:rsidR="00391420" w:rsidRDefault="00391420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F3B07" w14:textId="77777777" w:rsidR="00391420" w:rsidRPr="00F41E25" w:rsidRDefault="00391420" w:rsidP="0082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DA465" w14:textId="77777777" w:rsidR="005128DC" w:rsidRPr="00D171D7" w:rsidRDefault="005128DC" w:rsidP="005128D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Глава 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4975AA" w:rsidRPr="004975AA">
        <w:rPr>
          <w:rFonts w:ascii="Arial" w:hAnsi="Arial" w:cs="Arial"/>
          <w:b/>
          <w:sz w:val="28"/>
          <w:szCs w:val="28"/>
        </w:rPr>
        <w:t>Правовое регулирование взыскания недоимки с зависимых лиц</w:t>
      </w:r>
    </w:p>
    <w:p w14:paraId="7CF872B5" w14:textId="6B9F43A4" w:rsidR="005128DC" w:rsidRDefault="006806DD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ED2">
        <w:rPr>
          <w:rFonts w:ascii="Times New Roman" w:hAnsi="Times New Roman" w:cs="Times New Roman"/>
          <w:sz w:val="28"/>
          <w:szCs w:val="28"/>
        </w:rPr>
        <w:t xml:space="preserve"> </w:t>
      </w:r>
      <w:r w:rsidR="00D3180E">
        <w:rPr>
          <w:rFonts w:ascii="Times New Roman" w:hAnsi="Times New Roman" w:cs="Times New Roman"/>
          <w:sz w:val="28"/>
          <w:szCs w:val="28"/>
        </w:rPr>
        <w:t xml:space="preserve">В </w:t>
      </w:r>
      <w:r w:rsidR="00304D73">
        <w:rPr>
          <w:rFonts w:ascii="Times New Roman" w:hAnsi="Times New Roman" w:cs="Times New Roman"/>
          <w:sz w:val="28"/>
          <w:szCs w:val="28"/>
        </w:rPr>
        <w:t>первой</w:t>
      </w:r>
      <w:r w:rsidR="00D3180E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322F8">
        <w:rPr>
          <w:rFonts w:ascii="Times New Roman" w:hAnsi="Times New Roman" w:cs="Times New Roman"/>
          <w:sz w:val="28"/>
          <w:szCs w:val="28"/>
        </w:rPr>
        <w:t>содержится</w:t>
      </w:r>
      <w:r w:rsidR="00D3180E">
        <w:rPr>
          <w:rFonts w:ascii="Times New Roman" w:hAnsi="Times New Roman" w:cs="Times New Roman"/>
          <w:sz w:val="28"/>
          <w:szCs w:val="28"/>
        </w:rPr>
        <w:t xml:space="preserve"> </w:t>
      </w:r>
      <w:r w:rsidR="00701879">
        <w:rPr>
          <w:rFonts w:ascii="Times New Roman" w:hAnsi="Times New Roman" w:cs="Times New Roman"/>
          <w:sz w:val="28"/>
          <w:szCs w:val="28"/>
        </w:rPr>
        <w:t>разбор</w:t>
      </w:r>
      <w:r w:rsidR="00D3180E">
        <w:rPr>
          <w:rFonts w:ascii="Times New Roman" w:hAnsi="Times New Roman" w:cs="Times New Roman"/>
          <w:sz w:val="28"/>
          <w:szCs w:val="28"/>
        </w:rPr>
        <w:t xml:space="preserve"> законоположений в отношении взы</w:t>
      </w:r>
      <w:r w:rsidR="008322F8">
        <w:rPr>
          <w:rFonts w:ascii="Times New Roman" w:hAnsi="Times New Roman" w:cs="Times New Roman"/>
          <w:sz w:val="28"/>
          <w:szCs w:val="28"/>
        </w:rPr>
        <w:t>скания налога с зависим</w:t>
      </w:r>
      <w:r w:rsidR="00781DA6">
        <w:rPr>
          <w:rFonts w:ascii="Times New Roman" w:hAnsi="Times New Roman" w:cs="Times New Roman"/>
          <w:sz w:val="28"/>
          <w:szCs w:val="28"/>
        </w:rPr>
        <w:t>ых лиц</w:t>
      </w:r>
      <w:r w:rsidR="008322F8">
        <w:rPr>
          <w:rFonts w:ascii="Times New Roman" w:hAnsi="Times New Roman" w:cs="Times New Roman"/>
          <w:sz w:val="28"/>
          <w:szCs w:val="28"/>
        </w:rPr>
        <w:t xml:space="preserve">. Представляется, что наиболее удобным станет изложение материала в такой последовательности: 1) анализ действующих </w:t>
      </w:r>
      <w:r w:rsidR="007930D5">
        <w:rPr>
          <w:rFonts w:ascii="Times New Roman" w:hAnsi="Times New Roman" w:cs="Times New Roman"/>
          <w:sz w:val="28"/>
          <w:szCs w:val="28"/>
        </w:rPr>
        <w:t>во время</w:t>
      </w:r>
      <w:r w:rsidR="008322F8">
        <w:rPr>
          <w:rFonts w:ascii="Times New Roman" w:hAnsi="Times New Roman" w:cs="Times New Roman"/>
          <w:sz w:val="28"/>
          <w:szCs w:val="28"/>
        </w:rPr>
        <w:t xml:space="preserve"> написания </w:t>
      </w:r>
      <w:r w:rsidR="00E01633">
        <w:rPr>
          <w:rFonts w:ascii="Times New Roman" w:hAnsi="Times New Roman" w:cs="Times New Roman"/>
          <w:sz w:val="28"/>
          <w:szCs w:val="28"/>
        </w:rPr>
        <w:t>магистерской диссертации</w:t>
      </w:r>
      <w:r w:rsidR="008322F8">
        <w:rPr>
          <w:rFonts w:ascii="Times New Roman" w:hAnsi="Times New Roman" w:cs="Times New Roman"/>
          <w:sz w:val="28"/>
          <w:szCs w:val="28"/>
        </w:rPr>
        <w:t xml:space="preserve"> </w:t>
      </w:r>
      <w:r w:rsidR="00FE4467">
        <w:rPr>
          <w:rFonts w:ascii="Times New Roman" w:hAnsi="Times New Roman" w:cs="Times New Roman"/>
          <w:sz w:val="28"/>
          <w:szCs w:val="28"/>
        </w:rPr>
        <w:t>правил</w:t>
      </w:r>
      <w:r w:rsidR="008322F8">
        <w:rPr>
          <w:rFonts w:ascii="Times New Roman" w:hAnsi="Times New Roman" w:cs="Times New Roman"/>
          <w:sz w:val="28"/>
          <w:szCs w:val="28"/>
        </w:rPr>
        <w:t xml:space="preserve"> подпункта 2 пункта 2 статьи 45 НК РФ; 2) анализ </w:t>
      </w:r>
      <w:r w:rsidR="00313352">
        <w:rPr>
          <w:rFonts w:ascii="Times New Roman" w:hAnsi="Times New Roman" w:cs="Times New Roman"/>
          <w:sz w:val="28"/>
          <w:szCs w:val="28"/>
        </w:rPr>
        <w:t>истории</w:t>
      </w:r>
      <w:r w:rsidR="008322F8">
        <w:rPr>
          <w:rFonts w:ascii="Times New Roman" w:hAnsi="Times New Roman" w:cs="Times New Roman"/>
          <w:sz w:val="28"/>
          <w:szCs w:val="28"/>
        </w:rPr>
        <w:t xml:space="preserve"> развития подпункта 2 пункта 2 статьи 45 НК РФ</w:t>
      </w:r>
      <w:r w:rsidR="003133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55768C" w14:textId="77777777" w:rsidR="00903ED2" w:rsidRPr="00274E51" w:rsidRDefault="00903ED2" w:rsidP="005128DC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903ED2">
        <w:rPr>
          <w:rFonts w:ascii="Arial" w:hAnsi="Arial" w:cs="Arial"/>
          <w:b/>
          <w:sz w:val="28"/>
          <w:szCs w:val="28"/>
        </w:rPr>
        <w:t>§1.</w:t>
      </w:r>
      <w:r>
        <w:rPr>
          <w:rFonts w:ascii="Arial" w:hAnsi="Arial" w:cs="Arial"/>
          <w:sz w:val="28"/>
          <w:szCs w:val="28"/>
        </w:rPr>
        <w:t xml:space="preserve"> </w:t>
      </w:r>
      <w:r w:rsidR="004975AA" w:rsidRPr="004975AA">
        <w:rPr>
          <w:rFonts w:ascii="Arial" w:hAnsi="Arial" w:cs="Arial"/>
          <w:i/>
          <w:sz w:val="28"/>
          <w:szCs w:val="28"/>
        </w:rPr>
        <w:t>Подпункт 2 пункта 2 статьи 45 НК РФ – de lege lata</w:t>
      </w:r>
    </w:p>
    <w:p w14:paraId="03B1CF2D" w14:textId="77777777" w:rsidR="000F45C1" w:rsidRDefault="006806DD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76A6">
        <w:rPr>
          <w:rFonts w:ascii="Times New Roman" w:hAnsi="Times New Roman" w:cs="Times New Roman"/>
          <w:sz w:val="28"/>
          <w:szCs w:val="28"/>
        </w:rPr>
        <w:t xml:space="preserve"> </w:t>
      </w:r>
      <w:r w:rsidR="00183050">
        <w:rPr>
          <w:rFonts w:ascii="Times New Roman" w:hAnsi="Times New Roman" w:cs="Times New Roman"/>
          <w:sz w:val="28"/>
          <w:szCs w:val="28"/>
        </w:rPr>
        <w:t xml:space="preserve">На данный момент подпункт 2 пункта 2 статьи 45 НК РФ представляет собой правило следующего содержания. </w:t>
      </w:r>
    </w:p>
    <w:p w14:paraId="57659D8E" w14:textId="69A2D1F2" w:rsidR="00EC2BBD" w:rsidRDefault="000F45C1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Налоговый долг в виде недоимки, выявленной (в тексте НК РФ используется термин «возникшей», что, </w:t>
      </w:r>
      <w:r w:rsidR="009A0FB5">
        <w:rPr>
          <w:rFonts w:ascii="Times New Roman" w:hAnsi="Times New Roman" w:cs="Times New Roman"/>
          <w:sz w:val="28"/>
          <w:szCs w:val="28"/>
        </w:rPr>
        <w:t>по мнению автора</w:t>
      </w:r>
      <w:r w:rsidR="00E85286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, неверно, поскольку недоимка возникает безотносительно налоговых проверок и не в связи с ними, а лишь обнаруживается в ходе проведения данной формы мероприятий налогового контроля) в рамках налоговой проверки (как камеральной, так и выездной) </w:t>
      </w:r>
      <w:r w:rsidR="001463F1">
        <w:rPr>
          <w:rFonts w:ascii="Times New Roman" w:hAnsi="Times New Roman" w:cs="Times New Roman"/>
          <w:sz w:val="28"/>
          <w:szCs w:val="28"/>
        </w:rPr>
        <w:t>и чи</w:t>
      </w:r>
      <w:r w:rsidR="008572E0">
        <w:rPr>
          <w:rFonts w:ascii="Times New Roman" w:hAnsi="Times New Roman" w:cs="Times New Roman"/>
          <w:sz w:val="28"/>
          <w:szCs w:val="28"/>
        </w:rPr>
        <w:t>сляще</w:t>
      </w:r>
      <w:r w:rsidR="003771A4">
        <w:rPr>
          <w:rFonts w:ascii="Times New Roman" w:hAnsi="Times New Roman" w:cs="Times New Roman"/>
          <w:sz w:val="28"/>
          <w:szCs w:val="28"/>
        </w:rPr>
        <w:t>йся за организацией более трех</w:t>
      </w:r>
      <w:r w:rsidR="001463F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3771A4">
        <w:rPr>
          <w:rFonts w:ascii="Times New Roman" w:hAnsi="Times New Roman" w:cs="Times New Roman"/>
          <w:sz w:val="28"/>
          <w:szCs w:val="28"/>
        </w:rPr>
        <w:t xml:space="preserve"> (явно прослеживается корреляция с одним из признаков банкротства юридического лица</w:t>
      </w:r>
      <w:r w:rsidR="003771A4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3771A4">
        <w:rPr>
          <w:rFonts w:ascii="Times New Roman" w:hAnsi="Times New Roman" w:cs="Times New Roman"/>
          <w:sz w:val="28"/>
          <w:szCs w:val="28"/>
        </w:rPr>
        <w:t>)</w:t>
      </w:r>
      <w:r w:rsidR="008572E0">
        <w:rPr>
          <w:rFonts w:ascii="Times New Roman" w:hAnsi="Times New Roman" w:cs="Times New Roman"/>
          <w:sz w:val="28"/>
          <w:szCs w:val="28"/>
        </w:rPr>
        <w:t xml:space="preserve">, может быть взыскан </w:t>
      </w:r>
      <w:r w:rsidR="00001E67">
        <w:rPr>
          <w:rFonts w:ascii="Times New Roman" w:hAnsi="Times New Roman" w:cs="Times New Roman"/>
          <w:sz w:val="28"/>
          <w:szCs w:val="28"/>
        </w:rPr>
        <w:t>в судебном порядке</w:t>
      </w:r>
      <w:r w:rsidR="00EC2BBD">
        <w:rPr>
          <w:rFonts w:ascii="Times New Roman" w:hAnsi="Times New Roman" w:cs="Times New Roman"/>
          <w:sz w:val="28"/>
          <w:szCs w:val="28"/>
        </w:rPr>
        <w:t>:</w:t>
      </w:r>
    </w:p>
    <w:p w14:paraId="705A30DE" w14:textId="77777777" w:rsidR="00EC2BBD" w:rsidRDefault="00EC2BBD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12F4D">
        <w:rPr>
          <w:rFonts w:ascii="Times New Roman" w:hAnsi="Times New Roman" w:cs="Times New Roman"/>
          <w:sz w:val="28"/>
          <w:szCs w:val="28"/>
        </w:rPr>
        <w:t>с основных или зависимых</w:t>
      </w:r>
      <w:r w:rsidR="00001E67">
        <w:rPr>
          <w:rFonts w:ascii="Times New Roman" w:hAnsi="Times New Roman" w:cs="Times New Roman"/>
          <w:sz w:val="28"/>
          <w:szCs w:val="28"/>
        </w:rPr>
        <w:t xml:space="preserve"> по отношению к налогоплательщику обществ</w:t>
      </w:r>
      <w:r w:rsidR="00012F4D">
        <w:rPr>
          <w:rFonts w:ascii="Times New Roman" w:hAnsi="Times New Roman" w:cs="Times New Roman"/>
          <w:sz w:val="28"/>
          <w:szCs w:val="28"/>
        </w:rPr>
        <w:t xml:space="preserve"> (зависимый характер отношений определяется в соответствии с гражданским законодательством)</w:t>
      </w:r>
      <w:r w:rsidR="00C22125">
        <w:rPr>
          <w:rFonts w:ascii="Times New Roman" w:hAnsi="Times New Roman" w:cs="Times New Roman"/>
          <w:sz w:val="28"/>
          <w:szCs w:val="28"/>
        </w:rPr>
        <w:t>;</w:t>
      </w:r>
    </w:p>
    <w:p w14:paraId="4F119E26" w14:textId="33743E47" w:rsidR="00EC2BBD" w:rsidRDefault="00EC2BBD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 лиц, признанных</w:t>
      </w:r>
      <w:r w:rsidR="00DA78B2">
        <w:rPr>
          <w:rFonts w:ascii="Times New Roman" w:hAnsi="Times New Roman" w:cs="Times New Roman"/>
          <w:sz w:val="28"/>
          <w:szCs w:val="28"/>
        </w:rPr>
        <w:t xml:space="preserve"> судом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исследования всей совокупности обстоятельств дела</w:t>
      </w:r>
      <w:r w:rsidR="00DA7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зависимыми по иным основаниям</w:t>
      </w:r>
      <w:r w:rsidR="00C22125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176815">
        <w:rPr>
          <w:rFonts w:ascii="Times New Roman" w:hAnsi="Times New Roman" w:cs="Times New Roman"/>
          <w:sz w:val="28"/>
          <w:szCs w:val="28"/>
        </w:rPr>
        <w:t>магистерской диссертации</w:t>
      </w:r>
      <w:r w:rsidR="00C22125">
        <w:rPr>
          <w:rFonts w:ascii="Times New Roman" w:hAnsi="Times New Roman" w:cs="Times New Roman"/>
          <w:sz w:val="28"/>
          <w:szCs w:val="28"/>
        </w:rPr>
        <w:t xml:space="preserve"> основные, зависимые по отношению к </w:t>
      </w:r>
      <w:r w:rsidR="00C22125">
        <w:rPr>
          <w:rFonts w:ascii="Times New Roman" w:hAnsi="Times New Roman" w:cs="Times New Roman"/>
          <w:sz w:val="28"/>
          <w:szCs w:val="28"/>
        </w:rPr>
        <w:lastRenderedPageBreak/>
        <w:t>налогоплательщику лица, а также лица, признанные судом иным образом зависимыми</w:t>
      </w:r>
      <w:r w:rsidR="00891F2F">
        <w:rPr>
          <w:rFonts w:ascii="Times New Roman" w:hAnsi="Times New Roman" w:cs="Times New Roman"/>
          <w:sz w:val="28"/>
          <w:szCs w:val="28"/>
        </w:rPr>
        <w:t>, обозначаются как</w:t>
      </w:r>
      <w:r w:rsidR="00C22125">
        <w:rPr>
          <w:rFonts w:ascii="Times New Roman" w:hAnsi="Times New Roman" w:cs="Times New Roman"/>
          <w:sz w:val="28"/>
          <w:szCs w:val="28"/>
        </w:rPr>
        <w:t xml:space="preserve"> </w:t>
      </w:r>
      <w:r w:rsidR="00891F2F">
        <w:rPr>
          <w:rFonts w:ascii="Times New Roman" w:hAnsi="Times New Roman" w:cs="Times New Roman"/>
          <w:sz w:val="28"/>
          <w:szCs w:val="28"/>
        </w:rPr>
        <w:t>«</w:t>
      </w:r>
      <w:r w:rsidR="00C22125">
        <w:rPr>
          <w:rFonts w:ascii="Times New Roman" w:hAnsi="Times New Roman" w:cs="Times New Roman"/>
          <w:sz w:val="28"/>
          <w:szCs w:val="28"/>
        </w:rPr>
        <w:t>зависимые лица</w:t>
      </w:r>
      <w:r w:rsidR="00891F2F">
        <w:rPr>
          <w:rFonts w:ascii="Times New Roman" w:hAnsi="Times New Roman" w:cs="Times New Roman"/>
          <w:sz w:val="28"/>
          <w:szCs w:val="28"/>
        </w:rPr>
        <w:t>»</w:t>
      </w:r>
      <w:r w:rsidR="00C22125">
        <w:rPr>
          <w:rFonts w:ascii="Times New Roman" w:hAnsi="Times New Roman" w:cs="Times New Roman"/>
          <w:sz w:val="28"/>
          <w:szCs w:val="28"/>
        </w:rPr>
        <w:t>)</w:t>
      </w:r>
    </w:p>
    <w:p w14:paraId="71ECE80D" w14:textId="77777777" w:rsidR="00420479" w:rsidRDefault="00EC2BBD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1E67">
        <w:rPr>
          <w:rFonts w:ascii="Times New Roman" w:hAnsi="Times New Roman" w:cs="Times New Roman"/>
          <w:sz w:val="28"/>
          <w:szCs w:val="28"/>
        </w:rPr>
        <w:t xml:space="preserve">в случае поступления на счет </w:t>
      </w:r>
      <w:r w:rsidR="00C22125">
        <w:rPr>
          <w:rFonts w:ascii="Times New Roman" w:hAnsi="Times New Roman" w:cs="Times New Roman"/>
          <w:sz w:val="28"/>
          <w:szCs w:val="28"/>
        </w:rPr>
        <w:t>зависимых лиц</w:t>
      </w:r>
      <w:r w:rsidR="00001E67">
        <w:rPr>
          <w:rFonts w:ascii="Times New Roman" w:hAnsi="Times New Roman" w:cs="Times New Roman"/>
          <w:sz w:val="28"/>
          <w:szCs w:val="28"/>
        </w:rPr>
        <w:t xml:space="preserve"> </w:t>
      </w:r>
      <w:r w:rsidR="00001E67" w:rsidRPr="00001E67">
        <w:rPr>
          <w:rFonts w:ascii="Times New Roman" w:hAnsi="Times New Roman" w:cs="Times New Roman"/>
          <w:sz w:val="28"/>
          <w:szCs w:val="28"/>
        </w:rPr>
        <w:t>выручк</w:t>
      </w:r>
      <w:r w:rsidR="00001E67">
        <w:rPr>
          <w:rFonts w:ascii="Times New Roman" w:hAnsi="Times New Roman" w:cs="Times New Roman"/>
          <w:sz w:val="28"/>
          <w:szCs w:val="28"/>
        </w:rPr>
        <w:t>и налогоплательщика</w:t>
      </w:r>
      <w:r w:rsidR="00001E67" w:rsidRPr="00001E67">
        <w:rPr>
          <w:rFonts w:ascii="Times New Roman" w:hAnsi="Times New Roman" w:cs="Times New Roman"/>
          <w:sz w:val="28"/>
          <w:szCs w:val="28"/>
        </w:rPr>
        <w:t xml:space="preserve"> за реализуемые товары, работы, услуги</w:t>
      </w:r>
      <w:r w:rsidR="00001E67">
        <w:rPr>
          <w:rFonts w:ascii="Times New Roman" w:hAnsi="Times New Roman" w:cs="Times New Roman"/>
          <w:sz w:val="28"/>
          <w:szCs w:val="28"/>
        </w:rPr>
        <w:t xml:space="preserve"> либо в случае приведшей к невозможности взыскания недоимки передачи налогоплательщиком </w:t>
      </w:r>
      <w:r w:rsidR="00C22125">
        <w:rPr>
          <w:rFonts w:ascii="Times New Roman" w:hAnsi="Times New Roman" w:cs="Times New Roman"/>
          <w:sz w:val="28"/>
          <w:szCs w:val="28"/>
        </w:rPr>
        <w:t>зависимому лицу</w:t>
      </w:r>
      <w:r w:rsidR="001455F2">
        <w:rPr>
          <w:rFonts w:ascii="Times New Roman" w:hAnsi="Times New Roman" w:cs="Times New Roman"/>
          <w:sz w:val="28"/>
          <w:szCs w:val="28"/>
        </w:rPr>
        <w:t xml:space="preserve"> денежных средств или</w:t>
      </w:r>
      <w:r w:rsidR="00001E67">
        <w:rPr>
          <w:rFonts w:ascii="Times New Roman" w:hAnsi="Times New Roman" w:cs="Times New Roman"/>
          <w:sz w:val="28"/>
          <w:szCs w:val="28"/>
        </w:rPr>
        <w:t xml:space="preserve"> иного имущества в период времени с момента, когда налогоплательщик узнал или должен был узнать о начале осуществления в его отношении налоговой проверки. </w:t>
      </w:r>
      <w:r w:rsidR="00CF1D11">
        <w:rPr>
          <w:rFonts w:ascii="Times New Roman" w:hAnsi="Times New Roman" w:cs="Times New Roman"/>
          <w:sz w:val="28"/>
          <w:szCs w:val="28"/>
        </w:rPr>
        <w:t xml:space="preserve">Взыскание с третьего лица производится в пределах полученной выручки или имущества. </w:t>
      </w:r>
    </w:p>
    <w:p w14:paraId="288F292B" w14:textId="77777777" w:rsidR="00001E67" w:rsidRDefault="00420479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16C8">
        <w:rPr>
          <w:rFonts w:ascii="Times New Roman" w:hAnsi="Times New Roman" w:cs="Times New Roman"/>
          <w:sz w:val="28"/>
          <w:szCs w:val="28"/>
        </w:rPr>
        <w:t>При этом</w:t>
      </w:r>
      <w:r w:rsidR="001D5FB7">
        <w:rPr>
          <w:rFonts w:ascii="Times New Roman" w:hAnsi="Times New Roman" w:cs="Times New Roman"/>
          <w:sz w:val="28"/>
          <w:szCs w:val="28"/>
        </w:rPr>
        <w:t>, в случае</w:t>
      </w:r>
      <w:r w:rsidR="000416C8">
        <w:rPr>
          <w:rFonts w:ascii="Times New Roman" w:hAnsi="Times New Roman" w:cs="Times New Roman"/>
          <w:sz w:val="28"/>
          <w:szCs w:val="28"/>
        </w:rPr>
        <w:t xml:space="preserve"> если выручка или имущество налогоплательщика поступает нескольким </w:t>
      </w:r>
      <w:r w:rsidR="00C22125">
        <w:rPr>
          <w:rFonts w:ascii="Times New Roman" w:hAnsi="Times New Roman" w:cs="Times New Roman"/>
          <w:sz w:val="28"/>
          <w:szCs w:val="28"/>
        </w:rPr>
        <w:t>зависимым лицам</w:t>
      </w:r>
      <w:r w:rsidR="000416C8">
        <w:rPr>
          <w:rFonts w:ascii="Times New Roman" w:hAnsi="Times New Roman" w:cs="Times New Roman"/>
          <w:sz w:val="28"/>
          <w:szCs w:val="28"/>
        </w:rPr>
        <w:t>, то недоимк</w:t>
      </w:r>
      <w:r w:rsidR="00C22125">
        <w:rPr>
          <w:rFonts w:ascii="Times New Roman" w:hAnsi="Times New Roman" w:cs="Times New Roman"/>
          <w:sz w:val="28"/>
          <w:szCs w:val="28"/>
        </w:rPr>
        <w:t>а</w:t>
      </w:r>
      <w:r w:rsidR="000416C8">
        <w:rPr>
          <w:rFonts w:ascii="Times New Roman" w:hAnsi="Times New Roman" w:cs="Times New Roman"/>
          <w:sz w:val="28"/>
          <w:szCs w:val="28"/>
        </w:rPr>
        <w:t xml:space="preserve"> взыскивается с данных </w:t>
      </w:r>
      <w:r w:rsidR="00C22125">
        <w:rPr>
          <w:rFonts w:ascii="Times New Roman" w:hAnsi="Times New Roman" w:cs="Times New Roman"/>
          <w:sz w:val="28"/>
          <w:szCs w:val="28"/>
        </w:rPr>
        <w:t>зависимых лиц</w:t>
      </w:r>
      <w:r w:rsidR="000416C8">
        <w:rPr>
          <w:rFonts w:ascii="Times New Roman" w:hAnsi="Times New Roman" w:cs="Times New Roman"/>
          <w:sz w:val="28"/>
          <w:szCs w:val="28"/>
        </w:rPr>
        <w:t xml:space="preserve"> пропорционально доле поступившим им выручки или имущества.</w:t>
      </w:r>
    </w:p>
    <w:p w14:paraId="172B2693" w14:textId="77777777" w:rsidR="00420479" w:rsidRDefault="00420479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законодателем учитывается возможность</w:t>
      </w:r>
      <w:r w:rsidR="00E02AFD">
        <w:rPr>
          <w:rFonts w:ascii="Times New Roman" w:hAnsi="Times New Roman" w:cs="Times New Roman"/>
          <w:sz w:val="28"/>
          <w:szCs w:val="28"/>
        </w:rPr>
        <w:t xml:space="preserve"> перечисления выручки и (или)</w:t>
      </w:r>
      <w:r>
        <w:rPr>
          <w:rFonts w:ascii="Times New Roman" w:hAnsi="Times New Roman" w:cs="Times New Roman"/>
          <w:sz w:val="28"/>
          <w:szCs w:val="28"/>
        </w:rPr>
        <w:t xml:space="preserve"> передачи недобросовестными налогоплательщиками имущества не напрямую </w:t>
      </w:r>
      <w:r w:rsidR="00C22125">
        <w:rPr>
          <w:rFonts w:ascii="Times New Roman" w:hAnsi="Times New Roman" w:cs="Times New Roman"/>
          <w:sz w:val="28"/>
          <w:szCs w:val="28"/>
        </w:rPr>
        <w:t>зависимым лицам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E02AFD">
        <w:rPr>
          <w:rFonts w:ascii="Times New Roman" w:hAnsi="Times New Roman" w:cs="Times New Roman"/>
          <w:sz w:val="28"/>
          <w:szCs w:val="28"/>
        </w:rPr>
        <w:t xml:space="preserve">через совокупность взаимосвязанных операций, в том числе с участием лиц, не являющихся зависимыми или основными по отношению к налогоплательщику. </w:t>
      </w:r>
    </w:p>
    <w:p w14:paraId="3C35F9FE" w14:textId="45973F33" w:rsidR="00FF219F" w:rsidRDefault="00FF219F" w:rsidP="00FF21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1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братим внимание на законодательную дифференциацию: взыскание недоимки за счет переданных зависимому лицу денежных средств или иного имущества возможно лишь в случае, если такая передача состоялась после того, как налогоплательщик знал или должен был узнать о начале проведения в его отношении налоговой проверки, в то время как для ситуаций поступления на счета зависимой организации выручки, причитающейся налогоплательщику, таких ограничений не устанавливается, то есть для применения подпункта 2 пункта 2 статьи 45 НК РФ не имеет значения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зависимым лицам выручки за реализацию налогоплательщиком </w:t>
      </w:r>
      <w:r w:rsidRPr="00047BD1">
        <w:rPr>
          <w:rFonts w:ascii="Times New Roman" w:hAnsi="Times New Roman" w:cs="Times New Roman"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47BD1">
        <w:rPr>
          <w:rFonts w:ascii="Times New Roman" w:hAnsi="Times New Roman" w:cs="Times New Roman"/>
          <w:sz w:val="28"/>
          <w:szCs w:val="28"/>
        </w:rPr>
        <w:t xml:space="preserve"> (работ</w:t>
      </w:r>
      <w:r>
        <w:rPr>
          <w:rFonts w:ascii="Times New Roman" w:hAnsi="Times New Roman" w:cs="Times New Roman"/>
          <w:sz w:val="28"/>
          <w:szCs w:val="28"/>
        </w:rPr>
        <w:t>, услуг</w:t>
      </w:r>
      <w:r w:rsidRPr="00047B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C448DB" w14:textId="78F7F630" w:rsidR="00FF219F" w:rsidRDefault="00FF219F" w:rsidP="00FF21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 установил два возможных основания взыскания недоимки с зависимого лица: </w:t>
      </w:r>
    </w:p>
    <w:p w14:paraId="6E2BF39D" w14:textId="77777777" w:rsidR="00FF219F" w:rsidRDefault="00FF219F" w:rsidP="00FF21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имущество было передано после того, как налогоплательщик узнал или должен был узнать о проведении в его отношении мероприятий налогового контроля.</w:t>
      </w:r>
    </w:p>
    <w:p w14:paraId="272DCA31" w14:textId="77777777" w:rsidR="00FF219F" w:rsidRDefault="00FF219F" w:rsidP="00FF21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Предполагается, что имущество выбыло из имущественной сферы налогоплательщика в результате недобросовестных действий налогоплательщика и зависимых лиц в целях создание невозможности взыскания подлежащей уплате суммы налога. </w:t>
      </w:r>
    </w:p>
    <w:p w14:paraId="22B292E5" w14:textId="77777777" w:rsidR="00FF219F" w:rsidRDefault="00FF219F" w:rsidP="00FF21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бизнес налогоплательщика построен таким образом, что его зависимое лицо получает выручку за осуществление налогоплательщиком предпринимательской деятельности. </w:t>
      </w:r>
    </w:p>
    <w:p w14:paraId="37BA0D8B" w14:textId="77777777" w:rsidR="00FF219F" w:rsidRDefault="00FF219F" w:rsidP="00FF21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 текст закона ориентирует правоприменителя на систематичность поступления выручки: взыскание возможно, когда выручка за реализуемые налогоплательщиком </w:t>
      </w:r>
      <w:r w:rsidRPr="000752C0">
        <w:rPr>
          <w:rFonts w:ascii="Times New Roman" w:hAnsi="Times New Roman" w:cs="Times New Roman"/>
          <w:sz w:val="28"/>
          <w:szCs w:val="28"/>
        </w:rPr>
        <w:t>товары (работы, услуги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752C0">
        <w:rPr>
          <w:rFonts w:ascii="Times New Roman" w:hAnsi="Times New Roman" w:cs="Times New Roman"/>
          <w:i/>
          <w:sz w:val="28"/>
          <w:szCs w:val="28"/>
        </w:rPr>
        <w:t>поступает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752C0">
        <w:rPr>
          <w:rFonts w:ascii="Times New Roman" w:hAnsi="Times New Roman" w:cs="Times New Roman"/>
          <w:sz w:val="28"/>
          <w:szCs w:val="28"/>
        </w:rPr>
        <w:t>счета зависимых или основных лиц в банках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0FF1BB" w14:textId="77777777" w:rsidR="00FF219F" w:rsidRDefault="00FF219F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 не будет являться новым тезис о том, что в рамках различного рода моделей построения бизнеса, конструкций договорных отношений возможны разнообразные трансферы имущества, производимые без противоправных целей, не говоря уже о том, что лица, осуществляющие управление налогоплательщиком и (или) зависимым лицом могут меняться.</w:t>
      </w:r>
    </w:p>
    <w:p w14:paraId="6D73819C" w14:textId="7DE447AE" w:rsidR="0098645F" w:rsidRDefault="00FF219F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D5FB7">
        <w:rPr>
          <w:rFonts w:ascii="Times New Roman" w:hAnsi="Times New Roman" w:cs="Times New Roman"/>
          <w:sz w:val="28"/>
          <w:szCs w:val="28"/>
        </w:rPr>
        <w:t>Взыскание недоимки с зависимых лиц</w:t>
      </w:r>
      <w:r w:rsidR="00A847EA">
        <w:rPr>
          <w:rFonts w:ascii="Times New Roman" w:hAnsi="Times New Roman" w:cs="Times New Roman"/>
          <w:sz w:val="28"/>
          <w:szCs w:val="28"/>
        </w:rPr>
        <w:t>, по мнению ряда авторов, является исключением из принципа самостоятельности уплаты налога</w:t>
      </w:r>
      <w:r w:rsidR="00A847EA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A847EA">
        <w:rPr>
          <w:rFonts w:ascii="Times New Roman" w:hAnsi="Times New Roman" w:cs="Times New Roman"/>
          <w:sz w:val="28"/>
          <w:szCs w:val="28"/>
        </w:rPr>
        <w:t>.</w:t>
      </w:r>
      <w:r w:rsidR="00296B67">
        <w:rPr>
          <w:rFonts w:ascii="Times New Roman" w:hAnsi="Times New Roman" w:cs="Times New Roman"/>
          <w:sz w:val="28"/>
          <w:szCs w:val="28"/>
        </w:rPr>
        <w:t xml:space="preserve"> Арбитражная практика и акты ФНС отражают этот подход</w:t>
      </w:r>
      <w:r w:rsidR="00296B67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A847EA">
        <w:rPr>
          <w:rFonts w:ascii="Times New Roman" w:hAnsi="Times New Roman" w:cs="Times New Roman"/>
          <w:sz w:val="28"/>
          <w:szCs w:val="28"/>
        </w:rPr>
        <w:t>.</w:t>
      </w:r>
      <w:r w:rsidR="00AF00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01DF5" w14:textId="03D9ED81" w:rsidR="00A847EA" w:rsidRDefault="0098645F" w:rsidP="00F371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47EA">
        <w:rPr>
          <w:rFonts w:ascii="Times New Roman" w:hAnsi="Times New Roman" w:cs="Times New Roman"/>
          <w:sz w:val="28"/>
          <w:szCs w:val="28"/>
        </w:rPr>
        <w:t xml:space="preserve">В то же время, существует иная </w:t>
      </w:r>
      <w:r w:rsidR="00304D73">
        <w:rPr>
          <w:rFonts w:ascii="Times New Roman" w:hAnsi="Times New Roman" w:cs="Times New Roman"/>
          <w:sz w:val="28"/>
          <w:szCs w:val="28"/>
        </w:rPr>
        <w:t>точка зрения</w:t>
      </w:r>
      <w:r w:rsidR="00A847EA">
        <w:rPr>
          <w:rFonts w:ascii="Times New Roman" w:hAnsi="Times New Roman" w:cs="Times New Roman"/>
          <w:sz w:val="28"/>
          <w:szCs w:val="28"/>
        </w:rPr>
        <w:t xml:space="preserve"> по </w:t>
      </w:r>
      <w:r w:rsidR="00304D73">
        <w:rPr>
          <w:rFonts w:ascii="Times New Roman" w:hAnsi="Times New Roman" w:cs="Times New Roman"/>
          <w:sz w:val="28"/>
          <w:szCs w:val="28"/>
        </w:rPr>
        <w:t>обозначенному</w:t>
      </w:r>
      <w:r w:rsidR="00A847EA">
        <w:rPr>
          <w:rFonts w:ascii="Times New Roman" w:hAnsi="Times New Roman" w:cs="Times New Roman"/>
          <w:sz w:val="28"/>
          <w:szCs w:val="28"/>
        </w:rPr>
        <w:t xml:space="preserve"> вопросу. </w:t>
      </w:r>
      <w:r w:rsidR="00AF004D">
        <w:rPr>
          <w:rFonts w:ascii="Times New Roman" w:hAnsi="Times New Roman" w:cs="Times New Roman"/>
          <w:sz w:val="28"/>
          <w:szCs w:val="28"/>
        </w:rPr>
        <w:t>Например, Елена Васильевна Килинкарова, кандидат юридических наук, доцент кафедры административного</w:t>
      </w:r>
      <w:r w:rsidR="003C1141">
        <w:rPr>
          <w:rFonts w:ascii="Times New Roman" w:hAnsi="Times New Roman" w:cs="Times New Roman"/>
          <w:sz w:val="28"/>
          <w:szCs w:val="28"/>
        </w:rPr>
        <w:t xml:space="preserve"> и финансового</w:t>
      </w:r>
      <w:r w:rsidR="00AF004D">
        <w:rPr>
          <w:rFonts w:ascii="Times New Roman" w:hAnsi="Times New Roman" w:cs="Times New Roman"/>
          <w:sz w:val="28"/>
          <w:szCs w:val="28"/>
        </w:rPr>
        <w:t xml:space="preserve"> права СПбГУ, высказала мысль о том, что </w:t>
      </w:r>
      <w:r w:rsidR="00E950B5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 (</w:t>
      </w:r>
      <w:r w:rsidR="000171C9">
        <w:rPr>
          <w:rFonts w:ascii="Times New Roman" w:hAnsi="Times New Roman" w:cs="Times New Roman"/>
          <w:sz w:val="28"/>
          <w:szCs w:val="28"/>
        </w:rPr>
        <w:t xml:space="preserve">в </w:t>
      </w:r>
      <w:r w:rsidR="00E950B5">
        <w:rPr>
          <w:rFonts w:ascii="Times New Roman" w:hAnsi="Times New Roman" w:cs="Times New Roman"/>
          <w:sz w:val="28"/>
          <w:szCs w:val="28"/>
        </w:rPr>
        <w:t>Определени</w:t>
      </w:r>
      <w:r w:rsidR="000171C9">
        <w:rPr>
          <w:rFonts w:ascii="Times New Roman" w:hAnsi="Times New Roman" w:cs="Times New Roman"/>
          <w:sz w:val="28"/>
          <w:szCs w:val="28"/>
        </w:rPr>
        <w:t>и</w:t>
      </w:r>
      <w:r w:rsidR="00E950B5">
        <w:rPr>
          <w:rFonts w:ascii="Times New Roman" w:hAnsi="Times New Roman" w:cs="Times New Roman"/>
          <w:sz w:val="28"/>
          <w:szCs w:val="28"/>
        </w:rPr>
        <w:t xml:space="preserve"> </w:t>
      </w:r>
      <w:r w:rsidR="00E950B5" w:rsidRPr="00E950B5">
        <w:rPr>
          <w:rFonts w:ascii="Times New Roman" w:hAnsi="Times New Roman" w:cs="Times New Roman"/>
          <w:sz w:val="28"/>
          <w:szCs w:val="28"/>
        </w:rPr>
        <w:t>от 22 января 2004 г.</w:t>
      </w:r>
      <w:r w:rsidR="00E950B5">
        <w:rPr>
          <w:rFonts w:ascii="Times New Roman" w:hAnsi="Times New Roman" w:cs="Times New Roman"/>
          <w:sz w:val="28"/>
          <w:szCs w:val="28"/>
        </w:rPr>
        <w:t xml:space="preserve"> № 41-О), указывая при толковании принципа самостоятельности уплаты налога на </w:t>
      </w:r>
      <w:r w:rsidR="000171C9">
        <w:rPr>
          <w:rFonts w:ascii="Times New Roman" w:hAnsi="Times New Roman" w:cs="Times New Roman"/>
          <w:sz w:val="28"/>
          <w:szCs w:val="28"/>
        </w:rPr>
        <w:t>невозможность формирования платежных документов не налогоплательщиком</w:t>
      </w:r>
      <w:r>
        <w:rPr>
          <w:rFonts w:ascii="Times New Roman" w:hAnsi="Times New Roman" w:cs="Times New Roman"/>
          <w:sz w:val="28"/>
          <w:szCs w:val="28"/>
        </w:rPr>
        <w:t xml:space="preserve"> (иное бы не позволило персонифицировать платеж и порождало бы возможность уклонения от уплаты налогов)</w:t>
      </w:r>
      <w:r w:rsidR="00E950B5">
        <w:rPr>
          <w:rFonts w:ascii="Times New Roman" w:hAnsi="Times New Roman" w:cs="Times New Roman"/>
          <w:sz w:val="28"/>
          <w:szCs w:val="28"/>
        </w:rPr>
        <w:t>, связывал данный принцип с добровольным испол</w:t>
      </w:r>
      <w:r>
        <w:rPr>
          <w:rFonts w:ascii="Times New Roman" w:hAnsi="Times New Roman" w:cs="Times New Roman"/>
          <w:sz w:val="28"/>
          <w:szCs w:val="28"/>
        </w:rPr>
        <w:t>нением имущественной обязанност</w:t>
      </w:r>
      <w:r w:rsidR="00BC4C8D">
        <w:rPr>
          <w:rFonts w:ascii="Times New Roman" w:hAnsi="Times New Roman" w:cs="Times New Roman"/>
          <w:sz w:val="28"/>
          <w:szCs w:val="28"/>
        </w:rPr>
        <w:t>и</w:t>
      </w:r>
      <w:r w:rsidR="00E950B5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E950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положений подпункта 2 пункта 2 статьи 45 НК РФ представляет собой механизм принуждения, направленный на борьбу со злоупотреблениями недобросовестных участников </w:t>
      </w:r>
      <w:r w:rsidR="00614374">
        <w:rPr>
          <w:rFonts w:ascii="Times New Roman" w:hAnsi="Times New Roman" w:cs="Times New Roman"/>
          <w:sz w:val="28"/>
          <w:szCs w:val="28"/>
        </w:rPr>
        <w:t>рынка</w:t>
      </w:r>
      <w:r>
        <w:rPr>
          <w:rFonts w:ascii="Times New Roman" w:hAnsi="Times New Roman" w:cs="Times New Roman"/>
          <w:sz w:val="28"/>
          <w:szCs w:val="28"/>
        </w:rPr>
        <w:t xml:space="preserve">, и не </w:t>
      </w:r>
      <w:r w:rsidR="00614374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к добровольному исполнению обязанности уплаты законно установленных налогов и сборов, а</w:t>
      </w:r>
      <w:r w:rsidR="00614374"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>
        <w:rPr>
          <w:rFonts w:ascii="Times New Roman" w:hAnsi="Times New Roman" w:cs="Times New Roman"/>
          <w:sz w:val="28"/>
          <w:szCs w:val="28"/>
        </w:rPr>
        <w:t>принцип самостоятельнос</w:t>
      </w:r>
      <w:r w:rsidR="00304D73">
        <w:rPr>
          <w:rFonts w:ascii="Times New Roman" w:hAnsi="Times New Roman" w:cs="Times New Roman"/>
          <w:sz w:val="28"/>
          <w:szCs w:val="28"/>
        </w:rPr>
        <w:t xml:space="preserve">ти может не распространяться на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 w:rsidR="00304D73">
        <w:rPr>
          <w:rFonts w:ascii="Times New Roman" w:hAnsi="Times New Roman" w:cs="Times New Roman"/>
          <w:sz w:val="28"/>
          <w:szCs w:val="28"/>
        </w:rPr>
        <w:t xml:space="preserve"> принудительного изъятия недоимки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CA0337" w14:textId="0BF8A3F4" w:rsidR="00D33F42" w:rsidRDefault="00D33F42" w:rsidP="002E0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46B">
        <w:rPr>
          <w:rFonts w:ascii="Times New Roman" w:hAnsi="Times New Roman" w:cs="Times New Roman"/>
          <w:sz w:val="28"/>
          <w:szCs w:val="28"/>
        </w:rPr>
        <w:t xml:space="preserve">Также, Максим Валерьевич Каменков, </w:t>
      </w:r>
      <w:r w:rsidR="002E0223" w:rsidRPr="002E0223">
        <w:rPr>
          <w:rFonts w:ascii="Times New Roman" w:hAnsi="Times New Roman" w:cs="Times New Roman"/>
          <w:sz w:val="28"/>
          <w:szCs w:val="28"/>
        </w:rPr>
        <w:t>преподав</w:t>
      </w:r>
      <w:r w:rsidR="0021046B">
        <w:rPr>
          <w:rFonts w:ascii="Times New Roman" w:hAnsi="Times New Roman" w:cs="Times New Roman"/>
          <w:sz w:val="28"/>
          <w:szCs w:val="28"/>
        </w:rPr>
        <w:t xml:space="preserve">атель кафедры </w:t>
      </w:r>
      <w:r w:rsidR="002E0223" w:rsidRPr="002E0223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81988">
        <w:rPr>
          <w:rFonts w:ascii="Times New Roman" w:hAnsi="Times New Roman" w:cs="Times New Roman"/>
          <w:sz w:val="28"/>
          <w:szCs w:val="28"/>
        </w:rPr>
        <w:t xml:space="preserve"> и финансового</w:t>
      </w:r>
      <w:r w:rsidR="002E0223" w:rsidRPr="002E0223">
        <w:rPr>
          <w:rFonts w:ascii="Times New Roman" w:hAnsi="Times New Roman" w:cs="Times New Roman"/>
          <w:sz w:val="28"/>
          <w:szCs w:val="28"/>
        </w:rPr>
        <w:t xml:space="preserve"> права СПбГУ</w:t>
      </w:r>
      <w:r w:rsidR="0021046B">
        <w:rPr>
          <w:rFonts w:ascii="Times New Roman" w:hAnsi="Times New Roman" w:cs="Times New Roman"/>
          <w:sz w:val="28"/>
          <w:szCs w:val="28"/>
        </w:rPr>
        <w:t>, указывал н</w:t>
      </w:r>
      <w:r w:rsidR="00BC4C8D">
        <w:rPr>
          <w:rFonts w:ascii="Times New Roman" w:hAnsi="Times New Roman" w:cs="Times New Roman"/>
          <w:sz w:val="28"/>
          <w:szCs w:val="28"/>
        </w:rPr>
        <w:t>а</w:t>
      </w:r>
      <w:r w:rsidR="0021046B">
        <w:rPr>
          <w:rFonts w:ascii="Times New Roman" w:hAnsi="Times New Roman" w:cs="Times New Roman"/>
          <w:sz w:val="28"/>
          <w:szCs w:val="28"/>
        </w:rPr>
        <w:t xml:space="preserve"> невозможность допущения исключений</w:t>
      </w:r>
      <w:r w:rsidR="00800E4F">
        <w:rPr>
          <w:rFonts w:ascii="Times New Roman" w:hAnsi="Times New Roman" w:cs="Times New Roman"/>
          <w:sz w:val="28"/>
          <w:szCs w:val="28"/>
        </w:rPr>
        <w:t xml:space="preserve"> из принципа самостоятельности</w:t>
      </w:r>
      <w:r w:rsidR="0021046B">
        <w:rPr>
          <w:rFonts w:ascii="Times New Roman" w:hAnsi="Times New Roman" w:cs="Times New Roman"/>
          <w:sz w:val="28"/>
          <w:szCs w:val="28"/>
        </w:rPr>
        <w:t xml:space="preserve"> в отсутстви</w:t>
      </w:r>
      <w:r w:rsidR="00800E4F">
        <w:rPr>
          <w:rFonts w:ascii="Times New Roman" w:hAnsi="Times New Roman" w:cs="Times New Roman"/>
          <w:sz w:val="28"/>
          <w:szCs w:val="28"/>
        </w:rPr>
        <w:t>е</w:t>
      </w:r>
      <w:r w:rsidR="0021046B">
        <w:rPr>
          <w:rFonts w:ascii="Times New Roman" w:hAnsi="Times New Roman" w:cs="Times New Roman"/>
          <w:sz w:val="28"/>
          <w:szCs w:val="28"/>
        </w:rPr>
        <w:t xml:space="preserve"> конституционно-значимых обоснований, </w:t>
      </w:r>
      <w:r w:rsidR="00800E4F">
        <w:rPr>
          <w:rFonts w:ascii="Times New Roman" w:hAnsi="Times New Roman" w:cs="Times New Roman"/>
          <w:sz w:val="28"/>
          <w:szCs w:val="28"/>
        </w:rPr>
        <w:t xml:space="preserve">и равным образом </w:t>
      </w:r>
      <w:r w:rsidR="0021046B">
        <w:rPr>
          <w:rFonts w:ascii="Times New Roman" w:hAnsi="Times New Roman" w:cs="Times New Roman"/>
          <w:sz w:val="28"/>
          <w:szCs w:val="28"/>
        </w:rPr>
        <w:t xml:space="preserve">на то, что с помощью подпункта 2 пункта 2 статьи 45 НК РФ недоимка </w:t>
      </w:r>
      <w:r w:rsidR="0021046B">
        <w:rPr>
          <w:rFonts w:ascii="Times New Roman" w:hAnsi="Times New Roman" w:cs="Times New Roman"/>
          <w:sz w:val="28"/>
          <w:szCs w:val="28"/>
        </w:rPr>
        <w:lastRenderedPageBreak/>
        <w:t>взыскивается именно за счет имущества, переданного зависимому лицу налогоплательщиком, то есть как бы за счет средств последнего</w:t>
      </w:r>
      <w:r w:rsidR="0021046B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2104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EA2C33" w14:textId="4BC32B25" w:rsidR="001D3BEF" w:rsidRDefault="001D3BEF" w:rsidP="002E0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Представляется, что нет оснований не соглашаться с позицией исследователей, не считающих возможным утверждать в контексте обсуждаемой нормы об исключении из принципа самостоятельности. </w:t>
      </w:r>
      <w:r w:rsidR="00B561AD">
        <w:rPr>
          <w:rFonts w:ascii="Times New Roman" w:hAnsi="Times New Roman" w:cs="Times New Roman"/>
          <w:sz w:val="28"/>
          <w:szCs w:val="28"/>
        </w:rPr>
        <w:t>Если конституционны</w:t>
      </w:r>
      <w:r>
        <w:rPr>
          <w:rFonts w:ascii="Times New Roman" w:hAnsi="Times New Roman" w:cs="Times New Roman"/>
          <w:sz w:val="28"/>
          <w:szCs w:val="28"/>
        </w:rPr>
        <w:t>е обосновани</w:t>
      </w:r>
      <w:r w:rsidR="00B561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исключения из правила о самостоятельном исполнении могут быть приведены (борьба со злоупотреблениями, уклонением от исполнения конституционной обязанности), то нельзя сказать, что принцип самостоятельности распространяется на ситуацию взыскания недоимки с третьего лица, поскольку в пункте 1 статьи 45 НК РФ говорится об уплате налога – ординарной ситуации, при которой налогоплательщик</w:t>
      </w:r>
      <w:r w:rsidR="00B561AD">
        <w:rPr>
          <w:rFonts w:ascii="Times New Roman" w:hAnsi="Times New Roman" w:cs="Times New Roman"/>
          <w:sz w:val="28"/>
          <w:szCs w:val="28"/>
        </w:rPr>
        <w:t xml:space="preserve">, действуя добросовестно, исчисляет и перечисляет в бюджет сумму налога, в то время как </w:t>
      </w:r>
      <w:r>
        <w:rPr>
          <w:rFonts w:ascii="Times New Roman" w:hAnsi="Times New Roman" w:cs="Times New Roman"/>
          <w:sz w:val="28"/>
          <w:szCs w:val="28"/>
        </w:rPr>
        <w:t>взыскание налога –</w:t>
      </w:r>
      <w:r w:rsidR="00B561AD">
        <w:rPr>
          <w:rFonts w:ascii="Times New Roman" w:hAnsi="Times New Roman" w:cs="Times New Roman"/>
          <w:sz w:val="28"/>
          <w:szCs w:val="28"/>
        </w:rPr>
        <w:t xml:space="preserve"> это чрезвычайная</w:t>
      </w:r>
      <w:r>
        <w:rPr>
          <w:rFonts w:ascii="Times New Roman" w:hAnsi="Times New Roman" w:cs="Times New Roman"/>
          <w:sz w:val="28"/>
          <w:szCs w:val="28"/>
        </w:rPr>
        <w:t xml:space="preserve"> ситуация, </w:t>
      </w:r>
      <w:r w:rsidR="00B561AD">
        <w:rPr>
          <w:rFonts w:ascii="Times New Roman" w:hAnsi="Times New Roman" w:cs="Times New Roman"/>
          <w:sz w:val="28"/>
          <w:szCs w:val="28"/>
        </w:rPr>
        <w:t>в рамках которой</w:t>
      </w:r>
      <w:r>
        <w:rPr>
          <w:rFonts w:ascii="Times New Roman" w:hAnsi="Times New Roman" w:cs="Times New Roman"/>
          <w:sz w:val="28"/>
          <w:szCs w:val="28"/>
        </w:rPr>
        <w:t xml:space="preserve"> говорить о самостоятельности не приходится, </w:t>
      </w:r>
      <w:r w:rsidR="00B561AD">
        <w:rPr>
          <w:rFonts w:ascii="Times New Roman" w:hAnsi="Times New Roman" w:cs="Times New Roman"/>
          <w:sz w:val="28"/>
          <w:szCs w:val="28"/>
        </w:rPr>
        <w:t>так</w:t>
      </w:r>
      <w:r w:rsidR="00F95D89">
        <w:rPr>
          <w:rFonts w:ascii="Times New Roman" w:hAnsi="Times New Roman" w:cs="Times New Roman"/>
          <w:sz w:val="28"/>
          <w:szCs w:val="28"/>
        </w:rPr>
        <w:t xml:space="preserve"> как</w:t>
      </w:r>
      <w:r w:rsidR="00B561AD">
        <w:rPr>
          <w:rFonts w:ascii="Times New Roman" w:hAnsi="Times New Roman" w:cs="Times New Roman"/>
          <w:sz w:val="28"/>
          <w:szCs w:val="28"/>
        </w:rPr>
        <w:t xml:space="preserve"> налогоплательщик </w:t>
      </w:r>
      <w:r>
        <w:rPr>
          <w:rFonts w:ascii="Times New Roman" w:hAnsi="Times New Roman" w:cs="Times New Roman"/>
          <w:sz w:val="28"/>
          <w:szCs w:val="28"/>
        </w:rPr>
        <w:t>нарушает</w:t>
      </w:r>
      <w:r w:rsidR="00B561AD">
        <w:rPr>
          <w:rFonts w:ascii="Times New Roman" w:hAnsi="Times New Roman" w:cs="Times New Roman"/>
          <w:sz w:val="28"/>
          <w:szCs w:val="28"/>
        </w:rPr>
        <w:t xml:space="preserve"> свою обязанность</w:t>
      </w:r>
      <w:r w:rsidR="00230C5E">
        <w:rPr>
          <w:rFonts w:ascii="Times New Roman" w:hAnsi="Times New Roman" w:cs="Times New Roman"/>
          <w:sz w:val="28"/>
          <w:szCs w:val="28"/>
        </w:rPr>
        <w:t>, и к нему применяются меры государственного принуждения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05F4">
        <w:rPr>
          <w:rFonts w:ascii="Times New Roman" w:hAnsi="Times New Roman" w:cs="Times New Roman"/>
          <w:sz w:val="28"/>
          <w:szCs w:val="28"/>
        </w:rPr>
        <w:t xml:space="preserve">Более того, необходимо учитывать внесенные в пункт 1 статьи 45 НК РФ изменения, касающиеся принципа самостоятельности (подробнее об этом см. в </w:t>
      </w:r>
      <w:r w:rsidR="00F826DB">
        <w:rPr>
          <w:rFonts w:ascii="Times New Roman" w:hAnsi="Times New Roman" w:cs="Times New Roman"/>
          <w:sz w:val="28"/>
          <w:szCs w:val="28"/>
        </w:rPr>
        <w:t xml:space="preserve">пар. </w:t>
      </w:r>
      <w:r w:rsidR="004005F4" w:rsidRPr="004D6B22">
        <w:rPr>
          <w:rFonts w:ascii="Times New Roman" w:hAnsi="Times New Roman" w:cs="Times New Roman"/>
          <w:sz w:val="28"/>
          <w:szCs w:val="28"/>
        </w:rPr>
        <w:t>2</w:t>
      </w:r>
      <w:r w:rsidR="004005F4">
        <w:rPr>
          <w:rFonts w:ascii="Times New Roman" w:hAnsi="Times New Roman" w:cs="Times New Roman"/>
          <w:sz w:val="28"/>
          <w:szCs w:val="28"/>
        </w:rPr>
        <w:t xml:space="preserve"> настоящей главы).</w:t>
      </w:r>
    </w:p>
    <w:p w14:paraId="07AE7B7E" w14:textId="77777777" w:rsidR="00CB2984" w:rsidRPr="002A5275" w:rsidRDefault="000F45C1" w:rsidP="00CB2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1AD">
        <w:rPr>
          <w:rFonts w:ascii="Times New Roman" w:hAnsi="Times New Roman" w:cs="Times New Roman"/>
          <w:sz w:val="28"/>
          <w:szCs w:val="28"/>
        </w:rPr>
        <w:t>Таким образом, норма, содержащаяся в подпункте 2 пункта 2 статьи 45 НК РФ, является</w:t>
      </w:r>
      <w:r w:rsidR="00F90CC3">
        <w:rPr>
          <w:rFonts w:ascii="Times New Roman" w:hAnsi="Times New Roman" w:cs="Times New Roman"/>
          <w:sz w:val="28"/>
          <w:szCs w:val="28"/>
        </w:rPr>
        <w:t>, во-первых,</w:t>
      </w:r>
      <w:r w:rsidR="00B561AD">
        <w:rPr>
          <w:rFonts w:ascii="Times New Roman" w:hAnsi="Times New Roman" w:cs="Times New Roman"/>
          <w:sz w:val="28"/>
          <w:szCs w:val="28"/>
        </w:rPr>
        <w:t xml:space="preserve"> </w:t>
      </w:r>
      <w:r w:rsidR="00F90CC3">
        <w:rPr>
          <w:rFonts w:ascii="Times New Roman" w:hAnsi="Times New Roman" w:cs="Times New Roman"/>
          <w:sz w:val="28"/>
          <w:szCs w:val="28"/>
        </w:rPr>
        <w:t>правилом, служащим</w:t>
      </w:r>
      <w:r w:rsidR="00B561AD">
        <w:rPr>
          <w:rFonts w:ascii="Times New Roman" w:hAnsi="Times New Roman" w:cs="Times New Roman"/>
          <w:sz w:val="28"/>
          <w:szCs w:val="28"/>
        </w:rPr>
        <w:t xml:space="preserve"> превентивной мерой</w:t>
      </w:r>
      <w:r w:rsidR="00F90CC3">
        <w:rPr>
          <w:rFonts w:ascii="Times New Roman" w:hAnsi="Times New Roman" w:cs="Times New Roman"/>
          <w:sz w:val="28"/>
          <w:szCs w:val="28"/>
        </w:rPr>
        <w:t>, сдерживающей</w:t>
      </w:r>
      <w:r w:rsidR="00B561AD">
        <w:rPr>
          <w:rFonts w:ascii="Times New Roman" w:hAnsi="Times New Roman" w:cs="Times New Roman"/>
          <w:sz w:val="28"/>
          <w:szCs w:val="28"/>
        </w:rPr>
        <w:t xml:space="preserve"> неисправных налоговых должников</w:t>
      </w:r>
      <w:r w:rsidR="00F90CC3">
        <w:rPr>
          <w:rFonts w:ascii="Times New Roman" w:hAnsi="Times New Roman" w:cs="Times New Roman"/>
          <w:sz w:val="28"/>
          <w:szCs w:val="28"/>
        </w:rPr>
        <w:t xml:space="preserve"> от совершения противоправных действий</w:t>
      </w:r>
      <w:r w:rsidR="00B561AD">
        <w:rPr>
          <w:rFonts w:ascii="Times New Roman" w:hAnsi="Times New Roman" w:cs="Times New Roman"/>
          <w:sz w:val="28"/>
          <w:szCs w:val="28"/>
        </w:rPr>
        <w:t xml:space="preserve">, во-вторых, механизмом получения бюджетом </w:t>
      </w:r>
      <w:r w:rsidR="00867911">
        <w:rPr>
          <w:rFonts w:ascii="Times New Roman" w:hAnsi="Times New Roman" w:cs="Times New Roman"/>
          <w:sz w:val="28"/>
          <w:szCs w:val="28"/>
        </w:rPr>
        <w:t xml:space="preserve">от недобросовестных налогоплательщиков </w:t>
      </w:r>
      <w:r w:rsidR="00B561AD">
        <w:rPr>
          <w:rFonts w:ascii="Times New Roman" w:hAnsi="Times New Roman" w:cs="Times New Roman"/>
          <w:sz w:val="28"/>
          <w:szCs w:val="28"/>
        </w:rPr>
        <w:t>должного</w:t>
      </w:r>
      <w:r w:rsidR="00867911">
        <w:rPr>
          <w:rFonts w:ascii="Times New Roman" w:hAnsi="Times New Roman" w:cs="Times New Roman"/>
          <w:sz w:val="28"/>
          <w:szCs w:val="28"/>
        </w:rPr>
        <w:t xml:space="preserve">, той части имущества налогообязанного лица, которая подлежит уплате в казну, </w:t>
      </w:r>
      <w:r w:rsidR="00C37A82">
        <w:rPr>
          <w:rFonts w:ascii="Times New Roman" w:hAnsi="Times New Roman" w:cs="Times New Roman"/>
          <w:sz w:val="28"/>
          <w:szCs w:val="28"/>
        </w:rPr>
        <w:t xml:space="preserve">и </w:t>
      </w:r>
      <w:r w:rsidR="00867911">
        <w:rPr>
          <w:rFonts w:ascii="Times New Roman" w:hAnsi="Times New Roman" w:cs="Times New Roman"/>
          <w:sz w:val="28"/>
          <w:szCs w:val="28"/>
        </w:rPr>
        <w:t>которой он</w:t>
      </w:r>
      <w:r w:rsidR="00CE5FDE">
        <w:rPr>
          <w:rFonts w:ascii="Times New Roman" w:hAnsi="Times New Roman" w:cs="Times New Roman"/>
          <w:sz w:val="28"/>
          <w:szCs w:val="28"/>
        </w:rPr>
        <w:t>о</w:t>
      </w:r>
      <w:r w:rsidR="00867911">
        <w:rPr>
          <w:rFonts w:ascii="Times New Roman" w:hAnsi="Times New Roman" w:cs="Times New Roman"/>
          <w:sz w:val="28"/>
          <w:szCs w:val="28"/>
        </w:rPr>
        <w:t xml:space="preserve"> не вправе распоряжаться</w:t>
      </w:r>
      <w:r w:rsidR="00867911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="008679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C457E1" w14:textId="77777777" w:rsidR="0051363C" w:rsidRDefault="004975AA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§2</w:t>
      </w:r>
      <w:r w:rsidR="00E50BBA" w:rsidRPr="00903ED2">
        <w:rPr>
          <w:rFonts w:ascii="Arial" w:hAnsi="Arial" w:cs="Arial"/>
          <w:b/>
          <w:sz w:val="28"/>
          <w:szCs w:val="28"/>
        </w:rPr>
        <w:t>.</w:t>
      </w:r>
      <w:r w:rsidR="00E50BBA">
        <w:rPr>
          <w:rFonts w:ascii="Arial" w:hAnsi="Arial" w:cs="Arial"/>
          <w:sz w:val="28"/>
          <w:szCs w:val="28"/>
        </w:rPr>
        <w:t xml:space="preserve"> </w:t>
      </w:r>
      <w:r w:rsidRPr="004975AA">
        <w:rPr>
          <w:rFonts w:ascii="Arial" w:hAnsi="Arial" w:cs="Arial"/>
          <w:i/>
          <w:sz w:val="28"/>
          <w:szCs w:val="28"/>
        </w:rPr>
        <w:t>Ретроспектива развития правового регулирования взыскания недоимки с третьих лиц</w:t>
      </w:r>
    </w:p>
    <w:p w14:paraId="466C3B0A" w14:textId="78F8A993" w:rsidR="005842C9" w:rsidRDefault="006C273C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DD2292" w:rsidRPr="00DD2292">
        <w:rPr>
          <w:rFonts w:ascii="Times New Roman" w:hAnsi="Times New Roman" w:cs="Times New Roman"/>
          <w:sz w:val="28"/>
          <w:szCs w:val="28"/>
        </w:rPr>
        <w:t>Федеральны</w:t>
      </w:r>
      <w:r w:rsidR="00B2773B">
        <w:rPr>
          <w:rFonts w:ascii="Times New Roman" w:hAnsi="Times New Roman" w:cs="Times New Roman"/>
          <w:sz w:val="28"/>
          <w:szCs w:val="28"/>
        </w:rPr>
        <w:t>м</w:t>
      </w:r>
      <w:r w:rsidR="00DD22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2773B">
        <w:rPr>
          <w:rFonts w:ascii="Times New Roman" w:hAnsi="Times New Roman" w:cs="Times New Roman"/>
          <w:sz w:val="28"/>
          <w:szCs w:val="28"/>
        </w:rPr>
        <w:t>ом</w:t>
      </w:r>
      <w:r w:rsidR="00DD2292">
        <w:rPr>
          <w:rFonts w:ascii="Times New Roman" w:hAnsi="Times New Roman" w:cs="Times New Roman"/>
          <w:sz w:val="28"/>
          <w:szCs w:val="28"/>
        </w:rPr>
        <w:t xml:space="preserve"> от 09.07.1999 № 154-ФЗ «</w:t>
      </w:r>
      <w:r w:rsidR="00DD2292" w:rsidRPr="00DD2292">
        <w:rPr>
          <w:rFonts w:ascii="Times New Roman" w:hAnsi="Times New Roman" w:cs="Times New Roman"/>
          <w:sz w:val="28"/>
          <w:szCs w:val="28"/>
        </w:rPr>
        <w:t>О внесении изменений и дополнений в часть первую Налогово</w:t>
      </w:r>
      <w:r w:rsidR="00DD2292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Федерации» </w:t>
      </w:r>
      <w:r w:rsidR="00DD2292" w:rsidRPr="00DD2292">
        <w:rPr>
          <w:rFonts w:ascii="Times New Roman" w:hAnsi="Times New Roman" w:cs="Times New Roman"/>
          <w:sz w:val="28"/>
          <w:szCs w:val="28"/>
        </w:rPr>
        <w:t>налоговым органам был</w:t>
      </w:r>
      <w:r w:rsidR="00E93ED1">
        <w:rPr>
          <w:rFonts w:ascii="Times New Roman" w:hAnsi="Times New Roman" w:cs="Times New Roman"/>
          <w:sz w:val="28"/>
          <w:szCs w:val="28"/>
        </w:rPr>
        <w:t>о</w:t>
      </w:r>
      <w:r w:rsidR="00DD2292" w:rsidRPr="00DD2292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 w:rsidR="00E93ED1">
        <w:rPr>
          <w:rFonts w:ascii="Times New Roman" w:hAnsi="Times New Roman" w:cs="Times New Roman"/>
          <w:sz w:val="28"/>
          <w:szCs w:val="28"/>
        </w:rPr>
        <w:t>о</w:t>
      </w:r>
      <w:r w:rsidR="00DD2292" w:rsidRPr="00DD2292">
        <w:rPr>
          <w:rFonts w:ascii="Times New Roman" w:hAnsi="Times New Roman" w:cs="Times New Roman"/>
          <w:sz w:val="28"/>
          <w:szCs w:val="28"/>
        </w:rPr>
        <w:t xml:space="preserve"> </w:t>
      </w:r>
      <w:r w:rsidR="00E93ED1">
        <w:rPr>
          <w:rFonts w:ascii="Times New Roman" w:hAnsi="Times New Roman" w:cs="Times New Roman"/>
          <w:sz w:val="28"/>
          <w:szCs w:val="28"/>
        </w:rPr>
        <w:t>полномочие (изначально данное правило попало в ст. 31 НК РФ – «Права налогового органа», только впоследствии было перенесено в ст. 45 НК РФ, регламентирующую порядок исполнения главной налоговой обязанности</w:t>
      </w:r>
      <w:r w:rsidR="00E93ED1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E93ED1">
        <w:rPr>
          <w:rFonts w:ascii="Times New Roman" w:hAnsi="Times New Roman" w:cs="Times New Roman"/>
          <w:sz w:val="28"/>
          <w:szCs w:val="28"/>
        </w:rPr>
        <w:t>) по</w:t>
      </w:r>
      <w:r w:rsidR="00DD2292" w:rsidRPr="00DD2292">
        <w:rPr>
          <w:rFonts w:ascii="Times New Roman" w:hAnsi="Times New Roman" w:cs="Times New Roman"/>
          <w:sz w:val="28"/>
          <w:szCs w:val="28"/>
        </w:rPr>
        <w:t xml:space="preserve"> взыскани</w:t>
      </w:r>
      <w:r w:rsidR="00E93ED1">
        <w:rPr>
          <w:rFonts w:ascii="Times New Roman" w:hAnsi="Times New Roman" w:cs="Times New Roman"/>
          <w:sz w:val="28"/>
          <w:szCs w:val="28"/>
        </w:rPr>
        <w:t>ю</w:t>
      </w:r>
      <w:r w:rsidR="00DD2292" w:rsidRPr="00DD2292">
        <w:rPr>
          <w:rFonts w:ascii="Times New Roman" w:hAnsi="Times New Roman" w:cs="Times New Roman"/>
          <w:sz w:val="28"/>
          <w:szCs w:val="28"/>
        </w:rPr>
        <w:t xml:space="preserve"> налога с организаций, не являющихся налогоплательщиками</w:t>
      </w:r>
      <w:r w:rsidR="00DD2292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="00E93ED1">
        <w:rPr>
          <w:rFonts w:ascii="Times New Roman" w:hAnsi="Times New Roman" w:cs="Times New Roman"/>
          <w:sz w:val="28"/>
          <w:szCs w:val="28"/>
        </w:rPr>
        <w:t xml:space="preserve">, </w:t>
      </w:r>
      <w:r w:rsidR="00F5651B">
        <w:rPr>
          <w:rFonts w:ascii="Times New Roman" w:hAnsi="Times New Roman" w:cs="Times New Roman"/>
          <w:sz w:val="28"/>
          <w:szCs w:val="28"/>
        </w:rPr>
        <w:t>признаваемых в соответствии с гражданским законодательством зависимыми (дочерними) или основными (преобладающими)</w:t>
      </w:r>
      <w:r w:rsidR="00BD68B6">
        <w:rPr>
          <w:rFonts w:ascii="Times New Roman" w:hAnsi="Times New Roman" w:cs="Times New Roman"/>
          <w:sz w:val="28"/>
          <w:szCs w:val="28"/>
        </w:rPr>
        <w:t xml:space="preserve">, которым поступала выручка налогоплательщика за </w:t>
      </w:r>
      <w:r w:rsidR="00BD68B6" w:rsidRPr="00BD68B6">
        <w:rPr>
          <w:rFonts w:ascii="Times New Roman" w:hAnsi="Times New Roman" w:cs="Times New Roman"/>
          <w:sz w:val="28"/>
          <w:szCs w:val="28"/>
        </w:rPr>
        <w:t>реализуемые товары (работы, услуги)</w:t>
      </w:r>
      <w:r w:rsidR="00F5651B">
        <w:rPr>
          <w:rFonts w:ascii="Times New Roman" w:hAnsi="Times New Roman" w:cs="Times New Roman"/>
          <w:sz w:val="28"/>
          <w:szCs w:val="28"/>
        </w:rPr>
        <w:t xml:space="preserve">. </w:t>
      </w:r>
      <w:r w:rsidR="00712BC7">
        <w:rPr>
          <w:rFonts w:ascii="Times New Roman" w:hAnsi="Times New Roman" w:cs="Times New Roman"/>
          <w:sz w:val="28"/>
          <w:szCs w:val="28"/>
        </w:rPr>
        <w:t xml:space="preserve">До 01 января 2014 года действовали статьи 105 и 106 Гражданского кодекса Российской Федерации (далее – ГК РФ), в которых были даны дефиниции дочерних и зависимых обществ. Так, хозяйственное общество являлось дочерним, если </w:t>
      </w:r>
      <w:r w:rsidR="00712BC7" w:rsidRPr="00712BC7">
        <w:rPr>
          <w:rFonts w:ascii="Times New Roman" w:hAnsi="Times New Roman" w:cs="Times New Roman"/>
          <w:sz w:val="28"/>
          <w:szCs w:val="28"/>
        </w:rPr>
        <w:t>другое (основное) хозяйственное общество или товарищество в силу преобладающего участия в его уставном капитале, либо в соответствии с заключенным между ними до</w:t>
      </w:r>
      <w:r w:rsidR="00712BC7">
        <w:rPr>
          <w:rFonts w:ascii="Times New Roman" w:hAnsi="Times New Roman" w:cs="Times New Roman"/>
          <w:sz w:val="28"/>
          <w:szCs w:val="28"/>
        </w:rPr>
        <w:t>говором, либо иным образом имело</w:t>
      </w:r>
      <w:r w:rsidR="00712BC7" w:rsidRPr="00712BC7">
        <w:rPr>
          <w:rFonts w:ascii="Times New Roman" w:hAnsi="Times New Roman" w:cs="Times New Roman"/>
          <w:sz w:val="28"/>
          <w:szCs w:val="28"/>
        </w:rPr>
        <w:t xml:space="preserve"> возможность определять решен</w:t>
      </w:r>
      <w:r w:rsidR="00981A08">
        <w:rPr>
          <w:rFonts w:ascii="Times New Roman" w:hAnsi="Times New Roman" w:cs="Times New Roman"/>
          <w:sz w:val="28"/>
          <w:szCs w:val="28"/>
        </w:rPr>
        <w:t xml:space="preserve">ия, принимаемые таким обществом, а зависимое общество признавалось таковым, если </w:t>
      </w:r>
      <w:r w:rsidR="00981A08" w:rsidRPr="00981A08">
        <w:rPr>
          <w:rFonts w:ascii="Times New Roman" w:hAnsi="Times New Roman" w:cs="Times New Roman"/>
          <w:sz w:val="28"/>
          <w:szCs w:val="28"/>
        </w:rPr>
        <w:t>другое (преобладающее, участвующее) общество имеет более двадцати процентов голосующих акций акционерного общества или двадцати процентов уставного капитала общества с ограниченной ответственностью.</w:t>
      </w:r>
      <w:r w:rsidR="00981A08">
        <w:rPr>
          <w:rFonts w:ascii="Times New Roman" w:hAnsi="Times New Roman" w:cs="Times New Roman"/>
          <w:sz w:val="28"/>
          <w:szCs w:val="28"/>
        </w:rPr>
        <w:t xml:space="preserve"> </w:t>
      </w:r>
      <w:r w:rsidR="005842C9">
        <w:rPr>
          <w:rFonts w:ascii="Times New Roman" w:hAnsi="Times New Roman" w:cs="Times New Roman"/>
          <w:sz w:val="28"/>
          <w:szCs w:val="28"/>
        </w:rPr>
        <w:t xml:space="preserve">Впоследствии федеральный законодатель исключил из ГК РФ определение понятия «зависимое </w:t>
      </w:r>
      <w:r w:rsidR="005842C9">
        <w:rPr>
          <w:rFonts w:ascii="Times New Roman" w:hAnsi="Times New Roman" w:cs="Times New Roman"/>
          <w:sz w:val="28"/>
          <w:szCs w:val="28"/>
        </w:rPr>
        <w:lastRenderedPageBreak/>
        <w:t>общество», сохранив поняти</w:t>
      </w:r>
      <w:r w:rsidR="00C37A82">
        <w:rPr>
          <w:rFonts w:ascii="Times New Roman" w:hAnsi="Times New Roman" w:cs="Times New Roman"/>
          <w:sz w:val="28"/>
          <w:szCs w:val="28"/>
        </w:rPr>
        <w:t>е</w:t>
      </w:r>
      <w:r w:rsidR="005842C9">
        <w:rPr>
          <w:rFonts w:ascii="Times New Roman" w:hAnsi="Times New Roman" w:cs="Times New Roman"/>
          <w:sz w:val="28"/>
          <w:szCs w:val="28"/>
        </w:rPr>
        <w:t xml:space="preserve"> «дочернее общество», правда, изменив ее расположение в тексте</w:t>
      </w:r>
      <w:r w:rsidR="00C23392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="005842C9">
        <w:rPr>
          <w:rFonts w:ascii="Times New Roman" w:hAnsi="Times New Roman" w:cs="Times New Roman"/>
          <w:sz w:val="28"/>
          <w:szCs w:val="28"/>
        </w:rPr>
        <w:t>.</w:t>
      </w:r>
    </w:p>
    <w:p w14:paraId="4121C27A" w14:textId="77777777" w:rsidR="00CB647C" w:rsidRDefault="005842C9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A08">
        <w:rPr>
          <w:rFonts w:ascii="Times New Roman" w:hAnsi="Times New Roman" w:cs="Times New Roman"/>
          <w:sz w:val="28"/>
          <w:szCs w:val="28"/>
        </w:rPr>
        <w:t xml:space="preserve"> </w:t>
      </w:r>
      <w:r w:rsidR="00615EED">
        <w:rPr>
          <w:rFonts w:ascii="Times New Roman" w:hAnsi="Times New Roman" w:cs="Times New Roman"/>
          <w:sz w:val="28"/>
          <w:szCs w:val="28"/>
        </w:rPr>
        <w:t xml:space="preserve">Следующей вехой развития института взыскания недоимки с третьих лиц стал </w:t>
      </w:r>
      <w:r w:rsidR="00615EED" w:rsidRPr="00615EED">
        <w:rPr>
          <w:rFonts w:ascii="Times New Roman" w:hAnsi="Times New Roman" w:cs="Times New Roman"/>
          <w:sz w:val="28"/>
          <w:szCs w:val="28"/>
        </w:rPr>
        <w:t>Федеральный закон от 28.06.2013</w:t>
      </w:r>
      <w:r w:rsidR="00615EED">
        <w:rPr>
          <w:rFonts w:ascii="Times New Roman" w:hAnsi="Times New Roman" w:cs="Times New Roman"/>
          <w:sz w:val="28"/>
          <w:szCs w:val="28"/>
        </w:rPr>
        <w:t xml:space="preserve"> № 134-ФЗ «</w:t>
      </w:r>
      <w:r w:rsidR="00615EED" w:rsidRPr="00615EE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противодействия незаконным финансовым операциям</w:t>
      </w:r>
      <w:r w:rsidR="00615EED">
        <w:rPr>
          <w:rFonts w:ascii="Times New Roman" w:hAnsi="Times New Roman" w:cs="Times New Roman"/>
          <w:sz w:val="28"/>
          <w:szCs w:val="28"/>
        </w:rPr>
        <w:t>»</w:t>
      </w:r>
      <w:r w:rsidR="00C84775">
        <w:rPr>
          <w:rFonts w:ascii="Times New Roman" w:hAnsi="Times New Roman" w:cs="Times New Roman"/>
          <w:sz w:val="28"/>
          <w:szCs w:val="28"/>
        </w:rPr>
        <w:t>.</w:t>
      </w:r>
      <w:r w:rsidR="00CB647C">
        <w:rPr>
          <w:rFonts w:ascii="Times New Roman" w:hAnsi="Times New Roman" w:cs="Times New Roman"/>
          <w:sz w:val="28"/>
          <w:szCs w:val="28"/>
        </w:rPr>
        <w:t xml:space="preserve"> Данный нормативно-правовой акт открыл для </w:t>
      </w:r>
      <w:r w:rsidR="00615EED">
        <w:rPr>
          <w:rFonts w:ascii="Times New Roman" w:hAnsi="Times New Roman" w:cs="Times New Roman"/>
          <w:sz w:val="28"/>
          <w:szCs w:val="28"/>
        </w:rPr>
        <w:t>налоговы</w:t>
      </w:r>
      <w:r w:rsidR="00CB647C">
        <w:rPr>
          <w:rFonts w:ascii="Times New Roman" w:hAnsi="Times New Roman" w:cs="Times New Roman"/>
          <w:sz w:val="28"/>
          <w:szCs w:val="28"/>
        </w:rPr>
        <w:t>х</w:t>
      </w:r>
      <w:r w:rsidR="00615EE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B647C">
        <w:rPr>
          <w:rFonts w:ascii="Times New Roman" w:hAnsi="Times New Roman" w:cs="Times New Roman"/>
          <w:sz w:val="28"/>
          <w:szCs w:val="28"/>
        </w:rPr>
        <w:t>ов следующие возможности:</w:t>
      </w:r>
    </w:p>
    <w:p w14:paraId="472EA5FA" w14:textId="77777777" w:rsidR="00CB647C" w:rsidRDefault="00CB647C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615EED">
        <w:rPr>
          <w:rFonts w:ascii="Times New Roman" w:hAnsi="Times New Roman" w:cs="Times New Roman"/>
          <w:sz w:val="28"/>
          <w:szCs w:val="28"/>
        </w:rPr>
        <w:t xml:space="preserve"> обращаться за признанием налогоплательщика и третьего лица зависимыми по иным основаниям, нежели устанавливаютс</w:t>
      </w:r>
      <w:r w:rsidR="00A56112">
        <w:rPr>
          <w:rFonts w:ascii="Times New Roman" w:hAnsi="Times New Roman" w:cs="Times New Roman"/>
          <w:sz w:val="28"/>
          <w:szCs w:val="28"/>
        </w:rPr>
        <w:t>я гражданским законодательством.</w:t>
      </w:r>
      <w:r w:rsidR="00615E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2319F" w14:textId="77777777" w:rsidR="0051363C" w:rsidRDefault="00CB647C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620D">
        <w:rPr>
          <w:rFonts w:ascii="Times New Roman" w:hAnsi="Times New Roman" w:cs="Times New Roman"/>
          <w:sz w:val="28"/>
          <w:szCs w:val="28"/>
        </w:rPr>
        <w:t>И</w:t>
      </w:r>
      <w:r w:rsidR="00615EED">
        <w:rPr>
          <w:rFonts w:ascii="Times New Roman" w:hAnsi="Times New Roman" w:cs="Times New Roman"/>
          <w:sz w:val="28"/>
          <w:szCs w:val="28"/>
        </w:rPr>
        <w:t>зменение способствовало восстановлению имущественного положения публичного субъекта в ситуациях, когда налогоплательщики передава</w:t>
      </w:r>
      <w:r w:rsidR="0033193C">
        <w:rPr>
          <w:rFonts w:ascii="Times New Roman" w:hAnsi="Times New Roman" w:cs="Times New Roman"/>
          <w:sz w:val="28"/>
          <w:szCs w:val="28"/>
        </w:rPr>
        <w:t>ли имущество лицам, не являющим</w:t>
      </w:r>
      <w:r w:rsidR="00615EED">
        <w:rPr>
          <w:rFonts w:ascii="Times New Roman" w:hAnsi="Times New Roman" w:cs="Times New Roman"/>
          <w:sz w:val="28"/>
          <w:szCs w:val="28"/>
        </w:rPr>
        <w:t>ся зависимыми в соответствии с корпоративными правилами ГК РФ</w:t>
      </w:r>
      <w:r w:rsidR="0095381C">
        <w:rPr>
          <w:rFonts w:ascii="Times New Roman" w:hAnsi="Times New Roman" w:cs="Times New Roman"/>
          <w:sz w:val="28"/>
          <w:szCs w:val="28"/>
        </w:rPr>
        <w:t xml:space="preserve"> лишь формально</w:t>
      </w:r>
      <w:r w:rsidR="00615E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569DBE" w14:textId="77777777" w:rsidR="00CB647C" w:rsidRDefault="00CB647C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56112">
        <w:rPr>
          <w:rFonts w:ascii="Times New Roman" w:hAnsi="Times New Roman" w:cs="Times New Roman"/>
          <w:sz w:val="28"/>
          <w:szCs w:val="28"/>
        </w:rPr>
        <w:t>в качестве основания взыскания недоимки с зависимых лиц в тексте НК РФ появилась передача таким лицам имущества налогоплательщика после начала проведения в его отношении налоговой проверки.</w:t>
      </w:r>
    </w:p>
    <w:p w14:paraId="75EE5AF6" w14:textId="77777777" w:rsidR="00A56112" w:rsidRDefault="00A56112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23288">
        <w:rPr>
          <w:rFonts w:ascii="Times New Roman" w:hAnsi="Times New Roman" w:cs="Times New Roman"/>
          <w:sz w:val="28"/>
          <w:szCs w:val="28"/>
        </w:rPr>
        <w:t>взыскивать недоимку с третьих лиц в ситуациях, в рамках которых перечисление выручки или передач</w:t>
      </w:r>
      <w:r w:rsidR="00BC0197">
        <w:rPr>
          <w:rFonts w:ascii="Times New Roman" w:hAnsi="Times New Roman" w:cs="Times New Roman"/>
          <w:sz w:val="28"/>
          <w:szCs w:val="28"/>
        </w:rPr>
        <w:t>а</w:t>
      </w:r>
      <w:r w:rsidR="00F23288">
        <w:rPr>
          <w:rFonts w:ascii="Times New Roman" w:hAnsi="Times New Roman" w:cs="Times New Roman"/>
          <w:sz w:val="28"/>
          <w:szCs w:val="28"/>
        </w:rPr>
        <w:t xml:space="preserve"> имущества производилась через совокупност</w:t>
      </w:r>
      <w:r w:rsidR="00AC7469">
        <w:rPr>
          <w:rFonts w:ascii="Times New Roman" w:hAnsi="Times New Roman" w:cs="Times New Roman"/>
          <w:sz w:val="28"/>
          <w:szCs w:val="28"/>
        </w:rPr>
        <w:t>ь взаимосвязанных операций</w:t>
      </w:r>
      <w:r w:rsidR="00F23288">
        <w:rPr>
          <w:rFonts w:ascii="Times New Roman" w:hAnsi="Times New Roman" w:cs="Times New Roman"/>
          <w:sz w:val="28"/>
          <w:szCs w:val="28"/>
        </w:rPr>
        <w:t>, в том числе в случаях, когда участниками таких операций не являлись зависимые лица.</w:t>
      </w:r>
    </w:p>
    <w:p w14:paraId="54248082" w14:textId="77777777" w:rsidR="00CE01E8" w:rsidRDefault="00A56112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3655">
        <w:rPr>
          <w:rFonts w:ascii="Times New Roman" w:hAnsi="Times New Roman" w:cs="Times New Roman"/>
          <w:sz w:val="28"/>
          <w:szCs w:val="28"/>
        </w:rPr>
        <w:t>В отношении изменений в пользу налогоплательщиков стоит сказать, что</w:t>
      </w:r>
      <w:r>
        <w:rPr>
          <w:rFonts w:ascii="Times New Roman" w:hAnsi="Times New Roman" w:cs="Times New Roman"/>
          <w:sz w:val="28"/>
          <w:szCs w:val="28"/>
        </w:rPr>
        <w:t xml:space="preserve"> был ограничен размер </w:t>
      </w:r>
      <w:r w:rsidR="00913655">
        <w:rPr>
          <w:rFonts w:ascii="Times New Roman" w:hAnsi="Times New Roman" w:cs="Times New Roman"/>
          <w:sz w:val="28"/>
          <w:szCs w:val="28"/>
        </w:rPr>
        <w:t>изъятия</w:t>
      </w:r>
      <w:r>
        <w:rPr>
          <w:rFonts w:ascii="Times New Roman" w:hAnsi="Times New Roman" w:cs="Times New Roman"/>
          <w:sz w:val="28"/>
          <w:szCs w:val="28"/>
        </w:rPr>
        <w:t xml:space="preserve"> – долг налогоплат</w:t>
      </w:r>
      <w:r w:rsidR="003416C0">
        <w:rPr>
          <w:rFonts w:ascii="Times New Roman" w:hAnsi="Times New Roman" w:cs="Times New Roman"/>
          <w:sz w:val="28"/>
          <w:szCs w:val="28"/>
        </w:rPr>
        <w:t>ельщика перед публичным субъекто</w:t>
      </w:r>
      <w:r>
        <w:rPr>
          <w:rFonts w:ascii="Times New Roman" w:hAnsi="Times New Roman" w:cs="Times New Roman"/>
          <w:sz w:val="28"/>
          <w:szCs w:val="28"/>
        </w:rPr>
        <w:t xml:space="preserve">м подлежит взысканию в пределах поступившей зависимому лицу выручки или имущества должника. </w:t>
      </w:r>
    </w:p>
    <w:p w14:paraId="1762DFDC" w14:textId="77777777" w:rsidR="006D2AE3" w:rsidRDefault="006D2AE3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Несмотря н</w:t>
      </w:r>
      <w:r w:rsidR="00E80C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C56">
        <w:rPr>
          <w:rFonts w:ascii="Times New Roman" w:hAnsi="Times New Roman" w:cs="Times New Roman"/>
          <w:sz w:val="28"/>
          <w:szCs w:val="28"/>
        </w:rPr>
        <w:t>расширение в 2013 году</w:t>
      </w:r>
      <w:r>
        <w:rPr>
          <w:rFonts w:ascii="Times New Roman" w:hAnsi="Times New Roman" w:cs="Times New Roman"/>
          <w:sz w:val="28"/>
          <w:szCs w:val="28"/>
        </w:rPr>
        <w:t xml:space="preserve"> арсенал</w:t>
      </w:r>
      <w:r w:rsidR="00EE3C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EE3C56">
        <w:rPr>
          <w:rFonts w:ascii="Times New Roman" w:hAnsi="Times New Roman" w:cs="Times New Roman"/>
          <w:sz w:val="28"/>
          <w:szCs w:val="28"/>
        </w:rPr>
        <w:t>противодействия уклонению от уплаты налогов</w:t>
      </w:r>
      <w:r>
        <w:rPr>
          <w:rFonts w:ascii="Times New Roman" w:hAnsi="Times New Roman" w:cs="Times New Roman"/>
          <w:sz w:val="28"/>
          <w:szCs w:val="28"/>
        </w:rPr>
        <w:t xml:space="preserve">, нельзя сказать, что применение </w:t>
      </w:r>
      <w:r w:rsidR="00EE3C56">
        <w:rPr>
          <w:rFonts w:ascii="Times New Roman" w:hAnsi="Times New Roman" w:cs="Times New Roman"/>
          <w:sz w:val="28"/>
          <w:szCs w:val="28"/>
        </w:rPr>
        <w:t xml:space="preserve">подпункта 2 пункта 2 статьи 45 НК РФ было </w:t>
      </w:r>
      <w:r w:rsidR="00D42743">
        <w:rPr>
          <w:rFonts w:ascii="Times New Roman" w:hAnsi="Times New Roman" w:cs="Times New Roman"/>
          <w:sz w:val="28"/>
          <w:szCs w:val="28"/>
        </w:rPr>
        <w:t>распространено</w:t>
      </w:r>
      <w:r w:rsidR="00483ECD">
        <w:rPr>
          <w:rFonts w:ascii="Times New Roman" w:hAnsi="Times New Roman" w:cs="Times New Roman"/>
          <w:sz w:val="28"/>
          <w:szCs w:val="28"/>
        </w:rPr>
        <w:t>. В научной литературе отмечают немногочисленность судебной практики на данном этапе развития нормы</w:t>
      </w:r>
      <w:r w:rsidR="00483ECD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="00483E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32AC39" w14:textId="402EECC6" w:rsidR="001935D2" w:rsidRDefault="001935D2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 в </w:t>
      </w:r>
      <w:r w:rsidR="00F71F2B">
        <w:rPr>
          <w:rFonts w:ascii="Times New Roman" w:hAnsi="Times New Roman" w:cs="Times New Roman"/>
          <w:sz w:val="28"/>
          <w:szCs w:val="28"/>
        </w:rPr>
        <w:t>нестабильной</w:t>
      </w:r>
      <w:r>
        <w:rPr>
          <w:rFonts w:ascii="Times New Roman" w:hAnsi="Times New Roman" w:cs="Times New Roman"/>
          <w:sz w:val="28"/>
          <w:szCs w:val="28"/>
        </w:rPr>
        <w:t xml:space="preserve"> политич</w:t>
      </w:r>
      <w:r w:rsidR="00AC515B">
        <w:rPr>
          <w:rFonts w:ascii="Times New Roman" w:hAnsi="Times New Roman" w:cs="Times New Roman"/>
          <w:sz w:val="28"/>
          <w:szCs w:val="28"/>
        </w:rPr>
        <w:t>еской и экон</w:t>
      </w:r>
      <w:r w:rsidR="00DD6EC5">
        <w:rPr>
          <w:rFonts w:ascii="Times New Roman" w:hAnsi="Times New Roman" w:cs="Times New Roman"/>
          <w:sz w:val="28"/>
          <w:szCs w:val="28"/>
        </w:rPr>
        <w:t>о</w:t>
      </w:r>
      <w:r w:rsidR="00AC515B">
        <w:rPr>
          <w:rFonts w:ascii="Times New Roman" w:hAnsi="Times New Roman" w:cs="Times New Roman"/>
          <w:sz w:val="28"/>
          <w:szCs w:val="28"/>
        </w:rPr>
        <w:t>мической обстановке</w:t>
      </w:r>
      <w:r>
        <w:rPr>
          <w:rFonts w:ascii="Times New Roman" w:hAnsi="Times New Roman" w:cs="Times New Roman"/>
          <w:sz w:val="28"/>
          <w:szCs w:val="28"/>
        </w:rPr>
        <w:t xml:space="preserve"> ситуация не осталась неизменной. Необходимость пополнения бюджета стимулировала налоговые органы к более частому использованию института взыскания недоимки с зависимых лиц, что выразилось в развитии судебно-арбитражной практики в </w:t>
      </w:r>
      <w:r w:rsidR="00E00FFA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ом направлении.</w:t>
      </w:r>
    </w:p>
    <w:p w14:paraId="7E05F479" w14:textId="77777777" w:rsidR="004C38F4" w:rsidRDefault="007D6A34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2AE3">
        <w:rPr>
          <w:rFonts w:ascii="Times New Roman" w:hAnsi="Times New Roman" w:cs="Times New Roman"/>
          <w:sz w:val="28"/>
          <w:szCs w:val="28"/>
        </w:rPr>
        <w:t xml:space="preserve">Завершающим на данный момент является этап, ознаменованный </w:t>
      </w:r>
      <w:r w:rsidR="00483ECD">
        <w:rPr>
          <w:rFonts w:ascii="Times New Roman" w:hAnsi="Times New Roman" w:cs="Times New Roman"/>
          <w:sz w:val="28"/>
          <w:szCs w:val="28"/>
        </w:rPr>
        <w:t>принятием Федерального</w:t>
      </w:r>
      <w:r w:rsidR="00483ECD" w:rsidRPr="00483EC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83ECD">
        <w:rPr>
          <w:rFonts w:ascii="Times New Roman" w:hAnsi="Times New Roman" w:cs="Times New Roman"/>
          <w:sz w:val="28"/>
          <w:szCs w:val="28"/>
        </w:rPr>
        <w:t>а</w:t>
      </w:r>
      <w:r w:rsidR="00483ECD" w:rsidRPr="00483ECD">
        <w:rPr>
          <w:rFonts w:ascii="Times New Roman" w:hAnsi="Times New Roman" w:cs="Times New Roman"/>
          <w:sz w:val="28"/>
          <w:szCs w:val="28"/>
        </w:rPr>
        <w:t xml:space="preserve"> от 30.11.2016 </w:t>
      </w:r>
      <w:r w:rsidR="00483ECD">
        <w:rPr>
          <w:rFonts w:ascii="Times New Roman" w:hAnsi="Times New Roman" w:cs="Times New Roman"/>
          <w:sz w:val="28"/>
          <w:szCs w:val="28"/>
        </w:rPr>
        <w:t>№ 401-ФЗ «</w:t>
      </w:r>
      <w:r w:rsidR="00483ECD" w:rsidRPr="00483ECD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</w:t>
      </w:r>
      <w:r w:rsidR="00483ECD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C53D61">
        <w:rPr>
          <w:rFonts w:ascii="Times New Roman" w:hAnsi="Times New Roman" w:cs="Times New Roman"/>
          <w:sz w:val="28"/>
          <w:szCs w:val="28"/>
        </w:rPr>
        <w:t xml:space="preserve">. Законодатель </w:t>
      </w:r>
      <w:r w:rsidR="001935D2">
        <w:rPr>
          <w:rFonts w:ascii="Times New Roman" w:hAnsi="Times New Roman" w:cs="Times New Roman"/>
          <w:sz w:val="28"/>
          <w:szCs w:val="28"/>
        </w:rPr>
        <w:t>внес</w:t>
      </w:r>
      <w:r w:rsidR="00C53D61">
        <w:rPr>
          <w:rFonts w:ascii="Times New Roman" w:hAnsi="Times New Roman" w:cs="Times New Roman"/>
          <w:sz w:val="28"/>
          <w:szCs w:val="28"/>
        </w:rPr>
        <w:t xml:space="preserve"> значительные изменения в пункты 1 и 2 статьи 45 НК РФ.</w:t>
      </w:r>
    </w:p>
    <w:p w14:paraId="4580CA21" w14:textId="77777777" w:rsidR="005979AF" w:rsidRDefault="004C38F4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4EB">
        <w:rPr>
          <w:rFonts w:ascii="Times New Roman" w:hAnsi="Times New Roman" w:cs="Times New Roman"/>
          <w:sz w:val="28"/>
          <w:szCs w:val="28"/>
        </w:rPr>
        <w:t>Прежде всего</w:t>
      </w:r>
      <w:r w:rsidR="00C53D61">
        <w:rPr>
          <w:rFonts w:ascii="Times New Roman" w:hAnsi="Times New Roman" w:cs="Times New Roman"/>
          <w:sz w:val="28"/>
          <w:szCs w:val="28"/>
        </w:rPr>
        <w:t xml:space="preserve">, с </w:t>
      </w:r>
      <w:r w:rsidR="00C84775">
        <w:rPr>
          <w:rFonts w:ascii="Times New Roman" w:hAnsi="Times New Roman" w:cs="Times New Roman"/>
          <w:sz w:val="28"/>
          <w:szCs w:val="28"/>
        </w:rPr>
        <w:t>0</w:t>
      </w:r>
      <w:r w:rsidR="00C53D61">
        <w:rPr>
          <w:rFonts w:ascii="Times New Roman" w:hAnsi="Times New Roman" w:cs="Times New Roman"/>
          <w:sz w:val="28"/>
          <w:szCs w:val="28"/>
        </w:rPr>
        <w:t xml:space="preserve">1 января 2017 года допускается уплата налога за налогоплательщика иным лицом (пункт 1 статьи 45 НК РФ дополнен новым абзацем). </w:t>
      </w:r>
      <w:r w:rsidR="00C8656F">
        <w:rPr>
          <w:rFonts w:ascii="Times New Roman" w:hAnsi="Times New Roman" w:cs="Times New Roman"/>
          <w:sz w:val="28"/>
          <w:szCs w:val="28"/>
        </w:rPr>
        <w:t xml:space="preserve">Ранее уплата налогового долга за налогоплательщика третьими лицами не рассматривалась как надлежащее исполнение налоговой обязанности (именно </w:t>
      </w:r>
      <w:r w:rsidR="001935D2">
        <w:rPr>
          <w:rFonts w:ascii="Times New Roman" w:hAnsi="Times New Roman" w:cs="Times New Roman"/>
          <w:sz w:val="28"/>
          <w:szCs w:val="28"/>
        </w:rPr>
        <w:t>эта</w:t>
      </w:r>
      <w:r w:rsidR="00C8656F">
        <w:rPr>
          <w:rFonts w:ascii="Times New Roman" w:hAnsi="Times New Roman" w:cs="Times New Roman"/>
          <w:sz w:val="28"/>
          <w:szCs w:val="28"/>
        </w:rPr>
        <w:t xml:space="preserve"> проблема была предметом рассмотрения Конституционного суда Российской Федерации</w:t>
      </w:r>
      <w:r w:rsidR="00461AAF">
        <w:rPr>
          <w:rFonts w:ascii="Times New Roman" w:hAnsi="Times New Roman" w:cs="Times New Roman"/>
          <w:sz w:val="28"/>
          <w:szCs w:val="28"/>
        </w:rPr>
        <w:t xml:space="preserve"> в 200</w:t>
      </w:r>
      <w:r w:rsidR="001D5FB7">
        <w:rPr>
          <w:rFonts w:ascii="Times New Roman" w:hAnsi="Times New Roman" w:cs="Times New Roman"/>
          <w:sz w:val="28"/>
          <w:szCs w:val="28"/>
        </w:rPr>
        <w:t>4</w:t>
      </w:r>
      <w:r w:rsidR="00461AAF">
        <w:rPr>
          <w:rFonts w:ascii="Times New Roman" w:hAnsi="Times New Roman" w:cs="Times New Roman"/>
          <w:sz w:val="28"/>
          <w:szCs w:val="28"/>
        </w:rPr>
        <w:t xml:space="preserve"> году</w:t>
      </w:r>
      <w:r w:rsidR="008F13A5">
        <w:rPr>
          <w:rFonts w:ascii="Times New Roman" w:hAnsi="Times New Roman" w:cs="Times New Roman"/>
          <w:sz w:val="28"/>
          <w:szCs w:val="28"/>
        </w:rPr>
        <w:t xml:space="preserve"> в решении</w:t>
      </w:r>
      <w:r w:rsidR="00461AAF">
        <w:rPr>
          <w:rFonts w:ascii="Times New Roman" w:hAnsi="Times New Roman" w:cs="Times New Roman"/>
          <w:sz w:val="28"/>
          <w:szCs w:val="28"/>
        </w:rPr>
        <w:t xml:space="preserve"> по </w:t>
      </w:r>
      <w:r w:rsidR="00D21A15">
        <w:rPr>
          <w:rFonts w:ascii="Times New Roman" w:hAnsi="Times New Roman" w:cs="Times New Roman"/>
          <w:sz w:val="28"/>
          <w:szCs w:val="28"/>
        </w:rPr>
        <w:t xml:space="preserve">жалобе </w:t>
      </w:r>
      <w:r w:rsidR="001935D2">
        <w:rPr>
          <w:rFonts w:ascii="Times New Roman" w:hAnsi="Times New Roman" w:cs="Times New Roman"/>
          <w:sz w:val="28"/>
          <w:szCs w:val="28"/>
        </w:rPr>
        <w:t xml:space="preserve">ОАО </w:t>
      </w:r>
      <w:r w:rsidR="00D21A15">
        <w:rPr>
          <w:rFonts w:ascii="Times New Roman" w:hAnsi="Times New Roman" w:cs="Times New Roman"/>
          <w:sz w:val="28"/>
          <w:szCs w:val="28"/>
        </w:rPr>
        <w:t>«Сибирский Т</w:t>
      </w:r>
      <w:r w:rsidR="00D21A15" w:rsidRPr="00D21A15">
        <w:rPr>
          <w:rFonts w:ascii="Times New Roman" w:hAnsi="Times New Roman" w:cs="Times New Roman"/>
          <w:sz w:val="28"/>
          <w:szCs w:val="28"/>
        </w:rPr>
        <w:t>яжпромэлектропроект</w:t>
      </w:r>
      <w:r w:rsidR="00D21A15">
        <w:rPr>
          <w:rFonts w:ascii="Times New Roman" w:hAnsi="Times New Roman" w:cs="Times New Roman"/>
          <w:sz w:val="28"/>
          <w:szCs w:val="28"/>
        </w:rPr>
        <w:t>» и гражданки</w:t>
      </w:r>
      <w:r w:rsidR="00D21A15" w:rsidRPr="00D21A15">
        <w:rPr>
          <w:rFonts w:ascii="Times New Roman" w:hAnsi="Times New Roman" w:cs="Times New Roman"/>
          <w:sz w:val="28"/>
          <w:szCs w:val="28"/>
        </w:rPr>
        <w:t xml:space="preserve"> </w:t>
      </w:r>
      <w:r w:rsidR="00D21A15">
        <w:rPr>
          <w:rFonts w:ascii="Times New Roman" w:hAnsi="Times New Roman" w:cs="Times New Roman"/>
          <w:sz w:val="28"/>
          <w:szCs w:val="28"/>
        </w:rPr>
        <w:t>Г.М. Тарасовой</w:t>
      </w:r>
      <w:r w:rsidR="00C8656F">
        <w:rPr>
          <w:rFonts w:ascii="Times New Roman" w:hAnsi="Times New Roman" w:cs="Times New Roman"/>
          <w:sz w:val="28"/>
          <w:szCs w:val="28"/>
        </w:rPr>
        <w:t>).</w:t>
      </w:r>
      <w:r w:rsidR="00893ED8">
        <w:rPr>
          <w:rFonts w:ascii="Times New Roman" w:hAnsi="Times New Roman" w:cs="Times New Roman"/>
          <w:sz w:val="28"/>
          <w:szCs w:val="28"/>
        </w:rPr>
        <w:t xml:space="preserve"> </w:t>
      </w:r>
      <w:r w:rsidR="00D87406">
        <w:rPr>
          <w:rFonts w:ascii="Times New Roman" w:hAnsi="Times New Roman" w:cs="Times New Roman"/>
          <w:sz w:val="28"/>
          <w:szCs w:val="28"/>
        </w:rPr>
        <w:t>Однако законодатель, как указывается в специальной литературе</w:t>
      </w:r>
      <w:r w:rsidR="00D87406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D87406">
        <w:rPr>
          <w:rFonts w:ascii="Times New Roman" w:hAnsi="Times New Roman" w:cs="Times New Roman"/>
          <w:sz w:val="28"/>
          <w:szCs w:val="28"/>
        </w:rPr>
        <w:t>, ввиду неблагоприятной экономической ситуации решил допустить уплату налога третьими лицами.</w:t>
      </w:r>
      <w:r w:rsidR="005979AF">
        <w:rPr>
          <w:rFonts w:ascii="Times New Roman" w:hAnsi="Times New Roman" w:cs="Times New Roman"/>
          <w:sz w:val="28"/>
          <w:szCs w:val="28"/>
        </w:rPr>
        <w:t xml:space="preserve"> Думается, в связи с этим возникает необходимость пересмотра значения принципа самостоятельности </w:t>
      </w:r>
      <w:r w:rsidR="005979AF">
        <w:rPr>
          <w:rFonts w:ascii="Times New Roman" w:hAnsi="Times New Roman" w:cs="Times New Roman"/>
          <w:sz w:val="28"/>
          <w:szCs w:val="28"/>
        </w:rPr>
        <w:lastRenderedPageBreak/>
        <w:t>в контексте приданного ему Конституционным Судом Российской Федерации смысла.</w:t>
      </w:r>
    </w:p>
    <w:p w14:paraId="78D73DB5" w14:textId="15E70B4E" w:rsidR="00C53D61" w:rsidRDefault="005979AF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C14">
        <w:rPr>
          <w:rFonts w:ascii="Times New Roman" w:hAnsi="Times New Roman" w:cs="Times New Roman"/>
          <w:sz w:val="28"/>
          <w:szCs w:val="28"/>
        </w:rPr>
        <w:t>Кроме того</w:t>
      </w:r>
      <w:r w:rsidR="000D6FFF">
        <w:rPr>
          <w:rFonts w:ascii="Times New Roman" w:hAnsi="Times New Roman" w:cs="Times New Roman"/>
          <w:sz w:val="28"/>
          <w:szCs w:val="28"/>
        </w:rPr>
        <w:t xml:space="preserve">, </w:t>
      </w:r>
      <w:r w:rsidR="00614D66">
        <w:rPr>
          <w:rFonts w:ascii="Times New Roman" w:hAnsi="Times New Roman" w:cs="Times New Roman"/>
          <w:sz w:val="28"/>
          <w:szCs w:val="28"/>
        </w:rPr>
        <w:t>законодатель в абзацах 8 и 9 подпункта 2 пункта 2 статьи 45 НК РФ заменил слово «организациям» на слово «лицам», предоставив тем самым налоговым органам возможность взыскивать недоимку не только с зависимых организаций, но и физических лиц, в том числе и</w:t>
      </w:r>
      <w:r w:rsidR="001935D2">
        <w:rPr>
          <w:rFonts w:ascii="Times New Roman" w:hAnsi="Times New Roman" w:cs="Times New Roman"/>
          <w:sz w:val="28"/>
          <w:szCs w:val="28"/>
        </w:rPr>
        <w:t>ндивидуальных предпринимателей, что должно еще в большей степени расширить</w:t>
      </w:r>
      <w:r w:rsidR="001F00B9">
        <w:rPr>
          <w:rFonts w:ascii="Times New Roman" w:hAnsi="Times New Roman" w:cs="Times New Roman"/>
          <w:sz w:val="28"/>
          <w:szCs w:val="28"/>
        </w:rPr>
        <w:t xml:space="preserve"> сферу применения данной нормы в</w:t>
      </w:r>
      <w:r w:rsidR="001935D2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1F00B9">
        <w:rPr>
          <w:rFonts w:ascii="Times New Roman" w:hAnsi="Times New Roman" w:cs="Times New Roman"/>
          <w:sz w:val="28"/>
          <w:szCs w:val="28"/>
        </w:rPr>
        <w:t>ой</w:t>
      </w:r>
      <w:r w:rsidR="001935D2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1F00B9">
        <w:rPr>
          <w:rFonts w:ascii="Times New Roman" w:hAnsi="Times New Roman" w:cs="Times New Roman"/>
          <w:sz w:val="28"/>
          <w:szCs w:val="28"/>
        </w:rPr>
        <w:t>е</w:t>
      </w:r>
      <w:r w:rsidR="001935D2">
        <w:rPr>
          <w:rFonts w:ascii="Times New Roman" w:hAnsi="Times New Roman" w:cs="Times New Roman"/>
          <w:sz w:val="28"/>
          <w:szCs w:val="28"/>
        </w:rPr>
        <w:t>.</w:t>
      </w:r>
      <w:r w:rsidR="00E035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75444" w14:textId="32B2B4E0" w:rsidR="00990D6B" w:rsidRDefault="00990D6B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Итак, </w:t>
      </w:r>
      <w:r w:rsidR="008F13A5">
        <w:rPr>
          <w:rFonts w:ascii="Times New Roman" w:hAnsi="Times New Roman" w:cs="Times New Roman"/>
          <w:sz w:val="28"/>
          <w:szCs w:val="28"/>
        </w:rPr>
        <w:t>рассмотрев историю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3A5">
        <w:rPr>
          <w:rFonts w:ascii="Times New Roman" w:hAnsi="Times New Roman" w:cs="Times New Roman"/>
          <w:sz w:val="28"/>
          <w:szCs w:val="28"/>
        </w:rPr>
        <w:t>существования</w:t>
      </w:r>
      <w:r>
        <w:rPr>
          <w:rFonts w:ascii="Times New Roman" w:hAnsi="Times New Roman" w:cs="Times New Roman"/>
          <w:sz w:val="28"/>
          <w:szCs w:val="28"/>
        </w:rPr>
        <w:t xml:space="preserve"> подпункта 2 пункта 2 статьи 45 НК РФ, констатируем постепенное расширение сферы его применения в целях наиболее эффективного осуществления налоговыми органами взыскания недоимок, направленное на неукоснительное исполнение всеми и каждым обязанности платить законно установленные налоги и сборы.</w:t>
      </w:r>
    </w:p>
    <w:p w14:paraId="3B18BD4C" w14:textId="77777777" w:rsidR="007D6A34" w:rsidRDefault="007D6A34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F22EB8B" w14:textId="77777777" w:rsidR="00990D6B" w:rsidRDefault="00990D6B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312A8" w14:textId="77777777" w:rsidR="005979AF" w:rsidRDefault="005979AF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F84BC" w14:textId="77777777" w:rsidR="005979AF" w:rsidRDefault="005979AF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3E1A3" w14:textId="77777777" w:rsidR="005979AF" w:rsidRDefault="005979AF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3ECAD" w14:textId="77777777" w:rsidR="005979AF" w:rsidRDefault="005979AF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B871D" w14:textId="77777777" w:rsidR="005979AF" w:rsidRDefault="005979AF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B03FB" w14:textId="77777777" w:rsidR="005979AF" w:rsidRDefault="005979AF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4809C" w14:textId="77777777" w:rsidR="005979AF" w:rsidRDefault="005979AF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6DC02" w14:textId="77777777" w:rsidR="005979AF" w:rsidRDefault="005979AF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2EB75" w14:textId="77777777" w:rsidR="005979AF" w:rsidRDefault="005979AF" w:rsidP="00513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03727" w14:textId="77777777" w:rsidR="0051363C" w:rsidRPr="00D171D7" w:rsidRDefault="0051363C" w:rsidP="0051363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Глава </w:t>
      </w:r>
      <w:r>
        <w:rPr>
          <w:rFonts w:ascii="Arial" w:hAnsi="Arial" w:cs="Arial"/>
          <w:b/>
          <w:sz w:val="28"/>
          <w:szCs w:val="28"/>
          <w:lang w:val="en-US"/>
        </w:rPr>
        <w:t>II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4975AA">
        <w:rPr>
          <w:rFonts w:ascii="Arial" w:hAnsi="Arial" w:cs="Arial"/>
          <w:b/>
          <w:sz w:val="28"/>
          <w:szCs w:val="28"/>
        </w:rPr>
        <w:t>Развитие практики применения подпункта 2 пункта 2 статьи</w:t>
      </w:r>
      <w:r w:rsidR="004975AA" w:rsidRPr="004975AA">
        <w:rPr>
          <w:rFonts w:ascii="Arial" w:hAnsi="Arial" w:cs="Arial"/>
          <w:b/>
          <w:sz w:val="28"/>
          <w:szCs w:val="28"/>
        </w:rPr>
        <w:t xml:space="preserve"> 45 НК РФ</w:t>
      </w:r>
    </w:p>
    <w:p w14:paraId="0F708D51" w14:textId="77777777" w:rsidR="00565B98" w:rsidRDefault="00D52F37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6C0E">
        <w:rPr>
          <w:rFonts w:ascii="Times New Roman" w:hAnsi="Times New Roman" w:cs="Times New Roman"/>
          <w:sz w:val="28"/>
          <w:szCs w:val="28"/>
        </w:rPr>
        <w:t>Р</w:t>
      </w:r>
      <w:r w:rsidR="0045731F">
        <w:rPr>
          <w:rFonts w:ascii="Times New Roman" w:hAnsi="Times New Roman" w:cs="Times New Roman"/>
          <w:sz w:val="28"/>
          <w:szCs w:val="28"/>
        </w:rPr>
        <w:t>ассмотр</w:t>
      </w:r>
      <w:r w:rsidR="00CF6C0E">
        <w:rPr>
          <w:rFonts w:ascii="Times New Roman" w:hAnsi="Times New Roman" w:cs="Times New Roman"/>
          <w:sz w:val="28"/>
          <w:szCs w:val="28"/>
        </w:rPr>
        <w:t>им</w:t>
      </w:r>
      <w:r w:rsidR="0045731F">
        <w:rPr>
          <w:rFonts w:ascii="Times New Roman" w:hAnsi="Times New Roman" w:cs="Times New Roman"/>
          <w:sz w:val="28"/>
          <w:szCs w:val="28"/>
        </w:rPr>
        <w:t xml:space="preserve">, каким образом описанные в главе </w:t>
      </w:r>
      <w:r w:rsidR="004573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731F">
        <w:rPr>
          <w:rFonts w:ascii="Times New Roman" w:hAnsi="Times New Roman" w:cs="Times New Roman"/>
          <w:sz w:val="28"/>
          <w:szCs w:val="28"/>
        </w:rPr>
        <w:t xml:space="preserve"> правила интерпретировали</w:t>
      </w:r>
      <w:r w:rsidR="002A5275">
        <w:rPr>
          <w:rFonts w:ascii="Times New Roman" w:hAnsi="Times New Roman" w:cs="Times New Roman"/>
          <w:sz w:val="28"/>
          <w:szCs w:val="28"/>
        </w:rPr>
        <w:t>сь судами, какое значение им при</w:t>
      </w:r>
      <w:r w:rsidR="0045731F">
        <w:rPr>
          <w:rFonts w:ascii="Times New Roman" w:hAnsi="Times New Roman" w:cs="Times New Roman"/>
          <w:sz w:val="28"/>
          <w:szCs w:val="28"/>
        </w:rPr>
        <w:t>давалось в процессе правоприменения.</w:t>
      </w:r>
    </w:p>
    <w:p w14:paraId="068EDE38" w14:textId="77777777" w:rsidR="00212817" w:rsidRDefault="0045731F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2817">
        <w:rPr>
          <w:rFonts w:ascii="Times New Roman" w:hAnsi="Times New Roman" w:cs="Times New Roman"/>
          <w:sz w:val="28"/>
          <w:szCs w:val="28"/>
        </w:rPr>
        <w:t>Любопытно, что практика применения рассматриваемого в работе правила начала складываться не с момента его появления в НК РФ, а по прошествии значительного промежутка времени. Вероятно, налоговые органы обходились и без данного инструмента.</w:t>
      </w:r>
    </w:p>
    <w:p w14:paraId="1D2B3F0E" w14:textId="1F81D079" w:rsidR="001925B2" w:rsidRDefault="00212817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6794">
        <w:rPr>
          <w:rFonts w:ascii="Times New Roman" w:hAnsi="Times New Roman" w:cs="Times New Roman"/>
          <w:sz w:val="28"/>
          <w:szCs w:val="28"/>
        </w:rPr>
        <w:t xml:space="preserve">В 2011 году Высший Арбитражный Суд Российской Федерации (далее – ВАС РФ) впервые применил подпункт 2 пункта 2 статьи 45 НК РФ в деле </w:t>
      </w:r>
      <w:r w:rsidR="00C16794" w:rsidRPr="00C16794">
        <w:rPr>
          <w:rFonts w:ascii="Times New Roman" w:hAnsi="Times New Roman" w:cs="Times New Roman"/>
          <w:sz w:val="28"/>
          <w:szCs w:val="28"/>
        </w:rPr>
        <w:t>ОАО «Концерн «Ижмаш»</w:t>
      </w:r>
      <w:r w:rsidR="00C16794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DC2004">
        <w:rPr>
          <w:rFonts w:ascii="Times New Roman" w:hAnsi="Times New Roman" w:cs="Times New Roman"/>
          <w:sz w:val="28"/>
          <w:szCs w:val="28"/>
        </w:rPr>
        <w:t>, с которого, как с материнской организации</w:t>
      </w:r>
      <w:r w:rsidR="00BE0972">
        <w:rPr>
          <w:rFonts w:ascii="Times New Roman" w:hAnsi="Times New Roman" w:cs="Times New Roman"/>
          <w:sz w:val="28"/>
          <w:szCs w:val="28"/>
        </w:rPr>
        <w:t xml:space="preserve">, на счета которой </w:t>
      </w:r>
      <w:r w:rsidR="00245C1F">
        <w:rPr>
          <w:rFonts w:ascii="Times New Roman" w:hAnsi="Times New Roman" w:cs="Times New Roman"/>
          <w:sz w:val="28"/>
          <w:szCs w:val="28"/>
        </w:rPr>
        <w:t xml:space="preserve">от третьих лиц </w:t>
      </w:r>
      <w:r w:rsidR="00BE0972">
        <w:rPr>
          <w:rFonts w:ascii="Times New Roman" w:hAnsi="Times New Roman" w:cs="Times New Roman"/>
          <w:sz w:val="28"/>
          <w:szCs w:val="28"/>
        </w:rPr>
        <w:t>поступала выручка за реализацию дочерней организаци</w:t>
      </w:r>
      <w:r w:rsidR="001925B2">
        <w:rPr>
          <w:rFonts w:ascii="Times New Roman" w:hAnsi="Times New Roman" w:cs="Times New Roman"/>
          <w:sz w:val="28"/>
          <w:szCs w:val="28"/>
        </w:rPr>
        <w:t>ей</w:t>
      </w:r>
      <w:r w:rsidR="00245C1F">
        <w:rPr>
          <w:rFonts w:ascii="Times New Roman" w:hAnsi="Times New Roman" w:cs="Times New Roman"/>
          <w:sz w:val="28"/>
          <w:szCs w:val="28"/>
        </w:rPr>
        <w:t xml:space="preserve"> </w:t>
      </w:r>
      <w:r w:rsidR="00BE0972">
        <w:rPr>
          <w:rFonts w:ascii="Times New Roman" w:hAnsi="Times New Roman" w:cs="Times New Roman"/>
          <w:sz w:val="28"/>
          <w:szCs w:val="28"/>
        </w:rPr>
        <w:t>(</w:t>
      </w:r>
      <w:r w:rsidR="00BE0972" w:rsidRPr="00DC2004">
        <w:rPr>
          <w:rFonts w:ascii="Times New Roman" w:hAnsi="Times New Roman" w:cs="Times New Roman"/>
          <w:sz w:val="28"/>
          <w:szCs w:val="28"/>
        </w:rPr>
        <w:t>ОАО «Ижевский оружейный завод»</w:t>
      </w:r>
      <w:r w:rsidR="00BE0972">
        <w:rPr>
          <w:rFonts w:ascii="Times New Roman" w:hAnsi="Times New Roman" w:cs="Times New Roman"/>
          <w:sz w:val="28"/>
          <w:szCs w:val="28"/>
        </w:rPr>
        <w:t>) продукции</w:t>
      </w:r>
      <w:r w:rsidR="00DC2004">
        <w:rPr>
          <w:rFonts w:ascii="Times New Roman" w:hAnsi="Times New Roman" w:cs="Times New Roman"/>
          <w:sz w:val="28"/>
          <w:szCs w:val="28"/>
        </w:rPr>
        <w:t>, налоговые органы взыскивали недоимку.</w:t>
      </w:r>
      <w:r w:rsidR="00BE0972">
        <w:rPr>
          <w:rFonts w:ascii="Times New Roman" w:hAnsi="Times New Roman" w:cs="Times New Roman"/>
          <w:sz w:val="28"/>
          <w:szCs w:val="28"/>
        </w:rPr>
        <w:t xml:space="preserve"> </w:t>
      </w:r>
      <w:r w:rsidR="00A30DB3">
        <w:rPr>
          <w:rFonts w:ascii="Times New Roman" w:hAnsi="Times New Roman" w:cs="Times New Roman"/>
          <w:sz w:val="28"/>
          <w:szCs w:val="28"/>
        </w:rPr>
        <w:t xml:space="preserve">Суды трех инстанций поддержали налогоплательщика, указав, что норма, содержащаяся в подпункте 2 пункта 2 статьи 45 НК РФ, не является исключением из принципа самостоятельности, а выручка, поступившая </w:t>
      </w:r>
      <w:r w:rsidR="00A30DB3" w:rsidRPr="00A30DB3">
        <w:rPr>
          <w:rFonts w:ascii="Times New Roman" w:hAnsi="Times New Roman" w:cs="Times New Roman"/>
          <w:sz w:val="28"/>
          <w:szCs w:val="28"/>
        </w:rPr>
        <w:t>ОАО «Концерн «Ижмаш»</w:t>
      </w:r>
      <w:r w:rsidR="00245C1F">
        <w:rPr>
          <w:rFonts w:ascii="Times New Roman" w:hAnsi="Times New Roman" w:cs="Times New Roman"/>
          <w:sz w:val="28"/>
          <w:szCs w:val="28"/>
        </w:rPr>
        <w:t xml:space="preserve"> от контрагентов</w:t>
      </w:r>
      <w:r w:rsidR="00A30DB3">
        <w:rPr>
          <w:rFonts w:ascii="Times New Roman" w:hAnsi="Times New Roman" w:cs="Times New Roman"/>
          <w:sz w:val="28"/>
          <w:szCs w:val="28"/>
        </w:rPr>
        <w:t xml:space="preserve"> его «дочки», не являетс</w:t>
      </w:r>
      <w:r w:rsidR="00245C1F">
        <w:rPr>
          <w:rFonts w:ascii="Times New Roman" w:hAnsi="Times New Roman" w:cs="Times New Roman"/>
          <w:sz w:val="28"/>
          <w:szCs w:val="28"/>
        </w:rPr>
        <w:t xml:space="preserve">я имуществом налогоплательщика, а принадлежит </w:t>
      </w:r>
      <w:r w:rsidR="00245C1F" w:rsidRPr="00A30DB3">
        <w:rPr>
          <w:rFonts w:ascii="Times New Roman" w:hAnsi="Times New Roman" w:cs="Times New Roman"/>
          <w:sz w:val="28"/>
          <w:szCs w:val="28"/>
        </w:rPr>
        <w:t>ОАО «Концерн «Ижмаш»</w:t>
      </w:r>
      <w:r w:rsidR="00245C1F">
        <w:rPr>
          <w:rFonts w:ascii="Times New Roman" w:hAnsi="Times New Roman" w:cs="Times New Roman"/>
          <w:sz w:val="28"/>
          <w:szCs w:val="28"/>
        </w:rPr>
        <w:t>, следовательно, взыскание невозможно.</w:t>
      </w:r>
    </w:p>
    <w:p w14:paraId="6BF88E2C" w14:textId="3305A1A4" w:rsidR="00F043FA" w:rsidRDefault="007E10F3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40D8">
        <w:rPr>
          <w:rFonts w:ascii="Times New Roman" w:hAnsi="Times New Roman" w:cs="Times New Roman"/>
          <w:sz w:val="28"/>
          <w:szCs w:val="28"/>
        </w:rPr>
        <w:t xml:space="preserve">Президиум ВАС РФ не согласился с такой логикой рассуждений нижестоящих судов, </w:t>
      </w:r>
      <w:r w:rsidR="00004851">
        <w:rPr>
          <w:rFonts w:ascii="Times New Roman" w:hAnsi="Times New Roman" w:cs="Times New Roman"/>
          <w:sz w:val="28"/>
          <w:szCs w:val="28"/>
        </w:rPr>
        <w:t xml:space="preserve">посчитав, что при </w:t>
      </w:r>
      <w:r w:rsidR="00842581">
        <w:rPr>
          <w:rFonts w:ascii="Times New Roman" w:hAnsi="Times New Roman" w:cs="Times New Roman"/>
          <w:sz w:val="28"/>
          <w:szCs w:val="28"/>
        </w:rPr>
        <w:t>предло</w:t>
      </w:r>
      <w:r w:rsidR="00AE40B2">
        <w:rPr>
          <w:rFonts w:ascii="Times New Roman" w:hAnsi="Times New Roman" w:cs="Times New Roman"/>
          <w:sz w:val="28"/>
          <w:szCs w:val="28"/>
        </w:rPr>
        <w:t>женн</w:t>
      </w:r>
      <w:r w:rsidR="00004851">
        <w:rPr>
          <w:rFonts w:ascii="Times New Roman" w:hAnsi="Times New Roman" w:cs="Times New Roman"/>
          <w:sz w:val="28"/>
          <w:szCs w:val="28"/>
        </w:rPr>
        <w:t xml:space="preserve">ом толковании применяемой нормы, ее реализация становится невозможной. </w:t>
      </w:r>
      <w:r w:rsidR="00245C1F">
        <w:rPr>
          <w:rFonts w:ascii="Times New Roman" w:hAnsi="Times New Roman" w:cs="Times New Roman"/>
          <w:sz w:val="28"/>
          <w:szCs w:val="28"/>
        </w:rPr>
        <w:t xml:space="preserve">ВАС РФ указал, что фактически </w:t>
      </w:r>
      <w:r w:rsidR="00245C1F" w:rsidRPr="00A30DB3">
        <w:rPr>
          <w:rFonts w:ascii="Times New Roman" w:hAnsi="Times New Roman" w:cs="Times New Roman"/>
          <w:sz w:val="28"/>
          <w:szCs w:val="28"/>
        </w:rPr>
        <w:t>ОАО «Концерн «Ижмаш»</w:t>
      </w:r>
      <w:r w:rsidR="00245C1F">
        <w:rPr>
          <w:rFonts w:ascii="Times New Roman" w:hAnsi="Times New Roman" w:cs="Times New Roman"/>
          <w:sz w:val="28"/>
          <w:szCs w:val="28"/>
        </w:rPr>
        <w:t xml:space="preserve"> получило выручку за реализуемые дочерней организацией</w:t>
      </w:r>
      <w:r w:rsidR="00C74E5C">
        <w:rPr>
          <w:rFonts w:ascii="Times New Roman" w:hAnsi="Times New Roman" w:cs="Times New Roman"/>
          <w:sz w:val="28"/>
          <w:szCs w:val="28"/>
        </w:rPr>
        <w:t xml:space="preserve"> товары, и что подпункт 2 пункта 2 статьи 45 НК РФ не содержит требования о</w:t>
      </w:r>
      <w:r w:rsidR="007F40A4">
        <w:rPr>
          <w:rFonts w:ascii="Times New Roman" w:hAnsi="Times New Roman" w:cs="Times New Roman"/>
          <w:sz w:val="28"/>
          <w:szCs w:val="28"/>
        </w:rPr>
        <w:t xml:space="preserve"> </w:t>
      </w:r>
      <w:r w:rsidR="00E432B7">
        <w:rPr>
          <w:rFonts w:ascii="Times New Roman" w:hAnsi="Times New Roman" w:cs="Times New Roman"/>
          <w:sz w:val="28"/>
          <w:szCs w:val="28"/>
        </w:rPr>
        <w:t xml:space="preserve">том, что перечисляемые на счета основной организации в качестве выручки денежные средства должны быть </w:t>
      </w:r>
      <w:r w:rsidR="00E432B7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собственными средствами дочерней организации. </w:t>
      </w:r>
      <w:r w:rsidR="00733E01">
        <w:rPr>
          <w:rFonts w:ascii="Times New Roman" w:hAnsi="Times New Roman" w:cs="Times New Roman"/>
          <w:sz w:val="28"/>
          <w:szCs w:val="28"/>
        </w:rPr>
        <w:t xml:space="preserve">ВАС РФ по сути </w:t>
      </w:r>
      <w:r w:rsidR="00B97D8D">
        <w:rPr>
          <w:rFonts w:ascii="Times New Roman" w:hAnsi="Times New Roman" w:cs="Times New Roman"/>
          <w:sz w:val="28"/>
          <w:szCs w:val="28"/>
        </w:rPr>
        <w:t>исходил из</w:t>
      </w:r>
      <w:r w:rsidR="00733E01">
        <w:rPr>
          <w:rFonts w:ascii="Times New Roman" w:hAnsi="Times New Roman" w:cs="Times New Roman"/>
          <w:sz w:val="28"/>
          <w:szCs w:val="28"/>
        </w:rPr>
        <w:t xml:space="preserve"> доктрин</w:t>
      </w:r>
      <w:r w:rsidR="00B97D8D">
        <w:rPr>
          <w:rFonts w:ascii="Times New Roman" w:hAnsi="Times New Roman" w:cs="Times New Roman"/>
          <w:sz w:val="28"/>
          <w:szCs w:val="28"/>
        </w:rPr>
        <w:t>ы</w:t>
      </w:r>
      <w:r w:rsidR="00733E01">
        <w:rPr>
          <w:rFonts w:ascii="Times New Roman" w:hAnsi="Times New Roman" w:cs="Times New Roman"/>
          <w:sz w:val="28"/>
          <w:szCs w:val="28"/>
        </w:rPr>
        <w:t xml:space="preserve"> «снятия корпоративной вуали»</w:t>
      </w:r>
      <w:r w:rsidR="00214A94">
        <w:rPr>
          <w:rFonts w:ascii="Times New Roman" w:hAnsi="Times New Roman" w:cs="Times New Roman"/>
          <w:sz w:val="28"/>
          <w:szCs w:val="28"/>
        </w:rPr>
        <w:t xml:space="preserve">, используемой в </w:t>
      </w:r>
      <w:r w:rsidR="00C82CD7">
        <w:rPr>
          <w:rFonts w:ascii="Times New Roman" w:hAnsi="Times New Roman" w:cs="Times New Roman"/>
          <w:sz w:val="28"/>
          <w:szCs w:val="28"/>
        </w:rPr>
        <w:t>частном праве</w:t>
      </w:r>
      <w:r w:rsidR="00B97D8D">
        <w:rPr>
          <w:rFonts w:ascii="Times New Roman" w:hAnsi="Times New Roman" w:cs="Times New Roman"/>
          <w:sz w:val="28"/>
          <w:szCs w:val="28"/>
        </w:rPr>
        <w:t>, но применяемой все чаще и при осуществлении правосудия по налоговым делам</w:t>
      </w:r>
      <w:r w:rsidR="00B97D8D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="00733E01">
        <w:rPr>
          <w:rFonts w:ascii="Times New Roman" w:hAnsi="Times New Roman" w:cs="Times New Roman"/>
          <w:sz w:val="28"/>
          <w:szCs w:val="28"/>
        </w:rPr>
        <w:t xml:space="preserve">. </w:t>
      </w:r>
      <w:r w:rsidR="00C3088E">
        <w:rPr>
          <w:rFonts w:ascii="Times New Roman" w:hAnsi="Times New Roman" w:cs="Times New Roman"/>
          <w:sz w:val="28"/>
          <w:szCs w:val="28"/>
        </w:rPr>
        <w:t xml:space="preserve">Данная доктрина позволяет при наличии определенных условий </w:t>
      </w:r>
      <w:r w:rsidR="00D575FD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F043FA" w:rsidRPr="00F043FA">
        <w:rPr>
          <w:rFonts w:ascii="Times New Roman" w:hAnsi="Times New Roman" w:cs="Times New Roman"/>
          <w:sz w:val="28"/>
          <w:szCs w:val="28"/>
        </w:rPr>
        <w:t xml:space="preserve">ответственность по обязательствам юридического на его контролирующих его лиц, невзирая на </w:t>
      </w:r>
      <w:r w:rsidR="00D575FD">
        <w:rPr>
          <w:rFonts w:ascii="Times New Roman" w:hAnsi="Times New Roman" w:cs="Times New Roman"/>
          <w:sz w:val="28"/>
          <w:szCs w:val="28"/>
        </w:rPr>
        <w:t>принцип обособленности юридического лица</w:t>
      </w:r>
      <w:r w:rsidR="00D575FD"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 w:rsidR="00D575FD">
        <w:rPr>
          <w:rFonts w:ascii="Times New Roman" w:hAnsi="Times New Roman" w:cs="Times New Roman"/>
          <w:sz w:val="28"/>
          <w:szCs w:val="28"/>
        </w:rPr>
        <w:t>.</w:t>
      </w:r>
    </w:p>
    <w:p w14:paraId="6817A704" w14:textId="493C386B" w:rsidR="00A21F00" w:rsidRDefault="00E432B7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753">
        <w:rPr>
          <w:rFonts w:ascii="Times New Roman" w:hAnsi="Times New Roman" w:cs="Times New Roman"/>
          <w:sz w:val="28"/>
          <w:szCs w:val="28"/>
        </w:rPr>
        <w:t>Нельзя не отметить, что в данном судебном решении появилось правило, воспринятое впоследствии законодателем – ограничение размеров взыскания с зависимого лица – в пределах поступивш</w:t>
      </w:r>
      <w:r w:rsidR="00E07A4A">
        <w:rPr>
          <w:rFonts w:ascii="Times New Roman" w:hAnsi="Times New Roman" w:cs="Times New Roman"/>
          <w:sz w:val="28"/>
          <w:szCs w:val="28"/>
        </w:rPr>
        <w:t>ей</w:t>
      </w:r>
      <w:r w:rsidR="00A01753">
        <w:rPr>
          <w:rFonts w:ascii="Times New Roman" w:hAnsi="Times New Roman" w:cs="Times New Roman"/>
          <w:sz w:val="28"/>
          <w:szCs w:val="28"/>
        </w:rPr>
        <w:t xml:space="preserve"> </w:t>
      </w:r>
      <w:r w:rsidR="00C6479E">
        <w:rPr>
          <w:rFonts w:ascii="Times New Roman" w:hAnsi="Times New Roman" w:cs="Times New Roman"/>
          <w:sz w:val="28"/>
          <w:szCs w:val="28"/>
        </w:rPr>
        <w:t xml:space="preserve">зависимому лицу </w:t>
      </w:r>
      <w:r w:rsidR="00E40C3D">
        <w:rPr>
          <w:rFonts w:ascii="Times New Roman" w:hAnsi="Times New Roman" w:cs="Times New Roman"/>
          <w:sz w:val="28"/>
          <w:szCs w:val="28"/>
        </w:rPr>
        <w:t>имущественной массы</w:t>
      </w:r>
      <w:r w:rsidR="00C647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1BD2D0" w14:textId="4039D403" w:rsidR="00D31266" w:rsidRDefault="00A21F00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753">
        <w:rPr>
          <w:rFonts w:ascii="Times New Roman" w:hAnsi="Times New Roman" w:cs="Times New Roman"/>
          <w:sz w:val="28"/>
          <w:szCs w:val="28"/>
        </w:rPr>
        <w:t xml:space="preserve"> </w:t>
      </w:r>
      <w:r w:rsidR="000447E6">
        <w:rPr>
          <w:rFonts w:ascii="Times New Roman" w:hAnsi="Times New Roman" w:cs="Times New Roman"/>
          <w:sz w:val="28"/>
          <w:szCs w:val="28"/>
        </w:rPr>
        <w:t>Резонансным стало рассмотрение дела по спору ИФНС № 1 по Москве с ООО «Королевская вода»</w:t>
      </w:r>
      <w:r w:rsidR="00960774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="00F44E0A">
        <w:rPr>
          <w:rFonts w:ascii="Times New Roman" w:hAnsi="Times New Roman" w:cs="Times New Roman"/>
          <w:sz w:val="28"/>
          <w:szCs w:val="28"/>
        </w:rPr>
        <w:t xml:space="preserve"> </w:t>
      </w:r>
      <w:r w:rsidR="001434FF">
        <w:rPr>
          <w:rFonts w:ascii="Times New Roman" w:hAnsi="Times New Roman" w:cs="Times New Roman"/>
          <w:sz w:val="28"/>
          <w:szCs w:val="28"/>
        </w:rPr>
        <w:t xml:space="preserve">(далее - Общество) </w:t>
      </w:r>
      <w:r w:rsidR="00F44E0A">
        <w:rPr>
          <w:rFonts w:ascii="Times New Roman" w:hAnsi="Times New Roman" w:cs="Times New Roman"/>
          <w:sz w:val="28"/>
          <w:szCs w:val="28"/>
        </w:rPr>
        <w:t>о взыскании с последнего налогового долга</w:t>
      </w:r>
      <w:r w:rsidR="001E482C">
        <w:rPr>
          <w:rFonts w:ascii="Times New Roman" w:hAnsi="Times New Roman" w:cs="Times New Roman"/>
          <w:sz w:val="28"/>
          <w:szCs w:val="28"/>
        </w:rPr>
        <w:t xml:space="preserve"> ЗАО «Королевская вода»</w:t>
      </w:r>
      <w:r w:rsidR="001434FF">
        <w:rPr>
          <w:rFonts w:ascii="Times New Roman" w:hAnsi="Times New Roman" w:cs="Times New Roman"/>
          <w:sz w:val="28"/>
          <w:szCs w:val="28"/>
        </w:rPr>
        <w:t xml:space="preserve"> (далее - Налогоплательщик)</w:t>
      </w:r>
      <w:r w:rsidR="001E482C">
        <w:rPr>
          <w:rFonts w:ascii="Times New Roman" w:hAnsi="Times New Roman" w:cs="Times New Roman"/>
          <w:sz w:val="28"/>
          <w:szCs w:val="28"/>
        </w:rPr>
        <w:t xml:space="preserve">. </w:t>
      </w:r>
      <w:r w:rsidR="001434FF">
        <w:rPr>
          <w:rFonts w:ascii="Times New Roman" w:hAnsi="Times New Roman" w:cs="Times New Roman"/>
          <w:sz w:val="28"/>
          <w:szCs w:val="28"/>
        </w:rPr>
        <w:t>Общество и Налогоплательщик</w:t>
      </w:r>
      <w:r w:rsidR="001E482C">
        <w:rPr>
          <w:rFonts w:ascii="Times New Roman" w:hAnsi="Times New Roman" w:cs="Times New Roman"/>
          <w:sz w:val="28"/>
          <w:szCs w:val="28"/>
        </w:rPr>
        <w:t xml:space="preserve"> не являлись зависимыми по формальным критериям, указанным в подпункте 2 пункта 2 статьи 45 НК РФ</w:t>
      </w:r>
      <w:r w:rsidR="001434FF">
        <w:rPr>
          <w:rFonts w:ascii="Times New Roman" w:hAnsi="Times New Roman" w:cs="Times New Roman"/>
          <w:sz w:val="28"/>
          <w:szCs w:val="28"/>
        </w:rPr>
        <w:t xml:space="preserve">, но судами было установлено, что с целью уклонения от уплаты налога Налогоплательщик перевел свою деятельность на Общество, созданное в период проведения в отношении Налогоплательщика выездной налоговой проверки. </w:t>
      </w:r>
      <w:r w:rsidR="00794F48">
        <w:rPr>
          <w:rFonts w:ascii="Times New Roman" w:hAnsi="Times New Roman" w:cs="Times New Roman"/>
          <w:sz w:val="28"/>
          <w:szCs w:val="28"/>
        </w:rPr>
        <w:t>При этом</w:t>
      </w:r>
      <w:r w:rsidR="001434FF">
        <w:rPr>
          <w:rFonts w:ascii="Times New Roman" w:hAnsi="Times New Roman" w:cs="Times New Roman"/>
          <w:sz w:val="28"/>
          <w:szCs w:val="28"/>
        </w:rPr>
        <w:t xml:space="preserve"> Общество имело тот же, что и Налогоплательщик фактический адрес, информационный сайт в сети Интернет, те же номера телефонов, использовало тот же товарный знак при осуществлении тех же видов деятельности. </w:t>
      </w:r>
      <w:r w:rsidR="00C4508C">
        <w:rPr>
          <w:rFonts w:ascii="Times New Roman" w:hAnsi="Times New Roman" w:cs="Times New Roman"/>
          <w:sz w:val="28"/>
          <w:szCs w:val="28"/>
        </w:rPr>
        <w:t xml:space="preserve">Более того, Общество заключило договоры с контрагентами Налогоплательщика, прекратившими в тот же день </w:t>
      </w:r>
      <w:r w:rsidR="00C4508C">
        <w:rPr>
          <w:rFonts w:ascii="Times New Roman" w:hAnsi="Times New Roman" w:cs="Times New Roman"/>
          <w:sz w:val="28"/>
          <w:szCs w:val="28"/>
        </w:rPr>
        <w:lastRenderedPageBreak/>
        <w:t>до</w:t>
      </w:r>
      <w:r w:rsidR="00794F48">
        <w:rPr>
          <w:rFonts w:ascii="Times New Roman" w:hAnsi="Times New Roman" w:cs="Times New Roman"/>
          <w:sz w:val="28"/>
          <w:szCs w:val="28"/>
        </w:rPr>
        <w:t xml:space="preserve">говорные отношения с последним, все работники (159 человек) Налогоплательщика перешли в штат Общества. </w:t>
      </w:r>
    </w:p>
    <w:p w14:paraId="3CA9DE37" w14:textId="77777777" w:rsidR="00C4508C" w:rsidRDefault="00794F48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="00AE40B2">
        <w:rPr>
          <w:rFonts w:ascii="Times New Roman" w:hAnsi="Times New Roman" w:cs="Times New Roman"/>
          <w:sz w:val="28"/>
          <w:szCs w:val="28"/>
        </w:rPr>
        <w:t>перечисле</w:t>
      </w:r>
      <w:r>
        <w:rPr>
          <w:rFonts w:ascii="Times New Roman" w:hAnsi="Times New Roman" w:cs="Times New Roman"/>
          <w:sz w:val="28"/>
          <w:szCs w:val="28"/>
        </w:rPr>
        <w:t>нных обстоятельств судом апелляционной инстанции был сдела</w:t>
      </w:r>
      <w:r w:rsidR="001C0D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вывод о </w:t>
      </w:r>
      <w:r w:rsidR="001C0D98">
        <w:rPr>
          <w:rFonts w:ascii="Times New Roman" w:hAnsi="Times New Roman" w:cs="Times New Roman"/>
          <w:sz w:val="28"/>
          <w:szCs w:val="28"/>
        </w:rPr>
        <w:t>взаимо</w:t>
      </w:r>
      <w:r>
        <w:rPr>
          <w:rFonts w:ascii="Times New Roman" w:hAnsi="Times New Roman" w:cs="Times New Roman"/>
          <w:sz w:val="28"/>
          <w:szCs w:val="28"/>
        </w:rPr>
        <w:t>зависимости указанных лиц</w:t>
      </w:r>
      <w:r w:rsidR="00841222">
        <w:rPr>
          <w:rFonts w:ascii="Times New Roman" w:hAnsi="Times New Roman" w:cs="Times New Roman"/>
          <w:sz w:val="28"/>
          <w:szCs w:val="28"/>
        </w:rPr>
        <w:t xml:space="preserve"> (на основе схожей совокупности обстоятельств впоследствии суды нередко признавали лиц взаимозависимыми</w:t>
      </w:r>
      <w:r w:rsidR="00841222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="008412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вывод суда первой инстанции о том, что </w:t>
      </w:r>
      <w:r w:rsidR="001C0D98">
        <w:rPr>
          <w:rFonts w:ascii="Times New Roman" w:hAnsi="Times New Roman" w:cs="Times New Roman"/>
          <w:sz w:val="28"/>
          <w:szCs w:val="28"/>
        </w:rPr>
        <w:t>стать</w:t>
      </w:r>
      <w:r w:rsidR="00396042">
        <w:rPr>
          <w:rFonts w:ascii="Times New Roman" w:hAnsi="Times New Roman" w:cs="Times New Roman"/>
          <w:sz w:val="28"/>
          <w:szCs w:val="28"/>
        </w:rPr>
        <w:t>я</w:t>
      </w:r>
      <w:r w:rsidR="001C0D98">
        <w:rPr>
          <w:rFonts w:ascii="Times New Roman" w:hAnsi="Times New Roman" w:cs="Times New Roman"/>
          <w:sz w:val="28"/>
          <w:szCs w:val="28"/>
        </w:rPr>
        <w:t xml:space="preserve"> 20 НК РФ и раздел </w:t>
      </w:r>
      <w:r w:rsidR="001C0D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C0D98" w:rsidRPr="001C0D98">
        <w:rPr>
          <w:rFonts w:ascii="Times New Roman" w:hAnsi="Times New Roman" w:cs="Times New Roman"/>
          <w:sz w:val="28"/>
          <w:szCs w:val="28"/>
        </w:rPr>
        <w:t>.</w:t>
      </w:r>
      <w:r w:rsidR="001C0D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0D98" w:rsidRPr="001C0D98">
        <w:rPr>
          <w:rFonts w:ascii="Times New Roman" w:hAnsi="Times New Roman" w:cs="Times New Roman"/>
          <w:sz w:val="28"/>
          <w:szCs w:val="28"/>
        </w:rPr>
        <w:t xml:space="preserve"> </w:t>
      </w:r>
      <w:r w:rsidR="001C0D98">
        <w:rPr>
          <w:rFonts w:ascii="Times New Roman" w:hAnsi="Times New Roman" w:cs="Times New Roman"/>
          <w:sz w:val="28"/>
          <w:szCs w:val="28"/>
        </w:rPr>
        <w:t>НК РФ</w:t>
      </w:r>
      <w:r w:rsidR="00396042">
        <w:rPr>
          <w:rFonts w:ascii="Times New Roman" w:hAnsi="Times New Roman" w:cs="Times New Roman"/>
          <w:sz w:val="28"/>
          <w:szCs w:val="28"/>
        </w:rPr>
        <w:t xml:space="preserve"> не применимы к ситуации взыскания недоимки по подпункту 2 пункта 2 статьи 45 НК РФ</w:t>
      </w:r>
      <w:r w:rsidR="001C0D98">
        <w:rPr>
          <w:rFonts w:ascii="Times New Roman" w:hAnsi="Times New Roman" w:cs="Times New Roman"/>
          <w:sz w:val="28"/>
          <w:szCs w:val="28"/>
        </w:rPr>
        <w:t>, был отвергнут, поскольку</w:t>
      </w:r>
      <w:r w:rsidR="00396042">
        <w:rPr>
          <w:rFonts w:ascii="Times New Roman" w:hAnsi="Times New Roman" w:cs="Times New Roman"/>
          <w:sz w:val="28"/>
          <w:szCs w:val="28"/>
        </w:rPr>
        <w:t xml:space="preserve"> право на обращение за признанием зависимости лиц в соответствии с рассматриваемой нормой </w:t>
      </w:r>
      <w:r w:rsidR="002946BF">
        <w:rPr>
          <w:rFonts w:ascii="Times New Roman" w:hAnsi="Times New Roman" w:cs="Times New Roman"/>
          <w:sz w:val="28"/>
          <w:szCs w:val="28"/>
        </w:rPr>
        <w:t>есть</w:t>
      </w:r>
      <w:r w:rsidR="00396042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 w:rsidR="002946BF">
        <w:rPr>
          <w:rFonts w:ascii="Times New Roman" w:hAnsi="Times New Roman" w:cs="Times New Roman"/>
          <w:sz w:val="28"/>
          <w:szCs w:val="28"/>
        </w:rPr>
        <w:t>ое</w:t>
      </w:r>
      <w:r w:rsidR="00396042">
        <w:rPr>
          <w:rFonts w:ascii="Times New Roman" w:hAnsi="Times New Roman" w:cs="Times New Roman"/>
          <w:sz w:val="28"/>
          <w:szCs w:val="28"/>
        </w:rPr>
        <w:t xml:space="preserve"> право налоговых органов</w:t>
      </w:r>
      <w:r w:rsidR="002946BF">
        <w:rPr>
          <w:rFonts w:ascii="Times New Roman" w:hAnsi="Times New Roman" w:cs="Times New Roman"/>
          <w:sz w:val="28"/>
          <w:szCs w:val="28"/>
        </w:rPr>
        <w:t>,</w:t>
      </w:r>
      <w:r w:rsidR="00396042">
        <w:rPr>
          <w:rFonts w:ascii="Times New Roman" w:hAnsi="Times New Roman" w:cs="Times New Roman"/>
          <w:sz w:val="28"/>
          <w:szCs w:val="28"/>
        </w:rPr>
        <w:t xml:space="preserve"> и</w:t>
      </w:r>
      <w:r w:rsidR="002946BF">
        <w:rPr>
          <w:rFonts w:ascii="Times New Roman" w:hAnsi="Times New Roman" w:cs="Times New Roman"/>
          <w:sz w:val="28"/>
          <w:szCs w:val="28"/>
        </w:rPr>
        <w:t xml:space="preserve"> оно</w:t>
      </w:r>
      <w:r w:rsidR="00396042">
        <w:rPr>
          <w:rFonts w:ascii="Times New Roman" w:hAnsi="Times New Roman" w:cs="Times New Roman"/>
          <w:sz w:val="28"/>
          <w:szCs w:val="28"/>
        </w:rPr>
        <w:t xml:space="preserve"> не связывается положениями</w:t>
      </w:r>
      <w:r w:rsidR="0042740B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274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2740B" w:rsidRPr="001C0D98">
        <w:rPr>
          <w:rFonts w:ascii="Times New Roman" w:hAnsi="Times New Roman" w:cs="Times New Roman"/>
          <w:sz w:val="28"/>
          <w:szCs w:val="28"/>
        </w:rPr>
        <w:t>.</w:t>
      </w:r>
      <w:r w:rsidR="004274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740B" w:rsidRPr="001C0D98">
        <w:rPr>
          <w:rFonts w:ascii="Times New Roman" w:hAnsi="Times New Roman" w:cs="Times New Roman"/>
          <w:sz w:val="28"/>
          <w:szCs w:val="28"/>
        </w:rPr>
        <w:t xml:space="preserve"> </w:t>
      </w:r>
      <w:r w:rsidR="0042740B">
        <w:rPr>
          <w:rFonts w:ascii="Times New Roman" w:hAnsi="Times New Roman" w:cs="Times New Roman"/>
          <w:sz w:val="28"/>
          <w:szCs w:val="28"/>
        </w:rPr>
        <w:t>или</w:t>
      </w:r>
      <w:r w:rsidR="00396042">
        <w:rPr>
          <w:rFonts w:ascii="Times New Roman" w:hAnsi="Times New Roman" w:cs="Times New Roman"/>
          <w:sz w:val="28"/>
          <w:szCs w:val="28"/>
        </w:rPr>
        <w:t xml:space="preserve"> статьи 20 </w:t>
      </w:r>
      <w:r w:rsidR="0042740B">
        <w:rPr>
          <w:rFonts w:ascii="Times New Roman" w:hAnsi="Times New Roman" w:cs="Times New Roman"/>
          <w:sz w:val="28"/>
          <w:szCs w:val="28"/>
        </w:rPr>
        <w:t>НК РФ, являющейся нормой общего характера.</w:t>
      </w:r>
    </w:p>
    <w:p w14:paraId="5A0D9782" w14:textId="449EE354" w:rsidR="000D345F" w:rsidRDefault="000D345F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суд пошел по пути установления фактической зависимости при отсутствии формальных оснований для признания </w:t>
      </w:r>
      <w:r w:rsidR="00F60F37">
        <w:rPr>
          <w:rFonts w:ascii="Times New Roman" w:hAnsi="Times New Roman" w:cs="Times New Roman"/>
          <w:sz w:val="28"/>
          <w:szCs w:val="28"/>
        </w:rPr>
        <w:t xml:space="preserve">взаимосвязанности отношений Налогоплательщика и </w:t>
      </w:r>
      <w:r w:rsidR="00975C04">
        <w:rPr>
          <w:rFonts w:ascii="Times New Roman" w:hAnsi="Times New Roman" w:cs="Times New Roman"/>
          <w:sz w:val="28"/>
          <w:szCs w:val="28"/>
        </w:rPr>
        <w:t>Общества</w:t>
      </w:r>
      <w:r w:rsidR="001C1D21">
        <w:rPr>
          <w:rFonts w:ascii="Times New Roman" w:hAnsi="Times New Roman" w:cs="Times New Roman"/>
          <w:sz w:val="28"/>
          <w:szCs w:val="28"/>
        </w:rPr>
        <w:t>.</w:t>
      </w:r>
    </w:p>
    <w:p w14:paraId="5BBEAC96" w14:textId="60D825DB" w:rsidR="00E40C3D" w:rsidRDefault="00E40C3D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Похожую фабулу имеет другой прецедент, выводы которого можно наблюдать в принимаемых после его появления решениях арби</w:t>
      </w:r>
      <w:r w:rsidR="00FF4143">
        <w:rPr>
          <w:rFonts w:ascii="Times New Roman" w:hAnsi="Times New Roman" w:cs="Times New Roman"/>
          <w:sz w:val="28"/>
          <w:szCs w:val="28"/>
        </w:rPr>
        <w:t>тражных судов – дело по иску ИФН</w:t>
      </w:r>
      <w:r>
        <w:rPr>
          <w:rFonts w:ascii="Times New Roman" w:hAnsi="Times New Roman" w:cs="Times New Roman"/>
          <w:sz w:val="28"/>
          <w:szCs w:val="28"/>
        </w:rPr>
        <w:t>С № 7 по Москве к ООО «Интерос», которому был передан бизнес налогоплательщика – ООО «</w:t>
      </w:r>
      <w:r w:rsidRPr="00E40C3D">
        <w:rPr>
          <w:rFonts w:ascii="Times New Roman" w:hAnsi="Times New Roman" w:cs="Times New Roman"/>
          <w:sz w:val="28"/>
          <w:szCs w:val="28"/>
        </w:rPr>
        <w:t>Интеркрос Опт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5E90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EFD0B5" w14:textId="77777777" w:rsidR="00D579F7" w:rsidRDefault="00625E90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442">
        <w:rPr>
          <w:rFonts w:ascii="Times New Roman" w:hAnsi="Times New Roman" w:cs="Times New Roman"/>
          <w:sz w:val="28"/>
          <w:szCs w:val="28"/>
        </w:rPr>
        <w:t xml:space="preserve">Федеральный арбитражный суд Московского округа указал </w:t>
      </w:r>
      <w:r w:rsidR="004B6742">
        <w:rPr>
          <w:rFonts w:ascii="Times New Roman" w:hAnsi="Times New Roman" w:cs="Times New Roman"/>
          <w:sz w:val="28"/>
          <w:szCs w:val="28"/>
        </w:rPr>
        <w:t xml:space="preserve">на </w:t>
      </w:r>
      <w:r w:rsidR="004C6442">
        <w:rPr>
          <w:rFonts w:ascii="Times New Roman" w:hAnsi="Times New Roman" w:cs="Times New Roman"/>
          <w:sz w:val="28"/>
          <w:szCs w:val="28"/>
        </w:rPr>
        <w:t xml:space="preserve">невозможность использования в данном деле статьи 105.1 НК РФ, поскольку имело место приобретение бизнеса самостоятельным участником экономических отношений, а не его разделение. </w:t>
      </w:r>
    </w:p>
    <w:p w14:paraId="564CDE4C" w14:textId="4202E3C1" w:rsidR="00D04D8F" w:rsidRDefault="00D579F7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C6442">
        <w:rPr>
          <w:rFonts w:ascii="Times New Roman" w:hAnsi="Times New Roman" w:cs="Times New Roman"/>
          <w:sz w:val="28"/>
          <w:szCs w:val="28"/>
        </w:rPr>
        <w:t>В свою очередь с</w:t>
      </w:r>
      <w:r>
        <w:rPr>
          <w:rFonts w:ascii="Times New Roman" w:hAnsi="Times New Roman" w:cs="Times New Roman"/>
          <w:sz w:val="28"/>
          <w:szCs w:val="28"/>
        </w:rPr>
        <w:t>удьи Верховного С</w:t>
      </w:r>
      <w:r w:rsidR="004C6442">
        <w:rPr>
          <w:rFonts w:ascii="Times New Roman" w:hAnsi="Times New Roman" w:cs="Times New Roman"/>
          <w:sz w:val="28"/>
          <w:szCs w:val="28"/>
        </w:rPr>
        <w:t>уда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D236D">
        <w:rPr>
          <w:rFonts w:ascii="Times New Roman" w:hAnsi="Times New Roman" w:cs="Times New Roman"/>
          <w:sz w:val="28"/>
          <w:szCs w:val="28"/>
        </w:rPr>
        <w:t xml:space="preserve"> (далее – ВС РФ)</w:t>
      </w:r>
      <w:r w:rsidR="004C6442">
        <w:rPr>
          <w:rFonts w:ascii="Times New Roman" w:hAnsi="Times New Roman" w:cs="Times New Roman"/>
          <w:sz w:val="28"/>
          <w:szCs w:val="28"/>
        </w:rPr>
        <w:t xml:space="preserve"> посчитали неверным вывод суда кассационной инстанции </w:t>
      </w:r>
      <w:r w:rsidR="00F01744">
        <w:rPr>
          <w:rFonts w:ascii="Times New Roman" w:hAnsi="Times New Roman" w:cs="Times New Roman"/>
          <w:sz w:val="28"/>
          <w:szCs w:val="28"/>
        </w:rPr>
        <w:t xml:space="preserve">по следующим причинам. </w:t>
      </w:r>
      <w:r w:rsidR="00FE76D3">
        <w:rPr>
          <w:rFonts w:ascii="Times New Roman" w:hAnsi="Times New Roman" w:cs="Times New Roman"/>
          <w:sz w:val="28"/>
          <w:szCs w:val="28"/>
        </w:rPr>
        <w:t>Возможность взыскания недоимки с использованием подпункта 2 пункта 2 статьи 45 НК РФ связывается с особыми обстоятельствами распоряжения налогоплательщиком своим имуществом</w:t>
      </w:r>
      <w:r w:rsidR="00E36AC5">
        <w:rPr>
          <w:rFonts w:ascii="Times New Roman" w:hAnsi="Times New Roman" w:cs="Times New Roman"/>
          <w:sz w:val="28"/>
          <w:szCs w:val="28"/>
        </w:rPr>
        <w:t>, свидетельствующими о его согласованных с третьими лицами действиях</w:t>
      </w:r>
      <w:r w:rsidR="00FA2A25">
        <w:rPr>
          <w:rFonts w:ascii="Times New Roman" w:hAnsi="Times New Roman" w:cs="Times New Roman"/>
          <w:sz w:val="28"/>
          <w:szCs w:val="28"/>
        </w:rPr>
        <w:t>, об объективной зависимости</w:t>
      </w:r>
      <w:r w:rsidR="00FE76D3">
        <w:rPr>
          <w:rFonts w:ascii="Times New Roman" w:hAnsi="Times New Roman" w:cs="Times New Roman"/>
          <w:sz w:val="28"/>
          <w:szCs w:val="28"/>
        </w:rPr>
        <w:t>. Данная норма содержит понятие «иной зависимости», которое в целях противодействия уклонению от исполнения имущественной налоговой обязанности может использоваться и в отсутствие оснований взаимозависимости</w:t>
      </w:r>
      <w:r w:rsidR="00FA2A25">
        <w:rPr>
          <w:rFonts w:ascii="Times New Roman" w:hAnsi="Times New Roman" w:cs="Times New Roman"/>
          <w:sz w:val="28"/>
          <w:szCs w:val="28"/>
        </w:rPr>
        <w:t xml:space="preserve"> (субъективной)</w:t>
      </w:r>
      <w:r w:rsidR="00FE76D3">
        <w:rPr>
          <w:rFonts w:ascii="Times New Roman" w:hAnsi="Times New Roman" w:cs="Times New Roman"/>
          <w:sz w:val="28"/>
          <w:szCs w:val="28"/>
        </w:rPr>
        <w:t xml:space="preserve">, обозначенных в статье 105.1 НК РФ. </w:t>
      </w:r>
      <w:r w:rsidR="008D236D">
        <w:rPr>
          <w:rFonts w:ascii="Times New Roman" w:hAnsi="Times New Roman" w:cs="Times New Roman"/>
          <w:sz w:val="28"/>
          <w:szCs w:val="28"/>
        </w:rPr>
        <w:t>Также ВС РФ посчитал, что в данном деле передача бизнеса по существу являлась передачей прав на</w:t>
      </w:r>
      <w:r w:rsidR="00ED2404">
        <w:rPr>
          <w:rFonts w:ascii="Times New Roman" w:hAnsi="Times New Roman" w:cs="Times New Roman"/>
          <w:sz w:val="28"/>
          <w:szCs w:val="28"/>
        </w:rPr>
        <w:t xml:space="preserve"> получение доходов, то есть имущественных прав, что для целей </w:t>
      </w:r>
      <w:r w:rsidR="00131ECD">
        <w:rPr>
          <w:rFonts w:ascii="Times New Roman" w:hAnsi="Times New Roman" w:cs="Times New Roman"/>
          <w:sz w:val="28"/>
          <w:szCs w:val="28"/>
        </w:rPr>
        <w:t>взыскания налога</w:t>
      </w:r>
      <w:r w:rsidR="00ED2404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D5405E">
        <w:rPr>
          <w:rFonts w:ascii="Times New Roman" w:hAnsi="Times New Roman" w:cs="Times New Roman"/>
          <w:sz w:val="28"/>
          <w:szCs w:val="28"/>
        </w:rPr>
        <w:t>ет</w:t>
      </w:r>
      <w:r w:rsidR="00ED2404">
        <w:rPr>
          <w:rFonts w:ascii="Times New Roman" w:hAnsi="Times New Roman" w:cs="Times New Roman"/>
          <w:sz w:val="28"/>
          <w:szCs w:val="28"/>
        </w:rPr>
        <w:t>ся как передача имущества, к которой может быть применим подпункт 2 пункта 2 статьи 45 НК РФ</w:t>
      </w:r>
      <w:r w:rsidR="001643E6">
        <w:rPr>
          <w:rFonts w:ascii="Times New Roman" w:hAnsi="Times New Roman" w:cs="Times New Roman"/>
          <w:sz w:val="28"/>
          <w:szCs w:val="28"/>
        </w:rPr>
        <w:t xml:space="preserve"> (буквальное толкование легальной д</w:t>
      </w:r>
      <w:r w:rsidR="00131ECD">
        <w:rPr>
          <w:rFonts w:ascii="Times New Roman" w:hAnsi="Times New Roman" w:cs="Times New Roman"/>
          <w:sz w:val="28"/>
          <w:szCs w:val="28"/>
        </w:rPr>
        <w:t>ефиниции «имущество», содержащей</w:t>
      </w:r>
      <w:r w:rsidR="001643E6">
        <w:rPr>
          <w:rFonts w:ascii="Times New Roman" w:hAnsi="Times New Roman" w:cs="Times New Roman"/>
          <w:sz w:val="28"/>
          <w:szCs w:val="28"/>
        </w:rPr>
        <w:t>ся в пункте 2 статьи 38 НК РФ, не дает оснований для такого вывода</w:t>
      </w:r>
      <w:r w:rsidR="00420517">
        <w:rPr>
          <w:rFonts w:ascii="Times New Roman" w:hAnsi="Times New Roman" w:cs="Times New Roman"/>
          <w:sz w:val="28"/>
          <w:szCs w:val="28"/>
        </w:rPr>
        <w:t>, хотя для ситуации взыскания налога данное определение вряд ли можно считать абсолютным</w:t>
      </w:r>
      <w:r w:rsidR="002632D7">
        <w:rPr>
          <w:rFonts w:ascii="Times New Roman" w:hAnsi="Times New Roman" w:cs="Times New Roman"/>
          <w:sz w:val="28"/>
          <w:szCs w:val="28"/>
        </w:rPr>
        <w:t>, особенно с учетом законодательства об исполнительном производстве</w:t>
      </w:r>
      <w:r w:rsidR="002632D7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 w:rsidR="00F07AD0">
        <w:rPr>
          <w:rFonts w:ascii="Times New Roman" w:hAnsi="Times New Roman" w:cs="Times New Roman"/>
          <w:sz w:val="28"/>
          <w:szCs w:val="28"/>
        </w:rPr>
        <w:t>; также остается непонятным, как увязать мысль о передаче прав на получение будущих доходов с ограничением размера взыскиваемой с признанного зависимым лица недоимки, которая для целей такого взыскания не должна обойтись зависимому лицу дороже, чем уже перешедшее к нему от налогоплательщика имущество</w:t>
      </w:r>
      <w:r w:rsidR="001643E6">
        <w:rPr>
          <w:rFonts w:ascii="Times New Roman" w:hAnsi="Times New Roman" w:cs="Times New Roman"/>
          <w:sz w:val="28"/>
          <w:szCs w:val="28"/>
        </w:rPr>
        <w:t>)</w:t>
      </w:r>
      <w:r w:rsidR="00ED24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267DE7" w14:textId="453480D9" w:rsidR="00625E90" w:rsidRDefault="00D04D8F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E0F08">
        <w:rPr>
          <w:rFonts w:ascii="Times New Roman" w:hAnsi="Times New Roman" w:cs="Times New Roman"/>
          <w:sz w:val="28"/>
          <w:szCs w:val="28"/>
        </w:rPr>
        <w:t xml:space="preserve"> тексте решения можно встретить мысль о том, что сам по себе факт передачи бизнеса не влечет взыскание недоимки с третьего лица (иное бы означало стеснение свободы предпринимательской деятельности). Данный механизм используется лишь в случаях, когда установлено, что обстоятельства и условия передачи бизнеса отличаются от обычных (с </w:t>
      </w:r>
      <w:r w:rsidR="00DE0F08">
        <w:rPr>
          <w:rFonts w:ascii="Times New Roman" w:hAnsi="Times New Roman" w:cs="Times New Roman"/>
          <w:sz w:val="28"/>
          <w:szCs w:val="28"/>
        </w:rPr>
        <w:lastRenderedPageBreak/>
        <w:t xml:space="preserve">участием независимых друг от друга лиц). </w:t>
      </w:r>
      <w:r w:rsidR="004564ED">
        <w:rPr>
          <w:rFonts w:ascii="Times New Roman" w:hAnsi="Times New Roman" w:cs="Times New Roman"/>
          <w:sz w:val="28"/>
          <w:szCs w:val="28"/>
        </w:rPr>
        <w:t>По мнению суда, совокупность следующих обстоятельства позволила установить «необычность» условий передачи бизнеса:</w:t>
      </w:r>
    </w:p>
    <w:p w14:paraId="7E2BEA85" w14:textId="5302F107" w:rsidR="004A583A" w:rsidRDefault="004564ED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583A">
        <w:rPr>
          <w:rFonts w:ascii="Times New Roman" w:hAnsi="Times New Roman" w:cs="Times New Roman"/>
          <w:sz w:val="28"/>
          <w:szCs w:val="28"/>
        </w:rPr>
        <w:t>- создание общества «Интерос»</w:t>
      </w:r>
      <w:r w:rsidR="00B02593" w:rsidRPr="00B02593">
        <w:rPr>
          <w:rFonts w:ascii="Times New Roman" w:hAnsi="Times New Roman" w:cs="Times New Roman"/>
          <w:sz w:val="28"/>
          <w:szCs w:val="28"/>
        </w:rPr>
        <w:t xml:space="preserve"> незадолго до окончания налоговой проверки, проводимой в от</w:t>
      </w:r>
      <w:r w:rsidR="004A583A">
        <w:rPr>
          <w:rFonts w:ascii="Times New Roman" w:hAnsi="Times New Roman" w:cs="Times New Roman"/>
          <w:sz w:val="28"/>
          <w:szCs w:val="28"/>
        </w:rPr>
        <w:t>ношении общества «Интеркрос Опт»;</w:t>
      </w:r>
    </w:p>
    <w:p w14:paraId="73DA1645" w14:textId="201CD06F" w:rsidR="00FC4E69" w:rsidRDefault="00FC4E69" w:rsidP="00FC4E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C4E69">
        <w:rPr>
          <w:rFonts w:ascii="Times New Roman" w:hAnsi="Times New Roman" w:cs="Times New Roman"/>
          <w:sz w:val="28"/>
          <w:szCs w:val="28"/>
        </w:rPr>
        <w:t xml:space="preserve">перезаключение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FC4E69">
        <w:rPr>
          <w:rFonts w:ascii="Times New Roman" w:hAnsi="Times New Roman" w:cs="Times New Roman"/>
          <w:sz w:val="28"/>
          <w:szCs w:val="28"/>
        </w:rPr>
        <w:t xml:space="preserve">«Интерос» договоров с покупателями и продавцами товара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FC4E69">
        <w:rPr>
          <w:rFonts w:ascii="Times New Roman" w:hAnsi="Times New Roman" w:cs="Times New Roman"/>
          <w:sz w:val="28"/>
          <w:szCs w:val="28"/>
        </w:rPr>
        <w:t>«Интеркрос Опт»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768685" w14:textId="77777777" w:rsidR="004A583A" w:rsidRDefault="004A583A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02593" w:rsidRPr="00B02593">
        <w:rPr>
          <w:rFonts w:ascii="Times New Roman" w:hAnsi="Times New Roman" w:cs="Times New Roman"/>
          <w:sz w:val="28"/>
          <w:szCs w:val="28"/>
        </w:rPr>
        <w:t xml:space="preserve"> тождественность контактных телефонов и информации на инт</w:t>
      </w:r>
      <w:r>
        <w:rPr>
          <w:rFonts w:ascii="Times New Roman" w:hAnsi="Times New Roman" w:cs="Times New Roman"/>
          <w:sz w:val="28"/>
          <w:szCs w:val="28"/>
        </w:rPr>
        <w:t>ернет-сайтах данных организаций;</w:t>
      </w:r>
    </w:p>
    <w:p w14:paraId="516FAB1E" w14:textId="77777777" w:rsidR="00686952" w:rsidRDefault="004A583A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02593" w:rsidRPr="00B02593">
        <w:rPr>
          <w:rFonts w:ascii="Times New Roman" w:hAnsi="Times New Roman" w:cs="Times New Roman"/>
          <w:sz w:val="28"/>
          <w:szCs w:val="28"/>
        </w:rPr>
        <w:t xml:space="preserve"> переход работнико</w:t>
      </w:r>
      <w:r w:rsidR="00686952">
        <w:rPr>
          <w:rFonts w:ascii="Times New Roman" w:hAnsi="Times New Roman" w:cs="Times New Roman"/>
          <w:sz w:val="28"/>
          <w:szCs w:val="28"/>
        </w:rPr>
        <w:t>в из одной организации в другую;</w:t>
      </w:r>
    </w:p>
    <w:p w14:paraId="408EFC36" w14:textId="6A9BAD6D" w:rsidR="004564ED" w:rsidRDefault="00686952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02593" w:rsidRPr="00B02593">
        <w:rPr>
          <w:rFonts w:ascii="Times New Roman" w:hAnsi="Times New Roman" w:cs="Times New Roman"/>
          <w:sz w:val="28"/>
          <w:szCs w:val="28"/>
        </w:rPr>
        <w:t xml:space="preserve"> продолжение взаимодействия данных работников с контрагентами налогоплательщика от имени вновь созданной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8ED50" w14:textId="533F2DB0" w:rsidR="002C173D" w:rsidRDefault="00437979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Ключевым фактором в данной категории дел становится оценка судом имеющихся в деле доказательств, поскольку при таких фактических обстоятельствах не всегда представляется возможным предельно четко разграничить, где имели место недобросовестные действия налогоплательщика в целях </w:t>
      </w:r>
      <w:r w:rsidR="00CF5F1E">
        <w:rPr>
          <w:rFonts w:ascii="Times New Roman" w:hAnsi="Times New Roman" w:cs="Times New Roman"/>
          <w:sz w:val="28"/>
          <w:szCs w:val="28"/>
        </w:rPr>
        <w:t>уклонения от</w:t>
      </w:r>
      <w:r>
        <w:rPr>
          <w:rFonts w:ascii="Times New Roman" w:hAnsi="Times New Roman" w:cs="Times New Roman"/>
          <w:sz w:val="28"/>
          <w:szCs w:val="28"/>
        </w:rPr>
        <w:t xml:space="preserve"> исполнения обязанности по уплате налогов, а где был совершена реальная передача бизнеса, при которой наличествуют, как правило, все указанные выше обстоятельства. </w:t>
      </w:r>
      <w:r w:rsidR="002C17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8F210" w14:textId="77777777" w:rsidR="007F40A4" w:rsidRPr="00076F84" w:rsidRDefault="00C636DA" w:rsidP="005556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5D94">
        <w:rPr>
          <w:rFonts w:ascii="Times New Roman" w:hAnsi="Times New Roman" w:cs="Times New Roman"/>
          <w:sz w:val="28"/>
          <w:szCs w:val="28"/>
        </w:rPr>
        <w:t>В профессиональной литературе небезосновательно в</w:t>
      </w:r>
      <w:r>
        <w:rPr>
          <w:rFonts w:ascii="Times New Roman" w:hAnsi="Times New Roman" w:cs="Times New Roman"/>
          <w:sz w:val="28"/>
          <w:szCs w:val="28"/>
        </w:rPr>
        <w:t>ысказываются точки зрения о том, что применение подпункта 2 пункта 2 статьи 45 НК РФ связывается ВС РФ с мнимостью сделки по передаче бизнеса, заведомой для участников этих отношений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5D94">
        <w:rPr>
          <w:rFonts w:ascii="Times New Roman" w:hAnsi="Times New Roman" w:cs="Times New Roman"/>
          <w:sz w:val="28"/>
          <w:szCs w:val="28"/>
        </w:rPr>
        <w:t xml:space="preserve">При этом объективная зависимость используется в качестве критерия определения добросовестности. </w:t>
      </w:r>
    </w:p>
    <w:p w14:paraId="242B4647" w14:textId="77777777" w:rsidR="00FA78B6" w:rsidRDefault="0045731F" w:rsidP="004770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9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78B6">
        <w:rPr>
          <w:rFonts w:ascii="Times New Roman" w:hAnsi="Times New Roman" w:cs="Times New Roman"/>
          <w:sz w:val="28"/>
          <w:szCs w:val="28"/>
        </w:rPr>
        <w:t>С изменением подпункта 2 пункта 2 статьи 45 НК РФ усложнялись схемы передачи имущества</w:t>
      </w:r>
      <w:r w:rsidR="00EE1163">
        <w:rPr>
          <w:rFonts w:ascii="Times New Roman" w:hAnsi="Times New Roman" w:cs="Times New Roman"/>
          <w:sz w:val="28"/>
          <w:szCs w:val="28"/>
        </w:rPr>
        <w:t xml:space="preserve"> – от отчуждения налогоплательщиком с помощью договора купли-продажи имущества третьему лицу для его последующего предоставления зависимому по отношению к налогоплательщику обществу</w:t>
      </w:r>
      <w:r w:rsidR="00CC60C3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="00EE1163">
        <w:rPr>
          <w:rFonts w:ascii="Times New Roman" w:hAnsi="Times New Roman" w:cs="Times New Roman"/>
          <w:sz w:val="28"/>
          <w:szCs w:val="28"/>
        </w:rPr>
        <w:t xml:space="preserve"> до</w:t>
      </w:r>
      <w:r w:rsidR="00FA78B6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D96711">
        <w:rPr>
          <w:rFonts w:ascii="Times New Roman" w:hAnsi="Times New Roman" w:cs="Times New Roman"/>
          <w:sz w:val="28"/>
          <w:szCs w:val="28"/>
        </w:rPr>
        <w:t>опосредованно</w:t>
      </w:r>
      <w:r w:rsidR="00EE1163">
        <w:rPr>
          <w:rFonts w:ascii="Times New Roman" w:hAnsi="Times New Roman" w:cs="Times New Roman"/>
          <w:sz w:val="28"/>
          <w:szCs w:val="28"/>
        </w:rPr>
        <w:t>го</w:t>
      </w:r>
      <w:r w:rsidR="00D96711">
        <w:rPr>
          <w:rFonts w:ascii="Times New Roman" w:hAnsi="Times New Roman" w:cs="Times New Roman"/>
          <w:sz w:val="28"/>
          <w:szCs w:val="28"/>
        </w:rPr>
        <w:t xml:space="preserve"> агентским договором </w:t>
      </w:r>
      <w:r w:rsidR="000F7FDA">
        <w:rPr>
          <w:rFonts w:ascii="Times New Roman" w:hAnsi="Times New Roman" w:cs="Times New Roman"/>
          <w:sz w:val="28"/>
          <w:szCs w:val="28"/>
        </w:rPr>
        <w:t>получени</w:t>
      </w:r>
      <w:r w:rsidR="00EE1163">
        <w:rPr>
          <w:rFonts w:ascii="Times New Roman" w:hAnsi="Times New Roman" w:cs="Times New Roman"/>
          <w:sz w:val="28"/>
          <w:szCs w:val="28"/>
        </w:rPr>
        <w:t>я</w:t>
      </w:r>
      <w:r w:rsidR="000F7FDA">
        <w:rPr>
          <w:rFonts w:ascii="Times New Roman" w:hAnsi="Times New Roman" w:cs="Times New Roman"/>
          <w:sz w:val="28"/>
          <w:szCs w:val="28"/>
        </w:rPr>
        <w:t xml:space="preserve"> одним обществом (агентом) </w:t>
      </w:r>
      <w:r w:rsidR="00FA78B6">
        <w:rPr>
          <w:rFonts w:ascii="Times New Roman" w:hAnsi="Times New Roman" w:cs="Times New Roman"/>
          <w:sz w:val="28"/>
          <w:szCs w:val="28"/>
        </w:rPr>
        <w:t xml:space="preserve">выручки </w:t>
      </w:r>
      <w:r w:rsidR="009F1E59">
        <w:rPr>
          <w:rFonts w:ascii="Times New Roman" w:hAnsi="Times New Roman" w:cs="Times New Roman"/>
          <w:sz w:val="28"/>
          <w:szCs w:val="28"/>
        </w:rPr>
        <w:t>за</w:t>
      </w:r>
      <w:r w:rsidR="00FA78B6">
        <w:rPr>
          <w:rFonts w:ascii="Times New Roman" w:hAnsi="Times New Roman" w:cs="Times New Roman"/>
          <w:sz w:val="28"/>
          <w:szCs w:val="28"/>
        </w:rPr>
        <w:t xml:space="preserve"> </w:t>
      </w:r>
      <w:r w:rsidR="000F7FDA">
        <w:rPr>
          <w:rFonts w:ascii="Times New Roman" w:hAnsi="Times New Roman" w:cs="Times New Roman"/>
          <w:sz w:val="28"/>
          <w:szCs w:val="28"/>
        </w:rPr>
        <w:t>оказанные другим обществом (налогоплательщиком, принципалом)</w:t>
      </w:r>
      <w:r w:rsidR="00FA78B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F7FDA">
        <w:rPr>
          <w:rFonts w:ascii="Times New Roman" w:hAnsi="Times New Roman" w:cs="Times New Roman"/>
          <w:sz w:val="28"/>
          <w:szCs w:val="28"/>
        </w:rPr>
        <w:t>и</w:t>
      </w:r>
      <w:r w:rsidR="00D96711"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 w:rsidR="00D96711">
        <w:rPr>
          <w:rFonts w:ascii="Times New Roman" w:hAnsi="Times New Roman" w:cs="Times New Roman"/>
          <w:sz w:val="28"/>
          <w:szCs w:val="28"/>
        </w:rPr>
        <w:t xml:space="preserve">, или </w:t>
      </w:r>
      <w:r w:rsidR="00692AA0">
        <w:rPr>
          <w:rFonts w:ascii="Times New Roman" w:hAnsi="Times New Roman" w:cs="Times New Roman"/>
          <w:sz w:val="28"/>
          <w:szCs w:val="28"/>
        </w:rPr>
        <w:t>предоставлени</w:t>
      </w:r>
      <w:r w:rsidR="00EE1163">
        <w:rPr>
          <w:rFonts w:ascii="Times New Roman" w:hAnsi="Times New Roman" w:cs="Times New Roman"/>
          <w:sz w:val="28"/>
          <w:szCs w:val="28"/>
        </w:rPr>
        <w:t>я</w:t>
      </w:r>
      <w:r w:rsidR="00692AA0">
        <w:rPr>
          <w:rFonts w:ascii="Times New Roman" w:hAnsi="Times New Roman" w:cs="Times New Roman"/>
          <w:sz w:val="28"/>
          <w:szCs w:val="28"/>
        </w:rPr>
        <w:t xml:space="preserve"> продавцом (налогоплательщиком) якобы выбранного лизингополучателем имущества лизингодателю, которое впоследствии было передано лизингополучателю (взаимозависимое с налогоплательщиком лицо)</w:t>
      </w:r>
      <w:r w:rsidR="00DD4CE7"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  <w:r w:rsidR="00EE1163">
        <w:rPr>
          <w:rFonts w:ascii="Times New Roman" w:hAnsi="Times New Roman" w:cs="Times New Roman"/>
          <w:sz w:val="28"/>
          <w:szCs w:val="28"/>
        </w:rPr>
        <w:t>.</w:t>
      </w:r>
      <w:r w:rsidR="00B24E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3CC04" w14:textId="77777777" w:rsidR="00A40E54" w:rsidRDefault="00FA78B6" w:rsidP="00B24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9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0A8">
        <w:rPr>
          <w:rFonts w:ascii="Times New Roman" w:hAnsi="Times New Roman" w:cs="Times New Roman"/>
          <w:sz w:val="28"/>
          <w:szCs w:val="28"/>
        </w:rPr>
        <w:t>Отдельно</w:t>
      </w:r>
      <w:r w:rsidR="009C1D75">
        <w:rPr>
          <w:rFonts w:ascii="Times New Roman" w:hAnsi="Times New Roman" w:cs="Times New Roman"/>
          <w:sz w:val="28"/>
          <w:szCs w:val="28"/>
        </w:rPr>
        <w:t xml:space="preserve"> в о</w:t>
      </w:r>
      <w:r w:rsidR="001957BA">
        <w:rPr>
          <w:rFonts w:ascii="Times New Roman" w:hAnsi="Times New Roman" w:cs="Times New Roman"/>
          <w:sz w:val="28"/>
          <w:szCs w:val="28"/>
        </w:rPr>
        <w:t xml:space="preserve">бзоре </w:t>
      </w:r>
      <w:r w:rsidR="009C1D75">
        <w:rPr>
          <w:rFonts w:ascii="Times New Roman" w:hAnsi="Times New Roman" w:cs="Times New Roman"/>
          <w:sz w:val="28"/>
          <w:szCs w:val="28"/>
        </w:rPr>
        <w:t>судебной практики использования налоговыми органами подпункта 2 пункта 2 статьи 45</w:t>
      </w:r>
      <w:r w:rsidR="006560FD">
        <w:rPr>
          <w:rFonts w:ascii="Times New Roman" w:hAnsi="Times New Roman" w:cs="Times New Roman"/>
          <w:sz w:val="28"/>
          <w:szCs w:val="28"/>
        </w:rPr>
        <w:t xml:space="preserve"> НК РФ</w:t>
      </w:r>
      <w:r w:rsidR="00D100A8">
        <w:rPr>
          <w:rFonts w:ascii="Times New Roman" w:hAnsi="Times New Roman" w:cs="Times New Roman"/>
          <w:sz w:val="28"/>
          <w:szCs w:val="28"/>
        </w:rPr>
        <w:t xml:space="preserve"> ФНС </w:t>
      </w:r>
      <w:r w:rsidR="00BC5CCF">
        <w:rPr>
          <w:rFonts w:ascii="Times New Roman" w:hAnsi="Times New Roman" w:cs="Times New Roman"/>
          <w:sz w:val="28"/>
          <w:szCs w:val="28"/>
        </w:rPr>
        <w:t>обращает внимание</w:t>
      </w:r>
      <w:r w:rsidR="00D100A8">
        <w:rPr>
          <w:rFonts w:ascii="Times New Roman" w:hAnsi="Times New Roman" w:cs="Times New Roman"/>
          <w:sz w:val="28"/>
          <w:szCs w:val="28"/>
        </w:rPr>
        <w:t xml:space="preserve"> </w:t>
      </w:r>
      <w:r w:rsidR="00BC5CCF">
        <w:rPr>
          <w:rFonts w:ascii="Times New Roman" w:hAnsi="Times New Roman" w:cs="Times New Roman"/>
          <w:sz w:val="28"/>
          <w:szCs w:val="28"/>
        </w:rPr>
        <w:t>нижестоящих органов</w:t>
      </w:r>
      <w:r w:rsidR="001957BA">
        <w:rPr>
          <w:rFonts w:ascii="Times New Roman" w:hAnsi="Times New Roman" w:cs="Times New Roman"/>
          <w:sz w:val="28"/>
          <w:szCs w:val="28"/>
        </w:rPr>
        <w:t xml:space="preserve"> </w:t>
      </w:r>
      <w:r w:rsidR="00BC5CCF">
        <w:rPr>
          <w:rFonts w:ascii="Times New Roman" w:hAnsi="Times New Roman" w:cs="Times New Roman"/>
          <w:sz w:val="28"/>
          <w:szCs w:val="28"/>
        </w:rPr>
        <w:t>на отказы</w:t>
      </w:r>
      <w:r w:rsidR="001957BA">
        <w:rPr>
          <w:rFonts w:ascii="Times New Roman" w:hAnsi="Times New Roman" w:cs="Times New Roman"/>
          <w:sz w:val="28"/>
          <w:szCs w:val="28"/>
        </w:rPr>
        <w:t xml:space="preserve"> арбитражны</w:t>
      </w:r>
      <w:r w:rsidR="00BC5CCF">
        <w:rPr>
          <w:rFonts w:ascii="Times New Roman" w:hAnsi="Times New Roman" w:cs="Times New Roman"/>
          <w:sz w:val="28"/>
          <w:szCs w:val="28"/>
        </w:rPr>
        <w:t>х</w:t>
      </w:r>
      <w:r w:rsidR="001957BA">
        <w:rPr>
          <w:rFonts w:ascii="Times New Roman" w:hAnsi="Times New Roman" w:cs="Times New Roman"/>
          <w:sz w:val="28"/>
          <w:szCs w:val="28"/>
        </w:rPr>
        <w:t xml:space="preserve"> суд</w:t>
      </w:r>
      <w:r w:rsidR="00BC5CCF">
        <w:rPr>
          <w:rFonts w:ascii="Times New Roman" w:hAnsi="Times New Roman" w:cs="Times New Roman"/>
          <w:sz w:val="28"/>
          <w:szCs w:val="28"/>
        </w:rPr>
        <w:t>ов</w:t>
      </w:r>
      <w:r w:rsidR="001957BA">
        <w:rPr>
          <w:rFonts w:ascii="Times New Roman" w:hAnsi="Times New Roman" w:cs="Times New Roman"/>
          <w:sz w:val="28"/>
          <w:szCs w:val="28"/>
        </w:rPr>
        <w:t xml:space="preserve"> в признании зависимости налогоплательщиков и третьих лиц и во взыскании недоимки с последних</w:t>
      </w:r>
      <w:r w:rsidR="00224872">
        <w:rPr>
          <w:rFonts w:ascii="Times New Roman" w:hAnsi="Times New Roman" w:cs="Times New Roman"/>
          <w:sz w:val="28"/>
          <w:szCs w:val="28"/>
        </w:rPr>
        <w:t xml:space="preserve"> с указанием на</w:t>
      </w:r>
      <w:r w:rsidR="00DB6729">
        <w:rPr>
          <w:rFonts w:ascii="Times New Roman" w:hAnsi="Times New Roman" w:cs="Times New Roman"/>
          <w:sz w:val="28"/>
          <w:szCs w:val="28"/>
        </w:rPr>
        <w:t xml:space="preserve"> недоказанность обстоятельств, необходимых для установления наличия зависимости, как на причину принятия решени</w:t>
      </w:r>
      <w:r w:rsidR="006560FD">
        <w:rPr>
          <w:rFonts w:ascii="Times New Roman" w:hAnsi="Times New Roman" w:cs="Times New Roman"/>
          <w:sz w:val="28"/>
          <w:szCs w:val="28"/>
        </w:rPr>
        <w:t>й</w:t>
      </w:r>
      <w:r w:rsidR="00DB6729">
        <w:rPr>
          <w:rFonts w:ascii="Times New Roman" w:hAnsi="Times New Roman" w:cs="Times New Roman"/>
          <w:sz w:val="28"/>
          <w:szCs w:val="28"/>
        </w:rPr>
        <w:t xml:space="preserve"> </w:t>
      </w:r>
      <w:r w:rsidR="006560FD">
        <w:rPr>
          <w:rFonts w:ascii="Times New Roman" w:hAnsi="Times New Roman" w:cs="Times New Roman"/>
          <w:sz w:val="28"/>
          <w:szCs w:val="28"/>
        </w:rPr>
        <w:t>«не</w:t>
      </w:r>
      <w:r w:rsidR="00DB6729">
        <w:rPr>
          <w:rFonts w:ascii="Times New Roman" w:hAnsi="Times New Roman" w:cs="Times New Roman"/>
          <w:sz w:val="28"/>
          <w:szCs w:val="28"/>
        </w:rPr>
        <w:t xml:space="preserve"> </w:t>
      </w:r>
      <w:r w:rsidR="006560FD">
        <w:rPr>
          <w:rFonts w:ascii="Times New Roman" w:hAnsi="Times New Roman" w:cs="Times New Roman"/>
          <w:sz w:val="28"/>
          <w:szCs w:val="28"/>
        </w:rPr>
        <w:t xml:space="preserve">в </w:t>
      </w:r>
      <w:r w:rsidR="00DB6729">
        <w:rPr>
          <w:rFonts w:ascii="Times New Roman" w:hAnsi="Times New Roman" w:cs="Times New Roman"/>
          <w:sz w:val="28"/>
          <w:szCs w:val="28"/>
        </w:rPr>
        <w:t xml:space="preserve">пользу </w:t>
      </w:r>
      <w:r w:rsidR="006560FD">
        <w:rPr>
          <w:rFonts w:ascii="Times New Roman" w:hAnsi="Times New Roman" w:cs="Times New Roman"/>
          <w:sz w:val="28"/>
          <w:szCs w:val="28"/>
        </w:rPr>
        <w:t>бюджета»</w:t>
      </w:r>
      <w:r w:rsidR="00224872" w:rsidRPr="0022487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24872"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  <w:r w:rsidR="00DB6729">
        <w:rPr>
          <w:rFonts w:ascii="Times New Roman" w:hAnsi="Times New Roman" w:cs="Times New Roman"/>
          <w:sz w:val="28"/>
          <w:szCs w:val="28"/>
        </w:rPr>
        <w:t xml:space="preserve">. </w:t>
      </w:r>
      <w:r w:rsidR="003B3DD7">
        <w:rPr>
          <w:rFonts w:ascii="Times New Roman" w:hAnsi="Times New Roman" w:cs="Times New Roman"/>
          <w:sz w:val="28"/>
          <w:szCs w:val="28"/>
        </w:rPr>
        <w:t xml:space="preserve">К примеру, налоговому органу было отказано в иске ввиду недоказанности заключения налогоплательщиком и зависимым лицом договора, посредством которого зависимое лицо получило денежные средства от налогоплательщика, </w:t>
      </w:r>
      <w:r w:rsidR="003B3DD7" w:rsidRPr="003B3DD7">
        <w:rPr>
          <w:rFonts w:ascii="Times New Roman" w:hAnsi="Times New Roman" w:cs="Times New Roman"/>
          <w:sz w:val="28"/>
          <w:szCs w:val="28"/>
        </w:rPr>
        <w:t>с цель</w:t>
      </w:r>
      <w:r w:rsidR="003B3DD7">
        <w:rPr>
          <w:rFonts w:ascii="Times New Roman" w:hAnsi="Times New Roman" w:cs="Times New Roman"/>
          <w:sz w:val="28"/>
          <w:szCs w:val="28"/>
        </w:rPr>
        <w:t xml:space="preserve">ю уклонения от уплаты </w:t>
      </w:r>
      <w:r w:rsidR="003B3DD7" w:rsidRPr="003B3DD7">
        <w:rPr>
          <w:rFonts w:ascii="Times New Roman" w:hAnsi="Times New Roman" w:cs="Times New Roman"/>
          <w:sz w:val="28"/>
          <w:szCs w:val="28"/>
        </w:rPr>
        <w:t>налогов</w:t>
      </w:r>
      <w:r w:rsidR="005561E2"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  <w:r w:rsidR="003B3DD7">
        <w:rPr>
          <w:rFonts w:ascii="Times New Roman" w:hAnsi="Times New Roman" w:cs="Times New Roman"/>
          <w:sz w:val="28"/>
          <w:szCs w:val="28"/>
        </w:rPr>
        <w:t>.</w:t>
      </w:r>
    </w:p>
    <w:p w14:paraId="086AA84A" w14:textId="7A1A5FEA" w:rsidR="00E036AF" w:rsidRDefault="00AF7C54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4377">
        <w:rPr>
          <w:rFonts w:ascii="Times New Roman" w:hAnsi="Times New Roman" w:cs="Times New Roman"/>
          <w:sz w:val="28"/>
          <w:szCs w:val="28"/>
        </w:rPr>
        <w:t>Как уже отмечалось выше, дело</w:t>
      </w:r>
      <w:r w:rsidR="005A49A5">
        <w:rPr>
          <w:rFonts w:ascii="Times New Roman" w:hAnsi="Times New Roman" w:cs="Times New Roman"/>
          <w:sz w:val="28"/>
          <w:szCs w:val="28"/>
        </w:rPr>
        <w:t xml:space="preserve"> </w:t>
      </w:r>
      <w:r w:rsidR="009A4377"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r w:rsidR="009A4377" w:rsidRPr="009A4377">
        <w:rPr>
          <w:rFonts w:ascii="Times New Roman" w:hAnsi="Times New Roman" w:cs="Times New Roman"/>
          <w:sz w:val="28"/>
          <w:szCs w:val="28"/>
        </w:rPr>
        <w:t>ООО «Интеркрос Опт»</w:t>
      </w:r>
      <w:r w:rsidR="009A4377">
        <w:rPr>
          <w:rFonts w:ascii="Times New Roman" w:hAnsi="Times New Roman" w:cs="Times New Roman"/>
          <w:sz w:val="28"/>
          <w:szCs w:val="28"/>
        </w:rPr>
        <w:t xml:space="preserve"> стало знаковым, </w:t>
      </w:r>
      <w:r w:rsidR="00CF7AC2">
        <w:rPr>
          <w:rFonts w:ascii="Times New Roman" w:hAnsi="Times New Roman" w:cs="Times New Roman"/>
          <w:sz w:val="28"/>
          <w:szCs w:val="28"/>
        </w:rPr>
        <w:t>суды, выносят решения с опорой на данный прецедент (см. напр. Определени</w:t>
      </w:r>
      <w:r w:rsidR="005652B3">
        <w:rPr>
          <w:rFonts w:ascii="Times New Roman" w:hAnsi="Times New Roman" w:cs="Times New Roman"/>
          <w:sz w:val="28"/>
          <w:szCs w:val="28"/>
        </w:rPr>
        <w:t>я</w:t>
      </w:r>
      <w:r w:rsidR="00CF7AC2">
        <w:rPr>
          <w:rFonts w:ascii="Times New Roman" w:hAnsi="Times New Roman" w:cs="Times New Roman"/>
          <w:sz w:val="28"/>
          <w:szCs w:val="28"/>
        </w:rPr>
        <w:t xml:space="preserve"> ВС РФ</w:t>
      </w:r>
      <w:r w:rsidR="0069294A" w:rsidRPr="0069294A">
        <w:t xml:space="preserve"> </w:t>
      </w:r>
      <w:r w:rsidR="0069294A" w:rsidRPr="0069294A">
        <w:rPr>
          <w:rFonts w:ascii="Times New Roman" w:hAnsi="Times New Roman" w:cs="Times New Roman"/>
          <w:sz w:val="28"/>
          <w:szCs w:val="28"/>
        </w:rPr>
        <w:t xml:space="preserve">от 18 мая 2017 г. </w:t>
      </w:r>
      <w:r w:rsidR="0069294A">
        <w:rPr>
          <w:rFonts w:ascii="Times New Roman" w:hAnsi="Times New Roman" w:cs="Times New Roman"/>
          <w:sz w:val="28"/>
          <w:szCs w:val="28"/>
        </w:rPr>
        <w:t>№</w:t>
      </w:r>
      <w:r w:rsidR="0069294A" w:rsidRPr="0069294A">
        <w:rPr>
          <w:rFonts w:ascii="Times New Roman" w:hAnsi="Times New Roman" w:cs="Times New Roman"/>
          <w:sz w:val="28"/>
          <w:szCs w:val="28"/>
        </w:rPr>
        <w:t xml:space="preserve"> 302-КГ17-4062</w:t>
      </w:r>
      <w:r w:rsidR="0069294A">
        <w:rPr>
          <w:rFonts w:ascii="Times New Roman" w:hAnsi="Times New Roman" w:cs="Times New Roman"/>
          <w:sz w:val="28"/>
          <w:szCs w:val="28"/>
        </w:rPr>
        <w:t>,</w:t>
      </w:r>
      <w:r w:rsidR="00812D56">
        <w:rPr>
          <w:rFonts w:ascii="Times New Roman" w:hAnsi="Times New Roman" w:cs="Times New Roman"/>
          <w:sz w:val="28"/>
          <w:szCs w:val="28"/>
        </w:rPr>
        <w:t xml:space="preserve"> </w:t>
      </w:r>
      <w:r w:rsidR="00812D56" w:rsidRPr="00812D56">
        <w:rPr>
          <w:rFonts w:ascii="Times New Roman" w:hAnsi="Times New Roman" w:cs="Times New Roman"/>
          <w:sz w:val="28"/>
          <w:szCs w:val="28"/>
        </w:rPr>
        <w:t xml:space="preserve">от 17 </w:t>
      </w:r>
      <w:r w:rsidR="00812D56" w:rsidRPr="00812D56">
        <w:rPr>
          <w:rFonts w:ascii="Times New Roman" w:hAnsi="Times New Roman" w:cs="Times New Roman"/>
          <w:sz w:val="28"/>
          <w:szCs w:val="28"/>
        </w:rPr>
        <w:lastRenderedPageBreak/>
        <w:t xml:space="preserve">июля 2017 г. </w:t>
      </w:r>
      <w:r w:rsidR="00812D56">
        <w:rPr>
          <w:rFonts w:ascii="Times New Roman" w:hAnsi="Times New Roman" w:cs="Times New Roman"/>
          <w:sz w:val="28"/>
          <w:szCs w:val="28"/>
        </w:rPr>
        <w:t>№</w:t>
      </w:r>
      <w:r w:rsidR="00812D56" w:rsidRPr="00812D56">
        <w:rPr>
          <w:rFonts w:ascii="Times New Roman" w:hAnsi="Times New Roman" w:cs="Times New Roman"/>
          <w:sz w:val="28"/>
          <w:szCs w:val="28"/>
        </w:rPr>
        <w:t xml:space="preserve"> 308-ЭС17-6790</w:t>
      </w:r>
      <w:r w:rsidR="00812D56">
        <w:rPr>
          <w:rFonts w:ascii="Times New Roman" w:hAnsi="Times New Roman" w:cs="Times New Roman"/>
          <w:sz w:val="28"/>
          <w:szCs w:val="28"/>
        </w:rPr>
        <w:t>,</w:t>
      </w:r>
      <w:r w:rsidR="005652B3" w:rsidRPr="005652B3">
        <w:t xml:space="preserve"> </w:t>
      </w:r>
      <w:r w:rsidR="00EC2AC2" w:rsidRPr="00EC2AC2">
        <w:rPr>
          <w:rFonts w:ascii="Times New Roman" w:hAnsi="Times New Roman" w:cs="Times New Roman"/>
          <w:sz w:val="28"/>
          <w:szCs w:val="28"/>
        </w:rPr>
        <w:t xml:space="preserve">от 28 июля 2017 г. </w:t>
      </w:r>
      <w:r w:rsidR="00EC2AC2">
        <w:rPr>
          <w:rFonts w:ascii="Times New Roman" w:hAnsi="Times New Roman" w:cs="Times New Roman"/>
          <w:sz w:val="28"/>
          <w:szCs w:val="28"/>
        </w:rPr>
        <w:t>№</w:t>
      </w:r>
      <w:r w:rsidR="00EC2AC2" w:rsidRPr="00EC2AC2">
        <w:rPr>
          <w:rFonts w:ascii="Times New Roman" w:hAnsi="Times New Roman" w:cs="Times New Roman"/>
          <w:sz w:val="28"/>
          <w:szCs w:val="28"/>
        </w:rPr>
        <w:t xml:space="preserve"> 305-КГ17-9135</w:t>
      </w:r>
      <w:r w:rsidR="00EC2AC2">
        <w:rPr>
          <w:rFonts w:ascii="Times New Roman" w:hAnsi="Times New Roman" w:cs="Times New Roman"/>
          <w:sz w:val="28"/>
          <w:szCs w:val="28"/>
        </w:rPr>
        <w:t>,</w:t>
      </w:r>
      <w:r w:rsidR="00EC2AC2">
        <w:t xml:space="preserve"> </w:t>
      </w:r>
      <w:r w:rsidR="005652B3" w:rsidRPr="005652B3">
        <w:rPr>
          <w:rFonts w:ascii="Times New Roman" w:hAnsi="Times New Roman" w:cs="Times New Roman"/>
          <w:sz w:val="28"/>
          <w:szCs w:val="28"/>
        </w:rPr>
        <w:t xml:space="preserve">от 8 августа 2017 г. </w:t>
      </w:r>
      <w:r w:rsidR="005652B3">
        <w:rPr>
          <w:rFonts w:ascii="Times New Roman" w:hAnsi="Times New Roman" w:cs="Times New Roman"/>
          <w:sz w:val="28"/>
          <w:szCs w:val="28"/>
        </w:rPr>
        <w:t>№</w:t>
      </w:r>
      <w:r w:rsidR="005652B3" w:rsidRPr="005652B3">
        <w:rPr>
          <w:rFonts w:ascii="Times New Roman" w:hAnsi="Times New Roman" w:cs="Times New Roman"/>
          <w:sz w:val="28"/>
          <w:szCs w:val="28"/>
        </w:rPr>
        <w:t xml:space="preserve"> 303-ЭС17-10124</w:t>
      </w:r>
      <w:r w:rsidR="005652B3">
        <w:rPr>
          <w:rFonts w:ascii="Times New Roman" w:hAnsi="Times New Roman" w:cs="Times New Roman"/>
          <w:sz w:val="28"/>
          <w:szCs w:val="28"/>
        </w:rPr>
        <w:t>,</w:t>
      </w:r>
      <w:r w:rsidR="00CF7AC2">
        <w:rPr>
          <w:rFonts w:ascii="Times New Roman" w:hAnsi="Times New Roman" w:cs="Times New Roman"/>
          <w:sz w:val="28"/>
          <w:szCs w:val="28"/>
        </w:rPr>
        <w:t xml:space="preserve"> </w:t>
      </w:r>
      <w:r w:rsidR="00CF7AC2" w:rsidRPr="00CF7AC2">
        <w:rPr>
          <w:rFonts w:ascii="Times New Roman" w:hAnsi="Times New Roman" w:cs="Times New Roman"/>
          <w:sz w:val="28"/>
          <w:szCs w:val="28"/>
        </w:rPr>
        <w:t xml:space="preserve">от 30 октября 2017 г. </w:t>
      </w:r>
      <w:r w:rsidR="00CF7AC2">
        <w:rPr>
          <w:rFonts w:ascii="Times New Roman" w:hAnsi="Times New Roman" w:cs="Times New Roman"/>
          <w:sz w:val="28"/>
          <w:szCs w:val="28"/>
        </w:rPr>
        <w:t>№</w:t>
      </w:r>
      <w:r w:rsidR="00CF7AC2" w:rsidRPr="00CF7AC2">
        <w:rPr>
          <w:rFonts w:ascii="Times New Roman" w:hAnsi="Times New Roman" w:cs="Times New Roman"/>
          <w:sz w:val="28"/>
          <w:szCs w:val="28"/>
        </w:rPr>
        <w:t xml:space="preserve"> 304-КГ17-15340</w:t>
      </w:r>
      <w:r w:rsidR="00CF7AC2">
        <w:rPr>
          <w:rFonts w:ascii="Times New Roman" w:hAnsi="Times New Roman" w:cs="Times New Roman"/>
          <w:sz w:val="28"/>
          <w:szCs w:val="28"/>
        </w:rPr>
        <w:t xml:space="preserve">), </w:t>
      </w:r>
      <w:r w:rsidR="009A4377">
        <w:rPr>
          <w:rFonts w:ascii="Times New Roman" w:hAnsi="Times New Roman" w:cs="Times New Roman"/>
          <w:sz w:val="28"/>
          <w:szCs w:val="28"/>
        </w:rPr>
        <w:t xml:space="preserve">ссылка на рассмотренное выше определение присутствует практически во всех судебных решениях по схожим казусам. Так, </w:t>
      </w:r>
      <w:r w:rsidR="00E63568">
        <w:rPr>
          <w:rFonts w:ascii="Times New Roman" w:hAnsi="Times New Roman" w:cs="Times New Roman"/>
          <w:sz w:val="28"/>
          <w:szCs w:val="28"/>
        </w:rPr>
        <w:t xml:space="preserve">в </w:t>
      </w:r>
      <w:r w:rsidR="0065239C">
        <w:rPr>
          <w:rFonts w:ascii="Times New Roman" w:hAnsi="Times New Roman" w:cs="Times New Roman"/>
          <w:sz w:val="28"/>
          <w:szCs w:val="28"/>
        </w:rPr>
        <w:t>Определениях</w:t>
      </w:r>
      <w:r w:rsidR="00AB371A">
        <w:rPr>
          <w:rFonts w:ascii="Times New Roman" w:hAnsi="Times New Roman" w:cs="Times New Roman"/>
          <w:sz w:val="28"/>
          <w:szCs w:val="28"/>
        </w:rPr>
        <w:t xml:space="preserve"> </w:t>
      </w:r>
      <w:r w:rsidR="00AB371A" w:rsidRPr="00AB371A">
        <w:rPr>
          <w:rFonts w:ascii="Times New Roman" w:hAnsi="Times New Roman" w:cs="Times New Roman"/>
          <w:sz w:val="28"/>
          <w:szCs w:val="28"/>
        </w:rPr>
        <w:t xml:space="preserve">от 25 мая 2017 г. </w:t>
      </w:r>
      <w:r w:rsidR="00AB371A">
        <w:rPr>
          <w:rFonts w:ascii="Times New Roman" w:hAnsi="Times New Roman" w:cs="Times New Roman"/>
          <w:sz w:val="28"/>
          <w:szCs w:val="28"/>
        </w:rPr>
        <w:t>№</w:t>
      </w:r>
      <w:r w:rsidR="00AB371A" w:rsidRPr="00AB371A">
        <w:rPr>
          <w:rFonts w:ascii="Times New Roman" w:hAnsi="Times New Roman" w:cs="Times New Roman"/>
          <w:sz w:val="28"/>
          <w:szCs w:val="28"/>
        </w:rPr>
        <w:t xml:space="preserve"> 310-КГ17-5085</w:t>
      </w:r>
      <w:r w:rsidR="00AB371A">
        <w:rPr>
          <w:rFonts w:ascii="Times New Roman" w:hAnsi="Times New Roman" w:cs="Times New Roman"/>
          <w:sz w:val="28"/>
          <w:szCs w:val="28"/>
        </w:rPr>
        <w:t xml:space="preserve">, </w:t>
      </w:r>
      <w:r w:rsidR="0065239C" w:rsidRPr="0065239C">
        <w:rPr>
          <w:rFonts w:ascii="Times New Roman" w:hAnsi="Times New Roman" w:cs="Times New Roman"/>
          <w:sz w:val="28"/>
          <w:szCs w:val="28"/>
        </w:rPr>
        <w:t xml:space="preserve">от </w:t>
      </w:r>
      <w:r w:rsidR="00D07428" w:rsidRPr="00D07428">
        <w:rPr>
          <w:rFonts w:ascii="Times New Roman" w:hAnsi="Times New Roman" w:cs="Times New Roman"/>
          <w:sz w:val="28"/>
          <w:szCs w:val="28"/>
        </w:rPr>
        <w:t xml:space="preserve">7 ноября 2017 г. </w:t>
      </w:r>
      <w:r w:rsidR="00D07428">
        <w:rPr>
          <w:rFonts w:ascii="Times New Roman" w:hAnsi="Times New Roman" w:cs="Times New Roman"/>
          <w:sz w:val="28"/>
          <w:szCs w:val="28"/>
        </w:rPr>
        <w:t>№</w:t>
      </w:r>
      <w:r w:rsidR="00D07428" w:rsidRPr="00D07428">
        <w:rPr>
          <w:rFonts w:ascii="Times New Roman" w:hAnsi="Times New Roman" w:cs="Times New Roman"/>
          <w:sz w:val="28"/>
          <w:szCs w:val="28"/>
        </w:rPr>
        <w:t xml:space="preserve"> 306-КГ17-15731</w:t>
      </w:r>
      <w:r w:rsidR="00D07428">
        <w:rPr>
          <w:rFonts w:ascii="Times New Roman" w:hAnsi="Times New Roman" w:cs="Times New Roman"/>
          <w:sz w:val="28"/>
          <w:szCs w:val="28"/>
        </w:rPr>
        <w:t xml:space="preserve">, от </w:t>
      </w:r>
      <w:r w:rsidR="00940040" w:rsidRPr="00940040">
        <w:rPr>
          <w:rFonts w:ascii="Times New Roman" w:hAnsi="Times New Roman" w:cs="Times New Roman"/>
          <w:sz w:val="28"/>
          <w:szCs w:val="28"/>
        </w:rPr>
        <w:t xml:space="preserve">13 ноября 2017 г. </w:t>
      </w:r>
      <w:r w:rsidR="00940040">
        <w:rPr>
          <w:rFonts w:ascii="Times New Roman" w:hAnsi="Times New Roman" w:cs="Times New Roman"/>
          <w:sz w:val="28"/>
          <w:szCs w:val="28"/>
        </w:rPr>
        <w:t>№</w:t>
      </w:r>
      <w:r w:rsidR="00940040" w:rsidRPr="00940040">
        <w:rPr>
          <w:rFonts w:ascii="Times New Roman" w:hAnsi="Times New Roman" w:cs="Times New Roman"/>
          <w:sz w:val="28"/>
          <w:szCs w:val="28"/>
        </w:rPr>
        <w:t xml:space="preserve"> 310-КГ17-16053</w:t>
      </w:r>
      <w:r w:rsidR="00940040">
        <w:rPr>
          <w:rFonts w:ascii="Times New Roman" w:hAnsi="Times New Roman" w:cs="Times New Roman"/>
          <w:sz w:val="28"/>
          <w:szCs w:val="28"/>
        </w:rPr>
        <w:t xml:space="preserve">, </w:t>
      </w:r>
      <w:r w:rsidR="0065239C" w:rsidRPr="0065239C">
        <w:rPr>
          <w:rFonts w:ascii="Times New Roman" w:hAnsi="Times New Roman" w:cs="Times New Roman"/>
          <w:sz w:val="28"/>
          <w:szCs w:val="28"/>
        </w:rPr>
        <w:t xml:space="preserve">14 декабря 2017 г. </w:t>
      </w:r>
      <w:r w:rsidR="0065239C">
        <w:rPr>
          <w:rFonts w:ascii="Times New Roman" w:hAnsi="Times New Roman" w:cs="Times New Roman"/>
          <w:sz w:val="28"/>
          <w:szCs w:val="28"/>
        </w:rPr>
        <w:t>№</w:t>
      </w:r>
      <w:r w:rsidR="0065239C" w:rsidRPr="0065239C">
        <w:rPr>
          <w:rFonts w:ascii="Times New Roman" w:hAnsi="Times New Roman" w:cs="Times New Roman"/>
          <w:sz w:val="28"/>
          <w:szCs w:val="28"/>
        </w:rPr>
        <w:t xml:space="preserve"> 304-КГ17-18313</w:t>
      </w:r>
      <w:r w:rsidR="0065239C">
        <w:rPr>
          <w:rFonts w:ascii="Times New Roman" w:hAnsi="Times New Roman" w:cs="Times New Roman"/>
          <w:sz w:val="28"/>
          <w:szCs w:val="28"/>
        </w:rPr>
        <w:t xml:space="preserve">, </w:t>
      </w:r>
      <w:r w:rsidR="00E63568" w:rsidRPr="00E63568">
        <w:rPr>
          <w:rFonts w:ascii="Times New Roman" w:hAnsi="Times New Roman" w:cs="Times New Roman"/>
          <w:sz w:val="28"/>
          <w:szCs w:val="28"/>
        </w:rPr>
        <w:t xml:space="preserve">от 20 декабря 2017 г. </w:t>
      </w:r>
      <w:r w:rsidR="00E63568">
        <w:rPr>
          <w:rFonts w:ascii="Times New Roman" w:hAnsi="Times New Roman" w:cs="Times New Roman"/>
          <w:sz w:val="28"/>
          <w:szCs w:val="28"/>
        </w:rPr>
        <w:t>№</w:t>
      </w:r>
      <w:r w:rsidR="00E63568" w:rsidRPr="00E63568">
        <w:rPr>
          <w:rFonts w:ascii="Times New Roman" w:hAnsi="Times New Roman" w:cs="Times New Roman"/>
          <w:sz w:val="28"/>
          <w:szCs w:val="28"/>
        </w:rPr>
        <w:t xml:space="preserve"> 303-КГ17-18733</w:t>
      </w:r>
      <w:r w:rsidR="0065239C">
        <w:rPr>
          <w:rFonts w:ascii="Times New Roman" w:hAnsi="Times New Roman" w:cs="Times New Roman"/>
          <w:sz w:val="28"/>
          <w:szCs w:val="28"/>
        </w:rPr>
        <w:t xml:space="preserve">, </w:t>
      </w:r>
      <w:r w:rsidR="00EA3B20" w:rsidRPr="00EA3B20">
        <w:rPr>
          <w:rFonts w:ascii="Times New Roman" w:hAnsi="Times New Roman" w:cs="Times New Roman"/>
          <w:sz w:val="28"/>
          <w:szCs w:val="28"/>
        </w:rPr>
        <w:t xml:space="preserve">от 26 января 2018 г. </w:t>
      </w:r>
      <w:r w:rsidR="00EA3B20">
        <w:rPr>
          <w:rFonts w:ascii="Times New Roman" w:hAnsi="Times New Roman" w:cs="Times New Roman"/>
          <w:sz w:val="28"/>
          <w:szCs w:val="28"/>
        </w:rPr>
        <w:t>№</w:t>
      </w:r>
      <w:r w:rsidR="00EA3B20" w:rsidRPr="00EA3B20">
        <w:rPr>
          <w:rFonts w:ascii="Times New Roman" w:hAnsi="Times New Roman" w:cs="Times New Roman"/>
          <w:sz w:val="28"/>
          <w:szCs w:val="28"/>
        </w:rPr>
        <w:t xml:space="preserve"> 305-КГ17-21388</w:t>
      </w:r>
      <w:r w:rsidR="00EA3B20">
        <w:rPr>
          <w:rFonts w:ascii="Times New Roman" w:hAnsi="Times New Roman" w:cs="Times New Roman"/>
          <w:sz w:val="28"/>
          <w:szCs w:val="28"/>
        </w:rPr>
        <w:t xml:space="preserve">, </w:t>
      </w:r>
      <w:r w:rsidR="00CF7AC2">
        <w:rPr>
          <w:rFonts w:ascii="Times New Roman" w:hAnsi="Times New Roman" w:cs="Times New Roman"/>
          <w:sz w:val="28"/>
          <w:szCs w:val="28"/>
        </w:rPr>
        <w:t>ВС РФ</w:t>
      </w:r>
      <w:r w:rsidR="00E63568">
        <w:rPr>
          <w:rFonts w:ascii="Times New Roman" w:hAnsi="Times New Roman" w:cs="Times New Roman"/>
          <w:sz w:val="28"/>
          <w:szCs w:val="28"/>
        </w:rPr>
        <w:t xml:space="preserve">, как бы легитимируя собственную позицию, указал, что сделанные им и нижестоящими судами по данному делу выводы </w:t>
      </w:r>
      <w:r w:rsidR="00E63568" w:rsidRPr="00E63568">
        <w:rPr>
          <w:rFonts w:ascii="Times New Roman" w:hAnsi="Times New Roman" w:cs="Times New Roman"/>
          <w:sz w:val="28"/>
          <w:szCs w:val="28"/>
        </w:rPr>
        <w:t>соответствуют правов</w:t>
      </w:r>
      <w:r w:rsidR="00E63568">
        <w:rPr>
          <w:rFonts w:ascii="Times New Roman" w:hAnsi="Times New Roman" w:cs="Times New Roman"/>
          <w:sz w:val="28"/>
          <w:szCs w:val="28"/>
        </w:rPr>
        <w:t>ой позиции, сформулированной в О</w:t>
      </w:r>
      <w:r w:rsidR="00E63568" w:rsidRPr="00E63568">
        <w:rPr>
          <w:rFonts w:ascii="Times New Roman" w:hAnsi="Times New Roman" w:cs="Times New Roman"/>
          <w:sz w:val="28"/>
          <w:szCs w:val="28"/>
        </w:rPr>
        <w:t xml:space="preserve">пределении </w:t>
      </w:r>
      <w:r w:rsidR="00CF7AC2">
        <w:rPr>
          <w:rFonts w:ascii="Times New Roman" w:hAnsi="Times New Roman" w:cs="Times New Roman"/>
          <w:sz w:val="28"/>
          <w:szCs w:val="28"/>
        </w:rPr>
        <w:t>ВС РФ</w:t>
      </w:r>
      <w:r w:rsidR="00E63568" w:rsidRPr="00E63568">
        <w:rPr>
          <w:rFonts w:ascii="Times New Roman" w:hAnsi="Times New Roman" w:cs="Times New Roman"/>
          <w:sz w:val="28"/>
          <w:szCs w:val="28"/>
        </w:rPr>
        <w:t xml:space="preserve"> от 16.09.2016 </w:t>
      </w:r>
      <w:r w:rsidR="00E63568">
        <w:rPr>
          <w:rFonts w:ascii="Times New Roman" w:hAnsi="Times New Roman" w:cs="Times New Roman"/>
          <w:sz w:val="28"/>
          <w:szCs w:val="28"/>
        </w:rPr>
        <w:t>№</w:t>
      </w:r>
      <w:r w:rsidR="00E63568" w:rsidRPr="00E63568">
        <w:rPr>
          <w:rFonts w:ascii="Times New Roman" w:hAnsi="Times New Roman" w:cs="Times New Roman"/>
          <w:sz w:val="28"/>
          <w:szCs w:val="28"/>
        </w:rPr>
        <w:t xml:space="preserve"> 305-КГ16-6003.</w:t>
      </w:r>
      <w:r w:rsidR="00E635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66E18" w14:textId="2E9A6CE9" w:rsidR="00477099" w:rsidRDefault="00E036AF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6778">
        <w:rPr>
          <w:rFonts w:ascii="Times New Roman" w:hAnsi="Times New Roman" w:cs="Times New Roman"/>
          <w:sz w:val="28"/>
          <w:szCs w:val="28"/>
        </w:rPr>
        <w:t>По итогам краткого обзора практики применения нормы о взыскании недоимки с зависимых лиц стоит отметить, прежде всего, увеличение частоты использования</w:t>
      </w:r>
      <w:r w:rsidR="000703D4">
        <w:rPr>
          <w:rFonts w:ascii="Times New Roman" w:hAnsi="Times New Roman" w:cs="Times New Roman"/>
          <w:sz w:val="28"/>
          <w:szCs w:val="28"/>
        </w:rPr>
        <w:t xml:space="preserve"> данной нормы</w:t>
      </w:r>
      <w:r w:rsidR="00C36778">
        <w:rPr>
          <w:rFonts w:ascii="Times New Roman" w:hAnsi="Times New Roman" w:cs="Times New Roman"/>
          <w:sz w:val="28"/>
          <w:szCs w:val="28"/>
        </w:rPr>
        <w:t xml:space="preserve"> с течением времени, </w:t>
      </w:r>
      <w:r w:rsidR="007D45DB">
        <w:rPr>
          <w:rFonts w:ascii="Times New Roman" w:hAnsi="Times New Roman" w:cs="Times New Roman"/>
          <w:sz w:val="28"/>
          <w:szCs w:val="28"/>
        </w:rPr>
        <w:t>влияние на</w:t>
      </w:r>
      <w:r w:rsidR="000703D4">
        <w:rPr>
          <w:rFonts w:ascii="Times New Roman" w:hAnsi="Times New Roman" w:cs="Times New Roman"/>
          <w:sz w:val="28"/>
          <w:szCs w:val="28"/>
        </w:rPr>
        <w:t>иболее знаковых дел на формирование законодательной инициативы, направленной на изменение нормы</w:t>
      </w:r>
      <w:r w:rsidR="007623A6">
        <w:rPr>
          <w:rFonts w:ascii="Times New Roman" w:hAnsi="Times New Roman" w:cs="Times New Roman"/>
          <w:sz w:val="28"/>
          <w:szCs w:val="28"/>
        </w:rPr>
        <w:t>.</w:t>
      </w:r>
      <w:r w:rsidR="005F5F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A9B36" w14:textId="12845557" w:rsidR="00A40E54" w:rsidRDefault="0079205D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то же время считаем важным заметить, что </w:t>
      </w:r>
      <w:r w:rsidR="00B00B80">
        <w:rPr>
          <w:rFonts w:ascii="Times New Roman" w:hAnsi="Times New Roman" w:cs="Times New Roman"/>
          <w:sz w:val="28"/>
          <w:szCs w:val="28"/>
        </w:rPr>
        <w:t>при реализации положений о взыскании недоимки с третьих лиц возникают проблемы</w:t>
      </w:r>
      <w:r w:rsidR="00701601">
        <w:rPr>
          <w:rFonts w:ascii="Times New Roman" w:hAnsi="Times New Roman" w:cs="Times New Roman"/>
          <w:sz w:val="28"/>
          <w:szCs w:val="28"/>
        </w:rPr>
        <w:t>, о которых пойдет речь в главе</w:t>
      </w:r>
      <w:r w:rsidR="00466165">
        <w:rPr>
          <w:rFonts w:ascii="Times New Roman" w:hAnsi="Times New Roman" w:cs="Times New Roman"/>
          <w:sz w:val="28"/>
          <w:szCs w:val="28"/>
        </w:rPr>
        <w:t xml:space="preserve"> </w:t>
      </w:r>
      <w:r w:rsidR="0046616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66165">
        <w:rPr>
          <w:rFonts w:ascii="Times New Roman" w:hAnsi="Times New Roman" w:cs="Times New Roman"/>
          <w:sz w:val="28"/>
          <w:szCs w:val="28"/>
        </w:rPr>
        <w:t xml:space="preserve"> магистерской диссертации</w:t>
      </w:r>
      <w:r w:rsidR="00701601">
        <w:rPr>
          <w:rFonts w:ascii="Times New Roman" w:hAnsi="Times New Roman" w:cs="Times New Roman"/>
          <w:sz w:val="28"/>
          <w:szCs w:val="28"/>
        </w:rPr>
        <w:t>.</w:t>
      </w:r>
      <w:r w:rsidR="00A40E54">
        <w:rPr>
          <w:rFonts w:ascii="Times New Roman" w:hAnsi="Times New Roman" w:cs="Times New Roman"/>
          <w:sz w:val="28"/>
          <w:szCs w:val="28"/>
        </w:rPr>
        <w:tab/>
      </w:r>
    </w:p>
    <w:p w14:paraId="41899B83" w14:textId="77777777" w:rsidR="00A87F39" w:rsidRDefault="00A87F39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FC269" w14:textId="77777777" w:rsidR="00A87F39" w:rsidRDefault="00A87F39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9F44A" w14:textId="77777777" w:rsidR="00BF1825" w:rsidRDefault="00BF1825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DC354" w14:textId="77777777" w:rsidR="00BF1825" w:rsidRDefault="00BF1825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B3E83" w14:textId="77777777" w:rsidR="00BF1825" w:rsidRDefault="00BF1825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A0EFE" w14:textId="77777777" w:rsidR="00BF1825" w:rsidRDefault="00BF1825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13046" w14:textId="13FA247A" w:rsidR="002A683C" w:rsidRPr="00A87F39" w:rsidRDefault="00A87F39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Глава </w:t>
      </w:r>
      <w:r>
        <w:rPr>
          <w:rFonts w:ascii="Arial" w:hAnsi="Arial" w:cs="Arial"/>
          <w:b/>
          <w:sz w:val="28"/>
          <w:szCs w:val="28"/>
          <w:lang w:val="en-US"/>
        </w:rPr>
        <w:t>III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D31B0B" w:rsidRPr="00D31B0B">
        <w:rPr>
          <w:rFonts w:ascii="Arial" w:hAnsi="Arial" w:cs="Arial"/>
          <w:b/>
          <w:sz w:val="28"/>
          <w:szCs w:val="28"/>
        </w:rPr>
        <w:t>Взыскани</w:t>
      </w:r>
      <w:r w:rsidR="00D31B0B">
        <w:rPr>
          <w:rFonts w:ascii="Arial" w:hAnsi="Arial" w:cs="Arial"/>
          <w:b/>
          <w:sz w:val="28"/>
          <w:szCs w:val="28"/>
        </w:rPr>
        <w:t>е</w:t>
      </w:r>
      <w:r w:rsidR="00D31B0B" w:rsidRPr="00D31B0B">
        <w:rPr>
          <w:rFonts w:ascii="Arial" w:hAnsi="Arial" w:cs="Arial"/>
          <w:b/>
          <w:sz w:val="28"/>
          <w:szCs w:val="28"/>
        </w:rPr>
        <w:t xml:space="preserve"> с физических лиц потерь казны, возникших в результате совершения ими налогового преступления</w:t>
      </w:r>
    </w:p>
    <w:p w14:paraId="1AA04A7E" w14:textId="01E4B4E7" w:rsidR="00A66AEF" w:rsidRDefault="00A66AEF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15C">
        <w:rPr>
          <w:rFonts w:ascii="Times New Roman" w:hAnsi="Times New Roman" w:cs="Times New Roman"/>
          <w:sz w:val="28"/>
          <w:szCs w:val="28"/>
        </w:rPr>
        <w:t xml:space="preserve">В контексте взыскания сумм налога с лиц, не являющихся налогоплательщиками, важным видится </w:t>
      </w:r>
      <w:r w:rsidR="00357DEA">
        <w:rPr>
          <w:rFonts w:ascii="Times New Roman" w:hAnsi="Times New Roman" w:cs="Times New Roman"/>
          <w:sz w:val="28"/>
          <w:szCs w:val="28"/>
        </w:rPr>
        <w:t>рассмотрение вопроса об ответственности гражданина по налоговым долгам организации.</w:t>
      </w:r>
    </w:p>
    <w:p w14:paraId="7A0DE3AF" w14:textId="1DE139F8" w:rsidR="00357DEA" w:rsidRDefault="00E948C4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Исторически данный вопрос развивался следующим образом. </w:t>
      </w:r>
    </w:p>
    <w:p w14:paraId="6A133F01" w14:textId="29563FE9" w:rsidR="00E948C4" w:rsidRDefault="00E948C4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ACB">
        <w:rPr>
          <w:rFonts w:ascii="Times New Roman" w:hAnsi="Times New Roman" w:cs="Times New Roman"/>
          <w:sz w:val="28"/>
          <w:szCs w:val="28"/>
        </w:rPr>
        <w:t>Пленум ВС РФ разъясни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>, что к субъектам преступления, предусмотренного ст. 199 Уголовного кодекса Российской Федерации (уклонение от уплаты налогов), могут быть отнесены руководитель организации-</w:t>
      </w:r>
      <w:r w:rsidRPr="00E948C4">
        <w:rPr>
          <w:rFonts w:ascii="Times New Roman" w:hAnsi="Times New Roman" w:cs="Times New Roman"/>
          <w:sz w:val="28"/>
          <w:szCs w:val="28"/>
        </w:rPr>
        <w:t>налогоплательщика, главный бухгалтер (бухгалтер), составляющий и представляющий в налоговые органы налоговую отчетность, иные специально уполномоченные на это лица</w:t>
      </w:r>
      <w:r>
        <w:rPr>
          <w:rFonts w:ascii="Times New Roman" w:hAnsi="Times New Roman" w:cs="Times New Roman"/>
          <w:sz w:val="28"/>
          <w:szCs w:val="28"/>
        </w:rPr>
        <w:t>, ответчиком</w:t>
      </w:r>
      <w:r w:rsidRPr="00E948C4">
        <w:rPr>
          <w:rFonts w:ascii="Times New Roman" w:hAnsi="Times New Roman" w:cs="Times New Roman"/>
          <w:sz w:val="28"/>
          <w:szCs w:val="28"/>
        </w:rPr>
        <w:t xml:space="preserve"> по гражданскому иску, вытекающему из совершения </w:t>
      </w:r>
      <w:r>
        <w:rPr>
          <w:rFonts w:ascii="Times New Roman" w:hAnsi="Times New Roman" w:cs="Times New Roman"/>
          <w:sz w:val="28"/>
          <w:szCs w:val="28"/>
        </w:rPr>
        <w:t>данного преступления</w:t>
      </w:r>
      <w:r w:rsidRPr="00E948C4">
        <w:rPr>
          <w:rFonts w:ascii="Times New Roman" w:hAnsi="Times New Roman" w:cs="Times New Roman"/>
          <w:sz w:val="28"/>
          <w:szCs w:val="28"/>
        </w:rPr>
        <w:t>, может быть физическое или юридическое лицо, которое в соответствии с законодательством (ст.</w:t>
      </w:r>
      <w:r w:rsidR="00A95ACB">
        <w:rPr>
          <w:rFonts w:ascii="Times New Roman" w:hAnsi="Times New Roman" w:cs="Times New Roman"/>
          <w:sz w:val="28"/>
          <w:szCs w:val="28"/>
        </w:rPr>
        <w:t xml:space="preserve"> </w:t>
      </w:r>
      <w:r w:rsidRPr="00E948C4">
        <w:rPr>
          <w:rFonts w:ascii="Times New Roman" w:hAnsi="Times New Roman" w:cs="Times New Roman"/>
          <w:sz w:val="28"/>
          <w:szCs w:val="28"/>
        </w:rPr>
        <w:t>1064 и ст. 1068 ГК РФ) несет ответственность за вред, причиненный преступлением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74E80D" w14:textId="381CB3A4" w:rsidR="004D1550" w:rsidRDefault="0049598F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1610">
        <w:rPr>
          <w:rFonts w:ascii="Times New Roman" w:hAnsi="Times New Roman" w:cs="Times New Roman"/>
          <w:sz w:val="28"/>
          <w:szCs w:val="28"/>
        </w:rPr>
        <w:t>Впоследствии Судебной коллегией</w:t>
      </w:r>
      <w:r w:rsidR="00CB1610" w:rsidRPr="00CB1610">
        <w:rPr>
          <w:rFonts w:ascii="Times New Roman" w:hAnsi="Times New Roman" w:cs="Times New Roman"/>
          <w:sz w:val="28"/>
          <w:szCs w:val="28"/>
        </w:rPr>
        <w:t xml:space="preserve"> по гражданским делам ВС РФ</w:t>
      </w:r>
      <w:r w:rsidR="00CB1610">
        <w:rPr>
          <w:rFonts w:ascii="Times New Roman" w:hAnsi="Times New Roman" w:cs="Times New Roman"/>
          <w:sz w:val="28"/>
          <w:szCs w:val="28"/>
        </w:rPr>
        <w:t xml:space="preserve"> было вынесено Определение</w:t>
      </w:r>
      <w:r w:rsidR="00CB1610" w:rsidRPr="00CB1610">
        <w:rPr>
          <w:rFonts w:ascii="Times New Roman" w:hAnsi="Times New Roman" w:cs="Times New Roman"/>
          <w:sz w:val="28"/>
          <w:szCs w:val="28"/>
        </w:rPr>
        <w:t xml:space="preserve"> от 27.01.2015 </w:t>
      </w:r>
      <w:r w:rsidR="00CB1610">
        <w:rPr>
          <w:rFonts w:ascii="Times New Roman" w:hAnsi="Times New Roman" w:cs="Times New Roman"/>
          <w:sz w:val="28"/>
          <w:szCs w:val="28"/>
        </w:rPr>
        <w:t>№</w:t>
      </w:r>
      <w:r w:rsidR="00CB1610" w:rsidRPr="00CB1610">
        <w:rPr>
          <w:rFonts w:ascii="Times New Roman" w:hAnsi="Times New Roman" w:cs="Times New Roman"/>
          <w:sz w:val="28"/>
          <w:szCs w:val="28"/>
        </w:rPr>
        <w:t xml:space="preserve"> 81-КГ14-19</w:t>
      </w:r>
      <w:r w:rsidR="00CB1610">
        <w:rPr>
          <w:rFonts w:ascii="Times New Roman" w:hAnsi="Times New Roman" w:cs="Times New Roman"/>
          <w:sz w:val="28"/>
          <w:szCs w:val="28"/>
        </w:rPr>
        <w:t xml:space="preserve"> по делу, обстоятельства которого таковы: генеральный директор (и единственный участник) </w:t>
      </w:r>
      <w:r w:rsidR="00CB1610" w:rsidRPr="00CB1610">
        <w:rPr>
          <w:rFonts w:ascii="Times New Roman" w:hAnsi="Times New Roman" w:cs="Times New Roman"/>
          <w:sz w:val="28"/>
          <w:szCs w:val="28"/>
        </w:rPr>
        <w:t xml:space="preserve">был признан виновным в совершении преступления, предусмотренного ч. 2 ст. 199 УК РФ, </w:t>
      </w:r>
      <w:r w:rsidR="00CB1610">
        <w:rPr>
          <w:rFonts w:ascii="Times New Roman" w:hAnsi="Times New Roman" w:cs="Times New Roman"/>
          <w:sz w:val="28"/>
          <w:szCs w:val="28"/>
        </w:rPr>
        <w:t>выразившегося</w:t>
      </w:r>
      <w:r w:rsidR="00CB1610" w:rsidRPr="00CB1610">
        <w:rPr>
          <w:rFonts w:ascii="Times New Roman" w:hAnsi="Times New Roman" w:cs="Times New Roman"/>
          <w:sz w:val="28"/>
          <w:szCs w:val="28"/>
        </w:rPr>
        <w:t xml:space="preserve"> в уклонении от уплаты </w:t>
      </w:r>
      <w:r w:rsidR="00CB1610">
        <w:rPr>
          <w:rFonts w:ascii="Times New Roman" w:hAnsi="Times New Roman" w:cs="Times New Roman"/>
          <w:sz w:val="28"/>
          <w:szCs w:val="28"/>
        </w:rPr>
        <w:t>НДС</w:t>
      </w:r>
      <w:r w:rsidR="00CB1610" w:rsidRPr="00CB1610">
        <w:rPr>
          <w:rFonts w:ascii="Times New Roman" w:hAnsi="Times New Roman" w:cs="Times New Roman"/>
          <w:sz w:val="28"/>
          <w:szCs w:val="28"/>
        </w:rPr>
        <w:t xml:space="preserve"> организации.</w:t>
      </w:r>
      <w:r w:rsidR="00CB1610">
        <w:rPr>
          <w:rFonts w:ascii="Times New Roman" w:hAnsi="Times New Roman" w:cs="Times New Roman"/>
          <w:sz w:val="28"/>
          <w:szCs w:val="28"/>
        </w:rPr>
        <w:t xml:space="preserve"> </w:t>
      </w:r>
      <w:r w:rsidR="004D1550" w:rsidRPr="004D1550">
        <w:rPr>
          <w:rFonts w:ascii="Times New Roman" w:hAnsi="Times New Roman" w:cs="Times New Roman"/>
          <w:sz w:val="28"/>
          <w:szCs w:val="28"/>
        </w:rPr>
        <w:t xml:space="preserve">После вступления приговора в законную силу </w:t>
      </w:r>
      <w:r w:rsidR="004D1550">
        <w:rPr>
          <w:rFonts w:ascii="Times New Roman" w:hAnsi="Times New Roman" w:cs="Times New Roman"/>
          <w:sz w:val="28"/>
          <w:szCs w:val="28"/>
        </w:rPr>
        <w:t>налоговый орган обратил</w:t>
      </w:r>
      <w:r w:rsidR="004D1550" w:rsidRPr="004D1550">
        <w:rPr>
          <w:rFonts w:ascii="Times New Roman" w:hAnsi="Times New Roman" w:cs="Times New Roman"/>
          <w:sz w:val="28"/>
          <w:szCs w:val="28"/>
        </w:rPr>
        <w:t>с</w:t>
      </w:r>
      <w:r w:rsidR="004D1550">
        <w:rPr>
          <w:rFonts w:ascii="Times New Roman" w:hAnsi="Times New Roman" w:cs="Times New Roman"/>
          <w:sz w:val="28"/>
          <w:szCs w:val="28"/>
        </w:rPr>
        <w:t>я</w:t>
      </w:r>
      <w:r w:rsidR="004D1550" w:rsidRPr="004D1550">
        <w:rPr>
          <w:rFonts w:ascii="Times New Roman" w:hAnsi="Times New Roman" w:cs="Times New Roman"/>
          <w:sz w:val="28"/>
          <w:szCs w:val="28"/>
        </w:rPr>
        <w:t xml:space="preserve"> в суд с иском о взыскании с этого </w:t>
      </w:r>
      <w:r w:rsidR="004D1550"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="004D1550" w:rsidRPr="004D1550">
        <w:rPr>
          <w:rFonts w:ascii="Times New Roman" w:hAnsi="Times New Roman" w:cs="Times New Roman"/>
          <w:sz w:val="28"/>
          <w:szCs w:val="28"/>
        </w:rPr>
        <w:t xml:space="preserve"> убытков в размере суммы не уплаченного организацией </w:t>
      </w:r>
      <w:r w:rsidR="004D1550">
        <w:rPr>
          <w:rFonts w:ascii="Times New Roman" w:hAnsi="Times New Roman" w:cs="Times New Roman"/>
          <w:sz w:val="28"/>
          <w:szCs w:val="28"/>
        </w:rPr>
        <w:t>налога</w:t>
      </w:r>
      <w:r w:rsidR="004D1550" w:rsidRPr="004D1550">
        <w:rPr>
          <w:rFonts w:ascii="Times New Roman" w:hAnsi="Times New Roman" w:cs="Times New Roman"/>
          <w:sz w:val="28"/>
          <w:szCs w:val="28"/>
        </w:rPr>
        <w:t>.</w:t>
      </w:r>
      <w:r w:rsidR="004D15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5387A" w14:textId="698FD0A8" w:rsidR="0049598F" w:rsidRDefault="005601EB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Суды первых двух инстанций отказали налоговому органу по той причине, что физическое лицо не является плательщиком НДС. Тем не </w:t>
      </w:r>
      <w:r>
        <w:rPr>
          <w:rFonts w:ascii="Times New Roman" w:hAnsi="Times New Roman" w:cs="Times New Roman"/>
          <w:sz w:val="28"/>
          <w:szCs w:val="28"/>
        </w:rPr>
        <w:lastRenderedPageBreak/>
        <w:t>менее, ВС РФ пришел к другому выводу – налоговый орган взыскивает не сумму налога, а сумму убытка Российской Федерации:</w:t>
      </w:r>
      <w:r w:rsidR="00F85B30">
        <w:rPr>
          <w:rFonts w:ascii="Times New Roman" w:hAnsi="Times New Roman" w:cs="Times New Roman"/>
          <w:sz w:val="28"/>
          <w:szCs w:val="28"/>
        </w:rPr>
        <w:t xml:space="preserve"> </w:t>
      </w:r>
      <w:r w:rsidR="00F85B30" w:rsidRPr="00F85B30">
        <w:rPr>
          <w:rFonts w:ascii="Times New Roman" w:hAnsi="Times New Roman" w:cs="Times New Roman"/>
          <w:sz w:val="28"/>
          <w:szCs w:val="28"/>
        </w:rPr>
        <w:t xml:space="preserve">«ущерб Российской Федерации причинен организацией-налогоплательщиком по вине Ивкина Д.Н., уполномоченного представлять интересы указанной организации, в связи с чем </w:t>
      </w:r>
      <w:r w:rsidR="00F85B30">
        <w:rPr>
          <w:rFonts w:ascii="Times New Roman" w:hAnsi="Times New Roman" w:cs="Times New Roman"/>
          <w:sz w:val="28"/>
          <w:szCs w:val="28"/>
        </w:rPr>
        <w:t>Ивкин</w:t>
      </w:r>
      <w:r w:rsidR="00F85B30" w:rsidRPr="00F85B30">
        <w:rPr>
          <w:rFonts w:ascii="Times New Roman" w:hAnsi="Times New Roman" w:cs="Times New Roman"/>
          <w:sz w:val="28"/>
          <w:szCs w:val="28"/>
        </w:rPr>
        <w:t xml:space="preserve"> Д.Н. является лицом, ответственным за возмещение причиненного государству ущерба».</w:t>
      </w:r>
      <w:r w:rsidR="00F8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81BA2" w14:textId="04EBF246" w:rsidR="00221D83" w:rsidRDefault="00221D83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27B0" w:rsidRPr="005727B0">
        <w:rPr>
          <w:rFonts w:ascii="Times New Roman" w:hAnsi="Times New Roman" w:cs="Times New Roman"/>
          <w:sz w:val="28"/>
          <w:szCs w:val="28"/>
        </w:rPr>
        <w:t>Конституционны</w:t>
      </w:r>
      <w:r w:rsidR="005727B0">
        <w:rPr>
          <w:rFonts w:ascii="Times New Roman" w:hAnsi="Times New Roman" w:cs="Times New Roman"/>
          <w:sz w:val="28"/>
          <w:szCs w:val="28"/>
        </w:rPr>
        <w:t>й</w:t>
      </w:r>
      <w:r w:rsidR="005727B0" w:rsidRPr="005727B0">
        <w:rPr>
          <w:rFonts w:ascii="Times New Roman" w:hAnsi="Times New Roman" w:cs="Times New Roman"/>
          <w:sz w:val="28"/>
          <w:szCs w:val="28"/>
        </w:rPr>
        <w:t xml:space="preserve"> Суд Р</w:t>
      </w:r>
      <w:r w:rsidR="005727B0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5727B0" w:rsidRPr="005727B0">
        <w:rPr>
          <w:rFonts w:ascii="Times New Roman" w:hAnsi="Times New Roman" w:cs="Times New Roman"/>
          <w:sz w:val="28"/>
          <w:szCs w:val="28"/>
        </w:rPr>
        <w:t xml:space="preserve"> </w:t>
      </w:r>
      <w:r w:rsidR="005727B0">
        <w:rPr>
          <w:rFonts w:ascii="Times New Roman" w:hAnsi="Times New Roman" w:cs="Times New Roman"/>
          <w:sz w:val="28"/>
          <w:szCs w:val="28"/>
        </w:rPr>
        <w:t xml:space="preserve">поддержал изложенную </w:t>
      </w:r>
      <w:r w:rsidR="005727B0" w:rsidRPr="005727B0">
        <w:rPr>
          <w:rFonts w:ascii="Times New Roman" w:hAnsi="Times New Roman" w:cs="Times New Roman"/>
          <w:sz w:val="28"/>
          <w:szCs w:val="28"/>
        </w:rPr>
        <w:t>позици</w:t>
      </w:r>
      <w:r w:rsidR="005727B0">
        <w:rPr>
          <w:rFonts w:ascii="Times New Roman" w:hAnsi="Times New Roman" w:cs="Times New Roman"/>
          <w:sz w:val="28"/>
          <w:szCs w:val="28"/>
        </w:rPr>
        <w:t>ю</w:t>
      </w:r>
      <w:r w:rsidR="005727B0" w:rsidRPr="005727B0">
        <w:rPr>
          <w:rFonts w:ascii="Times New Roman" w:hAnsi="Times New Roman" w:cs="Times New Roman"/>
          <w:sz w:val="28"/>
          <w:szCs w:val="28"/>
        </w:rPr>
        <w:t xml:space="preserve"> </w:t>
      </w:r>
      <w:r w:rsidR="005727B0">
        <w:rPr>
          <w:rFonts w:ascii="Times New Roman" w:hAnsi="Times New Roman" w:cs="Times New Roman"/>
          <w:sz w:val="28"/>
          <w:szCs w:val="28"/>
        </w:rPr>
        <w:t>(см. О</w:t>
      </w:r>
      <w:r w:rsidR="005727B0" w:rsidRPr="005727B0">
        <w:rPr>
          <w:rFonts w:ascii="Times New Roman" w:hAnsi="Times New Roman" w:cs="Times New Roman"/>
          <w:sz w:val="28"/>
          <w:szCs w:val="28"/>
        </w:rPr>
        <w:t>пределени</w:t>
      </w:r>
      <w:r w:rsidR="005727B0">
        <w:rPr>
          <w:rFonts w:ascii="Times New Roman" w:hAnsi="Times New Roman" w:cs="Times New Roman"/>
          <w:sz w:val="28"/>
          <w:szCs w:val="28"/>
        </w:rPr>
        <w:t>е</w:t>
      </w:r>
      <w:r w:rsidR="005727B0" w:rsidRPr="005727B0">
        <w:rPr>
          <w:rFonts w:ascii="Times New Roman" w:hAnsi="Times New Roman" w:cs="Times New Roman"/>
          <w:sz w:val="28"/>
          <w:szCs w:val="28"/>
        </w:rPr>
        <w:t xml:space="preserve"> Конституционного Суда РФ от 19 ноября 2015 г. №</w:t>
      </w:r>
      <w:r w:rsidR="005727B0">
        <w:rPr>
          <w:rFonts w:ascii="Times New Roman" w:hAnsi="Times New Roman" w:cs="Times New Roman"/>
          <w:sz w:val="28"/>
          <w:szCs w:val="28"/>
        </w:rPr>
        <w:t xml:space="preserve"> </w:t>
      </w:r>
      <w:r w:rsidR="005727B0" w:rsidRPr="005727B0">
        <w:rPr>
          <w:rFonts w:ascii="Times New Roman" w:hAnsi="Times New Roman" w:cs="Times New Roman"/>
          <w:sz w:val="28"/>
          <w:szCs w:val="28"/>
        </w:rPr>
        <w:t>2731-О</w:t>
      </w:r>
      <w:r w:rsidR="005727B0">
        <w:rPr>
          <w:rFonts w:ascii="Times New Roman" w:hAnsi="Times New Roman" w:cs="Times New Roman"/>
          <w:sz w:val="28"/>
          <w:szCs w:val="28"/>
        </w:rPr>
        <w:t>)</w:t>
      </w:r>
      <w:r w:rsidR="005727B0" w:rsidRPr="005727B0">
        <w:rPr>
          <w:rFonts w:ascii="Times New Roman" w:hAnsi="Times New Roman" w:cs="Times New Roman"/>
          <w:sz w:val="28"/>
          <w:szCs w:val="28"/>
        </w:rPr>
        <w:t>.</w:t>
      </w:r>
      <w:r w:rsidR="005727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C36EE" w14:textId="26F0A350" w:rsidR="00922AC6" w:rsidRDefault="00922AC6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Сформулированное ВС РФ решение вызвало резонанс в специальной литературе. Исследователями справедливо поднимались вопросы о правомерности обращения </w:t>
      </w:r>
      <w:r w:rsidRPr="00922AC6">
        <w:rPr>
          <w:rFonts w:ascii="Times New Roman" w:hAnsi="Times New Roman" w:cs="Times New Roman"/>
          <w:sz w:val="28"/>
          <w:szCs w:val="28"/>
        </w:rPr>
        <w:t>к нормам гражданского законодательства</w:t>
      </w:r>
      <w:r w:rsidR="00D5401A">
        <w:rPr>
          <w:rFonts w:ascii="Times New Roman" w:hAnsi="Times New Roman" w:cs="Times New Roman"/>
          <w:sz w:val="28"/>
          <w:szCs w:val="28"/>
        </w:rPr>
        <w:t>, об уполномоченности налоговых органов на предъявление подобных исков и др., высказывается мнение о достаточности предусмотренных законодательством о несостоятельности механизмов субсидиарной ответственности, которые, во-первых, позволяют удовлетворять интересы всех кредиторов, а, во-вторых, привлечь к ответственности именно то лицо, в результате виновных действий которого исполнение обязанности по уплате налога оказалось невозможным</w:t>
      </w:r>
      <w:r w:rsidR="00D5401A"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  <w:r w:rsidR="00D540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4BF27B" w14:textId="4422DA5E" w:rsidR="008117DE" w:rsidRDefault="008117DE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0DD8">
        <w:rPr>
          <w:rFonts w:ascii="Times New Roman" w:hAnsi="Times New Roman" w:cs="Times New Roman"/>
          <w:sz w:val="28"/>
          <w:szCs w:val="28"/>
        </w:rPr>
        <w:t>В 2017 год</w:t>
      </w:r>
      <w:r w:rsidR="005B7C9C">
        <w:rPr>
          <w:rFonts w:ascii="Times New Roman" w:hAnsi="Times New Roman" w:cs="Times New Roman"/>
          <w:sz w:val="28"/>
          <w:szCs w:val="28"/>
        </w:rPr>
        <w:t>у</w:t>
      </w:r>
      <w:r w:rsidR="00AE0DD8">
        <w:rPr>
          <w:rFonts w:ascii="Times New Roman" w:hAnsi="Times New Roman" w:cs="Times New Roman"/>
          <w:sz w:val="28"/>
          <w:szCs w:val="28"/>
        </w:rPr>
        <w:t xml:space="preserve"> Конституционный суд Российской Федерации вновь высказался в отношении рассматриваемого вопроса</w:t>
      </w:r>
      <w:r w:rsidR="00AE0DD8"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  <w:r w:rsidR="00C11DA9">
        <w:rPr>
          <w:rFonts w:ascii="Times New Roman" w:hAnsi="Times New Roman" w:cs="Times New Roman"/>
          <w:sz w:val="28"/>
          <w:szCs w:val="28"/>
        </w:rPr>
        <w:t xml:space="preserve">: положение абз. 1 п. 1 ст. 1064 ГК РФ </w:t>
      </w:r>
      <w:r w:rsidR="00C11DA9" w:rsidRPr="00C11DA9">
        <w:rPr>
          <w:rFonts w:ascii="Times New Roman" w:hAnsi="Times New Roman" w:cs="Times New Roman"/>
          <w:sz w:val="28"/>
          <w:szCs w:val="28"/>
        </w:rPr>
        <w:t xml:space="preserve">направлено на конкретизацию конституционных гарантий защиты прав потерпевших от преступлений и не может рассматриваться как нарушающее </w:t>
      </w:r>
      <w:r w:rsidR="00C11DA9">
        <w:rPr>
          <w:rFonts w:ascii="Times New Roman" w:hAnsi="Times New Roman" w:cs="Times New Roman"/>
          <w:sz w:val="28"/>
          <w:szCs w:val="28"/>
        </w:rPr>
        <w:t>конституционные права заявителя</w:t>
      </w:r>
      <w:r w:rsidR="00C11DA9" w:rsidRPr="00C11DA9">
        <w:rPr>
          <w:rFonts w:ascii="Times New Roman" w:hAnsi="Times New Roman" w:cs="Times New Roman"/>
          <w:sz w:val="28"/>
          <w:szCs w:val="28"/>
        </w:rPr>
        <w:t>.</w:t>
      </w:r>
      <w:r w:rsidR="00C11D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B3CBE" w14:textId="633C87B1" w:rsidR="00E84E95" w:rsidRDefault="00E84E95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Взыскание недоимок в качестве причиненного казне ущерба</w:t>
      </w:r>
      <w:r w:rsidR="00834CD6">
        <w:rPr>
          <w:rFonts w:ascii="Times New Roman" w:hAnsi="Times New Roman" w:cs="Times New Roman"/>
          <w:sz w:val="28"/>
          <w:szCs w:val="28"/>
        </w:rPr>
        <w:t>, очевидно,</w:t>
      </w:r>
      <w:r>
        <w:rPr>
          <w:rFonts w:ascii="Times New Roman" w:hAnsi="Times New Roman" w:cs="Times New Roman"/>
          <w:sz w:val="28"/>
          <w:szCs w:val="28"/>
        </w:rPr>
        <w:t xml:space="preserve"> не прекратилось. </w:t>
      </w:r>
    </w:p>
    <w:p w14:paraId="77A9CE3C" w14:textId="100BEF45" w:rsidR="00DF4298" w:rsidRDefault="00067206" w:rsidP="00F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Статьями 1064 и 1068 ГК РФ регулируются об</w:t>
      </w:r>
      <w:r w:rsidR="00DF4298">
        <w:rPr>
          <w:rFonts w:ascii="Times New Roman" w:hAnsi="Times New Roman" w:cs="Times New Roman"/>
          <w:sz w:val="28"/>
          <w:szCs w:val="28"/>
        </w:rPr>
        <w:t>щие условия возмеще</w:t>
      </w:r>
      <w:r w:rsidR="00BC3BB9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причиненного физическим и юридическим лицам</w:t>
      </w:r>
      <w:r w:rsidR="00BC3BB9">
        <w:rPr>
          <w:rFonts w:ascii="Times New Roman" w:hAnsi="Times New Roman" w:cs="Times New Roman"/>
          <w:sz w:val="28"/>
          <w:szCs w:val="28"/>
        </w:rPr>
        <w:t xml:space="preserve"> (не публичному субъекту)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206">
        <w:rPr>
          <w:rFonts w:ascii="Times New Roman" w:hAnsi="Times New Roman" w:cs="Times New Roman"/>
          <w:sz w:val="28"/>
          <w:szCs w:val="28"/>
        </w:rPr>
        <w:t>вреда</w:t>
      </w:r>
      <w:r w:rsidR="00BC3BB9">
        <w:rPr>
          <w:rFonts w:ascii="Times New Roman" w:hAnsi="Times New Roman" w:cs="Times New Roman"/>
          <w:sz w:val="28"/>
          <w:szCs w:val="28"/>
        </w:rPr>
        <w:t>. Получается, что Верховный суд Российской Федерации применил</w:t>
      </w:r>
      <w:r w:rsidR="009C3586">
        <w:rPr>
          <w:rFonts w:ascii="Times New Roman" w:hAnsi="Times New Roman" w:cs="Times New Roman"/>
          <w:sz w:val="28"/>
          <w:szCs w:val="28"/>
        </w:rPr>
        <w:t xml:space="preserve"> указанные правила по аналогии, что представляется спорным. Правила ГК РФ не применяются к налоговым отношениям, если обратное не предусмотрено законом</w:t>
      </w:r>
      <w:r w:rsidR="009C3586">
        <w:rPr>
          <w:rStyle w:val="a5"/>
          <w:rFonts w:ascii="Times New Roman" w:hAnsi="Times New Roman" w:cs="Times New Roman"/>
          <w:sz w:val="28"/>
          <w:szCs w:val="28"/>
        </w:rPr>
        <w:footnoteReference w:id="35"/>
      </w:r>
      <w:r w:rsidR="009C3586">
        <w:rPr>
          <w:rFonts w:ascii="Times New Roman" w:hAnsi="Times New Roman" w:cs="Times New Roman"/>
          <w:sz w:val="28"/>
          <w:szCs w:val="28"/>
        </w:rPr>
        <w:t xml:space="preserve">, а законодательство о налогах и сборах состоит из НК РФ </w:t>
      </w:r>
      <w:r w:rsidR="009C3586" w:rsidRPr="009C3586">
        <w:rPr>
          <w:rFonts w:ascii="Times New Roman" w:hAnsi="Times New Roman" w:cs="Times New Roman"/>
          <w:sz w:val="28"/>
          <w:szCs w:val="28"/>
        </w:rPr>
        <w:t>и принятых в соответствии с ним федеральных законов о налогах, сборах, страховых взносах</w:t>
      </w:r>
      <w:r w:rsidR="009C3586">
        <w:rPr>
          <w:rStyle w:val="a5"/>
          <w:rFonts w:ascii="Times New Roman" w:hAnsi="Times New Roman" w:cs="Times New Roman"/>
          <w:sz w:val="28"/>
          <w:szCs w:val="28"/>
        </w:rPr>
        <w:footnoteReference w:id="36"/>
      </w:r>
      <w:r w:rsidR="009C3586" w:rsidRPr="009C3586">
        <w:rPr>
          <w:rFonts w:ascii="Times New Roman" w:hAnsi="Times New Roman" w:cs="Times New Roman"/>
          <w:sz w:val="28"/>
          <w:szCs w:val="28"/>
        </w:rPr>
        <w:t>.</w:t>
      </w:r>
      <w:r w:rsidR="003705E5">
        <w:rPr>
          <w:rFonts w:ascii="Times New Roman" w:hAnsi="Times New Roman" w:cs="Times New Roman"/>
          <w:sz w:val="28"/>
          <w:szCs w:val="28"/>
        </w:rPr>
        <w:t xml:space="preserve"> НК РФ такого </w:t>
      </w:r>
      <w:r w:rsidR="003705E5" w:rsidRPr="003705E5">
        <w:rPr>
          <w:rFonts w:ascii="Times New Roman" w:hAnsi="Times New Roman" w:cs="Times New Roman"/>
          <w:sz w:val="28"/>
          <w:szCs w:val="28"/>
        </w:rPr>
        <w:t xml:space="preserve">порядка взыскания налоговой недоимки не </w:t>
      </w:r>
      <w:r w:rsidR="003705E5">
        <w:rPr>
          <w:rFonts w:ascii="Times New Roman" w:hAnsi="Times New Roman" w:cs="Times New Roman"/>
          <w:sz w:val="28"/>
          <w:szCs w:val="28"/>
        </w:rPr>
        <w:t>содержи</w:t>
      </w:r>
      <w:r w:rsidR="00DF4298">
        <w:rPr>
          <w:rFonts w:ascii="Times New Roman" w:hAnsi="Times New Roman" w:cs="Times New Roman"/>
          <w:sz w:val="28"/>
          <w:szCs w:val="28"/>
        </w:rPr>
        <w:t xml:space="preserve">т, как не содержит он положений о </w:t>
      </w:r>
      <w:r w:rsidR="00DF4298" w:rsidRPr="00DF4298">
        <w:rPr>
          <w:rFonts w:ascii="Times New Roman" w:hAnsi="Times New Roman" w:cs="Times New Roman"/>
          <w:sz w:val="28"/>
          <w:szCs w:val="28"/>
        </w:rPr>
        <w:t>солидарной или субсидиарной налоговой ответственности</w:t>
      </w:r>
      <w:r w:rsidR="00DF4298">
        <w:rPr>
          <w:rFonts w:ascii="Times New Roman" w:hAnsi="Times New Roman" w:cs="Times New Roman"/>
          <w:sz w:val="28"/>
          <w:szCs w:val="28"/>
        </w:rPr>
        <w:t xml:space="preserve">. </w:t>
      </w:r>
      <w:r w:rsidR="00813BC0">
        <w:rPr>
          <w:rFonts w:ascii="Times New Roman" w:hAnsi="Times New Roman" w:cs="Times New Roman"/>
          <w:sz w:val="28"/>
          <w:szCs w:val="28"/>
        </w:rPr>
        <w:t xml:space="preserve">Взыскание с физического лица недоимки возможно при соблюдении рассмотренных в пар. 1 гл. 1 работы условий применения пп. 2 п. 2 ст. 45 НК РФ. Взыскание недоимки как ущерба влечет, прежде всего, уничтожение и без того уже «потрепанной» корпоративной вуали, </w:t>
      </w:r>
      <w:r w:rsidR="00834CD6">
        <w:rPr>
          <w:rFonts w:ascii="Times New Roman" w:hAnsi="Times New Roman" w:cs="Times New Roman"/>
          <w:sz w:val="28"/>
          <w:szCs w:val="28"/>
        </w:rPr>
        <w:t>дезавуирование</w:t>
      </w:r>
      <w:r w:rsidR="00813BC0">
        <w:rPr>
          <w:rFonts w:ascii="Times New Roman" w:hAnsi="Times New Roman" w:cs="Times New Roman"/>
          <w:sz w:val="28"/>
          <w:szCs w:val="28"/>
        </w:rPr>
        <w:t xml:space="preserve"> концепции имущественной обособленности юридического лица (во многом утрачивается смысл ведения предпринимательск</w:t>
      </w:r>
      <w:r w:rsidR="005B542F">
        <w:rPr>
          <w:rFonts w:ascii="Times New Roman" w:hAnsi="Times New Roman" w:cs="Times New Roman"/>
          <w:sz w:val="28"/>
          <w:szCs w:val="28"/>
        </w:rPr>
        <w:t>ой деятельности через организации</w:t>
      </w:r>
      <w:r w:rsidR="00813BC0">
        <w:rPr>
          <w:rFonts w:ascii="Times New Roman" w:hAnsi="Times New Roman" w:cs="Times New Roman"/>
          <w:sz w:val="28"/>
          <w:szCs w:val="28"/>
        </w:rPr>
        <w:t>).</w:t>
      </w:r>
      <w:r w:rsidR="002D1997">
        <w:rPr>
          <w:rFonts w:ascii="Times New Roman" w:hAnsi="Times New Roman" w:cs="Times New Roman"/>
          <w:sz w:val="28"/>
          <w:szCs w:val="28"/>
        </w:rPr>
        <w:t xml:space="preserve"> Недоимка – есть результат </w:t>
      </w:r>
      <w:r w:rsidR="00834CD6">
        <w:rPr>
          <w:rFonts w:ascii="Times New Roman" w:hAnsi="Times New Roman" w:cs="Times New Roman"/>
          <w:sz w:val="28"/>
          <w:szCs w:val="28"/>
        </w:rPr>
        <w:t>неисполнения</w:t>
      </w:r>
      <w:r w:rsidR="002D1997">
        <w:rPr>
          <w:rFonts w:ascii="Times New Roman" w:hAnsi="Times New Roman" w:cs="Times New Roman"/>
          <w:sz w:val="28"/>
          <w:szCs w:val="28"/>
        </w:rPr>
        <w:t xml:space="preserve"> обязанности, возникшей в имущественных отношениях власти и подчинения</w:t>
      </w:r>
      <w:r w:rsidR="00024521">
        <w:rPr>
          <w:rFonts w:ascii="Times New Roman" w:hAnsi="Times New Roman" w:cs="Times New Roman"/>
          <w:sz w:val="28"/>
          <w:szCs w:val="28"/>
        </w:rPr>
        <w:t>, «</w:t>
      </w:r>
      <w:r w:rsidR="00024521" w:rsidRPr="00024521">
        <w:rPr>
          <w:rFonts w:ascii="Times New Roman" w:hAnsi="Times New Roman" w:cs="Times New Roman"/>
          <w:sz w:val="28"/>
          <w:szCs w:val="28"/>
        </w:rPr>
        <w:t xml:space="preserve">нарушает особый имущественный интерес государства - не как участника гражданского оборота, а как специфической организации публичной власти, механизм защиты (восстановления) такого имущественного интереса регулируется нормами не гражданского, а налогового </w:t>
      </w:r>
      <w:r w:rsidR="00024521">
        <w:rPr>
          <w:rFonts w:ascii="Times New Roman" w:hAnsi="Times New Roman" w:cs="Times New Roman"/>
          <w:sz w:val="28"/>
          <w:szCs w:val="28"/>
        </w:rPr>
        <w:t>законодательства»</w:t>
      </w:r>
      <w:r w:rsidR="00024521">
        <w:rPr>
          <w:rStyle w:val="a5"/>
          <w:rFonts w:ascii="Times New Roman" w:hAnsi="Times New Roman" w:cs="Times New Roman"/>
          <w:sz w:val="28"/>
          <w:szCs w:val="28"/>
        </w:rPr>
        <w:footnoteReference w:id="37"/>
      </w:r>
      <w:r w:rsidR="000245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C9583B" w14:textId="2A2DE0C5" w:rsidR="00DF559A" w:rsidRDefault="00CD5217" w:rsidP="00CD5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декабря 2017 года Конституционный суд Российской Федерации опубликовал Постановление</w:t>
      </w:r>
      <w:r w:rsidR="00E24ADC">
        <w:rPr>
          <w:rFonts w:ascii="Times New Roman" w:hAnsi="Times New Roman" w:cs="Times New Roman"/>
          <w:sz w:val="28"/>
          <w:szCs w:val="28"/>
        </w:rPr>
        <w:t xml:space="preserve"> № 39-П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217">
        <w:rPr>
          <w:rFonts w:ascii="Times New Roman" w:hAnsi="Times New Roman" w:cs="Times New Roman"/>
          <w:sz w:val="28"/>
          <w:szCs w:val="28"/>
        </w:rPr>
        <w:t>по делу о проверке конституционно</w:t>
      </w:r>
      <w:r>
        <w:rPr>
          <w:rFonts w:ascii="Times New Roman" w:hAnsi="Times New Roman" w:cs="Times New Roman"/>
          <w:sz w:val="28"/>
          <w:szCs w:val="28"/>
        </w:rPr>
        <w:t xml:space="preserve">сти положений статей 15, 1064 и </w:t>
      </w:r>
      <w:r w:rsidRPr="00CD5217">
        <w:rPr>
          <w:rFonts w:ascii="Times New Roman" w:hAnsi="Times New Roman" w:cs="Times New Roman"/>
          <w:sz w:val="28"/>
          <w:szCs w:val="28"/>
        </w:rPr>
        <w:t>1068 Гражданского кодекса Российской Федерации, подпункта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217">
        <w:rPr>
          <w:rFonts w:ascii="Times New Roman" w:hAnsi="Times New Roman" w:cs="Times New Roman"/>
          <w:sz w:val="28"/>
          <w:szCs w:val="28"/>
        </w:rPr>
        <w:t>пункта 1 статьи 31 Налоговог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</w:t>
      </w:r>
      <w:r w:rsidRPr="00CD5217">
        <w:rPr>
          <w:rFonts w:ascii="Times New Roman" w:hAnsi="Times New Roman" w:cs="Times New Roman"/>
          <w:sz w:val="28"/>
          <w:szCs w:val="28"/>
        </w:rPr>
        <w:t>статьи 199</w:t>
      </w:r>
      <w:r w:rsidR="00E24ADC">
        <w:rPr>
          <w:rFonts w:ascii="Times New Roman" w:hAnsi="Times New Roman" w:cs="Times New Roman"/>
          <w:sz w:val="28"/>
          <w:szCs w:val="28"/>
        </w:rPr>
        <w:t>.</w:t>
      </w:r>
      <w:r w:rsidRPr="00CD5217">
        <w:rPr>
          <w:rFonts w:ascii="Times New Roman" w:hAnsi="Times New Roman" w:cs="Times New Roman"/>
          <w:sz w:val="28"/>
          <w:szCs w:val="28"/>
        </w:rPr>
        <w:t>2 Уголовного кодек</w:t>
      </w:r>
      <w:r>
        <w:rPr>
          <w:rFonts w:ascii="Times New Roman" w:hAnsi="Times New Roman" w:cs="Times New Roman"/>
          <w:sz w:val="28"/>
          <w:szCs w:val="28"/>
        </w:rPr>
        <w:t xml:space="preserve">са Российской Федерации и части </w:t>
      </w:r>
      <w:r w:rsidRPr="00CD5217">
        <w:rPr>
          <w:rFonts w:ascii="Times New Roman" w:hAnsi="Times New Roman" w:cs="Times New Roman"/>
          <w:sz w:val="28"/>
          <w:szCs w:val="28"/>
        </w:rPr>
        <w:t>первой статьи 54 Уголовно-про</w:t>
      </w:r>
      <w:r>
        <w:rPr>
          <w:rFonts w:ascii="Times New Roman" w:hAnsi="Times New Roman" w:cs="Times New Roman"/>
          <w:sz w:val="28"/>
          <w:szCs w:val="28"/>
        </w:rPr>
        <w:t xml:space="preserve">цессуального кодекса Российской </w:t>
      </w:r>
      <w:r w:rsidRPr="00CD5217">
        <w:rPr>
          <w:rFonts w:ascii="Times New Roman" w:hAnsi="Times New Roman" w:cs="Times New Roman"/>
          <w:sz w:val="28"/>
          <w:szCs w:val="28"/>
        </w:rPr>
        <w:t>Федерации в связи жалобами гра</w:t>
      </w:r>
      <w:r>
        <w:rPr>
          <w:rFonts w:ascii="Times New Roman" w:hAnsi="Times New Roman" w:cs="Times New Roman"/>
          <w:sz w:val="28"/>
          <w:szCs w:val="28"/>
        </w:rPr>
        <w:t>ждан Г.Г.</w:t>
      </w:r>
      <w:r w:rsidR="00456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Ахмадеевой, С.И.</w:t>
      </w:r>
      <w:r w:rsidR="00456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Лысяка </w:t>
      </w:r>
      <w:r w:rsidRPr="00CD5217">
        <w:rPr>
          <w:rFonts w:ascii="Times New Roman" w:hAnsi="Times New Roman" w:cs="Times New Roman"/>
          <w:sz w:val="28"/>
          <w:szCs w:val="28"/>
        </w:rPr>
        <w:t>и А.Н.</w:t>
      </w:r>
      <w:r w:rsidR="004563AF">
        <w:rPr>
          <w:rFonts w:ascii="Times New Roman" w:hAnsi="Times New Roman" w:cs="Times New Roman"/>
          <w:sz w:val="28"/>
          <w:szCs w:val="28"/>
        </w:rPr>
        <w:t xml:space="preserve"> </w:t>
      </w:r>
      <w:r w:rsidRPr="00CD5217">
        <w:rPr>
          <w:rFonts w:ascii="Times New Roman" w:hAnsi="Times New Roman" w:cs="Times New Roman"/>
          <w:sz w:val="28"/>
          <w:szCs w:val="28"/>
        </w:rPr>
        <w:t>Сергеева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559A">
        <w:rPr>
          <w:rFonts w:ascii="Times New Roman" w:hAnsi="Times New Roman" w:cs="Times New Roman"/>
          <w:sz w:val="28"/>
          <w:szCs w:val="28"/>
        </w:rPr>
        <w:t xml:space="preserve">В делах заявителей </w:t>
      </w:r>
      <w:r w:rsidR="00DF559A" w:rsidRPr="00DF559A">
        <w:rPr>
          <w:rFonts w:ascii="Times New Roman" w:hAnsi="Times New Roman" w:cs="Times New Roman"/>
          <w:sz w:val="28"/>
          <w:szCs w:val="28"/>
        </w:rPr>
        <w:t xml:space="preserve">судами были вынесены решения по гражданским делам о взыскании </w:t>
      </w:r>
      <w:r w:rsidR="00DF559A">
        <w:rPr>
          <w:rFonts w:ascii="Times New Roman" w:hAnsi="Times New Roman" w:cs="Times New Roman"/>
          <w:sz w:val="28"/>
          <w:szCs w:val="28"/>
        </w:rPr>
        <w:t xml:space="preserve">с них задолженности по налогам из работодателей. </w:t>
      </w:r>
    </w:p>
    <w:p w14:paraId="1C17BC57" w14:textId="762031A3" w:rsidR="006C3B6A" w:rsidRDefault="006C3B6A" w:rsidP="00CD5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Рассмотрим</w:t>
      </w:r>
      <w:r w:rsidR="00E27FED">
        <w:rPr>
          <w:rFonts w:ascii="Times New Roman" w:hAnsi="Times New Roman" w:cs="Times New Roman"/>
          <w:sz w:val="28"/>
          <w:szCs w:val="28"/>
        </w:rPr>
        <w:t xml:space="preserve"> некоторые</w:t>
      </w:r>
      <w:r>
        <w:rPr>
          <w:rFonts w:ascii="Times New Roman" w:hAnsi="Times New Roman" w:cs="Times New Roman"/>
          <w:sz w:val="28"/>
          <w:szCs w:val="28"/>
        </w:rPr>
        <w:t xml:space="preserve"> выводы, содержащиеся в данном постановлении.</w:t>
      </w:r>
    </w:p>
    <w:p w14:paraId="1E2B3933" w14:textId="52BBCCE3" w:rsidR="006C3B6A" w:rsidRDefault="006C3B6A" w:rsidP="00CD5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2356">
        <w:rPr>
          <w:rFonts w:ascii="Times New Roman" w:hAnsi="Times New Roman" w:cs="Times New Roman"/>
          <w:sz w:val="28"/>
          <w:szCs w:val="28"/>
        </w:rPr>
        <w:t xml:space="preserve">Прежде всего, суд отметил, что </w:t>
      </w:r>
      <w:r w:rsidR="00B52356" w:rsidRPr="00B52356">
        <w:rPr>
          <w:rFonts w:ascii="Times New Roman" w:hAnsi="Times New Roman" w:cs="Times New Roman"/>
          <w:sz w:val="28"/>
          <w:szCs w:val="28"/>
        </w:rPr>
        <w:t xml:space="preserve">размер налоговой </w:t>
      </w:r>
      <w:r w:rsidR="00B52356">
        <w:rPr>
          <w:rFonts w:ascii="Times New Roman" w:hAnsi="Times New Roman" w:cs="Times New Roman"/>
          <w:sz w:val="28"/>
          <w:szCs w:val="28"/>
        </w:rPr>
        <w:t>обязанности налогоплательщика-</w:t>
      </w:r>
      <w:r w:rsidR="00872232">
        <w:rPr>
          <w:rFonts w:ascii="Times New Roman" w:hAnsi="Times New Roman" w:cs="Times New Roman"/>
          <w:sz w:val="28"/>
          <w:szCs w:val="28"/>
        </w:rPr>
        <w:t>корпорации</w:t>
      </w:r>
      <w:r w:rsidR="00B52356" w:rsidRPr="00B52356">
        <w:rPr>
          <w:rFonts w:ascii="Times New Roman" w:hAnsi="Times New Roman" w:cs="Times New Roman"/>
          <w:sz w:val="28"/>
          <w:szCs w:val="28"/>
        </w:rPr>
        <w:t xml:space="preserve"> </w:t>
      </w:r>
      <w:r w:rsidR="00872232">
        <w:rPr>
          <w:rFonts w:ascii="Times New Roman" w:hAnsi="Times New Roman" w:cs="Times New Roman"/>
          <w:sz w:val="28"/>
          <w:szCs w:val="28"/>
        </w:rPr>
        <w:t>определя</w:t>
      </w:r>
      <w:r w:rsidR="00B52356" w:rsidRPr="00B52356">
        <w:rPr>
          <w:rFonts w:ascii="Times New Roman" w:hAnsi="Times New Roman" w:cs="Times New Roman"/>
          <w:sz w:val="28"/>
          <w:szCs w:val="28"/>
        </w:rPr>
        <w:t>ется исходя из показателей ее пр</w:t>
      </w:r>
      <w:r w:rsidR="00872232">
        <w:rPr>
          <w:rFonts w:ascii="Times New Roman" w:hAnsi="Times New Roman" w:cs="Times New Roman"/>
          <w:sz w:val="28"/>
          <w:szCs w:val="28"/>
        </w:rPr>
        <w:t>едпринимательской деятельности и наличествующего имущества, а переложение</w:t>
      </w:r>
      <w:r w:rsidR="00B52356" w:rsidRPr="00B52356">
        <w:rPr>
          <w:rFonts w:ascii="Times New Roman" w:hAnsi="Times New Roman" w:cs="Times New Roman"/>
          <w:sz w:val="28"/>
          <w:szCs w:val="28"/>
        </w:rPr>
        <w:t xml:space="preserve"> налоговой обязанности организации на иных лиц без учета их причастности к хозяйственной деятельности данной организации и (или) влияния на ее действия неизбежно привело бы к нарушению принципов соразмерности, пропорциональности и равенства налогообложения</w:t>
      </w:r>
      <w:r w:rsidR="00872232">
        <w:rPr>
          <w:rFonts w:ascii="Times New Roman" w:hAnsi="Times New Roman" w:cs="Times New Roman"/>
          <w:sz w:val="28"/>
          <w:szCs w:val="28"/>
        </w:rPr>
        <w:t xml:space="preserve"> и подрыву </w:t>
      </w:r>
      <w:r w:rsidR="00B52356" w:rsidRPr="00B52356">
        <w:rPr>
          <w:rFonts w:ascii="Times New Roman" w:hAnsi="Times New Roman" w:cs="Times New Roman"/>
          <w:sz w:val="28"/>
          <w:szCs w:val="28"/>
        </w:rPr>
        <w:t>конституционного баланса частных и публичных интересов.</w:t>
      </w:r>
      <w:r w:rsidR="00872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DFFE4D" w14:textId="0320C5AA" w:rsidR="00372322" w:rsidRDefault="00EC152A" w:rsidP="00CD5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1ED8">
        <w:rPr>
          <w:rFonts w:ascii="Times New Roman" w:hAnsi="Times New Roman" w:cs="Times New Roman"/>
          <w:sz w:val="28"/>
          <w:szCs w:val="28"/>
        </w:rPr>
        <w:t>Кроме того, с</w:t>
      </w:r>
      <w:r w:rsidR="00372322">
        <w:rPr>
          <w:rFonts w:ascii="Times New Roman" w:hAnsi="Times New Roman" w:cs="Times New Roman"/>
          <w:sz w:val="28"/>
          <w:szCs w:val="28"/>
        </w:rPr>
        <w:t>уд прямо санкционировал применения ГК РФ к рассматриваемой ситуации, указав со ссылкой на ст. 8 ГК РФ, что охранительные обязательства могут возникать и в случаях причинения вреда публично-правовому образованию, лишающему</w:t>
      </w:r>
      <w:r w:rsidR="00372322" w:rsidRPr="00372322">
        <w:rPr>
          <w:rFonts w:ascii="Times New Roman" w:hAnsi="Times New Roman" w:cs="Times New Roman"/>
          <w:sz w:val="28"/>
          <w:szCs w:val="28"/>
        </w:rPr>
        <w:t>ся возможности получить имущество в виде налоговых поступлений</w:t>
      </w:r>
      <w:r w:rsidR="00372322">
        <w:rPr>
          <w:rFonts w:ascii="Times New Roman" w:hAnsi="Times New Roman" w:cs="Times New Roman"/>
          <w:sz w:val="28"/>
          <w:szCs w:val="28"/>
        </w:rPr>
        <w:t xml:space="preserve">. В результате, по мнению Конституционного суда Российской Федерации, между потерпевшим публично-правовым образованием и физическим лицом возникают </w:t>
      </w:r>
      <w:r w:rsidR="00372322" w:rsidRPr="00372322">
        <w:rPr>
          <w:rFonts w:ascii="Times New Roman" w:hAnsi="Times New Roman" w:cs="Times New Roman"/>
          <w:sz w:val="28"/>
          <w:szCs w:val="28"/>
        </w:rPr>
        <w:t>гражданские правоотношения</w:t>
      </w:r>
      <w:r w:rsidR="00372322">
        <w:rPr>
          <w:rFonts w:ascii="Times New Roman" w:hAnsi="Times New Roman" w:cs="Times New Roman"/>
          <w:sz w:val="28"/>
          <w:szCs w:val="28"/>
        </w:rPr>
        <w:t>, значит возможность привлечения к деликтной ответственности не исключается. Суд своей позицией</w:t>
      </w:r>
      <w:r w:rsidR="00AF104A">
        <w:rPr>
          <w:rFonts w:ascii="Times New Roman" w:hAnsi="Times New Roman" w:cs="Times New Roman"/>
          <w:sz w:val="28"/>
          <w:szCs w:val="28"/>
        </w:rPr>
        <w:t xml:space="preserve"> в определенном смысле </w:t>
      </w:r>
      <w:r w:rsidR="00372322">
        <w:rPr>
          <w:rFonts w:ascii="Times New Roman" w:hAnsi="Times New Roman" w:cs="Times New Roman"/>
          <w:sz w:val="28"/>
          <w:szCs w:val="28"/>
        </w:rPr>
        <w:t xml:space="preserve">стирает границу между налоговым и гражданским правом, что представляется не совсем верным. Деление </w:t>
      </w:r>
      <w:r w:rsidR="00AF104A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372322">
        <w:rPr>
          <w:rFonts w:ascii="Times New Roman" w:hAnsi="Times New Roman" w:cs="Times New Roman"/>
          <w:sz w:val="28"/>
          <w:szCs w:val="28"/>
        </w:rPr>
        <w:t xml:space="preserve">на отрасли не </w:t>
      </w:r>
      <w:r w:rsidR="00AF104A">
        <w:rPr>
          <w:rFonts w:ascii="Times New Roman" w:hAnsi="Times New Roman" w:cs="Times New Roman"/>
          <w:sz w:val="28"/>
          <w:szCs w:val="28"/>
        </w:rPr>
        <w:t>основано лишь на схоластических соображениях</w:t>
      </w:r>
      <w:r w:rsidR="00372322">
        <w:rPr>
          <w:rFonts w:ascii="Times New Roman" w:hAnsi="Times New Roman" w:cs="Times New Roman"/>
          <w:sz w:val="28"/>
          <w:szCs w:val="28"/>
        </w:rPr>
        <w:t xml:space="preserve"> теории права, оно преследует определенную цель – разграничение массивов норм права, регулирующих различные отношения </w:t>
      </w:r>
      <w:r w:rsidR="00553F68">
        <w:rPr>
          <w:rFonts w:ascii="Times New Roman" w:hAnsi="Times New Roman" w:cs="Times New Roman"/>
          <w:sz w:val="28"/>
          <w:szCs w:val="28"/>
        </w:rPr>
        <w:t>с использованием принципиально отличающихс</w:t>
      </w:r>
      <w:r w:rsidR="00372322">
        <w:rPr>
          <w:rFonts w:ascii="Times New Roman" w:hAnsi="Times New Roman" w:cs="Times New Roman"/>
          <w:sz w:val="28"/>
          <w:szCs w:val="28"/>
        </w:rPr>
        <w:t xml:space="preserve">я </w:t>
      </w:r>
      <w:r w:rsidR="00372322">
        <w:rPr>
          <w:rFonts w:ascii="Times New Roman" w:hAnsi="Times New Roman" w:cs="Times New Roman"/>
          <w:sz w:val="28"/>
          <w:szCs w:val="28"/>
        </w:rPr>
        <w:lastRenderedPageBreak/>
        <w:t>метод</w:t>
      </w:r>
      <w:r w:rsidR="00553F68">
        <w:rPr>
          <w:rFonts w:ascii="Times New Roman" w:hAnsi="Times New Roman" w:cs="Times New Roman"/>
          <w:sz w:val="28"/>
          <w:szCs w:val="28"/>
        </w:rPr>
        <w:t>ов</w:t>
      </w:r>
      <w:r w:rsidR="00A7039C">
        <w:rPr>
          <w:rFonts w:ascii="Times New Roman" w:hAnsi="Times New Roman" w:cs="Times New Roman"/>
          <w:sz w:val="28"/>
          <w:szCs w:val="28"/>
        </w:rPr>
        <w:t xml:space="preserve"> и инструмент</w:t>
      </w:r>
      <w:r w:rsidR="00553F68">
        <w:rPr>
          <w:rFonts w:ascii="Times New Roman" w:hAnsi="Times New Roman" w:cs="Times New Roman"/>
          <w:sz w:val="28"/>
          <w:szCs w:val="28"/>
        </w:rPr>
        <w:t>ов</w:t>
      </w:r>
      <w:r w:rsidR="00372322">
        <w:rPr>
          <w:rFonts w:ascii="Times New Roman" w:hAnsi="Times New Roman" w:cs="Times New Roman"/>
          <w:sz w:val="28"/>
          <w:szCs w:val="28"/>
        </w:rPr>
        <w:t>.</w:t>
      </w:r>
      <w:r w:rsidR="00A7039C">
        <w:rPr>
          <w:rFonts w:ascii="Times New Roman" w:hAnsi="Times New Roman" w:cs="Times New Roman"/>
          <w:sz w:val="28"/>
          <w:szCs w:val="28"/>
        </w:rPr>
        <w:t xml:space="preserve"> Взаимопроникновение отраслей допустимо в той мере, в которой это не противоречит существу регулируемых отношений. </w:t>
      </w:r>
      <w:r w:rsidR="003723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9971E" w14:textId="0A422B62" w:rsidR="004D068C" w:rsidRDefault="004D068C" w:rsidP="00CD5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Стоит согласиться с позицией суда, в соответствии с которой обращение к физическому лицу за возмещением трансформированной в убыток публичного субъекта недоимки возможно лишь в том случае, когда исчерпаны все иные возможности удовлетворения требования, иное бы приводило к двойному возмещению вреда. </w:t>
      </w:r>
      <w:r w:rsidR="007F1DAF">
        <w:rPr>
          <w:rFonts w:ascii="Times New Roman" w:hAnsi="Times New Roman" w:cs="Times New Roman"/>
          <w:sz w:val="28"/>
          <w:szCs w:val="28"/>
        </w:rPr>
        <w:t xml:space="preserve">Данный вывод не распространяется на случаи, когда </w:t>
      </w:r>
      <w:r w:rsidR="00364A48">
        <w:rPr>
          <w:rFonts w:ascii="Times New Roman" w:hAnsi="Times New Roman" w:cs="Times New Roman"/>
          <w:sz w:val="28"/>
          <w:szCs w:val="28"/>
        </w:rPr>
        <w:t xml:space="preserve">юридическое лицо было лишь прикрытием, не осуществляло реальную экономическую деятельность. </w:t>
      </w:r>
    </w:p>
    <w:p w14:paraId="38D89183" w14:textId="25BF0B68" w:rsidR="00B910CD" w:rsidRDefault="00B910CD" w:rsidP="00CD52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отношении полномочий налоговых органов на подачу исков о взыскании причиненного преступлением вреда суд отметил, что налоговые органы выступают представителями </w:t>
      </w:r>
      <w:r w:rsidRPr="00B910CD">
        <w:rPr>
          <w:rFonts w:ascii="Times New Roman" w:hAnsi="Times New Roman" w:cs="Times New Roman"/>
          <w:sz w:val="28"/>
          <w:szCs w:val="28"/>
        </w:rPr>
        <w:t>интересов публично-правового образования</w:t>
      </w:r>
      <w:r w:rsidR="00E23B0E">
        <w:rPr>
          <w:rFonts w:ascii="Times New Roman" w:hAnsi="Times New Roman" w:cs="Times New Roman"/>
          <w:sz w:val="28"/>
          <w:szCs w:val="28"/>
        </w:rPr>
        <w:t xml:space="preserve">, отсутствие в ст. 31 НК РФ такого полномочия не исключает </w:t>
      </w:r>
      <w:r w:rsidR="003C2138">
        <w:rPr>
          <w:rFonts w:ascii="Times New Roman" w:hAnsi="Times New Roman" w:cs="Times New Roman"/>
          <w:sz w:val="28"/>
          <w:szCs w:val="28"/>
        </w:rPr>
        <w:t xml:space="preserve">его </w:t>
      </w:r>
      <w:r w:rsidR="003C2138" w:rsidRPr="003C2138">
        <w:rPr>
          <w:rFonts w:ascii="Times New Roman" w:hAnsi="Times New Roman" w:cs="Times New Roman"/>
          <w:sz w:val="28"/>
          <w:szCs w:val="28"/>
        </w:rPr>
        <w:t xml:space="preserve">наличия у налоговых </w:t>
      </w:r>
      <w:r w:rsidR="003C2138">
        <w:rPr>
          <w:rFonts w:ascii="Times New Roman" w:hAnsi="Times New Roman" w:cs="Times New Roman"/>
          <w:sz w:val="28"/>
          <w:szCs w:val="28"/>
        </w:rPr>
        <w:t>органов. Комментаторы постановления отмечают</w:t>
      </w:r>
      <w:r w:rsidR="003C2138">
        <w:rPr>
          <w:rStyle w:val="a5"/>
          <w:rFonts w:ascii="Times New Roman" w:hAnsi="Times New Roman" w:cs="Times New Roman"/>
          <w:sz w:val="28"/>
          <w:szCs w:val="28"/>
        </w:rPr>
        <w:footnoteReference w:id="38"/>
      </w:r>
      <w:r w:rsidR="003C2138">
        <w:rPr>
          <w:rFonts w:ascii="Times New Roman" w:hAnsi="Times New Roman" w:cs="Times New Roman"/>
          <w:sz w:val="28"/>
          <w:szCs w:val="28"/>
        </w:rPr>
        <w:t xml:space="preserve">, что </w:t>
      </w:r>
      <w:r w:rsidR="008A076D">
        <w:rPr>
          <w:rFonts w:ascii="Times New Roman" w:hAnsi="Times New Roman" w:cs="Times New Roman"/>
          <w:sz w:val="28"/>
          <w:szCs w:val="28"/>
        </w:rPr>
        <w:t xml:space="preserve">такое понимание </w:t>
      </w:r>
      <w:r w:rsidR="00EE7E8A">
        <w:rPr>
          <w:rFonts w:ascii="Times New Roman" w:hAnsi="Times New Roman" w:cs="Times New Roman"/>
          <w:sz w:val="28"/>
          <w:szCs w:val="28"/>
        </w:rPr>
        <w:t xml:space="preserve">противоречит одному из основных принципов поведения органов власти: «разрешено </w:t>
      </w:r>
      <w:r w:rsidR="00C127A0">
        <w:rPr>
          <w:rFonts w:ascii="Times New Roman" w:hAnsi="Times New Roman" w:cs="Times New Roman"/>
          <w:sz w:val="28"/>
          <w:szCs w:val="28"/>
        </w:rPr>
        <w:t>только то</w:t>
      </w:r>
      <w:r w:rsidR="00EE7E8A">
        <w:rPr>
          <w:rFonts w:ascii="Times New Roman" w:hAnsi="Times New Roman" w:cs="Times New Roman"/>
          <w:sz w:val="28"/>
          <w:szCs w:val="28"/>
        </w:rPr>
        <w:t xml:space="preserve">, что прямо предписано». </w:t>
      </w:r>
    </w:p>
    <w:p w14:paraId="4D3167DA" w14:textId="7953097D" w:rsidR="009139F8" w:rsidRDefault="002F206C" w:rsidP="00B72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35E4">
        <w:rPr>
          <w:rFonts w:ascii="Times New Roman" w:hAnsi="Times New Roman" w:cs="Times New Roman"/>
          <w:sz w:val="28"/>
          <w:szCs w:val="28"/>
        </w:rPr>
        <w:t>По итогам краткого освещения проблем взыскания налогового долга в качестве вреда, причиненного публично-правовому образованию с физического лица с использованием деликтных правил ГК РФ, необходимо отметить, что с учетом все</w:t>
      </w:r>
      <w:r w:rsidR="00CB6192">
        <w:rPr>
          <w:rFonts w:ascii="Times New Roman" w:hAnsi="Times New Roman" w:cs="Times New Roman"/>
          <w:sz w:val="28"/>
          <w:szCs w:val="28"/>
        </w:rPr>
        <w:t>х</w:t>
      </w:r>
      <w:r w:rsidR="00C135E4">
        <w:rPr>
          <w:rFonts w:ascii="Times New Roman" w:hAnsi="Times New Roman" w:cs="Times New Roman"/>
          <w:sz w:val="28"/>
          <w:szCs w:val="28"/>
        </w:rPr>
        <w:t xml:space="preserve"> обстоятельств нет оснований не соглашаться с теми авторами, которые указывают на то, что такого рода взыскание является по сути «резервным орудием «выколачивания»</w:t>
      </w:r>
      <w:r w:rsidR="00C135E4" w:rsidRPr="00C135E4">
        <w:rPr>
          <w:rFonts w:ascii="Times New Roman" w:hAnsi="Times New Roman" w:cs="Times New Roman"/>
          <w:sz w:val="28"/>
          <w:szCs w:val="28"/>
        </w:rPr>
        <w:t xml:space="preserve"> налогов из руководителей организаций-недоимщиков</w:t>
      </w:r>
      <w:r w:rsidR="00C135E4">
        <w:rPr>
          <w:rFonts w:ascii="Times New Roman" w:hAnsi="Times New Roman" w:cs="Times New Roman"/>
          <w:sz w:val="28"/>
          <w:szCs w:val="28"/>
        </w:rPr>
        <w:t>»</w:t>
      </w:r>
      <w:r w:rsidR="00C135E4">
        <w:rPr>
          <w:rStyle w:val="a5"/>
          <w:rFonts w:ascii="Times New Roman" w:hAnsi="Times New Roman" w:cs="Times New Roman"/>
          <w:sz w:val="28"/>
          <w:szCs w:val="28"/>
        </w:rPr>
        <w:footnoteReference w:id="39"/>
      </w:r>
      <w:r w:rsidR="00C135E4">
        <w:rPr>
          <w:rFonts w:ascii="Times New Roman" w:hAnsi="Times New Roman" w:cs="Times New Roman"/>
          <w:sz w:val="28"/>
          <w:szCs w:val="28"/>
        </w:rPr>
        <w:t>, а также авторов, указывающих н</w:t>
      </w:r>
      <w:r w:rsidR="00C76F36">
        <w:rPr>
          <w:rFonts w:ascii="Times New Roman" w:hAnsi="Times New Roman" w:cs="Times New Roman"/>
          <w:sz w:val="28"/>
          <w:szCs w:val="28"/>
        </w:rPr>
        <w:t>а</w:t>
      </w:r>
      <w:r w:rsidR="00C135E4">
        <w:rPr>
          <w:rFonts w:ascii="Times New Roman" w:hAnsi="Times New Roman" w:cs="Times New Roman"/>
          <w:sz w:val="28"/>
          <w:szCs w:val="28"/>
        </w:rPr>
        <w:t xml:space="preserve"> необходимость публич</w:t>
      </w:r>
      <w:r w:rsidR="00CB6192">
        <w:rPr>
          <w:rFonts w:ascii="Times New Roman" w:hAnsi="Times New Roman" w:cs="Times New Roman"/>
          <w:sz w:val="28"/>
          <w:szCs w:val="28"/>
        </w:rPr>
        <w:t>но-правового урегулирования</w:t>
      </w:r>
      <w:r w:rsidR="00C135E4">
        <w:rPr>
          <w:rFonts w:ascii="Times New Roman" w:hAnsi="Times New Roman" w:cs="Times New Roman"/>
          <w:sz w:val="28"/>
          <w:szCs w:val="28"/>
        </w:rPr>
        <w:t xml:space="preserve"> порядка взыскания</w:t>
      </w:r>
      <w:r w:rsidR="00C135E4">
        <w:rPr>
          <w:rStyle w:val="a5"/>
          <w:rFonts w:ascii="Times New Roman" w:hAnsi="Times New Roman" w:cs="Times New Roman"/>
          <w:sz w:val="28"/>
          <w:szCs w:val="28"/>
        </w:rPr>
        <w:footnoteReference w:id="40"/>
      </w:r>
      <w:r w:rsidR="00C135E4">
        <w:rPr>
          <w:rFonts w:ascii="Times New Roman" w:hAnsi="Times New Roman" w:cs="Times New Roman"/>
          <w:sz w:val="28"/>
          <w:szCs w:val="28"/>
        </w:rPr>
        <w:t>.</w:t>
      </w:r>
    </w:p>
    <w:p w14:paraId="403A6A5B" w14:textId="7B69F9B2" w:rsidR="00B7228E" w:rsidRPr="00906A62" w:rsidRDefault="00B7228E" w:rsidP="00B72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Глава 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 w:rsidR="00A87F39">
        <w:rPr>
          <w:rFonts w:ascii="Arial" w:hAnsi="Arial" w:cs="Arial"/>
          <w:b/>
          <w:sz w:val="28"/>
          <w:szCs w:val="28"/>
          <w:lang w:val="en-US"/>
        </w:rPr>
        <w:t>V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AA7EA5">
        <w:rPr>
          <w:rFonts w:ascii="Arial" w:hAnsi="Arial" w:cs="Arial"/>
          <w:b/>
          <w:sz w:val="28"/>
          <w:szCs w:val="28"/>
        </w:rPr>
        <w:t>Проблемы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A7EA5">
        <w:rPr>
          <w:rFonts w:ascii="Arial" w:hAnsi="Arial" w:cs="Arial"/>
          <w:b/>
          <w:sz w:val="28"/>
          <w:szCs w:val="28"/>
        </w:rPr>
        <w:t>применения подпункта 2 пункта 2 статьи 45 НК РФ</w:t>
      </w:r>
    </w:p>
    <w:p w14:paraId="1C0EF576" w14:textId="77777777" w:rsidR="003851FD" w:rsidRDefault="00BD47F6" w:rsidP="00701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281D">
        <w:rPr>
          <w:rFonts w:ascii="Times New Roman" w:hAnsi="Times New Roman" w:cs="Times New Roman"/>
          <w:sz w:val="28"/>
          <w:szCs w:val="28"/>
        </w:rPr>
        <w:t xml:space="preserve">Очевидно, что всякая принудительная деятельность </w:t>
      </w:r>
      <w:r w:rsidR="00946265">
        <w:rPr>
          <w:rFonts w:ascii="Times New Roman" w:hAnsi="Times New Roman" w:cs="Times New Roman"/>
          <w:sz w:val="28"/>
          <w:szCs w:val="28"/>
        </w:rPr>
        <w:t>суверена</w:t>
      </w:r>
      <w:r w:rsidR="00A9281D">
        <w:rPr>
          <w:rFonts w:ascii="Times New Roman" w:hAnsi="Times New Roman" w:cs="Times New Roman"/>
          <w:sz w:val="28"/>
          <w:szCs w:val="28"/>
        </w:rPr>
        <w:t xml:space="preserve"> в отношении частных лиц должна быть урегулирована прозрачно и определенно</w:t>
      </w:r>
      <w:r w:rsidR="00A76D0E">
        <w:rPr>
          <w:rFonts w:ascii="Times New Roman" w:hAnsi="Times New Roman" w:cs="Times New Roman"/>
          <w:sz w:val="28"/>
          <w:szCs w:val="28"/>
        </w:rPr>
        <w:t xml:space="preserve">, в особенности в сферах, касающихся изъятия частной собственности, </w:t>
      </w:r>
      <w:r w:rsidR="003849CB">
        <w:rPr>
          <w:rFonts w:ascii="Times New Roman" w:hAnsi="Times New Roman" w:cs="Times New Roman"/>
          <w:sz w:val="28"/>
          <w:szCs w:val="28"/>
        </w:rPr>
        <w:t>неприкосновенность которой являет</w:t>
      </w:r>
      <w:r w:rsidR="00A76D0E">
        <w:rPr>
          <w:rFonts w:ascii="Times New Roman" w:hAnsi="Times New Roman" w:cs="Times New Roman"/>
          <w:sz w:val="28"/>
          <w:szCs w:val="28"/>
        </w:rPr>
        <w:t>ся основой демократического общества и рыночной экономики</w:t>
      </w:r>
      <w:r w:rsidR="00A9281D">
        <w:rPr>
          <w:rFonts w:ascii="Times New Roman" w:hAnsi="Times New Roman" w:cs="Times New Roman"/>
          <w:sz w:val="28"/>
          <w:szCs w:val="28"/>
        </w:rPr>
        <w:t xml:space="preserve">. </w:t>
      </w:r>
      <w:r w:rsidR="00A76D0E">
        <w:rPr>
          <w:rFonts w:ascii="Times New Roman" w:hAnsi="Times New Roman" w:cs="Times New Roman"/>
          <w:sz w:val="28"/>
          <w:szCs w:val="28"/>
        </w:rPr>
        <w:t>Взыскание налоговых задолженностей н</w:t>
      </w:r>
      <w:r w:rsidR="003849CB">
        <w:rPr>
          <w:rFonts w:ascii="Times New Roman" w:hAnsi="Times New Roman" w:cs="Times New Roman"/>
          <w:sz w:val="28"/>
          <w:szCs w:val="28"/>
        </w:rPr>
        <w:t>е является исключением, поскольку использование данного инструмента опосредовано не просто передачей</w:t>
      </w:r>
      <w:r w:rsidR="00D41BCD">
        <w:rPr>
          <w:rFonts w:ascii="Times New Roman" w:hAnsi="Times New Roman" w:cs="Times New Roman"/>
          <w:sz w:val="28"/>
          <w:szCs w:val="28"/>
        </w:rPr>
        <w:t xml:space="preserve"> государству</w:t>
      </w:r>
      <w:r w:rsidR="003849CB">
        <w:rPr>
          <w:rFonts w:ascii="Times New Roman" w:hAnsi="Times New Roman" w:cs="Times New Roman"/>
          <w:sz w:val="28"/>
          <w:szCs w:val="28"/>
        </w:rPr>
        <w:t xml:space="preserve"> части имущества </w:t>
      </w:r>
      <w:r w:rsidR="00946265">
        <w:rPr>
          <w:rFonts w:ascii="Times New Roman" w:hAnsi="Times New Roman" w:cs="Times New Roman"/>
          <w:sz w:val="28"/>
          <w:szCs w:val="28"/>
        </w:rPr>
        <w:t>субъект</w:t>
      </w:r>
      <w:r w:rsidR="003849CB">
        <w:rPr>
          <w:rFonts w:ascii="Times New Roman" w:hAnsi="Times New Roman" w:cs="Times New Roman"/>
          <w:sz w:val="28"/>
          <w:szCs w:val="28"/>
        </w:rPr>
        <w:t>ов экономической деятельности, а ее изъятием в отсутствие самостоятельных действий обладателя</w:t>
      </w:r>
      <w:r w:rsidR="00A173B6">
        <w:rPr>
          <w:rFonts w:ascii="Times New Roman" w:hAnsi="Times New Roman" w:cs="Times New Roman"/>
          <w:sz w:val="28"/>
          <w:szCs w:val="28"/>
        </w:rPr>
        <w:t xml:space="preserve"> и помимо его воли</w:t>
      </w:r>
      <w:r w:rsidR="003849CB">
        <w:rPr>
          <w:rFonts w:ascii="Times New Roman" w:hAnsi="Times New Roman" w:cs="Times New Roman"/>
          <w:sz w:val="28"/>
          <w:szCs w:val="28"/>
        </w:rPr>
        <w:t xml:space="preserve"> с применением мер принуждения. Думается, что в особенности это должно касаться ситуаций взыскания недоимок налогоплательщика с третьих лиц, не являющихся </w:t>
      </w:r>
      <w:r w:rsidR="003851FD">
        <w:rPr>
          <w:rFonts w:ascii="Times New Roman" w:hAnsi="Times New Roman" w:cs="Times New Roman"/>
          <w:sz w:val="28"/>
          <w:szCs w:val="28"/>
        </w:rPr>
        <w:t>участниками данных отношений.</w:t>
      </w:r>
      <w:r w:rsidR="00406A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B5F87" w14:textId="60201E92" w:rsidR="00701601" w:rsidRDefault="00EE494D" w:rsidP="00701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 в научных работах справедливо отмечается несовершенство отечественного правового регулирования</w:t>
      </w:r>
      <w:r w:rsidR="00FD7398">
        <w:rPr>
          <w:rFonts w:ascii="Times New Roman" w:hAnsi="Times New Roman" w:cs="Times New Roman"/>
          <w:sz w:val="28"/>
          <w:szCs w:val="28"/>
        </w:rPr>
        <w:t xml:space="preserve"> и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в данной </w:t>
      </w:r>
      <w:r w:rsidR="0065789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5E24">
        <w:rPr>
          <w:rFonts w:ascii="Times New Roman" w:hAnsi="Times New Roman" w:cs="Times New Roman"/>
          <w:sz w:val="28"/>
          <w:szCs w:val="28"/>
        </w:rPr>
        <w:t xml:space="preserve"> Ч</w:t>
      </w:r>
      <w:r w:rsidR="00701601">
        <w:rPr>
          <w:rFonts w:ascii="Times New Roman" w:hAnsi="Times New Roman" w:cs="Times New Roman"/>
          <w:sz w:val="28"/>
          <w:szCs w:val="28"/>
        </w:rPr>
        <w:t xml:space="preserve">асть </w:t>
      </w:r>
      <w:r w:rsidR="00865E24">
        <w:rPr>
          <w:rFonts w:ascii="Times New Roman" w:hAnsi="Times New Roman" w:cs="Times New Roman"/>
          <w:sz w:val="28"/>
          <w:szCs w:val="28"/>
        </w:rPr>
        <w:t>возникающих проблем</w:t>
      </w:r>
      <w:r w:rsidR="00701601">
        <w:rPr>
          <w:rFonts w:ascii="Times New Roman" w:hAnsi="Times New Roman" w:cs="Times New Roman"/>
          <w:sz w:val="28"/>
          <w:szCs w:val="28"/>
        </w:rPr>
        <w:t xml:space="preserve"> остается без решения, другая часть имеет </w:t>
      </w:r>
      <w:r w:rsidR="00A72B4E">
        <w:rPr>
          <w:rFonts w:ascii="Times New Roman" w:hAnsi="Times New Roman" w:cs="Times New Roman"/>
          <w:sz w:val="28"/>
          <w:szCs w:val="28"/>
        </w:rPr>
        <w:t>решения</w:t>
      </w:r>
      <w:r w:rsidR="00865E24">
        <w:rPr>
          <w:rFonts w:ascii="Times New Roman" w:hAnsi="Times New Roman" w:cs="Times New Roman"/>
          <w:sz w:val="28"/>
          <w:szCs w:val="28"/>
        </w:rPr>
        <w:t xml:space="preserve"> сомнительного характера</w:t>
      </w:r>
      <w:r w:rsidR="007016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CCA773" w14:textId="69D500E6" w:rsidR="00070220" w:rsidRDefault="002C2B2F" w:rsidP="00701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220">
        <w:rPr>
          <w:rFonts w:ascii="Arial" w:hAnsi="Arial" w:cs="Arial"/>
          <w:b/>
          <w:sz w:val="28"/>
          <w:szCs w:val="28"/>
        </w:rPr>
        <w:t xml:space="preserve">§1. </w:t>
      </w:r>
      <w:r w:rsidR="00070220" w:rsidRPr="005513E1">
        <w:rPr>
          <w:rFonts w:ascii="Arial" w:hAnsi="Arial" w:cs="Arial"/>
          <w:i/>
          <w:sz w:val="28"/>
          <w:szCs w:val="28"/>
        </w:rPr>
        <w:t>Подпункт 2 пункта 2 статьи 45 НК РФ и законодательство о банкротстве</w:t>
      </w:r>
    </w:p>
    <w:p w14:paraId="72D8FC39" w14:textId="77777777" w:rsidR="00070220" w:rsidRDefault="00070220" w:rsidP="00701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2B2F">
        <w:rPr>
          <w:rFonts w:ascii="Times New Roman" w:hAnsi="Times New Roman" w:cs="Times New Roman"/>
          <w:sz w:val="28"/>
          <w:szCs w:val="28"/>
        </w:rPr>
        <w:t>Одним из наиболее важных является вопрос о соотношении подпункта 2 пункта 2 статьи 45 НК РФ с законодательством о несостоятельно</w:t>
      </w:r>
      <w:r w:rsidR="002A14B5">
        <w:rPr>
          <w:rFonts w:ascii="Times New Roman" w:hAnsi="Times New Roman" w:cs="Times New Roman"/>
          <w:sz w:val="28"/>
          <w:szCs w:val="28"/>
        </w:rPr>
        <w:t xml:space="preserve">сти. </w:t>
      </w:r>
    </w:p>
    <w:p w14:paraId="65350763" w14:textId="085114BA" w:rsidR="004671D4" w:rsidRDefault="001E5925" w:rsidP="00701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03">
        <w:rPr>
          <w:rFonts w:ascii="Times New Roman" w:hAnsi="Times New Roman" w:cs="Times New Roman"/>
          <w:sz w:val="28"/>
          <w:szCs w:val="28"/>
        </w:rPr>
        <w:t>Федеральным</w:t>
      </w:r>
      <w:r w:rsidRPr="001E592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1903">
        <w:rPr>
          <w:rFonts w:ascii="Times New Roman" w:hAnsi="Times New Roman" w:cs="Times New Roman"/>
          <w:sz w:val="28"/>
          <w:szCs w:val="28"/>
        </w:rPr>
        <w:t>ом</w:t>
      </w:r>
      <w:r w:rsidRPr="001E5925">
        <w:rPr>
          <w:rFonts w:ascii="Times New Roman" w:hAnsi="Times New Roman" w:cs="Times New Roman"/>
          <w:sz w:val="28"/>
          <w:szCs w:val="28"/>
        </w:rPr>
        <w:t xml:space="preserve"> от 26.10.2002</w:t>
      </w:r>
      <w:r>
        <w:rPr>
          <w:rFonts w:ascii="Times New Roman" w:hAnsi="Times New Roman" w:cs="Times New Roman"/>
          <w:sz w:val="28"/>
          <w:szCs w:val="28"/>
        </w:rPr>
        <w:t xml:space="preserve"> № 127-ФЗ «</w:t>
      </w:r>
      <w:r w:rsidRPr="001E592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="00291903">
        <w:rPr>
          <w:rFonts w:ascii="Times New Roman" w:hAnsi="Times New Roman" w:cs="Times New Roman"/>
          <w:sz w:val="28"/>
          <w:szCs w:val="28"/>
        </w:rPr>
        <w:t xml:space="preserve"> (далее – Закон о банкротстве) устанавливаются </w:t>
      </w:r>
      <w:r w:rsidR="00291903" w:rsidRPr="00291903">
        <w:rPr>
          <w:rFonts w:ascii="Times New Roman" w:hAnsi="Times New Roman" w:cs="Times New Roman"/>
          <w:sz w:val="28"/>
          <w:szCs w:val="28"/>
        </w:rPr>
        <w:t>основания для признания должника несостоятельным (банкротом), регулирует</w:t>
      </w:r>
      <w:r w:rsidR="00291903">
        <w:rPr>
          <w:rFonts w:ascii="Times New Roman" w:hAnsi="Times New Roman" w:cs="Times New Roman"/>
          <w:sz w:val="28"/>
          <w:szCs w:val="28"/>
        </w:rPr>
        <w:t>ся</w:t>
      </w:r>
      <w:r w:rsidR="00291903" w:rsidRPr="00291903">
        <w:rPr>
          <w:rFonts w:ascii="Times New Roman" w:hAnsi="Times New Roman" w:cs="Times New Roman"/>
          <w:sz w:val="28"/>
          <w:szCs w:val="28"/>
        </w:rPr>
        <w:t xml:space="preserve"> порядок и условия осуществления мер по предупреждению несостоятельности (банкротства), порядок и условия проведения процедур, применяемых в деле </w:t>
      </w:r>
      <w:r w:rsidR="00291903" w:rsidRPr="00291903">
        <w:rPr>
          <w:rFonts w:ascii="Times New Roman" w:hAnsi="Times New Roman" w:cs="Times New Roman"/>
          <w:sz w:val="28"/>
          <w:szCs w:val="28"/>
        </w:rPr>
        <w:lastRenderedPageBreak/>
        <w:t>о банкротстве, и иные отношения, возникающие при неспособности должника удовлетворить в полном объеме требования кредиторов</w:t>
      </w:r>
      <w:r w:rsidR="00291903">
        <w:rPr>
          <w:rStyle w:val="a5"/>
          <w:rFonts w:ascii="Times New Roman" w:hAnsi="Times New Roman" w:cs="Times New Roman"/>
          <w:sz w:val="28"/>
          <w:szCs w:val="28"/>
        </w:rPr>
        <w:footnoteReference w:id="41"/>
      </w:r>
      <w:r w:rsidR="00291903" w:rsidRPr="00291903">
        <w:rPr>
          <w:rFonts w:ascii="Times New Roman" w:hAnsi="Times New Roman" w:cs="Times New Roman"/>
          <w:sz w:val="28"/>
          <w:szCs w:val="28"/>
        </w:rPr>
        <w:t>.</w:t>
      </w:r>
    </w:p>
    <w:p w14:paraId="751DFEEF" w14:textId="304056EF" w:rsidR="0077056F" w:rsidRDefault="004671D4" w:rsidP="004671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Специалистами в области изучения законодательства о несостоятельности</w:t>
      </w:r>
      <w:r w:rsidR="00F207FA">
        <w:rPr>
          <w:rFonts w:ascii="Times New Roman" w:hAnsi="Times New Roman" w:cs="Times New Roman"/>
          <w:sz w:val="28"/>
          <w:szCs w:val="28"/>
        </w:rPr>
        <w:t>, в частности, профессором В.Ф. Попондопуло,</w:t>
      </w:r>
      <w:r>
        <w:rPr>
          <w:rFonts w:ascii="Times New Roman" w:hAnsi="Times New Roman" w:cs="Times New Roman"/>
          <w:sz w:val="28"/>
          <w:szCs w:val="28"/>
        </w:rPr>
        <w:t xml:space="preserve"> отмечается, что главной задачей банкротных правил, занимающих</w:t>
      </w:r>
      <w:r w:rsidRPr="001E5925">
        <w:rPr>
          <w:rFonts w:ascii="Times New Roman" w:hAnsi="Times New Roman" w:cs="Times New Roman"/>
          <w:sz w:val="28"/>
          <w:szCs w:val="28"/>
        </w:rPr>
        <w:t xml:space="preserve"> центральное место в деловой жизни каждой страны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5925" w:rsidRPr="001E5925">
        <w:rPr>
          <w:rFonts w:ascii="Times New Roman" w:hAnsi="Times New Roman" w:cs="Times New Roman"/>
          <w:sz w:val="28"/>
          <w:szCs w:val="28"/>
        </w:rPr>
        <w:t>должно быть повышение возврата средств для кредиторов</w:t>
      </w:r>
      <w:r w:rsidR="001202FF">
        <w:rPr>
          <w:rFonts w:ascii="Times New Roman" w:hAnsi="Times New Roman" w:cs="Times New Roman"/>
          <w:sz w:val="28"/>
          <w:szCs w:val="28"/>
        </w:rPr>
        <w:t>, а одним из основных принципов – защита прав кредиторов, исходя из их равенства</w:t>
      </w:r>
      <w:r w:rsidR="00ED0849">
        <w:rPr>
          <w:rStyle w:val="a5"/>
          <w:rFonts w:ascii="Times New Roman" w:hAnsi="Times New Roman" w:cs="Times New Roman"/>
          <w:sz w:val="28"/>
          <w:szCs w:val="28"/>
        </w:rPr>
        <w:footnoteReference w:id="42"/>
      </w:r>
      <w:r w:rsidR="001E5925" w:rsidRPr="001E5925">
        <w:rPr>
          <w:rFonts w:ascii="Times New Roman" w:hAnsi="Times New Roman" w:cs="Times New Roman"/>
          <w:sz w:val="28"/>
          <w:szCs w:val="28"/>
        </w:rPr>
        <w:t>.</w:t>
      </w:r>
      <w:r w:rsidR="000E6A93">
        <w:rPr>
          <w:rFonts w:ascii="Times New Roman" w:hAnsi="Times New Roman" w:cs="Times New Roman"/>
          <w:sz w:val="28"/>
          <w:szCs w:val="28"/>
        </w:rPr>
        <w:t xml:space="preserve"> </w:t>
      </w:r>
      <w:r w:rsidR="00DD79A9">
        <w:rPr>
          <w:rFonts w:ascii="Times New Roman" w:hAnsi="Times New Roman" w:cs="Times New Roman"/>
          <w:sz w:val="28"/>
          <w:szCs w:val="28"/>
        </w:rPr>
        <w:t xml:space="preserve">Очевидно, </w:t>
      </w:r>
      <w:r w:rsidR="004D13F4">
        <w:rPr>
          <w:rFonts w:ascii="Times New Roman" w:hAnsi="Times New Roman" w:cs="Times New Roman"/>
          <w:sz w:val="28"/>
          <w:szCs w:val="28"/>
        </w:rPr>
        <w:t xml:space="preserve">при несоблюдении вышеуказанных основ стабильное движение благ в гражданском обороте затруднительно, а развитие экономики невозможно. </w:t>
      </w:r>
    </w:p>
    <w:p w14:paraId="074A75FF" w14:textId="11405381" w:rsidR="00070220" w:rsidRDefault="00070220" w:rsidP="00701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207FA">
        <w:rPr>
          <w:rFonts w:ascii="Times New Roman" w:hAnsi="Times New Roman" w:cs="Times New Roman"/>
          <w:sz w:val="28"/>
          <w:szCs w:val="28"/>
        </w:rPr>
        <w:t>Представляется обоснованной мысль В.Ф.</w:t>
      </w:r>
      <w:r w:rsidR="00EC7915">
        <w:rPr>
          <w:rFonts w:ascii="Times New Roman" w:hAnsi="Times New Roman" w:cs="Times New Roman"/>
          <w:sz w:val="28"/>
          <w:szCs w:val="28"/>
        </w:rPr>
        <w:t xml:space="preserve"> Попондопуло</w:t>
      </w:r>
      <w:r w:rsidR="00F207FA">
        <w:rPr>
          <w:rFonts w:ascii="Times New Roman" w:hAnsi="Times New Roman" w:cs="Times New Roman"/>
          <w:sz w:val="28"/>
          <w:szCs w:val="28"/>
        </w:rPr>
        <w:t xml:space="preserve"> о том, что государство, независимо</w:t>
      </w:r>
      <w:r w:rsidR="00EC7915">
        <w:rPr>
          <w:rFonts w:ascii="Times New Roman" w:hAnsi="Times New Roman" w:cs="Times New Roman"/>
          <w:sz w:val="28"/>
          <w:szCs w:val="28"/>
        </w:rPr>
        <w:t xml:space="preserve"> от правовой природы отношений, из которых у публичного субъекта возникли требования к должнику, </w:t>
      </w:r>
      <w:r w:rsidR="00EC7915" w:rsidRPr="00EC7915">
        <w:rPr>
          <w:rFonts w:ascii="Times New Roman" w:hAnsi="Times New Roman" w:cs="Times New Roman"/>
          <w:sz w:val="28"/>
          <w:szCs w:val="28"/>
        </w:rPr>
        <w:t xml:space="preserve">выступает в конкурсных правоотношениях </w:t>
      </w:r>
      <w:r w:rsidR="00EC7915">
        <w:rPr>
          <w:rFonts w:ascii="Times New Roman" w:hAnsi="Times New Roman" w:cs="Times New Roman"/>
          <w:sz w:val="28"/>
          <w:szCs w:val="28"/>
        </w:rPr>
        <w:t>как</w:t>
      </w:r>
      <w:r w:rsidR="00EC7915" w:rsidRPr="00EC7915">
        <w:rPr>
          <w:rFonts w:ascii="Times New Roman" w:hAnsi="Times New Roman" w:cs="Times New Roman"/>
          <w:sz w:val="28"/>
          <w:szCs w:val="28"/>
        </w:rPr>
        <w:t xml:space="preserve"> </w:t>
      </w:r>
      <w:r w:rsidR="00EC7915">
        <w:rPr>
          <w:rFonts w:ascii="Times New Roman" w:hAnsi="Times New Roman" w:cs="Times New Roman"/>
          <w:sz w:val="28"/>
          <w:szCs w:val="28"/>
        </w:rPr>
        <w:t>обычный участник</w:t>
      </w:r>
      <w:r w:rsidR="00EC7915" w:rsidRPr="00EC7915">
        <w:rPr>
          <w:rFonts w:ascii="Times New Roman" w:hAnsi="Times New Roman" w:cs="Times New Roman"/>
          <w:sz w:val="28"/>
          <w:szCs w:val="28"/>
        </w:rPr>
        <w:t xml:space="preserve"> гражданского </w:t>
      </w:r>
      <w:r w:rsidR="00EC7915">
        <w:rPr>
          <w:rFonts w:ascii="Times New Roman" w:hAnsi="Times New Roman" w:cs="Times New Roman"/>
          <w:sz w:val="28"/>
          <w:szCs w:val="28"/>
        </w:rPr>
        <w:t>оборота</w:t>
      </w:r>
      <w:r w:rsidR="00EC7915">
        <w:rPr>
          <w:rStyle w:val="a5"/>
          <w:rFonts w:ascii="Times New Roman" w:hAnsi="Times New Roman" w:cs="Times New Roman"/>
          <w:sz w:val="28"/>
          <w:szCs w:val="28"/>
        </w:rPr>
        <w:footnoteReference w:id="43"/>
      </w:r>
      <w:r w:rsidR="00EC79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DD90B1" w14:textId="52301425" w:rsidR="00AD45C0" w:rsidRDefault="00EC7915" w:rsidP="00701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561E">
        <w:rPr>
          <w:rFonts w:ascii="Times New Roman" w:hAnsi="Times New Roman" w:cs="Times New Roman"/>
          <w:sz w:val="28"/>
          <w:szCs w:val="28"/>
        </w:rPr>
        <w:t>Между тем, действующее регулирование сохраняет в отношении требований уполномоченных органов публично-пр</w:t>
      </w:r>
      <w:r w:rsidR="00AD45C0">
        <w:rPr>
          <w:rFonts w:ascii="Times New Roman" w:hAnsi="Times New Roman" w:cs="Times New Roman"/>
          <w:sz w:val="28"/>
          <w:szCs w:val="28"/>
        </w:rPr>
        <w:t>авовой режим, что снижает уровень эффективности применяемых в банкротстве процедур, направленных на восстановление платежеспособности должника.</w:t>
      </w:r>
    </w:p>
    <w:p w14:paraId="1A3F57F8" w14:textId="2F87D6B9" w:rsidR="00A33D0B" w:rsidRDefault="00070220" w:rsidP="00701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D0B">
        <w:rPr>
          <w:rFonts w:ascii="Times New Roman" w:hAnsi="Times New Roman" w:cs="Times New Roman"/>
          <w:sz w:val="28"/>
          <w:szCs w:val="28"/>
        </w:rPr>
        <w:t>В рамках работы предлагается рассмотреть следующую проблему.</w:t>
      </w:r>
    </w:p>
    <w:p w14:paraId="6E0865A8" w14:textId="0ACE8F24" w:rsidR="007763D8" w:rsidRDefault="002C6CEC" w:rsidP="002C6C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банкротства налогоплательщика п</w:t>
      </w:r>
      <w:r w:rsidR="00912082">
        <w:rPr>
          <w:rFonts w:ascii="Times New Roman" w:hAnsi="Times New Roman" w:cs="Times New Roman"/>
          <w:sz w:val="28"/>
          <w:szCs w:val="28"/>
        </w:rPr>
        <w:t>убличный субъект</w:t>
      </w:r>
      <w:r w:rsidR="002A14B5">
        <w:rPr>
          <w:rFonts w:ascii="Times New Roman" w:hAnsi="Times New Roman" w:cs="Times New Roman"/>
          <w:sz w:val="28"/>
          <w:szCs w:val="28"/>
        </w:rPr>
        <w:t xml:space="preserve">, </w:t>
      </w:r>
      <w:r w:rsidR="00912082">
        <w:rPr>
          <w:rFonts w:ascii="Times New Roman" w:hAnsi="Times New Roman" w:cs="Times New Roman"/>
          <w:sz w:val="28"/>
          <w:szCs w:val="28"/>
        </w:rPr>
        <w:t>выступая кредитором по налоговому обязательству</w:t>
      </w:r>
      <w:r w:rsidR="002A14B5">
        <w:rPr>
          <w:rFonts w:ascii="Times New Roman" w:hAnsi="Times New Roman" w:cs="Times New Roman"/>
          <w:sz w:val="28"/>
          <w:szCs w:val="28"/>
        </w:rPr>
        <w:t>, наряду с б</w:t>
      </w:r>
      <w:r>
        <w:rPr>
          <w:rFonts w:ascii="Times New Roman" w:hAnsi="Times New Roman" w:cs="Times New Roman"/>
          <w:sz w:val="28"/>
          <w:szCs w:val="28"/>
        </w:rPr>
        <w:t>ольшей частью других кредиторов</w:t>
      </w:r>
      <w:r w:rsidR="002A1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</w:t>
      </w:r>
      <w:r w:rsidR="00480497">
        <w:rPr>
          <w:rFonts w:ascii="Times New Roman" w:hAnsi="Times New Roman" w:cs="Times New Roman"/>
          <w:sz w:val="28"/>
          <w:szCs w:val="28"/>
        </w:rPr>
        <w:t>т</w:t>
      </w:r>
      <w:r w:rsidR="00912082">
        <w:rPr>
          <w:rFonts w:ascii="Times New Roman" w:hAnsi="Times New Roman" w:cs="Times New Roman"/>
          <w:sz w:val="28"/>
          <w:szCs w:val="28"/>
        </w:rPr>
        <w:t xml:space="preserve"> </w:t>
      </w:r>
      <w:r w:rsidR="00480497">
        <w:rPr>
          <w:rFonts w:ascii="Times New Roman" w:hAnsi="Times New Roman" w:cs="Times New Roman"/>
          <w:sz w:val="28"/>
          <w:szCs w:val="28"/>
        </w:rPr>
        <w:t>в</w:t>
      </w:r>
      <w:r w:rsidR="002A14B5">
        <w:rPr>
          <w:rFonts w:ascii="Times New Roman" w:hAnsi="Times New Roman" w:cs="Times New Roman"/>
          <w:sz w:val="28"/>
          <w:szCs w:val="28"/>
        </w:rPr>
        <w:t xml:space="preserve"> третьей очереди</w:t>
      </w:r>
      <w:r w:rsidR="002A14B5">
        <w:rPr>
          <w:rStyle w:val="a5"/>
          <w:rFonts w:ascii="Times New Roman" w:hAnsi="Times New Roman" w:cs="Times New Roman"/>
          <w:sz w:val="28"/>
          <w:szCs w:val="28"/>
        </w:rPr>
        <w:footnoteReference w:id="44"/>
      </w:r>
      <w:r>
        <w:rPr>
          <w:rFonts w:ascii="Times New Roman" w:hAnsi="Times New Roman" w:cs="Times New Roman"/>
          <w:sz w:val="28"/>
          <w:szCs w:val="28"/>
        </w:rPr>
        <w:t>. С</w:t>
      </w:r>
      <w:r w:rsidR="002A14B5">
        <w:rPr>
          <w:rFonts w:ascii="Times New Roman" w:hAnsi="Times New Roman" w:cs="Times New Roman"/>
          <w:sz w:val="28"/>
          <w:szCs w:val="28"/>
        </w:rPr>
        <w:t xml:space="preserve">оответственно, </w:t>
      </w:r>
      <w:r>
        <w:rPr>
          <w:rFonts w:ascii="Times New Roman" w:hAnsi="Times New Roman" w:cs="Times New Roman"/>
          <w:sz w:val="28"/>
          <w:szCs w:val="28"/>
        </w:rPr>
        <w:lastRenderedPageBreak/>
        <w:t>«налоговый кредитор» должен</w:t>
      </w:r>
      <w:r w:rsidR="002A14B5">
        <w:rPr>
          <w:rFonts w:ascii="Times New Roman" w:hAnsi="Times New Roman" w:cs="Times New Roman"/>
          <w:sz w:val="28"/>
          <w:szCs w:val="28"/>
        </w:rPr>
        <w:t xml:space="preserve"> получить удовлетворение свои</w:t>
      </w:r>
      <w:r w:rsidR="009116AB">
        <w:rPr>
          <w:rFonts w:ascii="Times New Roman" w:hAnsi="Times New Roman" w:cs="Times New Roman"/>
          <w:sz w:val="28"/>
          <w:szCs w:val="28"/>
        </w:rPr>
        <w:t>х</w:t>
      </w:r>
      <w:r w:rsidR="002A14B5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1319AA">
        <w:rPr>
          <w:rFonts w:ascii="Times New Roman" w:hAnsi="Times New Roman" w:cs="Times New Roman"/>
          <w:sz w:val="28"/>
          <w:szCs w:val="28"/>
        </w:rPr>
        <w:t>вместе</w:t>
      </w:r>
      <w:r w:rsidR="002A14B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«частно-правовыми»</w:t>
      </w:r>
      <w:r w:rsidR="002A14B5">
        <w:rPr>
          <w:rFonts w:ascii="Times New Roman" w:hAnsi="Times New Roman" w:cs="Times New Roman"/>
          <w:sz w:val="28"/>
          <w:szCs w:val="28"/>
        </w:rPr>
        <w:t xml:space="preserve"> кредиторами</w:t>
      </w:r>
      <w:r>
        <w:rPr>
          <w:rFonts w:ascii="Times New Roman" w:hAnsi="Times New Roman" w:cs="Times New Roman"/>
          <w:sz w:val="28"/>
          <w:szCs w:val="28"/>
        </w:rPr>
        <w:t>, состоящими в</w:t>
      </w:r>
      <w:r w:rsidR="009116AB">
        <w:rPr>
          <w:rFonts w:ascii="Times New Roman" w:hAnsi="Times New Roman" w:cs="Times New Roman"/>
          <w:sz w:val="28"/>
          <w:szCs w:val="28"/>
        </w:rPr>
        <w:t xml:space="preserve"> данной очереди</w:t>
      </w:r>
      <w:r w:rsidR="002A14B5">
        <w:rPr>
          <w:rFonts w:ascii="Times New Roman" w:hAnsi="Times New Roman" w:cs="Times New Roman"/>
          <w:sz w:val="28"/>
          <w:szCs w:val="28"/>
        </w:rPr>
        <w:t xml:space="preserve">. </w:t>
      </w:r>
      <w:r w:rsidR="007763D8">
        <w:rPr>
          <w:rFonts w:ascii="Times New Roman" w:hAnsi="Times New Roman" w:cs="Times New Roman"/>
          <w:sz w:val="28"/>
          <w:szCs w:val="28"/>
        </w:rPr>
        <w:t>При наличии оснований налоговая задолженность может быть погашена за счет участников и руководителей налогоплательщика в рамках применения мер субсидиарной ответственности</w:t>
      </w:r>
      <w:r w:rsidR="00AE1D81">
        <w:rPr>
          <w:rStyle w:val="a5"/>
          <w:rFonts w:ascii="Times New Roman" w:hAnsi="Times New Roman" w:cs="Times New Roman"/>
          <w:sz w:val="28"/>
          <w:szCs w:val="28"/>
        </w:rPr>
        <w:footnoteReference w:id="45"/>
      </w:r>
      <w:r w:rsidR="007763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EAAB17" w14:textId="199D9190" w:rsidR="008164AD" w:rsidRDefault="001F05F0" w:rsidP="00D479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о банкротстве устанавливаются правила оспаривания подозрительных сделок должника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6"/>
      </w:r>
      <w:r w:rsidR="000D3236">
        <w:rPr>
          <w:rFonts w:ascii="Times New Roman" w:hAnsi="Times New Roman" w:cs="Times New Roman"/>
          <w:sz w:val="28"/>
          <w:szCs w:val="28"/>
        </w:rPr>
        <w:t>. Последствие</w:t>
      </w:r>
      <w:r w:rsidR="0097412F">
        <w:rPr>
          <w:rFonts w:ascii="Times New Roman" w:hAnsi="Times New Roman" w:cs="Times New Roman"/>
          <w:sz w:val="28"/>
          <w:szCs w:val="28"/>
        </w:rPr>
        <w:t>м</w:t>
      </w:r>
      <w:r w:rsidR="000D3236">
        <w:rPr>
          <w:rFonts w:ascii="Times New Roman" w:hAnsi="Times New Roman" w:cs="Times New Roman"/>
          <w:sz w:val="28"/>
          <w:szCs w:val="28"/>
        </w:rPr>
        <w:t xml:space="preserve"> оспаривания сделки должник</w:t>
      </w:r>
      <w:r w:rsidR="0097412F">
        <w:rPr>
          <w:rFonts w:ascii="Times New Roman" w:hAnsi="Times New Roman" w:cs="Times New Roman"/>
          <w:sz w:val="28"/>
          <w:szCs w:val="28"/>
        </w:rPr>
        <w:t>а</w:t>
      </w:r>
      <w:r w:rsidR="000D3236">
        <w:rPr>
          <w:rFonts w:ascii="Times New Roman" w:hAnsi="Times New Roman" w:cs="Times New Roman"/>
          <w:sz w:val="28"/>
          <w:szCs w:val="28"/>
        </w:rPr>
        <w:t xml:space="preserve"> является возвращение </w:t>
      </w:r>
      <w:r w:rsidR="000D3236" w:rsidRPr="000D3236">
        <w:rPr>
          <w:rFonts w:ascii="Times New Roman" w:hAnsi="Times New Roman" w:cs="Times New Roman"/>
          <w:sz w:val="28"/>
          <w:szCs w:val="28"/>
        </w:rPr>
        <w:t>в конкурсную массу</w:t>
      </w:r>
      <w:r w:rsidR="000D3236">
        <w:rPr>
          <w:rFonts w:ascii="Times New Roman" w:hAnsi="Times New Roman" w:cs="Times New Roman"/>
          <w:sz w:val="28"/>
          <w:szCs w:val="28"/>
        </w:rPr>
        <w:t xml:space="preserve"> всего, что </w:t>
      </w:r>
      <w:r w:rsidR="000D3236" w:rsidRPr="000D3236">
        <w:rPr>
          <w:rFonts w:ascii="Times New Roman" w:hAnsi="Times New Roman" w:cs="Times New Roman"/>
          <w:sz w:val="28"/>
          <w:szCs w:val="28"/>
        </w:rPr>
        <w:t>было передано должником или иным лицом за счет должника или в счет исполнения обязательств перед должником, а также изъято у должника по сделке</w:t>
      </w:r>
      <w:r w:rsidR="000D3236">
        <w:rPr>
          <w:rFonts w:ascii="Times New Roman" w:hAnsi="Times New Roman" w:cs="Times New Roman"/>
          <w:sz w:val="28"/>
          <w:szCs w:val="28"/>
        </w:rPr>
        <w:t xml:space="preserve"> (п. 1 ст. 61.6 Закона о банкротстве). </w:t>
      </w:r>
      <w:r w:rsidR="00D479E2">
        <w:rPr>
          <w:rFonts w:ascii="Times New Roman" w:hAnsi="Times New Roman" w:cs="Times New Roman"/>
          <w:sz w:val="28"/>
          <w:szCs w:val="28"/>
        </w:rPr>
        <w:t xml:space="preserve">Неизбежна констатация того, </w:t>
      </w:r>
      <w:r w:rsidR="008164AD">
        <w:rPr>
          <w:rFonts w:ascii="Times New Roman" w:hAnsi="Times New Roman" w:cs="Times New Roman"/>
          <w:sz w:val="28"/>
          <w:szCs w:val="28"/>
        </w:rPr>
        <w:t xml:space="preserve">что действующим законодательством предусмотрен механизм защиты прав кредиторов на случай совершения должником недобросовестных действий по отчуждению имущества в целях уклонения от погашения задолженностей. </w:t>
      </w:r>
    </w:p>
    <w:p w14:paraId="54BC5F3C" w14:textId="38E229B1" w:rsidR="002C2B2F" w:rsidRDefault="002A14B5" w:rsidP="002C6C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судебная практика идет по пути взыскания недоимки с зависимых лиц</w:t>
      </w:r>
      <w:r w:rsidR="00A02CBB">
        <w:rPr>
          <w:rFonts w:ascii="Times New Roman" w:hAnsi="Times New Roman" w:cs="Times New Roman"/>
          <w:sz w:val="28"/>
          <w:szCs w:val="28"/>
        </w:rPr>
        <w:t xml:space="preserve"> в порядке пп. 2 п. 2 ст. 45 НК РФ</w:t>
      </w:r>
      <w:r>
        <w:rPr>
          <w:rFonts w:ascii="Times New Roman" w:hAnsi="Times New Roman" w:cs="Times New Roman"/>
          <w:sz w:val="28"/>
          <w:szCs w:val="28"/>
        </w:rPr>
        <w:t xml:space="preserve"> безотносительно</w:t>
      </w:r>
      <w:r w:rsidR="009116AB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A02CBB">
        <w:rPr>
          <w:rFonts w:ascii="Times New Roman" w:hAnsi="Times New Roman" w:cs="Times New Roman"/>
          <w:sz w:val="28"/>
          <w:szCs w:val="28"/>
        </w:rPr>
        <w:t>Закона о банкро</w:t>
      </w:r>
      <w:r w:rsidR="000F4440">
        <w:rPr>
          <w:rFonts w:ascii="Times New Roman" w:hAnsi="Times New Roman" w:cs="Times New Roman"/>
          <w:sz w:val="28"/>
          <w:szCs w:val="28"/>
        </w:rPr>
        <w:t>т</w:t>
      </w:r>
      <w:r w:rsidR="00A02CBB">
        <w:rPr>
          <w:rFonts w:ascii="Times New Roman" w:hAnsi="Times New Roman" w:cs="Times New Roman"/>
          <w:sz w:val="28"/>
          <w:szCs w:val="28"/>
        </w:rPr>
        <w:t>стве</w:t>
      </w:r>
      <w:r w:rsidR="00D21AB7">
        <w:rPr>
          <w:rFonts w:ascii="Times New Roman" w:hAnsi="Times New Roman" w:cs="Times New Roman"/>
          <w:sz w:val="28"/>
          <w:szCs w:val="28"/>
        </w:rPr>
        <w:t xml:space="preserve">, что дает преимущество публичному субъекту перед частными кредиторами </w:t>
      </w:r>
      <w:r w:rsidR="00390829">
        <w:rPr>
          <w:rFonts w:ascii="Times New Roman" w:hAnsi="Times New Roman" w:cs="Times New Roman"/>
          <w:sz w:val="28"/>
          <w:szCs w:val="28"/>
        </w:rPr>
        <w:t>налогоплательщика, вызывая вполне закономерные сомнения в конституционнос</w:t>
      </w:r>
      <w:r w:rsidR="001056C3">
        <w:rPr>
          <w:rFonts w:ascii="Times New Roman" w:hAnsi="Times New Roman" w:cs="Times New Roman"/>
          <w:sz w:val="28"/>
          <w:szCs w:val="28"/>
        </w:rPr>
        <w:t>ти предлагаемого регулирования, на что юрист</w:t>
      </w:r>
      <w:r w:rsidR="00211437">
        <w:rPr>
          <w:rFonts w:ascii="Times New Roman" w:hAnsi="Times New Roman" w:cs="Times New Roman"/>
          <w:sz w:val="28"/>
          <w:szCs w:val="28"/>
        </w:rPr>
        <w:t>ами</w:t>
      </w:r>
      <w:r w:rsidR="001056C3">
        <w:rPr>
          <w:rFonts w:ascii="Times New Roman" w:hAnsi="Times New Roman" w:cs="Times New Roman"/>
          <w:sz w:val="28"/>
          <w:szCs w:val="28"/>
        </w:rPr>
        <w:t xml:space="preserve"> обращ</w:t>
      </w:r>
      <w:r w:rsidR="00211437">
        <w:rPr>
          <w:rFonts w:ascii="Times New Roman" w:hAnsi="Times New Roman" w:cs="Times New Roman"/>
          <w:sz w:val="28"/>
          <w:szCs w:val="28"/>
        </w:rPr>
        <w:t>ается</w:t>
      </w:r>
      <w:r w:rsidR="001056C3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1056C3">
        <w:rPr>
          <w:rStyle w:val="a5"/>
          <w:rFonts w:ascii="Times New Roman" w:hAnsi="Times New Roman" w:cs="Times New Roman"/>
          <w:sz w:val="28"/>
          <w:szCs w:val="28"/>
        </w:rPr>
        <w:footnoteReference w:id="47"/>
      </w:r>
      <w:r w:rsidR="001056C3">
        <w:rPr>
          <w:rFonts w:ascii="Times New Roman" w:hAnsi="Times New Roman" w:cs="Times New Roman"/>
          <w:sz w:val="28"/>
          <w:szCs w:val="28"/>
        </w:rPr>
        <w:t>.</w:t>
      </w:r>
      <w:r w:rsidR="008A3EDC">
        <w:rPr>
          <w:rFonts w:ascii="Times New Roman" w:hAnsi="Times New Roman" w:cs="Times New Roman"/>
          <w:sz w:val="28"/>
          <w:szCs w:val="28"/>
        </w:rPr>
        <w:t xml:space="preserve"> </w:t>
      </w:r>
      <w:r w:rsidR="00EC2908">
        <w:rPr>
          <w:rFonts w:ascii="Times New Roman" w:hAnsi="Times New Roman" w:cs="Times New Roman"/>
          <w:sz w:val="28"/>
          <w:szCs w:val="28"/>
        </w:rPr>
        <w:t>Публичный субъект, таким образом, получает возможность удовлетворить свои требования до открытия конкурсного производства и без учета установленной Зак</w:t>
      </w:r>
      <w:r w:rsidR="008F7B61">
        <w:rPr>
          <w:rFonts w:ascii="Times New Roman" w:hAnsi="Times New Roman" w:cs="Times New Roman"/>
          <w:sz w:val="28"/>
          <w:szCs w:val="28"/>
        </w:rPr>
        <w:t xml:space="preserve">оном о банкротстве </w:t>
      </w:r>
      <w:r w:rsidR="008F7B61">
        <w:rPr>
          <w:rFonts w:ascii="Times New Roman" w:hAnsi="Times New Roman" w:cs="Times New Roman"/>
          <w:sz w:val="28"/>
          <w:szCs w:val="28"/>
        </w:rPr>
        <w:lastRenderedPageBreak/>
        <w:t>очередности, что по существу является отдачей предпочтение налоговому кредитору, что с конституционно-правовых позиций недопустимо</w:t>
      </w:r>
      <w:r w:rsidR="008F7B61">
        <w:rPr>
          <w:rStyle w:val="a5"/>
          <w:rFonts w:ascii="Times New Roman" w:hAnsi="Times New Roman" w:cs="Times New Roman"/>
          <w:sz w:val="28"/>
          <w:szCs w:val="28"/>
        </w:rPr>
        <w:footnoteReference w:id="48"/>
      </w:r>
      <w:r w:rsidR="008F7B61">
        <w:rPr>
          <w:rFonts w:ascii="Times New Roman" w:hAnsi="Times New Roman" w:cs="Times New Roman"/>
          <w:sz w:val="28"/>
          <w:szCs w:val="28"/>
        </w:rPr>
        <w:t>.</w:t>
      </w:r>
    </w:p>
    <w:p w14:paraId="599E6C8B" w14:textId="799DEA99" w:rsidR="00362237" w:rsidRDefault="00AA012E" w:rsidP="00701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4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рбитражны</w:t>
      </w:r>
      <w:r w:rsidR="002345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345B1">
        <w:rPr>
          <w:rFonts w:ascii="Times New Roman" w:hAnsi="Times New Roman" w:cs="Times New Roman"/>
          <w:sz w:val="28"/>
          <w:szCs w:val="28"/>
        </w:rPr>
        <w:t>ы отклоняют</w:t>
      </w:r>
      <w:r>
        <w:rPr>
          <w:rFonts w:ascii="Times New Roman" w:hAnsi="Times New Roman" w:cs="Times New Roman"/>
          <w:sz w:val="28"/>
          <w:szCs w:val="28"/>
        </w:rPr>
        <w:t xml:space="preserve"> довод </w:t>
      </w:r>
      <w:r w:rsidR="00362237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7347B9">
        <w:rPr>
          <w:rFonts w:ascii="Times New Roman" w:hAnsi="Times New Roman" w:cs="Times New Roman"/>
          <w:sz w:val="28"/>
          <w:szCs w:val="28"/>
        </w:rPr>
        <w:t>имеет место коллизия правил налогового законодательства и законодательства о банкротстве</w:t>
      </w:r>
      <w:r w:rsidR="002766E2">
        <w:rPr>
          <w:rFonts w:ascii="Times New Roman" w:hAnsi="Times New Roman" w:cs="Times New Roman"/>
          <w:sz w:val="28"/>
          <w:szCs w:val="28"/>
        </w:rPr>
        <w:t>, поскольку нормы законодательства о несостоятельности не устанавливают специальную пр</w:t>
      </w:r>
      <w:r w:rsidR="006258C0">
        <w:rPr>
          <w:rFonts w:ascii="Times New Roman" w:hAnsi="Times New Roman" w:cs="Times New Roman"/>
          <w:sz w:val="28"/>
          <w:szCs w:val="28"/>
        </w:rPr>
        <w:t>оцедуру взыскания долга, а лишь</w:t>
      </w:r>
      <w:r w:rsidR="002766E2">
        <w:rPr>
          <w:rFonts w:ascii="Times New Roman" w:hAnsi="Times New Roman" w:cs="Times New Roman"/>
          <w:sz w:val="28"/>
          <w:szCs w:val="28"/>
        </w:rPr>
        <w:t xml:space="preserve"> </w:t>
      </w:r>
      <w:r w:rsidR="00927701">
        <w:rPr>
          <w:rFonts w:ascii="Times New Roman" w:hAnsi="Times New Roman" w:cs="Times New Roman"/>
          <w:sz w:val="28"/>
          <w:szCs w:val="28"/>
        </w:rPr>
        <w:t>опреде</w:t>
      </w:r>
      <w:r w:rsidR="005A77C9">
        <w:rPr>
          <w:rFonts w:ascii="Times New Roman" w:hAnsi="Times New Roman" w:cs="Times New Roman"/>
          <w:sz w:val="28"/>
          <w:szCs w:val="28"/>
        </w:rPr>
        <w:t>ляют</w:t>
      </w:r>
      <w:r w:rsidR="00300F94">
        <w:rPr>
          <w:rFonts w:ascii="Times New Roman" w:hAnsi="Times New Roman" w:cs="Times New Roman"/>
          <w:sz w:val="28"/>
          <w:szCs w:val="28"/>
        </w:rPr>
        <w:t xml:space="preserve"> статус неисправного должника</w:t>
      </w:r>
      <w:r w:rsidR="0098449E">
        <w:rPr>
          <w:rFonts w:ascii="Times New Roman" w:hAnsi="Times New Roman" w:cs="Times New Roman"/>
          <w:sz w:val="28"/>
          <w:szCs w:val="28"/>
        </w:rPr>
        <w:t>, а реализация механизма пп. 2 п. 2 ст. 45 НК РФ влечет исключение требований публично-правового образования из реестра требований кредиторов</w:t>
      </w:r>
      <w:r w:rsidR="007347B9">
        <w:rPr>
          <w:rStyle w:val="a5"/>
          <w:rFonts w:ascii="Times New Roman" w:hAnsi="Times New Roman" w:cs="Times New Roman"/>
          <w:sz w:val="28"/>
          <w:szCs w:val="28"/>
        </w:rPr>
        <w:footnoteReference w:id="49"/>
      </w:r>
      <w:r w:rsidR="00F8484B">
        <w:rPr>
          <w:rFonts w:ascii="Times New Roman" w:hAnsi="Times New Roman" w:cs="Times New Roman"/>
          <w:sz w:val="28"/>
          <w:szCs w:val="28"/>
        </w:rPr>
        <w:t>, не принимают</w:t>
      </w:r>
      <w:r w:rsidR="00362237">
        <w:rPr>
          <w:rFonts w:ascii="Times New Roman" w:hAnsi="Times New Roman" w:cs="Times New Roman"/>
          <w:sz w:val="28"/>
          <w:szCs w:val="28"/>
        </w:rPr>
        <w:t xml:space="preserve"> позицию</w:t>
      </w:r>
      <w:r w:rsidR="00332A6E">
        <w:rPr>
          <w:rFonts w:ascii="Times New Roman" w:hAnsi="Times New Roman" w:cs="Times New Roman"/>
          <w:sz w:val="28"/>
          <w:szCs w:val="28"/>
        </w:rPr>
        <w:t xml:space="preserve"> </w:t>
      </w:r>
      <w:r w:rsidR="00362237">
        <w:rPr>
          <w:rFonts w:ascii="Times New Roman" w:hAnsi="Times New Roman" w:cs="Times New Roman"/>
          <w:sz w:val="28"/>
          <w:szCs w:val="28"/>
        </w:rPr>
        <w:t xml:space="preserve">лица, с которого взыскивался долг налогоплательщика, </w:t>
      </w:r>
      <w:r w:rsidR="00332A6E">
        <w:rPr>
          <w:rFonts w:ascii="Times New Roman" w:hAnsi="Times New Roman" w:cs="Times New Roman"/>
          <w:sz w:val="28"/>
          <w:szCs w:val="28"/>
        </w:rPr>
        <w:t>о невозможности налогового органа использовать подпункт 2 пункта 2 статьи 45 НК РФ, когда его требования включены в реес</w:t>
      </w:r>
      <w:r w:rsidR="00F8484B">
        <w:rPr>
          <w:rFonts w:ascii="Times New Roman" w:hAnsi="Times New Roman" w:cs="Times New Roman"/>
          <w:sz w:val="28"/>
          <w:szCs w:val="28"/>
        </w:rPr>
        <w:t>тр требований кредиторов, указывая</w:t>
      </w:r>
      <w:r w:rsidR="00332A6E">
        <w:rPr>
          <w:rFonts w:ascii="Times New Roman" w:hAnsi="Times New Roman" w:cs="Times New Roman"/>
          <w:sz w:val="28"/>
          <w:szCs w:val="28"/>
        </w:rPr>
        <w:t xml:space="preserve">, что налоговые органы вправе использовать упомянутую выше норму </w:t>
      </w:r>
      <w:r w:rsidR="00332A6E" w:rsidRPr="00332A6E">
        <w:rPr>
          <w:rFonts w:ascii="Times New Roman" w:hAnsi="Times New Roman" w:cs="Times New Roman"/>
          <w:sz w:val="28"/>
          <w:szCs w:val="28"/>
        </w:rPr>
        <w:t xml:space="preserve">независимо от рассмотрения арбитражного дела о признании </w:t>
      </w:r>
      <w:r w:rsidR="00332A6E">
        <w:rPr>
          <w:rFonts w:ascii="Times New Roman" w:hAnsi="Times New Roman" w:cs="Times New Roman"/>
          <w:sz w:val="28"/>
          <w:szCs w:val="28"/>
        </w:rPr>
        <w:t>налогоплательщика-</w:t>
      </w:r>
      <w:r w:rsidR="00332A6E" w:rsidRPr="00332A6E">
        <w:rPr>
          <w:rFonts w:ascii="Times New Roman" w:hAnsi="Times New Roman" w:cs="Times New Roman"/>
          <w:sz w:val="28"/>
          <w:szCs w:val="28"/>
        </w:rPr>
        <w:t>должника банкротом</w:t>
      </w:r>
      <w:r w:rsidR="00332A6E">
        <w:rPr>
          <w:rStyle w:val="a5"/>
          <w:rFonts w:ascii="Times New Roman" w:hAnsi="Times New Roman" w:cs="Times New Roman"/>
          <w:sz w:val="28"/>
          <w:szCs w:val="28"/>
        </w:rPr>
        <w:footnoteReference w:id="50"/>
      </w:r>
      <w:r w:rsidR="00332A6E">
        <w:rPr>
          <w:rFonts w:ascii="Times New Roman" w:hAnsi="Times New Roman" w:cs="Times New Roman"/>
          <w:sz w:val="28"/>
          <w:szCs w:val="28"/>
        </w:rPr>
        <w:t>.</w:t>
      </w:r>
    </w:p>
    <w:p w14:paraId="3F6FB0CE" w14:textId="21EE5ED7" w:rsidR="00E87D2D" w:rsidRDefault="00E87D2D" w:rsidP="00701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0D9C">
        <w:rPr>
          <w:rFonts w:ascii="Times New Roman" w:hAnsi="Times New Roman" w:cs="Times New Roman"/>
          <w:sz w:val="28"/>
          <w:szCs w:val="28"/>
        </w:rPr>
        <w:t>Встречаю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930D9C">
        <w:rPr>
          <w:rFonts w:ascii="Times New Roman" w:hAnsi="Times New Roman" w:cs="Times New Roman"/>
          <w:sz w:val="28"/>
          <w:szCs w:val="28"/>
        </w:rPr>
        <w:t xml:space="preserve"> ситуации,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D9C">
        <w:rPr>
          <w:rFonts w:ascii="Times New Roman" w:hAnsi="Times New Roman" w:cs="Times New Roman"/>
          <w:sz w:val="28"/>
          <w:szCs w:val="28"/>
        </w:rPr>
        <w:t>суды апелляционных инстанций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D9C">
        <w:rPr>
          <w:rFonts w:ascii="Times New Roman" w:hAnsi="Times New Roman" w:cs="Times New Roman"/>
          <w:sz w:val="28"/>
          <w:szCs w:val="28"/>
        </w:rPr>
        <w:t>исправляют решения судов первой инстанции, обративших внимание на столкновение</w:t>
      </w:r>
      <w:r w:rsidR="00BD71CA">
        <w:rPr>
          <w:rFonts w:ascii="Times New Roman" w:hAnsi="Times New Roman" w:cs="Times New Roman"/>
          <w:sz w:val="28"/>
          <w:szCs w:val="28"/>
        </w:rPr>
        <w:t xml:space="preserve"> пп. 2 п. 2 ст. 45 НК РФ и специальных правил очередности удовлетворения требований всех кредиторов.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FC6D4" w14:textId="28CC59C3" w:rsidR="00E87D2D" w:rsidRDefault="00BD71CA" w:rsidP="00971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F402D8">
        <w:rPr>
          <w:rFonts w:ascii="Times New Roman" w:hAnsi="Times New Roman" w:cs="Times New Roman"/>
          <w:sz w:val="28"/>
          <w:szCs w:val="28"/>
        </w:rPr>
        <w:t>при рассмотрении дела</w:t>
      </w:r>
      <w:r w:rsidR="006507F1">
        <w:rPr>
          <w:rFonts w:ascii="Times New Roman" w:hAnsi="Times New Roman" w:cs="Times New Roman"/>
          <w:sz w:val="28"/>
          <w:szCs w:val="28"/>
        </w:rPr>
        <w:t xml:space="preserve"> </w:t>
      </w:r>
      <w:r w:rsidR="00756D24">
        <w:rPr>
          <w:rFonts w:ascii="Times New Roman" w:hAnsi="Times New Roman" w:cs="Times New Roman"/>
          <w:sz w:val="28"/>
          <w:szCs w:val="28"/>
        </w:rPr>
        <w:t xml:space="preserve">№ </w:t>
      </w:r>
      <w:r w:rsidR="00756D24" w:rsidRPr="00756D24">
        <w:rPr>
          <w:rFonts w:ascii="Times New Roman" w:hAnsi="Times New Roman" w:cs="Times New Roman"/>
          <w:sz w:val="28"/>
          <w:szCs w:val="28"/>
        </w:rPr>
        <w:t>А12-14630/2014</w:t>
      </w:r>
      <w:r w:rsidR="00F402D8">
        <w:rPr>
          <w:rFonts w:ascii="Times New Roman" w:hAnsi="Times New Roman" w:cs="Times New Roman"/>
          <w:sz w:val="28"/>
          <w:szCs w:val="28"/>
        </w:rPr>
        <w:t xml:space="preserve"> было установлено, что</w:t>
      </w:r>
      <w:r w:rsidR="006507F1">
        <w:rPr>
          <w:rFonts w:ascii="Times New Roman" w:hAnsi="Times New Roman" w:cs="Times New Roman"/>
          <w:sz w:val="28"/>
          <w:szCs w:val="28"/>
        </w:rPr>
        <w:t xml:space="preserve"> требование налоговых органов о взыскании недоимки включено в реестр требований кредиторов</w:t>
      </w:r>
      <w:r w:rsidR="00F402D8">
        <w:rPr>
          <w:rFonts w:ascii="Times New Roman" w:hAnsi="Times New Roman" w:cs="Times New Roman"/>
          <w:sz w:val="28"/>
          <w:szCs w:val="28"/>
        </w:rPr>
        <w:t xml:space="preserve"> в рамках дела о банкротстве налогоплательщика</w:t>
      </w:r>
      <w:r w:rsidR="006507F1">
        <w:rPr>
          <w:rFonts w:ascii="Times New Roman" w:hAnsi="Times New Roman" w:cs="Times New Roman"/>
          <w:sz w:val="28"/>
          <w:szCs w:val="28"/>
        </w:rPr>
        <w:t>. Затем налоговый орган обратился в суд за признанием налогоплательщика и третье</w:t>
      </w:r>
      <w:r w:rsidR="00684075">
        <w:rPr>
          <w:rFonts w:ascii="Times New Roman" w:hAnsi="Times New Roman" w:cs="Times New Roman"/>
          <w:sz w:val="28"/>
          <w:szCs w:val="28"/>
        </w:rPr>
        <w:t>го</w:t>
      </w:r>
      <w:r w:rsidR="006507F1">
        <w:rPr>
          <w:rFonts w:ascii="Times New Roman" w:hAnsi="Times New Roman" w:cs="Times New Roman"/>
          <w:sz w:val="28"/>
          <w:szCs w:val="28"/>
        </w:rPr>
        <w:t xml:space="preserve"> лиц</w:t>
      </w:r>
      <w:r w:rsidR="00684075">
        <w:rPr>
          <w:rFonts w:ascii="Times New Roman" w:hAnsi="Times New Roman" w:cs="Times New Roman"/>
          <w:sz w:val="28"/>
          <w:szCs w:val="28"/>
        </w:rPr>
        <w:t>а</w:t>
      </w:r>
      <w:r w:rsidR="006507F1">
        <w:rPr>
          <w:rFonts w:ascii="Times New Roman" w:hAnsi="Times New Roman" w:cs="Times New Roman"/>
          <w:sz w:val="28"/>
          <w:szCs w:val="28"/>
        </w:rPr>
        <w:t xml:space="preserve"> взаимозависимыми, о взыскании с третьего лица налогового </w:t>
      </w:r>
      <w:r w:rsidR="006507F1">
        <w:rPr>
          <w:rFonts w:ascii="Times New Roman" w:hAnsi="Times New Roman" w:cs="Times New Roman"/>
          <w:sz w:val="28"/>
          <w:szCs w:val="28"/>
        </w:rPr>
        <w:lastRenderedPageBreak/>
        <w:t>долга налогоплательщика. Среди прочих доводов</w:t>
      </w:r>
      <w:r w:rsidR="00BB5ED6">
        <w:rPr>
          <w:rFonts w:ascii="Times New Roman" w:hAnsi="Times New Roman" w:cs="Times New Roman"/>
          <w:sz w:val="28"/>
          <w:szCs w:val="28"/>
        </w:rPr>
        <w:t xml:space="preserve"> в поддержку</w:t>
      </w:r>
      <w:r w:rsidR="006507F1">
        <w:rPr>
          <w:rFonts w:ascii="Times New Roman" w:hAnsi="Times New Roman" w:cs="Times New Roman"/>
          <w:sz w:val="28"/>
          <w:szCs w:val="28"/>
        </w:rPr>
        <w:t xml:space="preserve"> невозможности взыскания налогоплательщик указывал на включенность требования налогового органа в реестр требований кредиторов. </w:t>
      </w:r>
      <w:r w:rsidR="00CC47A6">
        <w:rPr>
          <w:rFonts w:ascii="Times New Roman" w:hAnsi="Times New Roman" w:cs="Times New Roman"/>
          <w:sz w:val="28"/>
          <w:szCs w:val="28"/>
        </w:rPr>
        <w:t xml:space="preserve">Суд первой инстанции поддержал налогоплательщика, указав </w:t>
      </w:r>
      <w:r w:rsidR="007F0893">
        <w:rPr>
          <w:rFonts w:ascii="Times New Roman" w:hAnsi="Times New Roman" w:cs="Times New Roman"/>
          <w:sz w:val="28"/>
          <w:szCs w:val="28"/>
        </w:rPr>
        <w:t>в том числе</w:t>
      </w:r>
      <w:r w:rsidR="00CC47A6">
        <w:rPr>
          <w:rFonts w:ascii="Times New Roman" w:hAnsi="Times New Roman" w:cs="Times New Roman"/>
          <w:sz w:val="28"/>
          <w:szCs w:val="28"/>
        </w:rPr>
        <w:t xml:space="preserve"> на то, что </w:t>
      </w:r>
      <w:r w:rsidR="00CC47A6" w:rsidRPr="00CC47A6">
        <w:rPr>
          <w:rFonts w:ascii="Times New Roman" w:hAnsi="Times New Roman" w:cs="Times New Roman"/>
          <w:sz w:val="28"/>
          <w:szCs w:val="28"/>
        </w:rPr>
        <w:t>спорная задолженнос</w:t>
      </w:r>
      <w:r w:rsidR="00CC47A6">
        <w:rPr>
          <w:rFonts w:ascii="Times New Roman" w:hAnsi="Times New Roman" w:cs="Times New Roman"/>
          <w:sz w:val="28"/>
          <w:szCs w:val="28"/>
        </w:rPr>
        <w:t xml:space="preserve">ть включена в реестр требований </w:t>
      </w:r>
      <w:r w:rsidR="00CC47A6" w:rsidRPr="00CC47A6">
        <w:rPr>
          <w:rFonts w:ascii="Times New Roman" w:hAnsi="Times New Roman" w:cs="Times New Roman"/>
          <w:sz w:val="28"/>
          <w:szCs w:val="28"/>
        </w:rPr>
        <w:t>кредиторов третьего лица</w:t>
      </w:r>
      <w:r w:rsidR="0089310F">
        <w:rPr>
          <w:rStyle w:val="a5"/>
          <w:rFonts w:ascii="Times New Roman" w:hAnsi="Times New Roman" w:cs="Times New Roman"/>
          <w:sz w:val="28"/>
          <w:szCs w:val="28"/>
        </w:rPr>
        <w:footnoteReference w:id="51"/>
      </w:r>
      <w:r w:rsidR="00CC47A6" w:rsidRPr="00CC47A6">
        <w:rPr>
          <w:rFonts w:ascii="Times New Roman" w:hAnsi="Times New Roman" w:cs="Times New Roman"/>
          <w:sz w:val="28"/>
          <w:szCs w:val="28"/>
        </w:rPr>
        <w:t>.</w:t>
      </w:r>
    </w:p>
    <w:p w14:paraId="4B0636E7" w14:textId="0499F68B" w:rsidR="00E87D2D" w:rsidRDefault="00756D24" w:rsidP="00701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</w:t>
      </w:r>
      <w:r w:rsidR="005858FD">
        <w:rPr>
          <w:rFonts w:ascii="Times New Roman" w:hAnsi="Times New Roman" w:cs="Times New Roman"/>
          <w:sz w:val="28"/>
          <w:szCs w:val="28"/>
        </w:rPr>
        <w:t>ако суды вышестоящих инстанция заняли противоположную позицию</w:t>
      </w:r>
      <w:r w:rsidR="00FA57F7">
        <w:rPr>
          <w:rFonts w:ascii="Times New Roman" w:hAnsi="Times New Roman" w:cs="Times New Roman"/>
          <w:sz w:val="28"/>
          <w:szCs w:val="28"/>
        </w:rPr>
        <w:t xml:space="preserve"> – вывод суда первой инстанции отклонен, поскольку заявление</w:t>
      </w:r>
      <w:r w:rsidR="00FA57F7" w:rsidRPr="00FA57F7">
        <w:rPr>
          <w:rFonts w:ascii="Times New Roman" w:hAnsi="Times New Roman" w:cs="Times New Roman"/>
          <w:sz w:val="28"/>
          <w:szCs w:val="28"/>
        </w:rPr>
        <w:t xml:space="preserve"> налоговым органом требовани</w:t>
      </w:r>
      <w:r w:rsidR="00FA57F7">
        <w:rPr>
          <w:rFonts w:ascii="Times New Roman" w:hAnsi="Times New Roman" w:cs="Times New Roman"/>
          <w:sz w:val="28"/>
          <w:szCs w:val="28"/>
        </w:rPr>
        <w:t>я</w:t>
      </w:r>
      <w:r w:rsidR="00FA57F7" w:rsidRPr="00FA57F7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FA57F7">
        <w:rPr>
          <w:rFonts w:ascii="Times New Roman" w:hAnsi="Times New Roman" w:cs="Times New Roman"/>
          <w:sz w:val="28"/>
          <w:szCs w:val="28"/>
        </w:rPr>
        <w:t xml:space="preserve"> пп. 2 п. 2 ст. 45 НК РФ не </w:t>
      </w:r>
      <w:r w:rsidR="00FA57F7" w:rsidRPr="00FA57F7">
        <w:rPr>
          <w:rFonts w:ascii="Times New Roman" w:hAnsi="Times New Roman" w:cs="Times New Roman"/>
          <w:sz w:val="28"/>
          <w:szCs w:val="28"/>
        </w:rPr>
        <w:t xml:space="preserve">противоречит положениям </w:t>
      </w:r>
      <w:r w:rsidR="00FA57F7">
        <w:rPr>
          <w:rFonts w:ascii="Times New Roman" w:hAnsi="Times New Roman" w:cs="Times New Roman"/>
          <w:sz w:val="28"/>
          <w:szCs w:val="28"/>
        </w:rPr>
        <w:t>Закона о банкротстве</w:t>
      </w:r>
      <w:r w:rsidR="00877D12">
        <w:rPr>
          <w:rStyle w:val="a5"/>
          <w:rFonts w:ascii="Times New Roman" w:hAnsi="Times New Roman" w:cs="Times New Roman"/>
          <w:sz w:val="28"/>
          <w:szCs w:val="28"/>
        </w:rPr>
        <w:footnoteReference w:id="52"/>
      </w:r>
      <w:r w:rsidR="00FA57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B6F1FB" w14:textId="2193F27D" w:rsidR="00AA012E" w:rsidRDefault="00D90460" w:rsidP="00701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0F94">
        <w:rPr>
          <w:rFonts w:ascii="Times New Roman" w:hAnsi="Times New Roman" w:cs="Times New Roman"/>
          <w:sz w:val="28"/>
          <w:szCs w:val="28"/>
        </w:rPr>
        <w:t>Считать данны</w:t>
      </w:r>
      <w:r w:rsidR="00362237">
        <w:rPr>
          <w:rFonts w:ascii="Times New Roman" w:hAnsi="Times New Roman" w:cs="Times New Roman"/>
          <w:sz w:val="28"/>
          <w:szCs w:val="28"/>
        </w:rPr>
        <w:t>е</w:t>
      </w:r>
      <w:r w:rsidR="00300F94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362237">
        <w:rPr>
          <w:rFonts w:ascii="Times New Roman" w:hAnsi="Times New Roman" w:cs="Times New Roman"/>
          <w:sz w:val="28"/>
          <w:szCs w:val="28"/>
        </w:rPr>
        <w:t>ы</w:t>
      </w:r>
      <w:r w:rsidR="00300F94">
        <w:rPr>
          <w:rFonts w:ascii="Times New Roman" w:hAnsi="Times New Roman" w:cs="Times New Roman"/>
          <w:sz w:val="28"/>
          <w:szCs w:val="28"/>
        </w:rPr>
        <w:t xml:space="preserve"> </w:t>
      </w:r>
      <w:r w:rsidR="00582733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300F94">
        <w:rPr>
          <w:rFonts w:ascii="Times New Roman" w:hAnsi="Times New Roman" w:cs="Times New Roman"/>
          <w:sz w:val="28"/>
          <w:szCs w:val="28"/>
        </w:rPr>
        <w:t>бесспорным</w:t>
      </w:r>
      <w:r w:rsidR="009E616B">
        <w:rPr>
          <w:rFonts w:ascii="Times New Roman" w:hAnsi="Times New Roman" w:cs="Times New Roman"/>
          <w:sz w:val="28"/>
          <w:szCs w:val="28"/>
        </w:rPr>
        <w:t>и</w:t>
      </w:r>
      <w:r w:rsidR="00300F94">
        <w:rPr>
          <w:rFonts w:ascii="Times New Roman" w:hAnsi="Times New Roman" w:cs="Times New Roman"/>
          <w:sz w:val="28"/>
          <w:szCs w:val="28"/>
        </w:rPr>
        <w:t xml:space="preserve"> было бы неправильно в силу того, что с учетом характера регулируемых отношений и сложившейся судебно-арбитражной практики нормы законодательства о банкротстве, как специальные, </w:t>
      </w:r>
      <w:r>
        <w:rPr>
          <w:rFonts w:ascii="Times New Roman" w:hAnsi="Times New Roman" w:cs="Times New Roman"/>
          <w:sz w:val="28"/>
          <w:szCs w:val="28"/>
        </w:rPr>
        <w:t>должны иметь</w:t>
      </w:r>
      <w:r w:rsidR="00300F94">
        <w:rPr>
          <w:rFonts w:ascii="Times New Roman" w:hAnsi="Times New Roman" w:cs="Times New Roman"/>
          <w:sz w:val="28"/>
          <w:szCs w:val="28"/>
        </w:rPr>
        <w:t xml:space="preserve"> приоритет перед нормами НК РФ в случае их столкновения. </w:t>
      </w:r>
    </w:p>
    <w:p w14:paraId="5E6DE9B9" w14:textId="77777777" w:rsidR="00577D4B" w:rsidRDefault="003851FD" w:rsidP="00BD4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095">
        <w:rPr>
          <w:rFonts w:ascii="Times New Roman" w:hAnsi="Times New Roman" w:cs="Times New Roman"/>
          <w:sz w:val="28"/>
          <w:szCs w:val="28"/>
        </w:rPr>
        <w:t>Любопытн</w:t>
      </w:r>
      <w:r w:rsidR="0022201E">
        <w:rPr>
          <w:rFonts w:ascii="Times New Roman" w:hAnsi="Times New Roman" w:cs="Times New Roman"/>
          <w:sz w:val="28"/>
          <w:szCs w:val="28"/>
        </w:rPr>
        <w:t>ой</w:t>
      </w:r>
      <w:r w:rsidR="00BE3095">
        <w:rPr>
          <w:rFonts w:ascii="Times New Roman" w:hAnsi="Times New Roman" w:cs="Times New Roman"/>
          <w:sz w:val="28"/>
          <w:szCs w:val="28"/>
        </w:rPr>
        <w:t xml:space="preserve"> является позици</w:t>
      </w:r>
      <w:r w:rsidR="00577D4B">
        <w:rPr>
          <w:rFonts w:ascii="Times New Roman" w:hAnsi="Times New Roman" w:cs="Times New Roman"/>
          <w:sz w:val="28"/>
          <w:szCs w:val="28"/>
        </w:rPr>
        <w:t xml:space="preserve">я суда, отвергшего довод </w:t>
      </w:r>
      <w:r w:rsidR="0022201E">
        <w:rPr>
          <w:rFonts w:ascii="Times New Roman" w:hAnsi="Times New Roman" w:cs="Times New Roman"/>
          <w:sz w:val="28"/>
          <w:szCs w:val="28"/>
        </w:rPr>
        <w:t>налогоплательщика о том, что взыскание недоимки с зависимого лица повлечет нарушение прав других кредиторов: суд обратил внимание налогоплательщика на то, что взыскание налоговой задолженности в данном случае будет пр</w:t>
      </w:r>
      <w:r w:rsidR="0039276E">
        <w:rPr>
          <w:rFonts w:ascii="Times New Roman" w:hAnsi="Times New Roman" w:cs="Times New Roman"/>
          <w:sz w:val="28"/>
          <w:szCs w:val="28"/>
        </w:rPr>
        <w:t>оизводиться не с банкротящегося</w:t>
      </w:r>
      <w:r w:rsidR="0022201E">
        <w:rPr>
          <w:rFonts w:ascii="Times New Roman" w:hAnsi="Times New Roman" w:cs="Times New Roman"/>
          <w:sz w:val="28"/>
          <w:szCs w:val="28"/>
        </w:rPr>
        <w:t xml:space="preserve"> налогоплательщика, а с иного лица</w:t>
      </w:r>
      <w:r w:rsidR="00151DAE">
        <w:rPr>
          <w:rStyle w:val="a5"/>
          <w:rFonts w:ascii="Times New Roman" w:hAnsi="Times New Roman" w:cs="Times New Roman"/>
          <w:sz w:val="28"/>
          <w:szCs w:val="28"/>
        </w:rPr>
        <w:footnoteReference w:id="53"/>
      </w:r>
      <w:r w:rsidR="0022201E">
        <w:rPr>
          <w:rFonts w:ascii="Times New Roman" w:hAnsi="Times New Roman" w:cs="Times New Roman"/>
          <w:sz w:val="28"/>
          <w:szCs w:val="28"/>
        </w:rPr>
        <w:t>. В связи с этим необходимо упомянуть о позиции ВС РФ в отношении статьи 170 ГК РФ</w:t>
      </w:r>
      <w:r w:rsidR="0022201E">
        <w:rPr>
          <w:rStyle w:val="a5"/>
          <w:rFonts w:ascii="Times New Roman" w:hAnsi="Times New Roman" w:cs="Times New Roman"/>
          <w:sz w:val="28"/>
          <w:szCs w:val="28"/>
        </w:rPr>
        <w:footnoteReference w:id="54"/>
      </w:r>
      <w:r w:rsidR="0022201E">
        <w:rPr>
          <w:rFonts w:ascii="Times New Roman" w:hAnsi="Times New Roman" w:cs="Times New Roman"/>
          <w:sz w:val="28"/>
          <w:szCs w:val="28"/>
        </w:rPr>
        <w:t>, в соответствии с которой</w:t>
      </w:r>
      <w:r w:rsidR="00D526CA">
        <w:rPr>
          <w:rFonts w:ascii="Times New Roman" w:hAnsi="Times New Roman" w:cs="Times New Roman"/>
          <w:sz w:val="28"/>
          <w:szCs w:val="28"/>
        </w:rPr>
        <w:t xml:space="preserve"> мнимая сделка, формально совершенная для </w:t>
      </w:r>
      <w:r w:rsidR="003B1EC2">
        <w:rPr>
          <w:rFonts w:ascii="Times New Roman" w:hAnsi="Times New Roman" w:cs="Times New Roman"/>
          <w:sz w:val="28"/>
          <w:szCs w:val="28"/>
        </w:rPr>
        <w:t xml:space="preserve">создания видимости ее существования, является </w:t>
      </w:r>
      <w:r w:rsidR="003B1EC2">
        <w:rPr>
          <w:rFonts w:ascii="Times New Roman" w:hAnsi="Times New Roman" w:cs="Times New Roman"/>
          <w:sz w:val="28"/>
          <w:szCs w:val="28"/>
        </w:rPr>
        <w:lastRenderedPageBreak/>
        <w:t>ничтожной, следовательно, не порождает последствий, к которым якобы стороны стремились при ее заключении. Это значит, что имущество, переданное по данной сделке, остаетс</w:t>
      </w:r>
      <w:r w:rsidR="00927701">
        <w:rPr>
          <w:rFonts w:ascii="Times New Roman" w:hAnsi="Times New Roman" w:cs="Times New Roman"/>
          <w:sz w:val="28"/>
          <w:szCs w:val="28"/>
        </w:rPr>
        <w:t xml:space="preserve">я имуществом налогоплательщика, соответственно, на данное имущество, как на способ погашения дебиторской задолженности, могут претендовать равным образом все кредиторы. </w:t>
      </w:r>
    </w:p>
    <w:p w14:paraId="1B439C65" w14:textId="60D9C241" w:rsidR="00EB0D62" w:rsidRDefault="003C3BBC" w:rsidP="00BD4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05D2">
        <w:rPr>
          <w:rFonts w:ascii="Times New Roman" w:hAnsi="Times New Roman" w:cs="Times New Roman"/>
          <w:sz w:val="28"/>
          <w:szCs w:val="28"/>
        </w:rPr>
        <w:t>Сложившийся в судебной практике подход</w:t>
      </w:r>
      <w:r w:rsidR="0030144A">
        <w:rPr>
          <w:rFonts w:ascii="Times New Roman" w:hAnsi="Times New Roman" w:cs="Times New Roman"/>
          <w:sz w:val="28"/>
          <w:szCs w:val="28"/>
        </w:rPr>
        <w:t xml:space="preserve"> не представляется автору работы </w:t>
      </w:r>
      <w:r w:rsidR="00693E1E">
        <w:rPr>
          <w:rFonts w:ascii="Times New Roman" w:hAnsi="Times New Roman" w:cs="Times New Roman"/>
          <w:sz w:val="28"/>
          <w:szCs w:val="28"/>
        </w:rPr>
        <w:t>безупречным с точки зрения соблюдения равенства возможност</w:t>
      </w:r>
      <w:r w:rsidR="00AD2CC7">
        <w:rPr>
          <w:rFonts w:ascii="Times New Roman" w:hAnsi="Times New Roman" w:cs="Times New Roman"/>
          <w:sz w:val="28"/>
          <w:szCs w:val="28"/>
        </w:rPr>
        <w:t>ей</w:t>
      </w:r>
      <w:r w:rsidR="00693E1E">
        <w:rPr>
          <w:rFonts w:ascii="Times New Roman" w:hAnsi="Times New Roman" w:cs="Times New Roman"/>
          <w:sz w:val="28"/>
          <w:szCs w:val="28"/>
        </w:rPr>
        <w:t xml:space="preserve"> кредиторов по взысканию </w:t>
      </w:r>
      <w:r w:rsidR="009F4FEA">
        <w:rPr>
          <w:rFonts w:ascii="Times New Roman" w:hAnsi="Times New Roman" w:cs="Times New Roman"/>
          <w:sz w:val="28"/>
          <w:szCs w:val="28"/>
        </w:rPr>
        <w:t xml:space="preserve">причитающихся им задолженностей. </w:t>
      </w:r>
      <w:r w:rsidR="006365FB">
        <w:rPr>
          <w:rFonts w:ascii="Times New Roman" w:hAnsi="Times New Roman" w:cs="Times New Roman"/>
          <w:sz w:val="28"/>
          <w:szCs w:val="28"/>
        </w:rPr>
        <w:t>Бюджетн</w:t>
      </w:r>
      <w:r w:rsidR="00EB0D62">
        <w:rPr>
          <w:rFonts w:ascii="Times New Roman" w:hAnsi="Times New Roman" w:cs="Times New Roman"/>
          <w:sz w:val="28"/>
          <w:szCs w:val="28"/>
        </w:rPr>
        <w:t>о-ориен</w:t>
      </w:r>
      <w:r w:rsidR="006365FB">
        <w:rPr>
          <w:rFonts w:ascii="Times New Roman" w:hAnsi="Times New Roman" w:cs="Times New Roman"/>
          <w:sz w:val="28"/>
          <w:szCs w:val="28"/>
        </w:rPr>
        <w:t>тированн</w:t>
      </w:r>
      <w:r w:rsidR="00EB0D62">
        <w:rPr>
          <w:rFonts w:ascii="Times New Roman" w:hAnsi="Times New Roman" w:cs="Times New Roman"/>
          <w:sz w:val="28"/>
          <w:szCs w:val="28"/>
        </w:rPr>
        <w:t>ый</w:t>
      </w:r>
      <w:r w:rsidR="006365FB">
        <w:rPr>
          <w:rFonts w:ascii="Times New Roman" w:hAnsi="Times New Roman" w:cs="Times New Roman"/>
          <w:sz w:val="28"/>
          <w:szCs w:val="28"/>
        </w:rPr>
        <w:t xml:space="preserve"> </w:t>
      </w:r>
      <w:r w:rsidR="00EB0D62">
        <w:rPr>
          <w:rFonts w:ascii="Times New Roman" w:hAnsi="Times New Roman" w:cs="Times New Roman"/>
          <w:sz w:val="28"/>
          <w:szCs w:val="28"/>
        </w:rPr>
        <w:t xml:space="preserve">вектор разрешения коллизии </w:t>
      </w:r>
      <w:r w:rsidR="00706EC3">
        <w:rPr>
          <w:rFonts w:ascii="Times New Roman" w:hAnsi="Times New Roman" w:cs="Times New Roman"/>
          <w:sz w:val="28"/>
          <w:szCs w:val="28"/>
        </w:rPr>
        <w:t>законодательства о несостоятельности и нормы НК РФ, являющейся предметом исследования в магистерской диссертации, должен быть оправдан и объяснен с к</w:t>
      </w:r>
      <w:r w:rsidR="00DE514B">
        <w:rPr>
          <w:rFonts w:ascii="Times New Roman" w:hAnsi="Times New Roman" w:cs="Times New Roman"/>
          <w:sz w:val="28"/>
          <w:szCs w:val="28"/>
        </w:rPr>
        <w:t xml:space="preserve">онституционно-правовых позиций, тем не менее, в настоящее время такого объяснения не дано. </w:t>
      </w:r>
    </w:p>
    <w:p w14:paraId="1D38F356" w14:textId="2F6ECE6E" w:rsidR="00D71909" w:rsidRDefault="00D71909" w:rsidP="00BD47F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§2. </w:t>
      </w:r>
      <w:r w:rsidR="00252E75" w:rsidRPr="005513E1">
        <w:rPr>
          <w:rFonts w:ascii="Arial" w:hAnsi="Arial" w:cs="Arial"/>
          <w:i/>
          <w:sz w:val="28"/>
          <w:szCs w:val="28"/>
        </w:rPr>
        <w:t xml:space="preserve">Подпункт 2 пункта 2 статьи 45 НК РФ и </w:t>
      </w:r>
      <w:r w:rsidR="00D13ECB" w:rsidRPr="005513E1">
        <w:rPr>
          <w:rFonts w:ascii="Arial" w:hAnsi="Arial" w:cs="Arial"/>
          <w:i/>
          <w:sz w:val="28"/>
          <w:szCs w:val="28"/>
        </w:rPr>
        <w:t>законодательство о залоге</w:t>
      </w:r>
    </w:p>
    <w:p w14:paraId="0FE18D98" w14:textId="3C00A357" w:rsidR="006675E5" w:rsidRDefault="00042128" w:rsidP="00E817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сходной </w:t>
      </w:r>
      <w:r w:rsidR="00FC2B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описанной выше проблемой является проблема взыскания</w:t>
      </w:r>
      <w:r w:rsidR="00151DAE">
        <w:rPr>
          <w:rFonts w:ascii="Times New Roman" w:hAnsi="Times New Roman" w:cs="Times New Roman"/>
          <w:sz w:val="28"/>
          <w:szCs w:val="28"/>
        </w:rPr>
        <w:t xml:space="preserve"> налоговиками</w:t>
      </w:r>
      <w:r>
        <w:rPr>
          <w:rFonts w:ascii="Times New Roman" w:hAnsi="Times New Roman" w:cs="Times New Roman"/>
          <w:sz w:val="28"/>
          <w:szCs w:val="28"/>
        </w:rPr>
        <w:t xml:space="preserve"> с зависимых лиц долга за счет имущества, которое является предметом залога.</w:t>
      </w:r>
      <w:r w:rsidR="00FC2B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625FF" w14:textId="0B8BEE9E" w:rsidR="0009333F" w:rsidRDefault="000151F6" w:rsidP="00E817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Залог представляет собой механизм </w:t>
      </w:r>
      <w:r w:rsidR="000A2261">
        <w:rPr>
          <w:rFonts w:ascii="Times New Roman" w:hAnsi="Times New Roman" w:cs="Times New Roman"/>
          <w:sz w:val="28"/>
          <w:szCs w:val="28"/>
        </w:rPr>
        <w:t xml:space="preserve">реального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исполнения обязательства, </w:t>
      </w:r>
      <w:r w:rsidR="000A2261">
        <w:rPr>
          <w:rFonts w:ascii="Times New Roman" w:hAnsi="Times New Roman" w:cs="Times New Roman"/>
          <w:sz w:val="28"/>
          <w:szCs w:val="28"/>
        </w:rPr>
        <w:t>то есть инструмент, направленный на побуждение должника к исполнению обеспеченного залогом обяза</w:t>
      </w:r>
      <w:r w:rsidR="001F2778">
        <w:rPr>
          <w:rFonts w:ascii="Times New Roman" w:hAnsi="Times New Roman" w:cs="Times New Roman"/>
          <w:sz w:val="28"/>
          <w:szCs w:val="28"/>
        </w:rPr>
        <w:t>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261">
        <w:rPr>
          <w:rFonts w:ascii="Times New Roman" w:hAnsi="Times New Roman" w:cs="Times New Roman"/>
          <w:sz w:val="28"/>
          <w:szCs w:val="28"/>
        </w:rPr>
        <w:t xml:space="preserve">Основное свойство залога состоит в том, что кредитор </w:t>
      </w:r>
      <w:r w:rsidR="000A2261" w:rsidRPr="000A2261">
        <w:rPr>
          <w:rFonts w:ascii="Times New Roman" w:hAnsi="Times New Roman" w:cs="Times New Roman"/>
          <w:sz w:val="28"/>
          <w:szCs w:val="28"/>
        </w:rPr>
        <w:t xml:space="preserve">по обеспеченному залогом обязательству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</w:t>
      </w:r>
      <w:r w:rsidR="000A2261" w:rsidRPr="000A2261">
        <w:rPr>
          <w:rFonts w:ascii="Times New Roman" w:hAnsi="Times New Roman" w:cs="Times New Roman"/>
          <w:i/>
          <w:sz w:val="28"/>
          <w:szCs w:val="28"/>
        </w:rPr>
        <w:t>преимущественно</w:t>
      </w:r>
      <w:r w:rsidR="000A2261" w:rsidRPr="000A2261">
        <w:rPr>
          <w:rFonts w:ascii="Times New Roman" w:hAnsi="Times New Roman" w:cs="Times New Roman"/>
          <w:sz w:val="28"/>
          <w:szCs w:val="28"/>
        </w:rPr>
        <w:t xml:space="preserve"> перед другими кредиторами лица, которому принадлежит заложенное имущество</w:t>
      </w:r>
      <w:r w:rsidR="007F77AE">
        <w:rPr>
          <w:rStyle w:val="a5"/>
          <w:rFonts w:ascii="Times New Roman" w:hAnsi="Times New Roman" w:cs="Times New Roman"/>
          <w:sz w:val="28"/>
          <w:szCs w:val="28"/>
        </w:rPr>
        <w:footnoteReference w:id="55"/>
      </w:r>
      <w:r w:rsidR="000A2261" w:rsidRPr="000A2261">
        <w:rPr>
          <w:rFonts w:ascii="Times New Roman" w:hAnsi="Times New Roman" w:cs="Times New Roman"/>
          <w:sz w:val="28"/>
          <w:szCs w:val="28"/>
        </w:rPr>
        <w:t>.</w:t>
      </w:r>
      <w:r w:rsidR="008C4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4DA22" w14:textId="7E71B065" w:rsidR="00312819" w:rsidRDefault="00EB1FA0" w:rsidP="00E817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Залоговые кредиторы </w:t>
      </w:r>
      <w:r w:rsidR="007B413C">
        <w:rPr>
          <w:rFonts w:ascii="Times New Roman" w:hAnsi="Times New Roman" w:cs="Times New Roman"/>
          <w:sz w:val="28"/>
          <w:szCs w:val="28"/>
        </w:rPr>
        <w:t xml:space="preserve">в соответствии со статьей 64 ГК РФ состоят в третьей очереди исполнения требований ликвидируемого должника сразу после кредиторов, которых с определенной долей условности можно назвать «социальными». </w:t>
      </w:r>
    </w:p>
    <w:p w14:paraId="302A8BFB" w14:textId="2F8F02D3" w:rsidR="00AC3948" w:rsidRDefault="00AC3948" w:rsidP="00E817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банкротстве должника </w:t>
      </w:r>
      <w:r w:rsidR="005B2958">
        <w:rPr>
          <w:rFonts w:ascii="Times New Roman" w:hAnsi="Times New Roman" w:cs="Times New Roman"/>
          <w:sz w:val="28"/>
          <w:szCs w:val="28"/>
        </w:rPr>
        <w:t>залоговый кредитор имеет право на «обязательный минимум», то есть минимальный уровень удовлетворения его требований за счет предмета залога в пределах 70% от его стоимости, но не более суммы задолженности впавшего в банкротство должника</w:t>
      </w:r>
      <w:r w:rsidR="005B2958">
        <w:rPr>
          <w:rStyle w:val="a5"/>
          <w:rFonts w:ascii="Times New Roman" w:hAnsi="Times New Roman" w:cs="Times New Roman"/>
          <w:sz w:val="28"/>
          <w:szCs w:val="28"/>
        </w:rPr>
        <w:footnoteReference w:id="56"/>
      </w:r>
      <w:r w:rsidR="005B29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37643A" w14:textId="7208D376" w:rsidR="006675E5" w:rsidRDefault="00E0271C" w:rsidP="006675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Интересным является вопрос о том, </w:t>
      </w:r>
      <w:r w:rsidR="0025507E">
        <w:rPr>
          <w:rFonts w:ascii="Times New Roman" w:hAnsi="Times New Roman" w:cs="Times New Roman"/>
          <w:sz w:val="28"/>
          <w:szCs w:val="28"/>
        </w:rPr>
        <w:t xml:space="preserve">какое соотношение имеет требование залогового кредитора и требование налогового органа о взыскании недоимки за счет стоимости находящегося </w:t>
      </w:r>
      <w:r w:rsidR="00600CE3">
        <w:rPr>
          <w:rFonts w:ascii="Times New Roman" w:hAnsi="Times New Roman" w:cs="Times New Roman"/>
          <w:sz w:val="28"/>
          <w:szCs w:val="28"/>
        </w:rPr>
        <w:t xml:space="preserve">в залоге имущества. </w:t>
      </w:r>
      <w:r w:rsidR="00FC2BB0">
        <w:rPr>
          <w:rFonts w:ascii="Times New Roman" w:hAnsi="Times New Roman" w:cs="Times New Roman"/>
          <w:sz w:val="28"/>
          <w:szCs w:val="28"/>
        </w:rPr>
        <w:t>В</w:t>
      </w:r>
      <w:r w:rsidR="00600CE3">
        <w:rPr>
          <w:rFonts w:ascii="Times New Roman" w:hAnsi="Times New Roman" w:cs="Times New Roman"/>
          <w:sz w:val="28"/>
          <w:szCs w:val="28"/>
        </w:rPr>
        <w:t xml:space="preserve"> одном из дел, рассмотренных</w:t>
      </w:r>
      <w:r w:rsidR="00FC2BB0">
        <w:rPr>
          <w:rFonts w:ascii="Times New Roman" w:hAnsi="Times New Roman" w:cs="Times New Roman"/>
          <w:sz w:val="28"/>
          <w:szCs w:val="28"/>
        </w:rPr>
        <w:t xml:space="preserve"> в ВС РФ</w:t>
      </w:r>
      <w:r w:rsidR="00600CE3">
        <w:rPr>
          <w:rFonts w:ascii="Times New Roman" w:hAnsi="Times New Roman" w:cs="Times New Roman"/>
          <w:sz w:val="28"/>
          <w:szCs w:val="28"/>
        </w:rPr>
        <w:t>,</w:t>
      </w:r>
      <w:r w:rsidR="00FC2BB0">
        <w:rPr>
          <w:rFonts w:ascii="Times New Roman" w:hAnsi="Times New Roman" w:cs="Times New Roman"/>
          <w:sz w:val="28"/>
          <w:szCs w:val="28"/>
        </w:rPr>
        <w:t xml:space="preserve"> </w:t>
      </w:r>
      <w:r w:rsidR="00600CE3">
        <w:rPr>
          <w:rFonts w:ascii="Times New Roman" w:hAnsi="Times New Roman" w:cs="Times New Roman"/>
          <w:sz w:val="28"/>
          <w:szCs w:val="28"/>
        </w:rPr>
        <w:t xml:space="preserve">данный вопрос стал </w:t>
      </w:r>
      <w:r w:rsidR="00FC2BB0">
        <w:rPr>
          <w:rFonts w:ascii="Times New Roman" w:hAnsi="Times New Roman" w:cs="Times New Roman"/>
          <w:sz w:val="28"/>
          <w:szCs w:val="28"/>
        </w:rPr>
        <w:t>одним из центральных</w:t>
      </w:r>
      <w:r w:rsidR="00A72147">
        <w:rPr>
          <w:rStyle w:val="a5"/>
          <w:rFonts w:ascii="Times New Roman" w:hAnsi="Times New Roman" w:cs="Times New Roman"/>
          <w:sz w:val="28"/>
          <w:szCs w:val="28"/>
        </w:rPr>
        <w:footnoteReference w:id="57"/>
      </w:r>
      <w:r w:rsidR="00FC2B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4521ED" w14:textId="39593C8B" w:rsidR="009B5357" w:rsidRDefault="009B5357" w:rsidP="006675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выездной налоговой проверки в отношении налогоплательщика имущество, являющееся предметом залога</w:t>
      </w:r>
      <w:r w:rsidR="00CC2F9C">
        <w:rPr>
          <w:rFonts w:ascii="Times New Roman" w:hAnsi="Times New Roman" w:cs="Times New Roman"/>
          <w:sz w:val="28"/>
          <w:szCs w:val="28"/>
        </w:rPr>
        <w:t xml:space="preserve"> в обеспечение исполнения обязанности по кредитному договору</w:t>
      </w:r>
      <w:r>
        <w:rPr>
          <w:rFonts w:ascii="Times New Roman" w:hAnsi="Times New Roman" w:cs="Times New Roman"/>
          <w:sz w:val="28"/>
          <w:szCs w:val="28"/>
        </w:rPr>
        <w:t xml:space="preserve">, было передано залогодержателю. </w:t>
      </w:r>
      <w:r w:rsidR="00A07A60">
        <w:rPr>
          <w:rFonts w:ascii="Times New Roman" w:hAnsi="Times New Roman" w:cs="Times New Roman"/>
          <w:sz w:val="28"/>
          <w:szCs w:val="28"/>
        </w:rPr>
        <w:t>Суд первой инстанции указал, что именно залогодержатель мог претендовать на предмет залога</w:t>
      </w:r>
      <w:r w:rsidR="00A07A60">
        <w:rPr>
          <w:rStyle w:val="a5"/>
          <w:rFonts w:ascii="Times New Roman" w:hAnsi="Times New Roman" w:cs="Times New Roman"/>
          <w:sz w:val="28"/>
          <w:szCs w:val="28"/>
        </w:rPr>
        <w:footnoteReference w:id="58"/>
      </w:r>
      <w:r w:rsidR="00A07A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A67634" w14:textId="707225F4" w:rsidR="0076404B" w:rsidRDefault="0076404B" w:rsidP="006675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апелляционной инстанции признал вывод суда первой инстанции «недостаточно обоснованным»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9"/>
      </w:r>
      <w:r w:rsidR="0049250D">
        <w:rPr>
          <w:rFonts w:ascii="Times New Roman" w:hAnsi="Times New Roman" w:cs="Times New Roman"/>
          <w:sz w:val="28"/>
          <w:szCs w:val="28"/>
        </w:rPr>
        <w:t xml:space="preserve">, указал на отсутствие доказательств того, что залогодержатель реализовал свои права. </w:t>
      </w:r>
    </w:p>
    <w:p w14:paraId="2970048E" w14:textId="6DA6059D" w:rsidR="00B67432" w:rsidRDefault="00610891" w:rsidP="00B674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A62">
        <w:rPr>
          <w:rFonts w:ascii="Times New Roman" w:hAnsi="Times New Roman" w:cs="Times New Roman"/>
          <w:sz w:val="28"/>
          <w:szCs w:val="28"/>
        </w:rPr>
        <w:t>О</w:t>
      </w:r>
      <w:r w:rsidR="00B67432">
        <w:rPr>
          <w:rFonts w:ascii="Times New Roman" w:hAnsi="Times New Roman" w:cs="Times New Roman"/>
          <w:sz w:val="28"/>
          <w:szCs w:val="28"/>
        </w:rPr>
        <w:t>пуская фактические обстоятельства спора</w:t>
      </w:r>
      <w:r w:rsidR="0073658D">
        <w:rPr>
          <w:rFonts w:ascii="Times New Roman" w:hAnsi="Times New Roman" w:cs="Times New Roman"/>
          <w:sz w:val="28"/>
          <w:szCs w:val="28"/>
        </w:rPr>
        <w:t>, в том числе то, что созданный налогоплательщиком и его контрагентом залог был прекращен</w:t>
      </w:r>
      <w:r w:rsidR="00B67432">
        <w:rPr>
          <w:rFonts w:ascii="Times New Roman" w:hAnsi="Times New Roman" w:cs="Times New Roman"/>
          <w:sz w:val="28"/>
          <w:szCs w:val="28"/>
        </w:rPr>
        <w:t>,</w:t>
      </w:r>
      <w:r w:rsidR="00906A62">
        <w:rPr>
          <w:rFonts w:ascii="Times New Roman" w:hAnsi="Times New Roman" w:cs="Times New Roman"/>
          <w:sz w:val="28"/>
          <w:szCs w:val="28"/>
        </w:rPr>
        <w:t xml:space="preserve"> </w:t>
      </w:r>
      <w:r w:rsidR="00906A62">
        <w:rPr>
          <w:rFonts w:ascii="Times New Roman" w:hAnsi="Times New Roman" w:cs="Times New Roman"/>
          <w:sz w:val="28"/>
          <w:szCs w:val="28"/>
        </w:rPr>
        <w:lastRenderedPageBreak/>
        <w:t>тем не менее,</w:t>
      </w:r>
      <w:r w:rsidR="00B67432">
        <w:rPr>
          <w:rFonts w:ascii="Times New Roman" w:hAnsi="Times New Roman" w:cs="Times New Roman"/>
          <w:sz w:val="28"/>
          <w:szCs w:val="28"/>
        </w:rPr>
        <w:t xml:space="preserve"> </w:t>
      </w:r>
      <w:r w:rsidR="00906A62">
        <w:rPr>
          <w:rFonts w:ascii="Times New Roman" w:hAnsi="Times New Roman" w:cs="Times New Roman"/>
          <w:sz w:val="28"/>
          <w:szCs w:val="28"/>
        </w:rPr>
        <w:t>отметим</w:t>
      </w:r>
      <w:r w:rsidR="00B67432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73658D">
        <w:rPr>
          <w:rFonts w:ascii="Times New Roman" w:hAnsi="Times New Roman" w:cs="Times New Roman"/>
          <w:sz w:val="28"/>
          <w:szCs w:val="28"/>
        </w:rPr>
        <w:t xml:space="preserve">проблемы столкновения преимущественного права залогового кредитора и притязаний публичного субъекта, могущего использовать для удовлетворения своих требований рассматриваемую норму НК РФ. </w:t>
      </w:r>
    </w:p>
    <w:p w14:paraId="553B3729" w14:textId="7A35C7F6" w:rsidR="00AF21A1" w:rsidRDefault="0073658D" w:rsidP="00B674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Представляется, что в условиях действующего правового регулирования</w:t>
      </w:r>
      <w:r w:rsidR="00CC3479">
        <w:rPr>
          <w:rFonts w:ascii="Times New Roman" w:hAnsi="Times New Roman" w:cs="Times New Roman"/>
          <w:sz w:val="28"/>
          <w:szCs w:val="28"/>
        </w:rPr>
        <w:t xml:space="preserve"> и в пределах им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залогодержатели</w:t>
      </w:r>
      <w:r w:rsidR="00625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иметь </w:t>
      </w:r>
      <w:r w:rsidR="006258C0">
        <w:rPr>
          <w:rFonts w:ascii="Times New Roman" w:hAnsi="Times New Roman" w:cs="Times New Roman"/>
          <w:sz w:val="28"/>
          <w:szCs w:val="28"/>
        </w:rPr>
        <w:t>преимущество перед</w:t>
      </w:r>
      <w:r w:rsidR="00D5215C">
        <w:rPr>
          <w:rFonts w:ascii="Times New Roman" w:hAnsi="Times New Roman" w:cs="Times New Roman"/>
          <w:sz w:val="28"/>
          <w:szCs w:val="28"/>
        </w:rPr>
        <w:t xml:space="preserve"> </w:t>
      </w:r>
      <w:r w:rsidR="00AF21A1">
        <w:rPr>
          <w:rFonts w:ascii="Times New Roman" w:hAnsi="Times New Roman" w:cs="Times New Roman"/>
          <w:sz w:val="28"/>
          <w:szCs w:val="28"/>
        </w:rPr>
        <w:t xml:space="preserve">любыми </w:t>
      </w:r>
      <w:r w:rsidR="00D5215C">
        <w:rPr>
          <w:rFonts w:ascii="Times New Roman" w:hAnsi="Times New Roman" w:cs="Times New Roman"/>
          <w:sz w:val="28"/>
          <w:szCs w:val="28"/>
        </w:rPr>
        <w:t>кредиторами</w:t>
      </w:r>
      <w:r w:rsidR="00CC3479">
        <w:rPr>
          <w:rFonts w:ascii="Times New Roman" w:hAnsi="Times New Roman" w:cs="Times New Roman"/>
          <w:sz w:val="28"/>
          <w:szCs w:val="28"/>
        </w:rPr>
        <w:t>, включая кредиторов</w:t>
      </w:r>
      <w:r w:rsidR="00AF21A1">
        <w:rPr>
          <w:rFonts w:ascii="Times New Roman" w:hAnsi="Times New Roman" w:cs="Times New Roman"/>
          <w:sz w:val="28"/>
          <w:szCs w:val="28"/>
        </w:rPr>
        <w:t>,</w:t>
      </w:r>
      <w:r w:rsidR="00CC3479">
        <w:rPr>
          <w:rFonts w:ascii="Times New Roman" w:hAnsi="Times New Roman" w:cs="Times New Roman"/>
          <w:sz w:val="28"/>
          <w:szCs w:val="28"/>
        </w:rPr>
        <w:t xml:space="preserve"> заявляющих требования по обязательным платежам</w:t>
      </w:r>
      <w:r w:rsidR="00AF21A1">
        <w:rPr>
          <w:rFonts w:ascii="Times New Roman" w:hAnsi="Times New Roman" w:cs="Times New Roman"/>
          <w:sz w:val="28"/>
          <w:szCs w:val="28"/>
        </w:rPr>
        <w:t xml:space="preserve">. </w:t>
      </w:r>
      <w:r w:rsidR="00540458">
        <w:rPr>
          <w:rFonts w:ascii="Times New Roman" w:hAnsi="Times New Roman" w:cs="Times New Roman"/>
          <w:sz w:val="28"/>
          <w:szCs w:val="28"/>
        </w:rPr>
        <w:t>Разумеется, данное преимущество не может иметь место в случае установления недобросовестных действий, совершенных налогоплательщиком и ег</w:t>
      </w:r>
      <w:r w:rsidR="00CC3479">
        <w:rPr>
          <w:rFonts w:ascii="Times New Roman" w:hAnsi="Times New Roman" w:cs="Times New Roman"/>
          <w:sz w:val="28"/>
          <w:szCs w:val="28"/>
        </w:rPr>
        <w:t>о контрагенто</w:t>
      </w:r>
      <w:r w:rsidR="00540458">
        <w:rPr>
          <w:rFonts w:ascii="Times New Roman" w:hAnsi="Times New Roman" w:cs="Times New Roman"/>
          <w:sz w:val="28"/>
          <w:szCs w:val="28"/>
        </w:rPr>
        <w:t xml:space="preserve">м в целях уклонения от уплаты налогов. Если </w:t>
      </w:r>
      <w:r w:rsidR="00FC3268">
        <w:rPr>
          <w:rFonts w:ascii="Times New Roman" w:hAnsi="Times New Roman" w:cs="Times New Roman"/>
          <w:sz w:val="28"/>
          <w:szCs w:val="28"/>
        </w:rPr>
        <w:t xml:space="preserve">же </w:t>
      </w:r>
      <w:r w:rsidR="00540458">
        <w:rPr>
          <w:rFonts w:ascii="Times New Roman" w:hAnsi="Times New Roman" w:cs="Times New Roman"/>
          <w:sz w:val="28"/>
          <w:szCs w:val="28"/>
        </w:rPr>
        <w:t>обеспеченное залогом обязательство реально</w:t>
      </w:r>
      <w:r w:rsidR="00A14C84">
        <w:rPr>
          <w:rFonts w:ascii="Times New Roman" w:hAnsi="Times New Roman" w:cs="Times New Roman"/>
          <w:sz w:val="28"/>
          <w:szCs w:val="28"/>
        </w:rPr>
        <w:t>, а залог в действительности был призван обеспечить интересы кредитора</w:t>
      </w:r>
      <w:r w:rsidR="00540458">
        <w:rPr>
          <w:rFonts w:ascii="Times New Roman" w:hAnsi="Times New Roman" w:cs="Times New Roman"/>
          <w:sz w:val="28"/>
          <w:szCs w:val="28"/>
        </w:rPr>
        <w:t>, вступление в данные отношения обусловлено экономическими причинами и деловой целью, субъекты предпринимательской деятельности действовали добросовестно</w:t>
      </w:r>
      <w:r w:rsidR="00A14C84">
        <w:rPr>
          <w:rFonts w:ascii="Times New Roman" w:hAnsi="Times New Roman" w:cs="Times New Roman"/>
          <w:sz w:val="28"/>
          <w:szCs w:val="28"/>
        </w:rPr>
        <w:t xml:space="preserve">, то нет предпосылок к тому, чтобы отдавать предпочтение </w:t>
      </w:r>
      <w:r w:rsidR="00B22649">
        <w:rPr>
          <w:rFonts w:ascii="Times New Roman" w:hAnsi="Times New Roman" w:cs="Times New Roman"/>
          <w:sz w:val="28"/>
          <w:szCs w:val="28"/>
        </w:rPr>
        <w:t xml:space="preserve">налоговым органам. </w:t>
      </w:r>
      <w:r w:rsidR="00A14C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F4A21" w14:textId="43BCAE0D" w:rsidR="00AF21A1" w:rsidRDefault="00AF21A1" w:rsidP="00B674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преимуществе, предоставляемом кредитору за счет обременения имущества залогом, </w:t>
      </w:r>
      <w:r w:rsidR="00D5215C">
        <w:rPr>
          <w:rFonts w:ascii="Times New Roman" w:hAnsi="Times New Roman" w:cs="Times New Roman"/>
          <w:sz w:val="28"/>
          <w:szCs w:val="28"/>
        </w:rPr>
        <w:t xml:space="preserve">состоит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5215C">
        <w:rPr>
          <w:rFonts w:ascii="Times New Roman" w:hAnsi="Times New Roman" w:cs="Times New Roman"/>
          <w:sz w:val="28"/>
          <w:szCs w:val="28"/>
        </w:rPr>
        <w:t xml:space="preserve">природа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215C">
        <w:rPr>
          <w:rFonts w:ascii="Times New Roman" w:hAnsi="Times New Roman" w:cs="Times New Roman"/>
          <w:sz w:val="28"/>
          <w:szCs w:val="28"/>
        </w:rPr>
        <w:t xml:space="preserve"> привлекательность как обеспечительного обязательства.</w:t>
      </w:r>
      <w:r w:rsidR="006258C0">
        <w:rPr>
          <w:rFonts w:ascii="Times New Roman" w:hAnsi="Times New Roman" w:cs="Times New Roman"/>
          <w:sz w:val="28"/>
          <w:szCs w:val="28"/>
        </w:rPr>
        <w:t xml:space="preserve"> Взыскание недоимки с зависимого лица за счет заложенного имущества налогоплательщика в определенной степени подрывает смысл существования института залога. </w:t>
      </w:r>
      <w:r w:rsidR="00723242">
        <w:rPr>
          <w:rFonts w:ascii="Times New Roman" w:hAnsi="Times New Roman" w:cs="Times New Roman"/>
          <w:sz w:val="28"/>
          <w:szCs w:val="28"/>
        </w:rPr>
        <w:t xml:space="preserve">По мнению автора работы, в настоящее время в позитивном праве отсутствуют основания для нивелирования с помощью пп. 2 п. 2 ст. 45 </w:t>
      </w:r>
      <w:r w:rsidR="00540458">
        <w:rPr>
          <w:rFonts w:ascii="Times New Roman" w:hAnsi="Times New Roman" w:cs="Times New Roman"/>
          <w:sz w:val="28"/>
          <w:szCs w:val="28"/>
        </w:rPr>
        <w:t xml:space="preserve">НК РФ приоритетного положения залогового кредитора. </w:t>
      </w:r>
    </w:p>
    <w:p w14:paraId="3D5A564D" w14:textId="13A9292F" w:rsidR="00D71909" w:rsidRDefault="00D71909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§3. </w:t>
      </w:r>
      <w:r w:rsidR="00B44165" w:rsidRPr="005513E1">
        <w:rPr>
          <w:rFonts w:ascii="Arial" w:hAnsi="Arial" w:cs="Arial"/>
          <w:i/>
          <w:sz w:val="28"/>
          <w:szCs w:val="28"/>
        </w:rPr>
        <w:t xml:space="preserve">Срок </w:t>
      </w:r>
      <w:r w:rsidR="00F33652" w:rsidRPr="005513E1">
        <w:rPr>
          <w:rFonts w:ascii="Arial" w:hAnsi="Arial" w:cs="Arial"/>
          <w:i/>
          <w:sz w:val="28"/>
          <w:szCs w:val="28"/>
        </w:rPr>
        <w:t>реализации налоговым органом механизма взыскания недоимки с зависимого лица</w:t>
      </w:r>
    </w:p>
    <w:p w14:paraId="1F1CF3F7" w14:textId="4FBD1673" w:rsidR="003374F0" w:rsidRDefault="00042128" w:rsidP="00DB32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ме</w:t>
      </w:r>
      <w:r w:rsidR="00DF2A99">
        <w:rPr>
          <w:rFonts w:ascii="Times New Roman" w:hAnsi="Times New Roman" w:cs="Times New Roman"/>
          <w:sz w:val="28"/>
          <w:szCs w:val="28"/>
        </w:rPr>
        <w:t xml:space="preserve">нее значимым является вопрос о том, в какие сроки возможно обращение налоговых органов в суд за признанием лиц зависимыми и </w:t>
      </w:r>
      <w:r w:rsidR="00DF2A99">
        <w:rPr>
          <w:rFonts w:ascii="Times New Roman" w:hAnsi="Times New Roman" w:cs="Times New Roman"/>
          <w:sz w:val="28"/>
          <w:szCs w:val="28"/>
        </w:rPr>
        <w:lastRenderedPageBreak/>
        <w:t>взысканием нед</w:t>
      </w:r>
      <w:r w:rsidR="007B7311">
        <w:rPr>
          <w:rFonts w:ascii="Times New Roman" w:hAnsi="Times New Roman" w:cs="Times New Roman"/>
          <w:sz w:val="28"/>
          <w:szCs w:val="28"/>
        </w:rPr>
        <w:t xml:space="preserve">оимки. Основополагающим моментом при взыскании долга с налогоплательщика является момент </w:t>
      </w:r>
      <w:r w:rsidR="000B40E3">
        <w:rPr>
          <w:rFonts w:ascii="Times New Roman" w:hAnsi="Times New Roman" w:cs="Times New Roman"/>
          <w:sz w:val="28"/>
          <w:szCs w:val="28"/>
        </w:rPr>
        <w:t>истечения срока, указанного в направленном ему</w:t>
      </w:r>
      <w:r w:rsidR="007B7311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0B40E3">
        <w:rPr>
          <w:rFonts w:ascii="Times New Roman" w:hAnsi="Times New Roman" w:cs="Times New Roman"/>
          <w:sz w:val="28"/>
          <w:szCs w:val="28"/>
        </w:rPr>
        <w:t>и</w:t>
      </w:r>
      <w:r w:rsidR="007B7311">
        <w:rPr>
          <w:rFonts w:ascii="Times New Roman" w:hAnsi="Times New Roman" w:cs="Times New Roman"/>
          <w:sz w:val="28"/>
          <w:szCs w:val="28"/>
        </w:rPr>
        <w:t xml:space="preserve"> об уплате налога – с него начинают теч</w:t>
      </w:r>
      <w:r w:rsidR="000B40E3">
        <w:rPr>
          <w:rFonts w:ascii="Times New Roman" w:hAnsi="Times New Roman" w:cs="Times New Roman"/>
          <w:sz w:val="28"/>
          <w:szCs w:val="28"/>
        </w:rPr>
        <w:t>ение</w:t>
      </w:r>
      <w:r w:rsidR="007B7311">
        <w:rPr>
          <w:rFonts w:ascii="Times New Roman" w:hAnsi="Times New Roman" w:cs="Times New Roman"/>
          <w:sz w:val="28"/>
          <w:szCs w:val="28"/>
        </w:rPr>
        <w:t xml:space="preserve"> сроки на </w:t>
      </w:r>
      <w:r w:rsidR="0030143F">
        <w:rPr>
          <w:rFonts w:ascii="Times New Roman" w:hAnsi="Times New Roman" w:cs="Times New Roman"/>
          <w:sz w:val="28"/>
          <w:szCs w:val="28"/>
        </w:rPr>
        <w:t>использование принудительных мер</w:t>
      </w:r>
      <w:r w:rsidR="000B40E3">
        <w:rPr>
          <w:rStyle w:val="a5"/>
          <w:rFonts w:ascii="Times New Roman" w:hAnsi="Times New Roman" w:cs="Times New Roman"/>
          <w:sz w:val="28"/>
          <w:szCs w:val="28"/>
        </w:rPr>
        <w:footnoteReference w:id="60"/>
      </w:r>
      <w:r w:rsidR="00D25368">
        <w:rPr>
          <w:rFonts w:ascii="Times New Roman" w:hAnsi="Times New Roman" w:cs="Times New Roman"/>
          <w:sz w:val="28"/>
          <w:szCs w:val="28"/>
        </w:rPr>
        <w:t>.</w:t>
      </w:r>
      <w:r w:rsidR="007B7311">
        <w:rPr>
          <w:rFonts w:ascii="Times New Roman" w:hAnsi="Times New Roman" w:cs="Times New Roman"/>
          <w:sz w:val="28"/>
          <w:szCs w:val="28"/>
        </w:rPr>
        <w:t xml:space="preserve"> </w:t>
      </w:r>
      <w:r w:rsidR="0030143F">
        <w:rPr>
          <w:rFonts w:ascii="Times New Roman" w:hAnsi="Times New Roman" w:cs="Times New Roman"/>
          <w:sz w:val="28"/>
          <w:szCs w:val="28"/>
        </w:rPr>
        <w:t>Очевидно, поскольку взыскание недоимки с зависимого лица возможно лишь в судебном порядке, н</w:t>
      </w:r>
      <w:r w:rsidR="000B40E3">
        <w:rPr>
          <w:rFonts w:ascii="Times New Roman" w:hAnsi="Times New Roman" w:cs="Times New Roman"/>
          <w:sz w:val="28"/>
          <w:szCs w:val="28"/>
        </w:rPr>
        <w:t xml:space="preserve">аправление требования зависимым лицам НК РФ не предусмотрено, соответственно, применять те же, что и для налогоплательщиков сроки, не представляется возможным. </w:t>
      </w:r>
      <w:r w:rsidR="00EB0DF0">
        <w:rPr>
          <w:rFonts w:ascii="Times New Roman" w:hAnsi="Times New Roman" w:cs="Times New Roman"/>
          <w:sz w:val="28"/>
          <w:szCs w:val="28"/>
        </w:rPr>
        <w:t>В таком случае, какие правила должны применяться? Можно ли использовать общий срок исковой давности, определяемый в соответствии с ГК РФ</w:t>
      </w:r>
      <w:r w:rsidR="0015687A">
        <w:rPr>
          <w:rStyle w:val="a5"/>
          <w:rFonts w:ascii="Times New Roman" w:hAnsi="Times New Roman" w:cs="Times New Roman"/>
          <w:sz w:val="28"/>
          <w:szCs w:val="28"/>
        </w:rPr>
        <w:footnoteReference w:id="61"/>
      </w:r>
      <w:r w:rsidR="00EB0DF0">
        <w:rPr>
          <w:rFonts w:ascii="Times New Roman" w:hAnsi="Times New Roman" w:cs="Times New Roman"/>
          <w:sz w:val="28"/>
          <w:szCs w:val="28"/>
        </w:rPr>
        <w:t xml:space="preserve">? </w:t>
      </w:r>
      <w:r w:rsidR="0015687A">
        <w:rPr>
          <w:rFonts w:ascii="Times New Roman" w:hAnsi="Times New Roman" w:cs="Times New Roman"/>
          <w:sz w:val="28"/>
          <w:szCs w:val="28"/>
        </w:rPr>
        <w:t>Е</w:t>
      </w:r>
      <w:r w:rsidR="003374F0">
        <w:rPr>
          <w:rFonts w:ascii="Times New Roman" w:hAnsi="Times New Roman" w:cs="Times New Roman"/>
          <w:sz w:val="28"/>
          <w:szCs w:val="28"/>
        </w:rPr>
        <w:t xml:space="preserve">сли можно, то как определить момент, </w:t>
      </w:r>
      <w:r w:rsidR="00CC0EEB" w:rsidRPr="00CC0EEB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15687A">
        <w:rPr>
          <w:rFonts w:ascii="Times New Roman" w:hAnsi="Times New Roman" w:cs="Times New Roman"/>
          <w:sz w:val="28"/>
          <w:szCs w:val="28"/>
        </w:rPr>
        <w:t>публичный субъект в лице уполномоченных органов узнал или должен был</w:t>
      </w:r>
      <w:r w:rsidR="00CC0EEB" w:rsidRPr="00CC0EEB">
        <w:rPr>
          <w:rFonts w:ascii="Times New Roman" w:hAnsi="Times New Roman" w:cs="Times New Roman"/>
          <w:sz w:val="28"/>
          <w:szCs w:val="28"/>
        </w:rPr>
        <w:t xml:space="preserve"> узнать о нарушении своего права и о том, кто является надлежащим ответчик</w:t>
      </w:r>
      <w:r w:rsidR="0015687A">
        <w:rPr>
          <w:rFonts w:ascii="Times New Roman" w:hAnsi="Times New Roman" w:cs="Times New Roman"/>
          <w:sz w:val="28"/>
          <w:szCs w:val="28"/>
        </w:rPr>
        <w:t>ом по иску о защите этого права?</w:t>
      </w:r>
    </w:p>
    <w:p w14:paraId="34C8088C" w14:textId="77777777" w:rsidR="00674393" w:rsidRDefault="00297038" w:rsidP="00674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1431">
        <w:rPr>
          <w:rFonts w:ascii="Times New Roman" w:hAnsi="Times New Roman" w:cs="Times New Roman"/>
          <w:sz w:val="28"/>
          <w:szCs w:val="28"/>
        </w:rPr>
        <w:t>Казалось бы,</w:t>
      </w:r>
      <w:r w:rsidR="008664AC">
        <w:rPr>
          <w:rFonts w:ascii="Times New Roman" w:hAnsi="Times New Roman" w:cs="Times New Roman"/>
          <w:sz w:val="28"/>
          <w:szCs w:val="28"/>
        </w:rPr>
        <w:t xml:space="preserve"> в отсутствие активности законодателя в данном направлении</w:t>
      </w:r>
      <w:r w:rsidR="008D1431">
        <w:rPr>
          <w:rFonts w:ascii="Times New Roman" w:hAnsi="Times New Roman" w:cs="Times New Roman"/>
          <w:sz w:val="28"/>
          <w:szCs w:val="28"/>
        </w:rPr>
        <w:t xml:space="preserve"> ответы на поставленные вопрос</w:t>
      </w:r>
      <w:r w:rsidR="00E13D6A">
        <w:rPr>
          <w:rFonts w:ascii="Times New Roman" w:hAnsi="Times New Roman" w:cs="Times New Roman"/>
          <w:sz w:val="28"/>
          <w:szCs w:val="28"/>
        </w:rPr>
        <w:t>ы</w:t>
      </w:r>
      <w:r w:rsidR="008D1431">
        <w:rPr>
          <w:rFonts w:ascii="Times New Roman" w:hAnsi="Times New Roman" w:cs="Times New Roman"/>
          <w:sz w:val="28"/>
          <w:szCs w:val="28"/>
        </w:rPr>
        <w:t xml:space="preserve"> должна дать практи</w:t>
      </w:r>
      <w:r w:rsidR="008664AC">
        <w:rPr>
          <w:rFonts w:ascii="Times New Roman" w:hAnsi="Times New Roman" w:cs="Times New Roman"/>
          <w:sz w:val="28"/>
          <w:szCs w:val="28"/>
        </w:rPr>
        <w:t>ка применения обсуждаемой нормы</w:t>
      </w:r>
      <w:r w:rsidR="008D1431">
        <w:rPr>
          <w:rFonts w:ascii="Times New Roman" w:hAnsi="Times New Roman" w:cs="Times New Roman"/>
          <w:sz w:val="28"/>
          <w:szCs w:val="28"/>
        </w:rPr>
        <w:t xml:space="preserve">. </w:t>
      </w:r>
      <w:r w:rsidR="003374F0">
        <w:rPr>
          <w:rFonts w:ascii="Times New Roman" w:hAnsi="Times New Roman" w:cs="Times New Roman"/>
          <w:sz w:val="28"/>
          <w:szCs w:val="28"/>
        </w:rPr>
        <w:t xml:space="preserve">С сожалением остается констатировать, что </w:t>
      </w:r>
      <w:r>
        <w:rPr>
          <w:rFonts w:ascii="Times New Roman" w:hAnsi="Times New Roman" w:cs="Times New Roman"/>
          <w:sz w:val="28"/>
          <w:szCs w:val="28"/>
        </w:rPr>
        <w:t xml:space="preserve">суды не способствовали решению проблемы. На практике налогоплательщики пытаются апеллировать к срокам, установленным в статье 47 НК РФ, но суды отказываются принимать </w:t>
      </w:r>
      <w:r w:rsidR="00907C6F">
        <w:rPr>
          <w:rFonts w:ascii="Times New Roman" w:hAnsi="Times New Roman" w:cs="Times New Roman"/>
          <w:sz w:val="28"/>
          <w:szCs w:val="28"/>
        </w:rPr>
        <w:t>данные ссылки, указывая, что положения статьи 47 НК РФ не применимы при определении сроков на взыскание недоимки с зависимых лиц</w:t>
      </w:r>
      <w:r w:rsidR="00907C6F">
        <w:rPr>
          <w:rStyle w:val="a5"/>
          <w:rFonts w:ascii="Times New Roman" w:hAnsi="Times New Roman" w:cs="Times New Roman"/>
          <w:sz w:val="28"/>
          <w:szCs w:val="28"/>
        </w:rPr>
        <w:footnoteReference w:id="62"/>
      </w:r>
      <w:r w:rsidR="00907C6F">
        <w:rPr>
          <w:rFonts w:ascii="Times New Roman" w:hAnsi="Times New Roman" w:cs="Times New Roman"/>
          <w:sz w:val="28"/>
          <w:szCs w:val="28"/>
        </w:rPr>
        <w:t xml:space="preserve">. </w:t>
      </w:r>
      <w:r w:rsidR="00CD3F84">
        <w:rPr>
          <w:rFonts w:ascii="Times New Roman" w:hAnsi="Times New Roman" w:cs="Times New Roman"/>
          <w:sz w:val="28"/>
          <w:szCs w:val="28"/>
        </w:rPr>
        <w:t xml:space="preserve">При этом, какие сроки должны применяться, судами не сообщается. Получается, что налоговые органы имеют бессрочное право удовлетворения своих требований за счет имущества лиц, </w:t>
      </w:r>
      <w:r w:rsidR="00193691">
        <w:rPr>
          <w:rFonts w:ascii="Times New Roman" w:hAnsi="Times New Roman" w:cs="Times New Roman"/>
          <w:sz w:val="28"/>
          <w:szCs w:val="28"/>
        </w:rPr>
        <w:t>связанных с налогоплательщика</w:t>
      </w:r>
      <w:r w:rsidR="00CD3F84">
        <w:rPr>
          <w:rFonts w:ascii="Times New Roman" w:hAnsi="Times New Roman" w:cs="Times New Roman"/>
          <w:sz w:val="28"/>
          <w:szCs w:val="28"/>
        </w:rPr>
        <w:t>м</w:t>
      </w:r>
      <w:r w:rsidR="00193691">
        <w:rPr>
          <w:rFonts w:ascii="Times New Roman" w:hAnsi="Times New Roman" w:cs="Times New Roman"/>
          <w:sz w:val="28"/>
          <w:szCs w:val="28"/>
        </w:rPr>
        <w:t xml:space="preserve">и, что недопустимо, поскольку </w:t>
      </w:r>
      <w:r w:rsidR="00F46853">
        <w:rPr>
          <w:rFonts w:ascii="Times New Roman" w:hAnsi="Times New Roman" w:cs="Times New Roman"/>
          <w:sz w:val="28"/>
          <w:szCs w:val="28"/>
        </w:rPr>
        <w:t xml:space="preserve">создает неопределенность, которой нет места в праве, в </w:t>
      </w:r>
      <w:r w:rsidR="00F46853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в отношениях власти-подчинения, когда один субъект априори </w:t>
      </w:r>
      <w:r w:rsidR="00497348">
        <w:rPr>
          <w:rFonts w:ascii="Times New Roman" w:hAnsi="Times New Roman" w:cs="Times New Roman"/>
          <w:sz w:val="28"/>
          <w:szCs w:val="28"/>
        </w:rPr>
        <w:t>имеет преимущество перед другим</w:t>
      </w:r>
      <w:r w:rsidR="00F468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FE9389" w14:textId="3E37C395" w:rsidR="00B95DAA" w:rsidRDefault="007A4120" w:rsidP="00674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7207">
        <w:rPr>
          <w:rFonts w:ascii="Times New Roman" w:hAnsi="Times New Roman" w:cs="Times New Roman"/>
          <w:sz w:val="28"/>
          <w:szCs w:val="28"/>
        </w:rPr>
        <w:t>В НК РФ установлены срок</w:t>
      </w:r>
      <w:r w:rsidR="00803BE2">
        <w:rPr>
          <w:rFonts w:ascii="Times New Roman" w:hAnsi="Times New Roman" w:cs="Times New Roman"/>
          <w:sz w:val="28"/>
          <w:szCs w:val="28"/>
        </w:rPr>
        <w:t>и</w:t>
      </w:r>
      <w:r w:rsidR="00EA7207">
        <w:rPr>
          <w:rFonts w:ascii="Times New Roman" w:hAnsi="Times New Roman" w:cs="Times New Roman"/>
          <w:sz w:val="28"/>
          <w:szCs w:val="28"/>
        </w:rPr>
        <w:t xml:space="preserve"> для обращения налогового органа в суд за взысканием с налогоплательщика неуплаченной им добровольно и не взысканной с него в досудебном порядке причитающейся к уплате суммы налога</w:t>
      </w:r>
      <w:r w:rsidR="007B6F46">
        <w:rPr>
          <w:rStyle w:val="a5"/>
          <w:rFonts w:ascii="Times New Roman" w:hAnsi="Times New Roman" w:cs="Times New Roman"/>
          <w:sz w:val="28"/>
          <w:szCs w:val="28"/>
        </w:rPr>
        <w:footnoteReference w:id="63"/>
      </w:r>
      <w:r w:rsidR="00803BE2">
        <w:rPr>
          <w:rFonts w:ascii="Times New Roman" w:hAnsi="Times New Roman" w:cs="Times New Roman"/>
          <w:sz w:val="28"/>
          <w:szCs w:val="28"/>
        </w:rPr>
        <w:t xml:space="preserve">: шесть месяцев для обращения за взысканием за счет денежных средств налогоплательщика, два года – за счет иного имущества налогового должника.  </w:t>
      </w:r>
    </w:p>
    <w:p w14:paraId="6023F39D" w14:textId="2EEC0DA7" w:rsidR="00B95DAA" w:rsidRDefault="007207EE" w:rsidP="00674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56E3">
        <w:rPr>
          <w:rFonts w:ascii="Times New Roman" w:hAnsi="Times New Roman" w:cs="Times New Roman"/>
          <w:sz w:val="28"/>
          <w:szCs w:val="28"/>
        </w:rPr>
        <w:t xml:space="preserve">Думается, что в отсутствие специального указания в пп. 2 п. 2 ст. 45 НК РФ, </w:t>
      </w:r>
      <w:r w:rsidR="00B95DAA">
        <w:rPr>
          <w:rFonts w:ascii="Times New Roman" w:hAnsi="Times New Roman" w:cs="Times New Roman"/>
          <w:sz w:val="28"/>
          <w:szCs w:val="28"/>
        </w:rPr>
        <w:t>по аналогии должны быть использованы именно</w:t>
      </w:r>
      <w:r w:rsidR="00F656E3">
        <w:rPr>
          <w:rFonts w:ascii="Times New Roman" w:hAnsi="Times New Roman" w:cs="Times New Roman"/>
          <w:sz w:val="28"/>
          <w:szCs w:val="28"/>
        </w:rPr>
        <w:t xml:space="preserve"> </w:t>
      </w:r>
      <w:r w:rsidR="00B95DAA">
        <w:rPr>
          <w:rFonts w:ascii="Times New Roman" w:hAnsi="Times New Roman" w:cs="Times New Roman"/>
          <w:sz w:val="28"/>
          <w:szCs w:val="28"/>
        </w:rPr>
        <w:t>указанные выше сроки</w:t>
      </w:r>
      <w:r w:rsidR="00F656E3">
        <w:rPr>
          <w:rFonts w:ascii="Times New Roman" w:hAnsi="Times New Roman" w:cs="Times New Roman"/>
          <w:sz w:val="28"/>
          <w:szCs w:val="28"/>
        </w:rPr>
        <w:t>. О</w:t>
      </w:r>
      <w:r w:rsidR="00B95DAA">
        <w:rPr>
          <w:rFonts w:ascii="Times New Roman" w:hAnsi="Times New Roman" w:cs="Times New Roman"/>
          <w:sz w:val="28"/>
          <w:szCs w:val="28"/>
        </w:rPr>
        <w:t>д</w:t>
      </w:r>
      <w:r w:rsidR="00F656E3">
        <w:rPr>
          <w:rFonts w:ascii="Times New Roman" w:hAnsi="Times New Roman" w:cs="Times New Roman"/>
          <w:sz w:val="28"/>
          <w:szCs w:val="28"/>
        </w:rPr>
        <w:t>нако</w:t>
      </w:r>
      <w:r w:rsidR="00B95DAA">
        <w:rPr>
          <w:rFonts w:ascii="Times New Roman" w:hAnsi="Times New Roman" w:cs="Times New Roman"/>
          <w:sz w:val="28"/>
          <w:szCs w:val="28"/>
        </w:rPr>
        <w:t xml:space="preserve"> возникает</w:t>
      </w:r>
      <w:r w:rsidR="00F656E3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B95DAA">
        <w:rPr>
          <w:rFonts w:ascii="Times New Roman" w:hAnsi="Times New Roman" w:cs="Times New Roman"/>
          <w:sz w:val="28"/>
          <w:szCs w:val="28"/>
        </w:rPr>
        <w:t xml:space="preserve">о том, каким производит исчисление сроков взыскания, с какого момента вести отсчет. </w:t>
      </w:r>
    </w:p>
    <w:p w14:paraId="68587A15" w14:textId="6A191D2B" w:rsidR="00B95DAA" w:rsidRDefault="00B95DAA" w:rsidP="00674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Привязать начало течения срока взыскания к конечному моменту установленного в требовании об уплате налога срока, как уже отмечалось выше, не представляется возможным</w:t>
      </w:r>
      <w:r w:rsidR="00587A1A">
        <w:rPr>
          <w:rFonts w:ascii="Times New Roman" w:hAnsi="Times New Roman" w:cs="Times New Roman"/>
          <w:sz w:val="28"/>
          <w:szCs w:val="28"/>
        </w:rPr>
        <w:t xml:space="preserve"> (требование об уплате налога не направляется лицам, не являющимся налогоплательщиками), </w:t>
      </w:r>
      <w:r w:rsidR="006C0F52">
        <w:rPr>
          <w:rFonts w:ascii="Times New Roman" w:hAnsi="Times New Roman" w:cs="Times New Roman"/>
          <w:sz w:val="28"/>
          <w:szCs w:val="28"/>
        </w:rPr>
        <w:t xml:space="preserve">кроме того, в момент истечения срока, указанного в требовании, по существу только начинает течь трехмесячный срок, в течение которого за налогоплательщиком должна числиться недоимка для того, чтобы у налогового органа появилась возможность задействовать инструмент взыскания недоимки с зависимого лица. </w:t>
      </w:r>
      <w:r w:rsidR="002D78CB">
        <w:rPr>
          <w:rFonts w:ascii="Times New Roman" w:hAnsi="Times New Roman" w:cs="Times New Roman"/>
          <w:sz w:val="28"/>
          <w:szCs w:val="28"/>
        </w:rPr>
        <w:t xml:space="preserve">Если бы срок на обращение в суд по пп. 2 п. 2 ст. 45 НК РФ исчислялся с указанного момента, то </w:t>
      </w:r>
      <w:r w:rsidR="000B75B5">
        <w:rPr>
          <w:rFonts w:ascii="Times New Roman" w:hAnsi="Times New Roman" w:cs="Times New Roman"/>
          <w:sz w:val="28"/>
          <w:szCs w:val="28"/>
        </w:rPr>
        <w:t>этот срок бы начинал течь раньше, чем</w:t>
      </w:r>
      <w:r w:rsidR="000B75B5" w:rsidRPr="000B75B5">
        <w:rPr>
          <w:rFonts w:ascii="Times New Roman" w:hAnsi="Times New Roman" w:cs="Times New Roman"/>
          <w:sz w:val="28"/>
          <w:szCs w:val="28"/>
        </w:rPr>
        <w:t xml:space="preserve"> </w:t>
      </w:r>
      <w:r w:rsidR="000B75B5">
        <w:rPr>
          <w:rFonts w:ascii="Times New Roman" w:hAnsi="Times New Roman" w:cs="Times New Roman"/>
          <w:sz w:val="28"/>
          <w:szCs w:val="28"/>
        </w:rPr>
        <w:t>установленный рассматриваемой нормой</w:t>
      </w:r>
      <w:r w:rsidR="00F341A1">
        <w:rPr>
          <w:rFonts w:ascii="Times New Roman" w:hAnsi="Times New Roman" w:cs="Times New Roman"/>
          <w:sz w:val="28"/>
          <w:szCs w:val="28"/>
        </w:rPr>
        <w:t xml:space="preserve"> трехмесячный срок, позволяющий с учетом досудебных возможностей взыскания налоговым органом недоимки предполагать по его истечению, что налогоплательщик не может отвечать по своим обязательствам, в том числе налоговым. </w:t>
      </w:r>
    </w:p>
    <w:p w14:paraId="6E8D012C" w14:textId="42F59F51" w:rsidR="004E5A69" w:rsidRDefault="00B95DAA" w:rsidP="00674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5A69">
        <w:rPr>
          <w:rFonts w:ascii="Times New Roman" w:hAnsi="Times New Roman" w:cs="Times New Roman"/>
          <w:sz w:val="28"/>
          <w:szCs w:val="28"/>
        </w:rPr>
        <w:t>При решении вопроса о сроке важным является обеспечение соблюдения</w:t>
      </w:r>
      <w:r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4E5A69">
        <w:rPr>
          <w:rFonts w:ascii="Times New Roman" w:hAnsi="Times New Roman" w:cs="Times New Roman"/>
          <w:sz w:val="28"/>
          <w:szCs w:val="28"/>
        </w:rPr>
        <w:t>а частных и публичных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: с одной стороны, </w:t>
      </w:r>
      <w:r w:rsidR="004E5A69">
        <w:rPr>
          <w:rFonts w:ascii="Times New Roman" w:hAnsi="Times New Roman" w:cs="Times New Roman"/>
          <w:sz w:val="28"/>
          <w:szCs w:val="28"/>
        </w:rPr>
        <w:t>участники экономической деятельности не могут находиться неопределенно долго под угрозой взыск</w:t>
      </w:r>
      <w:r w:rsidR="00C252DF">
        <w:rPr>
          <w:rFonts w:ascii="Times New Roman" w:hAnsi="Times New Roman" w:cs="Times New Roman"/>
          <w:sz w:val="28"/>
          <w:szCs w:val="28"/>
        </w:rPr>
        <w:t>ания с них недоимки их партнера, с другой стороны, налоговые органы должны иметь эффективные механизмы борьбы с недобросовестным поведением, влекущим потери бюджета.</w:t>
      </w:r>
    </w:p>
    <w:p w14:paraId="193D7C8D" w14:textId="4B66475E" w:rsidR="004D5F57" w:rsidRDefault="00C252DF" w:rsidP="00674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12E">
        <w:rPr>
          <w:rFonts w:ascii="Times New Roman" w:hAnsi="Times New Roman" w:cs="Times New Roman"/>
          <w:sz w:val="28"/>
          <w:szCs w:val="28"/>
        </w:rPr>
        <w:t xml:space="preserve">Возможно имеет смысл начинать отсчет срока на обращение за взысканием с зависимого лица недоимки налогоплательщика с того момента, когда «возраст» числящейся за последним недоимки достигнет установленной в пп. 2 п. 2 ст. 45 НК РФ величины в три месяца. </w:t>
      </w:r>
      <w:r w:rsidR="004D5F57">
        <w:rPr>
          <w:rFonts w:ascii="Times New Roman" w:hAnsi="Times New Roman" w:cs="Times New Roman"/>
          <w:sz w:val="28"/>
          <w:szCs w:val="28"/>
        </w:rPr>
        <w:t xml:space="preserve">Ранее данного срока у налогового органа в любом случае нет возможности обратиться в суд, а по его истечении </w:t>
      </w:r>
      <w:r w:rsidR="00D7172F">
        <w:rPr>
          <w:rFonts w:ascii="Times New Roman" w:hAnsi="Times New Roman" w:cs="Times New Roman"/>
          <w:sz w:val="28"/>
          <w:szCs w:val="28"/>
        </w:rPr>
        <w:t>налоговый орган имеет все возможности установления выбытия имущества налогоплательщика (если это не было установлено в ходе налоговой</w:t>
      </w:r>
      <w:r w:rsidR="00AD5878">
        <w:rPr>
          <w:rFonts w:ascii="Times New Roman" w:hAnsi="Times New Roman" w:cs="Times New Roman"/>
          <w:sz w:val="28"/>
          <w:szCs w:val="28"/>
        </w:rPr>
        <w:t xml:space="preserve"> проверки)</w:t>
      </w:r>
      <w:r w:rsidR="002A53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0E445" w14:textId="52301CBB" w:rsidR="00B06611" w:rsidRPr="005513E1" w:rsidRDefault="00314EBD" w:rsidP="0067439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§4</w:t>
      </w:r>
      <w:r w:rsidR="00B06611">
        <w:rPr>
          <w:rFonts w:ascii="Arial" w:hAnsi="Arial" w:cs="Arial"/>
          <w:b/>
          <w:sz w:val="28"/>
          <w:szCs w:val="28"/>
        </w:rPr>
        <w:t>.</w:t>
      </w:r>
      <w:r w:rsidR="00B06611">
        <w:rPr>
          <w:rFonts w:ascii="Times New Roman" w:hAnsi="Times New Roman" w:cs="Times New Roman"/>
          <w:sz w:val="28"/>
          <w:szCs w:val="28"/>
        </w:rPr>
        <w:t xml:space="preserve"> </w:t>
      </w:r>
      <w:r w:rsidR="00B06611" w:rsidRPr="005513E1">
        <w:rPr>
          <w:rFonts w:ascii="Arial" w:hAnsi="Arial" w:cs="Arial"/>
          <w:i/>
          <w:sz w:val="28"/>
          <w:szCs w:val="28"/>
        </w:rPr>
        <w:t>«Иная зависимость» в подпункте 2 пункта 2 статьи 45 НК РФ</w:t>
      </w:r>
    </w:p>
    <w:p w14:paraId="59230962" w14:textId="1FD9386C" w:rsidR="00331F9C" w:rsidRDefault="00B06611" w:rsidP="00B15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F9C">
        <w:rPr>
          <w:rFonts w:ascii="Times New Roman" w:hAnsi="Times New Roman" w:cs="Times New Roman"/>
          <w:sz w:val="28"/>
          <w:szCs w:val="28"/>
        </w:rPr>
        <w:t xml:space="preserve">Как уже отмечалось в </w:t>
      </w:r>
      <w:r w:rsidR="00CD1F8C">
        <w:rPr>
          <w:rFonts w:ascii="Times New Roman" w:hAnsi="Times New Roman" w:cs="Times New Roman"/>
          <w:sz w:val="28"/>
          <w:szCs w:val="28"/>
        </w:rPr>
        <w:t xml:space="preserve">пар. 1 </w:t>
      </w:r>
      <w:r w:rsidR="00331F9C">
        <w:rPr>
          <w:rFonts w:ascii="Times New Roman" w:hAnsi="Times New Roman" w:cs="Times New Roman"/>
          <w:sz w:val="28"/>
          <w:szCs w:val="28"/>
        </w:rPr>
        <w:t xml:space="preserve">гл. </w:t>
      </w:r>
      <w:r w:rsidR="00CD1F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12D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D1F8C">
        <w:rPr>
          <w:rFonts w:ascii="Times New Roman" w:hAnsi="Times New Roman" w:cs="Times New Roman"/>
          <w:sz w:val="28"/>
          <w:szCs w:val="28"/>
        </w:rPr>
        <w:t>,</w:t>
      </w:r>
      <w:r w:rsidR="00331F9C">
        <w:rPr>
          <w:rFonts w:ascii="Times New Roman" w:hAnsi="Times New Roman" w:cs="Times New Roman"/>
          <w:sz w:val="28"/>
          <w:szCs w:val="28"/>
        </w:rPr>
        <w:t xml:space="preserve"> положения пп. 2 п. 2 ст. 45 НК РФ применяются также, когда </w:t>
      </w:r>
      <w:r w:rsidR="00331F9C" w:rsidRPr="00331F9C">
        <w:rPr>
          <w:rFonts w:ascii="Times New Roman" w:hAnsi="Times New Roman" w:cs="Times New Roman"/>
          <w:sz w:val="28"/>
          <w:szCs w:val="28"/>
        </w:rPr>
        <w:t xml:space="preserve">установлено, что перечисление выручки за реализуемые товары (работы, услуги), передача денежных средств, иного имущества производятся лицам, признанным судом </w:t>
      </w:r>
      <w:r w:rsidR="00331F9C" w:rsidRPr="00331F9C">
        <w:rPr>
          <w:rFonts w:ascii="Times New Roman" w:hAnsi="Times New Roman" w:cs="Times New Roman"/>
          <w:i/>
          <w:sz w:val="28"/>
          <w:szCs w:val="28"/>
        </w:rPr>
        <w:t>иным образом зависимыми</w:t>
      </w:r>
      <w:r w:rsidR="00331F9C" w:rsidRPr="00331F9C">
        <w:rPr>
          <w:rFonts w:ascii="Times New Roman" w:hAnsi="Times New Roman" w:cs="Times New Roman"/>
          <w:sz w:val="28"/>
          <w:szCs w:val="28"/>
        </w:rPr>
        <w:t xml:space="preserve"> с налогоплательщиком, </w:t>
      </w:r>
      <w:r w:rsidR="00331F9C">
        <w:rPr>
          <w:rFonts w:ascii="Times New Roman" w:hAnsi="Times New Roman" w:cs="Times New Roman"/>
          <w:sz w:val="28"/>
          <w:szCs w:val="28"/>
        </w:rPr>
        <w:t>являющимся должником бюджета</w:t>
      </w:r>
      <w:r w:rsidR="00331F9C" w:rsidRPr="00331F9C">
        <w:rPr>
          <w:rFonts w:ascii="Times New Roman" w:hAnsi="Times New Roman" w:cs="Times New Roman"/>
          <w:sz w:val="28"/>
          <w:szCs w:val="28"/>
        </w:rPr>
        <w:t>.</w:t>
      </w:r>
    </w:p>
    <w:p w14:paraId="592DE771" w14:textId="1468D060" w:rsidR="0080759A" w:rsidRDefault="0080759A" w:rsidP="00B15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40DA">
        <w:rPr>
          <w:rFonts w:ascii="Times New Roman" w:hAnsi="Times New Roman" w:cs="Times New Roman"/>
          <w:sz w:val="28"/>
          <w:szCs w:val="28"/>
        </w:rPr>
        <w:t>Данное правило предоставляет суду полномочие по признанию лиц взаимозависимыми и в отсутствие установленных в рассматриваемой норме критериев субъективной зависимости. Правда, в результате обращения только к тексту закона остается непонятным, каковы пределы усмотрения суда в данной ситуации.</w:t>
      </w:r>
    </w:p>
    <w:p w14:paraId="3BD5CEBC" w14:textId="09B3AD16" w:rsidR="00AE40DA" w:rsidRDefault="00AE40DA" w:rsidP="00B15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0959">
        <w:rPr>
          <w:rFonts w:ascii="Times New Roman" w:hAnsi="Times New Roman" w:cs="Times New Roman"/>
          <w:sz w:val="28"/>
          <w:szCs w:val="28"/>
        </w:rPr>
        <w:t xml:space="preserve">В рассмотренном </w:t>
      </w:r>
      <w:r w:rsidR="00C6658F">
        <w:rPr>
          <w:rFonts w:ascii="Times New Roman" w:hAnsi="Times New Roman" w:cs="Times New Roman"/>
          <w:sz w:val="28"/>
          <w:szCs w:val="28"/>
        </w:rPr>
        <w:t xml:space="preserve">выше знаковом деле компании «Интерос» </w:t>
      </w:r>
      <w:r w:rsidR="002E299E">
        <w:rPr>
          <w:rFonts w:ascii="Times New Roman" w:hAnsi="Times New Roman" w:cs="Times New Roman"/>
          <w:sz w:val="28"/>
          <w:szCs w:val="28"/>
        </w:rPr>
        <w:t>ВС РФ</w:t>
      </w:r>
      <w:r w:rsidR="00C6658F">
        <w:rPr>
          <w:rFonts w:ascii="Times New Roman" w:hAnsi="Times New Roman" w:cs="Times New Roman"/>
          <w:sz w:val="28"/>
          <w:szCs w:val="28"/>
        </w:rPr>
        <w:t xml:space="preserve"> </w:t>
      </w:r>
      <w:r w:rsidR="00B90B3F">
        <w:rPr>
          <w:rFonts w:ascii="Times New Roman" w:hAnsi="Times New Roman" w:cs="Times New Roman"/>
          <w:sz w:val="28"/>
          <w:szCs w:val="28"/>
        </w:rPr>
        <w:t>отметил, что имеющийся в рассматриваемом правиле термин «иная зависимость» в целях противодействия незаконн</w:t>
      </w:r>
      <w:r w:rsidR="009E34D0">
        <w:rPr>
          <w:rFonts w:ascii="Times New Roman" w:hAnsi="Times New Roman" w:cs="Times New Roman"/>
          <w:sz w:val="28"/>
          <w:szCs w:val="28"/>
        </w:rPr>
        <w:t>о</w:t>
      </w:r>
      <w:r w:rsidR="00B90B3F">
        <w:rPr>
          <w:rFonts w:ascii="Times New Roman" w:hAnsi="Times New Roman" w:cs="Times New Roman"/>
          <w:sz w:val="28"/>
          <w:szCs w:val="28"/>
        </w:rPr>
        <w:t>м</w:t>
      </w:r>
      <w:r w:rsidR="009E34D0">
        <w:rPr>
          <w:rFonts w:ascii="Times New Roman" w:hAnsi="Times New Roman" w:cs="Times New Roman"/>
          <w:sz w:val="28"/>
          <w:szCs w:val="28"/>
        </w:rPr>
        <w:t>у</w:t>
      </w:r>
      <w:r w:rsidR="00B90B3F">
        <w:rPr>
          <w:rFonts w:ascii="Times New Roman" w:hAnsi="Times New Roman" w:cs="Times New Roman"/>
          <w:sz w:val="28"/>
          <w:szCs w:val="28"/>
        </w:rPr>
        <w:t xml:space="preserve"> </w:t>
      </w:r>
      <w:r w:rsidR="009E34D0">
        <w:rPr>
          <w:rFonts w:ascii="Times New Roman" w:hAnsi="Times New Roman" w:cs="Times New Roman"/>
          <w:sz w:val="28"/>
          <w:szCs w:val="28"/>
        </w:rPr>
        <w:t>поведению</w:t>
      </w:r>
      <w:r w:rsidR="00B90B3F">
        <w:rPr>
          <w:rFonts w:ascii="Times New Roman" w:hAnsi="Times New Roman" w:cs="Times New Roman"/>
          <w:sz w:val="28"/>
          <w:szCs w:val="28"/>
        </w:rPr>
        <w:t xml:space="preserve"> </w:t>
      </w:r>
      <w:r w:rsidR="00B90B3F">
        <w:rPr>
          <w:rFonts w:ascii="Times New Roman" w:hAnsi="Times New Roman" w:cs="Times New Roman"/>
          <w:sz w:val="28"/>
          <w:szCs w:val="28"/>
        </w:rPr>
        <w:lastRenderedPageBreak/>
        <w:t>недобросовестных лиц может использоваться и в отсутствие установленных в статье 105.1 НК РФ критериев</w:t>
      </w:r>
      <w:r w:rsidR="00112B5C">
        <w:rPr>
          <w:rFonts w:ascii="Times New Roman" w:hAnsi="Times New Roman" w:cs="Times New Roman"/>
          <w:sz w:val="28"/>
          <w:szCs w:val="28"/>
        </w:rPr>
        <w:t>, поскольку он имеет самостоятельное по отношению к данной норме значение</w:t>
      </w:r>
      <w:r w:rsidR="00B90B3F">
        <w:rPr>
          <w:rFonts w:ascii="Times New Roman" w:hAnsi="Times New Roman" w:cs="Times New Roman"/>
          <w:sz w:val="28"/>
          <w:szCs w:val="28"/>
        </w:rPr>
        <w:t>.</w:t>
      </w:r>
      <w:r w:rsidR="009E34D0">
        <w:rPr>
          <w:rFonts w:ascii="Times New Roman" w:hAnsi="Times New Roman" w:cs="Times New Roman"/>
          <w:sz w:val="28"/>
          <w:szCs w:val="28"/>
        </w:rPr>
        <w:t xml:space="preserve"> Особые обстоятельства распоряжения налогоплательщиком свои имуществом – тот фактор, который позволяет конста</w:t>
      </w:r>
      <w:r w:rsidR="00CD1F8C">
        <w:rPr>
          <w:rFonts w:ascii="Times New Roman" w:hAnsi="Times New Roman" w:cs="Times New Roman"/>
          <w:sz w:val="28"/>
          <w:szCs w:val="28"/>
        </w:rPr>
        <w:t xml:space="preserve">тировать </w:t>
      </w:r>
      <w:r w:rsidR="009E34D0">
        <w:rPr>
          <w:rFonts w:ascii="Times New Roman" w:hAnsi="Times New Roman" w:cs="Times New Roman"/>
          <w:sz w:val="28"/>
          <w:szCs w:val="28"/>
        </w:rPr>
        <w:t>наличи</w:t>
      </w:r>
      <w:r w:rsidR="00CD1F8C">
        <w:rPr>
          <w:rFonts w:ascii="Times New Roman" w:hAnsi="Times New Roman" w:cs="Times New Roman"/>
          <w:sz w:val="28"/>
          <w:szCs w:val="28"/>
        </w:rPr>
        <w:t>е</w:t>
      </w:r>
      <w:r w:rsidR="009E34D0">
        <w:rPr>
          <w:rFonts w:ascii="Times New Roman" w:hAnsi="Times New Roman" w:cs="Times New Roman"/>
          <w:sz w:val="28"/>
          <w:szCs w:val="28"/>
        </w:rPr>
        <w:t xml:space="preserve"> зависимости между формально независимыми участниками экономической деятельности. </w:t>
      </w:r>
    </w:p>
    <w:p w14:paraId="4DAA95F7" w14:textId="28B97813" w:rsidR="009E34D0" w:rsidRDefault="009E34D0" w:rsidP="00B15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Стоит отметить, что данная позиция суда была встречена в литературе небезосновательной критикой. </w:t>
      </w:r>
      <w:r w:rsidR="00112B5C">
        <w:rPr>
          <w:rFonts w:ascii="Times New Roman" w:hAnsi="Times New Roman" w:cs="Times New Roman"/>
          <w:sz w:val="28"/>
          <w:szCs w:val="28"/>
        </w:rPr>
        <w:t xml:space="preserve">Так, </w:t>
      </w:r>
      <w:r w:rsidR="00581CDA">
        <w:rPr>
          <w:rFonts w:ascii="Times New Roman" w:hAnsi="Times New Roman" w:cs="Times New Roman"/>
          <w:sz w:val="28"/>
          <w:szCs w:val="28"/>
        </w:rPr>
        <w:t xml:space="preserve">С.Г. </w:t>
      </w:r>
      <w:r w:rsidR="00112B5C">
        <w:rPr>
          <w:rFonts w:ascii="Times New Roman" w:hAnsi="Times New Roman" w:cs="Times New Roman"/>
          <w:sz w:val="28"/>
          <w:szCs w:val="28"/>
        </w:rPr>
        <w:t>Пеп</w:t>
      </w:r>
      <w:r w:rsidR="00581CDA">
        <w:rPr>
          <w:rFonts w:ascii="Times New Roman" w:hAnsi="Times New Roman" w:cs="Times New Roman"/>
          <w:sz w:val="28"/>
          <w:szCs w:val="28"/>
        </w:rPr>
        <w:t xml:space="preserve">еляевым выражена позиция, в соответствии с которой </w:t>
      </w:r>
      <w:r w:rsidR="002E299E">
        <w:rPr>
          <w:rFonts w:ascii="Times New Roman" w:hAnsi="Times New Roman" w:cs="Times New Roman"/>
          <w:sz w:val="28"/>
          <w:szCs w:val="28"/>
        </w:rPr>
        <w:t>для описанного выше вывода ВС РФ нет правовых оснований</w:t>
      </w:r>
      <w:r w:rsidR="002E299E">
        <w:rPr>
          <w:rStyle w:val="a5"/>
          <w:rFonts w:ascii="Times New Roman" w:hAnsi="Times New Roman" w:cs="Times New Roman"/>
          <w:sz w:val="28"/>
          <w:szCs w:val="28"/>
        </w:rPr>
        <w:footnoteReference w:id="64"/>
      </w:r>
      <w:r w:rsidR="009108EB">
        <w:rPr>
          <w:rFonts w:ascii="Times New Roman" w:hAnsi="Times New Roman" w:cs="Times New Roman"/>
          <w:sz w:val="28"/>
          <w:szCs w:val="28"/>
        </w:rPr>
        <w:t>. Р. Ахметшин полагает, что указанных судами признаков недостаточно для констатации зависимости налогоплательщика и третьего лица</w:t>
      </w:r>
      <w:r w:rsidR="00C337AF">
        <w:rPr>
          <w:rFonts w:ascii="Times New Roman" w:hAnsi="Times New Roman" w:cs="Times New Roman"/>
          <w:sz w:val="28"/>
          <w:szCs w:val="28"/>
        </w:rPr>
        <w:t>, а проделанные участниками спора манипуляции свойственны обычной продаже бизнеса</w:t>
      </w:r>
      <w:r w:rsidR="003904B9">
        <w:rPr>
          <w:rStyle w:val="a5"/>
          <w:rFonts w:ascii="Times New Roman" w:hAnsi="Times New Roman" w:cs="Times New Roman"/>
          <w:sz w:val="28"/>
          <w:szCs w:val="28"/>
        </w:rPr>
        <w:footnoteReference w:id="65"/>
      </w:r>
      <w:r w:rsidR="00C337AF">
        <w:rPr>
          <w:rFonts w:ascii="Times New Roman" w:hAnsi="Times New Roman" w:cs="Times New Roman"/>
          <w:sz w:val="28"/>
          <w:szCs w:val="28"/>
        </w:rPr>
        <w:t xml:space="preserve">. </w:t>
      </w:r>
      <w:r w:rsidR="00AD2124">
        <w:rPr>
          <w:rFonts w:ascii="Times New Roman" w:hAnsi="Times New Roman" w:cs="Times New Roman"/>
          <w:sz w:val="28"/>
          <w:szCs w:val="28"/>
        </w:rPr>
        <w:t xml:space="preserve">Исследователями отмечается, что занятая ВС РФ позиция затрудняет возможность для участников и руководителей налогоплательщика без негативных налоговых последствий </w:t>
      </w:r>
      <w:r w:rsidR="00162D86">
        <w:rPr>
          <w:rFonts w:ascii="Times New Roman" w:hAnsi="Times New Roman" w:cs="Times New Roman"/>
          <w:sz w:val="28"/>
          <w:szCs w:val="28"/>
        </w:rPr>
        <w:t>организов</w:t>
      </w:r>
      <w:r w:rsidR="00CD1F8C">
        <w:rPr>
          <w:rFonts w:ascii="Times New Roman" w:hAnsi="Times New Roman" w:cs="Times New Roman"/>
          <w:sz w:val="28"/>
          <w:szCs w:val="28"/>
        </w:rPr>
        <w:t>ать вза</w:t>
      </w:r>
      <w:r w:rsidR="00162D86">
        <w:rPr>
          <w:rFonts w:ascii="Times New Roman" w:hAnsi="Times New Roman" w:cs="Times New Roman"/>
          <w:sz w:val="28"/>
          <w:szCs w:val="28"/>
        </w:rPr>
        <w:t>мен прекращенного новый бизнес</w:t>
      </w:r>
      <w:r w:rsidR="00A45042">
        <w:rPr>
          <w:rFonts w:ascii="Times New Roman" w:hAnsi="Times New Roman" w:cs="Times New Roman"/>
          <w:sz w:val="28"/>
          <w:szCs w:val="28"/>
        </w:rPr>
        <w:t>, а для кредиторов налогоплательщика – возможность адекватной оценки рисков вступления в отношения с налогоплательщиком</w:t>
      </w:r>
      <w:r w:rsidR="00162D86">
        <w:rPr>
          <w:rStyle w:val="a5"/>
          <w:rFonts w:ascii="Times New Roman" w:hAnsi="Times New Roman" w:cs="Times New Roman"/>
          <w:sz w:val="28"/>
          <w:szCs w:val="28"/>
        </w:rPr>
        <w:footnoteReference w:id="66"/>
      </w:r>
      <w:r w:rsidR="00162D86">
        <w:rPr>
          <w:rFonts w:ascii="Times New Roman" w:hAnsi="Times New Roman" w:cs="Times New Roman"/>
          <w:sz w:val="28"/>
          <w:szCs w:val="28"/>
        </w:rPr>
        <w:t>.</w:t>
      </w:r>
      <w:r w:rsidR="00A450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7BB1F" w14:textId="14E86A1A" w:rsidR="000D6C58" w:rsidRDefault="00FC5B0F" w:rsidP="00B15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04EF">
        <w:rPr>
          <w:rFonts w:ascii="Times New Roman" w:hAnsi="Times New Roman" w:cs="Times New Roman"/>
          <w:sz w:val="28"/>
          <w:szCs w:val="28"/>
        </w:rPr>
        <w:t xml:space="preserve">В рассматриваемом деле суд не определил, каким образом </w:t>
      </w:r>
      <w:r w:rsidR="00780D07">
        <w:rPr>
          <w:rFonts w:ascii="Times New Roman" w:hAnsi="Times New Roman" w:cs="Times New Roman"/>
          <w:sz w:val="28"/>
          <w:szCs w:val="28"/>
        </w:rPr>
        <w:t xml:space="preserve">компания «Интерос» могла оказывать влияние на </w:t>
      </w:r>
      <w:r w:rsidR="00F3573C">
        <w:rPr>
          <w:rFonts w:ascii="Times New Roman" w:hAnsi="Times New Roman" w:cs="Times New Roman"/>
          <w:sz w:val="28"/>
          <w:szCs w:val="28"/>
        </w:rPr>
        <w:t>решения</w:t>
      </w:r>
      <w:r w:rsidR="00780D07">
        <w:rPr>
          <w:rFonts w:ascii="Times New Roman" w:hAnsi="Times New Roman" w:cs="Times New Roman"/>
          <w:sz w:val="28"/>
          <w:szCs w:val="28"/>
        </w:rPr>
        <w:t xml:space="preserve"> налогоплательщика, определять его экономическую деятельность, </w:t>
      </w:r>
      <w:r w:rsidR="0085183B">
        <w:rPr>
          <w:rFonts w:ascii="Times New Roman" w:hAnsi="Times New Roman" w:cs="Times New Roman"/>
          <w:sz w:val="28"/>
          <w:szCs w:val="28"/>
        </w:rPr>
        <w:t>также</w:t>
      </w:r>
      <w:r w:rsidR="00780D07">
        <w:rPr>
          <w:rFonts w:ascii="Times New Roman" w:hAnsi="Times New Roman" w:cs="Times New Roman"/>
          <w:sz w:val="28"/>
          <w:szCs w:val="28"/>
        </w:rPr>
        <w:t xml:space="preserve"> не было выяснено, имел ли налогоплательщик возможность вторгаться в бизнес компании «Интерос». </w:t>
      </w:r>
      <w:r w:rsidR="000D6C58">
        <w:rPr>
          <w:rFonts w:ascii="Times New Roman" w:hAnsi="Times New Roman" w:cs="Times New Roman"/>
          <w:sz w:val="28"/>
          <w:szCs w:val="28"/>
        </w:rPr>
        <w:t>Судам для установления особого характера отношений оказалось достаточ</w:t>
      </w:r>
      <w:r w:rsidR="00F3573C">
        <w:rPr>
          <w:rFonts w:ascii="Times New Roman" w:hAnsi="Times New Roman" w:cs="Times New Roman"/>
          <w:sz w:val="28"/>
          <w:szCs w:val="28"/>
        </w:rPr>
        <w:t>но</w:t>
      </w:r>
      <w:r w:rsidR="006853F5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886AF8">
        <w:rPr>
          <w:rFonts w:ascii="Times New Roman" w:hAnsi="Times New Roman" w:cs="Times New Roman"/>
          <w:sz w:val="28"/>
          <w:szCs w:val="28"/>
        </w:rPr>
        <w:t>я</w:t>
      </w:r>
      <w:r w:rsidR="006853F5">
        <w:rPr>
          <w:rFonts w:ascii="Times New Roman" w:hAnsi="Times New Roman" w:cs="Times New Roman"/>
          <w:sz w:val="28"/>
          <w:szCs w:val="28"/>
        </w:rPr>
        <w:t xml:space="preserve"> некоей совокупности фактических обстоятельств, которая, как уже неоднократно отмечалось, имеется практически при каждо</w:t>
      </w:r>
      <w:r w:rsidR="00F3573C">
        <w:rPr>
          <w:rFonts w:ascii="Times New Roman" w:hAnsi="Times New Roman" w:cs="Times New Roman"/>
          <w:sz w:val="28"/>
          <w:szCs w:val="28"/>
        </w:rPr>
        <w:t>м</w:t>
      </w:r>
      <w:r w:rsidR="006853F5">
        <w:rPr>
          <w:rFonts w:ascii="Times New Roman" w:hAnsi="Times New Roman" w:cs="Times New Roman"/>
          <w:sz w:val="28"/>
          <w:szCs w:val="28"/>
        </w:rPr>
        <w:t xml:space="preserve"> </w:t>
      </w:r>
      <w:r w:rsidR="00F3573C">
        <w:rPr>
          <w:rFonts w:ascii="Times New Roman" w:hAnsi="Times New Roman" w:cs="Times New Roman"/>
          <w:sz w:val="28"/>
          <w:szCs w:val="28"/>
        </w:rPr>
        <w:t>отчуждении</w:t>
      </w:r>
      <w:r w:rsidR="006853F5">
        <w:rPr>
          <w:rFonts w:ascii="Times New Roman" w:hAnsi="Times New Roman" w:cs="Times New Roman"/>
          <w:sz w:val="28"/>
          <w:szCs w:val="28"/>
        </w:rPr>
        <w:t xml:space="preserve"> бизнеса. Как</w:t>
      </w:r>
      <w:r w:rsidR="00F3573C">
        <w:rPr>
          <w:rFonts w:ascii="Times New Roman" w:hAnsi="Times New Roman" w:cs="Times New Roman"/>
          <w:sz w:val="28"/>
          <w:szCs w:val="28"/>
        </w:rPr>
        <w:t>им</w:t>
      </w:r>
      <w:r w:rsidR="006853F5">
        <w:rPr>
          <w:rFonts w:ascii="Times New Roman" w:hAnsi="Times New Roman" w:cs="Times New Roman"/>
          <w:sz w:val="28"/>
          <w:szCs w:val="28"/>
        </w:rPr>
        <w:t xml:space="preserve"> еще образом, если не через передачу </w:t>
      </w:r>
      <w:r w:rsidR="00F3573C">
        <w:rPr>
          <w:rFonts w:ascii="Times New Roman" w:hAnsi="Times New Roman" w:cs="Times New Roman"/>
          <w:sz w:val="28"/>
          <w:szCs w:val="28"/>
        </w:rPr>
        <w:t xml:space="preserve">наработанных </w:t>
      </w:r>
      <w:r w:rsidR="006853F5">
        <w:rPr>
          <w:rFonts w:ascii="Times New Roman" w:hAnsi="Times New Roman" w:cs="Times New Roman"/>
          <w:sz w:val="28"/>
          <w:szCs w:val="28"/>
        </w:rPr>
        <w:t>хозяйственных связей (пер</w:t>
      </w:r>
      <w:r w:rsidR="00F3573C">
        <w:rPr>
          <w:rFonts w:ascii="Times New Roman" w:hAnsi="Times New Roman" w:cs="Times New Roman"/>
          <w:sz w:val="28"/>
          <w:szCs w:val="28"/>
        </w:rPr>
        <w:t>езаключение договоров), переход</w:t>
      </w:r>
      <w:r w:rsidR="006853F5">
        <w:rPr>
          <w:rFonts w:ascii="Times New Roman" w:hAnsi="Times New Roman" w:cs="Times New Roman"/>
          <w:sz w:val="28"/>
          <w:szCs w:val="28"/>
        </w:rPr>
        <w:t xml:space="preserve"> работников, </w:t>
      </w:r>
      <w:r w:rsidR="006853F5">
        <w:rPr>
          <w:rFonts w:ascii="Times New Roman" w:hAnsi="Times New Roman" w:cs="Times New Roman"/>
          <w:sz w:val="28"/>
          <w:szCs w:val="28"/>
        </w:rPr>
        <w:lastRenderedPageBreak/>
        <w:t>которые по существу и определяют бизнес компании, сохранение тех же контактных данных и т.п., с минимальными убытками передать бизнес другому лицу?</w:t>
      </w:r>
      <w:r w:rsidR="00E1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3283C7" w14:textId="1D9A0C24" w:rsidR="006853F5" w:rsidRDefault="006853F5" w:rsidP="00B15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46C">
        <w:rPr>
          <w:rFonts w:ascii="Times New Roman" w:hAnsi="Times New Roman" w:cs="Times New Roman"/>
          <w:sz w:val="28"/>
          <w:szCs w:val="28"/>
        </w:rPr>
        <w:t xml:space="preserve">Автор магистерской диссертации далек от однозначного утверждения о том, что в рассматриваемом споре поведение лиц являлось безупречным, тем не менее, это не означает допустимость утверждения о достаточности перечня указанных фактов для признания признаков зависимости налогоплательщика и третьего лица. </w:t>
      </w:r>
      <w:r w:rsidR="00D621A3">
        <w:rPr>
          <w:rFonts w:ascii="Times New Roman" w:hAnsi="Times New Roman" w:cs="Times New Roman"/>
          <w:sz w:val="28"/>
          <w:szCs w:val="28"/>
        </w:rPr>
        <w:t>Необходим</w:t>
      </w:r>
      <w:r w:rsidR="00F3573C">
        <w:rPr>
          <w:rFonts w:ascii="Times New Roman" w:hAnsi="Times New Roman" w:cs="Times New Roman"/>
          <w:sz w:val="28"/>
          <w:szCs w:val="28"/>
        </w:rPr>
        <w:t>о</w:t>
      </w:r>
      <w:r w:rsidR="00D621A3">
        <w:rPr>
          <w:rFonts w:ascii="Times New Roman" w:hAnsi="Times New Roman" w:cs="Times New Roman"/>
          <w:sz w:val="28"/>
          <w:szCs w:val="28"/>
        </w:rPr>
        <w:t xml:space="preserve"> было установить, каким образом имеющиеся у налогоплательщика и его контрагента отношения могли повлиять на обстоятельства передачи бизнеса.</w:t>
      </w:r>
    </w:p>
    <w:p w14:paraId="6C17F615" w14:textId="2F9ADEED" w:rsidR="00D621A3" w:rsidRDefault="00D621A3" w:rsidP="00B15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 не менее, позиция ВС РФ получила широкое распространение, подход суда активно используется налоговыми органами, ссылка на решение по делу компании «Интерос» стала обязательным атрибутом легитимации решения суда. </w:t>
      </w:r>
    </w:p>
    <w:p w14:paraId="12085A67" w14:textId="01BEC9B9" w:rsidR="00B76D31" w:rsidRDefault="00A41EA9" w:rsidP="00C24C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Имеющееся регулирование процедуры взыскания налоговой задолженности оставляет желать лучшего, а применение данных правил судами вызывает </w:t>
      </w:r>
      <w:r w:rsidR="00391BCA">
        <w:rPr>
          <w:rFonts w:ascii="Times New Roman" w:hAnsi="Times New Roman" w:cs="Times New Roman"/>
          <w:sz w:val="28"/>
          <w:szCs w:val="28"/>
        </w:rPr>
        <w:t>нарекания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3190D6" w14:textId="77777777" w:rsidR="00C35F86" w:rsidRDefault="00C35F86" w:rsidP="00C24C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E0C01F" w14:textId="77777777" w:rsidR="003A078C" w:rsidRDefault="003A078C" w:rsidP="00C24C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373F7B" w14:textId="77777777" w:rsidR="003A078C" w:rsidRDefault="003A078C" w:rsidP="00C24C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8AF979" w14:textId="77777777" w:rsidR="003A078C" w:rsidRDefault="003A078C" w:rsidP="00C24C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915BBE" w14:textId="77777777" w:rsidR="003A078C" w:rsidRDefault="003A078C" w:rsidP="00C24C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79581E" w14:textId="77777777" w:rsidR="003A078C" w:rsidRDefault="003A078C" w:rsidP="00C24C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8E41BA" w14:textId="77777777" w:rsidR="00C35F86" w:rsidRDefault="00C35F86" w:rsidP="00C24C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84779F" w14:textId="77777777" w:rsidR="006443F9" w:rsidRDefault="006443F9" w:rsidP="002D7B6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Глава </w:t>
      </w:r>
      <w:r w:rsidRPr="006443F9">
        <w:rPr>
          <w:rFonts w:ascii="Arial" w:hAnsi="Arial" w:cs="Arial"/>
          <w:b/>
          <w:sz w:val="28"/>
          <w:szCs w:val="28"/>
          <w:lang w:val="en-US"/>
        </w:rPr>
        <w:t>V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6443F9">
        <w:rPr>
          <w:rFonts w:ascii="Arial" w:hAnsi="Arial" w:cs="Arial"/>
          <w:b/>
          <w:sz w:val="28"/>
          <w:szCs w:val="28"/>
        </w:rPr>
        <w:t>Правовая природа взыскания недоимки с зависимых лиц</w:t>
      </w:r>
    </w:p>
    <w:p w14:paraId="1C4BBA61" w14:textId="22DA235B" w:rsidR="00041E3F" w:rsidRDefault="006443F9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6984">
        <w:rPr>
          <w:rFonts w:ascii="Times New Roman" w:hAnsi="Times New Roman" w:cs="Times New Roman"/>
          <w:sz w:val="28"/>
          <w:szCs w:val="28"/>
        </w:rPr>
        <w:t xml:space="preserve">Вопрос о правовой природе взыскания недоимки с зависимых лиц является ключевым. От его решения зависит то, каким образом должен быть устроен </w:t>
      </w:r>
      <w:r w:rsidR="00041E3F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7D6984">
        <w:rPr>
          <w:rFonts w:ascii="Times New Roman" w:hAnsi="Times New Roman" w:cs="Times New Roman"/>
          <w:sz w:val="28"/>
          <w:szCs w:val="28"/>
        </w:rPr>
        <w:t>процесс</w:t>
      </w:r>
      <w:r w:rsidR="00041E3F">
        <w:rPr>
          <w:rFonts w:ascii="Times New Roman" w:hAnsi="Times New Roman" w:cs="Times New Roman"/>
          <w:sz w:val="28"/>
          <w:szCs w:val="28"/>
        </w:rPr>
        <w:t xml:space="preserve">. Представляется, что определение правовой природы механизма, предусмотренного подпунктом 2 пункта 2 статьи 45 НК РФ, позволит если не решить часть проблем, то, по меньшей мере, обозначить возможные пути разрешения возникающих трудностей.  </w:t>
      </w:r>
    </w:p>
    <w:p w14:paraId="07730D1C" w14:textId="0B819BDD" w:rsidR="008417D7" w:rsidRDefault="008417D7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теории налогового права существует несколько версий в отношении юридической природы взыскания налога с третьих лиц</w:t>
      </w:r>
      <w:r w:rsidR="00611C0C">
        <w:rPr>
          <w:rFonts w:ascii="Times New Roman" w:hAnsi="Times New Roman" w:cs="Times New Roman"/>
          <w:sz w:val="28"/>
          <w:szCs w:val="28"/>
        </w:rPr>
        <w:t>. Среди наиболее распространенных следующие</w:t>
      </w:r>
      <w:r>
        <w:rPr>
          <w:rFonts w:ascii="Times New Roman" w:hAnsi="Times New Roman" w:cs="Times New Roman"/>
          <w:sz w:val="28"/>
          <w:szCs w:val="28"/>
        </w:rPr>
        <w:t>: ответственность, субсидиарная обязанность</w:t>
      </w:r>
      <w:r w:rsidR="00221CB6">
        <w:rPr>
          <w:rFonts w:ascii="Times New Roman" w:hAnsi="Times New Roman" w:cs="Times New Roman"/>
          <w:sz w:val="28"/>
          <w:szCs w:val="28"/>
        </w:rPr>
        <w:t xml:space="preserve">, </w:t>
      </w:r>
      <w:r w:rsidR="00C90713">
        <w:rPr>
          <w:rFonts w:ascii="Times New Roman" w:hAnsi="Times New Roman" w:cs="Times New Roman"/>
          <w:sz w:val="28"/>
          <w:szCs w:val="28"/>
        </w:rPr>
        <w:t>обременение.</w:t>
      </w:r>
    </w:p>
    <w:p w14:paraId="79549D7C" w14:textId="0D632893" w:rsidR="00041E3F" w:rsidRDefault="00041E3F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Последовательно рассмотрим </w:t>
      </w:r>
      <w:r w:rsidR="008417D7">
        <w:rPr>
          <w:rFonts w:ascii="Times New Roman" w:hAnsi="Times New Roman" w:cs="Times New Roman"/>
          <w:sz w:val="28"/>
          <w:szCs w:val="28"/>
        </w:rPr>
        <w:t>каждую из версий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E3A27F" w14:textId="5D2BA969" w:rsidR="00302792" w:rsidRPr="00274E51" w:rsidRDefault="007D6984" w:rsidP="00302792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2792" w:rsidRPr="00903ED2">
        <w:rPr>
          <w:rFonts w:ascii="Arial" w:hAnsi="Arial" w:cs="Arial"/>
          <w:b/>
          <w:sz w:val="28"/>
          <w:szCs w:val="28"/>
        </w:rPr>
        <w:t>§1.</w:t>
      </w:r>
      <w:r w:rsidR="00302792">
        <w:rPr>
          <w:rFonts w:ascii="Arial" w:hAnsi="Arial" w:cs="Arial"/>
          <w:sz w:val="28"/>
          <w:szCs w:val="28"/>
        </w:rPr>
        <w:t xml:space="preserve"> </w:t>
      </w:r>
      <w:r w:rsidR="00302792">
        <w:rPr>
          <w:rFonts w:ascii="Arial" w:hAnsi="Arial" w:cs="Arial"/>
          <w:i/>
          <w:sz w:val="28"/>
          <w:szCs w:val="28"/>
        </w:rPr>
        <w:t>Взыскание недоимки с зависимых лиц как ответственность</w:t>
      </w:r>
    </w:p>
    <w:p w14:paraId="7680284F" w14:textId="2BA245B4" w:rsidR="0043281A" w:rsidRDefault="00C90713" w:rsidP="00014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Наиболее общим является определение юридической ответственност</w:t>
      </w:r>
      <w:r w:rsidR="00BC69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качестве обязанности правонарушителя претерпеть негативные последствия содеянного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69BB">
        <w:rPr>
          <w:rFonts w:ascii="Times New Roman" w:hAnsi="Times New Roman" w:cs="Times New Roman"/>
          <w:sz w:val="28"/>
          <w:szCs w:val="28"/>
        </w:rPr>
        <w:t>Юридическ</w:t>
      </w:r>
      <w:r w:rsidR="004E4D35">
        <w:rPr>
          <w:rFonts w:ascii="Times New Roman" w:hAnsi="Times New Roman" w:cs="Times New Roman"/>
          <w:sz w:val="28"/>
          <w:szCs w:val="28"/>
        </w:rPr>
        <w:t>ая</w:t>
      </w:r>
      <w:r w:rsidR="007F69BB">
        <w:rPr>
          <w:rFonts w:ascii="Times New Roman" w:hAnsi="Times New Roman" w:cs="Times New Roman"/>
          <w:sz w:val="28"/>
          <w:szCs w:val="28"/>
        </w:rPr>
        <w:t xml:space="preserve"> ответственность является следствием совершения правонарушения – общественно-опасного противо</w:t>
      </w:r>
      <w:r w:rsidR="007F69BB" w:rsidRPr="007F69BB">
        <w:rPr>
          <w:rFonts w:ascii="Times New Roman" w:hAnsi="Times New Roman" w:cs="Times New Roman"/>
          <w:sz w:val="28"/>
          <w:szCs w:val="28"/>
        </w:rPr>
        <w:t>правно</w:t>
      </w:r>
      <w:r w:rsidR="007F69BB">
        <w:rPr>
          <w:rFonts w:ascii="Times New Roman" w:hAnsi="Times New Roman" w:cs="Times New Roman"/>
          <w:sz w:val="28"/>
          <w:szCs w:val="28"/>
        </w:rPr>
        <w:t>го</w:t>
      </w:r>
      <w:r w:rsidR="007F69BB" w:rsidRPr="007F69BB">
        <w:rPr>
          <w:rFonts w:ascii="Times New Roman" w:hAnsi="Times New Roman" w:cs="Times New Roman"/>
          <w:sz w:val="28"/>
          <w:szCs w:val="28"/>
        </w:rPr>
        <w:t xml:space="preserve"> виновно</w:t>
      </w:r>
      <w:r w:rsidR="007F69BB">
        <w:rPr>
          <w:rFonts w:ascii="Times New Roman" w:hAnsi="Times New Roman" w:cs="Times New Roman"/>
          <w:sz w:val="28"/>
          <w:szCs w:val="28"/>
        </w:rPr>
        <w:t>го</w:t>
      </w:r>
      <w:r w:rsidR="007F69BB" w:rsidRPr="007F69BB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7F69BB">
        <w:rPr>
          <w:rFonts w:ascii="Times New Roman" w:hAnsi="Times New Roman" w:cs="Times New Roman"/>
          <w:sz w:val="28"/>
          <w:szCs w:val="28"/>
        </w:rPr>
        <w:t>я</w:t>
      </w:r>
      <w:r w:rsidR="007F69BB" w:rsidRPr="007F69BB">
        <w:rPr>
          <w:rFonts w:ascii="Times New Roman" w:hAnsi="Times New Roman" w:cs="Times New Roman"/>
          <w:sz w:val="28"/>
          <w:szCs w:val="28"/>
        </w:rPr>
        <w:t xml:space="preserve"> (дей</w:t>
      </w:r>
      <w:r w:rsidR="007F69BB">
        <w:rPr>
          <w:rFonts w:ascii="Times New Roman" w:hAnsi="Times New Roman" w:cs="Times New Roman"/>
          <w:sz w:val="28"/>
          <w:szCs w:val="28"/>
        </w:rPr>
        <w:t>ствия или бездействия) деликтоспособного лица, влекущего</w:t>
      </w:r>
      <w:r w:rsidR="007F69BB" w:rsidRPr="007F69BB">
        <w:rPr>
          <w:rFonts w:ascii="Times New Roman" w:hAnsi="Times New Roman" w:cs="Times New Roman"/>
          <w:sz w:val="28"/>
          <w:szCs w:val="28"/>
        </w:rPr>
        <w:t xml:space="preserve"> за с</w:t>
      </w:r>
      <w:r w:rsidR="007F69BB">
        <w:rPr>
          <w:rFonts w:ascii="Times New Roman" w:hAnsi="Times New Roman" w:cs="Times New Roman"/>
          <w:sz w:val="28"/>
          <w:szCs w:val="28"/>
        </w:rPr>
        <w:t xml:space="preserve">обой реакцию государства в виде </w:t>
      </w:r>
      <w:r w:rsidR="007F69BB" w:rsidRPr="007F69BB">
        <w:rPr>
          <w:rFonts w:ascii="Times New Roman" w:hAnsi="Times New Roman" w:cs="Times New Roman"/>
          <w:sz w:val="28"/>
          <w:szCs w:val="28"/>
        </w:rPr>
        <w:t>мер правовой защиты или мер правовой ответственности</w:t>
      </w:r>
      <w:r w:rsidR="007F69BB">
        <w:rPr>
          <w:rStyle w:val="a5"/>
          <w:rFonts w:ascii="Times New Roman" w:hAnsi="Times New Roman" w:cs="Times New Roman"/>
          <w:sz w:val="28"/>
          <w:szCs w:val="28"/>
        </w:rPr>
        <w:footnoteReference w:id="68"/>
      </w:r>
      <w:r w:rsidR="007F69BB">
        <w:rPr>
          <w:rFonts w:ascii="Times New Roman" w:hAnsi="Times New Roman" w:cs="Times New Roman"/>
          <w:sz w:val="28"/>
          <w:szCs w:val="28"/>
        </w:rPr>
        <w:t xml:space="preserve">. </w:t>
      </w:r>
      <w:r w:rsidR="00014B5D">
        <w:rPr>
          <w:rFonts w:ascii="Times New Roman" w:hAnsi="Times New Roman" w:cs="Times New Roman"/>
          <w:sz w:val="28"/>
          <w:szCs w:val="28"/>
        </w:rPr>
        <w:t xml:space="preserve">Правонарушение может иметь место лишь при наличии состава – </w:t>
      </w:r>
      <w:r w:rsidR="00014B5D" w:rsidRPr="00014B5D">
        <w:rPr>
          <w:rFonts w:ascii="Times New Roman" w:hAnsi="Times New Roman" w:cs="Times New Roman"/>
          <w:sz w:val="28"/>
          <w:szCs w:val="28"/>
        </w:rPr>
        <w:t>систем</w:t>
      </w:r>
      <w:r w:rsidR="00014B5D">
        <w:rPr>
          <w:rFonts w:ascii="Times New Roman" w:hAnsi="Times New Roman" w:cs="Times New Roman"/>
          <w:sz w:val="28"/>
          <w:szCs w:val="28"/>
        </w:rPr>
        <w:t>ы</w:t>
      </w:r>
      <w:r w:rsidR="00014B5D" w:rsidRPr="00014B5D">
        <w:rPr>
          <w:rFonts w:ascii="Times New Roman" w:hAnsi="Times New Roman" w:cs="Times New Roman"/>
          <w:sz w:val="28"/>
          <w:szCs w:val="28"/>
        </w:rPr>
        <w:t xml:space="preserve"> наиболее</w:t>
      </w:r>
      <w:r w:rsidR="00014B5D">
        <w:rPr>
          <w:rFonts w:ascii="Times New Roman" w:hAnsi="Times New Roman" w:cs="Times New Roman"/>
          <w:sz w:val="28"/>
          <w:szCs w:val="28"/>
        </w:rPr>
        <w:t xml:space="preserve"> общих и существенных признаков </w:t>
      </w:r>
      <w:r w:rsidR="00014B5D" w:rsidRPr="00014B5D">
        <w:rPr>
          <w:rFonts w:ascii="Times New Roman" w:hAnsi="Times New Roman" w:cs="Times New Roman"/>
          <w:sz w:val="28"/>
          <w:szCs w:val="28"/>
        </w:rPr>
        <w:t>отдельных разновидностей правонарушения</w:t>
      </w:r>
      <w:r w:rsidR="00014B5D">
        <w:rPr>
          <w:rStyle w:val="a5"/>
          <w:rFonts w:ascii="Times New Roman" w:hAnsi="Times New Roman" w:cs="Times New Roman"/>
          <w:sz w:val="28"/>
          <w:szCs w:val="28"/>
        </w:rPr>
        <w:footnoteReference w:id="69"/>
      </w:r>
      <w:r w:rsidR="00014B5D">
        <w:rPr>
          <w:rFonts w:ascii="Times New Roman" w:hAnsi="Times New Roman" w:cs="Times New Roman"/>
          <w:sz w:val="28"/>
          <w:szCs w:val="28"/>
        </w:rPr>
        <w:t xml:space="preserve">. Состав включает следующие элементы: субъект правонарушения, субъективная сторона, объект и объективная сторона. </w:t>
      </w:r>
    </w:p>
    <w:p w14:paraId="64295D12" w14:textId="4DFBC672" w:rsidR="007D6984" w:rsidRDefault="0043281A" w:rsidP="00014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Все перечисленные элементы состава правонарушения для констатации его наличия должны быть закреплены в позитивном праве</w:t>
      </w:r>
      <w:r w:rsidR="002F7CE6">
        <w:rPr>
          <w:rStyle w:val="a5"/>
          <w:rFonts w:ascii="Times New Roman" w:hAnsi="Times New Roman" w:cs="Times New Roman"/>
          <w:sz w:val="28"/>
          <w:szCs w:val="28"/>
        </w:rPr>
        <w:footnoteReference w:id="7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7EFA">
        <w:rPr>
          <w:rFonts w:ascii="Times New Roman" w:hAnsi="Times New Roman" w:cs="Times New Roman"/>
          <w:sz w:val="28"/>
          <w:szCs w:val="28"/>
        </w:rPr>
        <w:t xml:space="preserve">Представляется, что данное условие не соблюдается применительно ко взысканию недоимки в порядке пп. 2 п. 2 ст. 45 НК РФ. </w:t>
      </w:r>
    </w:p>
    <w:p w14:paraId="4EF8F096" w14:textId="063EF79F" w:rsidR="008B7EFA" w:rsidRDefault="008B7EFA" w:rsidP="00014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Согласимся с М.В. Каменковым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1"/>
      </w:r>
      <w:r>
        <w:rPr>
          <w:rFonts w:ascii="Times New Roman" w:hAnsi="Times New Roman" w:cs="Times New Roman"/>
          <w:sz w:val="28"/>
          <w:szCs w:val="28"/>
        </w:rPr>
        <w:t>, если рассматривать в качестве деяния нарушение обязанности по уплате налога, то субъектом данного правонарушения является налогоплательщик, а не зависимое лицо.</w:t>
      </w:r>
      <w:r w:rsidR="00181D27">
        <w:rPr>
          <w:rFonts w:ascii="Times New Roman" w:hAnsi="Times New Roman" w:cs="Times New Roman"/>
          <w:sz w:val="28"/>
          <w:szCs w:val="28"/>
        </w:rPr>
        <w:t xml:space="preserve"> Если же субъектом признавать зависимое лицо, то в этом еще меньше смысла, поскольку зависимое лицо не является налогообязанным лицом в данной ситуации, а значит оно в принципе не может совершить правонарушение. Вводить в отношении налогоплательщика и третьего лица фикцию единого субъекта не позволяет отсутствие в НК РФ формально-правовых оснований. </w:t>
      </w:r>
    </w:p>
    <w:p w14:paraId="38AE4682" w14:textId="33B0CFF1" w:rsidR="00181D27" w:rsidRDefault="00181D27" w:rsidP="00014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Адекватное описание объективной стороны в законе также не </w:t>
      </w:r>
      <w:r w:rsidR="00283244">
        <w:rPr>
          <w:rFonts w:ascii="Times New Roman" w:hAnsi="Times New Roman" w:cs="Times New Roman"/>
          <w:sz w:val="28"/>
          <w:szCs w:val="28"/>
        </w:rPr>
        <w:t>содержи</w:t>
      </w:r>
      <w:r>
        <w:rPr>
          <w:rFonts w:ascii="Times New Roman" w:hAnsi="Times New Roman" w:cs="Times New Roman"/>
          <w:sz w:val="28"/>
          <w:szCs w:val="28"/>
        </w:rPr>
        <w:t xml:space="preserve">тся. Какие действия должно совершить зависимое лицо, чтобы считаться правонарушителем? Принятие от налогоплательщика имущества? Это было бы </w:t>
      </w:r>
      <w:r w:rsidR="007F027F">
        <w:rPr>
          <w:rFonts w:ascii="Times New Roman" w:hAnsi="Times New Roman" w:cs="Times New Roman"/>
          <w:sz w:val="28"/>
          <w:szCs w:val="28"/>
        </w:rPr>
        <w:t>некорректно</w:t>
      </w:r>
      <w:r>
        <w:rPr>
          <w:rFonts w:ascii="Times New Roman" w:hAnsi="Times New Roman" w:cs="Times New Roman"/>
          <w:sz w:val="28"/>
          <w:szCs w:val="28"/>
        </w:rPr>
        <w:t xml:space="preserve">, поскольку передача имущества может быть обусловлена множеством причин. </w:t>
      </w:r>
    </w:p>
    <w:p w14:paraId="30760698" w14:textId="16E6FC2E" w:rsidR="00626613" w:rsidRDefault="00626613" w:rsidP="00014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менее сложным является вопрос об определении вины зависимого лица. Из формулировок закона можно сделать единственный вывод: взыскание недоимки с зависимого лица происходит безотносительно его психического отношения к содеянному (опять же, содеянному чему?), только лишь на основании установления с</w:t>
      </w:r>
      <w:r w:rsidR="00D8750E">
        <w:rPr>
          <w:rFonts w:ascii="Times New Roman" w:hAnsi="Times New Roman" w:cs="Times New Roman"/>
          <w:sz w:val="28"/>
          <w:szCs w:val="28"/>
        </w:rPr>
        <w:t>овокупности объективных фактов, что недопустимо, потому что означало бы объективное вменение</w:t>
      </w:r>
      <w:r w:rsidR="006B55AA">
        <w:rPr>
          <w:rFonts w:ascii="Times New Roman" w:hAnsi="Times New Roman" w:cs="Times New Roman"/>
          <w:sz w:val="28"/>
          <w:szCs w:val="28"/>
        </w:rPr>
        <w:t xml:space="preserve">, а </w:t>
      </w:r>
      <w:r w:rsidR="006B55AA">
        <w:rPr>
          <w:rFonts w:ascii="Times New Roman" w:hAnsi="Times New Roman" w:cs="Times New Roman"/>
          <w:sz w:val="28"/>
          <w:szCs w:val="28"/>
        </w:rPr>
        <w:lastRenderedPageBreak/>
        <w:t>Конституционный суд Российской Федерации неоднократно указывал на обязательность такого элемента как вина</w:t>
      </w:r>
      <w:r w:rsidR="006B55AA">
        <w:rPr>
          <w:rStyle w:val="a5"/>
          <w:rFonts w:ascii="Times New Roman" w:hAnsi="Times New Roman" w:cs="Times New Roman"/>
          <w:sz w:val="28"/>
          <w:szCs w:val="28"/>
        </w:rPr>
        <w:footnoteReference w:id="72"/>
      </w:r>
      <w:r w:rsidR="006B55AA">
        <w:rPr>
          <w:rFonts w:ascii="Times New Roman" w:hAnsi="Times New Roman" w:cs="Times New Roman"/>
          <w:sz w:val="28"/>
          <w:szCs w:val="28"/>
        </w:rPr>
        <w:t>.</w:t>
      </w:r>
    </w:p>
    <w:p w14:paraId="01023337" w14:textId="52593A5A" w:rsidR="008417D7" w:rsidRDefault="00D8750E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783F">
        <w:rPr>
          <w:rFonts w:ascii="Times New Roman" w:hAnsi="Times New Roman" w:cs="Times New Roman"/>
          <w:sz w:val="28"/>
          <w:szCs w:val="28"/>
        </w:rPr>
        <w:t>Признание</w:t>
      </w:r>
      <w:r w:rsidR="008417D7" w:rsidRPr="008417D7">
        <w:rPr>
          <w:rFonts w:ascii="Times New Roman" w:hAnsi="Times New Roman" w:cs="Times New Roman"/>
          <w:sz w:val="28"/>
          <w:szCs w:val="28"/>
        </w:rPr>
        <w:t xml:space="preserve"> взыскания налога с зависимого лица мер</w:t>
      </w:r>
      <w:r w:rsidR="006E783F">
        <w:rPr>
          <w:rFonts w:ascii="Times New Roman" w:hAnsi="Times New Roman" w:cs="Times New Roman"/>
          <w:sz w:val="28"/>
          <w:szCs w:val="28"/>
        </w:rPr>
        <w:t>ой</w:t>
      </w:r>
      <w:r w:rsidR="008417D7" w:rsidRPr="008417D7">
        <w:rPr>
          <w:rFonts w:ascii="Times New Roman" w:hAnsi="Times New Roman" w:cs="Times New Roman"/>
          <w:sz w:val="28"/>
          <w:szCs w:val="28"/>
        </w:rPr>
        <w:t xml:space="preserve"> ответственности вряд ли можно считать допустимым. Для этого необходимо установление всех элементов состава правонарушения, что невозможно с учетом действующей редакции нормы.</w:t>
      </w:r>
      <w:r w:rsidR="005B7E22">
        <w:rPr>
          <w:rFonts w:ascii="Times New Roman" w:hAnsi="Times New Roman" w:cs="Times New Roman"/>
          <w:sz w:val="28"/>
          <w:szCs w:val="28"/>
        </w:rPr>
        <w:t xml:space="preserve"> Утверждение о том, что данный институт является мерой ответственности противоречило бы </w:t>
      </w:r>
      <w:r w:rsidR="00BF3C55" w:rsidRPr="00BF3C55">
        <w:rPr>
          <w:rFonts w:ascii="Times New Roman" w:hAnsi="Times New Roman" w:cs="Times New Roman"/>
          <w:sz w:val="28"/>
          <w:szCs w:val="28"/>
        </w:rPr>
        <w:t>общеправовому критерию определенности, ясности и недвусмысленности правовой нормы</w:t>
      </w:r>
      <w:r w:rsidR="00BF3C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9EE99C" w14:textId="33C9506E" w:rsidR="00302792" w:rsidRDefault="00DE114B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2792">
        <w:rPr>
          <w:rFonts w:ascii="Arial" w:hAnsi="Arial" w:cs="Arial"/>
          <w:b/>
          <w:sz w:val="28"/>
          <w:szCs w:val="28"/>
        </w:rPr>
        <w:t>§2</w:t>
      </w:r>
      <w:r w:rsidR="00302792" w:rsidRPr="00903ED2">
        <w:rPr>
          <w:rFonts w:ascii="Arial" w:hAnsi="Arial" w:cs="Arial"/>
          <w:b/>
          <w:sz w:val="28"/>
          <w:szCs w:val="28"/>
        </w:rPr>
        <w:t>.</w:t>
      </w:r>
      <w:r w:rsidR="00302792">
        <w:rPr>
          <w:rFonts w:ascii="Arial" w:hAnsi="Arial" w:cs="Arial"/>
          <w:sz w:val="28"/>
          <w:szCs w:val="28"/>
        </w:rPr>
        <w:t xml:space="preserve"> </w:t>
      </w:r>
      <w:r w:rsidR="00302792">
        <w:rPr>
          <w:rFonts w:ascii="Arial" w:hAnsi="Arial" w:cs="Arial"/>
          <w:i/>
          <w:sz w:val="28"/>
          <w:szCs w:val="28"/>
        </w:rPr>
        <w:t>Взыскание недоимки с зависимых лиц как субсидиарная обязанность</w:t>
      </w:r>
    </w:p>
    <w:p w14:paraId="44125D88" w14:textId="2E83A499" w:rsidR="00F02F5A" w:rsidRDefault="00F02F5A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ли рассматривать норму пп. 2 п. 2 ст. 45 НК РФ как инструмент возложения на зависимое по отношению к налогоплательщику лицо субсидиарной обязанности, то есть ставить е</w:t>
      </w:r>
      <w:r w:rsidR="0086567F">
        <w:rPr>
          <w:rFonts w:ascii="Times New Roman" w:hAnsi="Times New Roman" w:cs="Times New Roman"/>
          <w:sz w:val="28"/>
          <w:szCs w:val="28"/>
        </w:rPr>
        <w:t xml:space="preserve">го в положение лица, обязанного </w:t>
      </w:r>
      <w:r>
        <w:rPr>
          <w:rFonts w:ascii="Times New Roman" w:hAnsi="Times New Roman" w:cs="Times New Roman"/>
          <w:sz w:val="28"/>
          <w:szCs w:val="28"/>
        </w:rPr>
        <w:t>произвести исполнение вместо налогоплательщика, за него?</w:t>
      </w:r>
    </w:p>
    <w:p w14:paraId="56EB0719" w14:textId="1FC370D3" w:rsidR="00EA4B38" w:rsidRDefault="00EA4B38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анализа рассматриваемой нормы можно сделать вывод, что взыскание недоимки с зависимого лица допускается лишь при условии недостаточности имущества налогоплательщика («основного должника»). Лишь после исчерпания всех средств удовлетворения требований кредитора возможно обращение к имущественной сфере «субсидиарного должника». </w:t>
      </w:r>
    </w:p>
    <w:p w14:paraId="6F822336" w14:textId="2137A83D" w:rsidR="00DE114B" w:rsidRDefault="007617FE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</w:t>
      </w:r>
      <w:r w:rsidR="00E02696">
        <w:rPr>
          <w:rFonts w:ascii="Times New Roman" w:hAnsi="Times New Roman" w:cs="Times New Roman"/>
          <w:sz w:val="28"/>
          <w:szCs w:val="28"/>
        </w:rPr>
        <w:t>, если исходить из того, что пп. 2 п. 2 ст. 45 НК РФ содержит в себе субсидиарную обязанность зависимого лица,</w:t>
      </w:r>
      <w:r>
        <w:rPr>
          <w:rFonts w:ascii="Times New Roman" w:hAnsi="Times New Roman" w:cs="Times New Roman"/>
          <w:sz w:val="28"/>
          <w:szCs w:val="28"/>
        </w:rPr>
        <w:t xml:space="preserve"> нужно обратить внимание на то, что </w:t>
      </w:r>
      <w:r w:rsidR="00966D64">
        <w:rPr>
          <w:rFonts w:ascii="Times New Roman" w:hAnsi="Times New Roman" w:cs="Times New Roman"/>
          <w:sz w:val="28"/>
          <w:szCs w:val="28"/>
        </w:rPr>
        <w:t>в таком случае у зависимого лица возникает обязанность по уплате налога в отсутствие объекта налога, что нарушает принцип экономической обоснованности налогообложения</w:t>
      </w:r>
      <w:r w:rsidR="00966D64">
        <w:rPr>
          <w:rStyle w:val="a5"/>
          <w:rFonts w:ascii="Times New Roman" w:hAnsi="Times New Roman" w:cs="Times New Roman"/>
          <w:sz w:val="28"/>
          <w:szCs w:val="28"/>
        </w:rPr>
        <w:footnoteReference w:id="73"/>
      </w:r>
      <w:r w:rsidR="00966D64">
        <w:rPr>
          <w:rFonts w:ascii="Times New Roman" w:hAnsi="Times New Roman" w:cs="Times New Roman"/>
          <w:sz w:val="28"/>
          <w:szCs w:val="28"/>
        </w:rPr>
        <w:t xml:space="preserve">. Также важно отметить, что на </w:t>
      </w:r>
      <w:r w:rsidR="00966D64">
        <w:rPr>
          <w:rFonts w:ascii="Times New Roman" w:hAnsi="Times New Roman" w:cs="Times New Roman"/>
          <w:sz w:val="28"/>
          <w:szCs w:val="28"/>
        </w:rPr>
        <w:lastRenderedPageBreak/>
        <w:t>«субсидиарного налогового должника» никакие предоставляемые налогоплательщику гарантии не распространяются (сроки проведения контрольных мероприятий, сроки взыскания, возможность досудебного обжалование и др.).</w:t>
      </w:r>
      <w:r w:rsidR="00F02F5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49B3A90" w14:textId="48DF79D0" w:rsidR="008417D7" w:rsidRDefault="008417D7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Идея о возникающей на основании закона субсидиарной обязанности видится </w:t>
      </w:r>
      <w:r w:rsidR="007E5695">
        <w:rPr>
          <w:rFonts w:ascii="Times New Roman" w:hAnsi="Times New Roman" w:cs="Times New Roman"/>
          <w:sz w:val="28"/>
          <w:szCs w:val="28"/>
        </w:rPr>
        <w:t>не в полной мере обоснованной. И</w:t>
      </w:r>
      <w:r>
        <w:rPr>
          <w:rFonts w:ascii="Times New Roman" w:hAnsi="Times New Roman" w:cs="Times New Roman"/>
          <w:sz w:val="28"/>
          <w:szCs w:val="28"/>
        </w:rPr>
        <w:t>з налогового закона прямо не следует возникновение обязанности у зависимого лица заплатить долг налогоплательщика.</w:t>
      </w:r>
    </w:p>
    <w:p w14:paraId="787B5912" w14:textId="77DC2FD3" w:rsidR="008417D7" w:rsidRPr="00AD02F5" w:rsidRDefault="00302792" w:rsidP="002D7B60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§3</w:t>
      </w:r>
      <w:r w:rsidRPr="00903ED2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 xml:space="preserve">Взыскание недоимки </w:t>
      </w:r>
      <w:r w:rsidR="00E21F2B">
        <w:rPr>
          <w:rFonts w:ascii="Arial" w:hAnsi="Arial" w:cs="Arial"/>
          <w:i/>
          <w:sz w:val="28"/>
          <w:szCs w:val="28"/>
        </w:rPr>
        <w:t>как обременения, перешедшего к зависимому лицу вместе с переданным имуществом (поступившей выручкой)</w:t>
      </w:r>
    </w:p>
    <w:p w14:paraId="5523A890" w14:textId="0C6D5451" w:rsidR="00AD02F5" w:rsidRDefault="00AD02F5" w:rsidP="008417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2F5">
        <w:rPr>
          <w:rFonts w:ascii="Times New Roman" w:hAnsi="Times New Roman" w:cs="Times New Roman"/>
          <w:sz w:val="28"/>
          <w:szCs w:val="28"/>
        </w:rPr>
        <w:tab/>
        <w:t xml:space="preserve">Как уже отмечалось </w:t>
      </w:r>
      <w:r>
        <w:rPr>
          <w:rFonts w:ascii="Times New Roman" w:hAnsi="Times New Roman" w:cs="Times New Roman"/>
          <w:sz w:val="28"/>
          <w:szCs w:val="28"/>
        </w:rPr>
        <w:t>выше (см. пар. 1 гл. 1 работы), есть основания полагать, что пп. 2 п. 2 ст. 45 НК РФ не является исключением из принципа самостоятельности уплаты налога. Более того, исследователи указывают на то, что данная норма является продолжением указанного принципа</w:t>
      </w:r>
      <w:r w:rsidR="00F507F2">
        <w:rPr>
          <w:rStyle w:val="a5"/>
          <w:rFonts w:ascii="Times New Roman" w:hAnsi="Times New Roman" w:cs="Times New Roman"/>
          <w:sz w:val="28"/>
          <w:szCs w:val="28"/>
        </w:rPr>
        <w:footnoteReference w:id="74"/>
      </w:r>
      <w:r w:rsidR="00F507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29D69A" w14:textId="271D5681" w:rsidR="00F507F2" w:rsidRDefault="00F507F2" w:rsidP="00FF55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3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едоимка налогоплательщика может быть взыскана</w:t>
      </w:r>
      <w:r w:rsidR="004D735E">
        <w:rPr>
          <w:rFonts w:ascii="Times New Roman" w:hAnsi="Times New Roman" w:cs="Times New Roman"/>
          <w:sz w:val="28"/>
          <w:szCs w:val="28"/>
        </w:rPr>
        <w:t xml:space="preserve"> с зависимого лица</w:t>
      </w:r>
      <w:r>
        <w:rPr>
          <w:rFonts w:ascii="Times New Roman" w:hAnsi="Times New Roman" w:cs="Times New Roman"/>
          <w:sz w:val="28"/>
          <w:szCs w:val="28"/>
        </w:rPr>
        <w:t xml:space="preserve"> только за счет переданного </w:t>
      </w:r>
      <w:r w:rsidR="004D735E">
        <w:rPr>
          <w:rFonts w:ascii="Times New Roman" w:hAnsi="Times New Roman" w:cs="Times New Roman"/>
          <w:sz w:val="28"/>
          <w:szCs w:val="28"/>
        </w:rPr>
        <w:t>последне</w:t>
      </w:r>
      <w:r>
        <w:rPr>
          <w:rFonts w:ascii="Times New Roman" w:hAnsi="Times New Roman" w:cs="Times New Roman"/>
          <w:sz w:val="28"/>
          <w:szCs w:val="28"/>
        </w:rPr>
        <w:t xml:space="preserve">му имущества, то есть в пределах его стоимости. </w:t>
      </w:r>
      <w:r w:rsidR="00FF5535">
        <w:rPr>
          <w:rFonts w:ascii="Times New Roman" w:hAnsi="Times New Roman" w:cs="Times New Roman"/>
          <w:sz w:val="28"/>
          <w:szCs w:val="28"/>
        </w:rPr>
        <w:t xml:space="preserve">Представляется, что тот факт, что после передачи имущества третьему лицу оно смешивается с его собственным имуществом, не должен иметь значения в силу выраженной Конституционном судом Российской Федерации правовой позиции о том, что налогоплательщик не вправе </w:t>
      </w:r>
      <w:r w:rsidR="00FF5535" w:rsidRPr="00FF5535">
        <w:rPr>
          <w:rFonts w:ascii="Times New Roman" w:hAnsi="Times New Roman" w:cs="Times New Roman"/>
          <w:sz w:val="28"/>
          <w:szCs w:val="28"/>
        </w:rPr>
        <w:t>распоряжаться по своему усмотрению той частью своего имущест</w:t>
      </w:r>
      <w:r w:rsidR="00FF5535">
        <w:rPr>
          <w:rFonts w:ascii="Times New Roman" w:hAnsi="Times New Roman" w:cs="Times New Roman"/>
          <w:sz w:val="28"/>
          <w:szCs w:val="28"/>
        </w:rPr>
        <w:t xml:space="preserve">ва, которая в виде определенной </w:t>
      </w:r>
      <w:r w:rsidR="00FF5535" w:rsidRPr="00FF5535">
        <w:rPr>
          <w:rFonts w:ascii="Times New Roman" w:hAnsi="Times New Roman" w:cs="Times New Roman"/>
          <w:sz w:val="28"/>
          <w:szCs w:val="28"/>
        </w:rPr>
        <w:t>денежной суммы подлежит взносу в казну</w:t>
      </w:r>
      <w:r w:rsidR="00633193">
        <w:rPr>
          <w:rStyle w:val="a5"/>
          <w:rFonts w:ascii="Times New Roman" w:hAnsi="Times New Roman" w:cs="Times New Roman"/>
          <w:sz w:val="28"/>
          <w:szCs w:val="28"/>
        </w:rPr>
        <w:footnoteReference w:id="75"/>
      </w:r>
      <w:r w:rsidR="0052782B">
        <w:rPr>
          <w:rFonts w:ascii="Times New Roman" w:hAnsi="Times New Roman" w:cs="Times New Roman"/>
          <w:sz w:val="28"/>
          <w:szCs w:val="28"/>
        </w:rPr>
        <w:t>.</w:t>
      </w:r>
      <w:r w:rsidR="00633193">
        <w:rPr>
          <w:rFonts w:ascii="Times New Roman" w:hAnsi="Times New Roman" w:cs="Times New Roman"/>
          <w:sz w:val="28"/>
          <w:szCs w:val="28"/>
        </w:rPr>
        <w:t xml:space="preserve"> На основании данной позиции можно предположить, что с момента возникновения у налогоплательщика обязанности по уплате налога, его имущество как бы резервируется на сумму</w:t>
      </w:r>
      <w:r w:rsidR="00646254">
        <w:rPr>
          <w:rFonts w:ascii="Times New Roman" w:hAnsi="Times New Roman" w:cs="Times New Roman"/>
          <w:sz w:val="28"/>
          <w:szCs w:val="28"/>
        </w:rPr>
        <w:t>,</w:t>
      </w:r>
      <w:r w:rsidR="00633193">
        <w:rPr>
          <w:rFonts w:ascii="Times New Roman" w:hAnsi="Times New Roman" w:cs="Times New Roman"/>
          <w:sz w:val="28"/>
          <w:szCs w:val="28"/>
        </w:rPr>
        <w:t xml:space="preserve"> подле</w:t>
      </w:r>
      <w:r w:rsidR="00646254">
        <w:rPr>
          <w:rFonts w:ascii="Times New Roman" w:hAnsi="Times New Roman" w:cs="Times New Roman"/>
          <w:sz w:val="28"/>
          <w:szCs w:val="28"/>
        </w:rPr>
        <w:t>жа</w:t>
      </w:r>
      <w:r w:rsidR="00633193">
        <w:rPr>
          <w:rFonts w:ascii="Times New Roman" w:hAnsi="Times New Roman" w:cs="Times New Roman"/>
          <w:sz w:val="28"/>
          <w:szCs w:val="28"/>
        </w:rPr>
        <w:t xml:space="preserve">щую уплате в казну. </w:t>
      </w:r>
      <w:r w:rsidR="00646254">
        <w:rPr>
          <w:rFonts w:ascii="Times New Roman" w:hAnsi="Times New Roman" w:cs="Times New Roman"/>
          <w:sz w:val="28"/>
          <w:szCs w:val="28"/>
        </w:rPr>
        <w:lastRenderedPageBreak/>
        <w:t>Данная</w:t>
      </w:r>
      <w:r w:rsidR="00633193">
        <w:rPr>
          <w:rFonts w:ascii="Times New Roman" w:hAnsi="Times New Roman" w:cs="Times New Roman"/>
          <w:sz w:val="28"/>
          <w:szCs w:val="28"/>
        </w:rPr>
        <w:t xml:space="preserve"> </w:t>
      </w:r>
      <w:r w:rsidR="00646254">
        <w:rPr>
          <w:rFonts w:ascii="Times New Roman" w:hAnsi="Times New Roman" w:cs="Times New Roman"/>
          <w:sz w:val="28"/>
          <w:szCs w:val="28"/>
        </w:rPr>
        <w:t>сумма (</w:t>
      </w:r>
      <w:r w:rsidR="00633193">
        <w:rPr>
          <w:rFonts w:ascii="Times New Roman" w:hAnsi="Times New Roman" w:cs="Times New Roman"/>
          <w:sz w:val="28"/>
          <w:szCs w:val="28"/>
        </w:rPr>
        <w:t>стоимость</w:t>
      </w:r>
      <w:r w:rsidR="00646254">
        <w:rPr>
          <w:rFonts w:ascii="Times New Roman" w:hAnsi="Times New Roman" w:cs="Times New Roman"/>
          <w:sz w:val="28"/>
          <w:szCs w:val="28"/>
        </w:rPr>
        <w:t xml:space="preserve">), обременяя </w:t>
      </w:r>
      <w:r w:rsidR="00633193">
        <w:rPr>
          <w:rFonts w:ascii="Times New Roman" w:hAnsi="Times New Roman" w:cs="Times New Roman"/>
          <w:sz w:val="28"/>
          <w:szCs w:val="28"/>
        </w:rPr>
        <w:t>имущество</w:t>
      </w:r>
      <w:r w:rsidR="00646254"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 w:rsidR="00633193">
        <w:rPr>
          <w:rFonts w:ascii="Times New Roman" w:hAnsi="Times New Roman" w:cs="Times New Roman"/>
          <w:sz w:val="28"/>
          <w:szCs w:val="28"/>
        </w:rPr>
        <w:t xml:space="preserve">, следует </w:t>
      </w:r>
      <w:r w:rsidR="00646254">
        <w:rPr>
          <w:rFonts w:ascii="Times New Roman" w:hAnsi="Times New Roman" w:cs="Times New Roman"/>
          <w:sz w:val="28"/>
          <w:szCs w:val="28"/>
        </w:rPr>
        <w:t xml:space="preserve">за ним к </w:t>
      </w:r>
      <w:r w:rsidR="00633193">
        <w:rPr>
          <w:rFonts w:ascii="Times New Roman" w:hAnsi="Times New Roman" w:cs="Times New Roman"/>
          <w:sz w:val="28"/>
          <w:szCs w:val="28"/>
        </w:rPr>
        <w:t>зависимому лицу</w:t>
      </w:r>
      <w:r w:rsidR="00646254">
        <w:rPr>
          <w:rFonts w:ascii="Times New Roman" w:hAnsi="Times New Roman" w:cs="Times New Roman"/>
          <w:sz w:val="28"/>
          <w:szCs w:val="28"/>
        </w:rPr>
        <w:t>, становящемуся приобретателем имущества с обременением</w:t>
      </w:r>
      <w:r w:rsidR="00633193">
        <w:rPr>
          <w:rFonts w:ascii="Times New Roman" w:hAnsi="Times New Roman" w:cs="Times New Roman"/>
          <w:sz w:val="28"/>
          <w:szCs w:val="28"/>
        </w:rPr>
        <w:t xml:space="preserve">. </w:t>
      </w:r>
      <w:r w:rsidR="003B01A6">
        <w:rPr>
          <w:rFonts w:ascii="Times New Roman" w:hAnsi="Times New Roman" w:cs="Times New Roman"/>
          <w:sz w:val="28"/>
          <w:szCs w:val="28"/>
        </w:rPr>
        <w:t xml:space="preserve">Факт взаимозависимости означает презумпцию знания получателя имущества налогоплательщика о возникновении у последнего налогового долга. </w:t>
      </w:r>
    </w:p>
    <w:p w14:paraId="62323EAB" w14:textId="028B91B6" w:rsidR="005B7C68" w:rsidRDefault="005B7C68" w:rsidP="00FF55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Соответственно, передача имущества (поступление выручки), обремененного налоговой обязанностью в состоянии принудительного исполнения, позволяет сохранить </w:t>
      </w:r>
      <w:r w:rsidR="00C214AA">
        <w:rPr>
          <w:rFonts w:ascii="Times New Roman" w:hAnsi="Times New Roman" w:cs="Times New Roman"/>
          <w:sz w:val="28"/>
          <w:szCs w:val="28"/>
        </w:rPr>
        <w:t xml:space="preserve">запущенный механизм взыскания. </w:t>
      </w:r>
    </w:p>
    <w:p w14:paraId="6613D797" w14:textId="68D274C0" w:rsidR="009821EB" w:rsidRDefault="009821EB" w:rsidP="00FF55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таком понимании взыскания недоимки с зависимого лица, как отмечает М.В. Каменков, получившее имущество (выручку) лицо не является субъектом ответственно</w:t>
      </w:r>
      <w:r w:rsidR="001E5590">
        <w:rPr>
          <w:rFonts w:ascii="Times New Roman" w:hAnsi="Times New Roman" w:cs="Times New Roman"/>
          <w:sz w:val="28"/>
          <w:szCs w:val="28"/>
        </w:rPr>
        <w:t>сти (не требуется установление состава правонарушения)</w:t>
      </w:r>
      <w:r>
        <w:rPr>
          <w:rFonts w:ascii="Times New Roman" w:hAnsi="Times New Roman" w:cs="Times New Roman"/>
          <w:sz w:val="28"/>
          <w:szCs w:val="28"/>
        </w:rPr>
        <w:t>, налоговой обязанности</w:t>
      </w:r>
      <w:r w:rsidR="001E5590">
        <w:rPr>
          <w:rFonts w:ascii="Times New Roman" w:hAnsi="Times New Roman" w:cs="Times New Roman"/>
          <w:sz w:val="28"/>
          <w:szCs w:val="28"/>
        </w:rPr>
        <w:t xml:space="preserve"> (исполняется обязанность налогоплательщика). </w:t>
      </w:r>
    </w:p>
    <w:p w14:paraId="37606A62" w14:textId="548FFB0C" w:rsidR="00A065EE" w:rsidRDefault="009320C2" w:rsidP="005539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397F">
        <w:rPr>
          <w:rFonts w:ascii="Times New Roman" w:hAnsi="Times New Roman" w:cs="Times New Roman"/>
          <w:sz w:val="28"/>
          <w:szCs w:val="28"/>
        </w:rPr>
        <w:t>Данная точка зрения представляется более обоснованной, чем изложенные в первых двух параграфах настоящей главы. Безусловно, концепция обременения недоимкой переходящего зависимому лицу имущества требует более детальной доктринальной прора</w:t>
      </w:r>
      <w:r w:rsidR="0091554E">
        <w:rPr>
          <w:rFonts w:ascii="Times New Roman" w:hAnsi="Times New Roman" w:cs="Times New Roman"/>
          <w:sz w:val="28"/>
          <w:szCs w:val="28"/>
        </w:rPr>
        <w:t xml:space="preserve">ботки. Однако, по мнению автора работы, уже в настоящее время есть основания рассматривать данную позицию в качестве обоснованной. </w:t>
      </w:r>
      <w:r w:rsidR="00A065EE">
        <w:rPr>
          <w:rFonts w:ascii="Times New Roman" w:hAnsi="Times New Roman" w:cs="Times New Roman"/>
          <w:sz w:val="28"/>
          <w:szCs w:val="28"/>
        </w:rPr>
        <w:t xml:space="preserve">В деле компании «Интерос», к которому мы уже неоднократно обращались, ВС РФ </w:t>
      </w:r>
      <w:r w:rsidR="003F1832">
        <w:rPr>
          <w:rFonts w:ascii="Times New Roman" w:hAnsi="Times New Roman" w:cs="Times New Roman"/>
          <w:sz w:val="28"/>
          <w:szCs w:val="28"/>
        </w:rPr>
        <w:t>указал: «</w:t>
      </w:r>
      <w:r w:rsidR="00A065EE" w:rsidRPr="00A065EE">
        <w:rPr>
          <w:rFonts w:ascii="Times New Roman" w:hAnsi="Times New Roman" w:cs="Times New Roman"/>
          <w:sz w:val="28"/>
          <w:szCs w:val="28"/>
        </w:rPr>
        <w:t xml:space="preserve">При наличии совокупности обстоятельств, предусмотренных пунктом 2 статьи 45 Налогового кодекса, </w:t>
      </w:r>
      <w:r w:rsidR="00A065EE" w:rsidRPr="003F1832">
        <w:rPr>
          <w:rFonts w:ascii="Times New Roman" w:hAnsi="Times New Roman" w:cs="Times New Roman"/>
          <w:i/>
          <w:sz w:val="28"/>
          <w:szCs w:val="28"/>
        </w:rPr>
        <w:t>налоговая обязанность следует судьбе переданных налогоплательщиком в пользу зависимого с ним лица денежных средств и иного имущества</w:t>
      </w:r>
      <w:r w:rsidR="003F1832">
        <w:rPr>
          <w:rFonts w:ascii="Times New Roman" w:hAnsi="Times New Roman" w:cs="Times New Roman"/>
          <w:sz w:val="28"/>
          <w:szCs w:val="28"/>
        </w:rPr>
        <w:t>..</w:t>
      </w:r>
      <w:r w:rsidR="00A065EE" w:rsidRPr="00A065EE">
        <w:rPr>
          <w:rFonts w:ascii="Times New Roman" w:hAnsi="Times New Roman" w:cs="Times New Roman"/>
          <w:sz w:val="28"/>
          <w:szCs w:val="28"/>
        </w:rPr>
        <w:t>.</w:t>
      </w:r>
      <w:r w:rsidR="003F1832">
        <w:rPr>
          <w:rFonts w:ascii="Times New Roman" w:hAnsi="Times New Roman" w:cs="Times New Roman"/>
          <w:sz w:val="28"/>
          <w:szCs w:val="28"/>
        </w:rPr>
        <w:t>»</w:t>
      </w:r>
      <w:r w:rsidR="00DE6595">
        <w:rPr>
          <w:rFonts w:ascii="Times New Roman" w:hAnsi="Times New Roman" w:cs="Times New Roman"/>
          <w:sz w:val="28"/>
          <w:szCs w:val="28"/>
        </w:rPr>
        <w:t xml:space="preserve">, что дает основания полагать, что ВС РФ при толковании рассматриваемой нормы исходит именно из представленной в данном параграфе позиции. </w:t>
      </w:r>
    </w:p>
    <w:p w14:paraId="0EE18AE7" w14:textId="381BE86E" w:rsidR="008417D7" w:rsidRDefault="00221CB6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621D797" w14:textId="064AC6BA" w:rsidR="00DE6595" w:rsidRDefault="00221CB6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09725AF" w14:textId="77777777" w:rsidR="00A41EA9" w:rsidRPr="007D0EE8" w:rsidRDefault="00A41EA9" w:rsidP="00A41E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Заключение</w:t>
      </w:r>
    </w:p>
    <w:p w14:paraId="4EE8F439" w14:textId="31C605FD" w:rsidR="00C8609A" w:rsidRDefault="00A41EA9" w:rsidP="00A41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09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C39FF">
        <w:rPr>
          <w:rFonts w:ascii="Times New Roman" w:hAnsi="Times New Roman" w:cs="Times New Roman"/>
          <w:sz w:val="28"/>
          <w:szCs w:val="28"/>
        </w:rPr>
        <w:t xml:space="preserve">краткого исследования механизма взыскания налогового долга с третьих лиц представляется важным отметить следующее. </w:t>
      </w:r>
    </w:p>
    <w:p w14:paraId="20817D39" w14:textId="4670A502" w:rsidR="00700417" w:rsidRDefault="00BB0819" w:rsidP="00A41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CB4">
        <w:rPr>
          <w:rFonts w:ascii="Times New Roman" w:hAnsi="Times New Roman" w:cs="Times New Roman"/>
          <w:sz w:val="28"/>
          <w:szCs w:val="28"/>
        </w:rPr>
        <w:t>В рамках магистер</w:t>
      </w:r>
      <w:r>
        <w:rPr>
          <w:rFonts w:ascii="Times New Roman" w:hAnsi="Times New Roman" w:cs="Times New Roman"/>
          <w:sz w:val="28"/>
          <w:szCs w:val="28"/>
        </w:rPr>
        <w:t>ской диссертации</w:t>
      </w:r>
      <w:r w:rsidR="00D76CB4">
        <w:rPr>
          <w:rFonts w:ascii="Times New Roman" w:hAnsi="Times New Roman" w:cs="Times New Roman"/>
          <w:sz w:val="28"/>
          <w:szCs w:val="28"/>
        </w:rPr>
        <w:t xml:space="preserve"> </w:t>
      </w:r>
      <w:r w:rsidR="00D804C6">
        <w:rPr>
          <w:rFonts w:ascii="Times New Roman" w:hAnsi="Times New Roman" w:cs="Times New Roman"/>
          <w:sz w:val="28"/>
          <w:szCs w:val="28"/>
        </w:rPr>
        <w:t xml:space="preserve">был проведен анализ положений пп. 2 п. 2 статьи 45 НК РФ в действующей редакции, представлены этапы законодательного развития рассматриваемой нормы права, </w:t>
      </w:r>
      <w:r w:rsidR="00826A2B">
        <w:rPr>
          <w:rFonts w:ascii="Times New Roman" w:hAnsi="Times New Roman" w:cs="Times New Roman"/>
          <w:sz w:val="28"/>
          <w:szCs w:val="28"/>
        </w:rPr>
        <w:t>сделан обзор</w:t>
      </w:r>
      <w:r w:rsidR="006E7CD8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826A2B">
        <w:rPr>
          <w:rFonts w:ascii="Times New Roman" w:hAnsi="Times New Roman" w:cs="Times New Roman"/>
          <w:sz w:val="28"/>
          <w:szCs w:val="28"/>
        </w:rPr>
        <w:t>я</w:t>
      </w:r>
      <w:r w:rsidR="006E7CD8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826A2B">
        <w:rPr>
          <w:rFonts w:ascii="Times New Roman" w:hAnsi="Times New Roman" w:cs="Times New Roman"/>
          <w:sz w:val="28"/>
          <w:szCs w:val="28"/>
        </w:rPr>
        <w:t>и</w:t>
      </w:r>
      <w:r w:rsidR="006E7CD8">
        <w:rPr>
          <w:rFonts w:ascii="Times New Roman" w:hAnsi="Times New Roman" w:cs="Times New Roman"/>
          <w:sz w:val="28"/>
          <w:szCs w:val="28"/>
        </w:rPr>
        <w:t xml:space="preserve"> ее применения арбитражными судами</w:t>
      </w:r>
      <w:r w:rsidR="00700417">
        <w:rPr>
          <w:rFonts w:ascii="Times New Roman" w:hAnsi="Times New Roman" w:cs="Times New Roman"/>
          <w:sz w:val="28"/>
          <w:szCs w:val="28"/>
        </w:rPr>
        <w:t xml:space="preserve">, обозначены основные </w:t>
      </w:r>
      <w:r w:rsidR="00826A2B">
        <w:rPr>
          <w:rFonts w:ascii="Times New Roman" w:hAnsi="Times New Roman" w:cs="Times New Roman"/>
          <w:sz w:val="28"/>
          <w:szCs w:val="28"/>
        </w:rPr>
        <w:t>трудности</w:t>
      </w:r>
      <w:r w:rsidR="00700417">
        <w:rPr>
          <w:rFonts w:ascii="Times New Roman" w:hAnsi="Times New Roman" w:cs="Times New Roman"/>
          <w:sz w:val="28"/>
          <w:szCs w:val="28"/>
        </w:rPr>
        <w:t xml:space="preserve"> </w:t>
      </w:r>
      <w:r w:rsidR="00826A2B">
        <w:rPr>
          <w:rFonts w:ascii="Times New Roman" w:hAnsi="Times New Roman" w:cs="Times New Roman"/>
          <w:sz w:val="28"/>
          <w:szCs w:val="28"/>
        </w:rPr>
        <w:t>реализации</w:t>
      </w:r>
      <w:r w:rsidR="0068364A">
        <w:rPr>
          <w:rFonts w:ascii="Times New Roman" w:hAnsi="Times New Roman" w:cs="Times New Roman"/>
          <w:sz w:val="28"/>
          <w:szCs w:val="28"/>
        </w:rPr>
        <w:t xml:space="preserve"> исследуемого правила</w:t>
      </w:r>
      <w:r w:rsidR="00D4077A">
        <w:rPr>
          <w:rFonts w:ascii="Times New Roman" w:hAnsi="Times New Roman" w:cs="Times New Roman"/>
          <w:sz w:val="28"/>
          <w:szCs w:val="28"/>
        </w:rPr>
        <w:t xml:space="preserve"> и </w:t>
      </w:r>
      <w:r w:rsidR="00FF06DE">
        <w:rPr>
          <w:rFonts w:ascii="Times New Roman" w:hAnsi="Times New Roman" w:cs="Times New Roman"/>
          <w:sz w:val="28"/>
          <w:szCs w:val="28"/>
        </w:rPr>
        <w:t>намеч</w:t>
      </w:r>
      <w:r w:rsidR="00D4077A">
        <w:rPr>
          <w:rFonts w:ascii="Times New Roman" w:hAnsi="Times New Roman" w:cs="Times New Roman"/>
          <w:sz w:val="28"/>
          <w:szCs w:val="28"/>
        </w:rPr>
        <w:t>ены способы их преодоления</w:t>
      </w:r>
      <w:r w:rsidR="00700417">
        <w:rPr>
          <w:rFonts w:ascii="Times New Roman" w:hAnsi="Times New Roman" w:cs="Times New Roman"/>
          <w:sz w:val="28"/>
          <w:szCs w:val="28"/>
        </w:rPr>
        <w:t xml:space="preserve">, обозначены основные позиции в отношении правовой природы данной нормы, </w:t>
      </w:r>
      <w:r w:rsidR="0068364A">
        <w:rPr>
          <w:rFonts w:ascii="Times New Roman" w:hAnsi="Times New Roman" w:cs="Times New Roman"/>
          <w:sz w:val="28"/>
          <w:szCs w:val="28"/>
        </w:rPr>
        <w:t>произведен</w:t>
      </w:r>
      <w:r w:rsidR="00700417">
        <w:rPr>
          <w:rFonts w:ascii="Times New Roman" w:hAnsi="Times New Roman" w:cs="Times New Roman"/>
          <w:sz w:val="28"/>
          <w:szCs w:val="28"/>
        </w:rPr>
        <w:t xml:space="preserve"> обзор взыскани</w:t>
      </w:r>
      <w:r w:rsidR="0068364A">
        <w:rPr>
          <w:rFonts w:ascii="Times New Roman" w:hAnsi="Times New Roman" w:cs="Times New Roman"/>
          <w:sz w:val="28"/>
          <w:szCs w:val="28"/>
        </w:rPr>
        <w:t>я</w:t>
      </w:r>
      <w:r w:rsidR="00700417">
        <w:rPr>
          <w:rFonts w:ascii="Times New Roman" w:hAnsi="Times New Roman" w:cs="Times New Roman"/>
          <w:sz w:val="28"/>
          <w:szCs w:val="28"/>
        </w:rPr>
        <w:t xml:space="preserve"> с физического лица ущерба публично-правового образования, причиненного совершением налогового преступления. </w:t>
      </w:r>
    </w:p>
    <w:p w14:paraId="6BCCD7F0" w14:textId="210DEC31" w:rsidR="00BA71CF" w:rsidRDefault="00A4135E" w:rsidP="00A41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CD1">
        <w:rPr>
          <w:rFonts w:ascii="Times New Roman" w:hAnsi="Times New Roman" w:cs="Times New Roman"/>
          <w:sz w:val="28"/>
          <w:szCs w:val="28"/>
        </w:rPr>
        <w:t>Представляется, что основные проблемы, с которыми сталкиваются правоприменители и налогоплательщики в процессе воплощения содержащегося в пп. 2 п. 2 ст. 45 НК РФ правила в жизнь, были затронуты.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5C2">
        <w:rPr>
          <w:rFonts w:ascii="Times New Roman" w:hAnsi="Times New Roman" w:cs="Times New Roman"/>
          <w:sz w:val="28"/>
          <w:szCs w:val="28"/>
        </w:rPr>
        <w:t xml:space="preserve">Сформулированное </w:t>
      </w:r>
      <w:r w:rsidR="00E575C2" w:rsidRPr="00BA71CF">
        <w:rPr>
          <w:rFonts w:ascii="Times New Roman" w:hAnsi="Times New Roman" w:cs="Times New Roman"/>
          <w:sz w:val="28"/>
          <w:szCs w:val="28"/>
        </w:rPr>
        <w:t>в тексте</w:t>
      </w:r>
      <w:r w:rsidR="00E575C2">
        <w:rPr>
          <w:rFonts w:ascii="Times New Roman" w:hAnsi="Times New Roman" w:cs="Times New Roman"/>
          <w:sz w:val="28"/>
          <w:szCs w:val="28"/>
        </w:rPr>
        <w:t xml:space="preserve"> налогового закона правило довольно часто ставит перед судами непростые задачи.</w:t>
      </w:r>
      <w:r w:rsidR="007424F7">
        <w:rPr>
          <w:rFonts w:ascii="Times New Roman" w:hAnsi="Times New Roman" w:cs="Times New Roman"/>
          <w:sz w:val="28"/>
          <w:szCs w:val="28"/>
        </w:rPr>
        <w:t xml:space="preserve"> Несовершенство воплощения воли законодателя в </w:t>
      </w:r>
      <w:r w:rsidR="00E353A4">
        <w:rPr>
          <w:rFonts w:ascii="Times New Roman" w:hAnsi="Times New Roman" w:cs="Times New Roman"/>
          <w:sz w:val="28"/>
          <w:szCs w:val="28"/>
        </w:rPr>
        <w:t xml:space="preserve">формулировках </w:t>
      </w:r>
      <w:r w:rsidR="007424F7">
        <w:rPr>
          <w:rFonts w:ascii="Times New Roman" w:hAnsi="Times New Roman" w:cs="Times New Roman"/>
          <w:sz w:val="28"/>
          <w:szCs w:val="28"/>
        </w:rPr>
        <w:t>закона не освобождает суды от обязанности осуществления правосудия</w:t>
      </w:r>
      <w:r w:rsidR="00AC4F92">
        <w:rPr>
          <w:rFonts w:ascii="Times New Roman" w:hAnsi="Times New Roman" w:cs="Times New Roman"/>
          <w:sz w:val="28"/>
          <w:szCs w:val="28"/>
        </w:rPr>
        <w:t xml:space="preserve">. Суды, пытаясь верно интерпретировать рассматриваемое правило, нередко выносят решения, содержащие </w:t>
      </w:r>
      <w:r w:rsidR="00BA71CF">
        <w:rPr>
          <w:rFonts w:ascii="Times New Roman" w:hAnsi="Times New Roman" w:cs="Times New Roman"/>
          <w:sz w:val="28"/>
          <w:szCs w:val="28"/>
        </w:rPr>
        <w:t xml:space="preserve">спорные выводы. Вменять это в вину судам не всегда было бы в полной мере справедливо.  </w:t>
      </w:r>
    </w:p>
    <w:p w14:paraId="1C06E54D" w14:textId="4D02EE8B" w:rsidR="00BB0819" w:rsidRDefault="00876A44" w:rsidP="00A41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7BD3">
        <w:rPr>
          <w:rFonts w:ascii="Times New Roman" w:hAnsi="Times New Roman" w:cs="Times New Roman"/>
          <w:sz w:val="28"/>
          <w:szCs w:val="28"/>
        </w:rPr>
        <w:t>Наличие о</w:t>
      </w:r>
      <w:r>
        <w:rPr>
          <w:rFonts w:ascii="Times New Roman" w:hAnsi="Times New Roman" w:cs="Times New Roman"/>
          <w:sz w:val="28"/>
          <w:szCs w:val="28"/>
        </w:rPr>
        <w:t>бозначенны</w:t>
      </w:r>
      <w:r w:rsidR="009D7B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работе проблем</w:t>
      </w:r>
      <w:r w:rsidR="009D7BD3">
        <w:rPr>
          <w:rFonts w:ascii="Times New Roman" w:hAnsi="Times New Roman" w:cs="Times New Roman"/>
          <w:sz w:val="28"/>
          <w:szCs w:val="28"/>
        </w:rPr>
        <w:t xml:space="preserve"> неизбежно негативно сказывае</w:t>
      </w:r>
      <w:r w:rsidR="006D6162">
        <w:rPr>
          <w:rFonts w:ascii="Times New Roman" w:hAnsi="Times New Roman" w:cs="Times New Roman"/>
          <w:sz w:val="28"/>
          <w:szCs w:val="28"/>
        </w:rPr>
        <w:t xml:space="preserve">тся на балансе частных и </w:t>
      </w:r>
      <w:r>
        <w:rPr>
          <w:rFonts w:ascii="Times New Roman" w:hAnsi="Times New Roman" w:cs="Times New Roman"/>
          <w:sz w:val="28"/>
          <w:szCs w:val="28"/>
        </w:rPr>
        <w:t>публичных интересов</w:t>
      </w:r>
      <w:r w:rsidR="009D7BD3">
        <w:rPr>
          <w:rFonts w:ascii="Times New Roman" w:hAnsi="Times New Roman" w:cs="Times New Roman"/>
          <w:sz w:val="28"/>
          <w:szCs w:val="28"/>
        </w:rPr>
        <w:t>, причем в большинстве случаев носители частного интереса оказываются пострадавшей стороной, поскольку предпочтение отдается казне, которую представляют налоговые органы, обладающие значительным объе</w:t>
      </w:r>
      <w:r w:rsidR="006D220F">
        <w:rPr>
          <w:rFonts w:ascii="Times New Roman" w:hAnsi="Times New Roman" w:cs="Times New Roman"/>
          <w:sz w:val="28"/>
          <w:szCs w:val="28"/>
        </w:rPr>
        <w:t xml:space="preserve">мом полномочий. Публично-правовой субъект изначально на ступень выше, он </w:t>
      </w:r>
      <w:r w:rsidR="006D220F">
        <w:rPr>
          <w:rFonts w:ascii="Times New Roman" w:hAnsi="Times New Roman" w:cs="Times New Roman"/>
          <w:sz w:val="28"/>
          <w:szCs w:val="28"/>
        </w:rPr>
        <w:lastRenderedPageBreak/>
        <w:t xml:space="preserve">обладает властью по отношению к тем, кто вступает с ним в отношения. </w:t>
      </w:r>
      <w:r w:rsidR="006D6162">
        <w:rPr>
          <w:rFonts w:ascii="Times New Roman" w:hAnsi="Times New Roman" w:cs="Times New Roman"/>
          <w:sz w:val="28"/>
          <w:szCs w:val="28"/>
        </w:rPr>
        <w:t>Вызванны</w:t>
      </w:r>
      <w:r w:rsidR="006D220F">
        <w:rPr>
          <w:rFonts w:ascii="Times New Roman" w:hAnsi="Times New Roman" w:cs="Times New Roman"/>
          <w:sz w:val="28"/>
          <w:szCs w:val="28"/>
        </w:rPr>
        <w:t xml:space="preserve">е разного рода </w:t>
      </w:r>
      <w:r w:rsidR="006D220F" w:rsidRPr="00254265">
        <w:rPr>
          <w:rFonts w:ascii="Times New Roman" w:hAnsi="Times New Roman" w:cs="Times New Roman"/>
          <w:sz w:val="28"/>
          <w:szCs w:val="28"/>
        </w:rPr>
        <w:t>причинами несовершенство законодательства</w:t>
      </w:r>
      <w:r w:rsidR="00254265" w:rsidRPr="00254265">
        <w:rPr>
          <w:rFonts w:ascii="Times New Roman" w:hAnsi="Times New Roman" w:cs="Times New Roman"/>
          <w:sz w:val="28"/>
          <w:szCs w:val="28"/>
        </w:rPr>
        <w:t xml:space="preserve"> и</w:t>
      </w:r>
      <w:r w:rsidR="006D220F">
        <w:rPr>
          <w:rFonts w:ascii="Times New Roman" w:hAnsi="Times New Roman" w:cs="Times New Roman"/>
          <w:sz w:val="28"/>
          <w:szCs w:val="28"/>
        </w:rPr>
        <w:t xml:space="preserve"> изъяны его применения делают субъектов экономической деятельности еще большими аутсайдерами, чем они являются. </w:t>
      </w:r>
      <w:r w:rsidR="000527BA" w:rsidRPr="00254265">
        <w:rPr>
          <w:rFonts w:ascii="Times New Roman" w:hAnsi="Times New Roman" w:cs="Times New Roman"/>
          <w:sz w:val="28"/>
          <w:szCs w:val="28"/>
        </w:rPr>
        <w:t xml:space="preserve">Кредиторы банкротящегося налогоплательщика оказываются в худшем положении, чем налоговая инспекция со всем арсеналом средств, включая пп. 2 п. 2 ст. 45 НК РФ, </w:t>
      </w:r>
      <w:r w:rsidR="0023709C" w:rsidRPr="00254265">
        <w:rPr>
          <w:rFonts w:ascii="Times New Roman" w:hAnsi="Times New Roman" w:cs="Times New Roman"/>
          <w:sz w:val="28"/>
          <w:szCs w:val="28"/>
        </w:rPr>
        <w:t xml:space="preserve">залоговые кредиторы, которые были уверены в том, что их интерес практически в любом случае будет удовлетворен, </w:t>
      </w:r>
      <w:r w:rsidR="000527BA" w:rsidRPr="00254265">
        <w:rPr>
          <w:rFonts w:ascii="Times New Roman" w:hAnsi="Times New Roman" w:cs="Times New Roman"/>
          <w:sz w:val="28"/>
          <w:szCs w:val="28"/>
        </w:rPr>
        <w:t>лишаются свое</w:t>
      </w:r>
      <w:r w:rsidR="006D6162" w:rsidRPr="00254265">
        <w:rPr>
          <w:rFonts w:ascii="Times New Roman" w:hAnsi="Times New Roman" w:cs="Times New Roman"/>
          <w:sz w:val="28"/>
          <w:szCs w:val="28"/>
        </w:rPr>
        <w:t>го</w:t>
      </w:r>
      <w:r w:rsidR="000527BA" w:rsidRPr="00254265">
        <w:rPr>
          <w:rFonts w:ascii="Times New Roman" w:hAnsi="Times New Roman" w:cs="Times New Roman"/>
          <w:sz w:val="28"/>
          <w:szCs w:val="28"/>
        </w:rPr>
        <w:t xml:space="preserve"> преимущества, </w:t>
      </w:r>
      <w:r w:rsidR="0023709C" w:rsidRPr="00254265">
        <w:rPr>
          <w:rFonts w:ascii="Times New Roman" w:hAnsi="Times New Roman" w:cs="Times New Roman"/>
          <w:sz w:val="28"/>
          <w:szCs w:val="28"/>
        </w:rPr>
        <w:t xml:space="preserve">компании холдингов, приобретатели бизнеса </w:t>
      </w:r>
      <w:r w:rsidR="006D6162" w:rsidRPr="00254265">
        <w:rPr>
          <w:rFonts w:ascii="Times New Roman" w:hAnsi="Times New Roman" w:cs="Times New Roman"/>
          <w:sz w:val="28"/>
          <w:szCs w:val="28"/>
        </w:rPr>
        <w:t>вынуждены принимать в расчет возможность получения обремененных недоимкой активов. Все это серьезно затрудняет развитие экономики, и, в результате, повышение благосостояния общества.</w:t>
      </w:r>
      <w:r w:rsidR="006D6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4AABA" w14:textId="240BAA0C" w:rsidR="006D4E82" w:rsidRDefault="00A41EA9" w:rsidP="00F12E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EA2">
        <w:rPr>
          <w:rFonts w:ascii="Times New Roman" w:hAnsi="Times New Roman" w:cs="Times New Roman"/>
          <w:sz w:val="28"/>
          <w:szCs w:val="28"/>
        </w:rPr>
        <w:t>Выявле</w:t>
      </w:r>
      <w:r w:rsidR="007B569F">
        <w:rPr>
          <w:rFonts w:ascii="Times New Roman" w:hAnsi="Times New Roman" w:cs="Times New Roman"/>
          <w:sz w:val="28"/>
          <w:szCs w:val="28"/>
        </w:rPr>
        <w:t>ние природы взыскания налоговой задолженности с третьего лица</w:t>
      </w:r>
      <w:r w:rsidR="00111829">
        <w:rPr>
          <w:rFonts w:ascii="Times New Roman" w:hAnsi="Times New Roman" w:cs="Times New Roman"/>
          <w:sz w:val="28"/>
          <w:szCs w:val="28"/>
        </w:rPr>
        <w:t>, безусловно,</w:t>
      </w:r>
      <w:r w:rsidR="007B569F">
        <w:rPr>
          <w:rFonts w:ascii="Times New Roman" w:hAnsi="Times New Roman" w:cs="Times New Roman"/>
          <w:sz w:val="28"/>
          <w:szCs w:val="28"/>
        </w:rPr>
        <w:t xml:space="preserve"> заслуживает стать предметом рассмотрения отдельной</w:t>
      </w:r>
      <w:r w:rsidR="00261E8D">
        <w:rPr>
          <w:rFonts w:ascii="Times New Roman" w:hAnsi="Times New Roman" w:cs="Times New Roman"/>
          <w:sz w:val="28"/>
          <w:szCs w:val="28"/>
        </w:rPr>
        <w:t xml:space="preserve"> объемной</w:t>
      </w:r>
      <w:r w:rsidR="007B569F">
        <w:rPr>
          <w:rFonts w:ascii="Times New Roman" w:hAnsi="Times New Roman" w:cs="Times New Roman"/>
          <w:sz w:val="28"/>
          <w:szCs w:val="28"/>
        </w:rPr>
        <w:t xml:space="preserve"> научной работы с целью</w:t>
      </w:r>
      <w:r w:rsidR="00667EA2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7B569F">
        <w:rPr>
          <w:rFonts w:ascii="Times New Roman" w:hAnsi="Times New Roman" w:cs="Times New Roman"/>
          <w:sz w:val="28"/>
          <w:szCs w:val="28"/>
        </w:rPr>
        <w:t xml:space="preserve"> более глубокого и тщательного </w:t>
      </w:r>
      <w:r w:rsidR="00261E8D">
        <w:rPr>
          <w:rFonts w:ascii="Times New Roman" w:hAnsi="Times New Roman" w:cs="Times New Roman"/>
          <w:sz w:val="28"/>
          <w:szCs w:val="28"/>
        </w:rPr>
        <w:t>анализа</w:t>
      </w:r>
      <w:r w:rsidR="000D76A0">
        <w:rPr>
          <w:rFonts w:ascii="Times New Roman" w:hAnsi="Times New Roman" w:cs="Times New Roman"/>
          <w:sz w:val="28"/>
          <w:szCs w:val="28"/>
        </w:rPr>
        <w:t xml:space="preserve">. </w:t>
      </w:r>
      <w:r w:rsidR="00667EA2" w:rsidRPr="00667EA2">
        <w:rPr>
          <w:rFonts w:ascii="Times New Roman" w:hAnsi="Times New Roman" w:cs="Times New Roman"/>
          <w:sz w:val="28"/>
          <w:szCs w:val="28"/>
        </w:rPr>
        <w:t>Дать совершенно определенны</w:t>
      </w:r>
      <w:r w:rsidR="00ED7651">
        <w:rPr>
          <w:rFonts w:ascii="Times New Roman" w:hAnsi="Times New Roman" w:cs="Times New Roman"/>
          <w:sz w:val="28"/>
          <w:szCs w:val="28"/>
        </w:rPr>
        <w:t>е</w:t>
      </w:r>
      <w:r w:rsidR="00667EA2" w:rsidRPr="00667EA2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ED7651">
        <w:rPr>
          <w:rFonts w:ascii="Times New Roman" w:hAnsi="Times New Roman" w:cs="Times New Roman"/>
          <w:sz w:val="28"/>
          <w:szCs w:val="28"/>
        </w:rPr>
        <w:t>ы</w:t>
      </w:r>
      <w:r w:rsidR="00667EA2" w:rsidRPr="00667EA2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0D76A0">
        <w:rPr>
          <w:rFonts w:ascii="Times New Roman" w:hAnsi="Times New Roman" w:cs="Times New Roman"/>
          <w:sz w:val="28"/>
          <w:szCs w:val="28"/>
        </w:rPr>
        <w:t>магистерской диссертации</w:t>
      </w:r>
      <w:r w:rsidR="00667EA2" w:rsidRPr="00667EA2">
        <w:rPr>
          <w:rFonts w:ascii="Times New Roman" w:hAnsi="Times New Roman" w:cs="Times New Roman"/>
          <w:sz w:val="28"/>
          <w:szCs w:val="28"/>
        </w:rPr>
        <w:t xml:space="preserve"> затруднительно, </w:t>
      </w:r>
      <w:r w:rsidR="000D76A0">
        <w:rPr>
          <w:rFonts w:ascii="Times New Roman" w:hAnsi="Times New Roman" w:cs="Times New Roman"/>
          <w:sz w:val="28"/>
          <w:szCs w:val="28"/>
        </w:rPr>
        <w:t>было бы опрометчиво ставить такую задачу. Представляется возможным</w:t>
      </w:r>
      <w:r w:rsidR="00667EA2" w:rsidRPr="00667EA2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="000D76A0">
        <w:rPr>
          <w:rFonts w:ascii="Times New Roman" w:hAnsi="Times New Roman" w:cs="Times New Roman"/>
          <w:sz w:val="28"/>
          <w:szCs w:val="28"/>
        </w:rPr>
        <w:t xml:space="preserve"> данное исследование </w:t>
      </w:r>
      <w:r w:rsidR="00667EA2" w:rsidRPr="00667EA2">
        <w:rPr>
          <w:rFonts w:ascii="Times New Roman" w:hAnsi="Times New Roman" w:cs="Times New Roman"/>
          <w:sz w:val="28"/>
          <w:szCs w:val="28"/>
        </w:rPr>
        <w:t>приготовление</w:t>
      </w:r>
      <w:r w:rsidR="000D76A0">
        <w:rPr>
          <w:rFonts w:ascii="Times New Roman" w:hAnsi="Times New Roman" w:cs="Times New Roman"/>
          <w:sz w:val="28"/>
          <w:szCs w:val="28"/>
        </w:rPr>
        <w:t>м</w:t>
      </w:r>
      <w:r w:rsidR="00667EA2" w:rsidRPr="00667EA2">
        <w:rPr>
          <w:rFonts w:ascii="Times New Roman" w:hAnsi="Times New Roman" w:cs="Times New Roman"/>
          <w:sz w:val="28"/>
          <w:szCs w:val="28"/>
        </w:rPr>
        <w:t xml:space="preserve"> почвы для дальнейш</w:t>
      </w:r>
      <w:r w:rsidR="000F4705">
        <w:rPr>
          <w:rFonts w:ascii="Times New Roman" w:hAnsi="Times New Roman" w:cs="Times New Roman"/>
          <w:sz w:val="28"/>
          <w:szCs w:val="28"/>
        </w:rPr>
        <w:t>его</w:t>
      </w:r>
      <w:r w:rsidR="00667EA2" w:rsidRPr="00667EA2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0D76A0">
        <w:rPr>
          <w:rFonts w:ascii="Times New Roman" w:hAnsi="Times New Roman" w:cs="Times New Roman"/>
          <w:sz w:val="28"/>
          <w:szCs w:val="28"/>
        </w:rPr>
        <w:t>ого</w:t>
      </w:r>
      <w:r w:rsidR="00667EA2" w:rsidRPr="00667EA2">
        <w:rPr>
          <w:rFonts w:ascii="Times New Roman" w:hAnsi="Times New Roman" w:cs="Times New Roman"/>
          <w:sz w:val="28"/>
          <w:szCs w:val="28"/>
        </w:rPr>
        <w:t xml:space="preserve"> </w:t>
      </w:r>
      <w:r w:rsidR="000D76A0">
        <w:rPr>
          <w:rFonts w:ascii="Times New Roman" w:hAnsi="Times New Roman" w:cs="Times New Roman"/>
          <w:sz w:val="28"/>
          <w:szCs w:val="28"/>
        </w:rPr>
        <w:t>постижения затронутых вопросов</w:t>
      </w:r>
      <w:r w:rsidR="00667EA2" w:rsidRPr="00667EA2">
        <w:rPr>
          <w:rFonts w:ascii="Times New Roman" w:hAnsi="Times New Roman" w:cs="Times New Roman"/>
          <w:sz w:val="28"/>
          <w:szCs w:val="28"/>
        </w:rPr>
        <w:t>.</w:t>
      </w:r>
    </w:p>
    <w:p w14:paraId="7F2680A7" w14:textId="77777777" w:rsidR="00A41EA9" w:rsidRDefault="00A41EA9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73AC6" w14:textId="77777777" w:rsidR="00E61D2A" w:rsidRDefault="00E61D2A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66D96" w14:textId="77777777" w:rsidR="00E61D2A" w:rsidRDefault="00E61D2A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6DB0C" w14:textId="77777777" w:rsidR="00E61D2A" w:rsidRDefault="00E61D2A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E471B" w14:textId="77777777" w:rsidR="00E61D2A" w:rsidRDefault="00E61D2A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AB84A" w14:textId="77777777" w:rsidR="00E61D2A" w:rsidRDefault="00E61D2A" w:rsidP="002D7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4ECC0" w14:textId="46193F11" w:rsidR="003D50E1" w:rsidRPr="00D370BE" w:rsidRDefault="00D370BE" w:rsidP="00D370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D50E1">
        <w:rPr>
          <w:rFonts w:ascii="Arial" w:hAnsi="Arial" w:cs="Arial"/>
          <w:b/>
          <w:sz w:val="28"/>
          <w:szCs w:val="28"/>
        </w:rPr>
        <w:t>Использованные источники и литература</w:t>
      </w:r>
    </w:p>
    <w:p w14:paraId="287B2AE3" w14:textId="77777777" w:rsidR="003D50E1" w:rsidRDefault="003D50E1" w:rsidP="003D50E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Нормативные акты:</w:t>
      </w:r>
    </w:p>
    <w:p w14:paraId="18291598" w14:textId="77777777" w:rsidR="003D50E1" w:rsidRDefault="003D50E1" w:rsidP="004D7E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Гражданский кодекс РФ. Часть первая: федер. закон от 21 октября 1994 г. № 51-ФЗ // </w:t>
      </w:r>
      <w:r w:rsidR="004D7ECD" w:rsidRPr="004D7ECD">
        <w:rPr>
          <w:rFonts w:ascii="Times New Roman" w:hAnsi="Times New Roman" w:cs="Times New Roman"/>
          <w:sz w:val="28"/>
          <w:szCs w:val="28"/>
        </w:rPr>
        <w:t>СПС «КонсультантПлюс».</w:t>
      </w:r>
    </w:p>
    <w:p w14:paraId="7B2E1480" w14:textId="77777777" w:rsidR="003D50E1" w:rsidRDefault="003D50E1" w:rsidP="00367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Конституция Российской Федерации от 12.12.1993 г. // </w:t>
      </w:r>
      <w:r w:rsidRPr="00584C3F">
        <w:rPr>
          <w:rFonts w:ascii="Times New Roman" w:hAnsi="Times New Roman" w:cs="Times New Roman"/>
          <w:sz w:val="28"/>
          <w:szCs w:val="28"/>
        </w:rPr>
        <w:t>СПС «КонсультантПлюс».</w:t>
      </w:r>
    </w:p>
    <w:p w14:paraId="31D559C1" w14:textId="77777777" w:rsidR="004D7ECD" w:rsidRDefault="004D7ECD" w:rsidP="00367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Налоговый кодекс Российской Федерации. Часть первая: федер. </w:t>
      </w:r>
      <w:r w:rsidR="00DA57E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 </w:t>
      </w:r>
      <w:r w:rsidRPr="004D7ECD">
        <w:rPr>
          <w:rFonts w:ascii="Times New Roman" w:hAnsi="Times New Roman" w:cs="Times New Roman"/>
          <w:sz w:val="28"/>
          <w:szCs w:val="28"/>
        </w:rPr>
        <w:t xml:space="preserve">от 31.07.1998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7ECD">
        <w:rPr>
          <w:rFonts w:ascii="Times New Roman" w:hAnsi="Times New Roman" w:cs="Times New Roman"/>
          <w:sz w:val="28"/>
          <w:szCs w:val="28"/>
        </w:rPr>
        <w:t xml:space="preserve"> 146-ФЗ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4D7ECD">
        <w:rPr>
          <w:rFonts w:ascii="Times New Roman" w:hAnsi="Times New Roman" w:cs="Times New Roman"/>
          <w:sz w:val="28"/>
          <w:szCs w:val="28"/>
        </w:rPr>
        <w:t>СПС «КонсультантПлюс».</w:t>
      </w:r>
      <w:r w:rsidR="00501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10047" w14:textId="77777777" w:rsidR="00F9077F" w:rsidRDefault="00F9077F" w:rsidP="00367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77F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противодействия незаконным финансовым операциям: федер. закон от 28.06.2013 № 134-ФЗ // СПС «КонсультантПлюс».</w:t>
      </w:r>
    </w:p>
    <w:p w14:paraId="32D4825B" w14:textId="77777777" w:rsidR="00D16877" w:rsidRDefault="00D16877" w:rsidP="00367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3ECD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Федерации: федер. закон </w:t>
      </w:r>
      <w:r w:rsidRPr="00483ECD">
        <w:rPr>
          <w:rFonts w:ascii="Times New Roman" w:hAnsi="Times New Roman" w:cs="Times New Roman"/>
          <w:sz w:val="28"/>
          <w:szCs w:val="28"/>
        </w:rPr>
        <w:t xml:space="preserve">от 30.11.2016 </w:t>
      </w:r>
      <w:r>
        <w:rPr>
          <w:rFonts w:ascii="Times New Roman" w:hAnsi="Times New Roman" w:cs="Times New Roman"/>
          <w:sz w:val="28"/>
          <w:szCs w:val="28"/>
        </w:rPr>
        <w:t xml:space="preserve">№ 401-ФЗ // </w:t>
      </w:r>
      <w:r w:rsidRPr="00F9077F">
        <w:rPr>
          <w:rFonts w:ascii="Times New Roman" w:hAnsi="Times New Roman" w:cs="Times New Roman"/>
          <w:sz w:val="28"/>
          <w:szCs w:val="28"/>
        </w:rPr>
        <w:t>«КонсультантПлюс».</w:t>
      </w:r>
    </w:p>
    <w:p w14:paraId="1D999961" w14:textId="77777777" w:rsidR="00F9077F" w:rsidRDefault="000A3B22" w:rsidP="00367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3B22">
        <w:rPr>
          <w:rFonts w:ascii="Times New Roman" w:hAnsi="Times New Roman" w:cs="Times New Roman"/>
          <w:sz w:val="28"/>
          <w:szCs w:val="28"/>
        </w:rPr>
        <w:t>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администрирования: федер. закон от 27.07.2006 № 137-ФЗ // СПС «КонсультантПлюс».</w:t>
      </w:r>
    </w:p>
    <w:p w14:paraId="1CC70395" w14:textId="6DF78AFC" w:rsidR="00324DBA" w:rsidRDefault="00324DBA" w:rsidP="00367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4DBA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: федер. закон</w:t>
      </w:r>
      <w:r w:rsidRPr="00324DBA">
        <w:t xml:space="preserve"> </w:t>
      </w:r>
      <w:r w:rsidRPr="00324DBA">
        <w:rPr>
          <w:rFonts w:ascii="Times New Roman" w:hAnsi="Times New Roman" w:cs="Times New Roman"/>
          <w:sz w:val="28"/>
          <w:szCs w:val="28"/>
        </w:rPr>
        <w:t>от 02.10.2007 № 229-ФЗ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4D7ECD">
        <w:rPr>
          <w:rFonts w:ascii="Times New Roman" w:hAnsi="Times New Roman" w:cs="Times New Roman"/>
          <w:sz w:val="28"/>
          <w:szCs w:val="28"/>
        </w:rPr>
        <w:t>СПС «КонсультантПлюс»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9DDA2F" w14:textId="77777777" w:rsidR="0069736A" w:rsidRDefault="00DA57E6" w:rsidP="00367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7E6">
        <w:rPr>
          <w:rFonts w:ascii="Times New Roman" w:hAnsi="Times New Roman" w:cs="Times New Roman"/>
          <w:sz w:val="28"/>
          <w:szCs w:val="28"/>
        </w:rPr>
        <w:t>О несост</w:t>
      </w:r>
      <w:r>
        <w:rPr>
          <w:rFonts w:ascii="Times New Roman" w:hAnsi="Times New Roman" w:cs="Times New Roman"/>
          <w:sz w:val="28"/>
          <w:szCs w:val="28"/>
        </w:rPr>
        <w:t xml:space="preserve">оятельности (банкротстве): федер. закон </w:t>
      </w:r>
      <w:r w:rsidRPr="00DA57E6">
        <w:rPr>
          <w:rFonts w:ascii="Times New Roman" w:hAnsi="Times New Roman" w:cs="Times New Roman"/>
          <w:sz w:val="28"/>
          <w:szCs w:val="28"/>
        </w:rPr>
        <w:t>от 26.10.2002 № 127-ФЗ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4D7ECD">
        <w:rPr>
          <w:rFonts w:ascii="Times New Roman" w:hAnsi="Times New Roman" w:cs="Times New Roman"/>
          <w:sz w:val="28"/>
          <w:szCs w:val="28"/>
        </w:rPr>
        <w:t>СПС «КонсультантПлюс»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C7FC8A" w14:textId="77777777" w:rsidR="003D50E1" w:rsidRPr="005B1025" w:rsidRDefault="003D50E1" w:rsidP="003D50E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Судебная практика</w:t>
      </w:r>
      <w:r w:rsidR="00DB12DE">
        <w:rPr>
          <w:rFonts w:ascii="Times New Roman" w:hAnsi="Times New Roman" w:cs="Times New Roman"/>
          <w:i/>
          <w:sz w:val="28"/>
          <w:szCs w:val="28"/>
        </w:rPr>
        <w:t xml:space="preserve"> и акты ведомственных органов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75300E33" w14:textId="4F2AA1F6" w:rsidR="003F5E8D" w:rsidRDefault="00663696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206DD" w:rsidRPr="001206DD">
        <w:rPr>
          <w:rFonts w:ascii="Times New Roman" w:hAnsi="Times New Roman" w:cs="Times New Roman"/>
          <w:sz w:val="28"/>
          <w:szCs w:val="28"/>
        </w:rPr>
        <w:t>Определение Верховного суда Российской Федерации от 14.09.2015 № 306-КГ15-10508</w:t>
      </w:r>
      <w:r w:rsidR="001206DD">
        <w:rPr>
          <w:rFonts w:ascii="Times New Roman" w:hAnsi="Times New Roman" w:cs="Times New Roman"/>
          <w:sz w:val="28"/>
          <w:szCs w:val="28"/>
        </w:rPr>
        <w:t xml:space="preserve"> // </w:t>
      </w:r>
      <w:r w:rsidR="001206DD" w:rsidRPr="00E555B0">
        <w:rPr>
          <w:rFonts w:ascii="Times New Roman" w:hAnsi="Times New Roman" w:cs="Times New Roman"/>
          <w:sz w:val="28"/>
          <w:szCs w:val="28"/>
        </w:rPr>
        <w:t>СПС «КонсультантПлюс».</w:t>
      </w:r>
      <w:r w:rsidR="006C5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DB316" w14:textId="77777777" w:rsidR="009D5CA4" w:rsidRDefault="009D5CA4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06DD">
        <w:rPr>
          <w:rFonts w:ascii="Times New Roman" w:hAnsi="Times New Roman" w:cs="Times New Roman"/>
          <w:sz w:val="28"/>
          <w:szCs w:val="28"/>
        </w:rPr>
        <w:t xml:space="preserve">Определение Верховного суда Российской Федерации </w:t>
      </w:r>
      <w:r w:rsidRPr="009D5CA4">
        <w:rPr>
          <w:rFonts w:ascii="Times New Roman" w:hAnsi="Times New Roman" w:cs="Times New Roman"/>
          <w:sz w:val="28"/>
          <w:szCs w:val="28"/>
        </w:rPr>
        <w:t>от 2 ноября 2015 г. № 305-КГ15-13737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E555B0">
        <w:rPr>
          <w:rFonts w:ascii="Times New Roman" w:hAnsi="Times New Roman" w:cs="Times New Roman"/>
          <w:sz w:val="28"/>
          <w:szCs w:val="28"/>
        </w:rPr>
        <w:t>СПС «КонсультантПлюс».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C36DE" w14:textId="77777777" w:rsidR="00E555B0" w:rsidRDefault="001206DD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55B0" w:rsidRPr="00E555B0">
        <w:rPr>
          <w:rFonts w:ascii="Times New Roman" w:hAnsi="Times New Roman" w:cs="Times New Roman"/>
          <w:sz w:val="28"/>
          <w:szCs w:val="28"/>
        </w:rPr>
        <w:t xml:space="preserve">Определение Верховного Суда Российской Федерации от 16.09.2016 </w:t>
      </w:r>
      <w:r w:rsidR="00E555B0">
        <w:rPr>
          <w:rFonts w:ascii="Times New Roman" w:hAnsi="Times New Roman" w:cs="Times New Roman"/>
          <w:sz w:val="28"/>
          <w:szCs w:val="28"/>
        </w:rPr>
        <w:t>№</w:t>
      </w:r>
      <w:r w:rsidR="00E555B0" w:rsidRPr="00E555B0">
        <w:rPr>
          <w:rFonts w:ascii="Times New Roman" w:hAnsi="Times New Roman" w:cs="Times New Roman"/>
          <w:sz w:val="28"/>
          <w:szCs w:val="28"/>
        </w:rPr>
        <w:t xml:space="preserve"> 305-КГ16-6003</w:t>
      </w:r>
      <w:r w:rsidR="00E555B0">
        <w:rPr>
          <w:rFonts w:ascii="Times New Roman" w:hAnsi="Times New Roman" w:cs="Times New Roman"/>
          <w:sz w:val="28"/>
          <w:szCs w:val="28"/>
        </w:rPr>
        <w:t xml:space="preserve"> // </w:t>
      </w:r>
      <w:r w:rsidR="00E555B0" w:rsidRPr="00E555B0">
        <w:rPr>
          <w:rFonts w:ascii="Times New Roman" w:hAnsi="Times New Roman" w:cs="Times New Roman"/>
          <w:sz w:val="28"/>
          <w:szCs w:val="28"/>
        </w:rPr>
        <w:t>СПС «КонсультантПлюс».</w:t>
      </w:r>
    </w:p>
    <w:p w14:paraId="5401E7B8" w14:textId="77777777" w:rsidR="003F5E8D" w:rsidRDefault="003F5E8D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E8D">
        <w:rPr>
          <w:rFonts w:ascii="Times New Roman" w:hAnsi="Times New Roman" w:cs="Times New Roman"/>
          <w:sz w:val="28"/>
          <w:szCs w:val="28"/>
        </w:rPr>
        <w:t>Определение Верховного суда Российской Федерации от 28 декабря 2016 г. № 310-КГ16-17453 // СПС «КонсультантПлюс».</w:t>
      </w:r>
    </w:p>
    <w:p w14:paraId="68236E75" w14:textId="77777777" w:rsidR="00250733" w:rsidRDefault="00250733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733">
        <w:rPr>
          <w:rFonts w:ascii="Times New Roman" w:hAnsi="Times New Roman" w:cs="Times New Roman"/>
          <w:sz w:val="28"/>
          <w:szCs w:val="28"/>
        </w:rPr>
        <w:t>Определение Верховного суда Российской Федерации от 26 января 2017 г. № 303-КГ16-19317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E555B0">
        <w:rPr>
          <w:rFonts w:ascii="Times New Roman" w:hAnsi="Times New Roman" w:cs="Times New Roman"/>
          <w:sz w:val="28"/>
          <w:szCs w:val="28"/>
        </w:rPr>
        <w:t>СПС «КонсультантПлюс».</w:t>
      </w:r>
    </w:p>
    <w:p w14:paraId="32517EEF" w14:textId="77777777" w:rsidR="00C91E8D" w:rsidRDefault="00C91E8D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1E8D">
        <w:rPr>
          <w:rFonts w:ascii="Times New Roman" w:hAnsi="Times New Roman" w:cs="Times New Roman"/>
          <w:sz w:val="28"/>
          <w:szCs w:val="28"/>
        </w:rPr>
        <w:t>Определение Верховного суда Российской Федерации от 21 февраля 2017 г. № 308-КГ16-20781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E555B0">
        <w:rPr>
          <w:rFonts w:ascii="Times New Roman" w:hAnsi="Times New Roman" w:cs="Times New Roman"/>
          <w:sz w:val="28"/>
          <w:szCs w:val="28"/>
        </w:rPr>
        <w:t>СПС «КонсультантПлюс».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F5709" w14:textId="77777777" w:rsidR="009D5CA4" w:rsidRDefault="009D5CA4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55B0">
        <w:rPr>
          <w:rFonts w:ascii="Times New Roman" w:hAnsi="Times New Roman" w:cs="Times New Roman"/>
          <w:sz w:val="28"/>
          <w:szCs w:val="28"/>
        </w:rPr>
        <w:t xml:space="preserve">Определение Верховного Суда Российской Федерации </w:t>
      </w:r>
      <w:r w:rsidRPr="009D5CA4">
        <w:rPr>
          <w:rFonts w:ascii="Times New Roman" w:hAnsi="Times New Roman" w:cs="Times New Roman"/>
          <w:sz w:val="28"/>
          <w:szCs w:val="28"/>
        </w:rPr>
        <w:t>от 27 февраля 2017 г. № 305-КГ16-21249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E555B0">
        <w:rPr>
          <w:rFonts w:ascii="Times New Roman" w:hAnsi="Times New Roman" w:cs="Times New Roman"/>
          <w:sz w:val="28"/>
          <w:szCs w:val="28"/>
        </w:rPr>
        <w:t>СПС «КонсультантПлюс».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AE7A8" w14:textId="77777777" w:rsidR="00663696" w:rsidRDefault="00E555B0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696" w:rsidRPr="00663696">
        <w:rPr>
          <w:rFonts w:ascii="Times New Roman" w:hAnsi="Times New Roman" w:cs="Times New Roman"/>
          <w:sz w:val="28"/>
          <w:szCs w:val="28"/>
        </w:rPr>
        <w:t>Определение Конституционного суда Российской Федерации от 22 января 2004 г. № 41-О об отказе в принятии к рассмотрению жалобы открытого акционерного общества «Сибирский Тяжпромэлектропроект» и гражданки Тарасовой Галины Михайловны на нарушение конституционных прав и свобод абзацем первым пункта 1 статьи 45 Налогового кодекса Российской Федерации. Официальный сайт Конституционного Суда Российской Федерации. URL: http://doc.ksrf.ru/decision/KSRFDecision32925.pdf (дата обращения: 01.03.2017).</w:t>
      </w:r>
    </w:p>
    <w:p w14:paraId="5FB1C346" w14:textId="0FCFF7D5" w:rsidR="006C5209" w:rsidRDefault="006C5209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5209">
        <w:rPr>
          <w:rFonts w:ascii="Times New Roman" w:hAnsi="Times New Roman" w:cs="Times New Roman"/>
          <w:sz w:val="28"/>
          <w:szCs w:val="28"/>
        </w:rPr>
        <w:t>Определение Конституционного Суда Р</w:t>
      </w:r>
      <w:r>
        <w:rPr>
          <w:rFonts w:ascii="Times New Roman" w:hAnsi="Times New Roman" w:cs="Times New Roman"/>
          <w:sz w:val="28"/>
          <w:szCs w:val="28"/>
        </w:rPr>
        <w:t>Ф от 19 ноября 2015 г. № 2731-О //</w:t>
      </w:r>
      <w:r w:rsidRPr="006C5209">
        <w:rPr>
          <w:rFonts w:ascii="Times New Roman" w:hAnsi="Times New Roman" w:cs="Times New Roman"/>
          <w:sz w:val="28"/>
          <w:szCs w:val="28"/>
        </w:rPr>
        <w:t xml:space="preserve"> СПС «КонсультантПлюс».</w:t>
      </w:r>
    </w:p>
    <w:p w14:paraId="05F39A06" w14:textId="57900774" w:rsidR="00634AC4" w:rsidRDefault="00634AC4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34AC4">
        <w:rPr>
          <w:rFonts w:ascii="Times New Roman" w:hAnsi="Times New Roman" w:cs="Times New Roman"/>
          <w:sz w:val="28"/>
          <w:szCs w:val="28"/>
        </w:rPr>
        <w:t>Определение Конституционного Суда Российской Федерации от 28 февраля 2017 г. № 396-О</w:t>
      </w:r>
      <w:r>
        <w:rPr>
          <w:rFonts w:ascii="Times New Roman" w:hAnsi="Times New Roman" w:cs="Times New Roman"/>
          <w:sz w:val="28"/>
          <w:szCs w:val="28"/>
        </w:rPr>
        <w:t xml:space="preserve"> // СПС</w:t>
      </w:r>
      <w:r w:rsidRPr="00401994">
        <w:rPr>
          <w:rFonts w:ascii="Times New Roman" w:hAnsi="Times New Roman" w:cs="Times New Roman"/>
          <w:sz w:val="28"/>
          <w:szCs w:val="28"/>
        </w:rPr>
        <w:t xml:space="preserve"> «КонсультантПлюс».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60DBE" w14:textId="77777777" w:rsidR="00BF39EB" w:rsidRDefault="00BF39EB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39EB">
        <w:rPr>
          <w:rFonts w:ascii="Times New Roman" w:hAnsi="Times New Roman" w:cs="Times New Roman"/>
          <w:sz w:val="28"/>
          <w:szCs w:val="28"/>
        </w:rPr>
        <w:t>Определение ФАС Уральского округа от 26 декабря 2016 г. № 309-КГ16-17171</w:t>
      </w:r>
      <w:r>
        <w:rPr>
          <w:rFonts w:ascii="Times New Roman" w:hAnsi="Times New Roman" w:cs="Times New Roman"/>
          <w:sz w:val="28"/>
          <w:szCs w:val="28"/>
        </w:rPr>
        <w:t xml:space="preserve"> // СПС</w:t>
      </w:r>
      <w:r w:rsidRPr="00401994">
        <w:rPr>
          <w:rFonts w:ascii="Times New Roman" w:hAnsi="Times New Roman" w:cs="Times New Roman"/>
          <w:sz w:val="28"/>
          <w:szCs w:val="28"/>
        </w:rPr>
        <w:t xml:space="preserve"> «КонсультантПлюс».</w:t>
      </w:r>
    </w:p>
    <w:p w14:paraId="3BDA1993" w14:textId="77777777" w:rsidR="00C60D48" w:rsidRDefault="00DB12DE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12DE">
        <w:rPr>
          <w:rFonts w:ascii="Times New Roman" w:hAnsi="Times New Roman" w:cs="Times New Roman"/>
          <w:sz w:val="28"/>
          <w:szCs w:val="28"/>
        </w:rPr>
        <w:t xml:space="preserve">Письмо ФНС от 19 </w:t>
      </w:r>
      <w:r>
        <w:rPr>
          <w:rFonts w:ascii="Times New Roman" w:hAnsi="Times New Roman" w:cs="Times New Roman"/>
          <w:sz w:val="28"/>
          <w:szCs w:val="28"/>
        </w:rPr>
        <w:t>декабря 2016 г. № СА-4-7/24347@ //</w:t>
      </w:r>
      <w:r w:rsidRPr="00DB1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СПС</w:t>
      </w:r>
      <w:r w:rsidRPr="00DB12DE">
        <w:rPr>
          <w:rFonts w:ascii="Times New Roman" w:hAnsi="Times New Roman" w:cs="Times New Roman"/>
          <w:sz w:val="28"/>
          <w:szCs w:val="28"/>
        </w:rPr>
        <w:t xml:space="preserve"> «КонсультантПлюс».</w:t>
      </w:r>
    </w:p>
    <w:p w14:paraId="308449BE" w14:textId="7B023954" w:rsidR="0095119B" w:rsidRDefault="0095119B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119B">
        <w:rPr>
          <w:rFonts w:ascii="Times New Roman" w:hAnsi="Times New Roman" w:cs="Times New Roman"/>
          <w:sz w:val="28"/>
          <w:szCs w:val="28"/>
        </w:rPr>
        <w:t>Постановления Двенадцатого Арбитражного апелляционного суда от 23.01.2015 по делу А12-14630/2014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19B">
        <w:rPr>
          <w:rFonts w:ascii="Times New Roman" w:hAnsi="Times New Roman" w:cs="Times New Roman"/>
          <w:sz w:val="28"/>
          <w:szCs w:val="28"/>
        </w:rPr>
        <w:t>// СПС «КонсультантПлюс».</w:t>
      </w:r>
    </w:p>
    <w:p w14:paraId="3913F771" w14:textId="77777777" w:rsidR="003D50E1" w:rsidRDefault="00401994" w:rsidP="00367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994">
        <w:rPr>
          <w:rFonts w:ascii="Times New Roman" w:hAnsi="Times New Roman" w:cs="Times New Roman"/>
          <w:sz w:val="28"/>
          <w:szCs w:val="28"/>
        </w:rPr>
        <w:t xml:space="preserve">Постановление Конституционного Суда РФ от 17.12.1996 № 20-П «По делу о проверке конституционности пунктов 2 и 3 части первой статьи 11 Закона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24 июня 1993 года «</w:t>
      </w:r>
      <w:r w:rsidRPr="00401994">
        <w:rPr>
          <w:rFonts w:ascii="Times New Roman" w:hAnsi="Times New Roman" w:cs="Times New Roman"/>
          <w:sz w:val="28"/>
          <w:szCs w:val="28"/>
        </w:rPr>
        <w:t xml:space="preserve">О федеральных органах налоговой </w:t>
      </w:r>
      <w:r>
        <w:rPr>
          <w:rFonts w:ascii="Times New Roman" w:hAnsi="Times New Roman" w:cs="Times New Roman"/>
          <w:sz w:val="28"/>
          <w:szCs w:val="28"/>
        </w:rPr>
        <w:t>полиции» //</w:t>
      </w:r>
      <w:r w:rsidRPr="00401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СПС</w:t>
      </w:r>
      <w:r w:rsidRPr="00401994">
        <w:rPr>
          <w:rFonts w:ascii="Times New Roman" w:hAnsi="Times New Roman" w:cs="Times New Roman"/>
          <w:sz w:val="28"/>
          <w:szCs w:val="28"/>
        </w:rPr>
        <w:t xml:space="preserve"> «КонсультантПлюс».</w:t>
      </w:r>
    </w:p>
    <w:p w14:paraId="4CCFE121" w14:textId="68EB28FB" w:rsidR="006C5209" w:rsidRDefault="006C5209" w:rsidP="00367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5209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28.12.2006 № 64 «О практике применения судами уголовного законодательства об ответственности за налоговые преступления»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209">
        <w:rPr>
          <w:rFonts w:ascii="Times New Roman" w:hAnsi="Times New Roman" w:cs="Times New Roman"/>
          <w:sz w:val="28"/>
          <w:szCs w:val="28"/>
        </w:rPr>
        <w:t>// СПС «КонсультантПлюс».</w:t>
      </w:r>
    </w:p>
    <w:p w14:paraId="4E087820" w14:textId="77777777" w:rsidR="00BF39EB" w:rsidRDefault="00BF39EB" w:rsidP="003677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  <w:r w:rsidRPr="00BF39EB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23.06.2015 № 25 «О применении судами некоторых положений раздела I части первой Гражданского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// СПС</w:t>
      </w:r>
      <w:r w:rsidRPr="00401994">
        <w:rPr>
          <w:rFonts w:ascii="Times New Roman" w:hAnsi="Times New Roman" w:cs="Times New Roman"/>
          <w:sz w:val="28"/>
          <w:szCs w:val="28"/>
        </w:rPr>
        <w:t xml:space="preserve"> «КонсультантПлюс».</w:t>
      </w:r>
    </w:p>
    <w:p w14:paraId="35F547CE" w14:textId="77777777" w:rsidR="00C16794" w:rsidRDefault="00D7071E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6794" w:rsidRPr="00C16794">
        <w:rPr>
          <w:rFonts w:ascii="Times New Roman" w:hAnsi="Times New Roman" w:cs="Times New Roman"/>
          <w:sz w:val="28"/>
          <w:szCs w:val="28"/>
        </w:rPr>
        <w:t xml:space="preserve">Постановление Президиума ВАС РФ от 25 октября 2011 г. </w:t>
      </w:r>
      <w:r w:rsidR="00D604FD">
        <w:rPr>
          <w:rFonts w:ascii="Times New Roman" w:hAnsi="Times New Roman" w:cs="Times New Roman"/>
          <w:sz w:val="28"/>
          <w:szCs w:val="28"/>
        </w:rPr>
        <w:t>№</w:t>
      </w:r>
      <w:r w:rsidR="00C16794" w:rsidRPr="00C16794">
        <w:rPr>
          <w:rFonts w:ascii="Times New Roman" w:hAnsi="Times New Roman" w:cs="Times New Roman"/>
          <w:sz w:val="28"/>
          <w:szCs w:val="28"/>
        </w:rPr>
        <w:t xml:space="preserve"> 4872/11 по делу № А71-1258/2010А6</w:t>
      </w:r>
      <w:r w:rsidR="00C16794">
        <w:rPr>
          <w:rFonts w:ascii="Times New Roman" w:hAnsi="Times New Roman" w:cs="Times New Roman"/>
          <w:sz w:val="28"/>
          <w:szCs w:val="28"/>
        </w:rPr>
        <w:t xml:space="preserve"> //</w:t>
      </w:r>
      <w:r w:rsidR="00C16794" w:rsidRPr="00C16794">
        <w:rPr>
          <w:rFonts w:ascii="Times New Roman" w:hAnsi="Times New Roman" w:cs="Times New Roman"/>
          <w:sz w:val="28"/>
          <w:szCs w:val="28"/>
        </w:rPr>
        <w:t xml:space="preserve"> СПС «КонсультантПлюс».</w:t>
      </w:r>
    </w:p>
    <w:p w14:paraId="1DD07E0F" w14:textId="77777777" w:rsidR="00EE49B7" w:rsidRDefault="009D5CA4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49B7" w:rsidRPr="00EE49B7">
        <w:rPr>
          <w:rFonts w:ascii="Times New Roman" w:hAnsi="Times New Roman" w:cs="Times New Roman"/>
          <w:sz w:val="28"/>
          <w:szCs w:val="28"/>
        </w:rPr>
        <w:t>Постановление Седьмого Арбитражного Апелляционного суда от 20 апреля 2016 г. по делу № А67-5451/2015</w:t>
      </w:r>
      <w:r w:rsidR="00EE49B7">
        <w:rPr>
          <w:rFonts w:ascii="Times New Roman" w:hAnsi="Times New Roman" w:cs="Times New Roman"/>
          <w:sz w:val="28"/>
          <w:szCs w:val="28"/>
        </w:rPr>
        <w:t xml:space="preserve"> // </w:t>
      </w:r>
      <w:r w:rsidR="00EE49B7" w:rsidRPr="00C16794">
        <w:rPr>
          <w:rFonts w:ascii="Times New Roman" w:hAnsi="Times New Roman" w:cs="Times New Roman"/>
          <w:sz w:val="28"/>
          <w:szCs w:val="28"/>
        </w:rPr>
        <w:t>СПС «КонсультантПлюс»</w:t>
      </w:r>
      <w:r w:rsidR="00EE49B7">
        <w:rPr>
          <w:rFonts w:ascii="Times New Roman" w:hAnsi="Times New Roman" w:cs="Times New Roman"/>
          <w:sz w:val="28"/>
          <w:szCs w:val="28"/>
        </w:rPr>
        <w:t>.</w:t>
      </w:r>
    </w:p>
    <w:p w14:paraId="6280BF38" w14:textId="77777777" w:rsidR="00D7071E" w:rsidRDefault="00D7071E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71E">
        <w:rPr>
          <w:rFonts w:ascii="Times New Roman" w:hAnsi="Times New Roman" w:cs="Times New Roman"/>
          <w:sz w:val="28"/>
          <w:szCs w:val="28"/>
        </w:rPr>
        <w:t>Постановление ФАС Волго-Вятского округа от 3 октября 2016 г. по делу № А28-11028/2015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C16794">
        <w:rPr>
          <w:rFonts w:ascii="Times New Roman" w:hAnsi="Times New Roman" w:cs="Times New Roman"/>
          <w:sz w:val="28"/>
          <w:szCs w:val="28"/>
        </w:rPr>
        <w:t>СПС «КонсультантПлюс».</w:t>
      </w:r>
    </w:p>
    <w:p w14:paraId="0034A2E9" w14:textId="77777777" w:rsidR="00F3014C" w:rsidRDefault="00F3014C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14C">
        <w:rPr>
          <w:rFonts w:ascii="Times New Roman" w:hAnsi="Times New Roman" w:cs="Times New Roman"/>
          <w:sz w:val="28"/>
          <w:szCs w:val="28"/>
        </w:rPr>
        <w:t>Постановление ФАС М</w:t>
      </w:r>
      <w:r>
        <w:rPr>
          <w:rFonts w:ascii="Times New Roman" w:hAnsi="Times New Roman" w:cs="Times New Roman"/>
          <w:sz w:val="28"/>
          <w:szCs w:val="28"/>
        </w:rPr>
        <w:t>осковского округа</w:t>
      </w:r>
      <w:r w:rsidRPr="00F3014C">
        <w:rPr>
          <w:rFonts w:ascii="Times New Roman" w:hAnsi="Times New Roman" w:cs="Times New Roman"/>
          <w:sz w:val="28"/>
          <w:szCs w:val="28"/>
        </w:rPr>
        <w:t xml:space="preserve"> от 31.10.2014 № А40-28598/13 // СПС «КонсультантПлюс».</w:t>
      </w:r>
    </w:p>
    <w:p w14:paraId="7E5A76C5" w14:textId="77777777" w:rsidR="00C91E8D" w:rsidRDefault="00C91E8D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91E8D">
        <w:rPr>
          <w:rFonts w:ascii="Times New Roman" w:hAnsi="Times New Roman" w:cs="Times New Roman"/>
          <w:sz w:val="28"/>
          <w:szCs w:val="28"/>
        </w:rPr>
        <w:t xml:space="preserve">Постановление ФАС </w:t>
      </w:r>
      <w:r w:rsidR="00F3014C" w:rsidRPr="00F3014C">
        <w:rPr>
          <w:rFonts w:ascii="Times New Roman" w:hAnsi="Times New Roman" w:cs="Times New Roman"/>
          <w:sz w:val="28"/>
          <w:szCs w:val="28"/>
        </w:rPr>
        <w:t>М</w:t>
      </w:r>
      <w:r w:rsidR="00F3014C">
        <w:rPr>
          <w:rFonts w:ascii="Times New Roman" w:hAnsi="Times New Roman" w:cs="Times New Roman"/>
          <w:sz w:val="28"/>
          <w:szCs w:val="28"/>
        </w:rPr>
        <w:t>осковского округа</w:t>
      </w:r>
      <w:r w:rsidRPr="00C91E8D">
        <w:rPr>
          <w:rFonts w:ascii="Times New Roman" w:hAnsi="Times New Roman" w:cs="Times New Roman"/>
          <w:sz w:val="28"/>
          <w:szCs w:val="28"/>
        </w:rPr>
        <w:t xml:space="preserve"> от 27 апреля 2016 г. по делу № А41-41949/2015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C16794">
        <w:rPr>
          <w:rFonts w:ascii="Times New Roman" w:hAnsi="Times New Roman" w:cs="Times New Roman"/>
          <w:sz w:val="28"/>
          <w:szCs w:val="28"/>
        </w:rPr>
        <w:t>СПС «КонсультантПлюс».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69D26" w14:textId="135EE8BF" w:rsidR="0095119B" w:rsidRDefault="0095119B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119B">
        <w:rPr>
          <w:rFonts w:ascii="Times New Roman" w:hAnsi="Times New Roman" w:cs="Times New Roman"/>
          <w:sz w:val="28"/>
          <w:szCs w:val="28"/>
        </w:rPr>
        <w:t>Постановление ФАС Поволжского округа № Ф06-23410/2015 от 20.05.2015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C16794">
        <w:rPr>
          <w:rFonts w:ascii="Times New Roman" w:hAnsi="Times New Roman" w:cs="Times New Roman"/>
          <w:sz w:val="28"/>
          <w:szCs w:val="28"/>
        </w:rPr>
        <w:t>СПС «КонсультантПлюс».</w:t>
      </w:r>
    </w:p>
    <w:p w14:paraId="6F8B5143" w14:textId="77777777" w:rsidR="001C3467" w:rsidRDefault="001C3467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3467">
        <w:rPr>
          <w:rFonts w:ascii="Times New Roman" w:hAnsi="Times New Roman" w:cs="Times New Roman"/>
          <w:sz w:val="28"/>
          <w:szCs w:val="28"/>
        </w:rPr>
        <w:t>Постановление ФАС Поволжского округа от 4 июля 2016 г. № Ф06-10110/2016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C16794">
        <w:rPr>
          <w:rFonts w:ascii="Times New Roman" w:hAnsi="Times New Roman" w:cs="Times New Roman"/>
          <w:sz w:val="28"/>
          <w:szCs w:val="28"/>
        </w:rPr>
        <w:t>СПС «КонсультантПлюс».</w:t>
      </w:r>
    </w:p>
    <w:p w14:paraId="4EB95C91" w14:textId="77777777" w:rsidR="008F36F5" w:rsidRDefault="008F36F5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36F5">
        <w:rPr>
          <w:rFonts w:ascii="Times New Roman" w:hAnsi="Times New Roman" w:cs="Times New Roman"/>
          <w:sz w:val="28"/>
          <w:szCs w:val="28"/>
        </w:rPr>
        <w:t>Постановление ФАС С</w:t>
      </w:r>
      <w:r w:rsidR="00F3014C">
        <w:rPr>
          <w:rFonts w:ascii="Times New Roman" w:hAnsi="Times New Roman" w:cs="Times New Roman"/>
          <w:sz w:val="28"/>
          <w:szCs w:val="28"/>
        </w:rPr>
        <w:t>еверо-Западного округа</w:t>
      </w:r>
      <w:r w:rsidRPr="008F36F5">
        <w:rPr>
          <w:rFonts w:ascii="Times New Roman" w:hAnsi="Times New Roman" w:cs="Times New Roman"/>
          <w:sz w:val="28"/>
          <w:szCs w:val="28"/>
        </w:rPr>
        <w:t xml:space="preserve"> от 21 сентября 2015 г. по делу № А42-7582/2014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C16794">
        <w:rPr>
          <w:rFonts w:ascii="Times New Roman" w:hAnsi="Times New Roman" w:cs="Times New Roman"/>
          <w:sz w:val="28"/>
          <w:szCs w:val="28"/>
        </w:rPr>
        <w:t>СПС «КонсультантПлюс».</w:t>
      </w:r>
    </w:p>
    <w:p w14:paraId="38210FCD" w14:textId="77777777" w:rsidR="009D5CA4" w:rsidRDefault="00EE49B7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5CA4" w:rsidRPr="009D5CA4">
        <w:rPr>
          <w:rFonts w:ascii="Times New Roman" w:hAnsi="Times New Roman" w:cs="Times New Roman"/>
          <w:sz w:val="28"/>
          <w:szCs w:val="28"/>
        </w:rPr>
        <w:t xml:space="preserve">Постановление ФАС </w:t>
      </w:r>
      <w:r w:rsidR="00F3014C" w:rsidRPr="008F36F5">
        <w:rPr>
          <w:rFonts w:ascii="Times New Roman" w:hAnsi="Times New Roman" w:cs="Times New Roman"/>
          <w:sz w:val="28"/>
          <w:szCs w:val="28"/>
        </w:rPr>
        <w:t>С</w:t>
      </w:r>
      <w:r w:rsidR="00F3014C">
        <w:rPr>
          <w:rFonts w:ascii="Times New Roman" w:hAnsi="Times New Roman" w:cs="Times New Roman"/>
          <w:sz w:val="28"/>
          <w:szCs w:val="28"/>
        </w:rPr>
        <w:t>еверо-Западного округа</w:t>
      </w:r>
      <w:r w:rsidR="009D5CA4" w:rsidRPr="009D5CA4">
        <w:rPr>
          <w:rFonts w:ascii="Times New Roman" w:hAnsi="Times New Roman" w:cs="Times New Roman"/>
          <w:sz w:val="28"/>
          <w:szCs w:val="28"/>
        </w:rPr>
        <w:t xml:space="preserve"> от 4 декабря 2015 г. по делу № А05-425/2015</w:t>
      </w:r>
      <w:r w:rsidR="009D5CA4">
        <w:rPr>
          <w:rFonts w:ascii="Times New Roman" w:hAnsi="Times New Roman" w:cs="Times New Roman"/>
          <w:sz w:val="28"/>
          <w:szCs w:val="28"/>
        </w:rPr>
        <w:t xml:space="preserve"> // </w:t>
      </w:r>
      <w:r w:rsidR="009D5CA4" w:rsidRPr="00C16794">
        <w:rPr>
          <w:rFonts w:ascii="Times New Roman" w:hAnsi="Times New Roman" w:cs="Times New Roman"/>
          <w:sz w:val="28"/>
          <w:szCs w:val="28"/>
        </w:rPr>
        <w:t>СПС «КонсультантПлюс».</w:t>
      </w:r>
    </w:p>
    <w:p w14:paraId="795EE649" w14:textId="2F6C2222" w:rsidR="00F61715" w:rsidRDefault="005B70DB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70DB">
        <w:rPr>
          <w:rFonts w:ascii="Times New Roman" w:hAnsi="Times New Roman" w:cs="Times New Roman"/>
          <w:sz w:val="28"/>
          <w:szCs w:val="28"/>
        </w:rPr>
        <w:t>Постановление ФАС Уральского округа от 3 февраля 2016 г. № Ф09-11058/15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5B70DB">
        <w:rPr>
          <w:rFonts w:ascii="Times New Roman" w:hAnsi="Times New Roman" w:cs="Times New Roman"/>
          <w:sz w:val="28"/>
          <w:szCs w:val="28"/>
        </w:rPr>
        <w:t>СПС «КонсультантПлюс».</w:t>
      </w:r>
    </w:p>
    <w:p w14:paraId="1BB7CA36" w14:textId="77777777" w:rsidR="00772988" w:rsidRDefault="00772988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5CA4" w:rsidRPr="009D5CA4">
        <w:rPr>
          <w:rFonts w:ascii="Times New Roman" w:hAnsi="Times New Roman" w:cs="Times New Roman"/>
          <w:sz w:val="28"/>
          <w:szCs w:val="28"/>
        </w:rPr>
        <w:t>Постановление Четырнадцатого Арбитражного Апелляционного суда от 31.03.2016 № А13-4283/2015</w:t>
      </w:r>
      <w:r w:rsidR="009D5CA4">
        <w:rPr>
          <w:rFonts w:ascii="Times New Roman" w:hAnsi="Times New Roman" w:cs="Times New Roman"/>
          <w:sz w:val="28"/>
          <w:szCs w:val="28"/>
        </w:rPr>
        <w:t xml:space="preserve"> // </w:t>
      </w:r>
      <w:r w:rsidR="009D5CA4" w:rsidRPr="00C16794">
        <w:rPr>
          <w:rFonts w:ascii="Times New Roman" w:hAnsi="Times New Roman" w:cs="Times New Roman"/>
          <w:sz w:val="28"/>
          <w:szCs w:val="28"/>
        </w:rPr>
        <w:t>СПС «КонсультантПлюс».</w:t>
      </w:r>
      <w:r w:rsidR="00DD4A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63111" w14:textId="07C92279" w:rsidR="00F61715" w:rsidRDefault="00F61715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1715">
        <w:rPr>
          <w:rFonts w:ascii="Times New Roman" w:hAnsi="Times New Roman" w:cs="Times New Roman"/>
          <w:sz w:val="28"/>
          <w:szCs w:val="28"/>
        </w:rPr>
        <w:t>Постановление Шестого Арбитражного апелляционного суда от 4 мая 2016 г. № 06АП-1566/2016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C16794">
        <w:rPr>
          <w:rFonts w:ascii="Times New Roman" w:hAnsi="Times New Roman" w:cs="Times New Roman"/>
          <w:sz w:val="28"/>
          <w:szCs w:val="28"/>
        </w:rPr>
        <w:t>СПС «КонсультантПлюс».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5478A" w14:textId="77777777" w:rsidR="00DD4A6B" w:rsidRDefault="00DD4A6B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4A6B">
        <w:rPr>
          <w:rFonts w:ascii="Times New Roman" w:hAnsi="Times New Roman" w:cs="Times New Roman"/>
          <w:sz w:val="28"/>
          <w:szCs w:val="28"/>
        </w:rPr>
        <w:t>Решение Арбитражного Суда г. Москвы по делу А40-571/16-20-3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C16794">
        <w:rPr>
          <w:rFonts w:ascii="Times New Roman" w:hAnsi="Times New Roman" w:cs="Times New Roman"/>
          <w:sz w:val="28"/>
          <w:szCs w:val="28"/>
        </w:rPr>
        <w:t>СПС «КонсультантПлюс».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1D175" w14:textId="5447C086" w:rsidR="000F4236" w:rsidRDefault="0027640D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40D">
        <w:rPr>
          <w:rFonts w:ascii="Times New Roman" w:hAnsi="Times New Roman" w:cs="Times New Roman"/>
          <w:sz w:val="28"/>
          <w:szCs w:val="28"/>
        </w:rPr>
        <w:t>Решение Арбитражного суда Волгоградской области от 27.08.</w:t>
      </w:r>
      <w:r>
        <w:rPr>
          <w:rFonts w:ascii="Times New Roman" w:hAnsi="Times New Roman" w:cs="Times New Roman"/>
          <w:sz w:val="28"/>
          <w:szCs w:val="28"/>
        </w:rPr>
        <w:t xml:space="preserve">2014 г. по делу А12-14630/2014 // </w:t>
      </w:r>
      <w:r w:rsidRPr="00C16794">
        <w:rPr>
          <w:rFonts w:ascii="Times New Roman" w:hAnsi="Times New Roman" w:cs="Times New Roman"/>
          <w:sz w:val="28"/>
          <w:szCs w:val="28"/>
        </w:rPr>
        <w:t>СПС «КонсультантПлюс».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19B">
        <w:rPr>
          <w:rFonts w:ascii="Times New Roman" w:hAnsi="Times New Roman" w:cs="Times New Roman"/>
          <w:sz w:val="28"/>
          <w:szCs w:val="28"/>
        </w:rPr>
        <w:tab/>
      </w:r>
    </w:p>
    <w:p w14:paraId="352675BD" w14:textId="77777777" w:rsidR="00B06CAA" w:rsidRDefault="003D50E1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2CCF708" w14:textId="12A158A6" w:rsidR="00BD5728" w:rsidRDefault="000A67C4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5728" w:rsidRPr="00BD5728">
        <w:rPr>
          <w:rFonts w:ascii="Times New Roman" w:hAnsi="Times New Roman" w:cs="Times New Roman"/>
          <w:sz w:val="28"/>
          <w:szCs w:val="28"/>
        </w:rPr>
        <w:t>Ахметшин Р. «Спрятать» активы от налоговиков становится сложнее</w:t>
      </w:r>
      <w:r w:rsidR="00BD5728">
        <w:rPr>
          <w:rFonts w:ascii="Times New Roman" w:hAnsi="Times New Roman" w:cs="Times New Roman"/>
          <w:sz w:val="28"/>
          <w:szCs w:val="28"/>
        </w:rPr>
        <w:t xml:space="preserve"> / Р. Ахметшин</w:t>
      </w:r>
      <w:r w:rsidR="00BD5728" w:rsidRPr="00BD5728">
        <w:rPr>
          <w:rFonts w:ascii="Times New Roman" w:hAnsi="Times New Roman" w:cs="Times New Roman"/>
          <w:sz w:val="28"/>
          <w:szCs w:val="28"/>
        </w:rPr>
        <w:t xml:space="preserve"> // Практическая бухгалтерия. 2016. № 10. Доступ из справ.-правовой системы «КонсультантПлюс».</w:t>
      </w:r>
    </w:p>
    <w:p w14:paraId="515521EA" w14:textId="21E3993B" w:rsidR="008108D3" w:rsidRDefault="008108D3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Будылин</w:t>
      </w:r>
      <w:r w:rsidRPr="00810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С.Л., </w:t>
      </w:r>
      <w:r w:rsidRPr="008108D3">
        <w:rPr>
          <w:rFonts w:ascii="Times New Roman" w:hAnsi="Times New Roman" w:cs="Times New Roman"/>
          <w:sz w:val="28"/>
          <w:szCs w:val="28"/>
        </w:rPr>
        <w:t xml:space="preserve">Иванец </w:t>
      </w:r>
      <w:r>
        <w:rPr>
          <w:rFonts w:ascii="Times New Roman" w:hAnsi="Times New Roman" w:cs="Times New Roman"/>
          <w:sz w:val="28"/>
          <w:szCs w:val="28"/>
        </w:rPr>
        <w:t>И.Л</w:t>
      </w:r>
      <w:r w:rsidRPr="008108D3">
        <w:rPr>
          <w:rFonts w:ascii="Times New Roman" w:hAnsi="Times New Roman" w:cs="Times New Roman"/>
          <w:sz w:val="28"/>
          <w:szCs w:val="28"/>
        </w:rPr>
        <w:t>. Срывая покровы. Доктрина снятия корпоративной вуали в зарубежных странах и в России. // Вестник ВАС. 2013. №4</w:t>
      </w:r>
    </w:p>
    <w:p w14:paraId="6558BE56" w14:textId="705F2C7F" w:rsidR="00405615" w:rsidRDefault="00405615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5615">
        <w:rPr>
          <w:rFonts w:ascii="Times New Roman" w:hAnsi="Times New Roman" w:cs="Times New Roman"/>
          <w:sz w:val="28"/>
          <w:szCs w:val="28"/>
        </w:rPr>
        <w:t xml:space="preserve">Головистикова А.Н., </w:t>
      </w:r>
      <w:r>
        <w:rPr>
          <w:rFonts w:ascii="Times New Roman" w:hAnsi="Times New Roman" w:cs="Times New Roman"/>
          <w:sz w:val="28"/>
          <w:szCs w:val="28"/>
        </w:rPr>
        <w:t>Дмитриев</w:t>
      </w:r>
      <w:r w:rsidRPr="00405615">
        <w:rPr>
          <w:rFonts w:ascii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615">
        <w:rPr>
          <w:rFonts w:ascii="Times New Roman" w:hAnsi="Times New Roman" w:cs="Times New Roman"/>
          <w:sz w:val="28"/>
          <w:szCs w:val="28"/>
        </w:rPr>
        <w:t>Проб</w:t>
      </w:r>
      <w:r>
        <w:rPr>
          <w:rFonts w:ascii="Times New Roman" w:hAnsi="Times New Roman" w:cs="Times New Roman"/>
          <w:sz w:val="28"/>
          <w:szCs w:val="28"/>
        </w:rPr>
        <w:t>лемы теории государства и права.</w:t>
      </w:r>
      <w:r w:rsidRPr="00405615">
        <w:rPr>
          <w:rFonts w:ascii="Times New Roman" w:hAnsi="Times New Roman" w:cs="Times New Roman"/>
          <w:sz w:val="28"/>
          <w:szCs w:val="28"/>
        </w:rPr>
        <w:t xml:space="preserve"> М. 2005. С. 599 - 600.</w:t>
      </w:r>
    </w:p>
    <w:p w14:paraId="1F7FB033" w14:textId="7F7DA849" w:rsidR="00772988" w:rsidRDefault="00BD5728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93F" w:rsidRPr="0070493F">
        <w:rPr>
          <w:rFonts w:ascii="Times New Roman" w:hAnsi="Times New Roman" w:cs="Times New Roman"/>
          <w:sz w:val="28"/>
          <w:szCs w:val="28"/>
        </w:rPr>
        <w:t>Манохова С.В. В каких случаях долг перед бюджетом организации А может быть взыскан с компании Б?</w:t>
      </w:r>
      <w:r w:rsidR="0070493F">
        <w:rPr>
          <w:rFonts w:ascii="Times New Roman" w:hAnsi="Times New Roman" w:cs="Times New Roman"/>
          <w:sz w:val="28"/>
          <w:szCs w:val="28"/>
        </w:rPr>
        <w:t xml:space="preserve"> / С.В. Манохова</w:t>
      </w:r>
      <w:r w:rsidR="0070493F" w:rsidRPr="0070493F">
        <w:rPr>
          <w:rFonts w:ascii="Times New Roman" w:hAnsi="Times New Roman" w:cs="Times New Roman"/>
          <w:sz w:val="28"/>
          <w:szCs w:val="28"/>
        </w:rPr>
        <w:t xml:space="preserve"> // Торговля: бухгалтерский учет и налогообложение. 2016. № 11.</w:t>
      </w:r>
      <w:r w:rsidR="0070493F">
        <w:rPr>
          <w:rFonts w:ascii="Times New Roman" w:hAnsi="Times New Roman" w:cs="Times New Roman"/>
          <w:sz w:val="28"/>
          <w:szCs w:val="28"/>
        </w:rPr>
        <w:t xml:space="preserve"> // </w:t>
      </w:r>
      <w:r w:rsidR="0070493F" w:rsidRPr="0070493F">
        <w:rPr>
          <w:rFonts w:ascii="Times New Roman" w:hAnsi="Times New Roman" w:cs="Times New Roman"/>
          <w:sz w:val="28"/>
          <w:szCs w:val="28"/>
        </w:rPr>
        <w:t>СПС «КонсультантПлюс».</w:t>
      </w:r>
    </w:p>
    <w:p w14:paraId="32A8D160" w14:textId="660ACCFE" w:rsidR="00376910" w:rsidRDefault="00376910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6910">
        <w:rPr>
          <w:rFonts w:ascii="Times New Roman" w:hAnsi="Times New Roman" w:cs="Times New Roman"/>
          <w:sz w:val="28"/>
          <w:szCs w:val="28"/>
        </w:rPr>
        <w:t>Иконникова О.А. Понятие консолидированного налогоплательщик</w:t>
      </w:r>
      <w:r>
        <w:rPr>
          <w:rFonts w:ascii="Times New Roman" w:hAnsi="Times New Roman" w:cs="Times New Roman"/>
          <w:sz w:val="28"/>
          <w:szCs w:val="28"/>
        </w:rPr>
        <w:t xml:space="preserve">а в современном налоговом праве / О.А. </w:t>
      </w:r>
      <w:r w:rsidRPr="00376910">
        <w:rPr>
          <w:rFonts w:ascii="Times New Roman" w:hAnsi="Times New Roman" w:cs="Times New Roman"/>
          <w:sz w:val="28"/>
          <w:szCs w:val="28"/>
        </w:rPr>
        <w:t xml:space="preserve">Иконникова // Реформы и право.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910">
        <w:rPr>
          <w:rFonts w:ascii="Times New Roman" w:hAnsi="Times New Roman" w:cs="Times New Roman"/>
          <w:sz w:val="28"/>
          <w:szCs w:val="28"/>
        </w:rPr>
        <w:t>2009.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975485" w14:textId="77777777" w:rsidR="000A67C4" w:rsidRDefault="00772988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6CAA" w:rsidRPr="00B06CAA">
        <w:rPr>
          <w:rFonts w:ascii="Times New Roman" w:hAnsi="Times New Roman" w:cs="Times New Roman"/>
          <w:sz w:val="28"/>
          <w:szCs w:val="28"/>
        </w:rPr>
        <w:t>Каменков М.В. Основания для взыскания налоговой н</w:t>
      </w:r>
      <w:r w:rsidR="00B06CAA">
        <w:rPr>
          <w:rFonts w:ascii="Times New Roman" w:hAnsi="Times New Roman" w:cs="Times New Roman"/>
          <w:sz w:val="28"/>
          <w:szCs w:val="28"/>
        </w:rPr>
        <w:t>едоимки с зависимой организации / М.В. Каменков //</w:t>
      </w:r>
      <w:r w:rsidR="00B06CAA" w:rsidRPr="00B06CAA">
        <w:rPr>
          <w:rFonts w:ascii="Times New Roman" w:hAnsi="Times New Roman" w:cs="Times New Roman"/>
          <w:sz w:val="28"/>
          <w:szCs w:val="28"/>
        </w:rPr>
        <w:t xml:space="preserve"> </w:t>
      </w:r>
      <w:r w:rsidR="00620185">
        <w:rPr>
          <w:rFonts w:ascii="Times New Roman" w:hAnsi="Times New Roman" w:cs="Times New Roman"/>
          <w:sz w:val="28"/>
          <w:szCs w:val="28"/>
        </w:rPr>
        <w:t>СПС</w:t>
      </w:r>
      <w:r w:rsidR="00B06CAA" w:rsidRPr="00B06CAA">
        <w:rPr>
          <w:rFonts w:ascii="Times New Roman" w:hAnsi="Times New Roman" w:cs="Times New Roman"/>
          <w:sz w:val="28"/>
          <w:szCs w:val="28"/>
        </w:rPr>
        <w:t xml:space="preserve"> «КонсультантПлюс».</w:t>
      </w:r>
    </w:p>
    <w:p w14:paraId="48922A70" w14:textId="77777777" w:rsidR="0079293D" w:rsidRDefault="008E7E74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7E74">
        <w:rPr>
          <w:rFonts w:ascii="Times New Roman" w:hAnsi="Times New Roman" w:cs="Times New Roman"/>
          <w:sz w:val="28"/>
          <w:szCs w:val="28"/>
        </w:rPr>
        <w:t>Килинкарова Е.В. К вопросу о взыскании налоговой задолженности налогоплательщика с иных лиц</w:t>
      </w:r>
      <w:r>
        <w:rPr>
          <w:rFonts w:ascii="Times New Roman" w:hAnsi="Times New Roman" w:cs="Times New Roman"/>
          <w:sz w:val="28"/>
          <w:szCs w:val="28"/>
        </w:rPr>
        <w:t xml:space="preserve"> / Е.В. Килинкарова</w:t>
      </w:r>
      <w:r w:rsidRPr="008E7E74">
        <w:rPr>
          <w:rFonts w:ascii="Times New Roman" w:hAnsi="Times New Roman" w:cs="Times New Roman"/>
          <w:sz w:val="28"/>
          <w:szCs w:val="28"/>
        </w:rPr>
        <w:t xml:space="preserve"> // Петербургский юрист.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E74">
        <w:rPr>
          <w:rFonts w:ascii="Times New Roman" w:hAnsi="Times New Roman" w:cs="Times New Roman"/>
          <w:sz w:val="28"/>
          <w:szCs w:val="28"/>
        </w:rPr>
        <w:t>2015.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E7E74">
        <w:rPr>
          <w:rFonts w:ascii="Times New Roman" w:hAnsi="Times New Roman" w:cs="Times New Roman"/>
          <w:sz w:val="28"/>
          <w:szCs w:val="28"/>
        </w:rPr>
        <w:t xml:space="preserve"> № 9.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E7E74">
        <w:rPr>
          <w:rFonts w:ascii="Times New Roman" w:hAnsi="Times New Roman" w:cs="Times New Roman"/>
          <w:sz w:val="28"/>
          <w:szCs w:val="28"/>
        </w:rPr>
        <w:t xml:space="preserve"> С. 169-176.</w:t>
      </w:r>
    </w:p>
    <w:p w14:paraId="2C617205" w14:textId="13B5F075" w:rsidR="00ED1EA8" w:rsidRDefault="00ED1EA8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1EA8">
        <w:rPr>
          <w:rFonts w:ascii="Times New Roman" w:hAnsi="Times New Roman" w:cs="Times New Roman"/>
          <w:sz w:val="28"/>
          <w:szCs w:val="28"/>
        </w:rPr>
        <w:t>Кустов Д.А. Взыскание с третьих лиц вреда, причиненного вследствие неуплаты налога организацией: практика Конституционного суда РФ</w:t>
      </w:r>
      <w:r>
        <w:rPr>
          <w:rFonts w:ascii="Times New Roman" w:hAnsi="Times New Roman" w:cs="Times New Roman"/>
          <w:sz w:val="28"/>
          <w:szCs w:val="28"/>
        </w:rPr>
        <w:t xml:space="preserve"> / Д.А. Кустов</w:t>
      </w:r>
      <w:r w:rsidRPr="00ED1EA8">
        <w:rPr>
          <w:rFonts w:ascii="Times New Roman" w:hAnsi="Times New Roman" w:cs="Times New Roman"/>
          <w:sz w:val="28"/>
          <w:szCs w:val="28"/>
        </w:rPr>
        <w:t xml:space="preserve"> // Налоговед. 2017.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A8">
        <w:rPr>
          <w:rFonts w:ascii="Times New Roman" w:hAnsi="Times New Roman" w:cs="Times New Roman"/>
          <w:sz w:val="28"/>
          <w:szCs w:val="28"/>
        </w:rPr>
        <w:t>1.</w:t>
      </w:r>
    </w:p>
    <w:p w14:paraId="2A72E667" w14:textId="77777777" w:rsidR="00BE67C5" w:rsidRDefault="00BE67C5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67C5">
        <w:rPr>
          <w:rFonts w:ascii="Times New Roman" w:hAnsi="Times New Roman" w:cs="Times New Roman"/>
          <w:sz w:val="28"/>
          <w:szCs w:val="28"/>
        </w:rPr>
        <w:t>Кустова М.В., Ногина О.А., Шевелева Н.А. Налоговое право России. Общая часть: Учебник. М., 2001.</w:t>
      </w:r>
    </w:p>
    <w:p w14:paraId="1B76BDEA" w14:textId="2623B05C" w:rsidR="00294173" w:rsidRDefault="00294173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Овсянников С.В. </w:t>
      </w:r>
      <w:r w:rsidRPr="00294173">
        <w:rPr>
          <w:rFonts w:ascii="Times New Roman" w:hAnsi="Times New Roman" w:cs="Times New Roman"/>
          <w:sz w:val="28"/>
          <w:szCs w:val="28"/>
        </w:rPr>
        <w:t>О казусе снятия корпоративной вуали с налогоплательщика</w:t>
      </w:r>
      <w:r>
        <w:rPr>
          <w:rFonts w:ascii="Times New Roman" w:hAnsi="Times New Roman" w:cs="Times New Roman"/>
          <w:sz w:val="28"/>
          <w:szCs w:val="28"/>
        </w:rPr>
        <w:t xml:space="preserve"> / С.В. Овсянников</w:t>
      </w:r>
      <w:r w:rsidRPr="00294173">
        <w:rPr>
          <w:rFonts w:ascii="Times New Roman" w:hAnsi="Times New Roman" w:cs="Times New Roman"/>
          <w:sz w:val="28"/>
          <w:szCs w:val="28"/>
        </w:rPr>
        <w:t xml:space="preserve"> // Вестник экономического правосудия РФ. 2015. № 5.</w:t>
      </w:r>
    </w:p>
    <w:p w14:paraId="1B8CC51F" w14:textId="563D39AE" w:rsidR="00BD5728" w:rsidRDefault="00BD5728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D5728">
        <w:rPr>
          <w:rFonts w:ascii="Times New Roman" w:hAnsi="Times New Roman" w:cs="Times New Roman"/>
          <w:sz w:val="28"/>
          <w:szCs w:val="28"/>
        </w:rPr>
        <w:t>Пепеляев С.Г. Мы за ценой не постоим...</w:t>
      </w:r>
      <w:r>
        <w:rPr>
          <w:rFonts w:ascii="Times New Roman" w:hAnsi="Times New Roman" w:cs="Times New Roman"/>
          <w:sz w:val="28"/>
          <w:szCs w:val="28"/>
        </w:rPr>
        <w:t xml:space="preserve"> / С.Г. Пепеляев</w:t>
      </w:r>
      <w:r w:rsidRPr="00BD5728">
        <w:rPr>
          <w:rFonts w:ascii="Times New Roman" w:hAnsi="Times New Roman" w:cs="Times New Roman"/>
          <w:sz w:val="28"/>
          <w:szCs w:val="28"/>
        </w:rPr>
        <w:t xml:space="preserve"> // Налоговед. </w:t>
      </w:r>
      <w:r w:rsidR="00405615">
        <w:rPr>
          <w:rFonts w:ascii="Times New Roman" w:hAnsi="Times New Roman" w:cs="Times New Roman"/>
          <w:sz w:val="28"/>
          <w:szCs w:val="28"/>
        </w:rPr>
        <w:t xml:space="preserve">- </w:t>
      </w:r>
      <w:r w:rsidRPr="00BD5728">
        <w:rPr>
          <w:rFonts w:ascii="Times New Roman" w:hAnsi="Times New Roman" w:cs="Times New Roman"/>
          <w:sz w:val="28"/>
          <w:szCs w:val="28"/>
        </w:rPr>
        <w:t xml:space="preserve">2016. </w:t>
      </w:r>
      <w:r w:rsidR="00405615">
        <w:rPr>
          <w:rFonts w:ascii="Times New Roman" w:hAnsi="Times New Roman" w:cs="Times New Roman"/>
          <w:sz w:val="28"/>
          <w:szCs w:val="28"/>
        </w:rPr>
        <w:t xml:space="preserve">- </w:t>
      </w:r>
      <w:r w:rsidRPr="00BD5728">
        <w:rPr>
          <w:rFonts w:ascii="Times New Roman" w:hAnsi="Times New Roman" w:cs="Times New Roman"/>
          <w:sz w:val="28"/>
          <w:szCs w:val="28"/>
        </w:rPr>
        <w:t>№ 10.</w:t>
      </w:r>
    </w:p>
    <w:p w14:paraId="14FDC8F3" w14:textId="77777777" w:rsidR="00BE67C5" w:rsidRPr="00BE67C5" w:rsidRDefault="00970830" w:rsidP="00BE67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67C5" w:rsidRPr="00BE67C5">
        <w:rPr>
          <w:rFonts w:ascii="Times New Roman" w:hAnsi="Times New Roman" w:cs="Times New Roman"/>
          <w:sz w:val="28"/>
          <w:szCs w:val="28"/>
        </w:rPr>
        <w:t>Пепеляев С.Г. Налоговое право: Учебник для вузов / Под ред. С.Г. Пепеляева. М.: Альпина Паблишер, 2015. 796 с.</w:t>
      </w:r>
    </w:p>
    <w:p w14:paraId="6712C959" w14:textId="77777777" w:rsidR="00BE67C5" w:rsidRDefault="00BE67C5" w:rsidP="00BE67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7C5">
        <w:rPr>
          <w:rFonts w:ascii="Times New Roman" w:hAnsi="Times New Roman" w:cs="Times New Roman"/>
          <w:sz w:val="28"/>
          <w:szCs w:val="28"/>
        </w:rPr>
        <w:tab/>
        <w:t>Пепеляев С.Г. Основы налогового права. Учебн.-метод. пособие / Под ред. С.Г. Пепеляева. М., 1995. С. 24.</w:t>
      </w:r>
    </w:p>
    <w:p w14:paraId="61C087D2" w14:textId="7AE24734" w:rsidR="00405615" w:rsidRDefault="00405615" w:rsidP="00BE67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Поляков А.В. </w:t>
      </w:r>
      <w:r w:rsidRPr="00405615">
        <w:rPr>
          <w:rFonts w:ascii="Times New Roman" w:hAnsi="Times New Roman" w:cs="Times New Roman"/>
          <w:sz w:val="28"/>
          <w:szCs w:val="28"/>
        </w:rPr>
        <w:t>Общая теория права. Курс лекций. СПб. 2001. С. 608.</w:t>
      </w:r>
    </w:p>
    <w:p w14:paraId="7414274B" w14:textId="1CE91DB1" w:rsidR="005150BE" w:rsidRDefault="005150BE" w:rsidP="00BE67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50BE">
        <w:rPr>
          <w:rFonts w:ascii="Times New Roman" w:hAnsi="Times New Roman" w:cs="Times New Roman"/>
          <w:sz w:val="28"/>
          <w:szCs w:val="28"/>
        </w:rPr>
        <w:t>Попондопуло В.Ф. Некоторые проблемы совершенствования законодательства о банкротстве</w:t>
      </w:r>
      <w:r>
        <w:rPr>
          <w:rFonts w:ascii="Times New Roman" w:hAnsi="Times New Roman" w:cs="Times New Roman"/>
          <w:sz w:val="28"/>
          <w:szCs w:val="28"/>
        </w:rPr>
        <w:t xml:space="preserve"> / В.Ф. Попондопуло</w:t>
      </w:r>
      <w:r w:rsidRPr="005150BE">
        <w:rPr>
          <w:rFonts w:ascii="Times New Roman" w:hAnsi="Times New Roman" w:cs="Times New Roman"/>
          <w:sz w:val="28"/>
          <w:szCs w:val="28"/>
        </w:rPr>
        <w:t xml:space="preserve"> // Журнал предпринимательского и корпоративного права. 2016. № 1.</w:t>
      </w:r>
    </w:p>
    <w:p w14:paraId="56C34894" w14:textId="77777777" w:rsidR="00970830" w:rsidRDefault="00BE67C5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0830" w:rsidRPr="00970830">
        <w:rPr>
          <w:rFonts w:ascii="Times New Roman" w:hAnsi="Times New Roman" w:cs="Times New Roman"/>
          <w:sz w:val="28"/>
          <w:szCs w:val="28"/>
        </w:rPr>
        <w:t>Разгильдеев А.В. Взыскание налогов с третьего лица как результат совершения налогоплательщиком мнимой сделки / А.В. Разгильдеев // Вестник экономического правосудия Российской Федерации. - 2017. - № 1. - С. 14-20.</w:t>
      </w:r>
    </w:p>
    <w:p w14:paraId="1CC4292A" w14:textId="77777777" w:rsidR="007E7C68" w:rsidRDefault="00C60D48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0D48">
        <w:rPr>
          <w:rFonts w:ascii="Times New Roman" w:hAnsi="Times New Roman" w:cs="Times New Roman"/>
          <w:sz w:val="28"/>
          <w:szCs w:val="28"/>
        </w:rPr>
        <w:t>Суховская М.Г. Уплата налогов за плательщика и другие новинки (комментарий к Закону от 30.11.2016 № 401-ФЗ)</w:t>
      </w:r>
      <w:r>
        <w:rPr>
          <w:rFonts w:ascii="Times New Roman" w:hAnsi="Times New Roman" w:cs="Times New Roman"/>
          <w:sz w:val="28"/>
          <w:szCs w:val="28"/>
        </w:rPr>
        <w:t xml:space="preserve"> / М.Г. Суховская</w:t>
      </w:r>
      <w:r w:rsidRPr="00C60D48">
        <w:rPr>
          <w:rFonts w:ascii="Times New Roman" w:hAnsi="Times New Roman" w:cs="Times New Roman"/>
          <w:sz w:val="28"/>
          <w:szCs w:val="28"/>
        </w:rPr>
        <w:t xml:space="preserve"> // Главная книга.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60D48">
        <w:rPr>
          <w:rFonts w:ascii="Times New Roman" w:hAnsi="Times New Roman" w:cs="Times New Roman"/>
          <w:sz w:val="28"/>
          <w:szCs w:val="28"/>
        </w:rPr>
        <w:t xml:space="preserve"> 2017.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60D48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0D48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СПС «КонсультантПлюс»</w:t>
      </w:r>
      <w:r w:rsidRPr="00C60D48">
        <w:rPr>
          <w:rFonts w:ascii="Times New Roman" w:hAnsi="Times New Roman" w:cs="Times New Roman"/>
          <w:sz w:val="28"/>
          <w:szCs w:val="28"/>
        </w:rPr>
        <w:t>.</w:t>
      </w:r>
    </w:p>
    <w:p w14:paraId="3F9775D9" w14:textId="1C313D25" w:rsidR="00842F0F" w:rsidRPr="00970830" w:rsidRDefault="00842F0F" w:rsidP="003D5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2F0F">
        <w:rPr>
          <w:rFonts w:ascii="Times New Roman" w:hAnsi="Times New Roman" w:cs="Times New Roman"/>
          <w:sz w:val="28"/>
          <w:szCs w:val="28"/>
        </w:rPr>
        <w:t xml:space="preserve">Тужилова-Орданская </w:t>
      </w:r>
      <w:r>
        <w:rPr>
          <w:rFonts w:ascii="Times New Roman" w:hAnsi="Times New Roman" w:cs="Times New Roman"/>
          <w:sz w:val="28"/>
          <w:szCs w:val="28"/>
        </w:rPr>
        <w:t>Е.М</w:t>
      </w:r>
      <w:r w:rsidRPr="00842F0F">
        <w:rPr>
          <w:rFonts w:ascii="Times New Roman" w:hAnsi="Times New Roman" w:cs="Times New Roman"/>
          <w:sz w:val="28"/>
          <w:szCs w:val="28"/>
        </w:rPr>
        <w:t>. Снятие корпоративной вуали: теория и практика. // Власть Закона. 2014.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F0F">
        <w:rPr>
          <w:rFonts w:ascii="Times New Roman" w:hAnsi="Times New Roman" w:cs="Times New Roman"/>
          <w:sz w:val="28"/>
          <w:szCs w:val="28"/>
        </w:rPr>
        <w:t>4.</w:t>
      </w:r>
    </w:p>
    <w:p w14:paraId="2C6BEA1B" w14:textId="77777777" w:rsidR="0011285E" w:rsidRDefault="003D50E1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93D" w:rsidRPr="0079293D">
        <w:rPr>
          <w:rFonts w:ascii="Times New Roman" w:hAnsi="Times New Roman" w:cs="Times New Roman"/>
          <w:sz w:val="28"/>
          <w:szCs w:val="28"/>
        </w:rPr>
        <w:t>Тютин Д.В. Налоговое право: Курс лекций. 2015. СПС «КонсультантПлюс».</w:t>
      </w:r>
    </w:p>
    <w:p w14:paraId="29193C13" w14:textId="25459EF4" w:rsidR="00751455" w:rsidRDefault="00751455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1455">
        <w:rPr>
          <w:rFonts w:ascii="Times New Roman" w:hAnsi="Times New Roman" w:cs="Times New Roman"/>
          <w:sz w:val="28"/>
          <w:szCs w:val="28"/>
        </w:rPr>
        <w:t>Цепов Г.В. Концепция «иной зависимости» при передаче бизнеса должника: цивилистический взгляд</w:t>
      </w:r>
      <w:r>
        <w:rPr>
          <w:rFonts w:ascii="Times New Roman" w:hAnsi="Times New Roman" w:cs="Times New Roman"/>
          <w:sz w:val="28"/>
          <w:szCs w:val="28"/>
        </w:rPr>
        <w:t xml:space="preserve"> / Г.В. Цепов</w:t>
      </w:r>
      <w:r w:rsidRPr="00751455">
        <w:rPr>
          <w:rFonts w:ascii="Times New Roman" w:hAnsi="Times New Roman" w:cs="Times New Roman"/>
          <w:sz w:val="28"/>
          <w:szCs w:val="28"/>
        </w:rPr>
        <w:t xml:space="preserve"> // Закон. 2017. №</w:t>
      </w:r>
      <w:r w:rsidR="00861E5A">
        <w:rPr>
          <w:rFonts w:ascii="Times New Roman" w:hAnsi="Times New Roman" w:cs="Times New Roman"/>
          <w:sz w:val="28"/>
          <w:szCs w:val="28"/>
        </w:rPr>
        <w:t xml:space="preserve"> </w:t>
      </w:r>
      <w:r w:rsidRPr="00751455">
        <w:rPr>
          <w:rFonts w:ascii="Times New Roman" w:hAnsi="Times New Roman" w:cs="Times New Roman"/>
          <w:sz w:val="28"/>
          <w:szCs w:val="28"/>
        </w:rPr>
        <w:t>8.</w:t>
      </w:r>
    </w:p>
    <w:p w14:paraId="1824046F" w14:textId="55D0A003" w:rsidR="007F69BB" w:rsidRPr="00F3014C" w:rsidRDefault="00405615" w:rsidP="00555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F69BB" w:rsidRPr="00F3014C" w:rsidSect="00BD1318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FBBDC" w14:textId="77777777" w:rsidR="0000352D" w:rsidRDefault="0000352D" w:rsidP="005128DC">
      <w:pPr>
        <w:spacing w:after="0" w:line="240" w:lineRule="auto"/>
      </w:pPr>
      <w:r>
        <w:separator/>
      </w:r>
    </w:p>
  </w:endnote>
  <w:endnote w:type="continuationSeparator" w:id="0">
    <w:p w14:paraId="76455C8F" w14:textId="77777777" w:rsidR="0000352D" w:rsidRDefault="0000352D" w:rsidP="0051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90447"/>
      <w:docPartObj>
        <w:docPartGallery w:val="Page Numbers (Bottom of Page)"/>
        <w:docPartUnique/>
      </w:docPartObj>
    </w:sdtPr>
    <w:sdtEndPr/>
    <w:sdtContent>
      <w:p w14:paraId="421F1BB9" w14:textId="77777777" w:rsidR="009D7BD3" w:rsidRDefault="009D7BD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2C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E775994" w14:textId="77777777" w:rsidR="009D7BD3" w:rsidRDefault="009D7B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2A6A7" w14:textId="77777777" w:rsidR="009D7BD3" w:rsidRDefault="009D7BD3">
    <w:pPr>
      <w:pStyle w:val="a8"/>
      <w:jc w:val="right"/>
    </w:pPr>
  </w:p>
  <w:p w14:paraId="3E501EEC" w14:textId="77777777" w:rsidR="009D7BD3" w:rsidRDefault="009D7B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D505E" w14:textId="77777777" w:rsidR="0000352D" w:rsidRDefault="0000352D" w:rsidP="005128DC">
      <w:pPr>
        <w:spacing w:after="0" w:line="240" w:lineRule="auto"/>
      </w:pPr>
      <w:r>
        <w:separator/>
      </w:r>
    </w:p>
  </w:footnote>
  <w:footnote w:type="continuationSeparator" w:id="0">
    <w:p w14:paraId="005F3949" w14:textId="77777777" w:rsidR="0000352D" w:rsidRDefault="0000352D" w:rsidP="005128DC">
      <w:pPr>
        <w:spacing w:after="0" w:line="240" w:lineRule="auto"/>
      </w:pPr>
      <w:r>
        <w:continuationSeparator/>
      </w:r>
    </w:p>
  </w:footnote>
  <w:footnote w:id="1">
    <w:p w14:paraId="713889F6" w14:textId="77777777" w:rsidR="009D7BD3" w:rsidRPr="00F507F2" w:rsidRDefault="009D7BD3" w:rsidP="00F30389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Ст. 57 Конституции Российской Федерации от 12.12.1993 г.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2">
    <w:p w14:paraId="21119815" w14:textId="77777777" w:rsidR="009D7BD3" w:rsidRPr="00F507F2" w:rsidRDefault="009D7BD3" w:rsidP="00F30389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Налоговый кодекс Российской Федерации от 31.07.1998 № 146-ФЗ.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3">
    <w:p w14:paraId="3B041EE4" w14:textId="7294FDF8" w:rsidR="009D7BD3" w:rsidRPr="00F507F2" w:rsidRDefault="009D7BD3" w:rsidP="00F30389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Определение Конституционного суда Российской Федерации от 22 января 2004 г. № 41-О об отказе в принятии к рассмотрению жалобы открытого акционерного общества «Сибирский </w:t>
      </w:r>
      <w:proofErr w:type="spellStart"/>
      <w:r w:rsidRPr="00F507F2">
        <w:rPr>
          <w:rFonts w:ascii="Times New Roman" w:hAnsi="Times New Roman" w:cs="Times New Roman"/>
        </w:rPr>
        <w:t>Тяжпромэлектропроект</w:t>
      </w:r>
      <w:proofErr w:type="spellEnd"/>
      <w:r w:rsidRPr="00F507F2">
        <w:rPr>
          <w:rFonts w:ascii="Times New Roman" w:hAnsi="Times New Roman" w:cs="Times New Roman"/>
        </w:rPr>
        <w:t xml:space="preserve">» и гражданки Тарасовой Галины Михайловны на нарушение конституционных прав и свобод абзацем первым пункта 1 статьи 45 Налогового кодекса Российской Федерации. Официальный сайт Конституционного Суда Российской Федерации. URL: </w:t>
      </w:r>
      <w:hyperlink r:id="rId1" w:history="1">
        <w:r w:rsidRPr="00F507F2">
          <w:rPr>
            <w:rStyle w:val="ab"/>
            <w:rFonts w:ascii="Times New Roman" w:hAnsi="Times New Roman" w:cs="Times New Roman"/>
            <w:color w:val="auto"/>
            <w:u w:val="none"/>
          </w:rPr>
          <w:t>http://doc.ksrf.ru/decision/KSRFDecision32925.pdf</w:t>
        </w:r>
      </w:hyperlink>
      <w:r w:rsidRPr="00F507F2">
        <w:rPr>
          <w:rFonts w:ascii="Times New Roman" w:hAnsi="Times New Roman" w:cs="Times New Roman"/>
        </w:rPr>
        <w:t xml:space="preserve"> (дата обращения: 01.03.2018).</w:t>
      </w:r>
    </w:p>
  </w:footnote>
  <w:footnote w:id="4">
    <w:p w14:paraId="52D58C0E" w14:textId="18EA949A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Иконникова О.А. Понятие консолидированного налогоплательщика в современном налоговом праве. // Реформы и право. 2009. № 4.</w:t>
      </w:r>
    </w:p>
  </w:footnote>
  <w:footnote w:id="5">
    <w:p w14:paraId="2821F2B0" w14:textId="77777777" w:rsidR="009D7BD3" w:rsidRPr="00F507F2" w:rsidRDefault="009D7BD3" w:rsidP="00F12E53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Подробнее о возможности считать данную норму исключением см. в § 1 главы </w:t>
      </w:r>
      <w:r w:rsidRPr="00F507F2">
        <w:rPr>
          <w:rFonts w:ascii="Times New Roman" w:hAnsi="Times New Roman" w:cs="Times New Roman"/>
          <w:lang w:val="en-US"/>
        </w:rPr>
        <w:t>I</w:t>
      </w:r>
      <w:r w:rsidRPr="00F507F2">
        <w:rPr>
          <w:rFonts w:ascii="Times New Roman" w:hAnsi="Times New Roman" w:cs="Times New Roman"/>
        </w:rPr>
        <w:t xml:space="preserve"> настоящей работы.</w:t>
      </w:r>
    </w:p>
  </w:footnote>
  <w:footnote w:id="6">
    <w:p w14:paraId="396805F5" w14:textId="77777777" w:rsidR="009D7BD3" w:rsidRPr="00F507F2" w:rsidRDefault="009D7BD3" w:rsidP="000813A7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Письмо ФНС от 19 декабря 2016 г. № СА-4-7/24347@.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7">
    <w:p w14:paraId="66B94E6F" w14:textId="77777777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Там же. </w:t>
      </w:r>
    </w:p>
  </w:footnote>
  <w:footnote w:id="8">
    <w:p w14:paraId="6E02EEA2" w14:textId="77777777" w:rsidR="009D7BD3" w:rsidRPr="00F507F2" w:rsidRDefault="009D7BD3" w:rsidP="00833567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Пункт 2 статьи 3 Федерального закона от 26.10.2002 № 127-ФЗ «О несостоятельности (банкротстве)».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9">
    <w:p w14:paraId="0189B5CA" w14:textId="77777777" w:rsidR="009D7BD3" w:rsidRPr="00F507F2" w:rsidRDefault="009D7BD3" w:rsidP="00296B67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</w:t>
      </w:r>
      <w:proofErr w:type="spellStart"/>
      <w:r w:rsidRPr="00F507F2">
        <w:rPr>
          <w:rFonts w:ascii="Times New Roman" w:hAnsi="Times New Roman" w:cs="Times New Roman"/>
        </w:rPr>
        <w:t>Разгильдеев</w:t>
      </w:r>
      <w:proofErr w:type="spellEnd"/>
      <w:r w:rsidRPr="00F507F2">
        <w:rPr>
          <w:rFonts w:ascii="Times New Roman" w:hAnsi="Times New Roman" w:cs="Times New Roman"/>
        </w:rPr>
        <w:t xml:space="preserve"> А.В. Взыскание налогов с третьего лица как результат совершения налогоплательщиком мнимой сделки // Вестник экономического правосудия Российской Федерации. 2017. № 1. С. 14-20; </w:t>
      </w:r>
      <w:proofErr w:type="spellStart"/>
      <w:r w:rsidRPr="00F507F2">
        <w:rPr>
          <w:rFonts w:ascii="Times New Roman" w:hAnsi="Times New Roman" w:cs="Times New Roman"/>
        </w:rPr>
        <w:t>Тютин</w:t>
      </w:r>
      <w:proofErr w:type="spellEnd"/>
      <w:r w:rsidRPr="00F507F2">
        <w:rPr>
          <w:rFonts w:ascii="Times New Roman" w:hAnsi="Times New Roman" w:cs="Times New Roman"/>
        </w:rPr>
        <w:t xml:space="preserve"> Д.В. Налоговое право: Курс лекций. 2015. СПС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10">
    <w:p w14:paraId="1B0FC074" w14:textId="77777777" w:rsidR="009D7BD3" w:rsidRPr="00F507F2" w:rsidRDefault="009D7BD3" w:rsidP="00296B67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Письмо ФНС от 19 декабря 2016 г. № СА-4-7/24347@; Определение Верховного Суда Российской Федерации от 16.09.2016 № 305-КГ16-6003.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11">
    <w:p w14:paraId="4656F337" w14:textId="77777777" w:rsidR="009D7BD3" w:rsidRPr="00F507F2" w:rsidRDefault="009D7BD3" w:rsidP="00867911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</w:t>
      </w:r>
      <w:proofErr w:type="spellStart"/>
      <w:r w:rsidRPr="00F507F2">
        <w:rPr>
          <w:rFonts w:ascii="Times New Roman" w:hAnsi="Times New Roman" w:cs="Times New Roman"/>
        </w:rPr>
        <w:t>Килинкарова</w:t>
      </w:r>
      <w:proofErr w:type="spellEnd"/>
      <w:r w:rsidRPr="00F507F2">
        <w:rPr>
          <w:rFonts w:ascii="Times New Roman" w:hAnsi="Times New Roman" w:cs="Times New Roman"/>
        </w:rPr>
        <w:t xml:space="preserve"> Е.В. К вопросу о взыскании налоговой задолженности налогоплательщика с иных лиц // Петербургский юрист. 2015. № 9. С. 169-176.</w:t>
      </w:r>
    </w:p>
  </w:footnote>
  <w:footnote w:id="12">
    <w:p w14:paraId="10BD587E" w14:textId="77777777" w:rsidR="009D7BD3" w:rsidRPr="00F507F2" w:rsidRDefault="009D7BD3" w:rsidP="00867911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Каменков М.В. Основания для взыскания налоговой недоимки с зависимой организации.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 xml:space="preserve">». </w:t>
      </w:r>
    </w:p>
  </w:footnote>
  <w:footnote w:id="13">
    <w:p w14:paraId="4AF88AED" w14:textId="061AF751" w:rsidR="009D7BD3" w:rsidRPr="00F507F2" w:rsidRDefault="009D7BD3" w:rsidP="00867911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Постановление Конституционного Суда РФ от 17.12.1996 № 20-П «По делу о проверке конституционности пунктов 2 и 3 части первой статьи 11 Закона Российской Федерации от 24 июня 1993 года «О федеральных органах налоговой полиции».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14">
    <w:p w14:paraId="39ABD605" w14:textId="1EDDBD1A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Пункт 25 статьи 1 Федерального закона от 27.07.2006 № 137-ФЗ «О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администрирования».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15">
    <w:p w14:paraId="27B0FA9A" w14:textId="0F0517D2" w:rsidR="009D7BD3" w:rsidRPr="00F507F2" w:rsidRDefault="009D7BD3" w:rsidP="00E93ED1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Пункт 25 статьи</w:t>
      </w:r>
      <w:r w:rsidRPr="00F507F2">
        <w:rPr>
          <w:rFonts w:ascii="Times New Roman" w:hAnsi="Times New Roman" w:cs="Times New Roman"/>
        </w:rPr>
        <w:t xml:space="preserve"> 1 Федеральный закон от 09.07.1999 № 154-ФЗ «О внесении изменений и дополнений в часть первую Налогового кодекса Российской Федерации.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16">
    <w:p w14:paraId="7B7CE183" w14:textId="77777777" w:rsidR="009D7BD3" w:rsidRPr="00F507F2" w:rsidRDefault="009D7BD3" w:rsidP="00C23392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Ст. 67.3 Гражданского кодекса РФ от 21 октября 1994 г.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17">
    <w:p w14:paraId="00E44792" w14:textId="77777777" w:rsidR="009D7BD3" w:rsidRPr="00F507F2" w:rsidRDefault="009D7BD3" w:rsidP="00F11B0A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</w:t>
      </w:r>
      <w:proofErr w:type="spellStart"/>
      <w:r w:rsidRPr="00F507F2">
        <w:rPr>
          <w:rFonts w:ascii="Times New Roman" w:hAnsi="Times New Roman" w:cs="Times New Roman"/>
        </w:rPr>
        <w:t>Килинкарова</w:t>
      </w:r>
      <w:proofErr w:type="spellEnd"/>
      <w:r w:rsidRPr="00F507F2">
        <w:rPr>
          <w:rFonts w:ascii="Times New Roman" w:hAnsi="Times New Roman" w:cs="Times New Roman"/>
        </w:rPr>
        <w:t xml:space="preserve"> Е.В. Указ. соч.</w:t>
      </w:r>
    </w:p>
  </w:footnote>
  <w:footnote w:id="18">
    <w:p w14:paraId="509A4B95" w14:textId="77777777" w:rsidR="009D7BD3" w:rsidRPr="00F507F2" w:rsidRDefault="009D7BD3" w:rsidP="00F11B0A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</w:t>
      </w:r>
      <w:proofErr w:type="spellStart"/>
      <w:r w:rsidRPr="00F507F2">
        <w:rPr>
          <w:rFonts w:ascii="Times New Roman" w:hAnsi="Times New Roman" w:cs="Times New Roman"/>
        </w:rPr>
        <w:t>Суховская</w:t>
      </w:r>
      <w:proofErr w:type="spellEnd"/>
      <w:r w:rsidRPr="00F507F2">
        <w:rPr>
          <w:rFonts w:ascii="Times New Roman" w:hAnsi="Times New Roman" w:cs="Times New Roman"/>
        </w:rPr>
        <w:t xml:space="preserve"> М.Г. Уплата налогов за плательщика и другие новинки (комментарий к Закону от 30.11.2016 № 401-ФЗ) // Главная книга. 2017. № 1 /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19">
    <w:p w14:paraId="4A527F07" w14:textId="77777777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Постановление Президиума ВАС РФ от 25 октября 2011 г. № 4872/11 по делу № А71-1258/2010А6.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20">
    <w:p w14:paraId="3A55CED2" w14:textId="129ABCC4" w:rsidR="009D7BD3" w:rsidRPr="00F507F2" w:rsidRDefault="009D7BD3" w:rsidP="00B97D8D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См. напр. Определение судебной коллегии по гражданским делам Верховного Суда Российской Федерации от 27.01.2015 № 81-КГ14-19.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21">
    <w:p w14:paraId="7A16CD6B" w14:textId="6424FF67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С.Л. </w:t>
      </w:r>
      <w:proofErr w:type="spellStart"/>
      <w:r w:rsidRPr="00F507F2">
        <w:rPr>
          <w:rFonts w:ascii="Times New Roman" w:hAnsi="Times New Roman" w:cs="Times New Roman"/>
        </w:rPr>
        <w:t>Будылин</w:t>
      </w:r>
      <w:proofErr w:type="spellEnd"/>
      <w:r w:rsidRPr="00F507F2">
        <w:rPr>
          <w:rFonts w:ascii="Times New Roman" w:hAnsi="Times New Roman" w:cs="Times New Roman"/>
        </w:rPr>
        <w:t>. И.Л. Иванец</w:t>
      </w:r>
      <w:r>
        <w:rPr>
          <w:rFonts w:ascii="Times New Roman" w:hAnsi="Times New Roman" w:cs="Times New Roman"/>
        </w:rPr>
        <w:t>.</w:t>
      </w:r>
      <w:r w:rsidRPr="00F507F2">
        <w:rPr>
          <w:rFonts w:ascii="Times New Roman" w:hAnsi="Times New Roman" w:cs="Times New Roman"/>
        </w:rPr>
        <w:t xml:space="preserve"> Срывая покровы. Доктрина снятия корпоративной вуали в зарубежных странах и в России. // Вестник ВАС. 2013. №4; Е.М. Тужилова-</w:t>
      </w:r>
      <w:proofErr w:type="spellStart"/>
      <w:r w:rsidRPr="00F507F2">
        <w:rPr>
          <w:rFonts w:ascii="Times New Roman" w:hAnsi="Times New Roman" w:cs="Times New Roman"/>
        </w:rPr>
        <w:t>Орданская</w:t>
      </w:r>
      <w:proofErr w:type="spellEnd"/>
      <w:r w:rsidRPr="00F507F2">
        <w:rPr>
          <w:rFonts w:ascii="Times New Roman" w:hAnsi="Times New Roman" w:cs="Times New Roman"/>
        </w:rPr>
        <w:t>. Снятие корпоративной вуали: теория и практика. // Власть Закона. 2014. №4.</w:t>
      </w:r>
    </w:p>
  </w:footnote>
  <w:footnote w:id="22">
    <w:p w14:paraId="59E00410" w14:textId="77777777" w:rsidR="009D7BD3" w:rsidRPr="00F507F2" w:rsidRDefault="009D7BD3" w:rsidP="00B97D8D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Постановление Арбитражного суда Московского округа от 31.10.2014 № А40-28598/13.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23">
    <w:p w14:paraId="0208AF76" w14:textId="454FDACD" w:rsidR="009D7BD3" w:rsidRPr="00F507F2" w:rsidRDefault="009D7BD3" w:rsidP="00782AC7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См. напр. Определение Верховного суда Российской Федерации от 14.09.2015 № 306-КГ15-10508, от 2 ноября 2015 г. № 305-КГ15-13737, от 27 февраля 2017 г. № 305-КГ16-21249, Постановление ФАС СЗО от 4 декабря 2015 г. по делу № А05-425/2015, Постановление Четырнадцатого Арбитражного Апелляционного суда от 31.03.2016 № А13-4283/2015.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24">
    <w:p w14:paraId="223FE696" w14:textId="77777777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Определение Верховного суда Российской Федерации от 16 сентября 2016 г. № 305-КГ16-6003.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25">
    <w:p w14:paraId="03E843DA" w14:textId="02116DAF" w:rsidR="009D7BD3" w:rsidRPr="00F507F2" w:rsidRDefault="009D7BD3" w:rsidP="002632D7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Так статья 75 Федерального закона от 02.10.2007 № 229-ФЗ «Об исполнительном производстве» допускает обращение взыскания на принадлежащие должнику имущественные права. </w:t>
      </w:r>
    </w:p>
  </w:footnote>
  <w:footnote w:id="26">
    <w:p w14:paraId="087DBC20" w14:textId="77777777" w:rsidR="009D7BD3" w:rsidRPr="00F507F2" w:rsidRDefault="009D7BD3" w:rsidP="00F11B0A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</w:t>
      </w:r>
      <w:proofErr w:type="spellStart"/>
      <w:r w:rsidRPr="00F507F2">
        <w:rPr>
          <w:rFonts w:ascii="Times New Roman" w:hAnsi="Times New Roman" w:cs="Times New Roman"/>
        </w:rPr>
        <w:t>Разгильдеев</w:t>
      </w:r>
      <w:proofErr w:type="spellEnd"/>
      <w:r w:rsidRPr="00F507F2">
        <w:rPr>
          <w:rFonts w:ascii="Times New Roman" w:hAnsi="Times New Roman" w:cs="Times New Roman"/>
        </w:rPr>
        <w:t xml:space="preserve"> А.В. Указ. соч. </w:t>
      </w:r>
    </w:p>
  </w:footnote>
  <w:footnote w:id="27">
    <w:p w14:paraId="5AA6C182" w14:textId="1B169512" w:rsidR="009D7BD3" w:rsidRPr="00F507F2" w:rsidRDefault="009D7BD3" w:rsidP="00F11B0A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Решение Арбитражного Суда г. Москвы от 11.01.2016 по делу А40-571/16-20-3.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28">
    <w:p w14:paraId="4A5A86AC" w14:textId="77777777" w:rsidR="009D7BD3" w:rsidRPr="00F507F2" w:rsidRDefault="009D7BD3" w:rsidP="00F11B0A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Постановление Седьмого Арбитражного Апелляционного суда от 20 апреля 2016 г. по делу № А67-5451/2015.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29">
    <w:p w14:paraId="0DED4449" w14:textId="77777777" w:rsidR="009D7BD3" w:rsidRPr="00F507F2" w:rsidRDefault="009D7BD3" w:rsidP="00F11B0A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Постановление ФАС Волго-Вятского округа от 3 октября 2016 г. по делу № А28-11028/2015.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 xml:space="preserve">». </w:t>
      </w:r>
    </w:p>
  </w:footnote>
  <w:footnote w:id="30">
    <w:p w14:paraId="62616927" w14:textId="77777777" w:rsidR="009D7BD3" w:rsidRPr="00F507F2" w:rsidRDefault="009D7BD3" w:rsidP="00224872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Письмо ФНС от 19 декабря 2016 г. № СА-4-7/24347@.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31">
    <w:p w14:paraId="4E0BE5B1" w14:textId="77777777" w:rsidR="009D7BD3" w:rsidRPr="00F507F2" w:rsidRDefault="009D7BD3" w:rsidP="005561E2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Определение Верховного суда Российской Федерации от 28 декабря 2016 г. № 310-КГ16-17453.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32">
    <w:p w14:paraId="4DA6B1C6" w14:textId="2DF04C75" w:rsidR="009D7BD3" w:rsidRPr="00F507F2" w:rsidRDefault="009D7BD3" w:rsidP="00E948C4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Постановление Пленума Верховного Суда РФ от 28.12.2006 № 64 «О практике применения судами уголовного законодательства об ответственности за налоговые преступления».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33">
    <w:p w14:paraId="56447FA9" w14:textId="2BCEB6EF" w:rsidR="009D7BD3" w:rsidRPr="00F507F2" w:rsidRDefault="009D7BD3" w:rsidP="00AE0DD8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Овсянников С.В. О казусе снятия корпоративной вуали с налогоплательщика // Вестник экономического правосудия РФ. 2015. № 5.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34">
    <w:p w14:paraId="52F869CB" w14:textId="17FD38F2" w:rsidR="009D7BD3" w:rsidRPr="00F507F2" w:rsidRDefault="009D7BD3" w:rsidP="00AE0DD8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Определение Конституционного Суда Российской Федерации от 28 февраля 2017 г. № 396-О.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35">
    <w:p w14:paraId="047DDD90" w14:textId="6DFF984A" w:rsidR="009D7BD3" w:rsidRPr="00F507F2" w:rsidRDefault="009D7BD3" w:rsidP="009C3586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Пункт 3 статьи 2 Гражданского кодекса РФ от 21 октября 1994 г.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36">
    <w:p w14:paraId="0AB9DF8E" w14:textId="6E7A33F2" w:rsidR="009D7BD3" w:rsidRPr="00F507F2" w:rsidRDefault="009D7BD3" w:rsidP="009C3586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Пункт 1 статьи 1 Налогового кодекса Российской Федерации от 31.07.1998 № 146-ФЗ.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37">
    <w:p w14:paraId="6F8EA7DD" w14:textId="31D5A05F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Овсянников С.В. Указ. соч. </w:t>
      </w:r>
    </w:p>
  </w:footnote>
  <w:footnote w:id="38">
    <w:p w14:paraId="0F4BAEE9" w14:textId="092468BF" w:rsidR="009D7BD3" w:rsidRPr="00F507F2" w:rsidRDefault="009D7BD3" w:rsidP="003C2138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Взыскание недоимок организаций с физических лиц – это ответственность. Вопрос – какая? // Блог В.М. </w:t>
      </w:r>
      <w:proofErr w:type="spellStart"/>
      <w:r w:rsidRPr="00F507F2">
        <w:rPr>
          <w:rFonts w:ascii="Times New Roman" w:hAnsi="Times New Roman" w:cs="Times New Roman"/>
        </w:rPr>
        <w:t>Зарипова</w:t>
      </w:r>
      <w:proofErr w:type="spellEnd"/>
      <w:r w:rsidRPr="00F507F2">
        <w:rPr>
          <w:rFonts w:ascii="Times New Roman" w:hAnsi="Times New Roman" w:cs="Times New Roman"/>
        </w:rPr>
        <w:t>. URL: https://zakon.ru/blog/2017/12/9/vzyskanie_nedoimok_organizacij_s_fizicheskih_lic__eto_otvetstvennost_vopros__kakaya (Дата обращения: 05.03.2018).</w:t>
      </w:r>
    </w:p>
  </w:footnote>
  <w:footnote w:id="39">
    <w:p w14:paraId="3AB85E0F" w14:textId="47D6EBAF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Овсянников С.В. Указ. соч.</w:t>
      </w:r>
    </w:p>
  </w:footnote>
  <w:footnote w:id="40">
    <w:p w14:paraId="0602B45F" w14:textId="691DBEA1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Кустов Д.А. Взыскание с третьих лиц вреда, причиненного вследствие неуплаты налога организацией: практика Конституционного суда РФ // </w:t>
      </w:r>
      <w:proofErr w:type="spellStart"/>
      <w:r w:rsidRPr="00F507F2">
        <w:rPr>
          <w:rFonts w:ascii="Times New Roman" w:hAnsi="Times New Roman" w:cs="Times New Roman"/>
        </w:rPr>
        <w:t>Налоговед</w:t>
      </w:r>
      <w:proofErr w:type="spellEnd"/>
      <w:r w:rsidRPr="00F507F2">
        <w:rPr>
          <w:rFonts w:ascii="Times New Roman" w:hAnsi="Times New Roman" w:cs="Times New Roman"/>
        </w:rPr>
        <w:t xml:space="preserve">. 2017. №1. </w:t>
      </w:r>
    </w:p>
  </w:footnote>
  <w:footnote w:id="41">
    <w:p w14:paraId="593C0DD7" w14:textId="3864F585" w:rsidR="009D7BD3" w:rsidRPr="00F507F2" w:rsidRDefault="009D7BD3" w:rsidP="00291903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Пункт 1 статьи 1 Федерального закона от 26.10.2002 № 127-ФЗ «О несостоятельности (банкротстве)».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42">
    <w:p w14:paraId="46CAB069" w14:textId="250192A5" w:rsidR="009D7BD3" w:rsidRPr="00F507F2" w:rsidRDefault="009D7BD3" w:rsidP="00ED0849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</w:t>
      </w:r>
      <w:proofErr w:type="spellStart"/>
      <w:r w:rsidRPr="00F507F2">
        <w:rPr>
          <w:rFonts w:ascii="Times New Roman" w:hAnsi="Times New Roman" w:cs="Times New Roman"/>
        </w:rPr>
        <w:t>Попондопуло</w:t>
      </w:r>
      <w:proofErr w:type="spellEnd"/>
      <w:r w:rsidRPr="00F507F2">
        <w:rPr>
          <w:rFonts w:ascii="Times New Roman" w:hAnsi="Times New Roman" w:cs="Times New Roman"/>
        </w:rPr>
        <w:t xml:space="preserve"> В.Ф. Некоторые проблемы совершенствования законодательства о банкротстве // Журнал предпринимательского и корпоративного права. 2016. </w:t>
      </w:r>
      <w:r w:rsidR="005150BE">
        <w:rPr>
          <w:rFonts w:ascii="Times New Roman" w:hAnsi="Times New Roman" w:cs="Times New Roman"/>
        </w:rPr>
        <w:t>№</w:t>
      </w:r>
      <w:r w:rsidRPr="00F507F2">
        <w:rPr>
          <w:rFonts w:ascii="Times New Roman" w:hAnsi="Times New Roman" w:cs="Times New Roman"/>
        </w:rPr>
        <w:t xml:space="preserve"> 1.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43">
    <w:p w14:paraId="0371537A" w14:textId="53C536B2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Там же. </w:t>
      </w:r>
    </w:p>
  </w:footnote>
  <w:footnote w:id="44">
    <w:p w14:paraId="3977A00D" w14:textId="77777777" w:rsidR="009D7BD3" w:rsidRPr="00F507F2" w:rsidRDefault="009D7BD3" w:rsidP="001F05F0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Пункт 4 статьи 134 Федерального закона от 26.10.2002 № 127-ФЗ «О несостоятельности (банкротстве)».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 xml:space="preserve">». </w:t>
      </w:r>
    </w:p>
  </w:footnote>
  <w:footnote w:id="45">
    <w:p w14:paraId="6DD5A05B" w14:textId="62B55B2E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Гл. III.2 Федерального закона от 26.10.2002 № 127-ФЗ «О несостоятельности (банкротстве)».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46">
    <w:p w14:paraId="463BA265" w14:textId="1F8CC7D9" w:rsidR="009D7BD3" w:rsidRPr="00F507F2" w:rsidRDefault="009D7BD3" w:rsidP="001F05F0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Гл. </w:t>
      </w:r>
      <w:r w:rsidRPr="00F507F2">
        <w:rPr>
          <w:rFonts w:ascii="Times New Roman" w:hAnsi="Times New Roman" w:cs="Times New Roman"/>
          <w:lang w:val="en-US"/>
        </w:rPr>
        <w:t>III</w:t>
      </w:r>
      <w:r w:rsidRPr="00F507F2">
        <w:rPr>
          <w:rFonts w:ascii="Times New Roman" w:hAnsi="Times New Roman" w:cs="Times New Roman"/>
        </w:rPr>
        <w:t xml:space="preserve">.1 Федерального закона от 26.10.2002 № 127-ФЗ «О несостоятельности (банкротстве)».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47">
    <w:p w14:paraId="3D43EA04" w14:textId="77777777" w:rsidR="009D7BD3" w:rsidRPr="00F507F2" w:rsidRDefault="009D7BD3" w:rsidP="00332A6E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</w:t>
      </w:r>
      <w:proofErr w:type="spellStart"/>
      <w:r w:rsidRPr="00F507F2">
        <w:rPr>
          <w:rFonts w:ascii="Times New Roman" w:hAnsi="Times New Roman" w:cs="Times New Roman"/>
        </w:rPr>
        <w:t>Разгильдеев</w:t>
      </w:r>
      <w:proofErr w:type="spellEnd"/>
      <w:r w:rsidRPr="00F507F2">
        <w:rPr>
          <w:rFonts w:ascii="Times New Roman" w:hAnsi="Times New Roman" w:cs="Times New Roman"/>
        </w:rPr>
        <w:t xml:space="preserve"> А.В. Указ. соч., </w:t>
      </w:r>
      <w:proofErr w:type="spellStart"/>
      <w:r w:rsidRPr="00F507F2">
        <w:rPr>
          <w:rFonts w:ascii="Times New Roman" w:hAnsi="Times New Roman" w:cs="Times New Roman"/>
        </w:rPr>
        <w:t>Манохова</w:t>
      </w:r>
      <w:proofErr w:type="spellEnd"/>
      <w:r w:rsidRPr="00F507F2">
        <w:rPr>
          <w:rFonts w:ascii="Times New Roman" w:hAnsi="Times New Roman" w:cs="Times New Roman"/>
        </w:rPr>
        <w:t xml:space="preserve"> С.В. В каких случаях долг перед бюджетом организации А может быть взыскан с компании Б? // Торговля: бухгалтерский учет и налогообложение. 2016. № 11.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48">
    <w:p w14:paraId="57664297" w14:textId="347BB883" w:rsidR="009D7BD3" w:rsidRPr="00F507F2" w:rsidRDefault="009D7BD3" w:rsidP="008F7B61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Постановление Конституционного суда Российской Федерации по делу о проверке конституционности пункта 2 статьи 855 Гражданского кодекса Российской Федерации и части шестой статьи 15 Закона Российской Федерации "Об основах налоговой системы в Российской Федерации" в связи с запросом Президиума Верховного Суда Российской Федерации № 21-П от 23.12.1997. Официальный сайт Конституционного Суда Российской Федерации. URL: http://doc.ksrf.ru/decision/KSRFDecision41926.pdf (дата обращения: 01.03.2018).</w:t>
      </w:r>
    </w:p>
  </w:footnote>
  <w:footnote w:id="49">
    <w:p w14:paraId="71756661" w14:textId="22CDE6AB" w:rsidR="009D7BD3" w:rsidRPr="00F507F2" w:rsidRDefault="009D7BD3" w:rsidP="00332A6E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Постановление Шестого Арбитражного апелляционного суда от 4 мая 2016 г. № 06АП-1566/2016; Постановление ФАС Уральского округа от 3 февраля 2016 г. № Ф09-11058/15.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50">
    <w:p w14:paraId="3FE589A7" w14:textId="77777777" w:rsidR="009D7BD3" w:rsidRPr="00F507F2" w:rsidRDefault="009D7BD3" w:rsidP="00332A6E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Постановление ФАС Поволжского округа от 4 июля 2016 г. № Ф06-10110/2016.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51">
    <w:p w14:paraId="3B31A2C3" w14:textId="5FD870C3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Решение Арбитражного суда Волгоградской области от 27.08.2014 г. по делу А12-14630/2014.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52">
    <w:p w14:paraId="5E0DDDF5" w14:textId="56134AE7" w:rsidR="009D7BD3" w:rsidRPr="00F507F2" w:rsidRDefault="009D7BD3" w:rsidP="00F9525D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Постановления Двенадцатого Арбитражного апелляционного суда от 23.01.2015 по делу А12-14630/2014, Постановление ФАС Поволжского округа № Ф06-23410/2015 от 20.05.2015, Определение Верховного Суда Российской Федерации № 306-КГ15-10508 от 14.09.2015.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53">
    <w:p w14:paraId="63DEB397" w14:textId="77777777" w:rsidR="009D7BD3" w:rsidRPr="00F507F2" w:rsidRDefault="009D7BD3" w:rsidP="00151DAE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Определение ФАС Уральского округа от 26 декабря 2016 г. № 309-КГ16-17171.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54">
    <w:p w14:paraId="719CA595" w14:textId="77777777" w:rsidR="009D7BD3" w:rsidRPr="00F507F2" w:rsidRDefault="009D7BD3" w:rsidP="0022201E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Пункт 86 Постановления Пленума Верховного Суда РФ от 23.06.2015 № 25 «О применении судами некоторых положений раздела I части первой Гражданского кодекса Российской Федерации».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55">
    <w:p w14:paraId="16A91287" w14:textId="2E4E229F" w:rsidR="009D7BD3" w:rsidRPr="00F507F2" w:rsidRDefault="009D7BD3" w:rsidP="007F77AE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Ст. 334 Гражданского кодекса РФ от 21 октября 1994 г.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56">
    <w:p w14:paraId="2BB7551F" w14:textId="4037A864" w:rsidR="009D7BD3" w:rsidRPr="00F507F2" w:rsidRDefault="009D7BD3" w:rsidP="005B2958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Пункт 1 статьи 138 Федерального закона от 26.10.2002 № 127-ФЗ «О несостоятельности (банкротстве)».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57">
    <w:p w14:paraId="21893D64" w14:textId="77777777" w:rsidR="009D7BD3" w:rsidRPr="00F507F2" w:rsidRDefault="009D7BD3" w:rsidP="00A72147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Определение Верховного суда Российской Федерации от 26 января 2017 г. № 303-КГ16-19317.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58">
    <w:p w14:paraId="2F746AC0" w14:textId="1EB8E9AF" w:rsidR="009D7BD3" w:rsidRPr="00F507F2" w:rsidRDefault="009D7BD3" w:rsidP="00A07A60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Решение Арбитражного суда Приморского края от 30.03.2016 по делу № № А51-4996/2015.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59">
    <w:p w14:paraId="11DDD7DC" w14:textId="1ECE3EE2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Постановление Пятого арбитражного апелляционного суда от 13.07.2016 по делу А51-4996/2015.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 xml:space="preserve">». </w:t>
      </w:r>
    </w:p>
  </w:footnote>
  <w:footnote w:id="60">
    <w:p w14:paraId="3D11C513" w14:textId="77777777" w:rsidR="009D7BD3" w:rsidRPr="00F507F2" w:rsidRDefault="009D7BD3" w:rsidP="00907C6F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Статьи 46, 47, 48 Налогового кодекса Российской Федерации от 31.07.1998 № 146-ФЗ.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61">
    <w:p w14:paraId="6DC232A8" w14:textId="77777777" w:rsidR="009D7BD3" w:rsidRPr="00F507F2" w:rsidRDefault="009D7BD3" w:rsidP="00907C6F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Статья 200 Гражданского кодекса РФ от 21 октября 1994 г.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62">
    <w:p w14:paraId="4E1E3F2E" w14:textId="77777777" w:rsidR="009D7BD3" w:rsidRPr="00F507F2" w:rsidRDefault="009D7BD3" w:rsidP="00907C6F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Постановление ФАС СЗО от 21 сентября 2015 г. по делу № А42-7582/2014, Постановление ФАС МО от 27 апреля 2016 г. по делу № А41-41949/2015, Постановление ФАС Волго-Вятского округа от 3 октября 2016 г. по делу № А28-11028/2015, Определение Верховного суда Российской Федерации от 21 февраля 2017 г. № 308-КГ16-20781.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63">
    <w:p w14:paraId="14774AAD" w14:textId="4C64185B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Пункт 3 статьи 46, пункт 1 статьи 47</w:t>
      </w:r>
      <w:r>
        <w:rPr>
          <w:rFonts w:ascii="Times New Roman" w:hAnsi="Times New Roman" w:cs="Times New Roman"/>
        </w:rPr>
        <w:t>, пункт 2 статьи 48</w:t>
      </w:r>
      <w:r w:rsidRPr="00F507F2">
        <w:rPr>
          <w:rFonts w:ascii="Times New Roman" w:hAnsi="Times New Roman" w:cs="Times New Roman"/>
        </w:rPr>
        <w:t xml:space="preserve"> Налогового кодекса Российской Федерации от 31.07.1998 № 146-ФЗ.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 xml:space="preserve">». </w:t>
      </w:r>
    </w:p>
  </w:footnote>
  <w:footnote w:id="64">
    <w:p w14:paraId="7F943124" w14:textId="416E7AEF" w:rsidR="009D7BD3" w:rsidRPr="00F507F2" w:rsidRDefault="009D7BD3" w:rsidP="003904B9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Пепеляев С.Г. Мы за ценой не постоим... // </w:t>
      </w:r>
      <w:proofErr w:type="spellStart"/>
      <w:r w:rsidRPr="00F507F2">
        <w:rPr>
          <w:rFonts w:ascii="Times New Roman" w:hAnsi="Times New Roman" w:cs="Times New Roman"/>
        </w:rPr>
        <w:t>Налоговед</w:t>
      </w:r>
      <w:proofErr w:type="spellEnd"/>
      <w:r w:rsidRPr="00F507F2">
        <w:rPr>
          <w:rFonts w:ascii="Times New Roman" w:hAnsi="Times New Roman" w:cs="Times New Roman"/>
        </w:rPr>
        <w:t>. 2016. № 10.</w:t>
      </w:r>
    </w:p>
  </w:footnote>
  <w:footnote w:id="65">
    <w:p w14:paraId="3E3AAF9B" w14:textId="260484DA" w:rsidR="009D7BD3" w:rsidRPr="00F507F2" w:rsidRDefault="009D7BD3" w:rsidP="003904B9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</w:t>
      </w:r>
      <w:proofErr w:type="spellStart"/>
      <w:r w:rsidRPr="00F507F2">
        <w:rPr>
          <w:rFonts w:ascii="Times New Roman" w:hAnsi="Times New Roman" w:cs="Times New Roman"/>
        </w:rPr>
        <w:t>Ахметшин</w:t>
      </w:r>
      <w:proofErr w:type="spellEnd"/>
      <w:r w:rsidRPr="00F507F2">
        <w:rPr>
          <w:rFonts w:ascii="Times New Roman" w:hAnsi="Times New Roman" w:cs="Times New Roman"/>
        </w:rPr>
        <w:t xml:space="preserve"> Р. «Спрятать» активы от налоговиков становится сложнее // Практическая бухгалтерия. 2016. № 10. Доступ из </w:t>
      </w:r>
      <w:proofErr w:type="gramStart"/>
      <w:r w:rsidRPr="00F507F2">
        <w:rPr>
          <w:rFonts w:ascii="Times New Roman" w:hAnsi="Times New Roman" w:cs="Times New Roman"/>
        </w:rPr>
        <w:t>справ.-</w:t>
      </w:r>
      <w:proofErr w:type="gramEnd"/>
      <w:r w:rsidRPr="00F507F2">
        <w:rPr>
          <w:rFonts w:ascii="Times New Roman" w:hAnsi="Times New Roman" w:cs="Times New Roman"/>
        </w:rPr>
        <w:t>правовой системы «</w:t>
      </w:r>
      <w:proofErr w:type="spellStart"/>
      <w:r w:rsidRPr="00F507F2">
        <w:rPr>
          <w:rFonts w:ascii="Times New Roman" w:hAnsi="Times New Roman" w:cs="Times New Roman"/>
        </w:rPr>
        <w:t>КонсультантПлюс</w:t>
      </w:r>
      <w:proofErr w:type="spellEnd"/>
      <w:r w:rsidRPr="00F507F2">
        <w:rPr>
          <w:rFonts w:ascii="Times New Roman" w:hAnsi="Times New Roman" w:cs="Times New Roman"/>
        </w:rPr>
        <w:t>».</w:t>
      </w:r>
    </w:p>
  </w:footnote>
  <w:footnote w:id="66">
    <w:p w14:paraId="5BABA251" w14:textId="23E29ACD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Цепов Г.В. Концепция «иной зависимости» при передаче бизнеса должника: </w:t>
      </w:r>
      <w:proofErr w:type="spellStart"/>
      <w:r w:rsidRPr="00F507F2">
        <w:rPr>
          <w:rFonts w:ascii="Times New Roman" w:hAnsi="Times New Roman" w:cs="Times New Roman"/>
        </w:rPr>
        <w:t>цивилистический</w:t>
      </w:r>
      <w:proofErr w:type="spellEnd"/>
      <w:r w:rsidRPr="00F507F2">
        <w:rPr>
          <w:rFonts w:ascii="Times New Roman" w:hAnsi="Times New Roman" w:cs="Times New Roman"/>
        </w:rPr>
        <w:t xml:space="preserve"> взгляд // Закон. 2017. №8. </w:t>
      </w:r>
    </w:p>
  </w:footnote>
  <w:footnote w:id="67">
    <w:p w14:paraId="13D327B4" w14:textId="761352A3" w:rsidR="009D7BD3" w:rsidRPr="00F507F2" w:rsidRDefault="009D7BD3" w:rsidP="00C90713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А.Н. </w:t>
      </w:r>
      <w:proofErr w:type="spellStart"/>
      <w:r w:rsidRPr="00F507F2">
        <w:rPr>
          <w:rFonts w:ascii="Times New Roman" w:hAnsi="Times New Roman" w:cs="Times New Roman"/>
        </w:rPr>
        <w:t>Головистикова</w:t>
      </w:r>
      <w:proofErr w:type="spellEnd"/>
      <w:r w:rsidRPr="00F507F2">
        <w:rPr>
          <w:rFonts w:ascii="Times New Roman" w:hAnsi="Times New Roman" w:cs="Times New Roman"/>
        </w:rPr>
        <w:t>, Ю.А. Дмитриев. Проблемы теории государства и права. М. 2005. С. 599 - 600.</w:t>
      </w:r>
    </w:p>
  </w:footnote>
  <w:footnote w:id="68">
    <w:p w14:paraId="7565D7C5" w14:textId="40186579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А.В. Поляков. Общая теория права. Курс лекций. СПб. 2001. С. 608.</w:t>
      </w:r>
    </w:p>
  </w:footnote>
  <w:footnote w:id="69">
    <w:p w14:paraId="4259A1CA" w14:textId="63AE44C6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Там же.</w:t>
      </w:r>
    </w:p>
  </w:footnote>
  <w:footnote w:id="70">
    <w:p w14:paraId="178068C5" w14:textId="446D06D7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Постановление Конституционного Суда Российской Федерации от 15.07.1999 № 11-П. Официальный сайт Конституционного Суда Российской Федерации. URL: http://doc.ksrf.ru/decision/KSRFDecision30290.pdf (дата обращения: 29.03.2018).</w:t>
      </w:r>
    </w:p>
  </w:footnote>
  <w:footnote w:id="71">
    <w:p w14:paraId="493F24F7" w14:textId="4FEDA8E6" w:rsidR="009D7BD3" w:rsidRPr="00F507F2" w:rsidRDefault="009D7BD3">
      <w:pPr>
        <w:pStyle w:val="a3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Каменков М.В. Указ. соч.</w:t>
      </w:r>
    </w:p>
  </w:footnote>
  <w:footnote w:id="72">
    <w:p w14:paraId="3665339F" w14:textId="34C9501A" w:rsidR="009D7BD3" w:rsidRPr="00F507F2" w:rsidRDefault="009D7BD3" w:rsidP="006B55AA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Постановление от 17.12.1996 № 20-П, Постановление от 27.05.2003 № 9-П. Официальный сайт Конституционного Суда Российской Федерации. </w:t>
      </w:r>
      <w:r w:rsidRPr="00F507F2">
        <w:rPr>
          <w:rFonts w:ascii="Times New Roman" w:hAnsi="Times New Roman" w:cs="Times New Roman"/>
          <w:lang w:val="en-US"/>
        </w:rPr>
        <w:t>URL</w:t>
      </w:r>
      <w:r w:rsidRPr="00F507F2">
        <w:rPr>
          <w:rFonts w:ascii="Times New Roman" w:hAnsi="Times New Roman" w:cs="Times New Roman"/>
        </w:rPr>
        <w:t xml:space="preserve">: </w:t>
      </w:r>
      <w:hyperlink r:id="rId2" w:history="1">
        <w:r w:rsidRPr="00F507F2">
          <w:rPr>
            <w:rStyle w:val="ab"/>
            <w:rFonts w:ascii="Times New Roman" w:hAnsi="Times New Roman" w:cs="Times New Roman"/>
            <w:lang w:val="en-US"/>
          </w:rPr>
          <w:t>http</w:t>
        </w:r>
        <w:r w:rsidRPr="00F507F2">
          <w:rPr>
            <w:rStyle w:val="ab"/>
            <w:rFonts w:ascii="Times New Roman" w:hAnsi="Times New Roman" w:cs="Times New Roman"/>
          </w:rPr>
          <w:t>://</w:t>
        </w:r>
        <w:r w:rsidRPr="00F507F2">
          <w:rPr>
            <w:rStyle w:val="ab"/>
            <w:rFonts w:ascii="Times New Roman" w:hAnsi="Times New Roman" w:cs="Times New Roman"/>
            <w:lang w:val="en-US"/>
          </w:rPr>
          <w:t>doc</w:t>
        </w:r>
        <w:r w:rsidRPr="00F507F2">
          <w:rPr>
            <w:rStyle w:val="ab"/>
            <w:rFonts w:ascii="Times New Roman" w:hAnsi="Times New Roman" w:cs="Times New Roman"/>
          </w:rPr>
          <w:t>.</w:t>
        </w:r>
        <w:r w:rsidRPr="00F507F2">
          <w:rPr>
            <w:rStyle w:val="ab"/>
            <w:rFonts w:ascii="Times New Roman" w:hAnsi="Times New Roman" w:cs="Times New Roman"/>
            <w:lang w:val="en-US"/>
          </w:rPr>
          <w:t>ksrf</w:t>
        </w:r>
        <w:r w:rsidRPr="00F507F2">
          <w:rPr>
            <w:rStyle w:val="ab"/>
            <w:rFonts w:ascii="Times New Roman" w:hAnsi="Times New Roman" w:cs="Times New Roman"/>
          </w:rPr>
          <w:t>.</w:t>
        </w:r>
        <w:r w:rsidRPr="00F507F2">
          <w:rPr>
            <w:rStyle w:val="ab"/>
            <w:rFonts w:ascii="Times New Roman" w:hAnsi="Times New Roman" w:cs="Times New Roman"/>
            <w:lang w:val="en-US"/>
          </w:rPr>
          <w:t>ru</w:t>
        </w:r>
        <w:r w:rsidRPr="00F507F2">
          <w:rPr>
            <w:rStyle w:val="ab"/>
            <w:rFonts w:ascii="Times New Roman" w:hAnsi="Times New Roman" w:cs="Times New Roman"/>
          </w:rPr>
          <w:t>/</w:t>
        </w:r>
        <w:r w:rsidRPr="00F507F2">
          <w:rPr>
            <w:rStyle w:val="ab"/>
            <w:rFonts w:ascii="Times New Roman" w:hAnsi="Times New Roman" w:cs="Times New Roman"/>
            <w:lang w:val="en-US"/>
          </w:rPr>
          <w:t>decision</w:t>
        </w:r>
        <w:r w:rsidRPr="00F507F2">
          <w:rPr>
            <w:rStyle w:val="ab"/>
            <w:rFonts w:ascii="Times New Roman" w:hAnsi="Times New Roman" w:cs="Times New Roman"/>
          </w:rPr>
          <w:t>/</w:t>
        </w:r>
        <w:r w:rsidRPr="00F507F2">
          <w:rPr>
            <w:rStyle w:val="ab"/>
            <w:rFonts w:ascii="Times New Roman" w:hAnsi="Times New Roman" w:cs="Times New Roman"/>
            <w:lang w:val="en-US"/>
          </w:rPr>
          <w:t>KSRFDecision</w:t>
        </w:r>
        <w:r w:rsidRPr="00F507F2">
          <w:rPr>
            <w:rStyle w:val="ab"/>
            <w:rFonts w:ascii="Times New Roman" w:hAnsi="Times New Roman" w:cs="Times New Roman"/>
          </w:rPr>
          <w:t>30272.</w:t>
        </w:r>
        <w:r w:rsidRPr="00F507F2">
          <w:rPr>
            <w:rStyle w:val="ab"/>
            <w:rFonts w:ascii="Times New Roman" w:hAnsi="Times New Roman" w:cs="Times New Roman"/>
            <w:lang w:val="en-US"/>
          </w:rPr>
          <w:t>pdf</w:t>
        </w:r>
      </w:hyperlink>
      <w:r w:rsidRPr="00F507F2">
        <w:rPr>
          <w:rFonts w:ascii="Times New Roman" w:hAnsi="Times New Roman" w:cs="Times New Roman"/>
        </w:rPr>
        <w:t xml:space="preserve"> (дата обращения: 29.03.2018), </w:t>
      </w:r>
      <w:hyperlink r:id="rId3" w:history="1">
        <w:r w:rsidRPr="00F507F2">
          <w:rPr>
            <w:rStyle w:val="ab"/>
            <w:rFonts w:ascii="Times New Roman" w:hAnsi="Times New Roman" w:cs="Times New Roman"/>
            <w:lang w:val="en-US"/>
          </w:rPr>
          <w:t>http</w:t>
        </w:r>
        <w:r w:rsidRPr="00F507F2">
          <w:rPr>
            <w:rStyle w:val="ab"/>
            <w:rFonts w:ascii="Times New Roman" w:hAnsi="Times New Roman" w:cs="Times New Roman"/>
          </w:rPr>
          <w:t>://</w:t>
        </w:r>
        <w:r w:rsidRPr="00F507F2">
          <w:rPr>
            <w:rStyle w:val="ab"/>
            <w:rFonts w:ascii="Times New Roman" w:hAnsi="Times New Roman" w:cs="Times New Roman"/>
            <w:lang w:val="en-US"/>
          </w:rPr>
          <w:t>doc</w:t>
        </w:r>
        <w:r w:rsidRPr="00F507F2">
          <w:rPr>
            <w:rStyle w:val="ab"/>
            <w:rFonts w:ascii="Times New Roman" w:hAnsi="Times New Roman" w:cs="Times New Roman"/>
          </w:rPr>
          <w:t>.</w:t>
        </w:r>
        <w:r w:rsidRPr="00F507F2">
          <w:rPr>
            <w:rStyle w:val="ab"/>
            <w:rFonts w:ascii="Times New Roman" w:hAnsi="Times New Roman" w:cs="Times New Roman"/>
            <w:lang w:val="en-US"/>
          </w:rPr>
          <w:t>ksrf</w:t>
        </w:r>
        <w:r w:rsidRPr="00F507F2">
          <w:rPr>
            <w:rStyle w:val="ab"/>
            <w:rFonts w:ascii="Times New Roman" w:hAnsi="Times New Roman" w:cs="Times New Roman"/>
          </w:rPr>
          <w:t>.</w:t>
        </w:r>
        <w:r w:rsidRPr="00F507F2">
          <w:rPr>
            <w:rStyle w:val="ab"/>
            <w:rFonts w:ascii="Times New Roman" w:hAnsi="Times New Roman" w:cs="Times New Roman"/>
            <w:lang w:val="en-US"/>
          </w:rPr>
          <w:t>ru</w:t>
        </w:r>
        <w:r w:rsidRPr="00F507F2">
          <w:rPr>
            <w:rStyle w:val="ab"/>
            <w:rFonts w:ascii="Times New Roman" w:hAnsi="Times New Roman" w:cs="Times New Roman"/>
          </w:rPr>
          <w:t>/</w:t>
        </w:r>
        <w:r w:rsidRPr="00F507F2">
          <w:rPr>
            <w:rStyle w:val="ab"/>
            <w:rFonts w:ascii="Times New Roman" w:hAnsi="Times New Roman" w:cs="Times New Roman"/>
            <w:lang w:val="en-US"/>
          </w:rPr>
          <w:t>decision</w:t>
        </w:r>
        <w:r w:rsidRPr="00F507F2">
          <w:rPr>
            <w:rStyle w:val="ab"/>
            <w:rFonts w:ascii="Times New Roman" w:hAnsi="Times New Roman" w:cs="Times New Roman"/>
          </w:rPr>
          <w:t>/</w:t>
        </w:r>
        <w:r w:rsidRPr="00F507F2">
          <w:rPr>
            <w:rStyle w:val="ab"/>
            <w:rFonts w:ascii="Times New Roman" w:hAnsi="Times New Roman" w:cs="Times New Roman"/>
            <w:lang w:val="en-US"/>
          </w:rPr>
          <w:t>KSRFDecision</w:t>
        </w:r>
        <w:r w:rsidRPr="00F507F2">
          <w:rPr>
            <w:rStyle w:val="ab"/>
            <w:rFonts w:ascii="Times New Roman" w:hAnsi="Times New Roman" w:cs="Times New Roman"/>
          </w:rPr>
          <w:t>30419.</w:t>
        </w:r>
        <w:r w:rsidRPr="00F507F2">
          <w:rPr>
            <w:rStyle w:val="ab"/>
            <w:rFonts w:ascii="Times New Roman" w:hAnsi="Times New Roman" w:cs="Times New Roman"/>
            <w:lang w:val="en-US"/>
          </w:rPr>
          <w:t>pdf</w:t>
        </w:r>
      </w:hyperlink>
      <w:r w:rsidRPr="00F507F2">
        <w:rPr>
          <w:rFonts w:ascii="Times New Roman" w:hAnsi="Times New Roman" w:cs="Times New Roman"/>
        </w:rPr>
        <w:t xml:space="preserve"> (дата обращения: 29.03.2018).</w:t>
      </w:r>
    </w:p>
  </w:footnote>
  <w:footnote w:id="73">
    <w:p w14:paraId="0C81FABD" w14:textId="6FE052C6" w:rsidR="009D7BD3" w:rsidRPr="00F507F2" w:rsidRDefault="009D7BD3" w:rsidP="005D7139">
      <w:pPr>
        <w:pStyle w:val="a3"/>
        <w:jc w:val="both"/>
        <w:rPr>
          <w:rFonts w:ascii="Times New Roman" w:hAnsi="Times New Roman" w:cs="Times New Roman"/>
        </w:rPr>
      </w:pPr>
      <w:r w:rsidRPr="00F507F2">
        <w:rPr>
          <w:rStyle w:val="a5"/>
          <w:rFonts w:ascii="Times New Roman" w:hAnsi="Times New Roman" w:cs="Times New Roman"/>
        </w:rPr>
        <w:footnoteRef/>
      </w:r>
      <w:r w:rsidRPr="00F507F2">
        <w:rPr>
          <w:rFonts w:ascii="Times New Roman" w:hAnsi="Times New Roman" w:cs="Times New Roman"/>
        </w:rPr>
        <w:t xml:space="preserve"> См., напр.: Крохина Ю.А. Правовой принцип экономической обоснованности налога // Материалы к IV Российско-украинскому симпозиуму «Теория и практика налоговых реформ»: сб. ст. Налоги и финансовое право. 2012.</w:t>
      </w:r>
    </w:p>
  </w:footnote>
  <w:footnote w:id="74">
    <w:p w14:paraId="6C8538A8" w14:textId="067125F7" w:rsidR="009D7BD3" w:rsidRPr="00633193" w:rsidRDefault="009D7BD3">
      <w:pPr>
        <w:pStyle w:val="a3"/>
        <w:rPr>
          <w:rFonts w:ascii="Times New Roman" w:hAnsi="Times New Roman" w:cs="Times New Roman"/>
        </w:rPr>
      </w:pPr>
      <w:r w:rsidRPr="00633193">
        <w:rPr>
          <w:rStyle w:val="a5"/>
          <w:rFonts w:ascii="Times New Roman" w:hAnsi="Times New Roman" w:cs="Times New Roman"/>
        </w:rPr>
        <w:footnoteRef/>
      </w:r>
      <w:r w:rsidRPr="00633193">
        <w:rPr>
          <w:rFonts w:ascii="Times New Roman" w:hAnsi="Times New Roman" w:cs="Times New Roman"/>
        </w:rPr>
        <w:t xml:space="preserve"> Каменков М.В. Указ. соч.</w:t>
      </w:r>
    </w:p>
  </w:footnote>
  <w:footnote w:id="75">
    <w:p w14:paraId="4B22B077" w14:textId="5CB843B6" w:rsidR="009D7BD3" w:rsidRDefault="009D7BD3" w:rsidP="00633193">
      <w:pPr>
        <w:pStyle w:val="a3"/>
        <w:jc w:val="both"/>
      </w:pPr>
      <w:r w:rsidRPr="00633193">
        <w:rPr>
          <w:rStyle w:val="a5"/>
          <w:rFonts w:ascii="Times New Roman" w:hAnsi="Times New Roman" w:cs="Times New Roman"/>
        </w:rPr>
        <w:footnoteRef/>
      </w:r>
      <w:r w:rsidRPr="006331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Постановление от 17.12.1996 № 20</w:t>
      </w:r>
      <w:r w:rsidRPr="00633193">
        <w:rPr>
          <w:rFonts w:ascii="Times New Roman" w:hAnsi="Times New Roman" w:cs="Times New Roman"/>
        </w:rPr>
        <w:t>-П. Официальный сайт К</w:t>
      </w:r>
      <w:r>
        <w:rPr>
          <w:rFonts w:ascii="Times New Roman" w:hAnsi="Times New Roman" w:cs="Times New Roman"/>
        </w:rPr>
        <w:t xml:space="preserve">онституционного Суда Российской </w:t>
      </w:r>
      <w:r w:rsidRPr="00633193">
        <w:rPr>
          <w:rFonts w:ascii="Times New Roman" w:hAnsi="Times New Roman" w:cs="Times New Roman"/>
        </w:rPr>
        <w:t>Федерации. URL: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Pr="00AB5C17">
          <w:rPr>
            <w:rStyle w:val="ab"/>
            <w:rFonts w:ascii="Times New Roman" w:hAnsi="Times New Roman" w:cs="Times New Roman"/>
          </w:rPr>
          <w:t>http://doc.ksrf.ru/decision/KSRFDecision30272.pdf</w:t>
        </w:r>
      </w:hyperlink>
      <w:r>
        <w:rPr>
          <w:rFonts w:ascii="Times New Roman" w:hAnsi="Times New Roman" w:cs="Times New Roman"/>
        </w:rPr>
        <w:t xml:space="preserve"> (дата обращения: 27.03.2018).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38F8"/>
    <w:rsid w:val="00000CDB"/>
    <w:rsid w:val="00001E67"/>
    <w:rsid w:val="000034ED"/>
    <w:rsid w:val="0000352D"/>
    <w:rsid w:val="00003AAE"/>
    <w:rsid w:val="00003AD8"/>
    <w:rsid w:val="00004851"/>
    <w:rsid w:val="00005A92"/>
    <w:rsid w:val="00005E78"/>
    <w:rsid w:val="00010116"/>
    <w:rsid w:val="0001051A"/>
    <w:rsid w:val="00012F4D"/>
    <w:rsid w:val="00013154"/>
    <w:rsid w:val="00014B5D"/>
    <w:rsid w:val="000151F6"/>
    <w:rsid w:val="000156F6"/>
    <w:rsid w:val="000171C9"/>
    <w:rsid w:val="00023AF1"/>
    <w:rsid w:val="00023E13"/>
    <w:rsid w:val="000241E3"/>
    <w:rsid w:val="00024521"/>
    <w:rsid w:val="00024C2E"/>
    <w:rsid w:val="000273D5"/>
    <w:rsid w:val="00031195"/>
    <w:rsid w:val="0003420E"/>
    <w:rsid w:val="00035A07"/>
    <w:rsid w:val="00037934"/>
    <w:rsid w:val="00037EF5"/>
    <w:rsid w:val="00040604"/>
    <w:rsid w:val="000412A6"/>
    <w:rsid w:val="000416C8"/>
    <w:rsid w:val="00041E3F"/>
    <w:rsid w:val="00042128"/>
    <w:rsid w:val="0004430D"/>
    <w:rsid w:val="000447E6"/>
    <w:rsid w:val="00044D48"/>
    <w:rsid w:val="0004675D"/>
    <w:rsid w:val="00047BD1"/>
    <w:rsid w:val="00047C80"/>
    <w:rsid w:val="00050115"/>
    <w:rsid w:val="00051124"/>
    <w:rsid w:val="00051673"/>
    <w:rsid w:val="00051EC9"/>
    <w:rsid w:val="000527BA"/>
    <w:rsid w:val="00054811"/>
    <w:rsid w:val="0005555B"/>
    <w:rsid w:val="00057584"/>
    <w:rsid w:val="0005792B"/>
    <w:rsid w:val="00061081"/>
    <w:rsid w:val="00063C25"/>
    <w:rsid w:val="00067206"/>
    <w:rsid w:val="00067A8A"/>
    <w:rsid w:val="00067F50"/>
    <w:rsid w:val="00070220"/>
    <w:rsid w:val="000703D4"/>
    <w:rsid w:val="00070B89"/>
    <w:rsid w:val="00071D0D"/>
    <w:rsid w:val="00071F80"/>
    <w:rsid w:val="00073B0A"/>
    <w:rsid w:val="00074829"/>
    <w:rsid w:val="000752C0"/>
    <w:rsid w:val="00076F84"/>
    <w:rsid w:val="000773A8"/>
    <w:rsid w:val="0008040E"/>
    <w:rsid w:val="000805FC"/>
    <w:rsid w:val="000813A7"/>
    <w:rsid w:val="00083F5D"/>
    <w:rsid w:val="000842DF"/>
    <w:rsid w:val="0008620D"/>
    <w:rsid w:val="0008732E"/>
    <w:rsid w:val="00090705"/>
    <w:rsid w:val="00090D4B"/>
    <w:rsid w:val="00091346"/>
    <w:rsid w:val="00091ADA"/>
    <w:rsid w:val="0009333F"/>
    <w:rsid w:val="000958AF"/>
    <w:rsid w:val="00096863"/>
    <w:rsid w:val="00096E94"/>
    <w:rsid w:val="000973A9"/>
    <w:rsid w:val="000A09D4"/>
    <w:rsid w:val="000A20AF"/>
    <w:rsid w:val="000A2261"/>
    <w:rsid w:val="000A3B22"/>
    <w:rsid w:val="000A4493"/>
    <w:rsid w:val="000A477D"/>
    <w:rsid w:val="000A5842"/>
    <w:rsid w:val="000A61DD"/>
    <w:rsid w:val="000A67C4"/>
    <w:rsid w:val="000B01B3"/>
    <w:rsid w:val="000B05CA"/>
    <w:rsid w:val="000B0FC7"/>
    <w:rsid w:val="000B25C1"/>
    <w:rsid w:val="000B40E3"/>
    <w:rsid w:val="000B41DA"/>
    <w:rsid w:val="000B513B"/>
    <w:rsid w:val="000B75B5"/>
    <w:rsid w:val="000C0852"/>
    <w:rsid w:val="000C1C62"/>
    <w:rsid w:val="000C1DB5"/>
    <w:rsid w:val="000C4BD3"/>
    <w:rsid w:val="000C664F"/>
    <w:rsid w:val="000C702B"/>
    <w:rsid w:val="000C73F9"/>
    <w:rsid w:val="000C7B35"/>
    <w:rsid w:val="000D15D6"/>
    <w:rsid w:val="000D2262"/>
    <w:rsid w:val="000D31F3"/>
    <w:rsid w:val="000D3236"/>
    <w:rsid w:val="000D345F"/>
    <w:rsid w:val="000D4861"/>
    <w:rsid w:val="000D59DA"/>
    <w:rsid w:val="000D5AD6"/>
    <w:rsid w:val="000D6569"/>
    <w:rsid w:val="000D65F7"/>
    <w:rsid w:val="000D696B"/>
    <w:rsid w:val="000D6C58"/>
    <w:rsid w:val="000D6FFF"/>
    <w:rsid w:val="000D76A0"/>
    <w:rsid w:val="000D781E"/>
    <w:rsid w:val="000E07E3"/>
    <w:rsid w:val="000E0EC8"/>
    <w:rsid w:val="000E214B"/>
    <w:rsid w:val="000E2F7E"/>
    <w:rsid w:val="000E3A74"/>
    <w:rsid w:val="000E5ADF"/>
    <w:rsid w:val="000E5C06"/>
    <w:rsid w:val="000E6A93"/>
    <w:rsid w:val="000E6F74"/>
    <w:rsid w:val="000F4236"/>
    <w:rsid w:val="000F4440"/>
    <w:rsid w:val="000F45C1"/>
    <w:rsid w:val="000F4705"/>
    <w:rsid w:val="000F6363"/>
    <w:rsid w:val="000F66BE"/>
    <w:rsid w:val="000F7E3C"/>
    <w:rsid w:val="000F7FDA"/>
    <w:rsid w:val="001056C3"/>
    <w:rsid w:val="001068BA"/>
    <w:rsid w:val="001077FA"/>
    <w:rsid w:val="0010783F"/>
    <w:rsid w:val="0011054B"/>
    <w:rsid w:val="00110DCA"/>
    <w:rsid w:val="00110EC1"/>
    <w:rsid w:val="001116E5"/>
    <w:rsid w:val="00111829"/>
    <w:rsid w:val="0011285E"/>
    <w:rsid w:val="00112B5C"/>
    <w:rsid w:val="00115FEE"/>
    <w:rsid w:val="0011770E"/>
    <w:rsid w:val="00117D37"/>
    <w:rsid w:val="00120138"/>
    <w:rsid w:val="001202FF"/>
    <w:rsid w:val="001206DD"/>
    <w:rsid w:val="00120F52"/>
    <w:rsid w:val="00122F85"/>
    <w:rsid w:val="001240B3"/>
    <w:rsid w:val="00124912"/>
    <w:rsid w:val="00125E00"/>
    <w:rsid w:val="001265FD"/>
    <w:rsid w:val="00126FEC"/>
    <w:rsid w:val="0013023B"/>
    <w:rsid w:val="001302B1"/>
    <w:rsid w:val="00131769"/>
    <w:rsid w:val="0013190D"/>
    <w:rsid w:val="001319AA"/>
    <w:rsid w:val="00131ECD"/>
    <w:rsid w:val="0013491C"/>
    <w:rsid w:val="001361F5"/>
    <w:rsid w:val="0013632F"/>
    <w:rsid w:val="00137347"/>
    <w:rsid w:val="0014175D"/>
    <w:rsid w:val="00143247"/>
    <w:rsid w:val="001434FF"/>
    <w:rsid w:val="0014552B"/>
    <w:rsid w:val="001455F2"/>
    <w:rsid w:val="001463F1"/>
    <w:rsid w:val="00146913"/>
    <w:rsid w:val="0014796E"/>
    <w:rsid w:val="001505CC"/>
    <w:rsid w:val="00150C81"/>
    <w:rsid w:val="00151DAE"/>
    <w:rsid w:val="00151E21"/>
    <w:rsid w:val="001523E3"/>
    <w:rsid w:val="0015491F"/>
    <w:rsid w:val="00155F15"/>
    <w:rsid w:val="0015687A"/>
    <w:rsid w:val="00157717"/>
    <w:rsid w:val="001577E3"/>
    <w:rsid w:val="00160939"/>
    <w:rsid w:val="00162C5A"/>
    <w:rsid w:val="00162D86"/>
    <w:rsid w:val="001633E5"/>
    <w:rsid w:val="0016410D"/>
    <w:rsid w:val="001643E6"/>
    <w:rsid w:val="00164CA7"/>
    <w:rsid w:val="00166B0E"/>
    <w:rsid w:val="00167BDA"/>
    <w:rsid w:val="00171572"/>
    <w:rsid w:val="001720BC"/>
    <w:rsid w:val="0017298E"/>
    <w:rsid w:val="00174CC6"/>
    <w:rsid w:val="001754A9"/>
    <w:rsid w:val="001764E0"/>
    <w:rsid w:val="00176815"/>
    <w:rsid w:val="001773EA"/>
    <w:rsid w:val="00177471"/>
    <w:rsid w:val="001774D5"/>
    <w:rsid w:val="00181D27"/>
    <w:rsid w:val="001825F8"/>
    <w:rsid w:val="00183050"/>
    <w:rsid w:val="00183498"/>
    <w:rsid w:val="001852E8"/>
    <w:rsid w:val="00186122"/>
    <w:rsid w:val="00186978"/>
    <w:rsid w:val="00187EAD"/>
    <w:rsid w:val="0019013C"/>
    <w:rsid w:val="0019016C"/>
    <w:rsid w:val="0019194C"/>
    <w:rsid w:val="001923A0"/>
    <w:rsid w:val="001925B2"/>
    <w:rsid w:val="00192BB1"/>
    <w:rsid w:val="00192C30"/>
    <w:rsid w:val="001933D7"/>
    <w:rsid w:val="001935D2"/>
    <w:rsid w:val="0019367C"/>
    <w:rsid w:val="00193691"/>
    <w:rsid w:val="001957BA"/>
    <w:rsid w:val="0019797B"/>
    <w:rsid w:val="001A11F1"/>
    <w:rsid w:val="001B1B5D"/>
    <w:rsid w:val="001B1D51"/>
    <w:rsid w:val="001B3A71"/>
    <w:rsid w:val="001B3B0F"/>
    <w:rsid w:val="001B51FC"/>
    <w:rsid w:val="001B58BF"/>
    <w:rsid w:val="001B6D75"/>
    <w:rsid w:val="001B743E"/>
    <w:rsid w:val="001B7452"/>
    <w:rsid w:val="001C0D98"/>
    <w:rsid w:val="001C1D21"/>
    <w:rsid w:val="001C2212"/>
    <w:rsid w:val="001C3467"/>
    <w:rsid w:val="001C4150"/>
    <w:rsid w:val="001C4AC5"/>
    <w:rsid w:val="001D16D5"/>
    <w:rsid w:val="001D1A1C"/>
    <w:rsid w:val="001D36A6"/>
    <w:rsid w:val="001D3BEF"/>
    <w:rsid w:val="001D40BD"/>
    <w:rsid w:val="001D4FE3"/>
    <w:rsid w:val="001D5FB7"/>
    <w:rsid w:val="001D6F18"/>
    <w:rsid w:val="001D7025"/>
    <w:rsid w:val="001E025F"/>
    <w:rsid w:val="001E44E7"/>
    <w:rsid w:val="001E482C"/>
    <w:rsid w:val="001E50D5"/>
    <w:rsid w:val="001E5590"/>
    <w:rsid w:val="001E5925"/>
    <w:rsid w:val="001E6A6A"/>
    <w:rsid w:val="001E6D37"/>
    <w:rsid w:val="001F00B9"/>
    <w:rsid w:val="001F05F0"/>
    <w:rsid w:val="001F2778"/>
    <w:rsid w:val="001F5DF9"/>
    <w:rsid w:val="001F5E21"/>
    <w:rsid w:val="001F6950"/>
    <w:rsid w:val="001F7D20"/>
    <w:rsid w:val="00200130"/>
    <w:rsid w:val="002016CC"/>
    <w:rsid w:val="002028E1"/>
    <w:rsid w:val="00203239"/>
    <w:rsid w:val="002037F3"/>
    <w:rsid w:val="00203D07"/>
    <w:rsid w:val="002047A4"/>
    <w:rsid w:val="00206B78"/>
    <w:rsid w:val="00207C16"/>
    <w:rsid w:val="0021046B"/>
    <w:rsid w:val="00211437"/>
    <w:rsid w:val="00212817"/>
    <w:rsid w:val="00214A94"/>
    <w:rsid w:val="00214B1A"/>
    <w:rsid w:val="00214E39"/>
    <w:rsid w:val="002154CF"/>
    <w:rsid w:val="002166CC"/>
    <w:rsid w:val="00221083"/>
    <w:rsid w:val="00221B97"/>
    <w:rsid w:val="00221CB6"/>
    <w:rsid w:val="00221D83"/>
    <w:rsid w:val="0022201E"/>
    <w:rsid w:val="00224872"/>
    <w:rsid w:val="00224C20"/>
    <w:rsid w:val="00227A55"/>
    <w:rsid w:val="00230C5E"/>
    <w:rsid w:val="00231671"/>
    <w:rsid w:val="002345B1"/>
    <w:rsid w:val="002354BC"/>
    <w:rsid w:val="0023709C"/>
    <w:rsid w:val="002374FB"/>
    <w:rsid w:val="00240AF0"/>
    <w:rsid w:val="00240FC2"/>
    <w:rsid w:val="00242FFA"/>
    <w:rsid w:val="00244B41"/>
    <w:rsid w:val="00245267"/>
    <w:rsid w:val="00245C1F"/>
    <w:rsid w:val="002479B1"/>
    <w:rsid w:val="00247A49"/>
    <w:rsid w:val="00250733"/>
    <w:rsid w:val="002518C5"/>
    <w:rsid w:val="00252983"/>
    <w:rsid w:val="00252E75"/>
    <w:rsid w:val="00253701"/>
    <w:rsid w:val="00254265"/>
    <w:rsid w:val="0025507E"/>
    <w:rsid w:val="002561B4"/>
    <w:rsid w:val="00261DCA"/>
    <w:rsid w:val="00261E8D"/>
    <w:rsid w:val="00261F4A"/>
    <w:rsid w:val="00262755"/>
    <w:rsid w:val="002632D7"/>
    <w:rsid w:val="002666BC"/>
    <w:rsid w:val="002675F0"/>
    <w:rsid w:val="00267A63"/>
    <w:rsid w:val="0027024B"/>
    <w:rsid w:val="002702B0"/>
    <w:rsid w:val="00270663"/>
    <w:rsid w:val="002715AC"/>
    <w:rsid w:val="00274E51"/>
    <w:rsid w:val="002751BC"/>
    <w:rsid w:val="00275C66"/>
    <w:rsid w:val="002762CF"/>
    <w:rsid w:val="0027640D"/>
    <w:rsid w:val="002766E2"/>
    <w:rsid w:val="00277C1A"/>
    <w:rsid w:val="00281792"/>
    <w:rsid w:val="002817AF"/>
    <w:rsid w:val="00281C54"/>
    <w:rsid w:val="002823C3"/>
    <w:rsid w:val="002824D9"/>
    <w:rsid w:val="0028293F"/>
    <w:rsid w:val="00283244"/>
    <w:rsid w:val="0028464E"/>
    <w:rsid w:val="002850D5"/>
    <w:rsid w:val="0028561E"/>
    <w:rsid w:val="002857DC"/>
    <w:rsid w:val="00285AA5"/>
    <w:rsid w:val="00286AF2"/>
    <w:rsid w:val="00287056"/>
    <w:rsid w:val="00287DB6"/>
    <w:rsid w:val="00290071"/>
    <w:rsid w:val="00291620"/>
    <w:rsid w:val="00291903"/>
    <w:rsid w:val="00294173"/>
    <w:rsid w:val="0029444E"/>
    <w:rsid w:val="002946BF"/>
    <w:rsid w:val="00294BDB"/>
    <w:rsid w:val="00294BE6"/>
    <w:rsid w:val="00296B67"/>
    <w:rsid w:val="00297038"/>
    <w:rsid w:val="002A14B5"/>
    <w:rsid w:val="002A14EA"/>
    <w:rsid w:val="002A1A25"/>
    <w:rsid w:val="002A2ECD"/>
    <w:rsid w:val="002A2EF6"/>
    <w:rsid w:val="002A4B98"/>
    <w:rsid w:val="002A5275"/>
    <w:rsid w:val="002A537B"/>
    <w:rsid w:val="002A5CD2"/>
    <w:rsid w:val="002A60F3"/>
    <w:rsid w:val="002A683C"/>
    <w:rsid w:val="002A6968"/>
    <w:rsid w:val="002A6EC1"/>
    <w:rsid w:val="002B0AC0"/>
    <w:rsid w:val="002B1933"/>
    <w:rsid w:val="002B1C61"/>
    <w:rsid w:val="002B249C"/>
    <w:rsid w:val="002B7818"/>
    <w:rsid w:val="002C0738"/>
    <w:rsid w:val="002C106A"/>
    <w:rsid w:val="002C173D"/>
    <w:rsid w:val="002C2B2F"/>
    <w:rsid w:val="002C2E7D"/>
    <w:rsid w:val="002C2F37"/>
    <w:rsid w:val="002C659B"/>
    <w:rsid w:val="002C6CEC"/>
    <w:rsid w:val="002C6FBE"/>
    <w:rsid w:val="002C7374"/>
    <w:rsid w:val="002C75D0"/>
    <w:rsid w:val="002C7B11"/>
    <w:rsid w:val="002D13B3"/>
    <w:rsid w:val="002D1997"/>
    <w:rsid w:val="002D35A3"/>
    <w:rsid w:val="002D5C7A"/>
    <w:rsid w:val="002D63F1"/>
    <w:rsid w:val="002D78CB"/>
    <w:rsid w:val="002D7B60"/>
    <w:rsid w:val="002E0223"/>
    <w:rsid w:val="002E299E"/>
    <w:rsid w:val="002E563B"/>
    <w:rsid w:val="002E5EC1"/>
    <w:rsid w:val="002E61FD"/>
    <w:rsid w:val="002E6AC0"/>
    <w:rsid w:val="002F00FB"/>
    <w:rsid w:val="002F206C"/>
    <w:rsid w:val="002F3C31"/>
    <w:rsid w:val="002F48B3"/>
    <w:rsid w:val="002F7CE6"/>
    <w:rsid w:val="00300F94"/>
    <w:rsid w:val="0030143F"/>
    <w:rsid w:val="0030144A"/>
    <w:rsid w:val="003025FD"/>
    <w:rsid w:val="00302792"/>
    <w:rsid w:val="00303EF2"/>
    <w:rsid w:val="00304836"/>
    <w:rsid w:val="00304D73"/>
    <w:rsid w:val="00304F29"/>
    <w:rsid w:val="00305F55"/>
    <w:rsid w:val="00306AED"/>
    <w:rsid w:val="00312819"/>
    <w:rsid w:val="00313352"/>
    <w:rsid w:val="00314E16"/>
    <w:rsid w:val="00314EBD"/>
    <w:rsid w:val="00315413"/>
    <w:rsid w:val="003154C9"/>
    <w:rsid w:val="003169EB"/>
    <w:rsid w:val="00317581"/>
    <w:rsid w:val="00320728"/>
    <w:rsid w:val="0032247C"/>
    <w:rsid w:val="00322E54"/>
    <w:rsid w:val="00323581"/>
    <w:rsid w:val="003238D4"/>
    <w:rsid w:val="00323CB4"/>
    <w:rsid w:val="00324DBA"/>
    <w:rsid w:val="00326146"/>
    <w:rsid w:val="0032650C"/>
    <w:rsid w:val="00326653"/>
    <w:rsid w:val="003310C1"/>
    <w:rsid w:val="0033193C"/>
    <w:rsid w:val="00331F9C"/>
    <w:rsid w:val="0033270D"/>
    <w:rsid w:val="00332A6E"/>
    <w:rsid w:val="0033485D"/>
    <w:rsid w:val="00335A5A"/>
    <w:rsid w:val="0033725D"/>
    <w:rsid w:val="00337383"/>
    <w:rsid w:val="003374F0"/>
    <w:rsid w:val="003375A0"/>
    <w:rsid w:val="00340931"/>
    <w:rsid w:val="00340D97"/>
    <w:rsid w:val="003416C0"/>
    <w:rsid w:val="00341C94"/>
    <w:rsid w:val="0034280A"/>
    <w:rsid w:val="00346421"/>
    <w:rsid w:val="0035261B"/>
    <w:rsid w:val="00354F5A"/>
    <w:rsid w:val="00355B3A"/>
    <w:rsid w:val="00357C41"/>
    <w:rsid w:val="00357D7E"/>
    <w:rsid w:val="00357DEA"/>
    <w:rsid w:val="00357E6A"/>
    <w:rsid w:val="003608C2"/>
    <w:rsid w:val="00361734"/>
    <w:rsid w:val="00362237"/>
    <w:rsid w:val="00363A65"/>
    <w:rsid w:val="003641DB"/>
    <w:rsid w:val="0036429E"/>
    <w:rsid w:val="00364A48"/>
    <w:rsid w:val="00365855"/>
    <w:rsid w:val="003677AA"/>
    <w:rsid w:val="003700F5"/>
    <w:rsid w:val="003705E5"/>
    <w:rsid w:val="00370883"/>
    <w:rsid w:val="003717A5"/>
    <w:rsid w:val="00371F27"/>
    <w:rsid w:val="00372322"/>
    <w:rsid w:val="00372809"/>
    <w:rsid w:val="00374565"/>
    <w:rsid w:val="00375F5D"/>
    <w:rsid w:val="00376136"/>
    <w:rsid w:val="00376450"/>
    <w:rsid w:val="00376455"/>
    <w:rsid w:val="00376910"/>
    <w:rsid w:val="00376F28"/>
    <w:rsid w:val="003771A4"/>
    <w:rsid w:val="00377F8B"/>
    <w:rsid w:val="00381988"/>
    <w:rsid w:val="003839E3"/>
    <w:rsid w:val="003847E0"/>
    <w:rsid w:val="00384896"/>
    <w:rsid w:val="0038489F"/>
    <w:rsid w:val="003849CB"/>
    <w:rsid w:val="0038505B"/>
    <w:rsid w:val="003851FD"/>
    <w:rsid w:val="0038659C"/>
    <w:rsid w:val="003904B9"/>
    <w:rsid w:val="00390829"/>
    <w:rsid w:val="00391420"/>
    <w:rsid w:val="00391BCA"/>
    <w:rsid w:val="0039276E"/>
    <w:rsid w:val="00393895"/>
    <w:rsid w:val="0039407E"/>
    <w:rsid w:val="003958FE"/>
    <w:rsid w:val="00396042"/>
    <w:rsid w:val="003979F4"/>
    <w:rsid w:val="003A078C"/>
    <w:rsid w:val="003A12E9"/>
    <w:rsid w:val="003A3445"/>
    <w:rsid w:val="003A3757"/>
    <w:rsid w:val="003A3AAD"/>
    <w:rsid w:val="003A55F4"/>
    <w:rsid w:val="003A66B9"/>
    <w:rsid w:val="003B01A6"/>
    <w:rsid w:val="003B0DA8"/>
    <w:rsid w:val="003B1EC2"/>
    <w:rsid w:val="003B3A81"/>
    <w:rsid w:val="003B3DD7"/>
    <w:rsid w:val="003B782A"/>
    <w:rsid w:val="003C1141"/>
    <w:rsid w:val="003C13A0"/>
    <w:rsid w:val="003C2138"/>
    <w:rsid w:val="003C2565"/>
    <w:rsid w:val="003C3371"/>
    <w:rsid w:val="003C3BBC"/>
    <w:rsid w:val="003C5510"/>
    <w:rsid w:val="003C5824"/>
    <w:rsid w:val="003C7807"/>
    <w:rsid w:val="003D0F64"/>
    <w:rsid w:val="003D2E8D"/>
    <w:rsid w:val="003D30AD"/>
    <w:rsid w:val="003D33B8"/>
    <w:rsid w:val="003D3E3E"/>
    <w:rsid w:val="003D3F01"/>
    <w:rsid w:val="003D50E1"/>
    <w:rsid w:val="003D6C47"/>
    <w:rsid w:val="003E0BBA"/>
    <w:rsid w:val="003E3A7D"/>
    <w:rsid w:val="003E6376"/>
    <w:rsid w:val="003E7708"/>
    <w:rsid w:val="003E7F6A"/>
    <w:rsid w:val="003F0907"/>
    <w:rsid w:val="003F1832"/>
    <w:rsid w:val="003F296B"/>
    <w:rsid w:val="003F2CB3"/>
    <w:rsid w:val="003F3954"/>
    <w:rsid w:val="003F3B6F"/>
    <w:rsid w:val="003F5E8D"/>
    <w:rsid w:val="004005F4"/>
    <w:rsid w:val="00401994"/>
    <w:rsid w:val="00401B6C"/>
    <w:rsid w:val="004039F6"/>
    <w:rsid w:val="00404A10"/>
    <w:rsid w:val="00405615"/>
    <w:rsid w:val="0040648B"/>
    <w:rsid w:val="00406A70"/>
    <w:rsid w:val="004079BB"/>
    <w:rsid w:val="00412CAF"/>
    <w:rsid w:val="00412F65"/>
    <w:rsid w:val="00413572"/>
    <w:rsid w:val="00414514"/>
    <w:rsid w:val="00414711"/>
    <w:rsid w:val="00416D6D"/>
    <w:rsid w:val="00416DAC"/>
    <w:rsid w:val="004179E1"/>
    <w:rsid w:val="00420479"/>
    <w:rsid w:val="004204E8"/>
    <w:rsid w:val="00420517"/>
    <w:rsid w:val="00424BFA"/>
    <w:rsid w:val="00424EC8"/>
    <w:rsid w:val="00426E02"/>
    <w:rsid w:val="00427206"/>
    <w:rsid w:val="0042740B"/>
    <w:rsid w:val="0043063C"/>
    <w:rsid w:val="0043216B"/>
    <w:rsid w:val="00432272"/>
    <w:rsid w:val="0043281A"/>
    <w:rsid w:val="00433C35"/>
    <w:rsid w:val="004358DF"/>
    <w:rsid w:val="00437979"/>
    <w:rsid w:val="004438F8"/>
    <w:rsid w:val="0044422A"/>
    <w:rsid w:val="004460AA"/>
    <w:rsid w:val="0044617B"/>
    <w:rsid w:val="00450AB5"/>
    <w:rsid w:val="00451840"/>
    <w:rsid w:val="00452042"/>
    <w:rsid w:val="00454ED5"/>
    <w:rsid w:val="00455724"/>
    <w:rsid w:val="00455D31"/>
    <w:rsid w:val="004563AF"/>
    <w:rsid w:val="004564ED"/>
    <w:rsid w:val="0045731F"/>
    <w:rsid w:val="0045783F"/>
    <w:rsid w:val="00460028"/>
    <w:rsid w:val="0046158F"/>
    <w:rsid w:val="00461AAF"/>
    <w:rsid w:val="0046301E"/>
    <w:rsid w:val="00464F2B"/>
    <w:rsid w:val="00465863"/>
    <w:rsid w:val="00466165"/>
    <w:rsid w:val="004663AF"/>
    <w:rsid w:val="00466989"/>
    <w:rsid w:val="004671D4"/>
    <w:rsid w:val="00467B3B"/>
    <w:rsid w:val="004704AA"/>
    <w:rsid w:val="00473654"/>
    <w:rsid w:val="004745BB"/>
    <w:rsid w:val="00475CBB"/>
    <w:rsid w:val="00477099"/>
    <w:rsid w:val="00477CC0"/>
    <w:rsid w:val="00477FD0"/>
    <w:rsid w:val="00477FE0"/>
    <w:rsid w:val="00480497"/>
    <w:rsid w:val="00482C01"/>
    <w:rsid w:val="004834D0"/>
    <w:rsid w:val="00483ECD"/>
    <w:rsid w:val="0048557A"/>
    <w:rsid w:val="00485B25"/>
    <w:rsid w:val="00490580"/>
    <w:rsid w:val="00490E88"/>
    <w:rsid w:val="00491A44"/>
    <w:rsid w:val="0049250D"/>
    <w:rsid w:val="00493574"/>
    <w:rsid w:val="0049598F"/>
    <w:rsid w:val="004967E2"/>
    <w:rsid w:val="00497348"/>
    <w:rsid w:val="004975AA"/>
    <w:rsid w:val="004A0B8B"/>
    <w:rsid w:val="004A0D27"/>
    <w:rsid w:val="004A583A"/>
    <w:rsid w:val="004B0D1B"/>
    <w:rsid w:val="004B3B13"/>
    <w:rsid w:val="004B6742"/>
    <w:rsid w:val="004B7A7F"/>
    <w:rsid w:val="004C0CAD"/>
    <w:rsid w:val="004C2812"/>
    <w:rsid w:val="004C38F4"/>
    <w:rsid w:val="004C3D4A"/>
    <w:rsid w:val="004C4540"/>
    <w:rsid w:val="004C45D3"/>
    <w:rsid w:val="004C6442"/>
    <w:rsid w:val="004C6C75"/>
    <w:rsid w:val="004C6EE4"/>
    <w:rsid w:val="004D068C"/>
    <w:rsid w:val="004D13F4"/>
    <w:rsid w:val="004D1550"/>
    <w:rsid w:val="004D2DD8"/>
    <w:rsid w:val="004D4083"/>
    <w:rsid w:val="004D5AC0"/>
    <w:rsid w:val="004D5F57"/>
    <w:rsid w:val="004D6B22"/>
    <w:rsid w:val="004D7249"/>
    <w:rsid w:val="004D735E"/>
    <w:rsid w:val="004D7C19"/>
    <w:rsid w:val="004D7ECD"/>
    <w:rsid w:val="004E2580"/>
    <w:rsid w:val="004E260D"/>
    <w:rsid w:val="004E26AC"/>
    <w:rsid w:val="004E2AF4"/>
    <w:rsid w:val="004E2CA6"/>
    <w:rsid w:val="004E2CF1"/>
    <w:rsid w:val="004E4452"/>
    <w:rsid w:val="004E4D35"/>
    <w:rsid w:val="004E5012"/>
    <w:rsid w:val="004E5A69"/>
    <w:rsid w:val="004F31CF"/>
    <w:rsid w:val="004F4B96"/>
    <w:rsid w:val="004F6724"/>
    <w:rsid w:val="0050184C"/>
    <w:rsid w:val="00505401"/>
    <w:rsid w:val="005058B8"/>
    <w:rsid w:val="005115F0"/>
    <w:rsid w:val="005128DC"/>
    <w:rsid w:val="0051363C"/>
    <w:rsid w:val="005150BE"/>
    <w:rsid w:val="005157DC"/>
    <w:rsid w:val="00515A42"/>
    <w:rsid w:val="00516E8A"/>
    <w:rsid w:val="005170D0"/>
    <w:rsid w:val="00520636"/>
    <w:rsid w:val="0052063F"/>
    <w:rsid w:val="00520C97"/>
    <w:rsid w:val="00521989"/>
    <w:rsid w:val="00523A7C"/>
    <w:rsid w:val="00523F1F"/>
    <w:rsid w:val="00524178"/>
    <w:rsid w:val="00526787"/>
    <w:rsid w:val="005270D3"/>
    <w:rsid w:val="0052782B"/>
    <w:rsid w:val="00533D0A"/>
    <w:rsid w:val="00535CE0"/>
    <w:rsid w:val="005368AE"/>
    <w:rsid w:val="00540340"/>
    <w:rsid w:val="00540458"/>
    <w:rsid w:val="0054115C"/>
    <w:rsid w:val="005413B7"/>
    <w:rsid w:val="00544194"/>
    <w:rsid w:val="0054523B"/>
    <w:rsid w:val="0055015D"/>
    <w:rsid w:val="005513E1"/>
    <w:rsid w:val="0055224E"/>
    <w:rsid w:val="005528AE"/>
    <w:rsid w:val="0055294E"/>
    <w:rsid w:val="00552D52"/>
    <w:rsid w:val="0055397F"/>
    <w:rsid w:val="00553BC4"/>
    <w:rsid w:val="00553F68"/>
    <w:rsid w:val="0055417B"/>
    <w:rsid w:val="005549FA"/>
    <w:rsid w:val="005552E3"/>
    <w:rsid w:val="00555611"/>
    <w:rsid w:val="005561E2"/>
    <w:rsid w:val="00556EE5"/>
    <w:rsid w:val="00557D1F"/>
    <w:rsid w:val="005601EB"/>
    <w:rsid w:val="00561531"/>
    <w:rsid w:val="005629E5"/>
    <w:rsid w:val="0056367B"/>
    <w:rsid w:val="005652B3"/>
    <w:rsid w:val="00565391"/>
    <w:rsid w:val="00565B98"/>
    <w:rsid w:val="00565C47"/>
    <w:rsid w:val="00567B98"/>
    <w:rsid w:val="00570268"/>
    <w:rsid w:val="0057083E"/>
    <w:rsid w:val="00570BEB"/>
    <w:rsid w:val="00571040"/>
    <w:rsid w:val="0057233A"/>
    <w:rsid w:val="005727B0"/>
    <w:rsid w:val="00572D0A"/>
    <w:rsid w:val="005745DE"/>
    <w:rsid w:val="005759E8"/>
    <w:rsid w:val="00575D81"/>
    <w:rsid w:val="00577B09"/>
    <w:rsid w:val="00577D4B"/>
    <w:rsid w:val="0058154B"/>
    <w:rsid w:val="00581CDA"/>
    <w:rsid w:val="00582733"/>
    <w:rsid w:val="00583567"/>
    <w:rsid w:val="005842C9"/>
    <w:rsid w:val="00584453"/>
    <w:rsid w:val="005858FD"/>
    <w:rsid w:val="00586351"/>
    <w:rsid w:val="00587A1A"/>
    <w:rsid w:val="00591655"/>
    <w:rsid w:val="00592596"/>
    <w:rsid w:val="00592D1D"/>
    <w:rsid w:val="0059575A"/>
    <w:rsid w:val="0059579C"/>
    <w:rsid w:val="005964DA"/>
    <w:rsid w:val="005964EB"/>
    <w:rsid w:val="00596B4C"/>
    <w:rsid w:val="00596DB3"/>
    <w:rsid w:val="005979AF"/>
    <w:rsid w:val="005A1FDB"/>
    <w:rsid w:val="005A3A19"/>
    <w:rsid w:val="005A49A5"/>
    <w:rsid w:val="005A4D59"/>
    <w:rsid w:val="005A5EA0"/>
    <w:rsid w:val="005A7266"/>
    <w:rsid w:val="005A77C9"/>
    <w:rsid w:val="005B1025"/>
    <w:rsid w:val="005B2958"/>
    <w:rsid w:val="005B44B3"/>
    <w:rsid w:val="005B50AD"/>
    <w:rsid w:val="005B51E3"/>
    <w:rsid w:val="005B542F"/>
    <w:rsid w:val="005B5D5E"/>
    <w:rsid w:val="005B70DB"/>
    <w:rsid w:val="005B7C68"/>
    <w:rsid w:val="005B7C9C"/>
    <w:rsid w:val="005B7E22"/>
    <w:rsid w:val="005C1B4C"/>
    <w:rsid w:val="005C239C"/>
    <w:rsid w:val="005C4BFC"/>
    <w:rsid w:val="005C4E89"/>
    <w:rsid w:val="005C6387"/>
    <w:rsid w:val="005D0343"/>
    <w:rsid w:val="005D0925"/>
    <w:rsid w:val="005D0AD7"/>
    <w:rsid w:val="005D2068"/>
    <w:rsid w:val="005D6031"/>
    <w:rsid w:val="005D7139"/>
    <w:rsid w:val="005E02B7"/>
    <w:rsid w:val="005E266F"/>
    <w:rsid w:val="005E2B33"/>
    <w:rsid w:val="005E5563"/>
    <w:rsid w:val="005E5C5F"/>
    <w:rsid w:val="005F1560"/>
    <w:rsid w:val="005F3818"/>
    <w:rsid w:val="005F5F08"/>
    <w:rsid w:val="005F6733"/>
    <w:rsid w:val="005F7580"/>
    <w:rsid w:val="005F7D5E"/>
    <w:rsid w:val="00600CE3"/>
    <w:rsid w:val="00601646"/>
    <w:rsid w:val="00602163"/>
    <w:rsid w:val="00604356"/>
    <w:rsid w:val="006062A7"/>
    <w:rsid w:val="00606B26"/>
    <w:rsid w:val="00606D6A"/>
    <w:rsid w:val="00610891"/>
    <w:rsid w:val="00611C0C"/>
    <w:rsid w:val="00613C04"/>
    <w:rsid w:val="00614374"/>
    <w:rsid w:val="00614D66"/>
    <w:rsid w:val="00615EED"/>
    <w:rsid w:val="0061611B"/>
    <w:rsid w:val="0061667B"/>
    <w:rsid w:val="00620185"/>
    <w:rsid w:val="00620C3F"/>
    <w:rsid w:val="0062205E"/>
    <w:rsid w:val="00622D90"/>
    <w:rsid w:val="00623274"/>
    <w:rsid w:val="0062350A"/>
    <w:rsid w:val="00623E70"/>
    <w:rsid w:val="00624496"/>
    <w:rsid w:val="0062498C"/>
    <w:rsid w:val="00625442"/>
    <w:rsid w:val="006258C0"/>
    <w:rsid w:val="00625959"/>
    <w:rsid w:val="00625E90"/>
    <w:rsid w:val="00626613"/>
    <w:rsid w:val="00626988"/>
    <w:rsid w:val="00627B24"/>
    <w:rsid w:val="00630FA3"/>
    <w:rsid w:val="00631725"/>
    <w:rsid w:val="00631F01"/>
    <w:rsid w:val="00632A0C"/>
    <w:rsid w:val="00633193"/>
    <w:rsid w:val="00634AC4"/>
    <w:rsid w:val="00634B25"/>
    <w:rsid w:val="00635B69"/>
    <w:rsid w:val="00635E87"/>
    <w:rsid w:val="0063628E"/>
    <w:rsid w:val="006365FB"/>
    <w:rsid w:val="00641682"/>
    <w:rsid w:val="006443F9"/>
    <w:rsid w:val="00645AB0"/>
    <w:rsid w:val="00646254"/>
    <w:rsid w:val="006478F0"/>
    <w:rsid w:val="00647D6A"/>
    <w:rsid w:val="006503A2"/>
    <w:rsid w:val="006507F1"/>
    <w:rsid w:val="00651854"/>
    <w:rsid w:val="0065239C"/>
    <w:rsid w:val="006530AD"/>
    <w:rsid w:val="0065596F"/>
    <w:rsid w:val="006560FD"/>
    <w:rsid w:val="0065789C"/>
    <w:rsid w:val="00661089"/>
    <w:rsid w:val="006610B1"/>
    <w:rsid w:val="00663696"/>
    <w:rsid w:val="00664A3D"/>
    <w:rsid w:val="006675E5"/>
    <w:rsid w:val="00667EA2"/>
    <w:rsid w:val="006716D3"/>
    <w:rsid w:val="00672CA2"/>
    <w:rsid w:val="00672CFE"/>
    <w:rsid w:val="00674393"/>
    <w:rsid w:val="00674C37"/>
    <w:rsid w:val="00675FAC"/>
    <w:rsid w:val="00676C14"/>
    <w:rsid w:val="006771E9"/>
    <w:rsid w:val="00680331"/>
    <w:rsid w:val="006803DE"/>
    <w:rsid w:val="006806DD"/>
    <w:rsid w:val="00682B3E"/>
    <w:rsid w:val="0068364A"/>
    <w:rsid w:val="00684075"/>
    <w:rsid w:val="006853F5"/>
    <w:rsid w:val="00685F6B"/>
    <w:rsid w:val="0068601C"/>
    <w:rsid w:val="00686847"/>
    <w:rsid w:val="006868D4"/>
    <w:rsid w:val="00686952"/>
    <w:rsid w:val="00686AEE"/>
    <w:rsid w:val="0068778C"/>
    <w:rsid w:val="00690FC6"/>
    <w:rsid w:val="0069294A"/>
    <w:rsid w:val="00692AA0"/>
    <w:rsid w:val="00692AAF"/>
    <w:rsid w:val="00692CCD"/>
    <w:rsid w:val="00693E1E"/>
    <w:rsid w:val="0069529E"/>
    <w:rsid w:val="00695490"/>
    <w:rsid w:val="00697125"/>
    <w:rsid w:val="0069736A"/>
    <w:rsid w:val="00697D28"/>
    <w:rsid w:val="006A22EA"/>
    <w:rsid w:val="006A382E"/>
    <w:rsid w:val="006A3D97"/>
    <w:rsid w:val="006A4F71"/>
    <w:rsid w:val="006A58EB"/>
    <w:rsid w:val="006B13CD"/>
    <w:rsid w:val="006B221F"/>
    <w:rsid w:val="006B27CB"/>
    <w:rsid w:val="006B2985"/>
    <w:rsid w:val="006B2A45"/>
    <w:rsid w:val="006B55AA"/>
    <w:rsid w:val="006B6B44"/>
    <w:rsid w:val="006C0F52"/>
    <w:rsid w:val="006C273C"/>
    <w:rsid w:val="006C3B6A"/>
    <w:rsid w:val="006C4CBB"/>
    <w:rsid w:val="006C4DD5"/>
    <w:rsid w:val="006C5209"/>
    <w:rsid w:val="006C5691"/>
    <w:rsid w:val="006C6F31"/>
    <w:rsid w:val="006D0D5B"/>
    <w:rsid w:val="006D1245"/>
    <w:rsid w:val="006D220F"/>
    <w:rsid w:val="006D2AE3"/>
    <w:rsid w:val="006D4E82"/>
    <w:rsid w:val="006D5FEB"/>
    <w:rsid w:val="006D6162"/>
    <w:rsid w:val="006D655F"/>
    <w:rsid w:val="006D76C4"/>
    <w:rsid w:val="006E00CC"/>
    <w:rsid w:val="006E158F"/>
    <w:rsid w:val="006E2205"/>
    <w:rsid w:val="006E26C0"/>
    <w:rsid w:val="006E4D0B"/>
    <w:rsid w:val="006E515C"/>
    <w:rsid w:val="006E5B13"/>
    <w:rsid w:val="006E6430"/>
    <w:rsid w:val="006E783F"/>
    <w:rsid w:val="006E7CD8"/>
    <w:rsid w:val="006F027A"/>
    <w:rsid w:val="006F1C44"/>
    <w:rsid w:val="006F1E20"/>
    <w:rsid w:val="006F228A"/>
    <w:rsid w:val="006F2666"/>
    <w:rsid w:val="006F27C1"/>
    <w:rsid w:val="006F3B79"/>
    <w:rsid w:val="006F4377"/>
    <w:rsid w:val="006F4665"/>
    <w:rsid w:val="006F5B37"/>
    <w:rsid w:val="006F6ADE"/>
    <w:rsid w:val="006F6B15"/>
    <w:rsid w:val="006F7D7C"/>
    <w:rsid w:val="006F7F89"/>
    <w:rsid w:val="00700417"/>
    <w:rsid w:val="00701601"/>
    <w:rsid w:val="00701879"/>
    <w:rsid w:val="007024E5"/>
    <w:rsid w:val="00702F49"/>
    <w:rsid w:val="0070493F"/>
    <w:rsid w:val="00704F14"/>
    <w:rsid w:val="0070540C"/>
    <w:rsid w:val="00705683"/>
    <w:rsid w:val="00706EC3"/>
    <w:rsid w:val="00706F6C"/>
    <w:rsid w:val="00710C5B"/>
    <w:rsid w:val="00711CB4"/>
    <w:rsid w:val="00712BC7"/>
    <w:rsid w:val="00714AC4"/>
    <w:rsid w:val="007165D7"/>
    <w:rsid w:val="0072078E"/>
    <w:rsid w:val="007207EE"/>
    <w:rsid w:val="00720A2B"/>
    <w:rsid w:val="00721FF6"/>
    <w:rsid w:val="0072274D"/>
    <w:rsid w:val="00723242"/>
    <w:rsid w:val="0072419B"/>
    <w:rsid w:val="007300AD"/>
    <w:rsid w:val="00731354"/>
    <w:rsid w:val="00733E01"/>
    <w:rsid w:val="007347B9"/>
    <w:rsid w:val="0073658D"/>
    <w:rsid w:val="007372B7"/>
    <w:rsid w:val="00740C77"/>
    <w:rsid w:val="007416A9"/>
    <w:rsid w:val="007424F7"/>
    <w:rsid w:val="00742F93"/>
    <w:rsid w:val="00745D88"/>
    <w:rsid w:val="0074641A"/>
    <w:rsid w:val="00747A23"/>
    <w:rsid w:val="00750A8E"/>
    <w:rsid w:val="00750DEA"/>
    <w:rsid w:val="0075133E"/>
    <w:rsid w:val="00751455"/>
    <w:rsid w:val="00751E5E"/>
    <w:rsid w:val="00753139"/>
    <w:rsid w:val="007541A4"/>
    <w:rsid w:val="0075457B"/>
    <w:rsid w:val="00756D24"/>
    <w:rsid w:val="007574EF"/>
    <w:rsid w:val="0075780E"/>
    <w:rsid w:val="00760A72"/>
    <w:rsid w:val="0076144C"/>
    <w:rsid w:val="00761737"/>
    <w:rsid w:val="007617FE"/>
    <w:rsid w:val="0076185B"/>
    <w:rsid w:val="00761B34"/>
    <w:rsid w:val="007620C3"/>
    <w:rsid w:val="0076229A"/>
    <w:rsid w:val="007623A6"/>
    <w:rsid w:val="00762EF8"/>
    <w:rsid w:val="0076404B"/>
    <w:rsid w:val="007640D8"/>
    <w:rsid w:val="00764B18"/>
    <w:rsid w:val="00764ED5"/>
    <w:rsid w:val="0077056F"/>
    <w:rsid w:val="00771694"/>
    <w:rsid w:val="00771E4C"/>
    <w:rsid w:val="00772988"/>
    <w:rsid w:val="007732C1"/>
    <w:rsid w:val="007742F6"/>
    <w:rsid w:val="00775472"/>
    <w:rsid w:val="00775536"/>
    <w:rsid w:val="00775609"/>
    <w:rsid w:val="007763D8"/>
    <w:rsid w:val="0077759C"/>
    <w:rsid w:val="007777AD"/>
    <w:rsid w:val="00780D07"/>
    <w:rsid w:val="0078146E"/>
    <w:rsid w:val="00781488"/>
    <w:rsid w:val="00781664"/>
    <w:rsid w:val="00781DA6"/>
    <w:rsid w:val="00782AC7"/>
    <w:rsid w:val="0079066B"/>
    <w:rsid w:val="007906F6"/>
    <w:rsid w:val="00790D1D"/>
    <w:rsid w:val="00791515"/>
    <w:rsid w:val="0079205D"/>
    <w:rsid w:val="0079268D"/>
    <w:rsid w:val="0079293D"/>
    <w:rsid w:val="007930D5"/>
    <w:rsid w:val="00794F48"/>
    <w:rsid w:val="00796774"/>
    <w:rsid w:val="007A09C8"/>
    <w:rsid w:val="007A3232"/>
    <w:rsid w:val="007A4120"/>
    <w:rsid w:val="007B0955"/>
    <w:rsid w:val="007B1170"/>
    <w:rsid w:val="007B1CA4"/>
    <w:rsid w:val="007B25E6"/>
    <w:rsid w:val="007B413C"/>
    <w:rsid w:val="007B569F"/>
    <w:rsid w:val="007B5BF2"/>
    <w:rsid w:val="007B6627"/>
    <w:rsid w:val="007B6C97"/>
    <w:rsid w:val="007B6F46"/>
    <w:rsid w:val="007B7311"/>
    <w:rsid w:val="007B7A52"/>
    <w:rsid w:val="007C09EA"/>
    <w:rsid w:val="007C1312"/>
    <w:rsid w:val="007C21FD"/>
    <w:rsid w:val="007C2A53"/>
    <w:rsid w:val="007C2E69"/>
    <w:rsid w:val="007C51E5"/>
    <w:rsid w:val="007C58D3"/>
    <w:rsid w:val="007D23C1"/>
    <w:rsid w:val="007D29B8"/>
    <w:rsid w:val="007D45DB"/>
    <w:rsid w:val="007D4E90"/>
    <w:rsid w:val="007D6984"/>
    <w:rsid w:val="007D6A34"/>
    <w:rsid w:val="007D7385"/>
    <w:rsid w:val="007D7B2C"/>
    <w:rsid w:val="007E10F3"/>
    <w:rsid w:val="007E31F0"/>
    <w:rsid w:val="007E34A4"/>
    <w:rsid w:val="007E3F22"/>
    <w:rsid w:val="007E49A0"/>
    <w:rsid w:val="007E5322"/>
    <w:rsid w:val="007E5695"/>
    <w:rsid w:val="007E7C68"/>
    <w:rsid w:val="007F027F"/>
    <w:rsid w:val="007F03E5"/>
    <w:rsid w:val="007F0893"/>
    <w:rsid w:val="007F146F"/>
    <w:rsid w:val="007F18A7"/>
    <w:rsid w:val="007F1DAF"/>
    <w:rsid w:val="007F1EF1"/>
    <w:rsid w:val="007F368E"/>
    <w:rsid w:val="007F391C"/>
    <w:rsid w:val="007F40A4"/>
    <w:rsid w:val="007F50C8"/>
    <w:rsid w:val="007F5D1C"/>
    <w:rsid w:val="007F69BB"/>
    <w:rsid w:val="007F6C35"/>
    <w:rsid w:val="007F77AE"/>
    <w:rsid w:val="00800E4F"/>
    <w:rsid w:val="00802AEB"/>
    <w:rsid w:val="00803BE2"/>
    <w:rsid w:val="00804DFD"/>
    <w:rsid w:val="00805275"/>
    <w:rsid w:val="008067B0"/>
    <w:rsid w:val="00807178"/>
    <w:rsid w:val="0080740B"/>
    <w:rsid w:val="0080759A"/>
    <w:rsid w:val="0081076C"/>
    <w:rsid w:val="008108D3"/>
    <w:rsid w:val="00810F55"/>
    <w:rsid w:val="008117DE"/>
    <w:rsid w:val="00812D56"/>
    <w:rsid w:val="00813BC0"/>
    <w:rsid w:val="008164AD"/>
    <w:rsid w:val="00817C2E"/>
    <w:rsid w:val="00821596"/>
    <w:rsid w:val="008219FF"/>
    <w:rsid w:val="00823D0B"/>
    <w:rsid w:val="0082551A"/>
    <w:rsid w:val="008259E0"/>
    <w:rsid w:val="008264F7"/>
    <w:rsid w:val="00826A2B"/>
    <w:rsid w:val="00826CA3"/>
    <w:rsid w:val="008271B2"/>
    <w:rsid w:val="008271D7"/>
    <w:rsid w:val="00827F12"/>
    <w:rsid w:val="00830C1C"/>
    <w:rsid w:val="008322F8"/>
    <w:rsid w:val="00833567"/>
    <w:rsid w:val="0083380A"/>
    <w:rsid w:val="00834151"/>
    <w:rsid w:val="00834CD6"/>
    <w:rsid w:val="00836663"/>
    <w:rsid w:val="00841222"/>
    <w:rsid w:val="008417D7"/>
    <w:rsid w:val="00842581"/>
    <w:rsid w:val="00842F0F"/>
    <w:rsid w:val="00844B79"/>
    <w:rsid w:val="008451FF"/>
    <w:rsid w:val="0084721A"/>
    <w:rsid w:val="008507A3"/>
    <w:rsid w:val="0085183B"/>
    <w:rsid w:val="00854295"/>
    <w:rsid w:val="008551D3"/>
    <w:rsid w:val="00855981"/>
    <w:rsid w:val="00855AD3"/>
    <w:rsid w:val="008572E0"/>
    <w:rsid w:val="00860BCF"/>
    <w:rsid w:val="00860F5D"/>
    <w:rsid w:val="008613BD"/>
    <w:rsid w:val="008614EF"/>
    <w:rsid w:val="0086158F"/>
    <w:rsid w:val="00861E5A"/>
    <w:rsid w:val="00861F9A"/>
    <w:rsid w:val="0086341A"/>
    <w:rsid w:val="0086567F"/>
    <w:rsid w:val="00865E24"/>
    <w:rsid w:val="008664AC"/>
    <w:rsid w:val="00866CCF"/>
    <w:rsid w:val="00867487"/>
    <w:rsid w:val="00867911"/>
    <w:rsid w:val="00870928"/>
    <w:rsid w:val="00872232"/>
    <w:rsid w:val="008741F1"/>
    <w:rsid w:val="0087457A"/>
    <w:rsid w:val="008762A0"/>
    <w:rsid w:val="00876A44"/>
    <w:rsid w:val="00876B72"/>
    <w:rsid w:val="00877D12"/>
    <w:rsid w:val="00877F2C"/>
    <w:rsid w:val="00877F9B"/>
    <w:rsid w:val="0088029B"/>
    <w:rsid w:val="00880D31"/>
    <w:rsid w:val="00880E9F"/>
    <w:rsid w:val="0088274D"/>
    <w:rsid w:val="00883230"/>
    <w:rsid w:val="00883EED"/>
    <w:rsid w:val="0088430E"/>
    <w:rsid w:val="00886AF8"/>
    <w:rsid w:val="00886F83"/>
    <w:rsid w:val="00887078"/>
    <w:rsid w:val="008907ED"/>
    <w:rsid w:val="00890855"/>
    <w:rsid w:val="00891783"/>
    <w:rsid w:val="00891F2F"/>
    <w:rsid w:val="008928A1"/>
    <w:rsid w:val="0089310F"/>
    <w:rsid w:val="00893315"/>
    <w:rsid w:val="00893ED8"/>
    <w:rsid w:val="00894459"/>
    <w:rsid w:val="008958F6"/>
    <w:rsid w:val="00896E55"/>
    <w:rsid w:val="008A01B1"/>
    <w:rsid w:val="008A076D"/>
    <w:rsid w:val="008A208A"/>
    <w:rsid w:val="008A3EDC"/>
    <w:rsid w:val="008A494B"/>
    <w:rsid w:val="008A536D"/>
    <w:rsid w:val="008A6351"/>
    <w:rsid w:val="008A6B06"/>
    <w:rsid w:val="008A742B"/>
    <w:rsid w:val="008B049F"/>
    <w:rsid w:val="008B130B"/>
    <w:rsid w:val="008B2106"/>
    <w:rsid w:val="008B50E2"/>
    <w:rsid w:val="008B5817"/>
    <w:rsid w:val="008B5FDA"/>
    <w:rsid w:val="008B7EFA"/>
    <w:rsid w:val="008C2741"/>
    <w:rsid w:val="008C2E15"/>
    <w:rsid w:val="008C44FC"/>
    <w:rsid w:val="008C482C"/>
    <w:rsid w:val="008C5331"/>
    <w:rsid w:val="008C6201"/>
    <w:rsid w:val="008C74F6"/>
    <w:rsid w:val="008D05F0"/>
    <w:rsid w:val="008D0A24"/>
    <w:rsid w:val="008D1431"/>
    <w:rsid w:val="008D236D"/>
    <w:rsid w:val="008D2B98"/>
    <w:rsid w:val="008D4355"/>
    <w:rsid w:val="008D54F2"/>
    <w:rsid w:val="008E0195"/>
    <w:rsid w:val="008E0D69"/>
    <w:rsid w:val="008E10AF"/>
    <w:rsid w:val="008E13A4"/>
    <w:rsid w:val="008E328C"/>
    <w:rsid w:val="008E69D6"/>
    <w:rsid w:val="008E7E74"/>
    <w:rsid w:val="008F13A5"/>
    <w:rsid w:val="008F17FD"/>
    <w:rsid w:val="008F2DD7"/>
    <w:rsid w:val="008F36F5"/>
    <w:rsid w:val="008F6294"/>
    <w:rsid w:val="008F7B61"/>
    <w:rsid w:val="009016DA"/>
    <w:rsid w:val="009029EB"/>
    <w:rsid w:val="00903ED2"/>
    <w:rsid w:val="009041DB"/>
    <w:rsid w:val="009042D5"/>
    <w:rsid w:val="00904DE2"/>
    <w:rsid w:val="00906A62"/>
    <w:rsid w:val="00907C6F"/>
    <w:rsid w:val="009102A3"/>
    <w:rsid w:val="009108EB"/>
    <w:rsid w:val="00911007"/>
    <w:rsid w:val="009116AB"/>
    <w:rsid w:val="009118C8"/>
    <w:rsid w:val="00911CD1"/>
    <w:rsid w:val="00912082"/>
    <w:rsid w:val="00912B15"/>
    <w:rsid w:val="00912FDE"/>
    <w:rsid w:val="00913655"/>
    <w:rsid w:val="009139F8"/>
    <w:rsid w:val="00914AE9"/>
    <w:rsid w:val="0091554E"/>
    <w:rsid w:val="009170B0"/>
    <w:rsid w:val="00917373"/>
    <w:rsid w:val="0092021C"/>
    <w:rsid w:val="0092043B"/>
    <w:rsid w:val="009206B0"/>
    <w:rsid w:val="009212D8"/>
    <w:rsid w:val="00921691"/>
    <w:rsid w:val="00921AB5"/>
    <w:rsid w:val="00922A46"/>
    <w:rsid w:val="00922AC6"/>
    <w:rsid w:val="00927626"/>
    <w:rsid w:val="00927701"/>
    <w:rsid w:val="009277FB"/>
    <w:rsid w:val="00927AB5"/>
    <w:rsid w:val="00930034"/>
    <w:rsid w:val="009303F4"/>
    <w:rsid w:val="00930C12"/>
    <w:rsid w:val="00930D9C"/>
    <w:rsid w:val="009320C2"/>
    <w:rsid w:val="00934A45"/>
    <w:rsid w:val="00935E81"/>
    <w:rsid w:val="0093641E"/>
    <w:rsid w:val="00936727"/>
    <w:rsid w:val="00936C6A"/>
    <w:rsid w:val="00936DAC"/>
    <w:rsid w:val="00937855"/>
    <w:rsid w:val="00940040"/>
    <w:rsid w:val="0094182E"/>
    <w:rsid w:val="00941FAF"/>
    <w:rsid w:val="00942389"/>
    <w:rsid w:val="00944DDC"/>
    <w:rsid w:val="00945061"/>
    <w:rsid w:val="009454B8"/>
    <w:rsid w:val="00945A39"/>
    <w:rsid w:val="00946265"/>
    <w:rsid w:val="00946EA2"/>
    <w:rsid w:val="0094727A"/>
    <w:rsid w:val="00947CE5"/>
    <w:rsid w:val="0095119B"/>
    <w:rsid w:val="00951608"/>
    <w:rsid w:val="009521BB"/>
    <w:rsid w:val="009524F1"/>
    <w:rsid w:val="009530C8"/>
    <w:rsid w:val="0095381C"/>
    <w:rsid w:val="00955730"/>
    <w:rsid w:val="00955B9D"/>
    <w:rsid w:val="00955D94"/>
    <w:rsid w:val="00955E67"/>
    <w:rsid w:val="0095639E"/>
    <w:rsid w:val="00957158"/>
    <w:rsid w:val="00960774"/>
    <w:rsid w:val="00961DD9"/>
    <w:rsid w:val="009632F7"/>
    <w:rsid w:val="009636E1"/>
    <w:rsid w:val="009660CC"/>
    <w:rsid w:val="00966D64"/>
    <w:rsid w:val="00967DBB"/>
    <w:rsid w:val="00970830"/>
    <w:rsid w:val="009710B1"/>
    <w:rsid w:val="00971582"/>
    <w:rsid w:val="00972C41"/>
    <w:rsid w:val="0097412F"/>
    <w:rsid w:val="00974302"/>
    <w:rsid w:val="0097559B"/>
    <w:rsid w:val="00975C04"/>
    <w:rsid w:val="00976E0A"/>
    <w:rsid w:val="009778BA"/>
    <w:rsid w:val="009806DD"/>
    <w:rsid w:val="00980D9F"/>
    <w:rsid w:val="00981883"/>
    <w:rsid w:val="00981A08"/>
    <w:rsid w:val="00981EDB"/>
    <w:rsid w:val="009821EB"/>
    <w:rsid w:val="00982559"/>
    <w:rsid w:val="0098449E"/>
    <w:rsid w:val="00985067"/>
    <w:rsid w:val="009850CF"/>
    <w:rsid w:val="0098645F"/>
    <w:rsid w:val="0098692F"/>
    <w:rsid w:val="00987263"/>
    <w:rsid w:val="00987ABB"/>
    <w:rsid w:val="009905D2"/>
    <w:rsid w:val="00990D6B"/>
    <w:rsid w:val="00992C0B"/>
    <w:rsid w:val="009944BD"/>
    <w:rsid w:val="009962F2"/>
    <w:rsid w:val="009A005E"/>
    <w:rsid w:val="009A0FB5"/>
    <w:rsid w:val="009A1C6D"/>
    <w:rsid w:val="009A2BB4"/>
    <w:rsid w:val="009A3BD9"/>
    <w:rsid w:val="009A4377"/>
    <w:rsid w:val="009A4FC3"/>
    <w:rsid w:val="009A506D"/>
    <w:rsid w:val="009A66C6"/>
    <w:rsid w:val="009B0801"/>
    <w:rsid w:val="009B0EA0"/>
    <w:rsid w:val="009B1270"/>
    <w:rsid w:val="009B12A1"/>
    <w:rsid w:val="009B175B"/>
    <w:rsid w:val="009B21C0"/>
    <w:rsid w:val="009B5357"/>
    <w:rsid w:val="009B5B35"/>
    <w:rsid w:val="009B7536"/>
    <w:rsid w:val="009C1D6D"/>
    <w:rsid w:val="009C1D75"/>
    <w:rsid w:val="009C3586"/>
    <w:rsid w:val="009C5604"/>
    <w:rsid w:val="009C5888"/>
    <w:rsid w:val="009D007D"/>
    <w:rsid w:val="009D11C3"/>
    <w:rsid w:val="009D13B0"/>
    <w:rsid w:val="009D23A9"/>
    <w:rsid w:val="009D3FDC"/>
    <w:rsid w:val="009D5687"/>
    <w:rsid w:val="009D5CA4"/>
    <w:rsid w:val="009D6DBD"/>
    <w:rsid w:val="009D7BD3"/>
    <w:rsid w:val="009E110D"/>
    <w:rsid w:val="009E19A5"/>
    <w:rsid w:val="009E34D0"/>
    <w:rsid w:val="009E4B7A"/>
    <w:rsid w:val="009E5868"/>
    <w:rsid w:val="009E5DA3"/>
    <w:rsid w:val="009E616B"/>
    <w:rsid w:val="009E7C38"/>
    <w:rsid w:val="009F010B"/>
    <w:rsid w:val="009F1E59"/>
    <w:rsid w:val="009F4FEA"/>
    <w:rsid w:val="00A01268"/>
    <w:rsid w:val="00A012FD"/>
    <w:rsid w:val="00A01613"/>
    <w:rsid w:val="00A01753"/>
    <w:rsid w:val="00A01CCF"/>
    <w:rsid w:val="00A020AC"/>
    <w:rsid w:val="00A02B5C"/>
    <w:rsid w:val="00A02CBB"/>
    <w:rsid w:val="00A03820"/>
    <w:rsid w:val="00A03AC3"/>
    <w:rsid w:val="00A065EE"/>
    <w:rsid w:val="00A0709A"/>
    <w:rsid w:val="00A07A60"/>
    <w:rsid w:val="00A134B1"/>
    <w:rsid w:val="00A14506"/>
    <w:rsid w:val="00A14C84"/>
    <w:rsid w:val="00A173B6"/>
    <w:rsid w:val="00A17BB1"/>
    <w:rsid w:val="00A20972"/>
    <w:rsid w:val="00A21F00"/>
    <w:rsid w:val="00A22FBE"/>
    <w:rsid w:val="00A2451B"/>
    <w:rsid w:val="00A2588C"/>
    <w:rsid w:val="00A26263"/>
    <w:rsid w:val="00A30DB3"/>
    <w:rsid w:val="00A33832"/>
    <w:rsid w:val="00A33D0B"/>
    <w:rsid w:val="00A35D04"/>
    <w:rsid w:val="00A366D1"/>
    <w:rsid w:val="00A37AA4"/>
    <w:rsid w:val="00A40959"/>
    <w:rsid w:val="00A40BAF"/>
    <w:rsid w:val="00A40E54"/>
    <w:rsid w:val="00A40E9E"/>
    <w:rsid w:val="00A4135E"/>
    <w:rsid w:val="00A41EA9"/>
    <w:rsid w:val="00A42BD4"/>
    <w:rsid w:val="00A43630"/>
    <w:rsid w:val="00A43E07"/>
    <w:rsid w:val="00A45042"/>
    <w:rsid w:val="00A453B5"/>
    <w:rsid w:val="00A50FF7"/>
    <w:rsid w:val="00A514FA"/>
    <w:rsid w:val="00A515ED"/>
    <w:rsid w:val="00A53180"/>
    <w:rsid w:val="00A53760"/>
    <w:rsid w:val="00A53BB6"/>
    <w:rsid w:val="00A56112"/>
    <w:rsid w:val="00A5652D"/>
    <w:rsid w:val="00A56BD7"/>
    <w:rsid w:val="00A577FD"/>
    <w:rsid w:val="00A57D42"/>
    <w:rsid w:val="00A62852"/>
    <w:rsid w:val="00A63AEF"/>
    <w:rsid w:val="00A64C48"/>
    <w:rsid w:val="00A66AEF"/>
    <w:rsid w:val="00A66ED8"/>
    <w:rsid w:val="00A677D5"/>
    <w:rsid w:val="00A679BF"/>
    <w:rsid w:val="00A7039C"/>
    <w:rsid w:val="00A70E3E"/>
    <w:rsid w:val="00A71AFD"/>
    <w:rsid w:val="00A72147"/>
    <w:rsid w:val="00A7292C"/>
    <w:rsid w:val="00A72B4E"/>
    <w:rsid w:val="00A735EB"/>
    <w:rsid w:val="00A75BFF"/>
    <w:rsid w:val="00A76511"/>
    <w:rsid w:val="00A769F0"/>
    <w:rsid w:val="00A76D0E"/>
    <w:rsid w:val="00A76D61"/>
    <w:rsid w:val="00A77E67"/>
    <w:rsid w:val="00A807B2"/>
    <w:rsid w:val="00A83200"/>
    <w:rsid w:val="00A841A8"/>
    <w:rsid w:val="00A847EA"/>
    <w:rsid w:val="00A86101"/>
    <w:rsid w:val="00A868EC"/>
    <w:rsid w:val="00A86FD4"/>
    <w:rsid w:val="00A87D66"/>
    <w:rsid w:val="00A87F39"/>
    <w:rsid w:val="00A9281D"/>
    <w:rsid w:val="00A93770"/>
    <w:rsid w:val="00A93B93"/>
    <w:rsid w:val="00A95ACB"/>
    <w:rsid w:val="00AA012E"/>
    <w:rsid w:val="00AA1040"/>
    <w:rsid w:val="00AA1C6F"/>
    <w:rsid w:val="00AA263C"/>
    <w:rsid w:val="00AA4DA0"/>
    <w:rsid w:val="00AA63AB"/>
    <w:rsid w:val="00AA7EA5"/>
    <w:rsid w:val="00AB0D6F"/>
    <w:rsid w:val="00AB1D58"/>
    <w:rsid w:val="00AB1FF4"/>
    <w:rsid w:val="00AB371A"/>
    <w:rsid w:val="00AB44CE"/>
    <w:rsid w:val="00AB4CC6"/>
    <w:rsid w:val="00AB5F0C"/>
    <w:rsid w:val="00AB60FA"/>
    <w:rsid w:val="00AB7295"/>
    <w:rsid w:val="00AC0C34"/>
    <w:rsid w:val="00AC2C23"/>
    <w:rsid w:val="00AC3948"/>
    <w:rsid w:val="00AC4EC3"/>
    <w:rsid w:val="00AC4F92"/>
    <w:rsid w:val="00AC515B"/>
    <w:rsid w:val="00AC58AD"/>
    <w:rsid w:val="00AC629E"/>
    <w:rsid w:val="00AC654A"/>
    <w:rsid w:val="00AC687F"/>
    <w:rsid w:val="00AC7469"/>
    <w:rsid w:val="00AD02F5"/>
    <w:rsid w:val="00AD07A8"/>
    <w:rsid w:val="00AD126A"/>
    <w:rsid w:val="00AD2124"/>
    <w:rsid w:val="00AD2CC7"/>
    <w:rsid w:val="00AD45C0"/>
    <w:rsid w:val="00AD46CD"/>
    <w:rsid w:val="00AD514E"/>
    <w:rsid w:val="00AD5650"/>
    <w:rsid w:val="00AD57F0"/>
    <w:rsid w:val="00AD5878"/>
    <w:rsid w:val="00AD6E2B"/>
    <w:rsid w:val="00AE02A3"/>
    <w:rsid w:val="00AE0C5E"/>
    <w:rsid w:val="00AE0DD8"/>
    <w:rsid w:val="00AE17CD"/>
    <w:rsid w:val="00AE1D81"/>
    <w:rsid w:val="00AE3BB4"/>
    <w:rsid w:val="00AE40B2"/>
    <w:rsid w:val="00AE40DA"/>
    <w:rsid w:val="00AE6D87"/>
    <w:rsid w:val="00AF004D"/>
    <w:rsid w:val="00AF0546"/>
    <w:rsid w:val="00AF104A"/>
    <w:rsid w:val="00AF21A1"/>
    <w:rsid w:val="00AF391D"/>
    <w:rsid w:val="00AF4A50"/>
    <w:rsid w:val="00AF54FC"/>
    <w:rsid w:val="00AF7C54"/>
    <w:rsid w:val="00B00B80"/>
    <w:rsid w:val="00B024B1"/>
    <w:rsid w:val="00B02593"/>
    <w:rsid w:val="00B056EC"/>
    <w:rsid w:val="00B06611"/>
    <w:rsid w:val="00B06CAA"/>
    <w:rsid w:val="00B07EA6"/>
    <w:rsid w:val="00B100D2"/>
    <w:rsid w:val="00B11271"/>
    <w:rsid w:val="00B113CA"/>
    <w:rsid w:val="00B1235E"/>
    <w:rsid w:val="00B12A3F"/>
    <w:rsid w:val="00B12AA8"/>
    <w:rsid w:val="00B138ED"/>
    <w:rsid w:val="00B15AA2"/>
    <w:rsid w:val="00B172DC"/>
    <w:rsid w:val="00B200EC"/>
    <w:rsid w:val="00B22649"/>
    <w:rsid w:val="00B22EBD"/>
    <w:rsid w:val="00B2396F"/>
    <w:rsid w:val="00B24255"/>
    <w:rsid w:val="00B24368"/>
    <w:rsid w:val="00B24ECA"/>
    <w:rsid w:val="00B25157"/>
    <w:rsid w:val="00B2773B"/>
    <w:rsid w:val="00B30786"/>
    <w:rsid w:val="00B31ADA"/>
    <w:rsid w:val="00B345B8"/>
    <w:rsid w:val="00B42514"/>
    <w:rsid w:val="00B44165"/>
    <w:rsid w:val="00B4427E"/>
    <w:rsid w:val="00B44D64"/>
    <w:rsid w:val="00B45E47"/>
    <w:rsid w:val="00B46801"/>
    <w:rsid w:val="00B4787D"/>
    <w:rsid w:val="00B51ED8"/>
    <w:rsid w:val="00B5203F"/>
    <w:rsid w:val="00B52356"/>
    <w:rsid w:val="00B538CF"/>
    <w:rsid w:val="00B54AE3"/>
    <w:rsid w:val="00B54B64"/>
    <w:rsid w:val="00B561AD"/>
    <w:rsid w:val="00B614A4"/>
    <w:rsid w:val="00B63B6F"/>
    <w:rsid w:val="00B67432"/>
    <w:rsid w:val="00B67A13"/>
    <w:rsid w:val="00B67A8F"/>
    <w:rsid w:val="00B67C88"/>
    <w:rsid w:val="00B7228E"/>
    <w:rsid w:val="00B75CCE"/>
    <w:rsid w:val="00B76AE8"/>
    <w:rsid w:val="00B76D31"/>
    <w:rsid w:val="00B81A6A"/>
    <w:rsid w:val="00B82771"/>
    <w:rsid w:val="00B83A55"/>
    <w:rsid w:val="00B840A7"/>
    <w:rsid w:val="00B8428A"/>
    <w:rsid w:val="00B873CA"/>
    <w:rsid w:val="00B90B3F"/>
    <w:rsid w:val="00B910CD"/>
    <w:rsid w:val="00B912D0"/>
    <w:rsid w:val="00B9145E"/>
    <w:rsid w:val="00B938CE"/>
    <w:rsid w:val="00B94FE0"/>
    <w:rsid w:val="00B95AB9"/>
    <w:rsid w:val="00B95DAA"/>
    <w:rsid w:val="00B969A5"/>
    <w:rsid w:val="00B9784A"/>
    <w:rsid w:val="00B97B2E"/>
    <w:rsid w:val="00B97C96"/>
    <w:rsid w:val="00B97D8D"/>
    <w:rsid w:val="00B97DBC"/>
    <w:rsid w:val="00BA2A3C"/>
    <w:rsid w:val="00BA4AC3"/>
    <w:rsid w:val="00BA4E9E"/>
    <w:rsid w:val="00BA71CF"/>
    <w:rsid w:val="00BA7854"/>
    <w:rsid w:val="00BB0341"/>
    <w:rsid w:val="00BB0819"/>
    <w:rsid w:val="00BB30CE"/>
    <w:rsid w:val="00BB41CD"/>
    <w:rsid w:val="00BB5ED6"/>
    <w:rsid w:val="00BB674E"/>
    <w:rsid w:val="00BC0197"/>
    <w:rsid w:val="00BC0CED"/>
    <w:rsid w:val="00BC1C73"/>
    <w:rsid w:val="00BC3BB9"/>
    <w:rsid w:val="00BC3C32"/>
    <w:rsid w:val="00BC4457"/>
    <w:rsid w:val="00BC4C8D"/>
    <w:rsid w:val="00BC5CCF"/>
    <w:rsid w:val="00BC69F4"/>
    <w:rsid w:val="00BC7CD3"/>
    <w:rsid w:val="00BC7D54"/>
    <w:rsid w:val="00BD1318"/>
    <w:rsid w:val="00BD1474"/>
    <w:rsid w:val="00BD2B60"/>
    <w:rsid w:val="00BD4315"/>
    <w:rsid w:val="00BD47F6"/>
    <w:rsid w:val="00BD4FAB"/>
    <w:rsid w:val="00BD5728"/>
    <w:rsid w:val="00BD68B6"/>
    <w:rsid w:val="00BD7093"/>
    <w:rsid w:val="00BD71CA"/>
    <w:rsid w:val="00BE0972"/>
    <w:rsid w:val="00BE0E6C"/>
    <w:rsid w:val="00BE2AE3"/>
    <w:rsid w:val="00BE2D55"/>
    <w:rsid w:val="00BE3095"/>
    <w:rsid w:val="00BE3251"/>
    <w:rsid w:val="00BE3C40"/>
    <w:rsid w:val="00BE3EED"/>
    <w:rsid w:val="00BE5B07"/>
    <w:rsid w:val="00BE67C5"/>
    <w:rsid w:val="00BE7447"/>
    <w:rsid w:val="00BE7B17"/>
    <w:rsid w:val="00BF1825"/>
    <w:rsid w:val="00BF28C5"/>
    <w:rsid w:val="00BF2DFA"/>
    <w:rsid w:val="00BF317B"/>
    <w:rsid w:val="00BF39EB"/>
    <w:rsid w:val="00BF3C55"/>
    <w:rsid w:val="00BF4B40"/>
    <w:rsid w:val="00BF6563"/>
    <w:rsid w:val="00C00792"/>
    <w:rsid w:val="00C01825"/>
    <w:rsid w:val="00C073E7"/>
    <w:rsid w:val="00C106B5"/>
    <w:rsid w:val="00C10909"/>
    <w:rsid w:val="00C11DA9"/>
    <w:rsid w:val="00C12585"/>
    <w:rsid w:val="00C127A0"/>
    <w:rsid w:val="00C135E4"/>
    <w:rsid w:val="00C139E8"/>
    <w:rsid w:val="00C16794"/>
    <w:rsid w:val="00C17262"/>
    <w:rsid w:val="00C20A86"/>
    <w:rsid w:val="00C214AA"/>
    <w:rsid w:val="00C2200A"/>
    <w:rsid w:val="00C220FA"/>
    <w:rsid w:val="00C22125"/>
    <w:rsid w:val="00C22AA0"/>
    <w:rsid w:val="00C230BF"/>
    <w:rsid w:val="00C23392"/>
    <w:rsid w:val="00C247A4"/>
    <w:rsid w:val="00C24C37"/>
    <w:rsid w:val="00C252DF"/>
    <w:rsid w:val="00C25C46"/>
    <w:rsid w:val="00C2643D"/>
    <w:rsid w:val="00C26F00"/>
    <w:rsid w:val="00C27662"/>
    <w:rsid w:val="00C27C13"/>
    <w:rsid w:val="00C30285"/>
    <w:rsid w:val="00C3088E"/>
    <w:rsid w:val="00C337AF"/>
    <w:rsid w:val="00C34793"/>
    <w:rsid w:val="00C349D4"/>
    <w:rsid w:val="00C35A94"/>
    <w:rsid w:val="00C35D24"/>
    <w:rsid w:val="00C35F86"/>
    <w:rsid w:val="00C3618B"/>
    <w:rsid w:val="00C36778"/>
    <w:rsid w:val="00C36C3F"/>
    <w:rsid w:val="00C37A82"/>
    <w:rsid w:val="00C400EE"/>
    <w:rsid w:val="00C404EF"/>
    <w:rsid w:val="00C405C9"/>
    <w:rsid w:val="00C4112A"/>
    <w:rsid w:val="00C4508C"/>
    <w:rsid w:val="00C50D73"/>
    <w:rsid w:val="00C528F0"/>
    <w:rsid w:val="00C53D61"/>
    <w:rsid w:val="00C606CE"/>
    <w:rsid w:val="00C60A00"/>
    <w:rsid w:val="00C60D48"/>
    <w:rsid w:val="00C616E8"/>
    <w:rsid w:val="00C636DA"/>
    <w:rsid w:val="00C6479E"/>
    <w:rsid w:val="00C6658F"/>
    <w:rsid w:val="00C66E4F"/>
    <w:rsid w:val="00C66E93"/>
    <w:rsid w:val="00C67E44"/>
    <w:rsid w:val="00C7072B"/>
    <w:rsid w:val="00C7127C"/>
    <w:rsid w:val="00C72F48"/>
    <w:rsid w:val="00C7384D"/>
    <w:rsid w:val="00C74E5C"/>
    <w:rsid w:val="00C76B5F"/>
    <w:rsid w:val="00C76F36"/>
    <w:rsid w:val="00C773F9"/>
    <w:rsid w:val="00C77480"/>
    <w:rsid w:val="00C81639"/>
    <w:rsid w:val="00C8272C"/>
    <w:rsid w:val="00C82CD6"/>
    <w:rsid w:val="00C82CD7"/>
    <w:rsid w:val="00C82EDB"/>
    <w:rsid w:val="00C83339"/>
    <w:rsid w:val="00C8342D"/>
    <w:rsid w:val="00C83CDC"/>
    <w:rsid w:val="00C84775"/>
    <w:rsid w:val="00C84CBD"/>
    <w:rsid w:val="00C851ED"/>
    <w:rsid w:val="00C8609A"/>
    <w:rsid w:val="00C8656F"/>
    <w:rsid w:val="00C87465"/>
    <w:rsid w:val="00C90713"/>
    <w:rsid w:val="00C91E8D"/>
    <w:rsid w:val="00C92399"/>
    <w:rsid w:val="00C93E3E"/>
    <w:rsid w:val="00C93F2B"/>
    <w:rsid w:val="00C94389"/>
    <w:rsid w:val="00C971B5"/>
    <w:rsid w:val="00CA0215"/>
    <w:rsid w:val="00CA57C8"/>
    <w:rsid w:val="00CB0612"/>
    <w:rsid w:val="00CB093D"/>
    <w:rsid w:val="00CB15D0"/>
    <w:rsid w:val="00CB1610"/>
    <w:rsid w:val="00CB2094"/>
    <w:rsid w:val="00CB2984"/>
    <w:rsid w:val="00CB5913"/>
    <w:rsid w:val="00CB5FA9"/>
    <w:rsid w:val="00CB6192"/>
    <w:rsid w:val="00CB647C"/>
    <w:rsid w:val="00CB68C9"/>
    <w:rsid w:val="00CC0EEB"/>
    <w:rsid w:val="00CC1038"/>
    <w:rsid w:val="00CC1132"/>
    <w:rsid w:val="00CC11DC"/>
    <w:rsid w:val="00CC139C"/>
    <w:rsid w:val="00CC1A63"/>
    <w:rsid w:val="00CC28B1"/>
    <w:rsid w:val="00CC2BD4"/>
    <w:rsid w:val="00CC2F2A"/>
    <w:rsid w:val="00CC2F9C"/>
    <w:rsid w:val="00CC3479"/>
    <w:rsid w:val="00CC39B6"/>
    <w:rsid w:val="00CC39FF"/>
    <w:rsid w:val="00CC47A6"/>
    <w:rsid w:val="00CC60C3"/>
    <w:rsid w:val="00CC64D7"/>
    <w:rsid w:val="00CC76A6"/>
    <w:rsid w:val="00CC7B39"/>
    <w:rsid w:val="00CD0D7D"/>
    <w:rsid w:val="00CD17DE"/>
    <w:rsid w:val="00CD1F8C"/>
    <w:rsid w:val="00CD21F4"/>
    <w:rsid w:val="00CD23D6"/>
    <w:rsid w:val="00CD24ED"/>
    <w:rsid w:val="00CD3F84"/>
    <w:rsid w:val="00CD5217"/>
    <w:rsid w:val="00CD6958"/>
    <w:rsid w:val="00CE01E8"/>
    <w:rsid w:val="00CE2885"/>
    <w:rsid w:val="00CE2EFA"/>
    <w:rsid w:val="00CE31AF"/>
    <w:rsid w:val="00CE38EC"/>
    <w:rsid w:val="00CE3E95"/>
    <w:rsid w:val="00CE4F49"/>
    <w:rsid w:val="00CE5FDE"/>
    <w:rsid w:val="00CE6DAB"/>
    <w:rsid w:val="00CE7428"/>
    <w:rsid w:val="00CF19E7"/>
    <w:rsid w:val="00CF1D11"/>
    <w:rsid w:val="00CF4599"/>
    <w:rsid w:val="00CF5F1E"/>
    <w:rsid w:val="00CF6C0E"/>
    <w:rsid w:val="00CF6CC6"/>
    <w:rsid w:val="00CF6DD2"/>
    <w:rsid w:val="00CF6FE2"/>
    <w:rsid w:val="00CF73CE"/>
    <w:rsid w:val="00CF76FE"/>
    <w:rsid w:val="00CF7AC2"/>
    <w:rsid w:val="00CF7EE0"/>
    <w:rsid w:val="00D015D5"/>
    <w:rsid w:val="00D01BE9"/>
    <w:rsid w:val="00D02F21"/>
    <w:rsid w:val="00D04D8F"/>
    <w:rsid w:val="00D06961"/>
    <w:rsid w:val="00D07428"/>
    <w:rsid w:val="00D07520"/>
    <w:rsid w:val="00D100A8"/>
    <w:rsid w:val="00D13ECB"/>
    <w:rsid w:val="00D163E3"/>
    <w:rsid w:val="00D16853"/>
    <w:rsid w:val="00D16877"/>
    <w:rsid w:val="00D21A15"/>
    <w:rsid w:val="00D21AB7"/>
    <w:rsid w:val="00D21E43"/>
    <w:rsid w:val="00D21FBA"/>
    <w:rsid w:val="00D22CDE"/>
    <w:rsid w:val="00D24A5E"/>
    <w:rsid w:val="00D25368"/>
    <w:rsid w:val="00D25502"/>
    <w:rsid w:val="00D26BAC"/>
    <w:rsid w:val="00D31266"/>
    <w:rsid w:val="00D3180E"/>
    <w:rsid w:val="00D31A61"/>
    <w:rsid w:val="00D31B0B"/>
    <w:rsid w:val="00D33F42"/>
    <w:rsid w:val="00D3486E"/>
    <w:rsid w:val="00D36E10"/>
    <w:rsid w:val="00D370BE"/>
    <w:rsid w:val="00D3715D"/>
    <w:rsid w:val="00D37AB2"/>
    <w:rsid w:val="00D401F9"/>
    <w:rsid w:val="00D4077A"/>
    <w:rsid w:val="00D41BCD"/>
    <w:rsid w:val="00D42743"/>
    <w:rsid w:val="00D43090"/>
    <w:rsid w:val="00D452C4"/>
    <w:rsid w:val="00D45D8F"/>
    <w:rsid w:val="00D45F5E"/>
    <w:rsid w:val="00D47170"/>
    <w:rsid w:val="00D479E2"/>
    <w:rsid w:val="00D51FF2"/>
    <w:rsid w:val="00D52090"/>
    <w:rsid w:val="00D5215C"/>
    <w:rsid w:val="00D5230D"/>
    <w:rsid w:val="00D526CA"/>
    <w:rsid w:val="00D52F37"/>
    <w:rsid w:val="00D5401A"/>
    <w:rsid w:val="00D5405E"/>
    <w:rsid w:val="00D5565A"/>
    <w:rsid w:val="00D56B9D"/>
    <w:rsid w:val="00D575FD"/>
    <w:rsid w:val="00D579F7"/>
    <w:rsid w:val="00D6032B"/>
    <w:rsid w:val="00D604FD"/>
    <w:rsid w:val="00D60816"/>
    <w:rsid w:val="00D60B7F"/>
    <w:rsid w:val="00D621A3"/>
    <w:rsid w:val="00D62660"/>
    <w:rsid w:val="00D62A24"/>
    <w:rsid w:val="00D6389C"/>
    <w:rsid w:val="00D642D4"/>
    <w:rsid w:val="00D646A3"/>
    <w:rsid w:val="00D65E9C"/>
    <w:rsid w:val="00D6691B"/>
    <w:rsid w:val="00D70430"/>
    <w:rsid w:val="00D7071E"/>
    <w:rsid w:val="00D7172F"/>
    <w:rsid w:val="00D717BC"/>
    <w:rsid w:val="00D71909"/>
    <w:rsid w:val="00D71CB6"/>
    <w:rsid w:val="00D749F3"/>
    <w:rsid w:val="00D757B1"/>
    <w:rsid w:val="00D7588E"/>
    <w:rsid w:val="00D76CB4"/>
    <w:rsid w:val="00D77CF6"/>
    <w:rsid w:val="00D804C6"/>
    <w:rsid w:val="00D81645"/>
    <w:rsid w:val="00D83F20"/>
    <w:rsid w:val="00D85088"/>
    <w:rsid w:val="00D86D52"/>
    <w:rsid w:val="00D87406"/>
    <w:rsid w:val="00D8750E"/>
    <w:rsid w:val="00D8757C"/>
    <w:rsid w:val="00D9037F"/>
    <w:rsid w:val="00D90460"/>
    <w:rsid w:val="00D904F7"/>
    <w:rsid w:val="00D90E3B"/>
    <w:rsid w:val="00D910A0"/>
    <w:rsid w:val="00D914D8"/>
    <w:rsid w:val="00D92A20"/>
    <w:rsid w:val="00D9557D"/>
    <w:rsid w:val="00D96711"/>
    <w:rsid w:val="00DA0439"/>
    <w:rsid w:val="00DA155B"/>
    <w:rsid w:val="00DA2027"/>
    <w:rsid w:val="00DA2952"/>
    <w:rsid w:val="00DA4739"/>
    <w:rsid w:val="00DA5244"/>
    <w:rsid w:val="00DA57E6"/>
    <w:rsid w:val="00DA6AEA"/>
    <w:rsid w:val="00DA7529"/>
    <w:rsid w:val="00DA78B2"/>
    <w:rsid w:val="00DB0B4E"/>
    <w:rsid w:val="00DB12DE"/>
    <w:rsid w:val="00DB320C"/>
    <w:rsid w:val="00DB6729"/>
    <w:rsid w:val="00DC102D"/>
    <w:rsid w:val="00DC2004"/>
    <w:rsid w:val="00DC2014"/>
    <w:rsid w:val="00DC2736"/>
    <w:rsid w:val="00DC6785"/>
    <w:rsid w:val="00DD01CE"/>
    <w:rsid w:val="00DD2292"/>
    <w:rsid w:val="00DD2F81"/>
    <w:rsid w:val="00DD31A8"/>
    <w:rsid w:val="00DD4A6B"/>
    <w:rsid w:val="00DD4CE7"/>
    <w:rsid w:val="00DD6EC5"/>
    <w:rsid w:val="00DD79A9"/>
    <w:rsid w:val="00DD79C9"/>
    <w:rsid w:val="00DE0F08"/>
    <w:rsid w:val="00DE114B"/>
    <w:rsid w:val="00DE2DFE"/>
    <w:rsid w:val="00DE3456"/>
    <w:rsid w:val="00DE514B"/>
    <w:rsid w:val="00DE6595"/>
    <w:rsid w:val="00DE6BDC"/>
    <w:rsid w:val="00DF0782"/>
    <w:rsid w:val="00DF1FC1"/>
    <w:rsid w:val="00DF258F"/>
    <w:rsid w:val="00DF2A99"/>
    <w:rsid w:val="00DF3E13"/>
    <w:rsid w:val="00DF4298"/>
    <w:rsid w:val="00DF4387"/>
    <w:rsid w:val="00DF559A"/>
    <w:rsid w:val="00DF66CF"/>
    <w:rsid w:val="00DF6B0E"/>
    <w:rsid w:val="00E000B4"/>
    <w:rsid w:val="00E0046C"/>
    <w:rsid w:val="00E00FFA"/>
    <w:rsid w:val="00E01633"/>
    <w:rsid w:val="00E0195D"/>
    <w:rsid w:val="00E02696"/>
    <w:rsid w:val="00E0271C"/>
    <w:rsid w:val="00E02769"/>
    <w:rsid w:val="00E02AFD"/>
    <w:rsid w:val="00E02CE5"/>
    <w:rsid w:val="00E03513"/>
    <w:rsid w:val="00E036AF"/>
    <w:rsid w:val="00E03A18"/>
    <w:rsid w:val="00E042EE"/>
    <w:rsid w:val="00E04576"/>
    <w:rsid w:val="00E05CBB"/>
    <w:rsid w:val="00E0674C"/>
    <w:rsid w:val="00E07534"/>
    <w:rsid w:val="00E07A4A"/>
    <w:rsid w:val="00E130C8"/>
    <w:rsid w:val="00E13B50"/>
    <w:rsid w:val="00E13D6A"/>
    <w:rsid w:val="00E144F1"/>
    <w:rsid w:val="00E153EC"/>
    <w:rsid w:val="00E16D36"/>
    <w:rsid w:val="00E21B1A"/>
    <w:rsid w:val="00E21F2B"/>
    <w:rsid w:val="00E2258B"/>
    <w:rsid w:val="00E23473"/>
    <w:rsid w:val="00E23B0E"/>
    <w:rsid w:val="00E24908"/>
    <w:rsid w:val="00E24ADC"/>
    <w:rsid w:val="00E27FED"/>
    <w:rsid w:val="00E3175F"/>
    <w:rsid w:val="00E31C60"/>
    <w:rsid w:val="00E323BC"/>
    <w:rsid w:val="00E32C20"/>
    <w:rsid w:val="00E32CD5"/>
    <w:rsid w:val="00E3347F"/>
    <w:rsid w:val="00E3412E"/>
    <w:rsid w:val="00E345B7"/>
    <w:rsid w:val="00E3470A"/>
    <w:rsid w:val="00E34B14"/>
    <w:rsid w:val="00E34D9E"/>
    <w:rsid w:val="00E353A4"/>
    <w:rsid w:val="00E36AC5"/>
    <w:rsid w:val="00E40A2A"/>
    <w:rsid w:val="00E40C3D"/>
    <w:rsid w:val="00E41D20"/>
    <w:rsid w:val="00E426FE"/>
    <w:rsid w:val="00E432B7"/>
    <w:rsid w:val="00E44AA2"/>
    <w:rsid w:val="00E46FAA"/>
    <w:rsid w:val="00E5006A"/>
    <w:rsid w:val="00E50828"/>
    <w:rsid w:val="00E50BBA"/>
    <w:rsid w:val="00E51F31"/>
    <w:rsid w:val="00E52DD5"/>
    <w:rsid w:val="00E53A77"/>
    <w:rsid w:val="00E555B0"/>
    <w:rsid w:val="00E55D23"/>
    <w:rsid w:val="00E562BF"/>
    <w:rsid w:val="00E575C2"/>
    <w:rsid w:val="00E61D2A"/>
    <w:rsid w:val="00E62069"/>
    <w:rsid w:val="00E63568"/>
    <w:rsid w:val="00E63A4A"/>
    <w:rsid w:val="00E65315"/>
    <w:rsid w:val="00E65E1D"/>
    <w:rsid w:val="00E66B7F"/>
    <w:rsid w:val="00E66BC9"/>
    <w:rsid w:val="00E71988"/>
    <w:rsid w:val="00E71C33"/>
    <w:rsid w:val="00E725F5"/>
    <w:rsid w:val="00E73130"/>
    <w:rsid w:val="00E733D6"/>
    <w:rsid w:val="00E7552D"/>
    <w:rsid w:val="00E760CD"/>
    <w:rsid w:val="00E77118"/>
    <w:rsid w:val="00E77D33"/>
    <w:rsid w:val="00E80C6C"/>
    <w:rsid w:val="00E817AB"/>
    <w:rsid w:val="00E82096"/>
    <w:rsid w:val="00E822D6"/>
    <w:rsid w:val="00E84E95"/>
    <w:rsid w:val="00E85286"/>
    <w:rsid w:val="00E865E7"/>
    <w:rsid w:val="00E87D2D"/>
    <w:rsid w:val="00E90EFC"/>
    <w:rsid w:val="00E93B60"/>
    <w:rsid w:val="00E93ED1"/>
    <w:rsid w:val="00E948C4"/>
    <w:rsid w:val="00E9498A"/>
    <w:rsid w:val="00E950B5"/>
    <w:rsid w:val="00E95572"/>
    <w:rsid w:val="00E96033"/>
    <w:rsid w:val="00E964D1"/>
    <w:rsid w:val="00E96867"/>
    <w:rsid w:val="00EA12C9"/>
    <w:rsid w:val="00EA12EC"/>
    <w:rsid w:val="00EA1B0C"/>
    <w:rsid w:val="00EA2D1E"/>
    <w:rsid w:val="00EA3366"/>
    <w:rsid w:val="00EA3B20"/>
    <w:rsid w:val="00EA40A1"/>
    <w:rsid w:val="00EA4218"/>
    <w:rsid w:val="00EA4B38"/>
    <w:rsid w:val="00EA4FE5"/>
    <w:rsid w:val="00EA55A8"/>
    <w:rsid w:val="00EA7207"/>
    <w:rsid w:val="00EB0D62"/>
    <w:rsid w:val="00EB0DF0"/>
    <w:rsid w:val="00EB1E9E"/>
    <w:rsid w:val="00EB1FA0"/>
    <w:rsid w:val="00EB498F"/>
    <w:rsid w:val="00EB588E"/>
    <w:rsid w:val="00EB776A"/>
    <w:rsid w:val="00EB7EC6"/>
    <w:rsid w:val="00EC152A"/>
    <w:rsid w:val="00EC2908"/>
    <w:rsid w:val="00EC2A77"/>
    <w:rsid w:val="00EC2AC2"/>
    <w:rsid w:val="00EC2BBD"/>
    <w:rsid w:val="00EC4BA9"/>
    <w:rsid w:val="00EC728F"/>
    <w:rsid w:val="00EC779A"/>
    <w:rsid w:val="00EC7915"/>
    <w:rsid w:val="00ED0849"/>
    <w:rsid w:val="00ED0BDA"/>
    <w:rsid w:val="00ED199B"/>
    <w:rsid w:val="00ED1EA8"/>
    <w:rsid w:val="00ED2404"/>
    <w:rsid w:val="00ED6138"/>
    <w:rsid w:val="00ED7651"/>
    <w:rsid w:val="00ED780F"/>
    <w:rsid w:val="00EE1163"/>
    <w:rsid w:val="00EE26B6"/>
    <w:rsid w:val="00EE2D18"/>
    <w:rsid w:val="00EE3C56"/>
    <w:rsid w:val="00EE494D"/>
    <w:rsid w:val="00EE49B7"/>
    <w:rsid w:val="00EE4CE5"/>
    <w:rsid w:val="00EE752B"/>
    <w:rsid w:val="00EE75E6"/>
    <w:rsid w:val="00EE7E8A"/>
    <w:rsid w:val="00EF06E3"/>
    <w:rsid w:val="00EF07B8"/>
    <w:rsid w:val="00EF22B7"/>
    <w:rsid w:val="00EF3D93"/>
    <w:rsid w:val="00EF51BD"/>
    <w:rsid w:val="00EF5EA0"/>
    <w:rsid w:val="00EF7157"/>
    <w:rsid w:val="00EF7DC9"/>
    <w:rsid w:val="00F01043"/>
    <w:rsid w:val="00F01501"/>
    <w:rsid w:val="00F01744"/>
    <w:rsid w:val="00F02B82"/>
    <w:rsid w:val="00F02F5A"/>
    <w:rsid w:val="00F03EA0"/>
    <w:rsid w:val="00F043FA"/>
    <w:rsid w:val="00F04813"/>
    <w:rsid w:val="00F050DB"/>
    <w:rsid w:val="00F07132"/>
    <w:rsid w:val="00F07AD0"/>
    <w:rsid w:val="00F10C67"/>
    <w:rsid w:val="00F111D3"/>
    <w:rsid w:val="00F11B0A"/>
    <w:rsid w:val="00F11D42"/>
    <w:rsid w:val="00F12E53"/>
    <w:rsid w:val="00F14DAD"/>
    <w:rsid w:val="00F151E5"/>
    <w:rsid w:val="00F166F0"/>
    <w:rsid w:val="00F170DB"/>
    <w:rsid w:val="00F207FA"/>
    <w:rsid w:val="00F20CF8"/>
    <w:rsid w:val="00F21F1D"/>
    <w:rsid w:val="00F23288"/>
    <w:rsid w:val="00F24862"/>
    <w:rsid w:val="00F24D22"/>
    <w:rsid w:val="00F24F5B"/>
    <w:rsid w:val="00F25001"/>
    <w:rsid w:val="00F275F0"/>
    <w:rsid w:val="00F27BE3"/>
    <w:rsid w:val="00F30133"/>
    <w:rsid w:val="00F3014C"/>
    <w:rsid w:val="00F30389"/>
    <w:rsid w:val="00F304EE"/>
    <w:rsid w:val="00F30B45"/>
    <w:rsid w:val="00F329AA"/>
    <w:rsid w:val="00F33652"/>
    <w:rsid w:val="00F3370A"/>
    <w:rsid w:val="00F3377B"/>
    <w:rsid w:val="00F339D9"/>
    <w:rsid w:val="00F33DCB"/>
    <w:rsid w:val="00F34005"/>
    <w:rsid w:val="00F341A1"/>
    <w:rsid w:val="00F3573C"/>
    <w:rsid w:val="00F35881"/>
    <w:rsid w:val="00F371E2"/>
    <w:rsid w:val="00F402D8"/>
    <w:rsid w:val="00F40985"/>
    <w:rsid w:val="00F41E25"/>
    <w:rsid w:val="00F42D49"/>
    <w:rsid w:val="00F4380B"/>
    <w:rsid w:val="00F43FAF"/>
    <w:rsid w:val="00F44B3B"/>
    <w:rsid w:val="00F44E0A"/>
    <w:rsid w:val="00F46853"/>
    <w:rsid w:val="00F46D4B"/>
    <w:rsid w:val="00F507F2"/>
    <w:rsid w:val="00F548A9"/>
    <w:rsid w:val="00F5651B"/>
    <w:rsid w:val="00F56F4B"/>
    <w:rsid w:val="00F579B8"/>
    <w:rsid w:val="00F60F37"/>
    <w:rsid w:val="00F61715"/>
    <w:rsid w:val="00F61EE7"/>
    <w:rsid w:val="00F62224"/>
    <w:rsid w:val="00F6502B"/>
    <w:rsid w:val="00F656E3"/>
    <w:rsid w:val="00F65A4C"/>
    <w:rsid w:val="00F66A43"/>
    <w:rsid w:val="00F66DD6"/>
    <w:rsid w:val="00F706F3"/>
    <w:rsid w:val="00F71A0C"/>
    <w:rsid w:val="00F71F2B"/>
    <w:rsid w:val="00F743DE"/>
    <w:rsid w:val="00F755FE"/>
    <w:rsid w:val="00F76A2D"/>
    <w:rsid w:val="00F771B2"/>
    <w:rsid w:val="00F77208"/>
    <w:rsid w:val="00F77623"/>
    <w:rsid w:val="00F7779C"/>
    <w:rsid w:val="00F81587"/>
    <w:rsid w:val="00F826DB"/>
    <w:rsid w:val="00F82740"/>
    <w:rsid w:val="00F82F4D"/>
    <w:rsid w:val="00F83AE7"/>
    <w:rsid w:val="00F8484B"/>
    <w:rsid w:val="00F85B30"/>
    <w:rsid w:val="00F86D56"/>
    <w:rsid w:val="00F872E9"/>
    <w:rsid w:val="00F87493"/>
    <w:rsid w:val="00F8791B"/>
    <w:rsid w:val="00F9077F"/>
    <w:rsid w:val="00F90CC3"/>
    <w:rsid w:val="00F91DF2"/>
    <w:rsid w:val="00F927D3"/>
    <w:rsid w:val="00F93158"/>
    <w:rsid w:val="00F93CD1"/>
    <w:rsid w:val="00F94723"/>
    <w:rsid w:val="00F94AB6"/>
    <w:rsid w:val="00F9525D"/>
    <w:rsid w:val="00F95D89"/>
    <w:rsid w:val="00FA00CA"/>
    <w:rsid w:val="00FA1E55"/>
    <w:rsid w:val="00FA2A25"/>
    <w:rsid w:val="00FA3471"/>
    <w:rsid w:val="00FA4DC8"/>
    <w:rsid w:val="00FA526B"/>
    <w:rsid w:val="00FA57F7"/>
    <w:rsid w:val="00FA5E20"/>
    <w:rsid w:val="00FA6141"/>
    <w:rsid w:val="00FA6810"/>
    <w:rsid w:val="00FA78B6"/>
    <w:rsid w:val="00FB01DE"/>
    <w:rsid w:val="00FB2A1A"/>
    <w:rsid w:val="00FB2E09"/>
    <w:rsid w:val="00FB43B3"/>
    <w:rsid w:val="00FB46F9"/>
    <w:rsid w:val="00FB5B93"/>
    <w:rsid w:val="00FB736E"/>
    <w:rsid w:val="00FC2BB0"/>
    <w:rsid w:val="00FC3268"/>
    <w:rsid w:val="00FC496B"/>
    <w:rsid w:val="00FC49A2"/>
    <w:rsid w:val="00FC4E69"/>
    <w:rsid w:val="00FC5A57"/>
    <w:rsid w:val="00FC5B0F"/>
    <w:rsid w:val="00FC5C93"/>
    <w:rsid w:val="00FD03D7"/>
    <w:rsid w:val="00FD040E"/>
    <w:rsid w:val="00FD10EB"/>
    <w:rsid w:val="00FD14D5"/>
    <w:rsid w:val="00FD3747"/>
    <w:rsid w:val="00FD7398"/>
    <w:rsid w:val="00FE1A29"/>
    <w:rsid w:val="00FE4467"/>
    <w:rsid w:val="00FE494E"/>
    <w:rsid w:val="00FE54A4"/>
    <w:rsid w:val="00FE6EAB"/>
    <w:rsid w:val="00FE76D3"/>
    <w:rsid w:val="00FF06DE"/>
    <w:rsid w:val="00FF1A20"/>
    <w:rsid w:val="00FF219F"/>
    <w:rsid w:val="00FF34FF"/>
    <w:rsid w:val="00FF35F8"/>
    <w:rsid w:val="00FF4143"/>
    <w:rsid w:val="00FF4861"/>
    <w:rsid w:val="00FF5535"/>
    <w:rsid w:val="00FF5F8B"/>
    <w:rsid w:val="00FF6604"/>
    <w:rsid w:val="00FF68B7"/>
    <w:rsid w:val="00FF738C"/>
    <w:rsid w:val="00FF7D44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651B"/>
  <w15:docId w15:val="{C0F90429-0213-45FF-A9B2-35CA865D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28D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28D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28D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D1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318"/>
  </w:style>
  <w:style w:type="paragraph" w:styleId="a8">
    <w:name w:val="footer"/>
    <w:basedOn w:val="a"/>
    <w:link w:val="a9"/>
    <w:uiPriority w:val="99"/>
    <w:unhideWhenUsed/>
    <w:rsid w:val="00BD1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318"/>
  </w:style>
  <w:style w:type="table" w:styleId="aa">
    <w:name w:val="Table Grid"/>
    <w:basedOn w:val="a1"/>
    <w:uiPriority w:val="59"/>
    <w:rsid w:val="00BD4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F3038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C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4150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DF25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F25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DF25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F25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F25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oc.ksrf.ru/decision/KSRFDecision30419.pdf" TargetMode="External"/><Relationship Id="rId2" Type="http://schemas.openxmlformats.org/officeDocument/2006/relationships/hyperlink" Target="http://doc.ksrf.ru/decision/KSRFDecision30272.pdf" TargetMode="External"/><Relationship Id="rId1" Type="http://schemas.openxmlformats.org/officeDocument/2006/relationships/hyperlink" Target="http://doc.ksrf.ru/decision/KSRFDecision32925.pdf" TargetMode="External"/><Relationship Id="rId4" Type="http://schemas.openxmlformats.org/officeDocument/2006/relationships/hyperlink" Target="http://doc.ksrf.ru/decision/KSRFDecision3027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{D8136099-AE80-486B-84E2-C3823A115FC8}</b:Guid>
    <b:RefOrder>1</b:RefOrder>
  </b:Source>
</b:Sources>
</file>

<file path=customXml/itemProps1.xml><?xml version="1.0" encoding="utf-8"?>
<ds:datastoreItem xmlns:ds="http://schemas.openxmlformats.org/officeDocument/2006/customXml" ds:itemID="{75DA45A4-D49E-4053-A31E-184DF380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6272</TotalTime>
  <Pages>56</Pages>
  <Words>12425</Words>
  <Characters>70829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Шаньшеров Е.Н.</dc:creator>
  <cp:keywords/>
  <dc:description/>
  <cp:lastModifiedBy>Егор</cp:lastModifiedBy>
  <cp:revision>2238</cp:revision>
  <cp:lastPrinted>2017-04-06T16:33:00Z</cp:lastPrinted>
  <dcterms:created xsi:type="dcterms:W3CDTF">2015-04-01T15:47:00Z</dcterms:created>
  <dcterms:modified xsi:type="dcterms:W3CDTF">2018-05-09T14:36:00Z</dcterms:modified>
</cp:coreProperties>
</file>