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10E" w:rsidRPr="00D5010E" w:rsidRDefault="00D5010E" w:rsidP="00D5010E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ru-RU"/>
        </w:rPr>
      </w:pPr>
      <w:r w:rsidRPr="00D5010E">
        <w:rPr>
          <w:rFonts w:eastAsia="Times New Roman" w:cstheme="minorHAnsi"/>
          <w:b/>
          <w:sz w:val="24"/>
          <w:szCs w:val="24"/>
          <w:lang w:eastAsia="ru-RU"/>
        </w:rPr>
        <w:t>Рецензия</w:t>
      </w:r>
    </w:p>
    <w:p w:rsidR="00D5010E" w:rsidRPr="00D5010E" w:rsidRDefault="00D5010E" w:rsidP="00D5010E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ru-RU"/>
        </w:rPr>
      </w:pPr>
      <w:r w:rsidRPr="00D5010E">
        <w:rPr>
          <w:rFonts w:eastAsia="Times New Roman" w:cstheme="minorHAnsi"/>
          <w:b/>
          <w:sz w:val="24"/>
          <w:szCs w:val="24"/>
          <w:lang w:eastAsia="ru-RU"/>
        </w:rPr>
        <w:t>на выпускную квалификационную работу</w:t>
      </w:r>
    </w:p>
    <w:p w:rsidR="00D5010E" w:rsidRPr="00D5010E" w:rsidRDefault="00D5010E" w:rsidP="00D5010E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ru-RU"/>
        </w:rPr>
      </w:pPr>
      <w:r w:rsidRPr="00D5010E">
        <w:rPr>
          <w:rFonts w:eastAsia="Times New Roman" w:cstheme="minorHAnsi"/>
          <w:b/>
          <w:sz w:val="24"/>
          <w:szCs w:val="24"/>
          <w:lang w:eastAsia="ru-RU"/>
        </w:rPr>
        <w:t>студента 2 курса очной формы обучения</w:t>
      </w:r>
    </w:p>
    <w:p w:rsidR="00D5010E" w:rsidRPr="00D5010E" w:rsidRDefault="00D5010E" w:rsidP="00D5010E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ru-RU"/>
        </w:rPr>
      </w:pPr>
      <w:r w:rsidRPr="00D5010E">
        <w:rPr>
          <w:rFonts w:eastAsia="Times New Roman" w:cstheme="minorHAnsi"/>
          <w:b/>
          <w:sz w:val="24"/>
          <w:szCs w:val="24"/>
          <w:lang w:eastAsia="ru-RU"/>
        </w:rPr>
        <w:t>юридического факультета Санкт-Петербургского государственного университета</w:t>
      </w:r>
    </w:p>
    <w:p w:rsidR="00777A2A" w:rsidRPr="00D5010E" w:rsidRDefault="00D5010E" w:rsidP="00D5010E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ru-RU"/>
        </w:rPr>
      </w:pPr>
      <w:r w:rsidRPr="00D5010E">
        <w:rPr>
          <w:rFonts w:eastAsia="Times New Roman" w:cstheme="minorHAnsi"/>
          <w:b/>
          <w:sz w:val="24"/>
          <w:szCs w:val="24"/>
          <w:lang w:eastAsia="ru-RU"/>
        </w:rPr>
        <w:t>Лёвкина Романа Александровича</w:t>
      </w:r>
    </w:p>
    <w:p w:rsidR="00D5010E" w:rsidRPr="00D5010E" w:rsidRDefault="00D5010E" w:rsidP="00D5010E">
      <w:pPr>
        <w:spacing w:line="240" w:lineRule="auto"/>
        <w:jc w:val="center"/>
        <w:rPr>
          <w:rFonts w:eastAsia="Times New Roman" w:cstheme="minorHAnsi"/>
          <w:b/>
          <w:sz w:val="24"/>
          <w:szCs w:val="24"/>
          <w:lang w:eastAsia="ru-RU"/>
        </w:rPr>
      </w:pPr>
      <w:r w:rsidRPr="00D5010E">
        <w:rPr>
          <w:rFonts w:eastAsia="Times New Roman" w:cstheme="minorHAnsi"/>
          <w:b/>
          <w:sz w:val="24"/>
          <w:szCs w:val="24"/>
          <w:lang w:eastAsia="ru-RU"/>
        </w:rPr>
        <w:t>по теме «Проблемы применения акционерных соглашений»</w:t>
      </w:r>
    </w:p>
    <w:p w:rsidR="00D5010E" w:rsidRPr="00D5010E" w:rsidRDefault="00D5010E" w:rsidP="00D5010E">
      <w:pPr>
        <w:spacing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D5010E">
        <w:rPr>
          <w:rFonts w:eastAsia="Times New Roman" w:cstheme="minorHAnsi"/>
          <w:sz w:val="24"/>
          <w:szCs w:val="24"/>
          <w:lang w:eastAsia="ru-RU"/>
        </w:rPr>
        <w:t xml:space="preserve">С учетом новизны положений о гарантиях и заверениях для современного российского права выбранная автором тема </w:t>
      </w:r>
      <w:proofErr w:type="gramStart"/>
      <w:r>
        <w:rPr>
          <w:rFonts w:eastAsia="Times New Roman" w:cstheme="minorHAnsi"/>
          <w:sz w:val="24"/>
          <w:szCs w:val="24"/>
          <w:lang w:eastAsia="ru-RU"/>
        </w:rPr>
        <w:t>ВКР</w:t>
      </w:r>
      <w:proofErr w:type="gramEnd"/>
      <w:r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Pr="00D5010E">
        <w:rPr>
          <w:rFonts w:eastAsia="Times New Roman" w:cstheme="minorHAnsi"/>
          <w:sz w:val="24"/>
          <w:szCs w:val="24"/>
          <w:lang w:eastAsia="ru-RU"/>
        </w:rPr>
        <w:t>безусловно актуальна</w:t>
      </w:r>
      <w:r>
        <w:rPr>
          <w:rFonts w:eastAsia="Times New Roman" w:cstheme="minorHAnsi"/>
          <w:sz w:val="24"/>
          <w:szCs w:val="24"/>
          <w:lang w:eastAsia="ru-RU"/>
        </w:rPr>
        <w:t>.</w:t>
      </w:r>
      <w:r w:rsidRPr="00D5010E">
        <w:rPr>
          <w:rFonts w:eastAsia="Times New Roman" w:cstheme="minorHAnsi"/>
          <w:sz w:val="24"/>
          <w:szCs w:val="24"/>
          <w:lang w:eastAsia="ru-RU"/>
        </w:rPr>
        <w:t xml:space="preserve"> Данный правовой институт нуждается в научной оценке</w:t>
      </w:r>
      <w:r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Pr="00D5010E">
        <w:rPr>
          <w:rFonts w:eastAsia="Times New Roman" w:cstheme="minorHAnsi"/>
          <w:sz w:val="24"/>
          <w:szCs w:val="24"/>
          <w:lang w:eastAsia="ru-RU"/>
        </w:rPr>
        <w:t xml:space="preserve">его эффективности и разработке отечественной правовой доктрины, обеспечивающей его интеграцию </w:t>
      </w:r>
      <w:proofErr w:type="gramStart"/>
      <w:r w:rsidRPr="00D5010E">
        <w:rPr>
          <w:rFonts w:eastAsia="Times New Roman" w:cstheme="minorHAnsi"/>
          <w:sz w:val="24"/>
          <w:szCs w:val="24"/>
          <w:lang w:eastAsia="ru-RU"/>
        </w:rPr>
        <w:t>в право</w:t>
      </w:r>
      <w:proofErr w:type="gramEnd"/>
      <w:r w:rsidRPr="00D5010E">
        <w:rPr>
          <w:rFonts w:eastAsia="Times New Roman" w:cstheme="minorHAnsi"/>
          <w:sz w:val="24"/>
          <w:szCs w:val="24"/>
          <w:lang w:eastAsia="ru-RU"/>
        </w:rPr>
        <w:t xml:space="preserve"> и правоприменительную практику.</w:t>
      </w:r>
    </w:p>
    <w:p w:rsidR="00D5010E" w:rsidRPr="00D5010E" w:rsidRDefault="00D5010E" w:rsidP="00D5010E">
      <w:pPr>
        <w:spacing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D5010E">
        <w:rPr>
          <w:rFonts w:eastAsia="Times New Roman" w:cstheme="minorHAnsi"/>
          <w:sz w:val="24"/>
          <w:szCs w:val="24"/>
          <w:lang w:eastAsia="ru-RU"/>
        </w:rPr>
        <w:t xml:space="preserve">При прочтении работы становится очевидным, что она является результатом самостоятельного труда автора, прикладывающего усилия для отражения собственного видения и собственной оценки соответствующих норм и регулирования. </w:t>
      </w:r>
      <w:r>
        <w:rPr>
          <w:rFonts w:eastAsia="Times New Roman" w:cstheme="minorHAnsi"/>
          <w:sz w:val="24"/>
          <w:szCs w:val="24"/>
          <w:lang w:eastAsia="ru-RU"/>
        </w:rPr>
        <w:t xml:space="preserve">Еще одним из достоинств работы является исследование автором при анализе отдельных проблем подходов, существующих в законодательстве и правоприменительной практики иностранных юрисдикций. </w:t>
      </w:r>
      <w:r w:rsidRPr="00D5010E">
        <w:rPr>
          <w:rFonts w:eastAsia="Times New Roman" w:cstheme="minorHAnsi"/>
          <w:sz w:val="24"/>
          <w:szCs w:val="24"/>
          <w:lang w:eastAsia="ru-RU"/>
        </w:rPr>
        <w:t>Обращение к иностранному праву сделало</w:t>
      </w:r>
      <w:r w:rsidR="00E81FC0">
        <w:rPr>
          <w:rFonts w:eastAsia="Times New Roman" w:cstheme="minorHAnsi"/>
          <w:sz w:val="24"/>
          <w:szCs w:val="24"/>
          <w:lang w:eastAsia="ru-RU"/>
        </w:rPr>
        <w:t xml:space="preserve"> работу</w:t>
      </w:r>
      <w:r w:rsidRPr="00D5010E">
        <w:rPr>
          <w:rFonts w:eastAsia="Times New Roman" w:cstheme="minorHAnsi"/>
          <w:sz w:val="24"/>
          <w:szCs w:val="24"/>
          <w:lang w:eastAsia="ru-RU"/>
        </w:rPr>
        <w:t xml:space="preserve"> живой и интересной дл</w:t>
      </w:r>
      <w:bookmarkStart w:id="0" w:name="_GoBack"/>
      <w:bookmarkEnd w:id="0"/>
      <w:r w:rsidRPr="00D5010E">
        <w:rPr>
          <w:rFonts w:eastAsia="Times New Roman" w:cstheme="minorHAnsi"/>
          <w:sz w:val="24"/>
          <w:szCs w:val="24"/>
          <w:lang w:eastAsia="ru-RU"/>
        </w:rPr>
        <w:t>я восприятия читателем.</w:t>
      </w:r>
    </w:p>
    <w:p w:rsidR="00D5010E" w:rsidRPr="00D5010E" w:rsidRDefault="00D5010E" w:rsidP="00D5010E">
      <w:pPr>
        <w:spacing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D5010E">
        <w:rPr>
          <w:rFonts w:eastAsia="Times New Roman" w:cstheme="minorHAnsi"/>
          <w:sz w:val="24"/>
          <w:szCs w:val="24"/>
          <w:lang w:eastAsia="ru-RU"/>
        </w:rPr>
        <w:t>Между тем работа не лишена и ряда недостатков, в том числе:</w:t>
      </w:r>
    </w:p>
    <w:p w:rsidR="00D5010E" w:rsidRDefault="00D5010E" w:rsidP="00D5010E">
      <w:pPr>
        <w:pStyle w:val="a3"/>
        <w:numPr>
          <w:ilvl w:val="0"/>
          <w:numId w:val="1"/>
        </w:numPr>
        <w:spacing w:line="240" w:lineRule="auto"/>
        <w:ind w:left="0" w:hanging="11"/>
        <w:jc w:val="both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sz w:val="24"/>
          <w:szCs w:val="24"/>
          <w:lang w:eastAsia="ru-RU"/>
        </w:rPr>
        <w:t xml:space="preserve">При выборе темы автору не удалось избежать распространенной ошибки в попытке «объять необъятное», в </w:t>
      </w:r>
      <w:proofErr w:type="gramStart"/>
      <w:r>
        <w:rPr>
          <w:rFonts w:eastAsia="Times New Roman" w:cstheme="minorHAnsi"/>
          <w:sz w:val="24"/>
          <w:szCs w:val="24"/>
          <w:lang w:eastAsia="ru-RU"/>
        </w:rPr>
        <w:t>связи</w:t>
      </w:r>
      <w:proofErr w:type="gramEnd"/>
      <w:r>
        <w:rPr>
          <w:rFonts w:eastAsia="Times New Roman" w:cstheme="minorHAnsi"/>
          <w:sz w:val="24"/>
          <w:szCs w:val="24"/>
          <w:lang w:eastAsia="ru-RU"/>
        </w:rPr>
        <w:t xml:space="preserve"> с чем проведенный автором анализ не был ограничен исследованием одной или двух из множества существующих правовых проблем, связанных с применением акционерных соглашений, что привело к тому, что работа носит описательный, реферативный характер и не содержит глубокого анализа ни одной из обозначенных проблем.</w:t>
      </w:r>
    </w:p>
    <w:p w:rsidR="00D5010E" w:rsidRDefault="00D5010E" w:rsidP="00D5010E">
      <w:pPr>
        <w:pStyle w:val="a3"/>
        <w:spacing w:line="240" w:lineRule="auto"/>
        <w:ind w:left="0"/>
        <w:jc w:val="both"/>
        <w:rPr>
          <w:rFonts w:eastAsia="Times New Roman" w:cstheme="minorHAnsi"/>
          <w:sz w:val="24"/>
          <w:szCs w:val="24"/>
          <w:lang w:eastAsia="ru-RU"/>
        </w:rPr>
      </w:pPr>
    </w:p>
    <w:p w:rsidR="00BF0F58" w:rsidRPr="00BF0F58" w:rsidRDefault="00BF0F58" w:rsidP="00BF0F58">
      <w:pPr>
        <w:pStyle w:val="a3"/>
        <w:numPr>
          <w:ilvl w:val="0"/>
          <w:numId w:val="1"/>
        </w:numPr>
        <w:spacing w:line="240" w:lineRule="auto"/>
        <w:ind w:left="0" w:hanging="11"/>
        <w:jc w:val="both"/>
        <w:rPr>
          <w:rFonts w:eastAsia="Times New Roman" w:cstheme="minorHAnsi"/>
          <w:sz w:val="24"/>
          <w:szCs w:val="24"/>
          <w:lang w:eastAsia="ru-RU"/>
        </w:rPr>
      </w:pPr>
      <w:r w:rsidRPr="00BF0F58">
        <w:rPr>
          <w:rFonts w:eastAsia="Times New Roman" w:cstheme="minorHAnsi"/>
          <w:sz w:val="24"/>
          <w:szCs w:val="24"/>
          <w:lang w:eastAsia="ru-RU"/>
        </w:rPr>
        <w:t xml:space="preserve">Есть замечания к наличию </w:t>
      </w:r>
      <w:r>
        <w:rPr>
          <w:rFonts w:eastAsia="Times New Roman" w:cstheme="minorHAnsi"/>
          <w:sz w:val="24"/>
          <w:szCs w:val="24"/>
          <w:lang w:eastAsia="ru-RU"/>
        </w:rPr>
        <w:t>орфографических и пунктуационных</w:t>
      </w:r>
      <w:r w:rsidRPr="00BF0F58">
        <w:rPr>
          <w:rFonts w:eastAsia="Times New Roman" w:cstheme="minorHAnsi"/>
          <w:sz w:val="24"/>
          <w:szCs w:val="24"/>
          <w:lang w:eastAsia="ru-RU"/>
        </w:rPr>
        <w:t xml:space="preserve"> ошибок работе</w:t>
      </w:r>
      <w:r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Pr="00BF0F58">
        <w:rPr>
          <w:rFonts w:eastAsia="Times New Roman" w:cstheme="minorHAnsi"/>
          <w:sz w:val="24"/>
          <w:szCs w:val="24"/>
          <w:lang w:eastAsia="ru-RU"/>
        </w:rPr>
        <w:t xml:space="preserve">(например, на </w:t>
      </w:r>
      <w:r>
        <w:rPr>
          <w:rFonts w:eastAsia="Times New Roman" w:cstheme="minorHAnsi"/>
          <w:sz w:val="24"/>
          <w:szCs w:val="24"/>
          <w:lang w:eastAsia="ru-RU"/>
        </w:rPr>
        <w:t>страницах 25, 33</w:t>
      </w:r>
      <w:r w:rsidRPr="00BF0F58">
        <w:rPr>
          <w:rFonts w:eastAsia="Times New Roman" w:cstheme="minorHAnsi"/>
          <w:sz w:val="24"/>
          <w:szCs w:val="24"/>
          <w:lang w:eastAsia="ru-RU"/>
        </w:rPr>
        <w:t>),</w:t>
      </w:r>
      <w:r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Pr="00BF0F58">
        <w:rPr>
          <w:rFonts w:eastAsia="Times New Roman" w:cstheme="minorHAnsi"/>
          <w:sz w:val="24"/>
          <w:szCs w:val="24"/>
          <w:lang w:eastAsia="ru-RU"/>
        </w:rPr>
        <w:t>опечаток</w:t>
      </w:r>
      <w:r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Pr="00BF0F58">
        <w:rPr>
          <w:rFonts w:eastAsia="Times New Roman" w:cstheme="minorHAnsi"/>
          <w:sz w:val="24"/>
          <w:szCs w:val="24"/>
          <w:lang w:eastAsia="ru-RU"/>
        </w:rPr>
        <w:t>(</w:t>
      </w:r>
      <w:r>
        <w:rPr>
          <w:rFonts w:eastAsia="Times New Roman" w:cstheme="minorHAnsi"/>
          <w:sz w:val="24"/>
          <w:szCs w:val="24"/>
          <w:lang w:eastAsia="ru-RU"/>
        </w:rPr>
        <w:t>страницы 14, 18</w:t>
      </w:r>
      <w:r w:rsidRPr="00BF0F58">
        <w:rPr>
          <w:rFonts w:eastAsia="Times New Roman" w:cstheme="minorHAnsi"/>
          <w:sz w:val="24"/>
          <w:szCs w:val="24"/>
          <w:lang w:eastAsia="ru-RU"/>
        </w:rPr>
        <w:t>),</w:t>
      </w:r>
      <w:r>
        <w:rPr>
          <w:rFonts w:eastAsia="Times New Roman" w:cstheme="minorHAnsi"/>
          <w:sz w:val="24"/>
          <w:szCs w:val="24"/>
          <w:lang w:eastAsia="ru-RU"/>
        </w:rPr>
        <w:t xml:space="preserve"> отсутствию единообразия в оформлении и нарушениям правил при проставлении ссылок и сносок по тексту работы, </w:t>
      </w:r>
      <w:r w:rsidRPr="00BF0F58">
        <w:rPr>
          <w:rFonts w:eastAsia="Times New Roman" w:cstheme="minorHAnsi"/>
          <w:sz w:val="24"/>
          <w:szCs w:val="24"/>
          <w:lang w:eastAsia="ru-RU"/>
        </w:rPr>
        <w:t>а также незначительные замечания к стилю изложения и используемым приемам</w:t>
      </w:r>
      <w:r>
        <w:rPr>
          <w:rFonts w:eastAsia="Times New Roman" w:cstheme="minorHAnsi"/>
          <w:sz w:val="24"/>
          <w:szCs w:val="24"/>
          <w:lang w:eastAsia="ru-RU"/>
        </w:rPr>
        <w:t xml:space="preserve">, в </w:t>
      </w:r>
      <w:proofErr w:type="gramStart"/>
      <w:r>
        <w:rPr>
          <w:rFonts w:eastAsia="Times New Roman" w:cstheme="minorHAnsi"/>
          <w:sz w:val="24"/>
          <w:szCs w:val="24"/>
          <w:lang w:eastAsia="ru-RU"/>
        </w:rPr>
        <w:t>связи</w:t>
      </w:r>
      <w:proofErr w:type="gramEnd"/>
      <w:r>
        <w:rPr>
          <w:rFonts w:eastAsia="Times New Roman" w:cstheme="minorHAnsi"/>
          <w:sz w:val="24"/>
          <w:szCs w:val="24"/>
          <w:lang w:eastAsia="ru-RU"/>
        </w:rPr>
        <w:t xml:space="preserve"> с чем подход автора к оформлению в целом следует охарактеризовать как небрежный</w:t>
      </w:r>
      <w:r w:rsidRPr="00BF0F58">
        <w:rPr>
          <w:rFonts w:eastAsia="Times New Roman" w:cstheme="minorHAnsi"/>
          <w:sz w:val="24"/>
          <w:szCs w:val="24"/>
          <w:lang w:eastAsia="ru-RU"/>
        </w:rPr>
        <w:t>.</w:t>
      </w:r>
    </w:p>
    <w:p w:rsidR="00D5010E" w:rsidRPr="00D5010E" w:rsidRDefault="00D5010E" w:rsidP="00BF0F58">
      <w:pPr>
        <w:pStyle w:val="a3"/>
        <w:spacing w:line="240" w:lineRule="auto"/>
        <w:ind w:left="0"/>
        <w:jc w:val="both"/>
        <w:rPr>
          <w:rFonts w:eastAsia="Times New Roman" w:cstheme="minorHAnsi"/>
          <w:sz w:val="24"/>
          <w:szCs w:val="24"/>
          <w:lang w:eastAsia="ru-RU"/>
        </w:rPr>
      </w:pPr>
    </w:p>
    <w:p w:rsidR="00D5010E" w:rsidRDefault="00BF0F58" w:rsidP="00BF0F58">
      <w:pPr>
        <w:pStyle w:val="a3"/>
        <w:numPr>
          <w:ilvl w:val="0"/>
          <w:numId w:val="1"/>
        </w:numPr>
        <w:spacing w:line="240" w:lineRule="auto"/>
        <w:ind w:left="0" w:hanging="11"/>
        <w:jc w:val="both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sz w:val="24"/>
          <w:szCs w:val="24"/>
          <w:lang w:eastAsia="ru-RU"/>
        </w:rPr>
        <w:t xml:space="preserve">Представляется недостаточно проработанным суждение автора о двойственной правовой природе акционерных соглашений. В частности, автор отмечает, что акционерные соглашения заключаются в связи с осуществлением корпоративных прав, </w:t>
      </w:r>
      <w:proofErr w:type="gramStart"/>
      <w:r>
        <w:rPr>
          <w:rFonts w:eastAsia="Times New Roman" w:cstheme="minorHAnsi"/>
          <w:sz w:val="24"/>
          <w:szCs w:val="24"/>
          <w:lang w:eastAsia="ru-RU"/>
        </w:rPr>
        <w:t>обязательства</w:t>
      </w:r>
      <w:proofErr w:type="gramEnd"/>
      <w:r>
        <w:rPr>
          <w:rFonts w:eastAsia="Times New Roman" w:cstheme="minorHAnsi"/>
          <w:sz w:val="24"/>
          <w:szCs w:val="24"/>
          <w:lang w:eastAsia="ru-RU"/>
        </w:rPr>
        <w:t xml:space="preserve"> по осуществлению которых носят обязательственный гражданско-правовой характер, но при этом делает вывод о двойственности правовой природы акционерных соглашений, а не о том, что их правовая природа является однозначно обязательственно-правовой.</w:t>
      </w:r>
    </w:p>
    <w:p w:rsidR="00BF0F58" w:rsidRPr="00BF0F58" w:rsidRDefault="00BF0F58" w:rsidP="00BF0F58">
      <w:pPr>
        <w:pStyle w:val="a3"/>
        <w:rPr>
          <w:rFonts w:eastAsia="Times New Roman" w:cstheme="minorHAnsi"/>
          <w:sz w:val="24"/>
          <w:szCs w:val="24"/>
          <w:lang w:eastAsia="ru-RU"/>
        </w:rPr>
      </w:pPr>
    </w:p>
    <w:p w:rsidR="0097603B" w:rsidRDefault="00BF0F58" w:rsidP="00BF0F58">
      <w:pPr>
        <w:pStyle w:val="a3"/>
        <w:numPr>
          <w:ilvl w:val="0"/>
          <w:numId w:val="1"/>
        </w:numPr>
        <w:spacing w:line="240" w:lineRule="auto"/>
        <w:ind w:left="0" w:hanging="11"/>
        <w:jc w:val="both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sz w:val="24"/>
          <w:szCs w:val="24"/>
          <w:lang w:eastAsia="ru-RU"/>
        </w:rPr>
        <w:t>Также недостаточно проработанными кажутся некоторые суждения автора – в частности, суждение о схожести акционерных соглашений и договоров простого товарищества с точки зрения того, что указанные соглашения «направлены на достижение их участниками общей цели». При этом автор упускает из анализа целый круг возможных ситуаций, когда цели и задачи участников корпоративного соглашения не являются «</w:t>
      </w:r>
      <w:proofErr w:type="spellStart"/>
      <w:r>
        <w:rPr>
          <w:rFonts w:eastAsia="Times New Roman" w:cstheme="minorHAnsi"/>
          <w:sz w:val="24"/>
          <w:szCs w:val="24"/>
          <w:lang w:eastAsia="ru-RU"/>
        </w:rPr>
        <w:t>сонаправленными</w:t>
      </w:r>
      <w:proofErr w:type="spellEnd"/>
      <w:r>
        <w:rPr>
          <w:rFonts w:eastAsia="Times New Roman" w:cstheme="minorHAnsi"/>
          <w:sz w:val="24"/>
          <w:szCs w:val="24"/>
          <w:lang w:eastAsia="ru-RU"/>
        </w:rPr>
        <w:t>»</w:t>
      </w:r>
      <w:r w:rsidR="0097603B">
        <w:rPr>
          <w:rFonts w:eastAsia="Times New Roman" w:cstheme="minorHAnsi"/>
          <w:sz w:val="24"/>
          <w:szCs w:val="24"/>
          <w:lang w:eastAsia="ru-RU"/>
        </w:rPr>
        <w:t xml:space="preserve">, и каждый из участников преследует исключительно свои цели и </w:t>
      </w:r>
      <w:r w:rsidR="0097603B">
        <w:rPr>
          <w:rFonts w:eastAsia="Times New Roman" w:cstheme="minorHAnsi"/>
          <w:sz w:val="24"/>
          <w:szCs w:val="24"/>
          <w:lang w:eastAsia="ru-RU"/>
        </w:rPr>
        <w:lastRenderedPageBreak/>
        <w:t>задачи как в классических синаллагматических договорах, где интересы являются «встречными».</w:t>
      </w:r>
    </w:p>
    <w:p w:rsidR="0097603B" w:rsidRPr="0097603B" w:rsidRDefault="0097603B" w:rsidP="0097603B">
      <w:pPr>
        <w:pStyle w:val="a3"/>
        <w:rPr>
          <w:rFonts w:eastAsia="Times New Roman" w:cstheme="minorHAnsi"/>
          <w:sz w:val="24"/>
          <w:szCs w:val="24"/>
          <w:lang w:eastAsia="ru-RU"/>
        </w:rPr>
      </w:pPr>
    </w:p>
    <w:p w:rsidR="0097603B" w:rsidRDefault="0097603B" w:rsidP="00BF0F58">
      <w:pPr>
        <w:pStyle w:val="a3"/>
        <w:numPr>
          <w:ilvl w:val="0"/>
          <w:numId w:val="1"/>
        </w:numPr>
        <w:spacing w:line="240" w:lineRule="auto"/>
        <w:ind w:left="0" w:hanging="11"/>
        <w:jc w:val="both"/>
        <w:rPr>
          <w:rFonts w:eastAsia="Times New Roman" w:cstheme="minorHAnsi"/>
          <w:sz w:val="24"/>
          <w:szCs w:val="24"/>
          <w:lang w:eastAsia="ru-RU"/>
        </w:rPr>
      </w:pPr>
      <w:r w:rsidRPr="0097603B">
        <w:rPr>
          <w:rFonts w:eastAsia="Times New Roman" w:cstheme="minorHAnsi"/>
          <w:sz w:val="24"/>
          <w:szCs w:val="24"/>
          <w:lang w:eastAsia="ru-RU"/>
        </w:rPr>
        <w:t>Вызывают сомнения выводы автора о том, что правовая природа договоров между акционерами и третьими лицами не отличается от правовой природы акционерных соглашений. Кроме того, вызывает вопросы отсутствие в работе подробного анализа таких возможных отличий. Сомнительными и несколько непоследовательными также являются выводы автора относительно того, что само общество не может являться участником корпоративного соглашения.</w:t>
      </w:r>
      <w:r>
        <w:rPr>
          <w:rFonts w:eastAsia="Times New Roman" w:cstheme="minorHAnsi"/>
          <w:sz w:val="24"/>
          <w:szCs w:val="24"/>
          <w:lang w:eastAsia="ru-RU"/>
        </w:rPr>
        <w:t xml:space="preserve"> Если считать договоры между участником и третьим лицом ничем не отличающимися от корпоративных соглашений (как то делает автор), то далее логичным был бы вывод о том, что таким третьим лицом может быть и само общество. </w:t>
      </w:r>
    </w:p>
    <w:p w:rsidR="0097603B" w:rsidRPr="0097603B" w:rsidRDefault="0097603B" w:rsidP="0097603B">
      <w:pPr>
        <w:pStyle w:val="a3"/>
        <w:rPr>
          <w:rFonts w:eastAsia="Times New Roman" w:cstheme="minorHAnsi"/>
          <w:sz w:val="24"/>
          <w:szCs w:val="24"/>
          <w:lang w:eastAsia="ru-RU"/>
        </w:rPr>
      </w:pPr>
    </w:p>
    <w:p w:rsidR="0097603B" w:rsidRDefault="0097603B" w:rsidP="0097603B">
      <w:pPr>
        <w:pStyle w:val="a3"/>
        <w:spacing w:line="240" w:lineRule="auto"/>
        <w:ind w:left="0"/>
        <w:jc w:val="both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sz w:val="24"/>
          <w:szCs w:val="24"/>
          <w:lang w:eastAsia="ru-RU"/>
        </w:rPr>
        <w:t xml:space="preserve">В связи </w:t>
      </w:r>
      <w:proofErr w:type="gramStart"/>
      <w:r>
        <w:rPr>
          <w:rFonts w:eastAsia="Times New Roman" w:cstheme="minorHAnsi"/>
          <w:sz w:val="24"/>
          <w:szCs w:val="24"/>
          <w:lang w:eastAsia="ru-RU"/>
        </w:rPr>
        <w:t>с</w:t>
      </w:r>
      <w:proofErr w:type="gramEnd"/>
      <w:r>
        <w:rPr>
          <w:rFonts w:eastAsia="Times New Roman" w:cstheme="minorHAnsi"/>
          <w:sz w:val="24"/>
          <w:szCs w:val="24"/>
          <w:lang w:eastAsia="ru-RU"/>
        </w:rPr>
        <w:t xml:space="preserve"> </w:t>
      </w:r>
      <w:proofErr w:type="gramStart"/>
      <w:r>
        <w:rPr>
          <w:rFonts w:eastAsia="Times New Roman" w:cstheme="minorHAnsi"/>
          <w:sz w:val="24"/>
          <w:szCs w:val="24"/>
          <w:lang w:eastAsia="ru-RU"/>
        </w:rPr>
        <w:t>изложенным</w:t>
      </w:r>
      <w:proofErr w:type="gramEnd"/>
      <w:r>
        <w:rPr>
          <w:rFonts w:eastAsia="Times New Roman" w:cstheme="minorHAnsi"/>
          <w:sz w:val="24"/>
          <w:szCs w:val="24"/>
          <w:lang w:eastAsia="ru-RU"/>
        </w:rPr>
        <w:t xml:space="preserve"> мы бы хотели задать автору следующий вопрос: «Как бы Вы квалифицировали договор, заключенный между обществом и его участниками, содержащий положения о согласованном голосовании участников, а также положения о том, что общество будет обязано продать часть его имущества одному из участников, если обязательства о таком согласованном голосовании будут нарушены другим участником? Какова правовая природа указанного договора, является ли он действительным, почему?»</w:t>
      </w:r>
    </w:p>
    <w:p w:rsidR="0097603B" w:rsidRDefault="0097603B" w:rsidP="0097603B">
      <w:pPr>
        <w:pStyle w:val="a3"/>
        <w:spacing w:line="240" w:lineRule="auto"/>
        <w:ind w:left="0"/>
        <w:jc w:val="both"/>
        <w:rPr>
          <w:rFonts w:eastAsia="Times New Roman" w:cstheme="minorHAnsi"/>
          <w:sz w:val="24"/>
          <w:szCs w:val="24"/>
          <w:lang w:eastAsia="ru-RU"/>
        </w:rPr>
      </w:pPr>
    </w:p>
    <w:p w:rsidR="0097603B" w:rsidRDefault="0001451F" w:rsidP="0001451F">
      <w:pPr>
        <w:pStyle w:val="a3"/>
        <w:numPr>
          <w:ilvl w:val="0"/>
          <w:numId w:val="1"/>
        </w:numPr>
        <w:spacing w:line="240" w:lineRule="auto"/>
        <w:ind w:left="0" w:hanging="11"/>
        <w:jc w:val="both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sz w:val="24"/>
          <w:szCs w:val="24"/>
          <w:lang w:eastAsia="ru-RU"/>
        </w:rPr>
        <w:t xml:space="preserve">Также некоторые сомнения вызывают рассуждения автора о том, что свобода договора в отношении корпоративных соглашений ограничена императивными нормами корпоративного права, к которым автор относит те положения, которые должны регулироваться уставом общества. Полагаем, что это не вопрос ограничения свободы договора в отношении корпоративных соглашений, поскольку отношения, которые приводит в пример автор, не могут и не должны регулироваться корпоративным договором, являющимся в данном случае неподходящим для того инструментом. </w:t>
      </w:r>
    </w:p>
    <w:p w:rsidR="0001451F" w:rsidRDefault="0001451F" w:rsidP="0001451F">
      <w:pPr>
        <w:pStyle w:val="a3"/>
        <w:spacing w:line="240" w:lineRule="auto"/>
        <w:ind w:left="0"/>
        <w:jc w:val="both"/>
        <w:rPr>
          <w:rFonts w:eastAsia="Times New Roman" w:cstheme="minorHAnsi"/>
          <w:sz w:val="24"/>
          <w:szCs w:val="24"/>
          <w:lang w:eastAsia="ru-RU"/>
        </w:rPr>
      </w:pPr>
    </w:p>
    <w:p w:rsidR="0001451F" w:rsidRDefault="0001451F" w:rsidP="0001451F">
      <w:pPr>
        <w:pStyle w:val="a3"/>
        <w:numPr>
          <w:ilvl w:val="0"/>
          <w:numId w:val="1"/>
        </w:numPr>
        <w:spacing w:line="240" w:lineRule="auto"/>
        <w:ind w:left="0" w:hanging="11"/>
        <w:jc w:val="both"/>
        <w:rPr>
          <w:rFonts w:eastAsia="Times New Roman" w:cstheme="minorHAnsi"/>
          <w:sz w:val="24"/>
          <w:szCs w:val="24"/>
          <w:lang w:eastAsia="ru-RU"/>
        </w:rPr>
      </w:pPr>
      <w:proofErr w:type="gramStart"/>
      <w:r>
        <w:rPr>
          <w:rFonts w:eastAsia="Times New Roman" w:cstheme="minorHAnsi"/>
          <w:sz w:val="24"/>
          <w:szCs w:val="24"/>
          <w:lang w:eastAsia="ru-RU"/>
        </w:rPr>
        <w:t>Также полагаем, что сделанная автором рекомендация по внесению изменений в правовой регулирование, касающаяся того, что прекращение у одной из сторон акционерного соглашения статуса акционера должно влечь з</w:t>
      </w:r>
      <w:r w:rsidR="00E81FC0">
        <w:rPr>
          <w:rFonts w:eastAsia="Times New Roman" w:cstheme="minorHAnsi"/>
          <w:sz w:val="24"/>
          <w:szCs w:val="24"/>
          <w:lang w:eastAsia="ru-RU"/>
        </w:rPr>
        <w:t>а</w:t>
      </w:r>
      <w:r>
        <w:rPr>
          <w:rFonts w:eastAsia="Times New Roman" w:cstheme="minorHAnsi"/>
          <w:sz w:val="24"/>
          <w:szCs w:val="24"/>
          <w:lang w:eastAsia="ru-RU"/>
        </w:rPr>
        <w:t xml:space="preserve"> собой прекращение акционерного соглашения, является нецелесообразной, поскольку, направленная на исправление той ситуации, когда остальные акционеры потеряют интерес в акционерном соглашении, она в большинстве случаев приведет к нарушению прав акционеров, заинтересованных в существовании и</w:t>
      </w:r>
      <w:proofErr w:type="gramEnd"/>
      <w:r>
        <w:rPr>
          <w:rFonts w:eastAsia="Times New Roman" w:cstheme="minorHAnsi"/>
          <w:sz w:val="24"/>
          <w:szCs w:val="24"/>
          <w:lang w:eastAsia="ru-RU"/>
        </w:rPr>
        <w:t xml:space="preserve"> </w:t>
      </w:r>
      <w:proofErr w:type="gramStart"/>
      <w:r>
        <w:rPr>
          <w:rFonts w:eastAsia="Times New Roman" w:cstheme="minorHAnsi"/>
          <w:sz w:val="24"/>
          <w:szCs w:val="24"/>
          <w:lang w:eastAsia="ru-RU"/>
        </w:rPr>
        <w:t>действии</w:t>
      </w:r>
      <w:proofErr w:type="gramEnd"/>
      <w:r>
        <w:rPr>
          <w:rFonts w:eastAsia="Times New Roman" w:cstheme="minorHAnsi"/>
          <w:sz w:val="24"/>
          <w:szCs w:val="24"/>
          <w:lang w:eastAsia="ru-RU"/>
        </w:rPr>
        <w:t xml:space="preserve"> такого акционерного соглашения, и предоставит возможности злоупотребления для недобросовестных акционеров.</w:t>
      </w:r>
    </w:p>
    <w:p w:rsidR="007F7853" w:rsidRPr="007F7853" w:rsidRDefault="007F7853" w:rsidP="007F7853">
      <w:pPr>
        <w:pStyle w:val="a3"/>
        <w:rPr>
          <w:rFonts w:eastAsia="Times New Roman" w:cstheme="minorHAnsi"/>
          <w:sz w:val="24"/>
          <w:szCs w:val="24"/>
          <w:lang w:eastAsia="ru-RU"/>
        </w:rPr>
      </w:pPr>
    </w:p>
    <w:p w:rsidR="0001451F" w:rsidRDefault="0001451F" w:rsidP="0001451F">
      <w:pPr>
        <w:pStyle w:val="a3"/>
        <w:spacing w:line="240" w:lineRule="auto"/>
        <w:ind w:left="0"/>
        <w:jc w:val="both"/>
        <w:rPr>
          <w:rFonts w:eastAsia="Times New Roman" w:cstheme="minorHAnsi"/>
          <w:sz w:val="24"/>
          <w:szCs w:val="24"/>
          <w:lang w:eastAsia="ru-RU"/>
        </w:rPr>
      </w:pPr>
    </w:p>
    <w:p w:rsidR="0001451F" w:rsidRPr="0001451F" w:rsidRDefault="007F7853" w:rsidP="0001451F">
      <w:pPr>
        <w:pStyle w:val="a3"/>
        <w:spacing w:line="240" w:lineRule="auto"/>
        <w:ind w:left="0"/>
        <w:jc w:val="both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sz w:val="24"/>
          <w:szCs w:val="24"/>
          <w:lang w:eastAsia="ru-RU"/>
        </w:rPr>
        <w:t xml:space="preserve">Несмотря на отмеченные </w:t>
      </w:r>
      <w:proofErr w:type="gramStart"/>
      <w:r w:rsidR="009B0B3F">
        <w:rPr>
          <w:rFonts w:eastAsia="Times New Roman" w:cstheme="minorHAnsi"/>
          <w:sz w:val="24"/>
          <w:szCs w:val="24"/>
          <w:lang w:eastAsia="ru-RU"/>
        </w:rPr>
        <w:t>замечания</w:t>
      </w:r>
      <w:proofErr w:type="gramEnd"/>
      <w:r>
        <w:rPr>
          <w:rFonts w:eastAsia="Times New Roman" w:cstheme="minorHAnsi"/>
          <w:sz w:val="24"/>
          <w:szCs w:val="24"/>
          <w:lang w:eastAsia="ru-RU"/>
        </w:rPr>
        <w:t xml:space="preserve"> в</w:t>
      </w:r>
      <w:r w:rsidR="0001451F" w:rsidRPr="0001451F">
        <w:rPr>
          <w:rFonts w:eastAsia="Times New Roman" w:cstheme="minorHAnsi"/>
          <w:sz w:val="24"/>
          <w:szCs w:val="24"/>
          <w:lang w:eastAsia="ru-RU"/>
        </w:rPr>
        <w:t xml:space="preserve">ыпускная квалификационная работа Р.А. Лёвкина может быть допущена к защите и заслуживает </w:t>
      </w:r>
      <w:r w:rsidR="00E81FC0">
        <w:rPr>
          <w:rFonts w:eastAsia="Times New Roman" w:cstheme="minorHAnsi"/>
          <w:sz w:val="24"/>
          <w:szCs w:val="24"/>
          <w:lang w:eastAsia="ru-RU"/>
        </w:rPr>
        <w:t>высокой положительной</w:t>
      </w:r>
      <w:r w:rsidR="0001451F" w:rsidRPr="0001451F">
        <w:rPr>
          <w:rFonts w:eastAsia="Times New Roman" w:cstheme="minorHAnsi"/>
          <w:sz w:val="24"/>
          <w:szCs w:val="24"/>
          <w:lang w:eastAsia="ru-RU"/>
        </w:rPr>
        <w:t xml:space="preserve"> оценки.</w:t>
      </w:r>
    </w:p>
    <w:p w:rsidR="0001451F" w:rsidRDefault="0001451F" w:rsidP="0001451F">
      <w:pPr>
        <w:pStyle w:val="a3"/>
        <w:spacing w:line="240" w:lineRule="auto"/>
        <w:ind w:left="0"/>
        <w:jc w:val="both"/>
        <w:rPr>
          <w:rFonts w:eastAsia="Times New Roman" w:cstheme="minorHAnsi"/>
          <w:sz w:val="24"/>
          <w:szCs w:val="24"/>
          <w:lang w:eastAsia="ru-RU"/>
        </w:rPr>
      </w:pPr>
    </w:p>
    <w:p w:rsidR="00FD508E" w:rsidRDefault="00FD508E" w:rsidP="0001451F">
      <w:pPr>
        <w:pStyle w:val="a3"/>
        <w:spacing w:line="240" w:lineRule="auto"/>
        <w:ind w:left="0"/>
        <w:jc w:val="both"/>
        <w:rPr>
          <w:rFonts w:eastAsia="Times New Roman" w:cstheme="minorHAnsi"/>
          <w:sz w:val="24"/>
          <w:szCs w:val="24"/>
          <w:lang w:eastAsia="ru-RU"/>
        </w:rPr>
      </w:pPr>
    </w:p>
    <w:p w:rsidR="0030429E" w:rsidRDefault="00FD508E" w:rsidP="0001451F">
      <w:pPr>
        <w:pStyle w:val="a3"/>
        <w:spacing w:line="240" w:lineRule="auto"/>
        <w:ind w:left="0"/>
        <w:jc w:val="both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sz w:val="24"/>
          <w:szCs w:val="24"/>
          <w:lang w:eastAsia="ru-RU"/>
        </w:rPr>
        <w:t xml:space="preserve">Партнер </w:t>
      </w:r>
    </w:p>
    <w:p w:rsidR="00FD508E" w:rsidRPr="0097603B" w:rsidRDefault="00FD508E" w:rsidP="0001451F">
      <w:pPr>
        <w:pStyle w:val="a3"/>
        <w:spacing w:line="240" w:lineRule="auto"/>
        <w:ind w:left="0"/>
        <w:jc w:val="both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sz w:val="24"/>
          <w:szCs w:val="24"/>
          <w:lang w:eastAsia="ru-RU"/>
        </w:rPr>
        <w:t xml:space="preserve">ООО «Максима </w:t>
      </w:r>
      <w:proofErr w:type="spellStart"/>
      <w:r>
        <w:rPr>
          <w:rFonts w:eastAsia="Times New Roman" w:cstheme="minorHAnsi"/>
          <w:sz w:val="24"/>
          <w:szCs w:val="24"/>
          <w:lang w:eastAsia="ru-RU"/>
        </w:rPr>
        <w:t>Лигал</w:t>
      </w:r>
      <w:proofErr w:type="spellEnd"/>
      <w:r>
        <w:rPr>
          <w:rFonts w:eastAsia="Times New Roman" w:cstheme="minorHAnsi"/>
          <w:sz w:val="24"/>
          <w:szCs w:val="24"/>
          <w:lang w:eastAsia="ru-RU"/>
        </w:rPr>
        <w:t xml:space="preserve">» </w:t>
      </w:r>
      <w:r>
        <w:rPr>
          <w:rFonts w:eastAsia="Times New Roman" w:cstheme="minorHAnsi"/>
          <w:sz w:val="24"/>
          <w:szCs w:val="24"/>
          <w:lang w:eastAsia="ru-RU"/>
        </w:rPr>
        <w:tab/>
      </w:r>
      <w:r>
        <w:rPr>
          <w:rFonts w:eastAsia="Times New Roman" w:cstheme="minorHAnsi"/>
          <w:sz w:val="24"/>
          <w:szCs w:val="24"/>
          <w:lang w:eastAsia="ru-RU"/>
        </w:rPr>
        <w:tab/>
      </w:r>
      <w:r>
        <w:rPr>
          <w:rFonts w:eastAsia="Times New Roman" w:cstheme="minorHAnsi"/>
          <w:sz w:val="24"/>
          <w:szCs w:val="24"/>
          <w:lang w:eastAsia="ru-RU"/>
        </w:rPr>
        <w:tab/>
      </w:r>
      <w:r>
        <w:rPr>
          <w:rFonts w:eastAsia="Times New Roman" w:cstheme="minorHAnsi"/>
          <w:sz w:val="24"/>
          <w:szCs w:val="24"/>
          <w:lang w:eastAsia="ru-RU"/>
        </w:rPr>
        <w:tab/>
      </w:r>
      <w:r w:rsidR="0030429E">
        <w:rPr>
          <w:rFonts w:eastAsia="Times New Roman" w:cstheme="minorHAnsi"/>
          <w:sz w:val="24"/>
          <w:szCs w:val="24"/>
          <w:lang w:eastAsia="ru-RU"/>
        </w:rPr>
        <w:tab/>
      </w:r>
      <w:r>
        <w:rPr>
          <w:rFonts w:eastAsia="Times New Roman" w:cstheme="minorHAnsi"/>
          <w:sz w:val="24"/>
          <w:szCs w:val="24"/>
          <w:lang w:eastAsia="ru-RU"/>
        </w:rPr>
        <w:tab/>
        <w:t>Н.А. Дятлова</w:t>
      </w:r>
    </w:p>
    <w:sectPr w:rsidR="00FD508E" w:rsidRPr="00976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82213"/>
    <w:multiLevelType w:val="hybridMultilevel"/>
    <w:tmpl w:val="C91E2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10E"/>
    <w:rsid w:val="0001451F"/>
    <w:rsid w:val="0030429E"/>
    <w:rsid w:val="00777A2A"/>
    <w:rsid w:val="007F7853"/>
    <w:rsid w:val="0097603B"/>
    <w:rsid w:val="009B0B3F"/>
    <w:rsid w:val="00A46334"/>
    <w:rsid w:val="00BF0F58"/>
    <w:rsid w:val="00D5010E"/>
    <w:rsid w:val="00E81FC0"/>
    <w:rsid w:val="00FD5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01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01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8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93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6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8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35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6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4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8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1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4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0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5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3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6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0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8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5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1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64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0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0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1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3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1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4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4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4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9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7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5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78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9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3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7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9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4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4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5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3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2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9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2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6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6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818</Words>
  <Characters>4667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Anastasiya Samusenko</dc:creator>
  <cp:lastModifiedBy>Diatlova Natalia</cp:lastModifiedBy>
  <cp:revision>2</cp:revision>
  <dcterms:created xsi:type="dcterms:W3CDTF">2018-05-25T20:16:00Z</dcterms:created>
  <dcterms:modified xsi:type="dcterms:W3CDTF">2018-05-25T20:16:00Z</dcterms:modified>
</cp:coreProperties>
</file>