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5B" w:rsidRDefault="00F3405B">
      <w:pPr>
        <w:rPr>
          <w:rFonts w:ascii="Times New Roman" w:hAnsi="Times New Roman" w:cs="Times New Roman"/>
          <w:b/>
          <w:sz w:val="28"/>
          <w:szCs w:val="28"/>
        </w:rPr>
      </w:pPr>
    </w:p>
    <w:p w:rsidR="00F53FB4" w:rsidRDefault="00F53FB4" w:rsidP="00F53FB4">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F53FB4" w:rsidRDefault="00F53FB4" w:rsidP="00F53FB4">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5264ED" w:rsidRDefault="005264ED" w:rsidP="002B2D04">
      <w:pPr>
        <w:spacing w:after="0" w:line="360" w:lineRule="auto"/>
        <w:jc w:val="center"/>
        <w:rPr>
          <w:rFonts w:ascii="Times New Roman" w:hAnsi="Times New Roman" w:cs="Times New Roman"/>
          <w:b/>
          <w:sz w:val="28"/>
          <w:szCs w:val="28"/>
        </w:rPr>
      </w:pPr>
    </w:p>
    <w:p w:rsidR="00F53FB4" w:rsidRDefault="00F53FB4" w:rsidP="002B2D04">
      <w:pPr>
        <w:spacing w:after="0" w:line="360" w:lineRule="auto"/>
        <w:jc w:val="center"/>
        <w:rPr>
          <w:rFonts w:ascii="Times New Roman" w:hAnsi="Times New Roman" w:cs="Times New Roman"/>
          <w:b/>
          <w:sz w:val="28"/>
          <w:szCs w:val="28"/>
        </w:rPr>
      </w:pPr>
    </w:p>
    <w:p w:rsidR="00F53FB4" w:rsidRDefault="00F53FB4" w:rsidP="002B2D04">
      <w:pPr>
        <w:spacing w:after="0" w:line="360" w:lineRule="auto"/>
        <w:jc w:val="center"/>
        <w:rPr>
          <w:rFonts w:ascii="Times New Roman" w:hAnsi="Times New Roman" w:cs="Times New Roman"/>
          <w:b/>
          <w:sz w:val="28"/>
          <w:szCs w:val="28"/>
        </w:rPr>
      </w:pPr>
    </w:p>
    <w:p w:rsidR="00F53FB4" w:rsidRDefault="00F53FB4" w:rsidP="002B2D04">
      <w:pPr>
        <w:spacing w:after="0" w:line="360" w:lineRule="auto"/>
        <w:jc w:val="center"/>
        <w:rPr>
          <w:rFonts w:ascii="Times New Roman" w:hAnsi="Times New Roman" w:cs="Times New Roman"/>
          <w:b/>
          <w:sz w:val="28"/>
          <w:szCs w:val="28"/>
        </w:rPr>
      </w:pPr>
    </w:p>
    <w:p w:rsidR="00F53FB4" w:rsidRDefault="00F53FB4" w:rsidP="002B2D04">
      <w:pPr>
        <w:spacing w:after="0" w:line="360" w:lineRule="auto"/>
        <w:jc w:val="center"/>
        <w:rPr>
          <w:rFonts w:ascii="Times New Roman" w:hAnsi="Times New Roman" w:cs="Times New Roman"/>
          <w:b/>
          <w:sz w:val="28"/>
          <w:szCs w:val="28"/>
        </w:rPr>
      </w:pPr>
    </w:p>
    <w:p w:rsidR="005264ED" w:rsidRDefault="005264ED" w:rsidP="002B2D04">
      <w:pPr>
        <w:spacing w:after="0" w:line="360" w:lineRule="auto"/>
        <w:jc w:val="center"/>
        <w:rPr>
          <w:rFonts w:ascii="Times New Roman" w:hAnsi="Times New Roman" w:cs="Times New Roman"/>
          <w:b/>
          <w:sz w:val="28"/>
          <w:szCs w:val="28"/>
        </w:rPr>
      </w:pPr>
    </w:p>
    <w:p w:rsidR="004C15BD" w:rsidRDefault="004C15BD" w:rsidP="002B2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ПРОБЛЕМЫ ПРАВОВОГО СТАТУСА АРБИТРАЖА </w:t>
      </w:r>
    </w:p>
    <w:p w:rsidR="004C15BD" w:rsidRDefault="004C15BD" w:rsidP="002B2D04">
      <w:pPr>
        <w:spacing w:after="0" w:line="360" w:lineRule="auto"/>
        <w:jc w:val="center"/>
        <w:rPr>
          <w:rFonts w:ascii="Times New Roman" w:hAnsi="Times New Roman" w:cs="Times New Roman"/>
          <w:b/>
          <w:sz w:val="28"/>
          <w:szCs w:val="28"/>
        </w:rPr>
      </w:pPr>
    </w:p>
    <w:p w:rsidR="004C15BD" w:rsidRDefault="004C15BD" w:rsidP="002B2D04">
      <w:pPr>
        <w:spacing w:after="0" w:line="360" w:lineRule="auto"/>
        <w:jc w:val="center"/>
        <w:rPr>
          <w:rFonts w:ascii="Times New Roman" w:hAnsi="Times New Roman" w:cs="Times New Roman"/>
          <w:b/>
          <w:sz w:val="28"/>
          <w:szCs w:val="28"/>
        </w:rPr>
      </w:pPr>
    </w:p>
    <w:p w:rsidR="004C15BD" w:rsidRDefault="004C15BD" w:rsidP="002B2D04">
      <w:pPr>
        <w:spacing w:after="0" w:line="360" w:lineRule="auto"/>
        <w:jc w:val="center"/>
        <w:rPr>
          <w:rFonts w:ascii="Times New Roman" w:hAnsi="Times New Roman" w:cs="Times New Roman"/>
          <w:b/>
          <w:sz w:val="28"/>
          <w:szCs w:val="28"/>
        </w:rPr>
      </w:pPr>
    </w:p>
    <w:p w:rsidR="00F53FB4" w:rsidRPr="00DE21AB" w:rsidRDefault="00F53FB4" w:rsidP="00F53FB4">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F53FB4" w:rsidRPr="00ED1950" w:rsidRDefault="00F53FB4" w:rsidP="00F53FB4">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F53FB4" w:rsidRDefault="00F53FB4" w:rsidP="00F53FB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F53FB4" w:rsidRDefault="00F53FB4" w:rsidP="00F53FB4">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Энгель</w:t>
      </w:r>
      <w:proofErr w:type="spellEnd"/>
      <w:r>
        <w:rPr>
          <w:rFonts w:ascii="Times New Roman" w:hAnsi="Times New Roman" w:cs="Times New Roman"/>
          <w:sz w:val="28"/>
          <w:szCs w:val="28"/>
        </w:rPr>
        <w:t xml:space="preserve"> Алеси Александровны</w:t>
      </w:r>
    </w:p>
    <w:p w:rsidR="00F53FB4" w:rsidRDefault="00F53FB4" w:rsidP="00F53FB4">
      <w:pPr>
        <w:spacing w:after="0" w:line="240" w:lineRule="auto"/>
        <w:ind w:left="3829" w:firstLine="419"/>
        <w:rPr>
          <w:rFonts w:ascii="Times New Roman" w:hAnsi="Times New Roman" w:cs="Times New Roman"/>
          <w:sz w:val="28"/>
          <w:szCs w:val="28"/>
        </w:rPr>
      </w:pPr>
    </w:p>
    <w:p w:rsidR="00F53FB4" w:rsidRDefault="00F53FB4" w:rsidP="00F53FB4">
      <w:pPr>
        <w:spacing w:after="0" w:line="240" w:lineRule="auto"/>
        <w:ind w:left="3829" w:firstLine="419"/>
        <w:rPr>
          <w:rFonts w:ascii="Times New Roman" w:hAnsi="Times New Roman" w:cs="Times New Roman"/>
          <w:sz w:val="28"/>
          <w:szCs w:val="28"/>
        </w:rPr>
      </w:pPr>
    </w:p>
    <w:p w:rsidR="00F53FB4" w:rsidRDefault="00F53FB4" w:rsidP="00F53FB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53FB4" w:rsidRDefault="00F53FB4" w:rsidP="00F53FB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F53FB4" w:rsidRDefault="00F53FB4" w:rsidP="00F53FB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Ковалевская Наталья Сергеевна</w:t>
      </w:r>
    </w:p>
    <w:p w:rsidR="00F53FB4" w:rsidRDefault="00F53FB4" w:rsidP="00F53FB4">
      <w:pPr>
        <w:spacing w:after="0" w:line="240" w:lineRule="auto"/>
        <w:ind w:left="3829" w:firstLine="419"/>
        <w:rPr>
          <w:rFonts w:ascii="Times New Roman" w:hAnsi="Times New Roman" w:cs="Times New Roman"/>
          <w:sz w:val="28"/>
          <w:szCs w:val="28"/>
        </w:rPr>
      </w:pPr>
    </w:p>
    <w:p w:rsidR="004C15BD" w:rsidRDefault="004C15BD" w:rsidP="00D6325F">
      <w:pPr>
        <w:spacing w:after="0" w:line="360" w:lineRule="auto"/>
        <w:jc w:val="right"/>
        <w:rPr>
          <w:rFonts w:ascii="Times New Roman" w:hAnsi="Times New Roman" w:cs="Times New Roman"/>
          <w:b/>
          <w:sz w:val="28"/>
          <w:szCs w:val="28"/>
        </w:rPr>
      </w:pPr>
    </w:p>
    <w:p w:rsidR="00176D07" w:rsidRDefault="00D6325F" w:rsidP="00F53FB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76D07" w:rsidRDefault="00176D07" w:rsidP="002B2D04">
      <w:pPr>
        <w:spacing w:after="0" w:line="360" w:lineRule="auto"/>
        <w:jc w:val="center"/>
        <w:rPr>
          <w:rFonts w:ascii="Times New Roman" w:hAnsi="Times New Roman" w:cs="Times New Roman"/>
          <w:b/>
          <w:sz w:val="28"/>
          <w:szCs w:val="28"/>
        </w:rPr>
      </w:pPr>
    </w:p>
    <w:p w:rsidR="00176D07" w:rsidRDefault="00176D07" w:rsidP="002B2D04">
      <w:pPr>
        <w:spacing w:after="0" w:line="360" w:lineRule="auto"/>
        <w:jc w:val="center"/>
        <w:rPr>
          <w:rFonts w:ascii="Times New Roman" w:hAnsi="Times New Roman" w:cs="Times New Roman"/>
          <w:b/>
          <w:sz w:val="28"/>
          <w:szCs w:val="28"/>
        </w:rPr>
      </w:pPr>
    </w:p>
    <w:p w:rsidR="00176D07" w:rsidRDefault="00176D07" w:rsidP="002B2D04">
      <w:pPr>
        <w:spacing w:after="0" w:line="360" w:lineRule="auto"/>
        <w:jc w:val="center"/>
        <w:rPr>
          <w:rFonts w:ascii="Times New Roman" w:hAnsi="Times New Roman" w:cs="Times New Roman"/>
          <w:b/>
          <w:sz w:val="28"/>
          <w:szCs w:val="28"/>
        </w:rPr>
      </w:pPr>
    </w:p>
    <w:p w:rsidR="00176D07" w:rsidRDefault="00176D07" w:rsidP="002B2D04">
      <w:pPr>
        <w:spacing w:after="0" w:line="360" w:lineRule="auto"/>
        <w:jc w:val="center"/>
        <w:rPr>
          <w:rFonts w:ascii="Times New Roman" w:hAnsi="Times New Roman" w:cs="Times New Roman"/>
          <w:b/>
          <w:sz w:val="28"/>
          <w:szCs w:val="28"/>
        </w:rPr>
      </w:pPr>
    </w:p>
    <w:p w:rsidR="00176D07" w:rsidRDefault="00176D07" w:rsidP="002B2D04">
      <w:pPr>
        <w:spacing w:after="0" w:line="360" w:lineRule="auto"/>
        <w:jc w:val="center"/>
        <w:rPr>
          <w:rFonts w:ascii="Times New Roman" w:hAnsi="Times New Roman" w:cs="Times New Roman"/>
          <w:b/>
          <w:sz w:val="28"/>
          <w:szCs w:val="28"/>
        </w:rPr>
      </w:pPr>
    </w:p>
    <w:p w:rsidR="00176D07" w:rsidRDefault="00176D07" w:rsidP="00A41398">
      <w:pPr>
        <w:spacing w:after="0" w:line="360" w:lineRule="auto"/>
        <w:rPr>
          <w:rFonts w:ascii="Times New Roman" w:hAnsi="Times New Roman" w:cs="Times New Roman"/>
          <w:b/>
          <w:sz w:val="28"/>
          <w:szCs w:val="28"/>
        </w:rPr>
      </w:pPr>
    </w:p>
    <w:p w:rsidR="00176D07" w:rsidRDefault="00A41398" w:rsidP="002B2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176D07" w:rsidRDefault="00A41398" w:rsidP="00F53F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2018 год</w:t>
      </w:r>
      <w:r w:rsidR="005264ED">
        <w:rPr>
          <w:rFonts w:ascii="Times New Roman" w:hAnsi="Times New Roman" w:cs="Times New Roman"/>
          <w:b/>
          <w:sz w:val="28"/>
          <w:szCs w:val="28"/>
        </w:rPr>
        <w:br w:type="page"/>
      </w:r>
    </w:p>
    <w:p w:rsidR="006B64E3" w:rsidRDefault="006B64E3" w:rsidP="006B64E3">
      <w:pPr>
        <w:rPr>
          <w:rFonts w:ascii="Times New Roman" w:hAnsi="Times New Roman" w:cs="Times New Roman"/>
          <w:b/>
          <w:sz w:val="28"/>
          <w:szCs w:val="28"/>
        </w:rPr>
      </w:pPr>
    </w:p>
    <w:p w:rsidR="000B45D8" w:rsidRDefault="00742CAF" w:rsidP="002B2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B45D8">
        <w:rPr>
          <w:rFonts w:ascii="Times New Roman" w:hAnsi="Times New Roman" w:cs="Times New Roman"/>
          <w:b/>
          <w:sz w:val="28"/>
          <w:szCs w:val="28"/>
        </w:rPr>
        <w:t>ОГЛАВЛЕНИЕ</w:t>
      </w:r>
    </w:p>
    <w:p w:rsidR="0098510E" w:rsidRDefault="0098510E"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Введение</w:t>
      </w:r>
      <w:r w:rsidR="006C17A9">
        <w:rPr>
          <w:rFonts w:ascii="Times New Roman" w:hAnsi="Times New Roman" w:cs="Times New Roman"/>
          <w:b/>
          <w:sz w:val="28"/>
          <w:szCs w:val="28"/>
        </w:rPr>
        <w:t>……………………………………………………………………</w:t>
      </w:r>
      <w:proofErr w:type="gramStart"/>
      <w:r w:rsidR="006C17A9">
        <w:rPr>
          <w:rFonts w:ascii="Times New Roman" w:hAnsi="Times New Roman" w:cs="Times New Roman"/>
          <w:b/>
          <w:sz w:val="28"/>
          <w:szCs w:val="28"/>
        </w:rPr>
        <w:t>……</w:t>
      </w:r>
      <w:r w:rsidR="00B97A0C">
        <w:rPr>
          <w:rFonts w:ascii="Times New Roman" w:hAnsi="Times New Roman" w:cs="Times New Roman"/>
          <w:b/>
          <w:sz w:val="28"/>
          <w:szCs w:val="28"/>
        </w:rPr>
        <w:t>.</w:t>
      </w:r>
      <w:proofErr w:type="gramEnd"/>
      <w:r w:rsidR="006C17A9">
        <w:rPr>
          <w:rFonts w:ascii="Times New Roman" w:hAnsi="Times New Roman" w:cs="Times New Roman"/>
          <w:b/>
          <w:sz w:val="28"/>
          <w:szCs w:val="28"/>
        </w:rPr>
        <w:t>3</w:t>
      </w:r>
      <w:r>
        <w:rPr>
          <w:rFonts w:ascii="Times New Roman" w:hAnsi="Times New Roman" w:cs="Times New Roman"/>
          <w:b/>
          <w:sz w:val="28"/>
          <w:szCs w:val="28"/>
        </w:rPr>
        <w:t xml:space="preserve"> </w:t>
      </w:r>
    </w:p>
    <w:p w:rsidR="000B45D8" w:rsidRDefault="000B45D8" w:rsidP="000B45D8">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w:t>
      </w:r>
      <w:r w:rsidR="0098510E">
        <w:rPr>
          <w:rFonts w:ascii="Times New Roman" w:hAnsi="Times New Roman" w:cs="Times New Roman"/>
          <w:b/>
          <w:sz w:val="28"/>
          <w:szCs w:val="28"/>
        </w:rPr>
        <w:t>.</w:t>
      </w:r>
      <w:r>
        <w:rPr>
          <w:rFonts w:ascii="Times New Roman" w:hAnsi="Times New Roman" w:cs="Times New Roman"/>
          <w:b/>
          <w:sz w:val="28"/>
          <w:szCs w:val="28"/>
        </w:rPr>
        <w:t xml:space="preserve"> </w:t>
      </w:r>
      <w:r w:rsidR="00F55B54">
        <w:rPr>
          <w:rFonts w:ascii="Times New Roman" w:hAnsi="Times New Roman" w:cs="Times New Roman"/>
          <w:b/>
          <w:sz w:val="28"/>
          <w:szCs w:val="28"/>
        </w:rPr>
        <w:t>ПОНЯТИЕ ПРАВОВОГО СТАТУСА</w:t>
      </w:r>
      <w:r w:rsidR="006C17A9">
        <w:rPr>
          <w:rFonts w:ascii="Times New Roman" w:hAnsi="Times New Roman" w:cs="Times New Roman"/>
          <w:b/>
          <w:sz w:val="28"/>
          <w:szCs w:val="28"/>
        </w:rPr>
        <w:t>…………………………..</w:t>
      </w:r>
      <w:r w:rsidR="00B97A0C">
        <w:rPr>
          <w:rFonts w:ascii="Times New Roman" w:hAnsi="Times New Roman" w:cs="Times New Roman"/>
          <w:b/>
          <w:sz w:val="28"/>
          <w:szCs w:val="28"/>
        </w:rPr>
        <w:t>.</w:t>
      </w:r>
      <w:r w:rsidR="006C17A9">
        <w:rPr>
          <w:rFonts w:ascii="Times New Roman" w:hAnsi="Times New Roman" w:cs="Times New Roman"/>
          <w:b/>
          <w:sz w:val="28"/>
          <w:szCs w:val="28"/>
        </w:rPr>
        <w:t>6</w:t>
      </w:r>
    </w:p>
    <w:p w:rsidR="0098510E" w:rsidRDefault="00575085" w:rsidP="00575085">
      <w:pPr>
        <w:pStyle w:val="a8"/>
        <w:numPr>
          <w:ilvl w:val="1"/>
          <w:numId w:val="1"/>
        </w:numPr>
        <w:tabs>
          <w:tab w:val="left" w:pos="426"/>
        </w:tabs>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r w:rsidR="0098510E">
        <w:rPr>
          <w:rFonts w:ascii="Times New Roman" w:hAnsi="Times New Roman" w:cs="Times New Roman"/>
          <w:b/>
          <w:sz w:val="28"/>
          <w:szCs w:val="28"/>
        </w:rPr>
        <w:t>Общее понятие правового статуса</w:t>
      </w:r>
      <w:r w:rsidR="006C17A9">
        <w:rPr>
          <w:rFonts w:ascii="Times New Roman" w:hAnsi="Times New Roman" w:cs="Times New Roman"/>
          <w:b/>
          <w:sz w:val="28"/>
          <w:szCs w:val="28"/>
        </w:rPr>
        <w:t>…………………………………</w:t>
      </w:r>
      <w:proofErr w:type="gramStart"/>
      <w:r w:rsidR="006C17A9">
        <w:rPr>
          <w:rFonts w:ascii="Times New Roman" w:hAnsi="Times New Roman" w:cs="Times New Roman"/>
          <w:b/>
          <w:sz w:val="28"/>
          <w:szCs w:val="28"/>
        </w:rPr>
        <w:t>…</w:t>
      </w:r>
      <w:r>
        <w:rPr>
          <w:rFonts w:ascii="Times New Roman" w:hAnsi="Times New Roman" w:cs="Times New Roman"/>
          <w:b/>
          <w:sz w:val="28"/>
          <w:szCs w:val="28"/>
          <w:lang w:val="en-US"/>
        </w:rPr>
        <w:t>...</w:t>
      </w:r>
      <w:r w:rsidR="006C17A9">
        <w:rPr>
          <w:rFonts w:ascii="Times New Roman" w:hAnsi="Times New Roman" w:cs="Times New Roman"/>
          <w:b/>
          <w:sz w:val="28"/>
          <w:szCs w:val="28"/>
        </w:rPr>
        <w:t>.</w:t>
      </w:r>
      <w:proofErr w:type="gramEnd"/>
      <w:r w:rsidR="00B97A0C">
        <w:rPr>
          <w:rFonts w:ascii="Times New Roman" w:hAnsi="Times New Roman" w:cs="Times New Roman"/>
          <w:b/>
          <w:sz w:val="28"/>
          <w:szCs w:val="28"/>
        </w:rPr>
        <w:t>.</w:t>
      </w:r>
      <w:r w:rsidR="006C17A9">
        <w:rPr>
          <w:rFonts w:ascii="Times New Roman" w:hAnsi="Times New Roman" w:cs="Times New Roman"/>
          <w:b/>
          <w:sz w:val="28"/>
          <w:szCs w:val="28"/>
        </w:rPr>
        <w:t>6</w:t>
      </w:r>
      <w:r w:rsidR="0098510E">
        <w:rPr>
          <w:rFonts w:ascii="Times New Roman" w:hAnsi="Times New Roman" w:cs="Times New Roman"/>
          <w:b/>
          <w:sz w:val="28"/>
          <w:szCs w:val="28"/>
        </w:rPr>
        <w:t xml:space="preserve"> </w:t>
      </w:r>
    </w:p>
    <w:p w:rsidR="00C65F82" w:rsidRDefault="00575085" w:rsidP="00575085">
      <w:pPr>
        <w:pStyle w:val="a8"/>
        <w:numPr>
          <w:ilvl w:val="1"/>
          <w:numId w:val="1"/>
        </w:numPr>
        <w:spacing w:after="0" w:line="360" w:lineRule="auto"/>
        <w:ind w:left="426" w:hanging="426"/>
        <w:rPr>
          <w:rFonts w:ascii="Times New Roman" w:hAnsi="Times New Roman" w:cs="Times New Roman"/>
          <w:b/>
          <w:sz w:val="28"/>
          <w:szCs w:val="28"/>
        </w:rPr>
      </w:pPr>
      <w:r w:rsidRPr="00575085">
        <w:rPr>
          <w:rFonts w:ascii="Times New Roman" w:hAnsi="Times New Roman" w:cs="Times New Roman"/>
          <w:b/>
          <w:sz w:val="28"/>
          <w:szCs w:val="28"/>
        </w:rPr>
        <w:t xml:space="preserve"> </w:t>
      </w:r>
      <w:r w:rsidR="00C65F82">
        <w:rPr>
          <w:rFonts w:ascii="Times New Roman" w:hAnsi="Times New Roman" w:cs="Times New Roman"/>
          <w:b/>
          <w:sz w:val="28"/>
          <w:szCs w:val="28"/>
        </w:rPr>
        <w:t>Правовой статус постоянно действующего арбитражного учреждения</w:t>
      </w:r>
      <w:r w:rsidR="00B97A0C">
        <w:rPr>
          <w:rFonts w:ascii="Times New Roman" w:hAnsi="Times New Roman" w:cs="Times New Roman"/>
          <w:b/>
          <w:sz w:val="28"/>
          <w:szCs w:val="28"/>
        </w:rPr>
        <w:t>…………………………………………………………</w:t>
      </w:r>
      <w:proofErr w:type="gramStart"/>
      <w:r>
        <w:rPr>
          <w:rFonts w:ascii="Times New Roman" w:hAnsi="Times New Roman" w:cs="Times New Roman"/>
          <w:b/>
          <w:sz w:val="28"/>
          <w:szCs w:val="28"/>
        </w:rPr>
        <w:t>…</w:t>
      </w:r>
      <w:r w:rsidR="00B97A0C">
        <w:rPr>
          <w:rFonts w:ascii="Times New Roman" w:hAnsi="Times New Roman" w:cs="Times New Roman"/>
          <w:b/>
          <w:sz w:val="28"/>
          <w:szCs w:val="28"/>
        </w:rPr>
        <w:t>…</w:t>
      </w:r>
      <w:r w:rsidRPr="00575085">
        <w:rPr>
          <w:rFonts w:ascii="Times New Roman" w:hAnsi="Times New Roman" w:cs="Times New Roman"/>
          <w:b/>
          <w:sz w:val="28"/>
          <w:szCs w:val="28"/>
        </w:rPr>
        <w:t>.</w:t>
      </w:r>
      <w:proofErr w:type="gramEnd"/>
      <w:r w:rsidR="00B97A0C">
        <w:rPr>
          <w:rFonts w:ascii="Times New Roman" w:hAnsi="Times New Roman" w:cs="Times New Roman"/>
          <w:b/>
          <w:sz w:val="28"/>
          <w:szCs w:val="28"/>
        </w:rPr>
        <w:t>…14</w:t>
      </w:r>
    </w:p>
    <w:p w:rsidR="00870B7C" w:rsidRDefault="00575085" w:rsidP="00575085">
      <w:pPr>
        <w:pStyle w:val="a8"/>
        <w:numPr>
          <w:ilvl w:val="1"/>
          <w:numId w:val="1"/>
        </w:numPr>
        <w:spacing w:after="0" w:line="360" w:lineRule="auto"/>
        <w:ind w:left="426" w:hanging="426"/>
        <w:rPr>
          <w:rFonts w:ascii="Times New Roman" w:hAnsi="Times New Roman" w:cs="Times New Roman"/>
          <w:b/>
          <w:sz w:val="28"/>
          <w:szCs w:val="28"/>
        </w:rPr>
      </w:pPr>
      <w:r w:rsidRPr="00575085">
        <w:rPr>
          <w:rFonts w:ascii="Times New Roman" w:hAnsi="Times New Roman" w:cs="Times New Roman"/>
          <w:b/>
          <w:sz w:val="28"/>
          <w:szCs w:val="28"/>
        </w:rPr>
        <w:t xml:space="preserve"> </w:t>
      </w:r>
      <w:r w:rsidR="00870B7C">
        <w:rPr>
          <w:rFonts w:ascii="Times New Roman" w:hAnsi="Times New Roman" w:cs="Times New Roman"/>
          <w:b/>
          <w:sz w:val="28"/>
          <w:szCs w:val="28"/>
        </w:rPr>
        <w:t>Отличие правового статуса третейского суда от постоянно действующего арбитражного учреждения</w:t>
      </w:r>
      <w:r w:rsidR="00B97A0C">
        <w:rPr>
          <w:rFonts w:ascii="Times New Roman" w:hAnsi="Times New Roman" w:cs="Times New Roman"/>
          <w:b/>
          <w:sz w:val="28"/>
          <w:szCs w:val="28"/>
        </w:rPr>
        <w:t>…………………………</w:t>
      </w:r>
      <w:r w:rsidRPr="00575085">
        <w:rPr>
          <w:rFonts w:ascii="Times New Roman" w:hAnsi="Times New Roman" w:cs="Times New Roman"/>
          <w:b/>
          <w:sz w:val="28"/>
          <w:szCs w:val="28"/>
        </w:rPr>
        <w:t>….</w:t>
      </w:r>
      <w:r w:rsidR="00B97A0C">
        <w:rPr>
          <w:rFonts w:ascii="Times New Roman" w:hAnsi="Times New Roman" w:cs="Times New Roman"/>
          <w:b/>
          <w:sz w:val="28"/>
          <w:szCs w:val="28"/>
        </w:rPr>
        <w:t>..21</w:t>
      </w:r>
    </w:p>
    <w:p w:rsidR="0098510E" w:rsidRDefault="0098510E"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2. </w:t>
      </w:r>
      <w:r w:rsidR="00F55B54">
        <w:rPr>
          <w:rFonts w:ascii="Times New Roman" w:hAnsi="Times New Roman" w:cs="Times New Roman"/>
          <w:b/>
          <w:sz w:val="28"/>
          <w:szCs w:val="28"/>
        </w:rPr>
        <w:t>ПРАВОВЫЕ ПРОБЛЕМЫ АРБИТРАБЕЛЬНОСТИ ДЕЛ ТРЕТЕЙСКОГО РАЗБИРАТЕЛЬСТВА</w:t>
      </w:r>
      <w:r w:rsidR="00B97A0C">
        <w:rPr>
          <w:rFonts w:ascii="Times New Roman" w:hAnsi="Times New Roman" w:cs="Times New Roman"/>
          <w:b/>
          <w:sz w:val="28"/>
          <w:szCs w:val="28"/>
        </w:rPr>
        <w:t>……………………………………31</w:t>
      </w:r>
      <w:r w:rsidR="00F55B54">
        <w:rPr>
          <w:rFonts w:ascii="Times New Roman" w:hAnsi="Times New Roman" w:cs="Times New Roman"/>
          <w:b/>
          <w:sz w:val="28"/>
          <w:szCs w:val="28"/>
        </w:rPr>
        <w:t xml:space="preserve"> </w:t>
      </w:r>
      <w:r w:rsidR="00F55B54" w:rsidRPr="00D22D50">
        <w:rPr>
          <w:rFonts w:ascii="Times New Roman" w:hAnsi="Times New Roman" w:cs="Times New Roman"/>
          <w:b/>
          <w:sz w:val="28"/>
          <w:szCs w:val="28"/>
        </w:rPr>
        <w:t xml:space="preserve"> </w:t>
      </w:r>
    </w:p>
    <w:p w:rsidR="00F55B54" w:rsidRDefault="00F55B54"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2.1. </w:t>
      </w:r>
      <w:r w:rsidR="00D92225">
        <w:rPr>
          <w:rFonts w:ascii="Times New Roman" w:hAnsi="Times New Roman" w:cs="Times New Roman"/>
          <w:b/>
          <w:sz w:val="28"/>
          <w:szCs w:val="28"/>
        </w:rPr>
        <w:t>Актуальные</w:t>
      </w:r>
      <w:r>
        <w:rPr>
          <w:rFonts w:ascii="Times New Roman" w:hAnsi="Times New Roman" w:cs="Times New Roman"/>
          <w:b/>
          <w:sz w:val="28"/>
          <w:szCs w:val="28"/>
        </w:rPr>
        <w:t xml:space="preserve"> проблемы третейского разбирательства</w:t>
      </w:r>
      <w:r w:rsidR="00B97A0C">
        <w:rPr>
          <w:rFonts w:ascii="Times New Roman" w:hAnsi="Times New Roman" w:cs="Times New Roman"/>
          <w:b/>
          <w:sz w:val="28"/>
          <w:szCs w:val="28"/>
        </w:rPr>
        <w:t>…………</w:t>
      </w:r>
      <w:proofErr w:type="gramStart"/>
      <w:r w:rsidR="00B97A0C">
        <w:rPr>
          <w:rFonts w:ascii="Times New Roman" w:hAnsi="Times New Roman" w:cs="Times New Roman"/>
          <w:b/>
          <w:sz w:val="28"/>
          <w:szCs w:val="28"/>
        </w:rPr>
        <w:t>…….</w:t>
      </w:r>
      <w:proofErr w:type="gramEnd"/>
      <w:r w:rsidR="00B97A0C">
        <w:rPr>
          <w:rFonts w:ascii="Times New Roman" w:hAnsi="Times New Roman" w:cs="Times New Roman"/>
          <w:b/>
          <w:sz w:val="28"/>
          <w:szCs w:val="28"/>
        </w:rPr>
        <w:t>31</w:t>
      </w:r>
      <w:r>
        <w:rPr>
          <w:rFonts w:ascii="Times New Roman" w:hAnsi="Times New Roman" w:cs="Times New Roman"/>
          <w:b/>
          <w:sz w:val="28"/>
          <w:szCs w:val="28"/>
        </w:rPr>
        <w:t xml:space="preserve"> </w:t>
      </w:r>
    </w:p>
    <w:p w:rsidR="00F55B54" w:rsidRDefault="0003770A"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2.2. Проблемы </w:t>
      </w:r>
      <w:proofErr w:type="spellStart"/>
      <w:r>
        <w:rPr>
          <w:rFonts w:ascii="Times New Roman" w:hAnsi="Times New Roman" w:cs="Times New Roman"/>
          <w:b/>
          <w:sz w:val="28"/>
          <w:szCs w:val="28"/>
        </w:rPr>
        <w:t>арбитрабельности</w:t>
      </w:r>
      <w:proofErr w:type="spellEnd"/>
      <w:r w:rsidR="00F55B54">
        <w:rPr>
          <w:rFonts w:ascii="Times New Roman" w:hAnsi="Times New Roman" w:cs="Times New Roman"/>
          <w:b/>
          <w:sz w:val="28"/>
          <w:szCs w:val="28"/>
        </w:rPr>
        <w:t xml:space="preserve"> корпоративных споров третейским судами</w:t>
      </w:r>
      <w:r w:rsidR="00B97A0C">
        <w:rPr>
          <w:rFonts w:ascii="Times New Roman" w:hAnsi="Times New Roman" w:cs="Times New Roman"/>
          <w:b/>
          <w:sz w:val="28"/>
          <w:szCs w:val="28"/>
        </w:rPr>
        <w:t>……………………………………………………………………….......41</w:t>
      </w:r>
    </w:p>
    <w:p w:rsidR="00F55B54" w:rsidRDefault="00F55B54"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2.3. Проблемы </w:t>
      </w:r>
      <w:proofErr w:type="spellStart"/>
      <w:r>
        <w:rPr>
          <w:rFonts w:ascii="Times New Roman" w:hAnsi="Times New Roman" w:cs="Times New Roman"/>
          <w:b/>
          <w:sz w:val="28"/>
          <w:szCs w:val="28"/>
        </w:rPr>
        <w:t>арбитрабельности</w:t>
      </w:r>
      <w:proofErr w:type="spellEnd"/>
      <w:r>
        <w:rPr>
          <w:rFonts w:ascii="Times New Roman" w:hAnsi="Times New Roman" w:cs="Times New Roman"/>
          <w:b/>
          <w:sz w:val="28"/>
          <w:szCs w:val="28"/>
        </w:rPr>
        <w:t xml:space="preserve"> споров о правах на </w:t>
      </w:r>
      <w:proofErr w:type="gramStart"/>
      <w:r>
        <w:rPr>
          <w:rFonts w:ascii="Times New Roman" w:hAnsi="Times New Roman" w:cs="Times New Roman"/>
          <w:b/>
          <w:sz w:val="28"/>
          <w:szCs w:val="28"/>
        </w:rPr>
        <w:t>недвижимость</w:t>
      </w:r>
      <w:r w:rsidR="00B97A0C">
        <w:rPr>
          <w:rFonts w:ascii="Times New Roman" w:hAnsi="Times New Roman" w:cs="Times New Roman"/>
          <w:b/>
          <w:sz w:val="28"/>
          <w:szCs w:val="28"/>
        </w:rPr>
        <w:t>….</w:t>
      </w:r>
      <w:proofErr w:type="gramEnd"/>
      <w:r w:rsidR="00B97A0C">
        <w:rPr>
          <w:rFonts w:ascii="Times New Roman" w:hAnsi="Times New Roman" w:cs="Times New Roman"/>
          <w:b/>
          <w:sz w:val="28"/>
          <w:szCs w:val="28"/>
        </w:rPr>
        <w:t>43</w:t>
      </w:r>
    </w:p>
    <w:p w:rsidR="00F55B54" w:rsidRPr="0098510E" w:rsidRDefault="00F55B54" w:rsidP="0098510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2.4. </w:t>
      </w:r>
      <w:r w:rsidR="00140A82">
        <w:rPr>
          <w:rFonts w:ascii="Times New Roman" w:hAnsi="Times New Roman" w:cs="Times New Roman"/>
          <w:b/>
          <w:sz w:val="28"/>
          <w:szCs w:val="28"/>
        </w:rPr>
        <w:t>Проблемы по рассмотрению арбитражем иных категорий споров</w:t>
      </w:r>
      <w:r w:rsidR="00B97A0C">
        <w:rPr>
          <w:rFonts w:ascii="Times New Roman" w:hAnsi="Times New Roman" w:cs="Times New Roman"/>
          <w:b/>
          <w:sz w:val="28"/>
          <w:szCs w:val="28"/>
        </w:rPr>
        <w:t>...49</w:t>
      </w:r>
    </w:p>
    <w:p w:rsidR="00D92225" w:rsidRDefault="00D92225">
      <w:pPr>
        <w:rPr>
          <w:rFonts w:ascii="Times New Roman" w:hAnsi="Times New Roman" w:cs="Times New Roman"/>
          <w:b/>
          <w:sz w:val="28"/>
          <w:szCs w:val="28"/>
        </w:rPr>
      </w:pPr>
      <w:r>
        <w:rPr>
          <w:rFonts w:ascii="Times New Roman" w:hAnsi="Times New Roman" w:cs="Times New Roman"/>
          <w:b/>
          <w:sz w:val="28"/>
          <w:szCs w:val="28"/>
        </w:rPr>
        <w:t>Заключение</w:t>
      </w:r>
      <w:r w:rsidR="00B97A0C">
        <w:rPr>
          <w:rFonts w:ascii="Times New Roman" w:hAnsi="Times New Roman" w:cs="Times New Roman"/>
          <w:b/>
          <w:sz w:val="28"/>
          <w:szCs w:val="28"/>
        </w:rPr>
        <w:t>……………………………………………………………………...53</w:t>
      </w:r>
      <w:r>
        <w:rPr>
          <w:rFonts w:ascii="Times New Roman" w:hAnsi="Times New Roman" w:cs="Times New Roman"/>
          <w:b/>
          <w:sz w:val="28"/>
          <w:szCs w:val="28"/>
        </w:rPr>
        <w:t xml:space="preserve"> </w:t>
      </w:r>
    </w:p>
    <w:p w:rsidR="000B45D8" w:rsidRDefault="00D92225">
      <w:pP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r w:rsidR="00B97A0C">
        <w:rPr>
          <w:rFonts w:ascii="Times New Roman" w:hAnsi="Times New Roman" w:cs="Times New Roman"/>
          <w:b/>
          <w:sz w:val="28"/>
          <w:szCs w:val="28"/>
        </w:rPr>
        <w:t>……………………………………</w:t>
      </w:r>
      <w:proofErr w:type="gramStart"/>
      <w:r w:rsidR="00B97A0C">
        <w:rPr>
          <w:rFonts w:ascii="Times New Roman" w:hAnsi="Times New Roman" w:cs="Times New Roman"/>
          <w:b/>
          <w:sz w:val="28"/>
          <w:szCs w:val="28"/>
        </w:rPr>
        <w:t>…….</w:t>
      </w:r>
      <w:proofErr w:type="gramEnd"/>
      <w:r w:rsidR="00B97A0C">
        <w:rPr>
          <w:rFonts w:ascii="Times New Roman" w:hAnsi="Times New Roman" w:cs="Times New Roman"/>
          <w:b/>
          <w:sz w:val="28"/>
          <w:szCs w:val="28"/>
        </w:rPr>
        <w:t>.55</w:t>
      </w:r>
      <w:r w:rsidR="000B45D8">
        <w:rPr>
          <w:rFonts w:ascii="Times New Roman" w:hAnsi="Times New Roman" w:cs="Times New Roman"/>
          <w:b/>
          <w:sz w:val="28"/>
          <w:szCs w:val="28"/>
        </w:rPr>
        <w:br w:type="page"/>
      </w:r>
    </w:p>
    <w:p w:rsidR="008D28BD" w:rsidRDefault="008D28BD" w:rsidP="002B2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8D28BD" w:rsidRDefault="008D28BD" w:rsidP="008D28BD">
      <w:pPr>
        <w:rPr>
          <w:sz w:val="28"/>
          <w:szCs w:val="28"/>
        </w:rPr>
      </w:pPr>
    </w:p>
    <w:p w:rsidR="00E46B4B" w:rsidRPr="001F3B41" w:rsidRDefault="00E46B4B" w:rsidP="001E42E3">
      <w:pPr>
        <w:spacing w:after="0" w:line="360" w:lineRule="auto"/>
        <w:ind w:firstLine="708"/>
        <w:jc w:val="both"/>
        <w:rPr>
          <w:rFonts w:ascii="Times New Roman" w:hAnsi="Times New Roman" w:cs="Times New Roman"/>
          <w:sz w:val="28"/>
          <w:szCs w:val="28"/>
        </w:rPr>
      </w:pPr>
      <w:r w:rsidRPr="001F3B41">
        <w:rPr>
          <w:rFonts w:ascii="Times New Roman" w:hAnsi="Times New Roman" w:cs="Times New Roman"/>
          <w:sz w:val="28"/>
          <w:szCs w:val="28"/>
        </w:rPr>
        <w:t>Осуществление прав и свобод гражданина по своему усмотрению, не должны нарушать</w:t>
      </w:r>
      <w:r w:rsidR="00007300" w:rsidRPr="001F3B41">
        <w:rPr>
          <w:rFonts w:ascii="Times New Roman" w:hAnsi="Times New Roman" w:cs="Times New Roman"/>
          <w:sz w:val="28"/>
          <w:szCs w:val="28"/>
        </w:rPr>
        <w:t xml:space="preserve"> права и законные интересы других лиц.</w:t>
      </w:r>
      <w:r w:rsidR="001F3B41">
        <w:rPr>
          <w:rFonts w:ascii="Times New Roman" w:hAnsi="Times New Roman" w:cs="Times New Roman"/>
          <w:sz w:val="28"/>
          <w:szCs w:val="28"/>
        </w:rPr>
        <w:t xml:space="preserve"> </w:t>
      </w:r>
      <w:r w:rsidR="00007300" w:rsidRPr="001F3B41">
        <w:rPr>
          <w:rFonts w:ascii="Times New Roman" w:hAnsi="Times New Roman" w:cs="Times New Roman"/>
          <w:sz w:val="28"/>
          <w:szCs w:val="28"/>
        </w:rPr>
        <w:t xml:space="preserve">Судебная защита на сегодняшний день, одна из самых распространенных форм </w:t>
      </w:r>
      <w:r w:rsidR="001F3B41">
        <w:rPr>
          <w:rFonts w:ascii="Times New Roman" w:hAnsi="Times New Roman" w:cs="Times New Roman"/>
          <w:sz w:val="28"/>
          <w:szCs w:val="28"/>
        </w:rPr>
        <w:t>защиты.</w:t>
      </w:r>
      <w:r w:rsidR="004F5AB5" w:rsidRPr="001F3B41">
        <w:rPr>
          <w:rFonts w:ascii="Times New Roman" w:hAnsi="Times New Roman" w:cs="Times New Roman"/>
          <w:sz w:val="28"/>
          <w:szCs w:val="28"/>
        </w:rPr>
        <w:t xml:space="preserve"> </w:t>
      </w:r>
      <w:r w:rsidR="001F3B41">
        <w:rPr>
          <w:rFonts w:ascii="Times New Roman" w:hAnsi="Times New Roman" w:cs="Times New Roman"/>
          <w:sz w:val="28"/>
          <w:szCs w:val="28"/>
        </w:rPr>
        <w:t>С</w:t>
      </w:r>
      <w:r w:rsidR="004F5AB5" w:rsidRPr="001F3B41">
        <w:rPr>
          <w:rFonts w:ascii="Times New Roman" w:hAnsi="Times New Roman" w:cs="Times New Roman"/>
          <w:sz w:val="28"/>
          <w:szCs w:val="28"/>
        </w:rPr>
        <w:t>уды переполнены исковыми заявления по самым разным основаниям, начина</w:t>
      </w:r>
      <w:r w:rsidR="00C9777F">
        <w:rPr>
          <w:rFonts w:ascii="Times New Roman" w:hAnsi="Times New Roman" w:cs="Times New Roman"/>
          <w:sz w:val="28"/>
          <w:szCs w:val="28"/>
        </w:rPr>
        <w:t>я с</w:t>
      </w:r>
      <w:r w:rsidR="004F5AB5" w:rsidRPr="001F3B41">
        <w:rPr>
          <w:rFonts w:ascii="Times New Roman" w:hAnsi="Times New Roman" w:cs="Times New Roman"/>
          <w:sz w:val="28"/>
          <w:szCs w:val="28"/>
        </w:rPr>
        <w:t xml:space="preserve"> разводов, заканчивая делами о банкротстве. </w:t>
      </w:r>
      <w:r w:rsidR="0044383E" w:rsidRPr="001F3B41">
        <w:rPr>
          <w:rFonts w:ascii="Times New Roman" w:hAnsi="Times New Roman" w:cs="Times New Roman"/>
          <w:sz w:val="28"/>
          <w:szCs w:val="28"/>
        </w:rPr>
        <w:t xml:space="preserve">Для того, чтобы разгрузить работу государственных судов, а также основываясь на опыте иностранных государств, в гражданском и процессуальном законодательстве Российской Федерации появляется такой институт, как третейский суд. </w:t>
      </w:r>
    </w:p>
    <w:p w:rsidR="006B64E3" w:rsidRDefault="00E46B4B" w:rsidP="006B64E3">
      <w:pPr>
        <w:spacing w:after="0" w:line="360" w:lineRule="auto"/>
        <w:ind w:firstLine="708"/>
        <w:jc w:val="both"/>
        <w:rPr>
          <w:rFonts w:ascii="Times New Roman" w:hAnsi="Times New Roman" w:cs="Times New Roman"/>
          <w:sz w:val="28"/>
          <w:szCs w:val="28"/>
        </w:rPr>
      </w:pPr>
      <w:r w:rsidRPr="001F3B41">
        <w:rPr>
          <w:rFonts w:ascii="Times New Roman" w:hAnsi="Times New Roman" w:cs="Times New Roman"/>
          <w:sz w:val="28"/>
          <w:szCs w:val="28"/>
        </w:rPr>
        <w:t xml:space="preserve">Актуальность данного исследования обусловлена развитием рыночной экономики, увеличением числа предпринимателей на рынке. В связи с этим </w:t>
      </w:r>
      <w:r w:rsidR="00C9777F">
        <w:rPr>
          <w:rFonts w:ascii="Times New Roman" w:hAnsi="Times New Roman" w:cs="Times New Roman"/>
          <w:sz w:val="28"/>
          <w:szCs w:val="28"/>
        </w:rPr>
        <w:t xml:space="preserve">все больше </w:t>
      </w:r>
      <w:r w:rsidRPr="001F3B41">
        <w:rPr>
          <w:rFonts w:ascii="Times New Roman" w:hAnsi="Times New Roman" w:cs="Times New Roman"/>
          <w:sz w:val="28"/>
          <w:szCs w:val="28"/>
        </w:rPr>
        <w:t>контрактов</w:t>
      </w:r>
      <w:r w:rsidR="00C9777F">
        <w:rPr>
          <w:rFonts w:ascii="Times New Roman" w:hAnsi="Times New Roman" w:cs="Times New Roman"/>
          <w:sz w:val="28"/>
          <w:szCs w:val="28"/>
        </w:rPr>
        <w:t xml:space="preserve"> заключается каждый день</w:t>
      </w:r>
      <w:r w:rsidRPr="001F3B41">
        <w:rPr>
          <w:rFonts w:ascii="Times New Roman" w:hAnsi="Times New Roman" w:cs="Times New Roman"/>
          <w:sz w:val="28"/>
          <w:szCs w:val="28"/>
        </w:rPr>
        <w:t xml:space="preserve">, </w:t>
      </w:r>
      <w:r w:rsidR="00C9777F">
        <w:rPr>
          <w:rFonts w:ascii="Times New Roman" w:hAnsi="Times New Roman" w:cs="Times New Roman"/>
          <w:sz w:val="28"/>
          <w:szCs w:val="28"/>
        </w:rPr>
        <w:t xml:space="preserve">подписывается все больше договоров и совершается все больше </w:t>
      </w:r>
      <w:r w:rsidRPr="001F3B41">
        <w:rPr>
          <w:rFonts w:ascii="Times New Roman" w:hAnsi="Times New Roman" w:cs="Times New Roman"/>
          <w:sz w:val="28"/>
          <w:szCs w:val="28"/>
        </w:rPr>
        <w:t>сделок</w:t>
      </w:r>
      <w:r w:rsidR="00C9777F">
        <w:rPr>
          <w:rFonts w:ascii="Times New Roman" w:hAnsi="Times New Roman" w:cs="Times New Roman"/>
          <w:sz w:val="28"/>
          <w:szCs w:val="28"/>
        </w:rPr>
        <w:t xml:space="preserve"> между контрагентами</w:t>
      </w:r>
      <w:r w:rsidRPr="001F3B41">
        <w:rPr>
          <w:rFonts w:ascii="Times New Roman" w:hAnsi="Times New Roman" w:cs="Times New Roman"/>
          <w:sz w:val="28"/>
          <w:szCs w:val="28"/>
        </w:rPr>
        <w:t xml:space="preserve">. </w:t>
      </w:r>
      <w:r w:rsidR="00C9777F">
        <w:rPr>
          <w:rFonts w:ascii="Times New Roman" w:hAnsi="Times New Roman" w:cs="Times New Roman"/>
          <w:sz w:val="28"/>
          <w:szCs w:val="28"/>
        </w:rPr>
        <w:t xml:space="preserve">Естественно, как в всегда происходит, чем больше возникает договоренностей между сторонами, тем большее </w:t>
      </w:r>
      <w:r w:rsidRPr="001F3B41">
        <w:rPr>
          <w:rFonts w:ascii="Times New Roman" w:hAnsi="Times New Roman" w:cs="Times New Roman"/>
          <w:sz w:val="28"/>
          <w:szCs w:val="28"/>
        </w:rPr>
        <w:t xml:space="preserve">количество споров </w:t>
      </w:r>
      <w:r w:rsidR="00C9777F">
        <w:rPr>
          <w:rFonts w:ascii="Times New Roman" w:hAnsi="Times New Roman" w:cs="Times New Roman"/>
          <w:sz w:val="28"/>
          <w:szCs w:val="28"/>
        </w:rPr>
        <w:t>в</w:t>
      </w:r>
      <w:r w:rsidR="00C9777F" w:rsidRPr="001F3B41">
        <w:rPr>
          <w:rFonts w:ascii="Times New Roman" w:hAnsi="Times New Roman" w:cs="Times New Roman"/>
          <w:sz w:val="28"/>
          <w:szCs w:val="28"/>
        </w:rPr>
        <w:t xml:space="preserve">озникает </w:t>
      </w:r>
      <w:r w:rsidRPr="001F3B41">
        <w:rPr>
          <w:rFonts w:ascii="Times New Roman" w:hAnsi="Times New Roman" w:cs="Times New Roman"/>
          <w:sz w:val="28"/>
          <w:szCs w:val="28"/>
        </w:rPr>
        <w:t xml:space="preserve">между </w:t>
      </w:r>
      <w:r w:rsidR="00C9777F">
        <w:rPr>
          <w:rFonts w:ascii="Times New Roman" w:hAnsi="Times New Roman" w:cs="Times New Roman"/>
          <w:sz w:val="28"/>
          <w:szCs w:val="28"/>
        </w:rPr>
        <w:t xml:space="preserve">ними. Государственные суды сегодня имеют огромную загрузку, дела рассматриваются годами, в связи с чем </w:t>
      </w:r>
      <w:r w:rsidRPr="001F3B41">
        <w:rPr>
          <w:rFonts w:ascii="Times New Roman" w:hAnsi="Times New Roman" w:cs="Times New Roman"/>
          <w:sz w:val="28"/>
          <w:szCs w:val="28"/>
        </w:rPr>
        <w:t>воз</w:t>
      </w:r>
      <w:r w:rsidR="00C9777F">
        <w:rPr>
          <w:rFonts w:ascii="Times New Roman" w:hAnsi="Times New Roman" w:cs="Times New Roman"/>
          <w:sz w:val="28"/>
          <w:szCs w:val="28"/>
        </w:rPr>
        <w:t>никает потребность в институте судопроизводства, не относящегося к государственной власти, который будет быстро и четко выполнять свою работу, в рамках правового</w:t>
      </w:r>
      <w:r w:rsidR="005468EF">
        <w:rPr>
          <w:rFonts w:ascii="Times New Roman" w:hAnsi="Times New Roman" w:cs="Times New Roman"/>
          <w:sz w:val="28"/>
          <w:szCs w:val="28"/>
        </w:rPr>
        <w:t xml:space="preserve"> поля. Законодатель обеспечил сторонам такую возможность - обращаться в третейский суд, который будет быстро, профессионально и по существу рассматривать гражданско-правовые споры. </w:t>
      </w:r>
      <w:r w:rsidR="006B64E3">
        <w:rPr>
          <w:rFonts w:ascii="Times New Roman" w:hAnsi="Times New Roman" w:cs="Times New Roman"/>
          <w:sz w:val="28"/>
          <w:szCs w:val="28"/>
        </w:rPr>
        <w:t>В мировой практике</w:t>
      </w:r>
      <w:r w:rsidR="006B64E3" w:rsidRPr="001F3B41">
        <w:rPr>
          <w:rFonts w:ascii="Times New Roman" w:hAnsi="Times New Roman" w:cs="Times New Roman"/>
          <w:sz w:val="28"/>
          <w:szCs w:val="28"/>
        </w:rPr>
        <w:t>, такого рода суды имеют большое значение в системе правосудия многих стран.</w:t>
      </w:r>
    </w:p>
    <w:p w:rsidR="005468EF" w:rsidRPr="008A0F92" w:rsidRDefault="006B64E3" w:rsidP="008A0F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тема работы актуальна так как идет реформирование </w:t>
      </w:r>
      <w:r w:rsidRPr="00373A9D">
        <w:rPr>
          <w:rFonts w:ascii="Times New Roman" w:eastAsia="Times New Roman" w:hAnsi="Times New Roman" w:cs="Times New Roman"/>
          <w:sz w:val="28"/>
          <w:szCs w:val="28"/>
        </w:rPr>
        <w:t>судебн</w:t>
      </w:r>
      <w:r>
        <w:rPr>
          <w:rFonts w:ascii="Times New Roman" w:eastAsia="Times New Roman" w:hAnsi="Times New Roman" w:cs="Times New Roman"/>
          <w:sz w:val="28"/>
          <w:szCs w:val="28"/>
        </w:rPr>
        <w:t>ой</w:t>
      </w:r>
      <w:r w:rsidRPr="00373A9D">
        <w:rPr>
          <w:rFonts w:ascii="Times New Roman" w:eastAsia="Times New Roman" w:hAnsi="Times New Roman" w:cs="Times New Roman"/>
          <w:sz w:val="28"/>
          <w:szCs w:val="28"/>
        </w:rPr>
        <w:t xml:space="preserve"> систем</w:t>
      </w:r>
      <w:r>
        <w:rPr>
          <w:rFonts w:ascii="Times New Roman" w:eastAsia="Times New Roman" w:hAnsi="Times New Roman" w:cs="Times New Roman"/>
          <w:sz w:val="28"/>
          <w:szCs w:val="28"/>
        </w:rPr>
        <w:t>ы</w:t>
      </w:r>
      <w:r w:rsidRPr="00373A9D">
        <w:rPr>
          <w:rFonts w:ascii="Times New Roman" w:eastAsia="Times New Roman" w:hAnsi="Times New Roman" w:cs="Times New Roman"/>
          <w:sz w:val="28"/>
          <w:szCs w:val="28"/>
        </w:rPr>
        <w:t xml:space="preserve"> РФ.</w:t>
      </w:r>
      <w:r>
        <w:rPr>
          <w:rFonts w:ascii="Times New Roman" w:eastAsia="Times New Roman" w:hAnsi="Times New Roman" w:cs="Times New Roman"/>
          <w:sz w:val="28"/>
          <w:szCs w:val="28"/>
        </w:rPr>
        <w:t xml:space="preserve"> И много появляется нерешенных вопросов (например,</w:t>
      </w:r>
      <w:r w:rsidRPr="00373A9D">
        <w:rPr>
          <w:rFonts w:ascii="Times New Roman" w:eastAsia="Times New Roman" w:hAnsi="Times New Roman" w:cs="Times New Roman"/>
          <w:sz w:val="28"/>
          <w:szCs w:val="28"/>
        </w:rPr>
        <w:t xml:space="preserve"> расширение круга участников правоотношений за счет таких </w:t>
      </w:r>
      <w:proofErr w:type="spellStart"/>
      <w:r w:rsidRPr="00373A9D">
        <w:rPr>
          <w:rFonts w:ascii="Times New Roman" w:eastAsia="Times New Roman" w:hAnsi="Times New Roman" w:cs="Times New Roman"/>
          <w:sz w:val="28"/>
          <w:szCs w:val="28"/>
        </w:rPr>
        <w:t>квазиправосубъектных</w:t>
      </w:r>
      <w:proofErr w:type="spellEnd"/>
      <w:r w:rsidRPr="00373A9D">
        <w:rPr>
          <w:rFonts w:ascii="Times New Roman" w:eastAsia="Times New Roman" w:hAnsi="Times New Roman" w:cs="Times New Roman"/>
          <w:sz w:val="28"/>
          <w:szCs w:val="28"/>
        </w:rPr>
        <w:t xml:space="preserve"> образований, как собрания и органы юридического лица</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С развитием общественных отношений и совершенствованием их </w:t>
      </w:r>
      <w:r w:rsidRPr="00373A9D">
        <w:rPr>
          <w:rFonts w:ascii="Times New Roman" w:eastAsia="Times New Roman" w:hAnsi="Times New Roman" w:cs="Times New Roman"/>
          <w:sz w:val="28"/>
          <w:szCs w:val="28"/>
        </w:rPr>
        <w:lastRenderedPageBreak/>
        <w:t xml:space="preserve">правового регулирования будут возникать и оформляться новые участники отношений, снова на качественно новом уровне будет ставиться вопрос о </w:t>
      </w:r>
      <w:proofErr w:type="spellStart"/>
      <w:r w:rsidRPr="00373A9D">
        <w:rPr>
          <w:rFonts w:ascii="Times New Roman" w:eastAsia="Times New Roman" w:hAnsi="Times New Roman" w:cs="Times New Roman"/>
          <w:sz w:val="28"/>
          <w:szCs w:val="28"/>
        </w:rPr>
        <w:t>правосубъектности</w:t>
      </w:r>
      <w:proofErr w:type="spellEnd"/>
      <w:r w:rsidRPr="00373A9D">
        <w:rPr>
          <w:rFonts w:ascii="Times New Roman" w:eastAsia="Times New Roman" w:hAnsi="Times New Roman" w:cs="Times New Roman"/>
          <w:sz w:val="28"/>
          <w:szCs w:val="28"/>
        </w:rPr>
        <w:t>. Но это не должно входить в противоречие с основными положениями права и нарушать принцип внутреннего единства, увеличивать число</w:t>
      </w:r>
      <w:r>
        <w:rPr>
          <w:rFonts w:ascii="Times New Roman" w:eastAsia="Times New Roman" w:hAnsi="Times New Roman" w:cs="Times New Roman"/>
          <w:sz w:val="28"/>
          <w:szCs w:val="28"/>
        </w:rPr>
        <w:t xml:space="preserve"> дефектов права. </w:t>
      </w:r>
      <w:r w:rsidRPr="00A21000">
        <w:rPr>
          <w:rFonts w:ascii="Times New Roman" w:eastAsia="Times New Roman" w:hAnsi="Times New Roman" w:cs="Times New Roman"/>
          <w:sz w:val="28"/>
          <w:szCs w:val="28"/>
        </w:rPr>
        <w:t>Рассмотрим правовой статус субъектов, которые осуществляют арбитраж (третейское разбирательство) и обеспечивают арбитраж.</w:t>
      </w:r>
    </w:p>
    <w:p w:rsidR="00FD7EAD" w:rsidRDefault="005468EF" w:rsidP="00E24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w:t>
      </w:r>
      <w:r w:rsidR="008A0F92">
        <w:rPr>
          <w:rFonts w:ascii="Times New Roman" w:hAnsi="Times New Roman" w:cs="Times New Roman"/>
          <w:sz w:val="28"/>
          <w:szCs w:val="28"/>
        </w:rPr>
        <w:t xml:space="preserve"> </w:t>
      </w:r>
      <w:r w:rsidR="008A0F92">
        <w:rPr>
          <w:rFonts w:ascii="Times New Roman" w:eastAsia="Times New Roman" w:hAnsi="Times New Roman" w:cs="Times New Roman"/>
          <w:sz w:val="28"/>
          <w:szCs w:val="28"/>
        </w:rPr>
        <w:t>изучение правового статуса арбитража,</w:t>
      </w:r>
      <w:r>
        <w:rPr>
          <w:rFonts w:ascii="Times New Roman" w:hAnsi="Times New Roman" w:cs="Times New Roman"/>
          <w:sz w:val="28"/>
          <w:szCs w:val="28"/>
        </w:rPr>
        <w:t xml:space="preserve"> выявление проблем правового статуса арбитража</w:t>
      </w:r>
      <w:r w:rsidR="00344045">
        <w:rPr>
          <w:rFonts w:ascii="Times New Roman" w:hAnsi="Times New Roman" w:cs="Times New Roman"/>
          <w:sz w:val="28"/>
          <w:szCs w:val="28"/>
        </w:rPr>
        <w:t xml:space="preserve"> и выявление проблем </w:t>
      </w:r>
      <w:proofErr w:type="spellStart"/>
      <w:r w:rsidR="00344045">
        <w:rPr>
          <w:rFonts w:ascii="Times New Roman" w:hAnsi="Times New Roman" w:cs="Times New Roman"/>
          <w:sz w:val="28"/>
          <w:szCs w:val="28"/>
        </w:rPr>
        <w:t>арбитрабельности</w:t>
      </w:r>
      <w:proofErr w:type="spellEnd"/>
      <w:r w:rsidR="00344045">
        <w:rPr>
          <w:rFonts w:ascii="Times New Roman" w:hAnsi="Times New Roman" w:cs="Times New Roman"/>
          <w:sz w:val="28"/>
          <w:szCs w:val="28"/>
        </w:rPr>
        <w:t xml:space="preserve"> арбитража</w:t>
      </w:r>
      <w:r>
        <w:rPr>
          <w:rFonts w:ascii="Times New Roman" w:hAnsi="Times New Roman" w:cs="Times New Roman"/>
          <w:sz w:val="28"/>
          <w:szCs w:val="28"/>
        </w:rPr>
        <w:t xml:space="preserve">. </w:t>
      </w:r>
      <w:r w:rsidR="00FD7EAD" w:rsidRPr="001F3B41">
        <w:rPr>
          <w:rFonts w:ascii="Times New Roman" w:hAnsi="Times New Roman" w:cs="Times New Roman"/>
          <w:sz w:val="28"/>
          <w:szCs w:val="28"/>
        </w:rPr>
        <w:t xml:space="preserve">Третейский суд имеет большое количество преимуществ, </w:t>
      </w:r>
      <w:r w:rsidR="00E24671">
        <w:rPr>
          <w:rFonts w:ascii="Times New Roman" w:hAnsi="Times New Roman" w:cs="Times New Roman"/>
          <w:sz w:val="28"/>
          <w:szCs w:val="28"/>
        </w:rPr>
        <w:t>однако проблемы есть</w:t>
      </w:r>
      <w:r w:rsidR="00344045">
        <w:rPr>
          <w:rFonts w:ascii="Times New Roman" w:hAnsi="Times New Roman" w:cs="Times New Roman"/>
          <w:sz w:val="28"/>
          <w:szCs w:val="28"/>
        </w:rPr>
        <w:t xml:space="preserve"> практически в каждом институте. </w:t>
      </w:r>
      <w:proofErr w:type="spellStart"/>
      <w:r w:rsidR="00344045">
        <w:rPr>
          <w:rFonts w:ascii="Times New Roman" w:hAnsi="Times New Roman" w:cs="Times New Roman"/>
          <w:sz w:val="28"/>
          <w:szCs w:val="28"/>
        </w:rPr>
        <w:t>Арбитрабелен</w:t>
      </w:r>
      <w:proofErr w:type="spellEnd"/>
      <w:r w:rsidR="00344045">
        <w:rPr>
          <w:rFonts w:ascii="Times New Roman" w:hAnsi="Times New Roman" w:cs="Times New Roman"/>
          <w:sz w:val="28"/>
          <w:szCs w:val="28"/>
        </w:rPr>
        <w:t xml:space="preserve"> ли конкретный спор третейскому суду является дискуссией многих лет. В виду необходимости проведения реформы третейского разбирательства, законодатель принял Федеральный закон «Об арбитраже (третейском разбирательстве) в Российской Федерации», который во многом </w:t>
      </w:r>
      <w:r w:rsidR="00A63CEA">
        <w:rPr>
          <w:rFonts w:ascii="Times New Roman" w:hAnsi="Times New Roman" w:cs="Times New Roman"/>
          <w:sz w:val="28"/>
          <w:szCs w:val="28"/>
        </w:rPr>
        <w:t xml:space="preserve">разъяснил многие проблемные вопросы. </w:t>
      </w:r>
      <w:r w:rsidR="00344045">
        <w:rPr>
          <w:rFonts w:ascii="Times New Roman" w:hAnsi="Times New Roman" w:cs="Times New Roman"/>
          <w:sz w:val="28"/>
          <w:szCs w:val="28"/>
        </w:rPr>
        <w:t xml:space="preserve">Однако даже произошедшая реформа не смогла </w:t>
      </w:r>
      <w:r w:rsidR="00A63CEA">
        <w:rPr>
          <w:rFonts w:ascii="Times New Roman" w:hAnsi="Times New Roman" w:cs="Times New Roman"/>
          <w:sz w:val="28"/>
          <w:szCs w:val="28"/>
        </w:rPr>
        <w:t xml:space="preserve">ответить на ряд давно волнующих вопросов, касающихся </w:t>
      </w:r>
      <w:proofErr w:type="spellStart"/>
      <w:r w:rsidR="00A63CEA">
        <w:rPr>
          <w:rFonts w:ascii="Times New Roman" w:hAnsi="Times New Roman" w:cs="Times New Roman"/>
          <w:sz w:val="28"/>
          <w:szCs w:val="28"/>
        </w:rPr>
        <w:t>арбитрабельности</w:t>
      </w:r>
      <w:proofErr w:type="spellEnd"/>
      <w:r w:rsidR="00A63CEA">
        <w:rPr>
          <w:rFonts w:ascii="Times New Roman" w:hAnsi="Times New Roman" w:cs="Times New Roman"/>
          <w:sz w:val="28"/>
          <w:szCs w:val="28"/>
        </w:rPr>
        <w:t xml:space="preserve"> третейского разбирательства. </w:t>
      </w:r>
    </w:p>
    <w:p w:rsidR="00A63CEA" w:rsidRPr="006B64E3" w:rsidRDefault="00A63CEA" w:rsidP="006B64E3">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Объектом данного исследования </w:t>
      </w:r>
      <w:r w:rsidR="006B64E3">
        <w:rPr>
          <w:rFonts w:ascii="Times New Roman" w:eastAsia="Times New Roman" w:hAnsi="Times New Roman" w:cs="Times New Roman"/>
          <w:sz w:val="28"/>
          <w:szCs w:val="28"/>
        </w:rPr>
        <w:t xml:space="preserve">являются общественные отношения, возникающие в связи с правовым статусом арбитража, а также компетенция </w:t>
      </w:r>
      <w:r w:rsidR="00CB038D">
        <w:rPr>
          <w:rFonts w:ascii="Times New Roman" w:eastAsia="Times New Roman" w:hAnsi="Times New Roman" w:cs="Times New Roman"/>
          <w:sz w:val="28"/>
          <w:szCs w:val="28"/>
        </w:rPr>
        <w:t>третейского суда</w:t>
      </w:r>
      <w:r w:rsidR="006B64E3">
        <w:rPr>
          <w:rFonts w:ascii="Times New Roman" w:eastAsia="Times New Roman" w:hAnsi="Times New Roman" w:cs="Times New Roman"/>
          <w:sz w:val="28"/>
          <w:szCs w:val="28"/>
        </w:rPr>
        <w:t>.</w:t>
      </w:r>
    </w:p>
    <w:p w:rsidR="005468EF" w:rsidRPr="006B64E3" w:rsidRDefault="006B64E3" w:rsidP="006B64E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работы являются нормы действующего законодательства, регулирующие правовой статус арбитража. </w:t>
      </w:r>
      <w:r w:rsidR="00E24671">
        <w:rPr>
          <w:rFonts w:ascii="Times New Roman" w:hAnsi="Times New Roman" w:cs="Times New Roman"/>
          <w:sz w:val="28"/>
          <w:szCs w:val="28"/>
        </w:rPr>
        <w:t>Д</w:t>
      </w:r>
      <w:r w:rsidR="00E24671" w:rsidRPr="001F3B41">
        <w:rPr>
          <w:rFonts w:ascii="Times New Roman" w:hAnsi="Times New Roman" w:cs="Times New Roman"/>
          <w:sz w:val="28"/>
          <w:szCs w:val="28"/>
        </w:rPr>
        <w:t xml:space="preserve">о момента проведения реформы в 2016 году, в литературе можно было часто найти справедливое замечание о том, что законодателю в полной мере необходимо определить категорию дел, которые компетентны третейскому суду. Специалисты писали, что необходимо установить исчерпывающий перечень дел, которые подведомственны третейскому суду. Проводя реформу третейского разбирательства, законодатель попытался ответить на эти вопросы, однако все равно все вопросы решены не были и сейчас все еще ведется много дискуссий </w:t>
      </w:r>
      <w:r w:rsidR="00E24671" w:rsidRPr="001F3B41">
        <w:rPr>
          <w:rFonts w:ascii="Times New Roman" w:hAnsi="Times New Roman" w:cs="Times New Roman"/>
          <w:sz w:val="28"/>
          <w:szCs w:val="28"/>
        </w:rPr>
        <w:lastRenderedPageBreak/>
        <w:t xml:space="preserve">по данной проблеме, хотя придание устойчивости чрезвычайно важно для третейского суда, как института в целом. </w:t>
      </w:r>
    </w:p>
    <w:p w:rsidR="00D441FA" w:rsidRPr="001F3B41" w:rsidRDefault="00D441FA" w:rsidP="00D441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Проблемы правового статуса арбитража достаточно велики, чтобы их можно было изложить в одной работе. Именно поэтому предметом рассмотрения данного исследования в большинс</w:t>
      </w:r>
      <w:r w:rsidR="00B2361B">
        <w:rPr>
          <w:rFonts w:ascii="Times New Roman" w:hAnsi="Times New Roman" w:cs="Times New Roman"/>
          <w:sz w:val="28"/>
          <w:szCs w:val="28"/>
        </w:rPr>
        <w:t xml:space="preserve">тве своем будет наиболее проблемный момент, а именно проблемы </w:t>
      </w:r>
      <w:proofErr w:type="spellStart"/>
      <w:r w:rsidR="002354D3">
        <w:rPr>
          <w:rFonts w:ascii="Times New Roman" w:hAnsi="Times New Roman" w:cs="Times New Roman"/>
          <w:sz w:val="28"/>
          <w:szCs w:val="28"/>
        </w:rPr>
        <w:t>арбитрабельности</w:t>
      </w:r>
      <w:proofErr w:type="spellEnd"/>
      <w:r w:rsidR="00B2361B">
        <w:rPr>
          <w:rFonts w:ascii="Times New Roman" w:hAnsi="Times New Roman" w:cs="Times New Roman"/>
          <w:sz w:val="28"/>
          <w:szCs w:val="28"/>
        </w:rPr>
        <w:t>.</w:t>
      </w:r>
    </w:p>
    <w:p w:rsidR="005468EF" w:rsidRDefault="00B86F72" w:rsidP="00D441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вышеуказанных целей были поставлены следующие задачи: рассмотрение общей характеристики понятия правового статуса, </w:t>
      </w:r>
      <w:r w:rsidR="008A0F92">
        <w:rPr>
          <w:rFonts w:ascii="Times New Roman" w:eastAsia="Times New Roman" w:hAnsi="Times New Roman" w:cs="Times New Roman"/>
          <w:sz w:val="28"/>
          <w:szCs w:val="28"/>
        </w:rPr>
        <w:t>исследование правового</w:t>
      </w:r>
      <w:r w:rsidR="008A0F92" w:rsidRPr="00530A81">
        <w:rPr>
          <w:rFonts w:ascii="Times New Roman" w:eastAsia="Times New Roman" w:hAnsi="Times New Roman" w:cs="Times New Roman"/>
          <w:sz w:val="28"/>
          <w:szCs w:val="28"/>
        </w:rPr>
        <w:t xml:space="preserve"> статус</w:t>
      </w:r>
      <w:r w:rsidR="008A0F92">
        <w:rPr>
          <w:rFonts w:ascii="Times New Roman" w:eastAsia="Times New Roman" w:hAnsi="Times New Roman" w:cs="Times New Roman"/>
          <w:sz w:val="28"/>
          <w:szCs w:val="28"/>
        </w:rPr>
        <w:t>а</w:t>
      </w:r>
      <w:r w:rsidR="008A0F92" w:rsidRPr="00530A81">
        <w:rPr>
          <w:rFonts w:ascii="Times New Roman" w:eastAsia="Times New Roman" w:hAnsi="Times New Roman" w:cs="Times New Roman"/>
          <w:sz w:val="28"/>
          <w:szCs w:val="28"/>
        </w:rPr>
        <w:t xml:space="preserve"> постоянно действующего арбитражного учреждения</w:t>
      </w:r>
      <w:r w:rsidR="008A0F92">
        <w:rPr>
          <w:rFonts w:ascii="Times New Roman" w:eastAsia="Times New Roman" w:hAnsi="Times New Roman" w:cs="Times New Roman"/>
          <w:sz w:val="28"/>
          <w:szCs w:val="28"/>
        </w:rPr>
        <w:t xml:space="preserve"> и отличие от правового статуса </w:t>
      </w:r>
      <w:r w:rsidR="008A0F92" w:rsidRPr="00530A81">
        <w:rPr>
          <w:rFonts w:ascii="Times New Roman" w:eastAsia="Times New Roman" w:hAnsi="Times New Roman" w:cs="Times New Roman"/>
          <w:sz w:val="28"/>
          <w:szCs w:val="28"/>
        </w:rPr>
        <w:t>третейского суда</w:t>
      </w:r>
      <w:r w:rsidR="008A0F92">
        <w:rPr>
          <w:rFonts w:ascii="Times New Roman" w:eastAsia="Times New Roman" w:hAnsi="Times New Roman" w:cs="Times New Roman"/>
          <w:sz w:val="28"/>
          <w:szCs w:val="28"/>
        </w:rPr>
        <w:t>,</w:t>
      </w:r>
      <w:r w:rsidR="008A0F92">
        <w:rPr>
          <w:rFonts w:ascii="Times New Roman" w:hAnsi="Times New Roman" w:cs="Times New Roman"/>
          <w:sz w:val="28"/>
          <w:szCs w:val="28"/>
        </w:rPr>
        <w:t xml:space="preserve"> </w:t>
      </w:r>
      <w:r w:rsidR="00A63CEA">
        <w:rPr>
          <w:rFonts w:ascii="Times New Roman" w:hAnsi="Times New Roman" w:cs="Times New Roman"/>
          <w:sz w:val="28"/>
          <w:szCs w:val="28"/>
        </w:rPr>
        <w:t xml:space="preserve">анализ правового положения третейского суда в судебной системе РФ, рассмотрение проблем компетенции третейского суда в целом, а также анализ конкретных случаев </w:t>
      </w:r>
      <w:proofErr w:type="spellStart"/>
      <w:r w:rsidR="00A63CEA">
        <w:rPr>
          <w:rFonts w:ascii="Times New Roman" w:hAnsi="Times New Roman" w:cs="Times New Roman"/>
          <w:sz w:val="28"/>
          <w:szCs w:val="28"/>
        </w:rPr>
        <w:t>неарбитрабельности</w:t>
      </w:r>
      <w:proofErr w:type="spellEnd"/>
      <w:r w:rsidR="00A63CEA">
        <w:rPr>
          <w:rFonts w:ascii="Times New Roman" w:hAnsi="Times New Roman" w:cs="Times New Roman"/>
          <w:sz w:val="28"/>
          <w:szCs w:val="28"/>
        </w:rPr>
        <w:t xml:space="preserve"> арбитража. </w:t>
      </w:r>
    </w:p>
    <w:p w:rsidR="00B86F72" w:rsidRDefault="00B86F72" w:rsidP="00B86F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Теоретической базой исследования послужили: Конституция Российской Федерации, нормативно-правовые акты Российской Федерации, федеральные законы РФ, диссертационные исследования, в том числе докторские и кандидатские диссертации, научные труды правоведов, правовые статьи, учебная литература, научные журналы. </w:t>
      </w:r>
    </w:p>
    <w:p w:rsidR="00B86F72" w:rsidRDefault="00B86F72" w:rsidP="00B86F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магистерской диссертации составляют общенаучные методы познания, такие как метод системного анализа, историко-правовой метод, логический метод, сравнительно-правовой метод, а также формально-юридический метод.</w:t>
      </w:r>
    </w:p>
    <w:p w:rsidR="00B86F72" w:rsidRPr="001F3B41" w:rsidRDefault="00B86F72" w:rsidP="00B86F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Структура магистерской диссертации соответствует ее объему, предмету, целя</w:t>
      </w:r>
      <w:r w:rsidR="00D441FA">
        <w:rPr>
          <w:rFonts w:ascii="Times New Roman" w:hAnsi="Times New Roman" w:cs="Times New Roman"/>
          <w:sz w:val="28"/>
          <w:szCs w:val="28"/>
        </w:rPr>
        <w:t>м</w:t>
      </w:r>
      <w:r>
        <w:rPr>
          <w:rFonts w:ascii="Times New Roman" w:hAnsi="Times New Roman" w:cs="Times New Roman"/>
          <w:sz w:val="28"/>
          <w:szCs w:val="28"/>
        </w:rPr>
        <w:t xml:space="preserve"> и задачам и состоит из введения, д</w:t>
      </w:r>
      <w:r w:rsidR="00471596">
        <w:rPr>
          <w:rFonts w:ascii="Times New Roman" w:hAnsi="Times New Roman" w:cs="Times New Roman"/>
          <w:sz w:val="28"/>
          <w:szCs w:val="28"/>
        </w:rPr>
        <w:t xml:space="preserve">вух глав, включающих всего </w:t>
      </w:r>
      <w:r w:rsidR="00E51524">
        <w:rPr>
          <w:rFonts w:ascii="Times New Roman" w:hAnsi="Times New Roman" w:cs="Times New Roman"/>
          <w:sz w:val="28"/>
          <w:szCs w:val="28"/>
        </w:rPr>
        <w:t>семь</w:t>
      </w:r>
      <w:r>
        <w:rPr>
          <w:rFonts w:ascii="Times New Roman" w:hAnsi="Times New Roman" w:cs="Times New Roman"/>
          <w:sz w:val="28"/>
          <w:szCs w:val="28"/>
        </w:rPr>
        <w:t xml:space="preserve"> параграфов, заключения и списка используемой литературы.  </w:t>
      </w:r>
    </w:p>
    <w:p w:rsidR="008D28BD" w:rsidRPr="001F3B41" w:rsidRDefault="008D28BD" w:rsidP="001E42E3">
      <w:pPr>
        <w:spacing w:after="0" w:line="360" w:lineRule="auto"/>
        <w:jc w:val="both"/>
        <w:rPr>
          <w:rFonts w:ascii="Times New Roman" w:hAnsi="Times New Roman" w:cs="Times New Roman"/>
          <w:b/>
          <w:sz w:val="28"/>
          <w:szCs w:val="28"/>
        </w:rPr>
      </w:pPr>
    </w:p>
    <w:p w:rsidR="008D28BD" w:rsidRDefault="008D28BD" w:rsidP="001E42E3">
      <w:pPr>
        <w:spacing w:after="0" w:line="360" w:lineRule="auto"/>
        <w:jc w:val="both"/>
        <w:rPr>
          <w:rFonts w:ascii="Times New Roman" w:hAnsi="Times New Roman" w:cs="Times New Roman"/>
          <w:b/>
          <w:sz w:val="28"/>
          <w:szCs w:val="28"/>
        </w:rPr>
      </w:pPr>
      <w:r w:rsidRPr="001F3B41">
        <w:rPr>
          <w:rFonts w:ascii="Times New Roman" w:hAnsi="Times New Roman" w:cs="Times New Roman"/>
          <w:b/>
          <w:sz w:val="28"/>
          <w:szCs w:val="28"/>
        </w:rPr>
        <w:br w:type="page"/>
      </w:r>
    </w:p>
    <w:p w:rsidR="002B2D04" w:rsidRDefault="0098510E" w:rsidP="002B2D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ПОНЯТИЕ ПРАВОВОГО СТА</w:t>
      </w:r>
      <w:r w:rsidR="002B2D04">
        <w:rPr>
          <w:rFonts w:ascii="Times New Roman" w:hAnsi="Times New Roman" w:cs="Times New Roman"/>
          <w:b/>
          <w:sz w:val="28"/>
          <w:szCs w:val="28"/>
        </w:rPr>
        <w:t>ТУСА</w:t>
      </w:r>
    </w:p>
    <w:p w:rsidR="002B2D04" w:rsidRDefault="002B2D04" w:rsidP="002B2D04">
      <w:pPr>
        <w:spacing w:after="0" w:line="360" w:lineRule="auto"/>
        <w:jc w:val="center"/>
        <w:rPr>
          <w:rFonts w:ascii="Times New Roman" w:hAnsi="Times New Roman" w:cs="Times New Roman"/>
          <w:b/>
          <w:sz w:val="28"/>
          <w:szCs w:val="28"/>
        </w:rPr>
      </w:pPr>
    </w:p>
    <w:p w:rsidR="00D72540" w:rsidRPr="002B2D04" w:rsidRDefault="002B2D04" w:rsidP="006F6D9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F55B54">
        <w:rPr>
          <w:rFonts w:ascii="Times New Roman" w:hAnsi="Times New Roman" w:cs="Times New Roman"/>
          <w:b/>
          <w:sz w:val="28"/>
          <w:szCs w:val="28"/>
        </w:rPr>
        <w:t xml:space="preserve">Общее понятие статуса </w:t>
      </w:r>
      <w:r w:rsidR="00AF7F10" w:rsidRPr="002B2D04">
        <w:rPr>
          <w:rFonts w:ascii="Times New Roman" w:hAnsi="Times New Roman" w:cs="Times New Roman"/>
          <w:b/>
          <w:sz w:val="28"/>
          <w:szCs w:val="28"/>
        </w:rPr>
        <w:t xml:space="preserve">и </w:t>
      </w:r>
      <w:r w:rsidR="0027020C" w:rsidRPr="002B2D04">
        <w:rPr>
          <w:rFonts w:ascii="Times New Roman" w:hAnsi="Times New Roman" w:cs="Times New Roman"/>
          <w:b/>
          <w:sz w:val="28"/>
          <w:szCs w:val="28"/>
        </w:rPr>
        <w:t>ц</w:t>
      </w:r>
      <w:r w:rsidR="00AF7F10" w:rsidRPr="002B2D04">
        <w:rPr>
          <w:rFonts w:ascii="Times New Roman" w:hAnsi="Times New Roman" w:cs="Times New Roman"/>
          <w:b/>
          <w:sz w:val="28"/>
          <w:szCs w:val="28"/>
        </w:rPr>
        <w:t>ели использования в праве.</w:t>
      </w:r>
    </w:p>
    <w:p w:rsidR="00AF7F10" w:rsidRPr="002B2D04" w:rsidRDefault="00AF7F10" w:rsidP="006F6D9E">
      <w:pPr>
        <w:spacing w:after="0" w:line="360" w:lineRule="auto"/>
        <w:jc w:val="both"/>
        <w:rPr>
          <w:rFonts w:ascii="Times New Roman" w:hAnsi="Times New Roman" w:cs="Times New Roman"/>
          <w:b/>
          <w:sz w:val="28"/>
          <w:szCs w:val="28"/>
        </w:rPr>
      </w:pPr>
    </w:p>
    <w:p w:rsidR="00AF7F10" w:rsidRPr="002B2D04" w:rsidRDefault="00AC469E"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Понятие</w:t>
      </w:r>
      <w:r w:rsidR="00B93C0A" w:rsidRPr="002B2D04">
        <w:rPr>
          <w:rFonts w:ascii="Times New Roman" w:hAnsi="Times New Roman" w:cs="Times New Roman"/>
          <w:sz w:val="28"/>
          <w:szCs w:val="28"/>
        </w:rPr>
        <w:t xml:space="preserve"> «статус»</w:t>
      </w:r>
      <w:r w:rsidR="00AF7F10" w:rsidRPr="002B2D04">
        <w:rPr>
          <w:rFonts w:ascii="Times New Roman" w:hAnsi="Times New Roman" w:cs="Times New Roman"/>
          <w:sz w:val="28"/>
          <w:szCs w:val="28"/>
        </w:rPr>
        <w:t xml:space="preserve"> происходит от латинского слова </w:t>
      </w:r>
      <w:r w:rsidR="00AF7F10" w:rsidRPr="002B2D04">
        <w:rPr>
          <w:rFonts w:ascii="Times New Roman" w:hAnsi="Times New Roman" w:cs="Times New Roman"/>
          <w:sz w:val="28"/>
          <w:szCs w:val="28"/>
          <w:lang w:val="en-US"/>
        </w:rPr>
        <w:t>status</w:t>
      </w:r>
      <w:r w:rsidR="00ED509E" w:rsidRPr="002B2D04">
        <w:rPr>
          <w:rFonts w:ascii="Times New Roman" w:hAnsi="Times New Roman" w:cs="Times New Roman"/>
          <w:sz w:val="28"/>
          <w:szCs w:val="28"/>
        </w:rPr>
        <w:t>, которое означает «</w:t>
      </w:r>
      <w:r w:rsidR="00AF7F10" w:rsidRPr="002B2D04">
        <w:rPr>
          <w:rFonts w:ascii="Times New Roman" w:hAnsi="Times New Roman" w:cs="Times New Roman"/>
          <w:sz w:val="28"/>
          <w:szCs w:val="28"/>
        </w:rPr>
        <w:t xml:space="preserve">установленный, назначенный, определенный, постоянный, неизменный». Данный термин применялся в римском праве для обозначения определенного юридического положения или </w:t>
      </w:r>
      <w:r w:rsidRPr="002B2D04">
        <w:rPr>
          <w:rFonts w:ascii="Times New Roman" w:hAnsi="Times New Roman" w:cs="Times New Roman"/>
          <w:sz w:val="28"/>
          <w:szCs w:val="28"/>
        </w:rPr>
        <w:t>состояния</w:t>
      </w:r>
      <w:r w:rsidR="00AF7F10" w:rsidRPr="002B2D04">
        <w:rPr>
          <w:rFonts w:ascii="Times New Roman" w:hAnsi="Times New Roman" w:cs="Times New Roman"/>
          <w:sz w:val="28"/>
          <w:szCs w:val="28"/>
        </w:rPr>
        <w:t xml:space="preserve">. </w:t>
      </w:r>
    </w:p>
    <w:p w:rsidR="00374367" w:rsidRPr="002B2D04" w:rsidRDefault="00374367" w:rsidP="007B1751">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 научной литературе термин «статус» определяет</w:t>
      </w:r>
      <w:r w:rsidR="00373539">
        <w:rPr>
          <w:rFonts w:ascii="Times New Roman" w:hAnsi="Times New Roman" w:cs="Times New Roman"/>
          <w:sz w:val="28"/>
          <w:szCs w:val="28"/>
        </w:rPr>
        <w:t>ся</w:t>
      </w:r>
      <w:r w:rsidRPr="002B2D04">
        <w:rPr>
          <w:rFonts w:ascii="Times New Roman" w:hAnsi="Times New Roman" w:cs="Times New Roman"/>
          <w:sz w:val="28"/>
          <w:szCs w:val="28"/>
        </w:rPr>
        <w:t xml:space="preserve"> как «правовое положение гражданина либо юридического лица»</w:t>
      </w:r>
      <w:r w:rsidRPr="002B2D04">
        <w:rPr>
          <w:rStyle w:val="a7"/>
          <w:rFonts w:ascii="Times New Roman" w:hAnsi="Times New Roman" w:cs="Times New Roman"/>
          <w:sz w:val="28"/>
          <w:szCs w:val="28"/>
        </w:rPr>
        <w:footnoteReference w:id="1"/>
      </w:r>
      <w:r w:rsidRPr="002B2D04">
        <w:rPr>
          <w:rFonts w:ascii="Times New Roman" w:hAnsi="Times New Roman" w:cs="Times New Roman"/>
          <w:sz w:val="28"/>
          <w:szCs w:val="28"/>
        </w:rPr>
        <w:t xml:space="preserve">. </w:t>
      </w:r>
    </w:p>
    <w:p w:rsidR="006F6D9E" w:rsidRDefault="00AC469E"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На сегодняшний день термин «статус» широко используется в нормативно-правовых актах Российской Федерации, его упоминание насчитывается почти в </w:t>
      </w:r>
      <w:proofErr w:type="spellStart"/>
      <w:r w:rsidR="00876EBD">
        <w:rPr>
          <w:rFonts w:ascii="Times New Roman" w:hAnsi="Times New Roman" w:cs="Times New Roman"/>
          <w:sz w:val="28"/>
          <w:szCs w:val="28"/>
        </w:rPr>
        <w:t>двухста</w:t>
      </w:r>
      <w:proofErr w:type="spellEnd"/>
      <w:r w:rsidRPr="002B2D04">
        <w:rPr>
          <w:rFonts w:ascii="Times New Roman" w:hAnsi="Times New Roman" w:cs="Times New Roman"/>
          <w:sz w:val="28"/>
          <w:szCs w:val="28"/>
        </w:rPr>
        <w:t xml:space="preserve"> федеральных законах, в том числе и в гражданском и в налоговом кодексах, однако крайне редко раскрывается</w:t>
      </w:r>
      <w:r w:rsidR="006F6D9E" w:rsidRPr="002B2D04">
        <w:rPr>
          <w:rFonts w:ascii="Times New Roman" w:hAnsi="Times New Roman" w:cs="Times New Roman"/>
          <w:sz w:val="28"/>
          <w:szCs w:val="28"/>
        </w:rPr>
        <w:t xml:space="preserve"> понятие данного термина</w:t>
      </w:r>
      <w:r w:rsidRPr="002B2D04">
        <w:rPr>
          <w:rFonts w:ascii="Times New Roman" w:hAnsi="Times New Roman" w:cs="Times New Roman"/>
          <w:sz w:val="28"/>
          <w:szCs w:val="28"/>
        </w:rPr>
        <w:t>.</w:t>
      </w:r>
    </w:p>
    <w:p w:rsidR="00876EBD" w:rsidRPr="00876EBD" w:rsidRDefault="00876EBD" w:rsidP="00876E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17E36">
        <w:rPr>
          <w:rFonts w:ascii="Times New Roman" w:eastAsia="Times New Roman" w:hAnsi="Times New Roman" w:cs="Times New Roman"/>
          <w:sz w:val="28"/>
          <w:szCs w:val="28"/>
        </w:rPr>
        <w:t xml:space="preserve">Понятие </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правовой статус</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 xml:space="preserve"> рассматривается учеными, проводящими исследования в различных областях права. В теории государства и права данный термин рассматривается как одно из ключевых общетеоретических понятий. Стандартно в рамках данной дисциплины рассматриваются понятие и элементы правового статуса физических лиц (личности) и государственных органов. В конституционном праве традиционно рассматривается правовой статус личности, Российской Федерации и субъектов, входящих в ее состав. В административном праве анализу подвергается административно-правовой статус личности и исполнительных органов государственной власти. В гражданском праве делается упор на правовой статус юридических лиц.</w:t>
      </w:r>
    </w:p>
    <w:p w:rsidR="00AC469E" w:rsidRDefault="006F6D9E"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законодательстве понятие «статус» используется </w:t>
      </w:r>
      <w:r w:rsidR="00967D88" w:rsidRPr="002B2D04">
        <w:rPr>
          <w:rFonts w:ascii="Times New Roman" w:hAnsi="Times New Roman" w:cs="Times New Roman"/>
          <w:sz w:val="28"/>
          <w:szCs w:val="28"/>
        </w:rPr>
        <w:t xml:space="preserve">как </w:t>
      </w:r>
      <w:r w:rsidRPr="002B2D04">
        <w:rPr>
          <w:rFonts w:ascii="Times New Roman" w:hAnsi="Times New Roman" w:cs="Times New Roman"/>
          <w:sz w:val="28"/>
          <w:szCs w:val="28"/>
        </w:rPr>
        <w:t>в широком смысле</w:t>
      </w:r>
      <w:r w:rsidR="00967D88" w:rsidRPr="002B2D04">
        <w:rPr>
          <w:rFonts w:ascii="Times New Roman" w:hAnsi="Times New Roman" w:cs="Times New Roman"/>
          <w:sz w:val="28"/>
          <w:szCs w:val="28"/>
        </w:rPr>
        <w:t>,</w:t>
      </w:r>
      <w:r w:rsidRPr="002B2D04">
        <w:rPr>
          <w:rFonts w:ascii="Times New Roman" w:hAnsi="Times New Roman" w:cs="Times New Roman"/>
          <w:sz w:val="28"/>
          <w:szCs w:val="28"/>
        </w:rPr>
        <w:t xml:space="preserve"> например, «статус организаций юридического лица», так и в узком,</w:t>
      </w:r>
      <w:r w:rsidR="00AC469E" w:rsidRPr="002B2D04">
        <w:rPr>
          <w:rFonts w:ascii="Times New Roman" w:hAnsi="Times New Roman" w:cs="Times New Roman"/>
          <w:sz w:val="28"/>
          <w:szCs w:val="28"/>
        </w:rPr>
        <w:t xml:space="preserve"> </w:t>
      </w:r>
      <w:r w:rsidRPr="002B2D04">
        <w:rPr>
          <w:rFonts w:ascii="Times New Roman" w:hAnsi="Times New Roman" w:cs="Times New Roman"/>
          <w:sz w:val="28"/>
          <w:szCs w:val="28"/>
        </w:rPr>
        <w:t>когда имеется в виду</w:t>
      </w:r>
      <w:r w:rsidR="00E12C5A" w:rsidRPr="002B2D04">
        <w:rPr>
          <w:rFonts w:ascii="Times New Roman" w:hAnsi="Times New Roman" w:cs="Times New Roman"/>
          <w:sz w:val="28"/>
          <w:szCs w:val="28"/>
        </w:rPr>
        <w:t xml:space="preserve"> статус </w:t>
      </w:r>
      <w:r w:rsidR="00D444FB">
        <w:rPr>
          <w:rFonts w:ascii="Times New Roman" w:hAnsi="Times New Roman" w:cs="Times New Roman"/>
          <w:sz w:val="28"/>
          <w:szCs w:val="28"/>
        </w:rPr>
        <w:t>юридического лица, но обладающего</w:t>
      </w:r>
      <w:r w:rsidR="00E12C5A" w:rsidRPr="002B2D04">
        <w:rPr>
          <w:rFonts w:ascii="Times New Roman" w:hAnsi="Times New Roman" w:cs="Times New Roman"/>
          <w:sz w:val="28"/>
          <w:szCs w:val="28"/>
        </w:rPr>
        <w:t xml:space="preserve"> специальной </w:t>
      </w:r>
      <w:r w:rsidR="00E12C5A" w:rsidRPr="002B2D04">
        <w:rPr>
          <w:rFonts w:ascii="Times New Roman" w:hAnsi="Times New Roman" w:cs="Times New Roman"/>
          <w:sz w:val="28"/>
          <w:szCs w:val="28"/>
        </w:rPr>
        <w:lastRenderedPageBreak/>
        <w:t xml:space="preserve">компетенцией. В судебной практике толкованию данного термина также не уделено достаточно внимания. </w:t>
      </w:r>
      <w:r w:rsidR="00224A2D" w:rsidRPr="002B2D04">
        <w:rPr>
          <w:rFonts w:ascii="Times New Roman" w:hAnsi="Times New Roman" w:cs="Times New Roman"/>
          <w:sz w:val="28"/>
          <w:szCs w:val="28"/>
        </w:rPr>
        <w:t xml:space="preserve">Наука пытается восполнить пробелы законодательства, но </w:t>
      </w:r>
      <w:r w:rsidR="000863EC" w:rsidRPr="002B2D04">
        <w:rPr>
          <w:rFonts w:ascii="Times New Roman" w:hAnsi="Times New Roman" w:cs="Times New Roman"/>
          <w:sz w:val="28"/>
          <w:szCs w:val="28"/>
        </w:rPr>
        <w:t>до сих пор так</w:t>
      </w:r>
      <w:r w:rsidR="00224A2D" w:rsidRPr="002B2D04">
        <w:rPr>
          <w:rFonts w:ascii="Times New Roman" w:hAnsi="Times New Roman" w:cs="Times New Roman"/>
          <w:sz w:val="28"/>
          <w:szCs w:val="28"/>
        </w:rPr>
        <w:t xml:space="preserve"> к единому мнению ученые еще не пришли. </w:t>
      </w:r>
    </w:p>
    <w:p w:rsidR="00876EBD" w:rsidRPr="00417E36" w:rsidRDefault="00876EBD" w:rsidP="00876E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 Четвериков</w:t>
      </w:r>
      <w:r>
        <w:rPr>
          <w:rStyle w:val="a7"/>
          <w:rFonts w:ascii="Times New Roman" w:eastAsia="Times New Roman" w:hAnsi="Times New Roman" w:cs="Times New Roman"/>
          <w:sz w:val="28"/>
          <w:szCs w:val="28"/>
        </w:rPr>
        <w:footnoteReference w:id="2"/>
      </w:r>
      <w:r w:rsidRPr="00417E36">
        <w:rPr>
          <w:rFonts w:ascii="Times New Roman" w:eastAsia="Times New Roman" w:hAnsi="Times New Roman" w:cs="Times New Roman"/>
          <w:sz w:val="28"/>
          <w:szCs w:val="28"/>
        </w:rPr>
        <w:t xml:space="preserve"> под правовым статусом понимает компетенцию и полномочия органа государственного управления. Д.Н. </w:t>
      </w:r>
      <w:proofErr w:type="spellStart"/>
      <w:r w:rsidRPr="00417E36">
        <w:rPr>
          <w:rFonts w:ascii="Times New Roman" w:eastAsia="Times New Roman" w:hAnsi="Times New Roman" w:cs="Times New Roman"/>
          <w:sz w:val="28"/>
          <w:szCs w:val="28"/>
        </w:rPr>
        <w:t>Бахрах</w:t>
      </w:r>
      <w:proofErr w:type="spellEnd"/>
      <w:r w:rsidRPr="00417E36">
        <w:rPr>
          <w:rFonts w:ascii="Times New Roman" w:eastAsia="Times New Roman" w:hAnsi="Times New Roman" w:cs="Times New Roman"/>
          <w:sz w:val="28"/>
          <w:szCs w:val="28"/>
        </w:rPr>
        <w:t xml:space="preserve"> пишет: </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...правовой статус - это правовое положение личности или цели, задачи, функции, организационно-правовая структура и компетенция государственных коллективных субъектов</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
      </w:r>
      <w:r w:rsidRPr="00417E36">
        <w:rPr>
          <w:rFonts w:ascii="Times New Roman" w:eastAsia="Times New Roman" w:hAnsi="Times New Roman" w:cs="Times New Roman"/>
          <w:sz w:val="28"/>
          <w:szCs w:val="28"/>
        </w:rPr>
        <w:t xml:space="preserve"> Основные элементы правового статуса он делит на три блока: целевой (назначение), структурно-организационный (процедуры образования и ликвидации субъекта права), </w:t>
      </w:r>
      <w:proofErr w:type="spellStart"/>
      <w:r w:rsidRPr="00417E36">
        <w:rPr>
          <w:rFonts w:ascii="Times New Roman" w:eastAsia="Times New Roman" w:hAnsi="Times New Roman" w:cs="Times New Roman"/>
          <w:sz w:val="28"/>
          <w:szCs w:val="28"/>
        </w:rPr>
        <w:t>компетенционный</w:t>
      </w:r>
      <w:proofErr w:type="spellEnd"/>
      <w:r w:rsidRPr="00417E36">
        <w:rPr>
          <w:rFonts w:ascii="Times New Roman" w:eastAsia="Times New Roman" w:hAnsi="Times New Roman" w:cs="Times New Roman"/>
          <w:sz w:val="28"/>
          <w:szCs w:val="28"/>
        </w:rPr>
        <w:t xml:space="preserve"> (совокупность властных полномочий субъекта). Н.Г. </w:t>
      </w:r>
      <w:proofErr w:type="spellStart"/>
      <w:r w:rsidRPr="00417E36">
        <w:rPr>
          <w:rFonts w:ascii="Times New Roman" w:eastAsia="Times New Roman" w:hAnsi="Times New Roman" w:cs="Times New Roman"/>
          <w:sz w:val="28"/>
          <w:szCs w:val="28"/>
        </w:rPr>
        <w:t>Салищева</w:t>
      </w:r>
      <w:proofErr w:type="spellEnd"/>
      <w:r w:rsidRPr="00417E36">
        <w:rPr>
          <w:rFonts w:ascii="Times New Roman" w:eastAsia="Times New Roman" w:hAnsi="Times New Roman" w:cs="Times New Roman"/>
          <w:sz w:val="28"/>
          <w:szCs w:val="28"/>
        </w:rPr>
        <w:t xml:space="preserve"> в статусе органов исполнительной власти выделяет такие компоненты, как целевой блок, организационный блок, </w:t>
      </w:r>
      <w:proofErr w:type="spellStart"/>
      <w:r w:rsidRPr="00417E36">
        <w:rPr>
          <w:rFonts w:ascii="Times New Roman" w:eastAsia="Times New Roman" w:hAnsi="Times New Roman" w:cs="Times New Roman"/>
          <w:sz w:val="28"/>
          <w:szCs w:val="28"/>
        </w:rPr>
        <w:t>компетенционный</w:t>
      </w:r>
      <w:proofErr w:type="spellEnd"/>
      <w:r w:rsidRPr="00417E36">
        <w:rPr>
          <w:rFonts w:ascii="Times New Roman" w:eastAsia="Times New Roman" w:hAnsi="Times New Roman" w:cs="Times New Roman"/>
          <w:sz w:val="28"/>
          <w:szCs w:val="28"/>
        </w:rPr>
        <w:t xml:space="preserve"> блок, ответственность. </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 xml:space="preserve">Целевой блок определяет цели, задачи и функции органа исполнительной власти, организационный блок - порядок формирования (учреждения) данного органа, его структуру и штат государственных служащих; </w:t>
      </w:r>
      <w:proofErr w:type="spellStart"/>
      <w:r w:rsidRPr="00417E36">
        <w:rPr>
          <w:rFonts w:ascii="Times New Roman" w:eastAsia="Times New Roman" w:hAnsi="Times New Roman" w:cs="Times New Roman"/>
          <w:sz w:val="28"/>
          <w:szCs w:val="28"/>
        </w:rPr>
        <w:t>компетенционный</w:t>
      </w:r>
      <w:proofErr w:type="spellEnd"/>
      <w:r w:rsidRPr="00417E36">
        <w:rPr>
          <w:rFonts w:ascii="Times New Roman" w:eastAsia="Times New Roman" w:hAnsi="Times New Roman" w:cs="Times New Roman"/>
          <w:sz w:val="28"/>
          <w:szCs w:val="28"/>
        </w:rPr>
        <w:t xml:space="preserve"> блок содержит перечень полномочий (прав и обязанностей) органа исполнительной власти в целях обеспечения выполнения возложенных на него функций</w:t>
      </w:r>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4"/>
      </w:r>
      <w:r w:rsidRPr="00417E36">
        <w:rPr>
          <w:rFonts w:ascii="Times New Roman" w:eastAsia="Times New Roman" w:hAnsi="Times New Roman" w:cs="Times New Roman"/>
          <w:sz w:val="28"/>
          <w:szCs w:val="28"/>
        </w:rPr>
        <w:t xml:space="preserve"> Н.М. Конин правовой статус </w:t>
      </w:r>
      <w:proofErr w:type="gramStart"/>
      <w:r w:rsidRPr="00417E36">
        <w:rPr>
          <w:rFonts w:ascii="Times New Roman" w:eastAsia="Times New Roman" w:hAnsi="Times New Roman" w:cs="Times New Roman"/>
          <w:sz w:val="28"/>
          <w:szCs w:val="28"/>
        </w:rPr>
        <w:t>понимает</w:t>
      </w:r>
      <w:proofErr w:type="gramEnd"/>
      <w:r w:rsidRPr="00417E36">
        <w:rPr>
          <w:rFonts w:ascii="Times New Roman" w:eastAsia="Times New Roman" w:hAnsi="Times New Roman" w:cs="Times New Roman"/>
          <w:sz w:val="28"/>
          <w:szCs w:val="28"/>
        </w:rPr>
        <w:t xml:space="preserve"> как совокупность прав, свобод и обязанностей гражданина, компетенцию организации (юридического лица)</w:t>
      </w:r>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5"/>
      </w:r>
      <w:r w:rsidRPr="00417E36">
        <w:rPr>
          <w:rFonts w:ascii="Times New Roman" w:eastAsia="Times New Roman" w:hAnsi="Times New Roman" w:cs="Times New Roman"/>
          <w:sz w:val="28"/>
          <w:szCs w:val="28"/>
        </w:rPr>
        <w:t xml:space="preserve"> Ю.Н. </w:t>
      </w:r>
      <w:proofErr w:type="spellStart"/>
      <w:r w:rsidRPr="00417E36">
        <w:rPr>
          <w:rFonts w:ascii="Times New Roman" w:eastAsia="Times New Roman" w:hAnsi="Times New Roman" w:cs="Times New Roman"/>
          <w:sz w:val="28"/>
          <w:szCs w:val="28"/>
        </w:rPr>
        <w:t>Старилов</w:t>
      </w:r>
      <w:proofErr w:type="spellEnd"/>
      <w:r w:rsidRPr="00417E36">
        <w:rPr>
          <w:rFonts w:ascii="Times New Roman" w:eastAsia="Times New Roman" w:hAnsi="Times New Roman" w:cs="Times New Roman"/>
          <w:sz w:val="28"/>
          <w:szCs w:val="28"/>
        </w:rPr>
        <w:t xml:space="preserve"> и Б.Н. </w:t>
      </w:r>
      <w:proofErr w:type="spellStart"/>
      <w:r w:rsidRPr="00417E36">
        <w:rPr>
          <w:rFonts w:ascii="Times New Roman" w:eastAsia="Times New Roman" w:hAnsi="Times New Roman" w:cs="Times New Roman"/>
          <w:sz w:val="28"/>
          <w:szCs w:val="28"/>
        </w:rPr>
        <w:t>Россинский</w:t>
      </w:r>
      <w:proofErr w:type="spellEnd"/>
      <w:r w:rsidRPr="00417E36">
        <w:rPr>
          <w:rFonts w:ascii="Times New Roman" w:eastAsia="Times New Roman" w:hAnsi="Times New Roman" w:cs="Times New Roman"/>
          <w:sz w:val="28"/>
          <w:szCs w:val="28"/>
        </w:rPr>
        <w:t xml:space="preserve"> в содержание термина </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правовой статус</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 xml:space="preserve"> включают права, свободы, юридические гарантии, обязанности, </w:t>
      </w:r>
      <w:proofErr w:type="spellStart"/>
      <w:r w:rsidRPr="00417E36">
        <w:rPr>
          <w:rFonts w:ascii="Times New Roman" w:eastAsia="Times New Roman" w:hAnsi="Times New Roman" w:cs="Times New Roman"/>
          <w:sz w:val="28"/>
          <w:szCs w:val="28"/>
        </w:rPr>
        <w:t>правоограничения</w:t>
      </w:r>
      <w:proofErr w:type="spellEnd"/>
      <w:r w:rsidRPr="00417E36">
        <w:rPr>
          <w:rFonts w:ascii="Times New Roman" w:eastAsia="Times New Roman" w:hAnsi="Times New Roman" w:cs="Times New Roman"/>
          <w:sz w:val="28"/>
          <w:szCs w:val="28"/>
        </w:rPr>
        <w:t xml:space="preserve"> и объем ответственности.</w:t>
      </w:r>
      <w:r>
        <w:rPr>
          <w:rStyle w:val="a7"/>
          <w:rFonts w:ascii="Times New Roman" w:eastAsia="Times New Roman" w:hAnsi="Times New Roman" w:cs="Times New Roman"/>
          <w:sz w:val="28"/>
          <w:szCs w:val="28"/>
        </w:rPr>
        <w:footnoteReference w:id="6"/>
      </w:r>
      <w:r w:rsidRPr="00417E36">
        <w:rPr>
          <w:rFonts w:ascii="Times New Roman" w:eastAsia="Times New Roman" w:hAnsi="Times New Roman" w:cs="Times New Roman"/>
          <w:sz w:val="28"/>
          <w:szCs w:val="28"/>
        </w:rPr>
        <w:t xml:space="preserve"> А.А. </w:t>
      </w:r>
      <w:proofErr w:type="spellStart"/>
      <w:r w:rsidRPr="00417E36">
        <w:rPr>
          <w:rFonts w:ascii="Times New Roman" w:eastAsia="Times New Roman" w:hAnsi="Times New Roman" w:cs="Times New Roman"/>
          <w:sz w:val="28"/>
          <w:szCs w:val="28"/>
        </w:rPr>
        <w:t>Акмалова</w:t>
      </w:r>
      <w:proofErr w:type="spellEnd"/>
      <w:r w:rsidRPr="00417E36">
        <w:rPr>
          <w:rFonts w:ascii="Times New Roman" w:eastAsia="Times New Roman" w:hAnsi="Times New Roman" w:cs="Times New Roman"/>
          <w:sz w:val="28"/>
          <w:szCs w:val="28"/>
        </w:rPr>
        <w:t xml:space="preserve"> и В.М. </w:t>
      </w:r>
      <w:proofErr w:type="spellStart"/>
      <w:r w:rsidRPr="00417E36">
        <w:rPr>
          <w:rFonts w:ascii="Times New Roman" w:eastAsia="Times New Roman" w:hAnsi="Times New Roman" w:cs="Times New Roman"/>
          <w:sz w:val="28"/>
          <w:szCs w:val="28"/>
        </w:rPr>
        <w:t>Капицин</w:t>
      </w:r>
      <w:proofErr w:type="spellEnd"/>
      <w:r w:rsidRPr="00417E36">
        <w:rPr>
          <w:rFonts w:ascii="Times New Roman" w:eastAsia="Times New Roman" w:hAnsi="Times New Roman" w:cs="Times New Roman"/>
          <w:sz w:val="28"/>
          <w:szCs w:val="28"/>
        </w:rPr>
        <w:t xml:space="preserve"> дают такое определение термину </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правовой статус</w:t>
      </w:r>
      <w:r>
        <w:rPr>
          <w:rFonts w:ascii="Times New Roman" w:eastAsia="Times New Roman" w:hAnsi="Times New Roman" w:cs="Times New Roman"/>
          <w:sz w:val="28"/>
          <w:szCs w:val="28"/>
        </w:rPr>
        <w:t>»</w:t>
      </w:r>
      <w:r w:rsidRPr="00417E36">
        <w:rPr>
          <w:rFonts w:ascii="Times New Roman" w:eastAsia="Times New Roman" w:hAnsi="Times New Roman" w:cs="Times New Roman"/>
          <w:sz w:val="28"/>
          <w:szCs w:val="28"/>
        </w:rPr>
        <w:t xml:space="preserve">: это юридически зафиксированное положение субъекта (личности, организации, государства, государственного органа) в </w:t>
      </w:r>
      <w:r w:rsidRPr="00417E36">
        <w:rPr>
          <w:rFonts w:ascii="Times New Roman" w:eastAsia="Times New Roman" w:hAnsi="Times New Roman" w:cs="Times New Roman"/>
          <w:sz w:val="28"/>
          <w:szCs w:val="28"/>
        </w:rPr>
        <w:lastRenderedPageBreak/>
        <w:t>государстве, обществе, мировом сообществе. Он закрепляет фактический (социальный) статус субъекта, его реальное положение в обществе. Правовой статус есть признанная государством совокупность полномочий государственного органа или должностного лица, с помощью которых они выполняют свои социальные функции</w:t>
      </w:r>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7"/>
      </w:r>
      <w:r w:rsidRPr="00417E36">
        <w:rPr>
          <w:rFonts w:ascii="Times New Roman" w:eastAsia="Times New Roman" w:hAnsi="Times New Roman" w:cs="Times New Roman"/>
          <w:sz w:val="28"/>
          <w:szCs w:val="28"/>
        </w:rPr>
        <w:t xml:space="preserve"> Б.Н. </w:t>
      </w:r>
      <w:proofErr w:type="spellStart"/>
      <w:r w:rsidRPr="00417E36">
        <w:rPr>
          <w:rFonts w:ascii="Times New Roman" w:eastAsia="Times New Roman" w:hAnsi="Times New Roman" w:cs="Times New Roman"/>
          <w:sz w:val="28"/>
          <w:szCs w:val="28"/>
        </w:rPr>
        <w:t>Габричидзе</w:t>
      </w:r>
      <w:proofErr w:type="spellEnd"/>
      <w:r w:rsidRPr="00417E36">
        <w:rPr>
          <w:rFonts w:ascii="Times New Roman" w:eastAsia="Times New Roman" w:hAnsi="Times New Roman" w:cs="Times New Roman"/>
          <w:sz w:val="28"/>
          <w:szCs w:val="28"/>
        </w:rPr>
        <w:t xml:space="preserve"> построил следующую конструкцию конституционного статуса государственных органов, выделив в ней такие элементы: 1) политическую и государственно-правовую характеристики органов государства; 2) место различных видов органов в общегосударственной системе, дифференциацию систем, подсистем и видов органов, их соотношение; 3) основы взаимоотношений органов между собой; 4) важнейшие принципы организации и деятельности государственных органов; 5) основы компетенции; 6) виды правовых актов государственных органов.</w:t>
      </w:r>
      <w:r>
        <w:rPr>
          <w:rStyle w:val="a7"/>
          <w:rFonts w:ascii="Times New Roman" w:eastAsia="Times New Roman" w:hAnsi="Times New Roman" w:cs="Times New Roman"/>
          <w:sz w:val="28"/>
          <w:szCs w:val="28"/>
        </w:rPr>
        <w:footnoteReference w:id="8"/>
      </w:r>
      <w:r w:rsidRPr="00417E36">
        <w:rPr>
          <w:rFonts w:ascii="Times New Roman" w:eastAsia="Times New Roman" w:hAnsi="Times New Roman" w:cs="Times New Roman"/>
          <w:sz w:val="28"/>
          <w:szCs w:val="28"/>
        </w:rPr>
        <w:t xml:space="preserve"> В.В. Долинская по данному поводу считает обоснованным и рациональным подход, в соответствии с которым под правовым статусом понимаются как общий правовой статус (установленный </w:t>
      </w:r>
      <w:r w:rsidRPr="00FA07FB">
        <w:rPr>
          <w:rFonts w:ascii="Times New Roman" w:eastAsia="Times New Roman" w:hAnsi="Times New Roman" w:cs="Times New Roman"/>
          <w:sz w:val="28"/>
          <w:szCs w:val="28"/>
        </w:rPr>
        <w:t>Конституцией</w:t>
      </w:r>
      <w:r>
        <w:rPr>
          <w:rStyle w:val="a7"/>
        </w:rPr>
        <w:footnoteReference w:id="9"/>
      </w:r>
      <w:r w:rsidRPr="00417E36">
        <w:rPr>
          <w:rFonts w:ascii="Times New Roman" w:eastAsia="Times New Roman" w:hAnsi="Times New Roman" w:cs="Times New Roman"/>
          <w:sz w:val="28"/>
          <w:szCs w:val="28"/>
        </w:rPr>
        <w:t>), так и существующие на основе и реализуемые в конкретных правоотношениях отраслевой правовой статус (определяемый нормами конкретной отрасли права), межотраслевой (определяемый комплексными правовыми институтами) и специальный правовой статус (связанный с реализацией норм ответственности).</w:t>
      </w:r>
      <w:r>
        <w:rPr>
          <w:rStyle w:val="a7"/>
          <w:rFonts w:ascii="Times New Roman" w:eastAsia="Times New Roman" w:hAnsi="Times New Roman" w:cs="Times New Roman"/>
          <w:sz w:val="28"/>
          <w:szCs w:val="28"/>
        </w:rPr>
        <w:footnoteReference w:id="10"/>
      </w:r>
      <w:r w:rsidRPr="00417E36">
        <w:rPr>
          <w:rFonts w:ascii="Times New Roman" w:eastAsia="Times New Roman" w:hAnsi="Times New Roman" w:cs="Times New Roman"/>
          <w:sz w:val="28"/>
          <w:szCs w:val="28"/>
        </w:rPr>
        <w:t xml:space="preserve"> В состав правового статуса она включает такие элементы, как: 1) правовые основы деятельности лица; 2) условия, при которых лицо становится субъектом права (вопросы организации данного лица); 3) </w:t>
      </w:r>
      <w:proofErr w:type="spellStart"/>
      <w:r w:rsidRPr="00417E36">
        <w:rPr>
          <w:rFonts w:ascii="Times New Roman" w:eastAsia="Times New Roman" w:hAnsi="Times New Roman" w:cs="Times New Roman"/>
          <w:sz w:val="28"/>
          <w:szCs w:val="28"/>
        </w:rPr>
        <w:t>правосубъектность</w:t>
      </w:r>
      <w:proofErr w:type="spellEnd"/>
      <w:r w:rsidRPr="00417E36">
        <w:rPr>
          <w:rFonts w:ascii="Times New Roman" w:eastAsia="Times New Roman" w:hAnsi="Times New Roman" w:cs="Times New Roman"/>
          <w:sz w:val="28"/>
          <w:szCs w:val="28"/>
        </w:rPr>
        <w:t xml:space="preserve"> лица; 4) условия прекращения его деятельности.</w:t>
      </w:r>
    </w:p>
    <w:p w:rsidR="00876EBD" w:rsidRPr="00876EBD" w:rsidRDefault="00876EBD" w:rsidP="00876E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17E36">
        <w:rPr>
          <w:rFonts w:ascii="Times New Roman" w:eastAsia="Times New Roman" w:hAnsi="Times New Roman" w:cs="Times New Roman"/>
          <w:sz w:val="28"/>
          <w:szCs w:val="28"/>
        </w:rPr>
        <w:t xml:space="preserve">равовой статус государственных органов рассматривается современными учеными в узком (классическом) и широком смыслах. В узком </w:t>
      </w:r>
      <w:r w:rsidRPr="00417E36">
        <w:rPr>
          <w:rFonts w:ascii="Times New Roman" w:eastAsia="Times New Roman" w:hAnsi="Times New Roman" w:cs="Times New Roman"/>
          <w:sz w:val="28"/>
          <w:szCs w:val="28"/>
        </w:rPr>
        <w:lastRenderedPageBreak/>
        <w:t xml:space="preserve">он представляет собой совокупность прав и обязанностей государственного органа, его компетенцию. В широком смысле в понятие правового статуса помимо компетенции включаются также такие элементы, как: 1) </w:t>
      </w:r>
      <w:proofErr w:type="spellStart"/>
      <w:r w:rsidRPr="00417E36">
        <w:rPr>
          <w:rFonts w:ascii="Times New Roman" w:eastAsia="Times New Roman" w:hAnsi="Times New Roman" w:cs="Times New Roman"/>
          <w:sz w:val="28"/>
          <w:szCs w:val="28"/>
        </w:rPr>
        <w:t>правосубъектность</w:t>
      </w:r>
      <w:proofErr w:type="spellEnd"/>
      <w:r w:rsidRPr="00417E36">
        <w:rPr>
          <w:rFonts w:ascii="Times New Roman" w:eastAsia="Times New Roman" w:hAnsi="Times New Roman" w:cs="Times New Roman"/>
          <w:sz w:val="28"/>
          <w:szCs w:val="28"/>
        </w:rPr>
        <w:t xml:space="preserve"> государственного органа; 2) ответственность государственного органа; 3) цели деятельности государственного органа; 4) организационно-правовая структура; 5) политическая и государственно-правовая характеристики органов государства; 6) место различных видов органов в общегосударственной системе, дифференциация систем, подсистем и видов органов, их соотношение; 7) основы взаимоотношений органов между собой; 8) важнейшие принципы организации и деятельности государственных органов; 9) виды правовых актов государственных органов.</w:t>
      </w:r>
    </w:p>
    <w:p w:rsidR="00224A2D" w:rsidRPr="002B2D04" w:rsidRDefault="000863EC"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Говоря о правовом статусе в качестве правоотношении во взаимодействии с обществом и общественными явлениями, мы</w:t>
      </w:r>
      <w:r w:rsidR="0027000C">
        <w:rPr>
          <w:rFonts w:ascii="Times New Roman" w:hAnsi="Times New Roman" w:cs="Times New Roman"/>
          <w:sz w:val="28"/>
          <w:szCs w:val="28"/>
        </w:rPr>
        <w:t>,</w:t>
      </w:r>
      <w:r w:rsidRPr="002B2D04">
        <w:rPr>
          <w:rFonts w:ascii="Times New Roman" w:hAnsi="Times New Roman" w:cs="Times New Roman"/>
          <w:sz w:val="28"/>
          <w:szCs w:val="28"/>
        </w:rPr>
        <w:t xml:space="preserve"> конечно же</w:t>
      </w:r>
      <w:r w:rsidR="0027000C">
        <w:rPr>
          <w:rFonts w:ascii="Times New Roman" w:hAnsi="Times New Roman" w:cs="Times New Roman"/>
          <w:sz w:val="28"/>
          <w:szCs w:val="28"/>
        </w:rPr>
        <w:t>,</w:t>
      </w:r>
      <w:r w:rsidRPr="002B2D04">
        <w:rPr>
          <w:rFonts w:ascii="Times New Roman" w:hAnsi="Times New Roman" w:cs="Times New Roman"/>
          <w:sz w:val="28"/>
          <w:szCs w:val="28"/>
        </w:rPr>
        <w:t xml:space="preserve"> должны обратиться к понятию «социальный статус». Раскрывая это понятие</w:t>
      </w:r>
      <w:r w:rsidR="00E1046B" w:rsidRPr="002B2D04">
        <w:rPr>
          <w:rFonts w:ascii="Times New Roman" w:hAnsi="Times New Roman" w:cs="Times New Roman"/>
          <w:sz w:val="28"/>
          <w:szCs w:val="28"/>
        </w:rPr>
        <w:t>,</w:t>
      </w:r>
      <w:r w:rsidRPr="002B2D04">
        <w:rPr>
          <w:rFonts w:ascii="Times New Roman" w:hAnsi="Times New Roman" w:cs="Times New Roman"/>
          <w:sz w:val="28"/>
          <w:szCs w:val="28"/>
        </w:rPr>
        <w:t xml:space="preserve"> мы понимаем положение индивида или группы индивидов в социальной системе, которые определяются следующими признаками: этническими, национальными, возрастными, профессиональными и т.д. В том случае если государство признает социальный статус, а также закрепляет его на правовом уровне, то тогда мы уже можем говорить о правовом статусе. </w:t>
      </w:r>
    </w:p>
    <w:p w:rsidR="00374367" w:rsidRPr="002B2D04" w:rsidRDefault="00374367" w:rsidP="002C695A">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 свою очередь, термин «правой статус» характеризуется как совокупность основных прав и обязанностей, определенных Конституцией.</w:t>
      </w:r>
      <w:r w:rsidRPr="002B2D04">
        <w:rPr>
          <w:rStyle w:val="a7"/>
          <w:rFonts w:ascii="Times New Roman" w:hAnsi="Times New Roman" w:cs="Times New Roman"/>
          <w:sz w:val="28"/>
          <w:szCs w:val="28"/>
        </w:rPr>
        <w:footnoteReference w:id="11"/>
      </w:r>
      <w:r w:rsidRPr="002B2D04">
        <w:rPr>
          <w:rFonts w:ascii="Times New Roman" w:hAnsi="Times New Roman" w:cs="Times New Roman"/>
          <w:sz w:val="28"/>
          <w:szCs w:val="28"/>
        </w:rPr>
        <w:t xml:space="preserve"> </w:t>
      </w:r>
    </w:p>
    <w:p w:rsidR="00043C91" w:rsidRPr="002B2D04" w:rsidRDefault="00E1046B" w:rsidP="002C695A">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 основном само понятие «правовой статус»</w:t>
      </w:r>
      <w:r w:rsidR="00493E24" w:rsidRPr="002B2D04">
        <w:rPr>
          <w:rFonts w:ascii="Times New Roman" w:hAnsi="Times New Roman" w:cs="Times New Roman"/>
          <w:sz w:val="28"/>
          <w:szCs w:val="28"/>
        </w:rPr>
        <w:t xml:space="preserve"> в юридической литературе</w:t>
      </w:r>
      <w:r w:rsidRPr="002B2D04">
        <w:rPr>
          <w:rFonts w:ascii="Times New Roman" w:hAnsi="Times New Roman" w:cs="Times New Roman"/>
          <w:sz w:val="28"/>
          <w:szCs w:val="28"/>
        </w:rPr>
        <w:t xml:space="preserve"> понимается как система признанных и закрепленных государством в законодательном порядке прав и обязанностей. </w:t>
      </w:r>
      <w:r w:rsidR="00043C91" w:rsidRPr="002B2D04">
        <w:rPr>
          <w:rFonts w:ascii="Times New Roman" w:hAnsi="Times New Roman" w:cs="Times New Roman"/>
          <w:sz w:val="28"/>
          <w:szCs w:val="28"/>
        </w:rPr>
        <w:t xml:space="preserve">  </w:t>
      </w:r>
    </w:p>
    <w:p w:rsidR="00E526A0" w:rsidRPr="002B2D04" w:rsidRDefault="00E526A0"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Изначально понятие правового ст</w:t>
      </w:r>
      <w:r w:rsidR="00493E24" w:rsidRPr="002B2D04">
        <w:rPr>
          <w:rFonts w:ascii="Times New Roman" w:hAnsi="Times New Roman" w:cs="Times New Roman"/>
          <w:sz w:val="28"/>
          <w:szCs w:val="28"/>
        </w:rPr>
        <w:t>атуса использовалось в основном, к</w:t>
      </w:r>
      <w:r w:rsidR="0065192C" w:rsidRPr="002B2D04">
        <w:rPr>
          <w:rFonts w:ascii="Times New Roman" w:hAnsi="Times New Roman" w:cs="Times New Roman"/>
          <w:sz w:val="28"/>
          <w:szCs w:val="28"/>
        </w:rPr>
        <w:t>огда речь шла о правах и свободах человека и гражданина. В связи с развитием публично-правовой и частноправовой сфер, оно стало</w:t>
      </w:r>
      <w:r w:rsidR="0027000C">
        <w:rPr>
          <w:rFonts w:ascii="Times New Roman" w:hAnsi="Times New Roman" w:cs="Times New Roman"/>
          <w:sz w:val="28"/>
          <w:szCs w:val="28"/>
        </w:rPr>
        <w:t xml:space="preserve"> </w:t>
      </w:r>
      <w:r w:rsidR="0065192C" w:rsidRPr="002B2D04">
        <w:rPr>
          <w:rFonts w:ascii="Times New Roman" w:hAnsi="Times New Roman" w:cs="Times New Roman"/>
          <w:sz w:val="28"/>
          <w:szCs w:val="28"/>
        </w:rPr>
        <w:lastRenderedPageBreak/>
        <w:t xml:space="preserve">использоваться также в отношении юридических лиц, государства и иных публично-правовых образований. </w:t>
      </w:r>
    </w:p>
    <w:p w:rsidR="0065192C" w:rsidRPr="002B2D04" w:rsidRDefault="0065192C"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На сегодняшний день </w:t>
      </w:r>
      <w:r w:rsidR="00564E1B" w:rsidRPr="002B2D04">
        <w:rPr>
          <w:rFonts w:ascii="Times New Roman" w:hAnsi="Times New Roman" w:cs="Times New Roman"/>
          <w:sz w:val="28"/>
          <w:szCs w:val="28"/>
        </w:rPr>
        <w:t xml:space="preserve">в научной литературе идут дискуссии по поводу </w:t>
      </w:r>
      <w:r w:rsidR="00B917F2" w:rsidRPr="002B2D04">
        <w:rPr>
          <w:rFonts w:ascii="Times New Roman" w:hAnsi="Times New Roman" w:cs="Times New Roman"/>
          <w:sz w:val="28"/>
          <w:szCs w:val="28"/>
        </w:rPr>
        <w:t xml:space="preserve">вопроса соотношения правового статуса с </w:t>
      </w:r>
      <w:proofErr w:type="spellStart"/>
      <w:r w:rsidR="00B917F2" w:rsidRPr="002B2D04">
        <w:rPr>
          <w:rFonts w:ascii="Times New Roman" w:hAnsi="Times New Roman" w:cs="Times New Roman"/>
          <w:sz w:val="28"/>
          <w:szCs w:val="28"/>
        </w:rPr>
        <w:t>правосубъектностью</w:t>
      </w:r>
      <w:proofErr w:type="spellEnd"/>
      <w:r w:rsidR="00B917F2" w:rsidRPr="002B2D04">
        <w:rPr>
          <w:rFonts w:ascii="Times New Roman" w:hAnsi="Times New Roman" w:cs="Times New Roman"/>
          <w:sz w:val="28"/>
          <w:szCs w:val="28"/>
        </w:rPr>
        <w:t>, правоспособностью и дееспособностью.</w:t>
      </w:r>
    </w:p>
    <w:p w:rsidR="00493E24" w:rsidRPr="002B2D04" w:rsidRDefault="00B917F2"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Существуют разные точки зрения по вопросу содержания «правового статуса». </w:t>
      </w:r>
      <w:proofErr w:type="spellStart"/>
      <w:r w:rsidRPr="002B2D04">
        <w:rPr>
          <w:rFonts w:ascii="Times New Roman" w:hAnsi="Times New Roman" w:cs="Times New Roman"/>
          <w:sz w:val="28"/>
          <w:szCs w:val="28"/>
        </w:rPr>
        <w:t>Алекссев</w:t>
      </w:r>
      <w:proofErr w:type="spellEnd"/>
      <w:r w:rsidRPr="002B2D04">
        <w:rPr>
          <w:rFonts w:ascii="Times New Roman" w:hAnsi="Times New Roman" w:cs="Times New Roman"/>
          <w:sz w:val="28"/>
          <w:szCs w:val="28"/>
        </w:rPr>
        <w:t xml:space="preserve"> С.С., не приравнивает понятия </w:t>
      </w:r>
      <w:r w:rsidR="001B5D19">
        <w:rPr>
          <w:rFonts w:ascii="Times New Roman" w:hAnsi="Times New Roman" w:cs="Times New Roman"/>
          <w:sz w:val="28"/>
          <w:szCs w:val="28"/>
        </w:rPr>
        <w:t>«</w:t>
      </w:r>
      <w:r w:rsidRPr="002B2D04">
        <w:rPr>
          <w:rFonts w:ascii="Times New Roman" w:hAnsi="Times New Roman" w:cs="Times New Roman"/>
          <w:sz w:val="28"/>
          <w:szCs w:val="28"/>
        </w:rPr>
        <w:t>правовой статус</w:t>
      </w:r>
      <w:r w:rsidR="001B5D19">
        <w:rPr>
          <w:rFonts w:ascii="Times New Roman" w:hAnsi="Times New Roman" w:cs="Times New Roman"/>
          <w:sz w:val="28"/>
          <w:szCs w:val="28"/>
        </w:rPr>
        <w:t>»</w:t>
      </w:r>
      <w:r w:rsidRPr="002B2D04">
        <w:rPr>
          <w:rFonts w:ascii="Times New Roman" w:hAnsi="Times New Roman" w:cs="Times New Roman"/>
          <w:sz w:val="28"/>
          <w:szCs w:val="28"/>
        </w:rPr>
        <w:t xml:space="preserve"> и </w:t>
      </w:r>
      <w:r w:rsidR="001B5D19">
        <w:rPr>
          <w:rFonts w:ascii="Times New Roman" w:hAnsi="Times New Roman" w:cs="Times New Roman"/>
          <w:sz w:val="28"/>
          <w:szCs w:val="28"/>
        </w:rPr>
        <w:t>«</w:t>
      </w:r>
      <w:r w:rsidRPr="002B2D04">
        <w:rPr>
          <w:rFonts w:ascii="Times New Roman" w:hAnsi="Times New Roman" w:cs="Times New Roman"/>
          <w:sz w:val="28"/>
          <w:szCs w:val="28"/>
        </w:rPr>
        <w:t>правовое положение</w:t>
      </w:r>
      <w:r w:rsidR="001B5D19">
        <w:rPr>
          <w:rFonts w:ascii="Times New Roman" w:hAnsi="Times New Roman" w:cs="Times New Roman"/>
          <w:sz w:val="28"/>
          <w:szCs w:val="28"/>
        </w:rPr>
        <w:t>»</w:t>
      </w:r>
      <w:r w:rsidRPr="002B2D04">
        <w:rPr>
          <w:rFonts w:ascii="Times New Roman" w:hAnsi="Times New Roman" w:cs="Times New Roman"/>
          <w:sz w:val="28"/>
          <w:szCs w:val="28"/>
        </w:rPr>
        <w:t xml:space="preserve">. К элементам правового статуса ученый относит </w:t>
      </w:r>
      <w:proofErr w:type="spellStart"/>
      <w:r w:rsidRPr="002B2D04">
        <w:rPr>
          <w:rFonts w:ascii="Times New Roman" w:hAnsi="Times New Roman" w:cs="Times New Roman"/>
          <w:sz w:val="28"/>
          <w:szCs w:val="28"/>
        </w:rPr>
        <w:t>правосубъектность</w:t>
      </w:r>
      <w:proofErr w:type="spellEnd"/>
      <w:r w:rsidRPr="002B2D04">
        <w:rPr>
          <w:rFonts w:ascii="Times New Roman" w:hAnsi="Times New Roman" w:cs="Times New Roman"/>
          <w:sz w:val="28"/>
          <w:szCs w:val="28"/>
        </w:rPr>
        <w:t>, основные права и обязанности субъектов, а к элементам правового положения – конкретные права и обязанности субъектов, связанные с наличием определенных юридических фактов.</w:t>
      </w:r>
      <w:r w:rsidR="00493E24" w:rsidRPr="002B2D04">
        <w:rPr>
          <w:rStyle w:val="a7"/>
          <w:rFonts w:ascii="Times New Roman" w:hAnsi="Times New Roman" w:cs="Times New Roman"/>
          <w:sz w:val="28"/>
          <w:szCs w:val="28"/>
        </w:rPr>
        <w:footnoteReference w:id="12"/>
      </w:r>
      <w:r w:rsidRPr="002B2D04">
        <w:rPr>
          <w:rFonts w:ascii="Times New Roman" w:hAnsi="Times New Roman" w:cs="Times New Roman"/>
          <w:sz w:val="28"/>
          <w:szCs w:val="28"/>
        </w:rPr>
        <w:t xml:space="preserve"> </w:t>
      </w:r>
    </w:p>
    <w:p w:rsidR="00B917F2" w:rsidRPr="002B2D04" w:rsidRDefault="00493E24" w:rsidP="006F6D9E">
      <w:pPr>
        <w:spacing w:after="0" w:line="360" w:lineRule="auto"/>
        <w:ind w:firstLine="708"/>
        <w:jc w:val="both"/>
        <w:rPr>
          <w:rFonts w:ascii="Times New Roman" w:hAnsi="Times New Roman" w:cs="Times New Roman"/>
          <w:sz w:val="28"/>
          <w:szCs w:val="28"/>
        </w:rPr>
      </w:pPr>
      <w:proofErr w:type="spellStart"/>
      <w:r w:rsidRPr="002B2D04">
        <w:rPr>
          <w:rFonts w:ascii="Times New Roman" w:hAnsi="Times New Roman" w:cs="Times New Roman"/>
          <w:sz w:val="28"/>
          <w:szCs w:val="28"/>
        </w:rPr>
        <w:t>Нерсесянц</w:t>
      </w:r>
      <w:proofErr w:type="spellEnd"/>
      <w:r w:rsidRPr="002B2D04">
        <w:rPr>
          <w:rFonts w:ascii="Times New Roman" w:hAnsi="Times New Roman" w:cs="Times New Roman"/>
          <w:sz w:val="28"/>
          <w:szCs w:val="28"/>
        </w:rPr>
        <w:t xml:space="preserve"> В.С. определяет правовой статус как правовое положение, законодательно закрепленную право и дееспособность в сфере частных и публично-правовых отношения. </w:t>
      </w:r>
      <w:r w:rsidRPr="002B2D04">
        <w:rPr>
          <w:rStyle w:val="a7"/>
          <w:rFonts w:ascii="Times New Roman" w:hAnsi="Times New Roman" w:cs="Times New Roman"/>
          <w:sz w:val="28"/>
          <w:szCs w:val="28"/>
        </w:rPr>
        <w:footnoteReference w:id="13"/>
      </w:r>
    </w:p>
    <w:p w:rsidR="00493E24" w:rsidRPr="002B2D04" w:rsidRDefault="00493E24" w:rsidP="006F6D9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Молчанов А.А. понимает правовой статус как характеристику участника </w:t>
      </w:r>
      <w:r w:rsidR="0007247E" w:rsidRPr="002B2D04">
        <w:rPr>
          <w:rFonts w:ascii="Times New Roman" w:hAnsi="Times New Roman" w:cs="Times New Roman"/>
          <w:sz w:val="28"/>
          <w:szCs w:val="28"/>
        </w:rPr>
        <w:t xml:space="preserve">общественных отношений, который может иметь субъективные юридические права и нести обязанности, и в качестве его свойства признает </w:t>
      </w:r>
      <w:proofErr w:type="spellStart"/>
      <w:r w:rsidR="0007247E" w:rsidRPr="002B2D04">
        <w:rPr>
          <w:rFonts w:ascii="Times New Roman" w:hAnsi="Times New Roman" w:cs="Times New Roman"/>
          <w:sz w:val="28"/>
          <w:szCs w:val="28"/>
        </w:rPr>
        <w:t>правосубъектность</w:t>
      </w:r>
      <w:proofErr w:type="spellEnd"/>
      <w:r w:rsidR="0007247E" w:rsidRPr="002B2D04">
        <w:rPr>
          <w:rFonts w:ascii="Times New Roman" w:hAnsi="Times New Roman" w:cs="Times New Roman"/>
          <w:sz w:val="28"/>
          <w:szCs w:val="28"/>
        </w:rPr>
        <w:t>.</w:t>
      </w:r>
      <w:r w:rsidR="0007247E" w:rsidRPr="002B2D04">
        <w:rPr>
          <w:rStyle w:val="a7"/>
          <w:rFonts w:ascii="Times New Roman" w:hAnsi="Times New Roman" w:cs="Times New Roman"/>
          <w:sz w:val="28"/>
          <w:szCs w:val="28"/>
        </w:rPr>
        <w:footnoteReference w:id="14"/>
      </w:r>
    </w:p>
    <w:p w:rsidR="000A566B" w:rsidRPr="002B2D04" w:rsidRDefault="000A566B" w:rsidP="000A566B">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юридической литературе не существует одного общего определения понятия правового статуса субъекта права, в связи с тем, что в теории у разных авторов разные подходы к содержанию этой правовой категории. </w:t>
      </w:r>
    </w:p>
    <w:p w:rsidR="002C695A" w:rsidRPr="002B2D04" w:rsidRDefault="00F55B54" w:rsidP="000A56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не</w:t>
      </w:r>
      <w:r w:rsidR="002C695A" w:rsidRPr="002B2D04">
        <w:rPr>
          <w:rFonts w:ascii="Times New Roman" w:hAnsi="Times New Roman" w:cs="Times New Roman"/>
          <w:sz w:val="28"/>
          <w:szCs w:val="28"/>
        </w:rPr>
        <w:t>смотря на то, что ученые не могут прийти к единому мнению, понятие «правовой статус» и «правовое положение» являются синонимами, так они имеют общее смысловое значение, обозначая положение, состояние, а не конкретное правоотношение.</w:t>
      </w:r>
    </w:p>
    <w:p w:rsidR="000A566B" w:rsidRPr="002B2D04" w:rsidRDefault="000A566B" w:rsidP="002C695A">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lastRenderedPageBreak/>
        <w:t xml:space="preserve">Правовой статус субъекта – это система, признанных и </w:t>
      </w:r>
      <w:proofErr w:type="gramStart"/>
      <w:r w:rsidRPr="002B2D04">
        <w:rPr>
          <w:rFonts w:ascii="Times New Roman" w:hAnsi="Times New Roman" w:cs="Times New Roman"/>
          <w:sz w:val="28"/>
          <w:szCs w:val="28"/>
        </w:rPr>
        <w:t>гарантируемых  государством</w:t>
      </w:r>
      <w:proofErr w:type="gramEnd"/>
      <w:r w:rsidRPr="002B2D04">
        <w:rPr>
          <w:rFonts w:ascii="Times New Roman" w:hAnsi="Times New Roman" w:cs="Times New Roman"/>
          <w:sz w:val="28"/>
          <w:szCs w:val="28"/>
        </w:rPr>
        <w:t xml:space="preserve"> на законодательном уровне прав и обязанностей, а также законных интересов.</w:t>
      </w:r>
      <w:r w:rsidRPr="002B2D04">
        <w:rPr>
          <w:rStyle w:val="a7"/>
          <w:rFonts w:ascii="Times New Roman" w:hAnsi="Times New Roman" w:cs="Times New Roman"/>
          <w:sz w:val="28"/>
          <w:szCs w:val="28"/>
        </w:rPr>
        <w:footnoteReference w:id="15"/>
      </w:r>
      <w:r w:rsidRPr="002B2D04">
        <w:rPr>
          <w:rFonts w:ascii="Times New Roman" w:hAnsi="Times New Roman" w:cs="Times New Roman"/>
          <w:sz w:val="28"/>
          <w:szCs w:val="28"/>
        </w:rPr>
        <w:t xml:space="preserve"> Как следует из приведенного определения, ядро правового статуса составляют права и обязанности субъекта правоотношений. </w:t>
      </w:r>
    </w:p>
    <w:p w:rsidR="002C695A" w:rsidRPr="002B2D04" w:rsidRDefault="0007247E" w:rsidP="002C695A">
      <w:pPr>
        <w:spacing w:after="0" w:line="360" w:lineRule="auto"/>
        <w:jc w:val="both"/>
        <w:rPr>
          <w:rFonts w:ascii="Times New Roman" w:hAnsi="Times New Roman" w:cs="Times New Roman"/>
          <w:sz w:val="28"/>
          <w:szCs w:val="28"/>
        </w:rPr>
      </w:pPr>
      <w:r w:rsidRPr="002B2D04">
        <w:rPr>
          <w:rFonts w:ascii="Times New Roman" w:hAnsi="Times New Roman" w:cs="Times New Roman"/>
          <w:sz w:val="28"/>
          <w:szCs w:val="28"/>
        </w:rPr>
        <w:tab/>
        <w:t>Принимая во внимание точки зрения множества юристов, хотелось бы рас</w:t>
      </w:r>
      <w:r w:rsidR="002C695A" w:rsidRPr="002B2D04">
        <w:rPr>
          <w:rFonts w:ascii="Times New Roman" w:hAnsi="Times New Roman" w:cs="Times New Roman"/>
          <w:sz w:val="28"/>
          <w:szCs w:val="28"/>
        </w:rPr>
        <w:t xml:space="preserve">крыть понятие правового статуса. </w:t>
      </w:r>
    </w:p>
    <w:p w:rsidR="00A2016C" w:rsidRPr="002B2D04" w:rsidRDefault="00A2016C" w:rsidP="002C695A">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первую очередь </w:t>
      </w:r>
      <w:r w:rsidR="001B5D19">
        <w:rPr>
          <w:rFonts w:ascii="Times New Roman" w:hAnsi="Times New Roman" w:cs="Times New Roman"/>
          <w:sz w:val="28"/>
          <w:szCs w:val="28"/>
        </w:rPr>
        <w:t>рассмотрим п</w:t>
      </w:r>
      <w:r w:rsidRPr="002B2D04">
        <w:rPr>
          <w:rFonts w:ascii="Times New Roman" w:hAnsi="Times New Roman" w:cs="Times New Roman"/>
          <w:sz w:val="28"/>
          <w:szCs w:val="28"/>
        </w:rPr>
        <w:t>о</w:t>
      </w:r>
      <w:r w:rsidR="001B5D19">
        <w:rPr>
          <w:rFonts w:ascii="Times New Roman" w:hAnsi="Times New Roman" w:cs="Times New Roman"/>
          <w:sz w:val="28"/>
          <w:szCs w:val="28"/>
        </w:rPr>
        <w:t>нятие</w:t>
      </w:r>
      <w:r w:rsidRPr="002B2D04">
        <w:rPr>
          <w:rFonts w:ascii="Times New Roman" w:hAnsi="Times New Roman" w:cs="Times New Roman"/>
          <w:sz w:val="28"/>
          <w:szCs w:val="28"/>
        </w:rPr>
        <w:t xml:space="preserve"> «</w:t>
      </w:r>
      <w:proofErr w:type="spellStart"/>
      <w:r w:rsidRPr="002B2D04">
        <w:rPr>
          <w:rFonts w:ascii="Times New Roman" w:hAnsi="Times New Roman" w:cs="Times New Roman"/>
          <w:sz w:val="28"/>
          <w:szCs w:val="28"/>
        </w:rPr>
        <w:t>правосубъектности</w:t>
      </w:r>
      <w:proofErr w:type="spellEnd"/>
      <w:r w:rsidRPr="002B2D04">
        <w:rPr>
          <w:rFonts w:ascii="Times New Roman" w:hAnsi="Times New Roman" w:cs="Times New Roman"/>
          <w:sz w:val="28"/>
          <w:szCs w:val="28"/>
        </w:rPr>
        <w:t xml:space="preserve">», так как разные авторы юриспруденции, определяя правовой статус субъекта права только через права и обязанности, фактически отождествляют эту категорию с понятием </w:t>
      </w:r>
      <w:r w:rsidR="001B5D19">
        <w:rPr>
          <w:rFonts w:ascii="Times New Roman" w:hAnsi="Times New Roman" w:cs="Times New Roman"/>
          <w:sz w:val="28"/>
          <w:szCs w:val="28"/>
        </w:rPr>
        <w:t>«</w:t>
      </w:r>
      <w:r w:rsidRPr="002B2D04">
        <w:rPr>
          <w:rFonts w:ascii="Times New Roman" w:hAnsi="Times New Roman" w:cs="Times New Roman"/>
          <w:sz w:val="28"/>
          <w:szCs w:val="28"/>
        </w:rPr>
        <w:t>право</w:t>
      </w:r>
      <w:r w:rsidR="00310729" w:rsidRPr="002B2D04">
        <w:rPr>
          <w:rFonts w:ascii="Times New Roman" w:hAnsi="Times New Roman" w:cs="Times New Roman"/>
          <w:sz w:val="28"/>
          <w:szCs w:val="28"/>
        </w:rPr>
        <w:t>способности</w:t>
      </w:r>
      <w:r w:rsidR="001B5D19">
        <w:rPr>
          <w:rFonts w:ascii="Times New Roman" w:hAnsi="Times New Roman" w:cs="Times New Roman"/>
          <w:sz w:val="28"/>
          <w:szCs w:val="28"/>
        </w:rPr>
        <w:t>»</w:t>
      </w:r>
      <w:r w:rsidR="00310729" w:rsidRPr="002B2D04">
        <w:rPr>
          <w:rFonts w:ascii="Times New Roman" w:hAnsi="Times New Roman" w:cs="Times New Roman"/>
          <w:sz w:val="28"/>
          <w:szCs w:val="28"/>
        </w:rPr>
        <w:t xml:space="preserve"> и </w:t>
      </w:r>
      <w:r w:rsidR="001B5D19">
        <w:rPr>
          <w:rFonts w:ascii="Times New Roman" w:hAnsi="Times New Roman" w:cs="Times New Roman"/>
          <w:sz w:val="28"/>
          <w:szCs w:val="28"/>
        </w:rPr>
        <w:t>«</w:t>
      </w:r>
      <w:r w:rsidR="00310729" w:rsidRPr="002B2D04">
        <w:rPr>
          <w:rFonts w:ascii="Times New Roman" w:hAnsi="Times New Roman" w:cs="Times New Roman"/>
          <w:sz w:val="28"/>
          <w:szCs w:val="28"/>
        </w:rPr>
        <w:t>дееспособности</w:t>
      </w:r>
      <w:r w:rsidR="001B5D19">
        <w:rPr>
          <w:rFonts w:ascii="Times New Roman" w:hAnsi="Times New Roman" w:cs="Times New Roman"/>
          <w:sz w:val="28"/>
          <w:szCs w:val="28"/>
        </w:rPr>
        <w:t>»</w:t>
      </w:r>
      <w:r w:rsidRPr="002B2D04">
        <w:rPr>
          <w:rFonts w:ascii="Times New Roman" w:hAnsi="Times New Roman" w:cs="Times New Roman"/>
          <w:sz w:val="28"/>
          <w:szCs w:val="28"/>
        </w:rPr>
        <w:t xml:space="preserve">. </w:t>
      </w:r>
    </w:p>
    <w:p w:rsidR="0012784F" w:rsidRPr="002B2D04" w:rsidRDefault="000A566B" w:rsidP="0012784F">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С позиции общей теории права </w:t>
      </w:r>
      <w:proofErr w:type="spellStart"/>
      <w:r w:rsidRPr="002B2D04">
        <w:rPr>
          <w:rFonts w:ascii="Times New Roman" w:hAnsi="Times New Roman" w:cs="Times New Roman"/>
          <w:sz w:val="28"/>
          <w:szCs w:val="28"/>
        </w:rPr>
        <w:t>пра</w:t>
      </w:r>
      <w:r w:rsidR="0046241E" w:rsidRPr="002B2D04">
        <w:rPr>
          <w:rFonts w:ascii="Times New Roman" w:hAnsi="Times New Roman" w:cs="Times New Roman"/>
          <w:sz w:val="28"/>
          <w:szCs w:val="28"/>
        </w:rPr>
        <w:t>восубъектность</w:t>
      </w:r>
      <w:proofErr w:type="spellEnd"/>
      <w:r w:rsidR="0046241E" w:rsidRPr="002B2D04">
        <w:rPr>
          <w:rFonts w:ascii="Times New Roman" w:hAnsi="Times New Roman" w:cs="Times New Roman"/>
          <w:sz w:val="28"/>
          <w:szCs w:val="28"/>
        </w:rPr>
        <w:t xml:space="preserve"> определяется как «способность субъекта выступать носителем субъективных прав и обязанностей и способность лично эти права и обязанности осуществлять».</w:t>
      </w:r>
      <w:r w:rsidR="0046241E" w:rsidRPr="002B2D04">
        <w:rPr>
          <w:rStyle w:val="a7"/>
          <w:rFonts w:ascii="Times New Roman" w:hAnsi="Times New Roman" w:cs="Times New Roman"/>
          <w:sz w:val="28"/>
          <w:szCs w:val="28"/>
        </w:rPr>
        <w:footnoteReference w:id="16"/>
      </w:r>
    </w:p>
    <w:p w:rsidR="0046241E" w:rsidRPr="002B2D04" w:rsidRDefault="0046241E" w:rsidP="0012784F">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научной литературе достаточно большое внимание уделяется изучению проблем </w:t>
      </w:r>
      <w:proofErr w:type="spellStart"/>
      <w:r w:rsidRPr="002B2D04">
        <w:rPr>
          <w:rFonts w:ascii="Times New Roman" w:hAnsi="Times New Roman" w:cs="Times New Roman"/>
          <w:sz w:val="28"/>
          <w:szCs w:val="28"/>
        </w:rPr>
        <w:t>правосубъектности</w:t>
      </w:r>
      <w:proofErr w:type="spellEnd"/>
      <w:r w:rsidRPr="002B2D04">
        <w:rPr>
          <w:rFonts w:ascii="Times New Roman" w:hAnsi="Times New Roman" w:cs="Times New Roman"/>
          <w:sz w:val="28"/>
          <w:szCs w:val="28"/>
        </w:rPr>
        <w:t xml:space="preserve"> не только физических лиц, но и юридических. </w:t>
      </w:r>
    </w:p>
    <w:p w:rsidR="00D90C65" w:rsidRPr="002B2D04" w:rsidRDefault="00D90C65" w:rsidP="0046241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Само понятие </w:t>
      </w:r>
      <w:proofErr w:type="spellStart"/>
      <w:r w:rsidRPr="002B2D04">
        <w:rPr>
          <w:rFonts w:ascii="Times New Roman" w:hAnsi="Times New Roman" w:cs="Times New Roman"/>
          <w:sz w:val="28"/>
          <w:szCs w:val="28"/>
        </w:rPr>
        <w:t>правосубъектности</w:t>
      </w:r>
      <w:proofErr w:type="spellEnd"/>
      <w:r w:rsidRPr="002B2D04">
        <w:rPr>
          <w:rFonts w:ascii="Times New Roman" w:hAnsi="Times New Roman" w:cs="Times New Roman"/>
          <w:sz w:val="28"/>
          <w:szCs w:val="28"/>
        </w:rPr>
        <w:t xml:space="preserve"> появилось еще в начале двадцатого века, но до сих пор наука не пришла к единому мнению его трактовки. </w:t>
      </w:r>
    </w:p>
    <w:p w:rsidR="00D90C65" w:rsidRPr="002B2D04" w:rsidRDefault="001846FC" w:rsidP="00462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 из точек зрения</w:t>
      </w:r>
      <w:r w:rsidR="00D90C65" w:rsidRPr="002B2D04">
        <w:rPr>
          <w:rFonts w:ascii="Times New Roman" w:hAnsi="Times New Roman" w:cs="Times New Roman"/>
          <w:sz w:val="28"/>
          <w:szCs w:val="28"/>
        </w:rPr>
        <w:t xml:space="preserve"> заключается в том, что </w:t>
      </w:r>
      <w:proofErr w:type="spellStart"/>
      <w:r w:rsidR="00064E8B" w:rsidRPr="002B2D04">
        <w:rPr>
          <w:rFonts w:ascii="Times New Roman" w:hAnsi="Times New Roman" w:cs="Times New Roman"/>
          <w:sz w:val="28"/>
          <w:szCs w:val="28"/>
        </w:rPr>
        <w:t>правосубъектность</w:t>
      </w:r>
      <w:proofErr w:type="spellEnd"/>
      <w:r w:rsidR="00064E8B" w:rsidRPr="002B2D04">
        <w:rPr>
          <w:rFonts w:ascii="Times New Roman" w:hAnsi="Times New Roman" w:cs="Times New Roman"/>
          <w:sz w:val="28"/>
          <w:szCs w:val="28"/>
        </w:rPr>
        <w:t xml:space="preserve"> включает в себя следующие структурные элементы: правоспособность и дееспособность. </w:t>
      </w:r>
    </w:p>
    <w:p w:rsidR="00064E8B" w:rsidRPr="002B2D04" w:rsidRDefault="00064E8B" w:rsidP="0046241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Вторая то</w:t>
      </w:r>
      <w:r w:rsidR="001846FC">
        <w:rPr>
          <w:rFonts w:ascii="Times New Roman" w:hAnsi="Times New Roman" w:cs="Times New Roman"/>
          <w:sz w:val="28"/>
          <w:szCs w:val="28"/>
        </w:rPr>
        <w:t>ч</w:t>
      </w:r>
      <w:r w:rsidRPr="002B2D04">
        <w:rPr>
          <w:rFonts w:ascii="Times New Roman" w:hAnsi="Times New Roman" w:cs="Times New Roman"/>
          <w:sz w:val="28"/>
          <w:szCs w:val="28"/>
        </w:rPr>
        <w:t xml:space="preserve">ка зрения </w:t>
      </w:r>
      <w:r w:rsidR="001846FC">
        <w:rPr>
          <w:rFonts w:ascii="Times New Roman" w:hAnsi="Times New Roman" w:cs="Times New Roman"/>
          <w:sz w:val="28"/>
          <w:szCs w:val="28"/>
        </w:rPr>
        <w:t xml:space="preserve">определяет то, что понятие </w:t>
      </w:r>
      <w:proofErr w:type="spellStart"/>
      <w:r w:rsidR="001846FC">
        <w:rPr>
          <w:rFonts w:ascii="Times New Roman" w:hAnsi="Times New Roman" w:cs="Times New Roman"/>
          <w:sz w:val="28"/>
          <w:szCs w:val="28"/>
        </w:rPr>
        <w:t>правосубъектности</w:t>
      </w:r>
      <w:proofErr w:type="spellEnd"/>
      <w:r w:rsidR="00A95032" w:rsidRPr="002B2D04">
        <w:rPr>
          <w:rFonts w:ascii="Times New Roman" w:hAnsi="Times New Roman" w:cs="Times New Roman"/>
          <w:sz w:val="28"/>
          <w:szCs w:val="28"/>
        </w:rPr>
        <w:t xml:space="preserve"> совпадает по своему содержанию с понятие правоспособности, а дееспособность в это время является особым подвидом правоспособности. </w:t>
      </w:r>
    </w:p>
    <w:p w:rsidR="0046241E" w:rsidRPr="002B2D04" w:rsidRDefault="001E5FFB" w:rsidP="0046241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По мнению Марченко М.Н. </w:t>
      </w:r>
      <w:proofErr w:type="spellStart"/>
      <w:r w:rsidRPr="002B2D04">
        <w:rPr>
          <w:rFonts w:ascii="Times New Roman" w:hAnsi="Times New Roman" w:cs="Times New Roman"/>
          <w:sz w:val="28"/>
          <w:szCs w:val="28"/>
        </w:rPr>
        <w:t>правос</w:t>
      </w:r>
      <w:r w:rsidR="00ED509E" w:rsidRPr="002B2D04">
        <w:rPr>
          <w:rFonts w:ascii="Times New Roman" w:hAnsi="Times New Roman" w:cs="Times New Roman"/>
          <w:sz w:val="28"/>
          <w:szCs w:val="28"/>
        </w:rPr>
        <w:t>уб</w:t>
      </w:r>
      <w:r w:rsidRPr="002B2D04">
        <w:rPr>
          <w:rFonts w:ascii="Times New Roman" w:hAnsi="Times New Roman" w:cs="Times New Roman"/>
          <w:sz w:val="28"/>
          <w:szCs w:val="28"/>
        </w:rPr>
        <w:t>ъектность</w:t>
      </w:r>
      <w:proofErr w:type="spellEnd"/>
      <w:r w:rsidRPr="002B2D04">
        <w:rPr>
          <w:rFonts w:ascii="Times New Roman" w:hAnsi="Times New Roman" w:cs="Times New Roman"/>
          <w:sz w:val="28"/>
          <w:szCs w:val="28"/>
        </w:rPr>
        <w:t xml:space="preserve"> – это установленное и признанное законом особое юридическое качество и свойство, которое позволяет лицу или организации стать субъектом права. Она так же, как и </w:t>
      </w:r>
      <w:r w:rsidRPr="002B2D04">
        <w:rPr>
          <w:rFonts w:ascii="Times New Roman" w:hAnsi="Times New Roman" w:cs="Times New Roman"/>
          <w:sz w:val="28"/>
          <w:szCs w:val="28"/>
        </w:rPr>
        <w:lastRenderedPageBreak/>
        <w:t>составляющие ее элементы – правоспособность и дееспособность, возникает, изменяется или прекращается не иначе как посредством норм объективного права.</w:t>
      </w:r>
      <w:r w:rsidR="0046241E" w:rsidRPr="002B2D04">
        <w:rPr>
          <w:rStyle w:val="a7"/>
          <w:rFonts w:ascii="Times New Roman" w:hAnsi="Times New Roman" w:cs="Times New Roman"/>
          <w:sz w:val="28"/>
          <w:szCs w:val="28"/>
        </w:rPr>
        <w:footnoteReference w:id="17"/>
      </w:r>
      <w:r w:rsidRPr="002B2D04">
        <w:rPr>
          <w:rFonts w:ascii="Times New Roman" w:hAnsi="Times New Roman" w:cs="Times New Roman"/>
          <w:sz w:val="28"/>
          <w:szCs w:val="28"/>
        </w:rPr>
        <w:t xml:space="preserve"> </w:t>
      </w:r>
    </w:p>
    <w:p w:rsidR="00C74D42" w:rsidRPr="002B2D04" w:rsidRDefault="001E5FFB" w:rsidP="0046241E">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При этом Марченко различает три основных вида правоспособности: общую, отраслевую и специальную. Общая правоспособность – способность любого лица</w:t>
      </w:r>
      <w:r w:rsidR="00C74D42" w:rsidRPr="002B2D04">
        <w:rPr>
          <w:rFonts w:ascii="Times New Roman" w:hAnsi="Times New Roman" w:cs="Times New Roman"/>
          <w:sz w:val="28"/>
          <w:szCs w:val="28"/>
        </w:rPr>
        <w:t xml:space="preserve"> или организации быть субъектом права как такового вообще. Она признается государством за физические лицами с момента их рождения. </w:t>
      </w:r>
    </w:p>
    <w:p w:rsidR="001E5FFB" w:rsidRPr="002B2D04" w:rsidRDefault="00C74D42" w:rsidP="000A566B">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Отраслевая правос</w:t>
      </w:r>
      <w:r w:rsidR="000A566B" w:rsidRPr="002B2D04">
        <w:rPr>
          <w:rFonts w:ascii="Times New Roman" w:hAnsi="Times New Roman" w:cs="Times New Roman"/>
          <w:sz w:val="28"/>
          <w:szCs w:val="28"/>
        </w:rPr>
        <w:t>пособно</w:t>
      </w:r>
      <w:r w:rsidRPr="002B2D04">
        <w:rPr>
          <w:rFonts w:ascii="Times New Roman" w:hAnsi="Times New Roman" w:cs="Times New Roman"/>
          <w:sz w:val="28"/>
          <w:szCs w:val="28"/>
        </w:rPr>
        <w:t xml:space="preserve">сть – это юридическая способность лица или организации быть субъектом той или иной отрасли прав. В каждой отрасли права условия ее наступления могут быть неодинаковы. </w:t>
      </w:r>
      <w:r w:rsidR="001E5FFB" w:rsidRPr="002B2D04">
        <w:rPr>
          <w:rFonts w:ascii="Times New Roman" w:hAnsi="Times New Roman" w:cs="Times New Roman"/>
          <w:sz w:val="28"/>
          <w:szCs w:val="28"/>
        </w:rPr>
        <w:t xml:space="preserve"> </w:t>
      </w:r>
    </w:p>
    <w:p w:rsidR="00C74D42" w:rsidRPr="002B2D04" w:rsidRDefault="00C74D42" w:rsidP="000A566B">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Специальная правоспособность – </w:t>
      </w:r>
      <w:r w:rsidR="000A566B" w:rsidRPr="002B2D04">
        <w:rPr>
          <w:rFonts w:ascii="Times New Roman" w:hAnsi="Times New Roman" w:cs="Times New Roman"/>
          <w:sz w:val="28"/>
          <w:szCs w:val="28"/>
        </w:rPr>
        <w:t xml:space="preserve">обозначает, что субъект ей обладающий имеет определенную специфику в своей способности к </w:t>
      </w:r>
      <w:proofErr w:type="spellStart"/>
      <w:r w:rsidR="000A566B" w:rsidRPr="002B2D04">
        <w:rPr>
          <w:rFonts w:ascii="Times New Roman" w:hAnsi="Times New Roman" w:cs="Times New Roman"/>
          <w:sz w:val="28"/>
          <w:szCs w:val="28"/>
        </w:rPr>
        <w:t>правообладанию</w:t>
      </w:r>
      <w:proofErr w:type="spellEnd"/>
      <w:r w:rsidR="000A566B" w:rsidRPr="002B2D04">
        <w:rPr>
          <w:rFonts w:ascii="Times New Roman" w:hAnsi="Times New Roman" w:cs="Times New Roman"/>
          <w:sz w:val="28"/>
          <w:szCs w:val="28"/>
        </w:rPr>
        <w:t xml:space="preserve"> или совершению юридически значимых действий, то есть это </w:t>
      </w:r>
      <w:r w:rsidRPr="002B2D04">
        <w:rPr>
          <w:rFonts w:ascii="Times New Roman" w:hAnsi="Times New Roman" w:cs="Times New Roman"/>
          <w:sz w:val="28"/>
          <w:szCs w:val="28"/>
        </w:rPr>
        <w:t xml:space="preserve">способность лица быть участником </w:t>
      </w:r>
      <w:r w:rsidR="002E00E3" w:rsidRPr="002B2D04">
        <w:rPr>
          <w:rFonts w:ascii="Times New Roman" w:hAnsi="Times New Roman" w:cs="Times New Roman"/>
          <w:sz w:val="28"/>
          <w:szCs w:val="28"/>
        </w:rPr>
        <w:t>правоотношений, возникающих в связи с замещением им определенных должностей (судья, член парламента, президент) или принадлежностью к определенным професс</w:t>
      </w:r>
      <w:r w:rsidR="001846FC">
        <w:rPr>
          <w:rFonts w:ascii="Times New Roman" w:hAnsi="Times New Roman" w:cs="Times New Roman"/>
          <w:sz w:val="28"/>
          <w:szCs w:val="28"/>
        </w:rPr>
        <w:t>иональным категориям работников</w:t>
      </w:r>
      <w:r w:rsidR="002E00E3" w:rsidRPr="002B2D04">
        <w:rPr>
          <w:rFonts w:ascii="Times New Roman" w:hAnsi="Times New Roman" w:cs="Times New Roman"/>
          <w:sz w:val="28"/>
          <w:szCs w:val="28"/>
        </w:rPr>
        <w:t>.</w:t>
      </w:r>
    </w:p>
    <w:p w:rsidR="002E00E3" w:rsidRPr="002B2D04" w:rsidRDefault="002E00E3" w:rsidP="000A566B">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Возникновение специальной правос</w:t>
      </w:r>
      <w:r w:rsidR="000A566B" w:rsidRPr="002B2D04">
        <w:rPr>
          <w:rFonts w:ascii="Times New Roman" w:hAnsi="Times New Roman" w:cs="Times New Roman"/>
          <w:sz w:val="28"/>
          <w:szCs w:val="28"/>
        </w:rPr>
        <w:t>пособн</w:t>
      </w:r>
      <w:r w:rsidRPr="002B2D04">
        <w:rPr>
          <w:rFonts w:ascii="Times New Roman" w:hAnsi="Times New Roman" w:cs="Times New Roman"/>
          <w:sz w:val="28"/>
          <w:szCs w:val="28"/>
        </w:rPr>
        <w:t>ости, возможно только в силу особых условий.</w:t>
      </w:r>
    </w:p>
    <w:p w:rsidR="00F40BD3" w:rsidRPr="002B2D04" w:rsidRDefault="002E00E3" w:rsidP="000A566B">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Немного иначе рассматривают </w:t>
      </w:r>
      <w:proofErr w:type="spellStart"/>
      <w:r w:rsidRPr="002B2D04">
        <w:rPr>
          <w:rFonts w:ascii="Times New Roman" w:hAnsi="Times New Roman" w:cs="Times New Roman"/>
          <w:sz w:val="28"/>
          <w:szCs w:val="28"/>
        </w:rPr>
        <w:t>правосубъектность</w:t>
      </w:r>
      <w:proofErr w:type="spellEnd"/>
      <w:r w:rsidRPr="002B2D04">
        <w:rPr>
          <w:rFonts w:ascii="Times New Roman" w:hAnsi="Times New Roman" w:cs="Times New Roman"/>
          <w:sz w:val="28"/>
          <w:szCs w:val="28"/>
        </w:rPr>
        <w:t xml:space="preserve"> Поляков А.В. и Тимошина Е.В. В их понимании она представляет собой способность субъекта выступать носителем субъективных прав и правовых обязанностей и способность лично эти права и обязанности осу</w:t>
      </w:r>
      <w:r w:rsidR="00D87440" w:rsidRPr="002B2D04">
        <w:rPr>
          <w:rFonts w:ascii="Times New Roman" w:hAnsi="Times New Roman" w:cs="Times New Roman"/>
          <w:sz w:val="28"/>
          <w:szCs w:val="28"/>
        </w:rPr>
        <w:t>ществлять.</w:t>
      </w:r>
      <w:r w:rsidR="00D87440" w:rsidRPr="002B2D04">
        <w:rPr>
          <w:rStyle w:val="a7"/>
          <w:rFonts w:ascii="Times New Roman" w:hAnsi="Times New Roman" w:cs="Times New Roman"/>
          <w:sz w:val="28"/>
          <w:szCs w:val="28"/>
        </w:rPr>
        <w:footnoteReference w:id="18"/>
      </w:r>
      <w:r w:rsidR="00D87440" w:rsidRPr="002B2D04">
        <w:rPr>
          <w:rFonts w:ascii="Times New Roman" w:hAnsi="Times New Roman" w:cs="Times New Roman"/>
          <w:sz w:val="28"/>
          <w:szCs w:val="28"/>
        </w:rPr>
        <w:t xml:space="preserve"> </w:t>
      </w:r>
    </w:p>
    <w:p w:rsidR="00044A53" w:rsidRPr="002B2D04" w:rsidRDefault="006E12AD" w:rsidP="00374367">
      <w:pPr>
        <w:spacing w:after="0" w:line="360" w:lineRule="auto"/>
        <w:jc w:val="both"/>
        <w:rPr>
          <w:rFonts w:ascii="Times New Roman" w:hAnsi="Times New Roman" w:cs="Times New Roman"/>
          <w:sz w:val="28"/>
          <w:szCs w:val="28"/>
        </w:rPr>
      </w:pPr>
      <w:r w:rsidRPr="002B2D04">
        <w:rPr>
          <w:rFonts w:ascii="Times New Roman" w:hAnsi="Times New Roman" w:cs="Times New Roman"/>
          <w:sz w:val="28"/>
          <w:szCs w:val="28"/>
        </w:rPr>
        <w:tab/>
        <w:t>Исходя из разных позиций ученых можно сделать</w:t>
      </w:r>
      <w:r w:rsidR="0053374E" w:rsidRPr="002B2D04">
        <w:rPr>
          <w:rFonts w:ascii="Times New Roman" w:hAnsi="Times New Roman" w:cs="Times New Roman"/>
          <w:sz w:val="28"/>
          <w:szCs w:val="28"/>
        </w:rPr>
        <w:t xml:space="preserve"> вывод о существовании общей, отраслевой и специальной </w:t>
      </w:r>
      <w:proofErr w:type="spellStart"/>
      <w:r w:rsidR="0053374E" w:rsidRPr="002B2D04">
        <w:rPr>
          <w:rFonts w:ascii="Times New Roman" w:hAnsi="Times New Roman" w:cs="Times New Roman"/>
          <w:sz w:val="28"/>
          <w:szCs w:val="28"/>
        </w:rPr>
        <w:t>правосубъектности</w:t>
      </w:r>
      <w:proofErr w:type="spellEnd"/>
      <w:r w:rsidR="0053374E" w:rsidRPr="002B2D04">
        <w:rPr>
          <w:rFonts w:ascii="Times New Roman" w:hAnsi="Times New Roman" w:cs="Times New Roman"/>
          <w:sz w:val="28"/>
          <w:szCs w:val="28"/>
        </w:rPr>
        <w:t xml:space="preserve">. </w:t>
      </w:r>
      <w:r w:rsidR="004243D4" w:rsidRPr="002B2D04">
        <w:rPr>
          <w:rFonts w:ascii="Times New Roman" w:hAnsi="Times New Roman" w:cs="Times New Roman"/>
          <w:sz w:val="28"/>
          <w:szCs w:val="28"/>
        </w:rPr>
        <w:t xml:space="preserve">Общую </w:t>
      </w:r>
      <w:proofErr w:type="spellStart"/>
      <w:r w:rsidR="004243D4" w:rsidRPr="002B2D04">
        <w:rPr>
          <w:rFonts w:ascii="Times New Roman" w:hAnsi="Times New Roman" w:cs="Times New Roman"/>
          <w:sz w:val="28"/>
          <w:szCs w:val="28"/>
        </w:rPr>
        <w:t>правосубъектность</w:t>
      </w:r>
      <w:proofErr w:type="spellEnd"/>
      <w:r w:rsidR="004243D4" w:rsidRPr="002B2D04">
        <w:rPr>
          <w:rFonts w:ascii="Times New Roman" w:hAnsi="Times New Roman" w:cs="Times New Roman"/>
          <w:sz w:val="28"/>
          <w:szCs w:val="28"/>
        </w:rPr>
        <w:t xml:space="preserve"> </w:t>
      </w:r>
      <w:proofErr w:type="gramStart"/>
      <w:r w:rsidR="004243D4" w:rsidRPr="002B2D04">
        <w:rPr>
          <w:rFonts w:ascii="Times New Roman" w:hAnsi="Times New Roman" w:cs="Times New Roman"/>
          <w:sz w:val="28"/>
          <w:szCs w:val="28"/>
        </w:rPr>
        <w:t>понимают</w:t>
      </w:r>
      <w:proofErr w:type="gramEnd"/>
      <w:r w:rsidR="004243D4" w:rsidRPr="002B2D04">
        <w:rPr>
          <w:rFonts w:ascii="Times New Roman" w:hAnsi="Times New Roman" w:cs="Times New Roman"/>
          <w:sz w:val="28"/>
          <w:szCs w:val="28"/>
        </w:rPr>
        <w:t xml:space="preserve"> как способность лица в рамках определенной политической и правовой системы быть субъектом вообще. </w:t>
      </w:r>
      <w:r w:rsidR="00374367" w:rsidRPr="002B2D04">
        <w:rPr>
          <w:rFonts w:ascii="Times New Roman" w:hAnsi="Times New Roman" w:cs="Times New Roman"/>
          <w:sz w:val="28"/>
          <w:szCs w:val="28"/>
        </w:rPr>
        <w:t xml:space="preserve">В то же время общая </w:t>
      </w:r>
      <w:proofErr w:type="spellStart"/>
      <w:r w:rsidR="00374367" w:rsidRPr="002B2D04">
        <w:rPr>
          <w:rFonts w:ascii="Times New Roman" w:hAnsi="Times New Roman" w:cs="Times New Roman"/>
          <w:sz w:val="28"/>
          <w:szCs w:val="28"/>
        </w:rPr>
        <w:t>правосубъектность</w:t>
      </w:r>
      <w:proofErr w:type="spellEnd"/>
      <w:r w:rsidR="00374367" w:rsidRPr="002B2D04">
        <w:rPr>
          <w:rFonts w:ascii="Times New Roman" w:hAnsi="Times New Roman" w:cs="Times New Roman"/>
          <w:sz w:val="28"/>
          <w:szCs w:val="28"/>
        </w:rPr>
        <w:t xml:space="preserve"> обозначает общеправовой и отраслевой правовой </w:t>
      </w:r>
      <w:r w:rsidR="00374367" w:rsidRPr="002B2D04">
        <w:rPr>
          <w:rFonts w:ascii="Times New Roman" w:hAnsi="Times New Roman" w:cs="Times New Roman"/>
          <w:sz w:val="28"/>
          <w:szCs w:val="28"/>
        </w:rPr>
        <w:lastRenderedPageBreak/>
        <w:t xml:space="preserve">статус субъекта. </w:t>
      </w:r>
      <w:r w:rsidR="004243D4" w:rsidRPr="002B2D04">
        <w:rPr>
          <w:rFonts w:ascii="Times New Roman" w:hAnsi="Times New Roman" w:cs="Times New Roman"/>
          <w:sz w:val="28"/>
          <w:szCs w:val="28"/>
        </w:rPr>
        <w:t xml:space="preserve">Отраслевая </w:t>
      </w:r>
      <w:proofErr w:type="spellStart"/>
      <w:r w:rsidR="004243D4" w:rsidRPr="002B2D04">
        <w:rPr>
          <w:rFonts w:ascii="Times New Roman" w:hAnsi="Times New Roman" w:cs="Times New Roman"/>
          <w:sz w:val="28"/>
          <w:szCs w:val="28"/>
        </w:rPr>
        <w:t>правосубъектность</w:t>
      </w:r>
      <w:proofErr w:type="spellEnd"/>
      <w:r w:rsidR="004243D4" w:rsidRPr="002B2D04">
        <w:rPr>
          <w:rFonts w:ascii="Times New Roman" w:hAnsi="Times New Roman" w:cs="Times New Roman"/>
          <w:sz w:val="28"/>
          <w:szCs w:val="28"/>
        </w:rPr>
        <w:t xml:space="preserve"> определяется нормами конкретной отрасли права и соответственно таким образом конкретизирует </w:t>
      </w:r>
      <w:r w:rsidR="00374367" w:rsidRPr="002B2D04">
        <w:rPr>
          <w:rFonts w:ascii="Times New Roman" w:hAnsi="Times New Roman" w:cs="Times New Roman"/>
          <w:sz w:val="28"/>
          <w:szCs w:val="28"/>
        </w:rPr>
        <w:t>круг правоотношений.</w:t>
      </w:r>
      <w:r w:rsidR="004243D4" w:rsidRPr="002B2D04">
        <w:rPr>
          <w:rFonts w:ascii="Times New Roman" w:hAnsi="Times New Roman" w:cs="Times New Roman"/>
          <w:sz w:val="28"/>
          <w:szCs w:val="28"/>
        </w:rPr>
        <w:t xml:space="preserve"> </w:t>
      </w:r>
      <w:proofErr w:type="spellStart"/>
      <w:r w:rsidR="0053374E" w:rsidRPr="002B2D04">
        <w:rPr>
          <w:rFonts w:ascii="Times New Roman" w:hAnsi="Times New Roman" w:cs="Times New Roman"/>
          <w:sz w:val="28"/>
          <w:szCs w:val="28"/>
        </w:rPr>
        <w:t>Правосубъектность</w:t>
      </w:r>
      <w:proofErr w:type="spellEnd"/>
      <w:r w:rsidR="0053374E" w:rsidRPr="002B2D04">
        <w:rPr>
          <w:rFonts w:ascii="Times New Roman" w:hAnsi="Times New Roman" w:cs="Times New Roman"/>
          <w:sz w:val="28"/>
          <w:szCs w:val="28"/>
        </w:rPr>
        <w:t xml:space="preserve"> называется специальной в том числе поскольку реализовать ее можно только лично, только определенному субъекту, к которому она относится принадлежат права и обязанности присвоения и отчуждения. </w:t>
      </w:r>
      <w:r w:rsidR="00044A53" w:rsidRPr="002B2D04">
        <w:rPr>
          <w:rFonts w:ascii="Times New Roman" w:hAnsi="Times New Roman" w:cs="Times New Roman"/>
          <w:sz w:val="28"/>
          <w:szCs w:val="28"/>
        </w:rPr>
        <w:t xml:space="preserve">  </w:t>
      </w:r>
    </w:p>
    <w:p w:rsidR="002437DA" w:rsidRPr="002B2D04" w:rsidRDefault="001846FC" w:rsidP="00044A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w:t>
      </w:r>
      <w:r w:rsidR="002437DA" w:rsidRPr="002B2D04">
        <w:rPr>
          <w:rFonts w:ascii="Times New Roman" w:hAnsi="Times New Roman" w:cs="Times New Roman"/>
          <w:sz w:val="28"/>
          <w:szCs w:val="28"/>
        </w:rPr>
        <w:t xml:space="preserve"> взгляд, более правильной точкой зрения по определению термина «</w:t>
      </w:r>
      <w:proofErr w:type="spellStart"/>
      <w:r w:rsidR="002437DA" w:rsidRPr="002B2D04">
        <w:rPr>
          <w:rFonts w:ascii="Times New Roman" w:hAnsi="Times New Roman" w:cs="Times New Roman"/>
          <w:sz w:val="28"/>
          <w:szCs w:val="28"/>
        </w:rPr>
        <w:t>правосубъектность</w:t>
      </w:r>
      <w:proofErr w:type="spellEnd"/>
      <w:r w:rsidR="002437DA" w:rsidRPr="002B2D04">
        <w:rPr>
          <w:rFonts w:ascii="Times New Roman" w:hAnsi="Times New Roman" w:cs="Times New Roman"/>
          <w:sz w:val="28"/>
          <w:szCs w:val="28"/>
        </w:rPr>
        <w:t xml:space="preserve">» является точка зрения ученых, которые определяют </w:t>
      </w:r>
      <w:proofErr w:type="spellStart"/>
      <w:r w:rsidR="002437DA" w:rsidRPr="002B2D04">
        <w:rPr>
          <w:rFonts w:ascii="Times New Roman" w:hAnsi="Times New Roman" w:cs="Times New Roman"/>
          <w:sz w:val="28"/>
          <w:szCs w:val="28"/>
        </w:rPr>
        <w:t>правосубъектность</w:t>
      </w:r>
      <w:proofErr w:type="spellEnd"/>
      <w:r w:rsidR="002437DA" w:rsidRPr="002B2D04">
        <w:rPr>
          <w:rFonts w:ascii="Times New Roman" w:hAnsi="Times New Roman" w:cs="Times New Roman"/>
          <w:sz w:val="28"/>
          <w:szCs w:val="28"/>
        </w:rPr>
        <w:t xml:space="preserve"> как способность лица быть носителем юридических прав и обязанностей. Таким образом, </w:t>
      </w:r>
      <w:proofErr w:type="spellStart"/>
      <w:r w:rsidR="002437DA" w:rsidRPr="002B2D04">
        <w:rPr>
          <w:rFonts w:ascii="Times New Roman" w:hAnsi="Times New Roman" w:cs="Times New Roman"/>
          <w:sz w:val="28"/>
          <w:szCs w:val="28"/>
        </w:rPr>
        <w:t>правосубъектность</w:t>
      </w:r>
      <w:proofErr w:type="spellEnd"/>
      <w:r w:rsidR="002437DA" w:rsidRPr="002B2D04">
        <w:rPr>
          <w:rFonts w:ascii="Times New Roman" w:hAnsi="Times New Roman" w:cs="Times New Roman"/>
          <w:sz w:val="28"/>
          <w:szCs w:val="28"/>
        </w:rPr>
        <w:t xml:space="preserve"> определяется как совокупность правоспособности и дееспособности. Выделять </w:t>
      </w:r>
      <w:proofErr w:type="spellStart"/>
      <w:r w:rsidR="002437DA" w:rsidRPr="002B2D04">
        <w:rPr>
          <w:rFonts w:ascii="Times New Roman" w:hAnsi="Times New Roman" w:cs="Times New Roman"/>
          <w:sz w:val="28"/>
          <w:szCs w:val="28"/>
        </w:rPr>
        <w:t>деликтоспособность</w:t>
      </w:r>
      <w:proofErr w:type="spellEnd"/>
      <w:r w:rsidR="002437DA" w:rsidRPr="002B2D04">
        <w:rPr>
          <w:rFonts w:ascii="Times New Roman" w:hAnsi="Times New Roman" w:cs="Times New Roman"/>
          <w:sz w:val="28"/>
          <w:szCs w:val="28"/>
        </w:rPr>
        <w:t xml:space="preserve"> в отдельный структурный элемент не является необходимым, так как </w:t>
      </w:r>
      <w:proofErr w:type="spellStart"/>
      <w:r w:rsidR="002437DA" w:rsidRPr="002B2D04">
        <w:rPr>
          <w:rFonts w:ascii="Times New Roman" w:hAnsi="Times New Roman" w:cs="Times New Roman"/>
          <w:sz w:val="28"/>
          <w:szCs w:val="28"/>
        </w:rPr>
        <w:t>деликтоспособность</w:t>
      </w:r>
      <w:proofErr w:type="spellEnd"/>
      <w:r w:rsidR="002437DA" w:rsidRPr="002B2D04">
        <w:rPr>
          <w:rFonts w:ascii="Times New Roman" w:hAnsi="Times New Roman" w:cs="Times New Roman"/>
          <w:sz w:val="28"/>
          <w:szCs w:val="28"/>
        </w:rPr>
        <w:t xml:space="preserve"> </w:t>
      </w:r>
      <w:r w:rsidR="004243D4" w:rsidRPr="002B2D04">
        <w:rPr>
          <w:rFonts w:ascii="Times New Roman" w:hAnsi="Times New Roman" w:cs="Times New Roman"/>
          <w:sz w:val="28"/>
          <w:szCs w:val="28"/>
        </w:rPr>
        <w:t>является одной стороной дееспособности. Однако необходимо заметить, что в гражданском праве существуют случаи, в которых необходимо ее обособление, например, когда речь идет о несовершеннолетних в возрасте от 15 до 18 лет</w:t>
      </w:r>
      <w:r w:rsidR="004243D4" w:rsidRPr="002B2D04">
        <w:rPr>
          <w:rStyle w:val="a7"/>
          <w:rFonts w:ascii="Times New Roman" w:hAnsi="Times New Roman" w:cs="Times New Roman"/>
          <w:sz w:val="28"/>
          <w:szCs w:val="28"/>
        </w:rPr>
        <w:footnoteReference w:id="19"/>
      </w:r>
      <w:r w:rsidR="004243D4" w:rsidRPr="002B2D04">
        <w:rPr>
          <w:rFonts w:ascii="Times New Roman" w:hAnsi="Times New Roman" w:cs="Times New Roman"/>
          <w:sz w:val="28"/>
          <w:szCs w:val="28"/>
        </w:rPr>
        <w:t xml:space="preserve">. </w:t>
      </w:r>
    </w:p>
    <w:p w:rsidR="004243D4" w:rsidRPr="002B2D04" w:rsidRDefault="004243D4" w:rsidP="00044A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Данная позиция наиболее соответствует Гражданскому кодексу Российской Федерации</w:t>
      </w:r>
      <w:r w:rsidR="00791A51">
        <w:rPr>
          <w:rFonts w:ascii="Times New Roman" w:hAnsi="Times New Roman" w:cs="Times New Roman"/>
          <w:sz w:val="28"/>
          <w:szCs w:val="28"/>
        </w:rPr>
        <w:t xml:space="preserve"> (далее ГК РФ)</w:t>
      </w:r>
      <w:r w:rsidRPr="002B2D04">
        <w:rPr>
          <w:rFonts w:ascii="Times New Roman" w:hAnsi="Times New Roman" w:cs="Times New Roman"/>
          <w:sz w:val="28"/>
          <w:szCs w:val="28"/>
        </w:rPr>
        <w:t xml:space="preserve">, который содержит понятие дееспособности, где законодатель предусмотрел обязанность нести юридическую ответственность. </w:t>
      </w:r>
    </w:p>
    <w:p w:rsidR="006F57C2" w:rsidRPr="002B2D04" w:rsidRDefault="00E00663" w:rsidP="00044A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Возвращая</w:t>
      </w:r>
      <w:r w:rsidR="00BF2DA4" w:rsidRPr="002B2D04">
        <w:rPr>
          <w:rFonts w:ascii="Times New Roman" w:hAnsi="Times New Roman" w:cs="Times New Roman"/>
          <w:sz w:val="28"/>
          <w:szCs w:val="28"/>
        </w:rPr>
        <w:t>сь к определению</w:t>
      </w:r>
      <w:r w:rsidRPr="002B2D04">
        <w:rPr>
          <w:rFonts w:ascii="Times New Roman" w:hAnsi="Times New Roman" w:cs="Times New Roman"/>
          <w:sz w:val="28"/>
          <w:szCs w:val="28"/>
        </w:rPr>
        <w:t xml:space="preserve"> термина «правовой статус»</w:t>
      </w:r>
      <w:r w:rsidR="00543472" w:rsidRPr="002B2D04">
        <w:rPr>
          <w:rFonts w:ascii="Times New Roman" w:hAnsi="Times New Roman" w:cs="Times New Roman"/>
          <w:sz w:val="28"/>
          <w:szCs w:val="28"/>
        </w:rPr>
        <w:t>, хотелось бы о</w:t>
      </w:r>
      <w:r w:rsidR="00791A51">
        <w:rPr>
          <w:rFonts w:ascii="Times New Roman" w:hAnsi="Times New Roman" w:cs="Times New Roman"/>
          <w:sz w:val="28"/>
          <w:szCs w:val="28"/>
        </w:rPr>
        <w:t>братиться к высказываниям Алексе</w:t>
      </w:r>
      <w:r w:rsidR="00543472" w:rsidRPr="002B2D04">
        <w:rPr>
          <w:rFonts w:ascii="Times New Roman" w:hAnsi="Times New Roman" w:cs="Times New Roman"/>
          <w:sz w:val="28"/>
          <w:szCs w:val="28"/>
        </w:rPr>
        <w:t>ева С.С., по мнению которого понятие «правовой статус» и «</w:t>
      </w:r>
      <w:proofErr w:type="spellStart"/>
      <w:r w:rsidR="00543472" w:rsidRPr="002B2D04">
        <w:rPr>
          <w:rFonts w:ascii="Times New Roman" w:hAnsi="Times New Roman" w:cs="Times New Roman"/>
          <w:sz w:val="28"/>
          <w:szCs w:val="28"/>
        </w:rPr>
        <w:t>правосубъектност</w:t>
      </w:r>
      <w:r w:rsidR="00791A51">
        <w:rPr>
          <w:rFonts w:ascii="Times New Roman" w:hAnsi="Times New Roman" w:cs="Times New Roman"/>
          <w:sz w:val="28"/>
          <w:szCs w:val="28"/>
        </w:rPr>
        <w:t>ь</w:t>
      </w:r>
      <w:proofErr w:type="spellEnd"/>
      <w:r w:rsidR="00791A51">
        <w:rPr>
          <w:rFonts w:ascii="Times New Roman" w:hAnsi="Times New Roman" w:cs="Times New Roman"/>
          <w:sz w:val="28"/>
          <w:szCs w:val="28"/>
        </w:rPr>
        <w:t>» отличаются по своей сути, не</w:t>
      </w:r>
      <w:r w:rsidR="00543472" w:rsidRPr="002B2D04">
        <w:rPr>
          <w:rFonts w:ascii="Times New Roman" w:hAnsi="Times New Roman" w:cs="Times New Roman"/>
          <w:sz w:val="28"/>
          <w:szCs w:val="28"/>
        </w:rPr>
        <w:t>смотря на то</w:t>
      </w:r>
      <w:r w:rsidR="00791A51">
        <w:rPr>
          <w:rFonts w:ascii="Times New Roman" w:hAnsi="Times New Roman" w:cs="Times New Roman"/>
          <w:sz w:val="28"/>
          <w:szCs w:val="28"/>
        </w:rPr>
        <w:t>,</w:t>
      </w:r>
      <w:r w:rsidR="00543472" w:rsidRPr="002B2D04">
        <w:rPr>
          <w:rFonts w:ascii="Times New Roman" w:hAnsi="Times New Roman" w:cs="Times New Roman"/>
          <w:sz w:val="28"/>
          <w:szCs w:val="28"/>
        </w:rPr>
        <w:t xml:space="preserve"> что имеют двустороннюю зависимость. По его мнению</w:t>
      </w:r>
      <w:r w:rsidR="00791A51">
        <w:rPr>
          <w:rFonts w:ascii="Times New Roman" w:hAnsi="Times New Roman" w:cs="Times New Roman"/>
          <w:sz w:val="28"/>
          <w:szCs w:val="28"/>
        </w:rPr>
        <w:t>,</w:t>
      </w:r>
      <w:r w:rsidR="00543472" w:rsidRPr="002B2D04">
        <w:rPr>
          <w:rFonts w:ascii="Times New Roman" w:hAnsi="Times New Roman" w:cs="Times New Roman"/>
          <w:sz w:val="28"/>
          <w:szCs w:val="28"/>
        </w:rPr>
        <w:t xml:space="preserve"> права и обязанности, которые являются элементами правового статуса, осуществляются на основе </w:t>
      </w:r>
      <w:proofErr w:type="spellStart"/>
      <w:r w:rsidR="00543472" w:rsidRPr="002B2D04">
        <w:rPr>
          <w:rFonts w:ascii="Times New Roman" w:hAnsi="Times New Roman" w:cs="Times New Roman"/>
          <w:sz w:val="28"/>
          <w:szCs w:val="28"/>
        </w:rPr>
        <w:t>правосу</w:t>
      </w:r>
      <w:r w:rsidR="00791A51">
        <w:rPr>
          <w:rFonts w:ascii="Times New Roman" w:hAnsi="Times New Roman" w:cs="Times New Roman"/>
          <w:sz w:val="28"/>
          <w:szCs w:val="28"/>
        </w:rPr>
        <w:t>б</w:t>
      </w:r>
      <w:r w:rsidR="00543472" w:rsidRPr="002B2D04">
        <w:rPr>
          <w:rFonts w:ascii="Times New Roman" w:hAnsi="Times New Roman" w:cs="Times New Roman"/>
          <w:sz w:val="28"/>
          <w:szCs w:val="28"/>
        </w:rPr>
        <w:t>ъектности</w:t>
      </w:r>
      <w:proofErr w:type="spellEnd"/>
      <w:r w:rsidR="00543472" w:rsidRPr="002B2D04">
        <w:rPr>
          <w:rFonts w:ascii="Times New Roman" w:hAnsi="Times New Roman" w:cs="Times New Roman"/>
          <w:sz w:val="28"/>
          <w:szCs w:val="28"/>
        </w:rPr>
        <w:t xml:space="preserve">, но остаются при </w:t>
      </w:r>
      <w:r w:rsidR="00BF2DA4" w:rsidRPr="002B2D04">
        <w:rPr>
          <w:rFonts w:ascii="Times New Roman" w:hAnsi="Times New Roman" w:cs="Times New Roman"/>
          <w:sz w:val="28"/>
          <w:szCs w:val="28"/>
        </w:rPr>
        <w:t xml:space="preserve">этом самостоятельными явлениями, которые в свою очередь раскрывают содержание </w:t>
      </w:r>
      <w:proofErr w:type="spellStart"/>
      <w:r w:rsidR="00BF2DA4" w:rsidRPr="002B2D04">
        <w:rPr>
          <w:rFonts w:ascii="Times New Roman" w:hAnsi="Times New Roman" w:cs="Times New Roman"/>
          <w:sz w:val="28"/>
          <w:szCs w:val="28"/>
        </w:rPr>
        <w:t>правосубъектности</w:t>
      </w:r>
      <w:proofErr w:type="spellEnd"/>
      <w:r w:rsidR="00BF2DA4" w:rsidRPr="002B2D04">
        <w:rPr>
          <w:rFonts w:ascii="Times New Roman" w:hAnsi="Times New Roman" w:cs="Times New Roman"/>
          <w:sz w:val="28"/>
          <w:szCs w:val="28"/>
        </w:rPr>
        <w:t>.</w:t>
      </w:r>
      <w:r w:rsidR="00BF2DA4" w:rsidRPr="002B2D04">
        <w:rPr>
          <w:rStyle w:val="a7"/>
          <w:rFonts w:ascii="Times New Roman" w:hAnsi="Times New Roman" w:cs="Times New Roman"/>
          <w:sz w:val="28"/>
          <w:szCs w:val="28"/>
        </w:rPr>
        <w:footnoteReference w:id="20"/>
      </w:r>
    </w:p>
    <w:p w:rsidR="000A566B" w:rsidRPr="002B2D04" w:rsidRDefault="00BF2DA4" w:rsidP="00044A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lastRenderedPageBreak/>
        <w:t>Таким образом, можно сделать вывод, что термин «правовой статус» не тождественен ни одному</w:t>
      </w:r>
      <w:r w:rsidR="00116AEE">
        <w:rPr>
          <w:rFonts w:ascii="Times New Roman" w:hAnsi="Times New Roman" w:cs="Times New Roman"/>
          <w:sz w:val="28"/>
          <w:szCs w:val="28"/>
        </w:rPr>
        <w:t>, ни</w:t>
      </w:r>
      <w:r w:rsidRPr="002B2D04">
        <w:rPr>
          <w:rFonts w:ascii="Times New Roman" w:hAnsi="Times New Roman" w:cs="Times New Roman"/>
          <w:sz w:val="28"/>
          <w:szCs w:val="28"/>
        </w:rPr>
        <w:t xml:space="preserve"> другому понятию, которые характеризуют определенные свойства субъекта права. </w:t>
      </w:r>
    </w:p>
    <w:p w:rsidR="00BF2DA4" w:rsidRPr="002B2D04" w:rsidRDefault="00BF2DA4" w:rsidP="00044A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В связи с этим необходимо сказать, что Алексеев также предлагал узкую трактовку понятия «правового статуса»</w:t>
      </w:r>
      <w:r w:rsidR="00FF78FB" w:rsidRPr="002B2D04">
        <w:rPr>
          <w:rFonts w:ascii="Times New Roman" w:hAnsi="Times New Roman" w:cs="Times New Roman"/>
          <w:sz w:val="28"/>
          <w:szCs w:val="28"/>
        </w:rPr>
        <w:t>, по</w:t>
      </w:r>
      <w:r w:rsidRPr="002B2D04">
        <w:rPr>
          <w:rFonts w:ascii="Times New Roman" w:hAnsi="Times New Roman" w:cs="Times New Roman"/>
          <w:sz w:val="28"/>
          <w:szCs w:val="28"/>
        </w:rPr>
        <w:t xml:space="preserve"> которой в это понятие включается не все, а т</w:t>
      </w:r>
      <w:r w:rsidR="00FF78FB" w:rsidRPr="002B2D04">
        <w:rPr>
          <w:rFonts w:ascii="Times New Roman" w:hAnsi="Times New Roman" w:cs="Times New Roman"/>
          <w:sz w:val="28"/>
          <w:szCs w:val="28"/>
        </w:rPr>
        <w:t xml:space="preserve">олько общие права и обязанности, определяющие содержание </w:t>
      </w:r>
      <w:proofErr w:type="spellStart"/>
      <w:r w:rsidR="00FF78FB" w:rsidRPr="002B2D04">
        <w:rPr>
          <w:rFonts w:ascii="Times New Roman" w:hAnsi="Times New Roman" w:cs="Times New Roman"/>
          <w:sz w:val="28"/>
          <w:szCs w:val="28"/>
        </w:rPr>
        <w:t>правосубъектности</w:t>
      </w:r>
      <w:proofErr w:type="spellEnd"/>
      <w:r w:rsidR="00FF78FB" w:rsidRPr="002B2D04">
        <w:rPr>
          <w:rFonts w:ascii="Times New Roman" w:hAnsi="Times New Roman" w:cs="Times New Roman"/>
          <w:sz w:val="28"/>
          <w:szCs w:val="28"/>
        </w:rPr>
        <w:t xml:space="preserve"> и неотъемлемые от личности.</w:t>
      </w:r>
      <w:r w:rsidR="00FF78FB" w:rsidRPr="002B2D04">
        <w:rPr>
          <w:rStyle w:val="a7"/>
          <w:rFonts w:ascii="Times New Roman" w:hAnsi="Times New Roman" w:cs="Times New Roman"/>
          <w:sz w:val="28"/>
          <w:szCs w:val="28"/>
        </w:rPr>
        <w:footnoteReference w:id="21"/>
      </w:r>
      <w:r w:rsidR="00FF78FB" w:rsidRPr="002B2D04">
        <w:rPr>
          <w:rFonts w:ascii="Times New Roman" w:hAnsi="Times New Roman" w:cs="Times New Roman"/>
          <w:sz w:val="28"/>
          <w:szCs w:val="28"/>
        </w:rPr>
        <w:t xml:space="preserve"> </w:t>
      </w:r>
    </w:p>
    <w:p w:rsidR="00D932DC" w:rsidRDefault="00FF78FB" w:rsidP="00DA61F2">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Также необходимо привести точку зрения А.В. Полякова и Е.В. Тимошиной по данному вопросу, которые понимают под «правовым статусом» какого-либо субъекта его правовое положение, основу которого составляют права и обязанности данного субъекта, закрепленные в законодательстве государства.  При этом они делят статусы субъектов на общий, специальный и индивидуальный. Общий правовой статус определяется основными правами и обязанностями человека и гражданина, которые закреплены в Конституции, а специальный правовым статусом наделяют </w:t>
      </w:r>
      <w:r w:rsidR="00D932DC" w:rsidRPr="002B2D04">
        <w:rPr>
          <w:rFonts w:ascii="Times New Roman" w:hAnsi="Times New Roman" w:cs="Times New Roman"/>
          <w:sz w:val="28"/>
          <w:szCs w:val="28"/>
        </w:rPr>
        <w:t>организации и социальные учреждения. Индивидуальный правовой статус принадлежит конкретному субъекту.</w:t>
      </w:r>
      <w:r w:rsidR="00D932DC" w:rsidRPr="002B2D04">
        <w:rPr>
          <w:rStyle w:val="a7"/>
          <w:rFonts w:ascii="Times New Roman" w:hAnsi="Times New Roman" w:cs="Times New Roman"/>
          <w:sz w:val="28"/>
          <w:szCs w:val="28"/>
        </w:rPr>
        <w:footnoteReference w:id="22"/>
      </w:r>
      <w:r w:rsidR="00D932DC" w:rsidRPr="002B2D04">
        <w:rPr>
          <w:rFonts w:ascii="Times New Roman" w:hAnsi="Times New Roman" w:cs="Times New Roman"/>
          <w:sz w:val="28"/>
          <w:szCs w:val="28"/>
        </w:rPr>
        <w:t xml:space="preserve"> </w:t>
      </w:r>
    </w:p>
    <w:p w:rsidR="002B2D04" w:rsidRPr="002B2D04" w:rsidRDefault="002B2D04" w:rsidP="00DA61F2">
      <w:pPr>
        <w:spacing w:after="0" w:line="360" w:lineRule="auto"/>
        <w:ind w:firstLine="708"/>
        <w:jc w:val="both"/>
        <w:rPr>
          <w:rFonts w:ascii="Times New Roman" w:hAnsi="Times New Roman" w:cs="Times New Roman"/>
          <w:sz w:val="28"/>
          <w:szCs w:val="28"/>
        </w:rPr>
      </w:pPr>
    </w:p>
    <w:p w:rsidR="00B725AE" w:rsidRDefault="00B725AE" w:rsidP="00B725AE">
      <w:pPr>
        <w:pStyle w:val="2"/>
        <w:jc w:val="center"/>
        <w:rPr>
          <w:rFonts w:ascii="Times New Roman" w:eastAsia="Times New Roman" w:hAnsi="Times New Roman" w:cs="Times New Roman"/>
          <w:b/>
          <w:color w:val="auto"/>
          <w:sz w:val="28"/>
          <w:szCs w:val="28"/>
        </w:rPr>
      </w:pPr>
      <w:r w:rsidRPr="00B725AE">
        <w:rPr>
          <w:rFonts w:ascii="Times New Roman" w:eastAsia="Times New Roman" w:hAnsi="Times New Roman" w:cs="Times New Roman"/>
          <w:b/>
          <w:color w:val="auto"/>
          <w:sz w:val="28"/>
          <w:szCs w:val="28"/>
        </w:rPr>
        <w:t xml:space="preserve">1.2. </w:t>
      </w:r>
      <w:bookmarkStart w:id="0" w:name="_Toc512842467"/>
      <w:r w:rsidRPr="00B725AE">
        <w:rPr>
          <w:rFonts w:ascii="Times New Roman" w:eastAsia="Times New Roman" w:hAnsi="Times New Roman" w:cs="Times New Roman"/>
          <w:b/>
          <w:color w:val="auto"/>
          <w:sz w:val="28"/>
          <w:szCs w:val="28"/>
        </w:rPr>
        <w:t>Правовой статус постоянно действующего арбитражного учреждения</w:t>
      </w:r>
      <w:bookmarkEnd w:id="0"/>
    </w:p>
    <w:p w:rsidR="00B725AE" w:rsidRPr="00B725AE" w:rsidRDefault="00B725AE" w:rsidP="00B725AE"/>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В отличие от </w:t>
      </w:r>
      <w:r>
        <w:rPr>
          <w:rFonts w:ascii="Times New Roman" w:eastAsia="Times New Roman" w:hAnsi="Times New Roman" w:cs="Times New Roman"/>
          <w:sz w:val="28"/>
          <w:szCs w:val="28"/>
        </w:rPr>
        <w:t xml:space="preserve">третейского суда </w:t>
      </w:r>
      <w:r w:rsidRPr="00A21000">
        <w:rPr>
          <w:rFonts w:ascii="Times New Roman" w:eastAsia="Times New Roman" w:hAnsi="Times New Roman" w:cs="Times New Roman"/>
          <w:sz w:val="28"/>
          <w:szCs w:val="28"/>
        </w:rPr>
        <w:t>(далее - ТС)</w:t>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у постоянно действующего арбитраж</w:t>
      </w:r>
      <w:r>
        <w:rPr>
          <w:rFonts w:ascii="Times New Roman" w:eastAsia="Times New Roman" w:hAnsi="Times New Roman" w:cs="Times New Roman"/>
          <w:sz w:val="28"/>
          <w:szCs w:val="28"/>
        </w:rPr>
        <w:t xml:space="preserve">ного </w:t>
      </w:r>
      <w:proofErr w:type="gramStart"/>
      <w:r>
        <w:rPr>
          <w:rFonts w:ascii="Times New Roman" w:eastAsia="Times New Roman" w:hAnsi="Times New Roman" w:cs="Times New Roman"/>
          <w:sz w:val="28"/>
          <w:szCs w:val="28"/>
        </w:rPr>
        <w:t>учреждения</w:t>
      </w:r>
      <w:r w:rsidRPr="00373A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далее – </w:t>
      </w:r>
      <w:r w:rsidRPr="00373A9D">
        <w:rPr>
          <w:rFonts w:ascii="Times New Roman" w:eastAsia="Times New Roman" w:hAnsi="Times New Roman" w:cs="Times New Roman"/>
          <w:sz w:val="28"/>
          <w:szCs w:val="28"/>
        </w:rPr>
        <w:t>ПДАУ</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закреплена обширная правовая основа его деятельности: </w:t>
      </w:r>
      <w:r w:rsidRPr="00AD35A2">
        <w:rPr>
          <w:rFonts w:ascii="Times New Roman" w:eastAsia="Times New Roman" w:hAnsi="Times New Roman" w:cs="Times New Roman"/>
          <w:sz w:val="28"/>
          <w:szCs w:val="28"/>
        </w:rPr>
        <w:t>Ф</w:t>
      </w:r>
      <w:r w:rsidR="00C65F82">
        <w:rPr>
          <w:rFonts w:ascii="Times New Roman" w:eastAsia="Times New Roman" w:hAnsi="Times New Roman" w:cs="Times New Roman"/>
          <w:sz w:val="28"/>
          <w:szCs w:val="28"/>
        </w:rPr>
        <w:t>едеральный закон от 29 декабря 2015 г. №</w:t>
      </w:r>
      <w:r w:rsidRPr="00373A9D">
        <w:rPr>
          <w:rFonts w:ascii="Times New Roman" w:eastAsia="Times New Roman" w:hAnsi="Times New Roman" w:cs="Times New Roman"/>
          <w:sz w:val="28"/>
          <w:szCs w:val="28"/>
        </w:rPr>
        <w:t>382</w:t>
      </w:r>
      <w:r w:rsidR="00C65F82">
        <w:rPr>
          <w:rFonts w:ascii="Times New Roman" w:eastAsia="Times New Roman" w:hAnsi="Times New Roman" w:cs="Times New Roman"/>
          <w:sz w:val="28"/>
          <w:szCs w:val="28"/>
        </w:rPr>
        <w:t xml:space="preserve"> «Об арбитраже (третейском разбирательстве) в Российской Федерации (далее ФЗ №382)</w:t>
      </w:r>
      <w:r w:rsidRPr="00373A9D">
        <w:rPr>
          <w:rFonts w:ascii="Times New Roman" w:eastAsia="Times New Roman" w:hAnsi="Times New Roman" w:cs="Times New Roman"/>
          <w:sz w:val="28"/>
          <w:szCs w:val="28"/>
        </w:rPr>
        <w:t xml:space="preserve">, </w:t>
      </w:r>
      <w:r w:rsidRPr="00AD35A2">
        <w:rPr>
          <w:rFonts w:ascii="Times New Roman" w:eastAsia="Times New Roman" w:hAnsi="Times New Roman" w:cs="Times New Roman"/>
          <w:sz w:val="28"/>
          <w:szCs w:val="28"/>
        </w:rPr>
        <w:t>Закон</w:t>
      </w:r>
      <w:r w:rsidR="00C65F82">
        <w:rPr>
          <w:rFonts w:ascii="Times New Roman" w:eastAsia="Times New Roman" w:hAnsi="Times New Roman" w:cs="Times New Roman"/>
          <w:sz w:val="28"/>
          <w:szCs w:val="28"/>
        </w:rPr>
        <w:t xml:space="preserve"> РФ от 7 июля 1993 г. №</w:t>
      </w:r>
      <w:r w:rsidRPr="00373A9D">
        <w:rPr>
          <w:rFonts w:ascii="Times New Roman" w:eastAsia="Times New Roman" w:hAnsi="Times New Roman" w:cs="Times New Roman"/>
          <w:sz w:val="28"/>
          <w:szCs w:val="28"/>
        </w:rPr>
        <w:t xml:space="preserve">5338-1 </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О междуна</w:t>
      </w:r>
      <w:r>
        <w:rPr>
          <w:rFonts w:ascii="Times New Roman" w:eastAsia="Times New Roman" w:hAnsi="Times New Roman" w:cs="Times New Roman"/>
          <w:sz w:val="28"/>
          <w:szCs w:val="28"/>
        </w:rPr>
        <w:t>родном коммерческом арбитраже»</w:t>
      </w:r>
      <w:r>
        <w:rPr>
          <w:rStyle w:val="a7"/>
          <w:rFonts w:ascii="Times New Roman" w:eastAsia="Times New Roman" w:hAnsi="Times New Roman" w:cs="Times New Roman"/>
          <w:sz w:val="28"/>
          <w:szCs w:val="28"/>
        </w:rPr>
        <w:footnoteReference w:id="23"/>
      </w:r>
      <w:r w:rsidRPr="00373A9D">
        <w:rPr>
          <w:rFonts w:ascii="Times New Roman" w:eastAsia="Times New Roman" w:hAnsi="Times New Roman" w:cs="Times New Roman"/>
          <w:sz w:val="28"/>
          <w:szCs w:val="28"/>
        </w:rPr>
        <w:t xml:space="preserve"> (</w:t>
      </w:r>
      <w:r w:rsidRPr="00FA07FB">
        <w:rPr>
          <w:rFonts w:ascii="Times New Roman" w:eastAsia="Times New Roman" w:hAnsi="Times New Roman" w:cs="Times New Roman"/>
          <w:sz w:val="28"/>
          <w:szCs w:val="28"/>
        </w:rPr>
        <w:t>п. 1 ч. 4 ст. 45</w:t>
      </w:r>
      <w:r w:rsidR="00C65F82">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Правила арбитража (</w:t>
      </w:r>
      <w:r w:rsidRPr="00FA07FB">
        <w:rPr>
          <w:rFonts w:ascii="Times New Roman" w:eastAsia="Times New Roman" w:hAnsi="Times New Roman" w:cs="Times New Roman"/>
          <w:sz w:val="28"/>
          <w:szCs w:val="28"/>
        </w:rPr>
        <w:t>ч. 1 ст. 45</w:t>
      </w:r>
      <w:r w:rsidR="00C65F82">
        <w:rPr>
          <w:rFonts w:ascii="Times New Roman" w:eastAsia="Times New Roman" w:hAnsi="Times New Roman" w:cs="Times New Roman"/>
          <w:sz w:val="28"/>
          <w:szCs w:val="28"/>
        </w:rPr>
        <w:t xml:space="preserve"> ФЗ </w:t>
      </w:r>
      <w:r w:rsidR="00FA238F">
        <w:rPr>
          <w:rFonts w:ascii="Times New Roman" w:eastAsia="Times New Roman" w:hAnsi="Times New Roman" w:cs="Times New Roman"/>
          <w:sz w:val="28"/>
          <w:szCs w:val="28"/>
        </w:rPr>
        <w:lastRenderedPageBreak/>
        <w:t>№</w:t>
      </w:r>
      <w:r w:rsidRPr="00373A9D">
        <w:rPr>
          <w:rFonts w:ascii="Times New Roman" w:eastAsia="Times New Roman" w:hAnsi="Times New Roman" w:cs="Times New Roman"/>
          <w:sz w:val="28"/>
          <w:szCs w:val="28"/>
        </w:rPr>
        <w:t>382) или Правила ПДАУ (</w:t>
      </w:r>
      <w:r w:rsidRPr="00FA07FB">
        <w:rPr>
          <w:rFonts w:ascii="Times New Roman" w:eastAsia="Times New Roman" w:hAnsi="Times New Roman" w:cs="Times New Roman"/>
          <w:sz w:val="28"/>
          <w:szCs w:val="28"/>
        </w:rPr>
        <w:t>ч. ч. 3</w:t>
      </w:r>
      <w:r w:rsidRPr="00373A9D">
        <w:rPr>
          <w:rFonts w:ascii="Times New Roman" w:eastAsia="Times New Roman" w:hAnsi="Times New Roman" w:cs="Times New Roman"/>
          <w:sz w:val="28"/>
          <w:szCs w:val="28"/>
        </w:rPr>
        <w:t xml:space="preserve">, </w:t>
      </w:r>
      <w:r w:rsidRPr="00FA07FB">
        <w:rPr>
          <w:rFonts w:ascii="Times New Roman" w:eastAsia="Times New Roman" w:hAnsi="Times New Roman" w:cs="Times New Roman"/>
          <w:sz w:val="28"/>
          <w:szCs w:val="28"/>
        </w:rPr>
        <w:t>4 ст. 45</w:t>
      </w:r>
      <w:r w:rsidR="00FA238F">
        <w:rPr>
          <w:rFonts w:ascii="Times New Roman" w:eastAsia="Times New Roman" w:hAnsi="Times New Roman" w:cs="Times New Roman"/>
          <w:sz w:val="28"/>
          <w:szCs w:val="28"/>
        </w:rPr>
        <w:t xml:space="preserve"> ФЗ №</w:t>
      </w:r>
      <w:r>
        <w:rPr>
          <w:rFonts w:ascii="Times New Roman" w:eastAsia="Times New Roman" w:hAnsi="Times New Roman" w:cs="Times New Roman"/>
          <w:sz w:val="28"/>
          <w:szCs w:val="28"/>
        </w:rPr>
        <w:t>382), иные источники</w:t>
      </w:r>
      <w:r w:rsidRPr="00373A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 xml:space="preserve">В </w:t>
      </w:r>
      <w:r w:rsidRPr="00AD35A2">
        <w:rPr>
          <w:rFonts w:ascii="Times New Roman" w:eastAsia="Times New Roman" w:hAnsi="Times New Roman" w:cs="Times New Roman"/>
          <w:sz w:val="28"/>
          <w:szCs w:val="28"/>
        </w:rPr>
        <w:t>п. 9 ст. 2</w:t>
      </w:r>
      <w:r w:rsidR="00C65F82">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содержится намек на правовой статус ПДАУ (</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подразделение некоммерческой организации</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и характер его деятельности (</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выполняющее на постоянной основе функции по администрированию арбитража</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Однако подразделениями </w:t>
      </w:r>
      <w:r>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xml:space="preserve"> являются и его филиалы, представительства (</w:t>
      </w:r>
      <w:r w:rsidRPr="00C40E6E">
        <w:rPr>
          <w:rFonts w:ascii="Times New Roman" w:eastAsia="Times New Roman" w:hAnsi="Times New Roman" w:cs="Times New Roman"/>
          <w:sz w:val="28"/>
          <w:szCs w:val="28"/>
        </w:rPr>
        <w:t>ст. 55</w:t>
      </w:r>
      <w:r w:rsidRPr="00373A9D">
        <w:rPr>
          <w:rFonts w:ascii="Times New Roman" w:eastAsia="Times New Roman" w:hAnsi="Times New Roman" w:cs="Times New Roman"/>
          <w:sz w:val="28"/>
          <w:szCs w:val="28"/>
        </w:rPr>
        <w:t xml:space="preserve"> ГК</w:t>
      </w:r>
      <w:r>
        <w:rPr>
          <w:rFonts w:ascii="Times New Roman" w:eastAsia="Times New Roman" w:hAnsi="Times New Roman" w:cs="Times New Roman"/>
          <w:sz w:val="28"/>
          <w:szCs w:val="28"/>
        </w:rPr>
        <w:t xml:space="preserve"> РФ</w:t>
      </w:r>
      <w:r>
        <w:rPr>
          <w:rStyle w:val="a7"/>
          <w:rFonts w:ascii="Times New Roman" w:eastAsia="Times New Roman" w:hAnsi="Times New Roman" w:cs="Times New Roman"/>
          <w:sz w:val="28"/>
          <w:szCs w:val="28"/>
        </w:rPr>
        <w:footnoteReference w:id="24"/>
      </w:r>
      <w:r w:rsidRPr="00373A9D">
        <w:rPr>
          <w:rFonts w:ascii="Times New Roman" w:eastAsia="Times New Roman" w:hAnsi="Times New Roman" w:cs="Times New Roman"/>
          <w:sz w:val="28"/>
          <w:szCs w:val="28"/>
        </w:rPr>
        <w:t>), и его органы, в том числе органы управления (</w:t>
      </w:r>
      <w:r w:rsidRPr="00AD35A2">
        <w:rPr>
          <w:rFonts w:ascii="Times New Roman" w:eastAsia="Times New Roman" w:hAnsi="Times New Roman" w:cs="Times New Roman"/>
          <w:sz w:val="28"/>
          <w:szCs w:val="28"/>
        </w:rPr>
        <w:t>ст. 53</w:t>
      </w:r>
      <w:r w:rsidRPr="00373A9D">
        <w:rPr>
          <w:rFonts w:ascii="Times New Roman" w:eastAsia="Times New Roman" w:hAnsi="Times New Roman" w:cs="Times New Roman"/>
          <w:sz w:val="28"/>
          <w:szCs w:val="28"/>
        </w:rPr>
        <w:t xml:space="preserve"> ГК</w:t>
      </w:r>
      <w:r w:rsidR="00B73DCD">
        <w:rPr>
          <w:rFonts w:ascii="Times New Roman" w:eastAsia="Times New Roman" w:hAnsi="Times New Roman" w:cs="Times New Roman"/>
          <w:sz w:val="28"/>
          <w:szCs w:val="28"/>
        </w:rPr>
        <w:t xml:space="preserve"> РФ</w:t>
      </w:r>
      <w:r w:rsidRPr="00373A9D">
        <w:rPr>
          <w:rFonts w:ascii="Times New Roman" w:eastAsia="Times New Roman" w:hAnsi="Times New Roman" w:cs="Times New Roman"/>
          <w:sz w:val="28"/>
          <w:szCs w:val="28"/>
        </w:rPr>
        <w:t>). При этом первые характеризуются обособленностью, наделяются имуществом, реал</w:t>
      </w:r>
      <w:r>
        <w:rPr>
          <w:rFonts w:ascii="Times New Roman" w:eastAsia="Times New Roman" w:hAnsi="Times New Roman" w:cs="Times New Roman"/>
          <w:sz w:val="28"/>
          <w:szCs w:val="28"/>
        </w:rPr>
        <w:t>изуют ряд прав и обязанностей юридического лица</w:t>
      </w:r>
      <w:r w:rsidRPr="00373A9D">
        <w:rPr>
          <w:rFonts w:ascii="Times New Roman" w:eastAsia="Times New Roman" w:hAnsi="Times New Roman" w:cs="Times New Roman"/>
          <w:sz w:val="28"/>
          <w:szCs w:val="28"/>
        </w:rPr>
        <w:t xml:space="preserve">, вторые являются субъектами права корпораций и процессуального права, обладая отдельными </w:t>
      </w:r>
      <w:r>
        <w:rPr>
          <w:rFonts w:ascii="Times New Roman" w:eastAsia="Times New Roman" w:hAnsi="Times New Roman" w:cs="Times New Roman"/>
          <w:sz w:val="28"/>
          <w:szCs w:val="28"/>
        </w:rPr>
        <w:t xml:space="preserve">элементами </w:t>
      </w:r>
      <w:proofErr w:type="spellStart"/>
      <w:r>
        <w:rPr>
          <w:rFonts w:ascii="Times New Roman" w:eastAsia="Times New Roman" w:hAnsi="Times New Roman" w:cs="Times New Roman"/>
          <w:sz w:val="28"/>
          <w:szCs w:val="28"/>
        </w:rPr>
        <w:t>правосубъектности</w:t>
      </w:r>
      <w:proofErr w:type="spellEnd"/>
      <w:r w:rsidRPr="00373A9D">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25"/>
      </w:r>
      <w:r w:rsidRPr="00373A9D">
        <w:rPr>
          <w:rFonts w:ascii="Times New Roman" w:eastAsia="Times New Roman" w:hAnsi="Times New Roman" w:cs="Times New Roman"/>
          <w:sz w:val="28"/>
          <w:szCs w:val="28"/>
        </w:rPr>
        <w:t xml:space="preserve"> </w:t>
      </w:r>
      <w:r w:rsidRPr="00AD35A2">
        <w:rPr>
          <w:rFonts w:ascii="Times New Roman" w:eastAsia="Times New Roman" w:hAnsi="Times New Roman" w:cs="Times New Roman"/>
          <w:sz w:val="28"/>
          <w:szCs w:val="28"/>
        </w:rPr>
        <w:t>ФЗ</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3</w:t>
      </w:r>
      <w:r w:rsidR="00B73DCD">
        <w:rPr>
          <w:rFonts w:ascii="Times New Roman" w:eastAsia="Times New Roman" w:hAnsi="Times New Roman" w:cs="Times New Roman"/>
          <w:sz w:val="28"/>
          <w:szCs w:val="28"/>
        </w:rPr>
        <w:t>82, как правило, говорит не о юридическом лице</w:t>
      </w:r>
      <w:r w:rsidRPr="00373A9D">
        <w:rPr>
          <w:rFonts w:ascii="Times New Roman" w:eastAsia="Times New Roman" w:hAnsi="Times New Roman" w:cs="Times New Roman"/>
          <w:sz w:val="28"/>
          <w:szCs w:val="28"/>
        </w:rPr>
        <w:t xml:space="preserve">, в рамках которого создано это подразделение, а о </w:t>
      </w:r>
      <w:r w:rsidR="00B73DCD">
        <w:rPr>
          <w:rFonts w:ascii="Times New Roman" w:eastAsia="Times New Roman" w:hAnsi="Times New Roman" w:cs="Times New Roman"/>
          <w:sz w:val="28"/>
          <w:szCs w:val="28"/>
        </w:rPr>
        <w:t>юридическом лице</w:t>
      </w:r>
      <w:r w:rsidRPr="00373A9D">
        <w:rPr>
          <w:rFonts w:ascii="Times New Roman" w:eastAsia="Times New Roman" w:hAnsi="Times New Roman" w:cs="Times New Roman"/>
          <w:sz w:val="28"/>
          <w:szCs w:val="28"/>
        </w:rPr>
        <w:t xml:space="preserve">, при котором оно создано, т.е. как о </w:t>
      </w:r>
      <w:proofErr w:type="spellStart"/>
      <w:r w:rsidRPr="00373A9D">
        <w:rPr>
          <w:rFonts w:ascii="Times New Roman" w:eastAsia="Times New Roman" w:hAnsi="Times New Roman" w:cs="Times New Roman"/>
          <w:sz w:val="28"/>
          <w:szCs w:val="28"/>
        </w:rPr>
        <w:t>квазиправосубъектном</w:t>
      </w:r>
      <w:proofErr w:type="spellEnd"/>
      <w:r w:rsidRPr="00373A9D">
        <w:rPr>
          <w:rFonts w:ascii="Times New Roman" w:eastAsia="Times New Roman" w:hAnsi="Times New Roman" w:cs="Times New Roman"/>
          <w:sz w:val="28"/>
          <w:szCs w:val="28"/>
        </w:rPr>
        <w:t xml:space="preserve"> образовании.</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Порядок создания (образования) ПДАУ приближен к созданию </w:t>
      </w:r>
      <w:r w:rsidR="00B73DCD">
        <w:rPr>
          <w:rFonts w:ascii="Times New Roman" w:eastAsia="Times New Roman" w:hAnsi="Times New Roman" w:cs="Times New Roman"/>
          <w:sz w:val="28"/>
          <w:szCs w:val="28"/>
        </w:rPr>
        <w:t>юридических лиц</w:t>
      </w:r>
      <w:r w:rsidRPr="00373A9D">
        <w:rPr>
          <w:rFonts w:ascii="Times New Roman" w:eastAsia="Times New Roman" w:hAnsi="Times New Roman" w:cs="Times New Roman"/>
          <w:sz w:val="28"/>
          <w:szCs w:val="28"/>
        </w:rPr>
        <w:t>, а не их подразделений (и по множественности стадий, и по участию в этом процессе внешних по отношению к юридическому лицу субъектов).</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ПДАУ создаются не при любом </w:t>
      </w:r>
      <w:r w:rsidR="00B73DCD">
        <w:rPr>
          <w:rFonts w:ascii="Times New Roman" w:eastAsia="Times New Roman" w:hAnsi="Times New Roman" w:cs="Times New Roman"/>
          <w:sz w:val="28"/>
          <w:szCs w:val="28"/>
        </w:rPr>
        <w:t>юридическом лице</w:t>
      </w:r>
      <w:r w:rsidRPr="00373A9D">
        <w:rPr>
          <w:rFonts w:ascii="Times New Roman" w:eastAsia="Times New Roman" w:hAnsi="Times New Roman" w:cs="Times New Roman"/>
          <w:sz w:val="28"/>
          <w:szCs w:val="28"/>
        </w:rPr>
        <w:t>, а только при некоммерческих организациях (далее - НКО) (</w:t>
      </w:r>
      <w:r w:rsidRPr="00AD35A2">
        <w:rPr>
          <w:rFonts w:ascii="Times New Roman" w:eastAsia="Times New Roman" w:hAnsi="Times New Roman" w:cs="Times New Roman"/>
          <w:sz w:val="28"/>
          <w:szCs w:val="28"/>
        </w:rPr>
        <w:t>ч. 1 ст. 44</w:t>
      </w:r>
      <w:r w:rsidR="00B73DC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с ограничениями по их виду и организационно-правовой форме.</w:t>
      </w:r>
    </w:p>
    <w:p w:rsidR="00B725AE" w:rsidRPr="00373A9D" w:rsidRDefault="00B725AE" w:rsidP="00B73DC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Согласно </w:t>
      </w:r>
      <w:r w:rsidRPr="00AD35A2">
        <w:rPr>
          <w:rFonts w:ascii="Times New Roman" w:eastAsia="Times New Roman" w:hAnsi="Times New Roman" w:cs="Times New Roman"/>
          <w:sz w:val="28"/>
          <w:szCs w:val="28"/>
        </w:rPr>
        <w:t>ч. 2 ст. 44</w:t>
      </w:r>
      <w:r w:rsidR="00B73DC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не могут создавать такие подразделения:</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федеральные органы государственной власти;</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органы государственной власти субъектов РФ;</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органы местного самоуправления; государственные и муниципальные учреждения;</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государственные корпорации;</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государственные компании;</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политические партии;</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религиозные организации;</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адвокатские образования, адвокатские палаты субъектов РФ и Федеральная палата адвокатов РФ;</w:t>
      </w:r>
      <w:r w:rsidR="00B73DC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нотариальные палаты и Федеральная нотариальная палата.</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w:t>
      </w:r>
      <w:r w:rsidRPr="00373A9D">
        <w:rPr>
          <w:rFonts w:ascii="Times New Roman" w:eastAsia="Times New Roman" w:hAnsi="Times New Roman" w:cs="Times New Roman"/>
          <w:sz w:val="28"/>
          <w:szCs w:val="28"/>
        </w:rPr>
        <w:t>, ограничения установлены и для коммерческих, и для некоммерческих организаций (</w:t>
      </w:r>
      <w:r w:rsidRPr="00AD35A2">
        <w:rPr>
          <w:rFonts w:ascii="Times New Roman" w:eastAsia="Times New Roman" w:hAnsi="Times New Roman" w:cs="Times New Roman"/>
          <w:sz w:val="28"/>
          <w:szCs w:val="28"/>
        </w:rPr>
        <w:t>ст. 50</w:t>
      </w:r>
      <w:r w:rsidRPr="00373A9D">
        <w:rPr>
          <w:rFonts w:ascii="Times New Roman" w:eastAsia="Times New Roman" w:hAnsi="Times New Roman" w:cs="Times New Roman"/>
          <w:sz w:val="28"/>
          <w:szCs w:val="28"/>
        </w:rPr>
        <w:t xml:space="preserve"> ГК</w:t>
      </w:r>
      <w:r w:rsidR="00B73DCD">
        <w:rPr>
          <w:rFonts w:ascii="Times New Roman" w:eastAsia="Times New Roman" w:hAnsi="Times New Roman" w:cs="Times New Roman"/>
          <w:sz w:val="28"/>
          <w:szCs w:val="28"/>
        </w:rPr>
        <w:t xml:space="preserve"> РФ</w:t>
      </w:r>
      <w:r w:rsidRPr="00373A9D">
        <w:rPr>
          <w:rFonts w:ascii="Times New Roman" w:eastAsia="Times New Roman" w:hAnsi="Times New Roman" w:cs="Times New Roman"/>
          <w:sz w:val="28"/>
          <w:szCs w:val="28"/>
        </w:rPr>
        <w:t xml:space="preserve">). Представляется, что запрет для первых трех групп субъектов связан с тем, чтобы предотвратить смешение частноправовых полномочий ПДАУ и публично-правовых, властных полномочий органов публично-правовых образований. Следующие пять групп субъектов обладают, бесспорно, специальной </w:t>
      </w:r>
      <w:proofErr w:type="spellStart"/>
      <w:r w:rsidRPr="00373A9D">
        <w:rPr>
          <w:rFonts w:ascii="Times New Roman" w:eastAsia="Times New Roman" w:hAnsi="Times New Roman" w:cs="Times New Roman"/>
          <w:sz w:val="28"/>
          <w:szCs w:val="28"/>
        </w:rPr>
        <w:t>правосубъектностью</w:t>
      </w:r>
      <w:proofErr w:type="spellEnd"/>
      <w:r w:rsidRPr="00373A9D">
        <w:rPr>
          <w:rFonts w:ascii="Times New Roman" w:eastAsia="Times New Roman" w:hAnsi="Times New Roman" w:cs="Times New Roman"/>
          <w:sz w:val="28"/>
          <w:szCs w:val="28"/>
        </w:rPr>
        <w:t xml:space="preserve">, которая несовместима по целям деятельности с администрированием арбитража. Наконец, запрет в отношении двух последних групп субъектов направлен на предотвращение конфликта видов юридической деятельности, которая у поименованных в </w:t>
      </w:r>
      <w:r w:rsidRPr="00AD35A2">
        <w:rPr>
          <w:rFonts w:ascii="Times New Roman" w:eastAsia="Times New Roman" w:hAnsi="Times New Roman" w:cs="Times New Roman"/>
          <w:sz w:val="28"/>
          <w:szCs w:val="28"/>
        </w:rPr>
        <w:t>ГК</w:t>
      </w:r>
      <w:r w:rsidR="001878ED">
        <w:rPr>
          <w:rFonts w:ascii="Times New Roman" w:eastAsia="Times New Roman" w:hAnsi="Times New Roman" w:cs="Times New Roman"/>
          <w:sz w:val="28"/>
          <w:szCs w:val="28"/>
        </w:rPr>
        <w:t xml:space="preserve"> РФ</w:t>
      </w:r>
      <w:r w:rsidRPr="00373A9D">
        <w:rPr>
          <w:rFonts w:ascii="Times New Roman" w:eastAsia="Times New Roman" w:hAnsi="Times New Roman" w:cs="Times New Roman"/>
          <w:sz w:val="28"/>
          <w:szCs w:val="28"/>
        </w:rPr>
        <w:t xml:space="preserve"> </w:t>
      </w:r>
      <w:r w:rsidR="00186CDD">
        <w:rPr>
          <w:rFonts w:ascii="Times New Roman" w:eastAsia="Times New Roman" w:hAnsi="Times New Roman" w:cs="Times New Roman"/>
          <w:sz w:val="28"/>
          <w:szCs w:val="28"/>
        </w:rPr>
        <w:t>юридических лиц</w:t>
      </w:r>
      <w:r w:rsidRPr="00373A9D">
        <w:rPr>
          <w:rFonts w:ascii="Times New Roman" w:eastAsia="Times New Roman" w:hAnsi="Times New Roman" w:cs="Times New Roman"/>
          <w:sz w:val="28"/>
          <w:szCs w:val="28"/>
        </w:rPr>
        <w:t xml:space="preserve"> является к тому же профессиональной.</w:t>
      </w:r>
      <w:r>
        <w:rPr>
          <w:rStyle w:val="a7"/>
          <w:rFonts w:ascii="Times New Roman" w:eastAsia="Times New Roman" w:hAnsi="Times New Roman" w:cs="Times New Roman"/>
          <w:sz w:val="28"/>
          <w:szCs w:val="28"/>
        </w:rPr>
        <w:footnoteReference w:id="26"/>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Запрет на создание одного ПДАУ одновременно при двух и более НКО (</w:t>
      </w:r>
      <w:r w:rsidRPr="00AD35A2">
        <w:rPr>
          <w:rFonts w:ascii="Times New Roman" w:eastAsia="Times New Roman" w:hAnsi="Times New Roman" w:cs="Times New Roman"/>
          <w:sz w:val="28"/>
          <w:szCs w:val="28"/>
        </w:rPr>
        <w:t>ч. 2 ст. 44</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свидетельствует, на наш взгляд, в пользу статуса именно подразделения, а не </w:t>
      </w:r>
      <w:r w:rsidR="00186CDD">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которое может учреждаться несколькими лицами.</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Процедура получения статуса ПДАУ содержит (как и создание </w:t>
      </w:r>
      <w:r w:rsidR="00186CDD">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несколько стадий:</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1) непосредственно создание ПДАУ:</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а) решение уполномоченного органа НКО, при которой создается ПДАУ, о создании такого подразделения (</w:t>
      </w:r>
      <w:r w:rsidR="001878ED">
        <w:rPr>
          <w:rFonts w:ascii="Times New Roman" w:eastAsia="Times New Roman" w:hAnsi="Times New Roman" w:cs="Times New Roman"/>
          <w:sz w:val="28"/>
          <w:szCs w:val="28"/>
        </w:rPr>
        <w:t>ч.</w:t>
      </w:r>
      <w:r w:rsidRPr="00C40E6E">
        <w:rPr>
          <w:rFonts w:ascii="Times New Roman" w:eastAsia="Times New Roman" w:hAnsi="Times New Roman" w:cs="Times New Roman"/>
          <w:sz w:val="28"/>
          <w:szCs w:val="28"/>
        </w:rPr>
        <w:t>1</w:t>
      </w:r>
      <w:r w:rsidRPr="00373A9D">
        <w:rPr>
          <w:rFonts w:ascii="Times New Roman" w:eastAsia="Times New Roman" w:hAnsi="Times New Roman" w:cs="Times New Roman"/>
          <w:sz w:val="28"/>
          <w:szCs w:val="28"/>
        </w:rPr>
        <w:t xml:space="preserve">, </w:t>
      </w:r>
      <w:r w:rsidRPr="00C40E6E">
        <w:rPr>
          <w:rFonts w:ascii="Times New Roman" w:eastAsia="Times New Roman" w:hAnsi="Times New Roman" w:cs="Times New Roman"/>
          <w:sz w:val="28"/>
          <w:szCs w:val="28"/>
        </w:rPr>
        <w:t>2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б) принятие уполномоченными органами НКО, при которой создано ПДАУ, правил последнего (</w:t>
      </w:r>
      <w:r w:rsidRPr="00C40E6E">
        <w:rPr>
          <w:rFonts w:ascii="Times New Roman" w:eastAsia="Times New Roman" w:hAnsi="Times New Roman" w:cs="Times New Roman"/>
          <w:sz w:val="28"/>
          <w:szCs w:val="28"/>
        </w:rPr>
        <w:t>ч. 3 ст. 45</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в) составление рекомендованного списка арбитров с получением письменного согласия включенных в него лиц и копий их документов (</w:t>
      </w:r>
      <w:r w:rsidRPr="00C40E6E">
        <w:rPr>
          <w:rFonts w:ascii="Times New Roman" w:eastAsia="Times New Roman" w:hAnsi="Times New Roman" w:cs="Times New Roman"/>
          <w:sz w:val="28"/>
          <w:szCs w:val="28"/>
        </w:rPr>
        <w:t>п. 2 ч. 8 ст. 44</w:t>
      </w:r>
      <w:r w:rsidRPr="00373A9D">
        <w:rPr>
          <w:rFonts w:ascii="Times New Roman" w:eastAsia="Times New Roman" w:hAnsi="Times New Roman" w:cs="Times New Roman"/>
          <w:sz w:val="28"/>
          <w:szCs w:val="28"/>
        </w:rPr>
        <w:t xml:space="preserve">, </w:t>
      </w:r>
      <w:r w:rsidRPr="00C40E6E">
        <w:rPr>
          <w:rFonts w:ascii="Times New Roman" w:eastAsia="Times New Roman" w:hAnsi="Times New Roman" w:cs="Times New Roman"/>
          <w:sz w:val="28"/>
          <w:szCs w:val="28"/>
        </w:rPr>
        <w:t>ст. 47</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2) получение НКО права на осуществление функций ПДАУ, предоставляемого актом Правительства РФ на основании рекомендации Совета по совершенствованию третейского разбирательства (</w:t>
      </w:r>
      <w:r w:rsidRPr="00C40E6E">
        <w:rPr>
          <w:rFonts w:ascii="Times New Roman" w:eastAsia="Times New Roman" w:hAnsi="Times New Roman" w:cs="Times New Roman"/>
          <w:sz w:val="28"/>
          <w:szCs w:val="28"/>
        </w:rPr>
        <w:t>ч. 1</w:t>
      </w:r>
      <w:r w:rsidRPr="00373A9D">
        <w:rPr>
          <w:rFonts w:ascii="Times New Roman" w:eastAsia="Times New Roman" w:hAnsi="Times New Roman" w:cs="Times New Roman"/>
          <w:sz w:val="28"/>
          <w:szCs w:val="28"/>
        </w:rPr>
        <w:t xml:space="preserve">, </w:t>
      </w:r>
      <w:r w:rsidRPr="00C40E6E">
        <w:rPr>
          <w:rFonts w:ascii="Times New Roman" w:eastAsia="Times New Roman" w:hAnsi="Times New Roman" w:cs="Times New Roman"/>
          <w:sz w:val="28"/>
          <w:szCs w:val="28"/>
        </w:rPr>
        <w:t>4 ст. 44</w:t>
      </w:r>
      <w:r w:rsidRPr="00373A9D">
        <w:rPr>
          <w:rFonts w:ascii="Times New Roman" w:eastAsia="Times New Roman" w:hAnsi="Times New Roman" w:cs="Times New Roman"/>
          <w:sz w:val="28"/>
          <w:szCs w:val="28"/>
        </w:rPr>
        <w:t xml:space="preserve"> </w:t>
      </w:r>
      <w:r w:rsidR="00186CDD">
        <w:rPr>
          <w:rFonts w:ascii="Times New Roman" w:eastAsia="Times New Roman" w:hAnsi="Times New Roman" w:cs="Times New Roman"/>
          <w:sz w:val="28"/>
          <w:szCs w:val="28"/>
        </w:rPr>
        <w:t xml:space="preserve">ФЗ </w:t>
      </w:r>
      <w:r w:rsidR="00186CDD">
        <w:rPr>
          <w:rFonts w:ascii="Times New Roman" w:eastAsia="Times New Roman" w:hAnsi="Times New Roman" w:cs="Times New Roman"/>
          <w:sz w:val="28"/>
          <w:szCs w:val="28"/>
        </w:rPr>
        <w:lastRenderedPageBreak/>
        <w:t>№</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а) представление НКО в Минюст России пакета необходимых документов;</w:t>
      </w:r>
      <w:r>
        <w:rPr>
          <w:rStyle w:val="a7"/>
          <w:rFonts w:ascii="Times New Roman" w:eastAsia="Times New Roman" w:hAnsi="Times New Roman" w:cs="Times New Roman"/>
          <w:sz w:val="28"/>
          <w:szCs w:val="28"/>
        </w:rPr>
        <w:footnoteReference w:id="27"/>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б) принятие Советом по совершенствованию третейского разбирательства рекомендаций о предоставлении или об отказе в предоставлении НКО, при которой создается ПДАУ, права на осуществление функций ПДАУ (</w:t>
      </w:r>
      <w:r w:rsidRPr="00C40E6E">
        <w:rPr>
          <w:rFonts w:ascii="Times New Roman" w:eastAsia="Times New Roman" w:hAnsi="Times New Roman" w:cs="Times New Roman"/>
          <w:sz w:val="28"/>
          <w:szCs w:val="28"/>
        </w:rPr>
        <w:t>ч. ч. 4</w:t>
      </w:r>
      <w:r w:rsidRPr="00373A9D">
        <w:rPr>
          <w:rFonts w:ascii="Times New Roman" w:eastAsia="Times New Roman" w:hAnsi="Times New Roman" w:cs="Times New Roman"/>
          <w:sz w:val="28"/>
          <w:szCs w:val="28"/>
        </w:rPr>
        <w:t xml:space="preserve">, </w:t>
      </w:r>
      <w:r w:rsidRPr="00C40E6E">
        <w:rPr>
          <w:rFonts w:ascii="Times New Roman" w:eastAsia="Times New Roman" w:hAnsi="Times New Roman" w:cs="Times New Roman"/>
          <w:sz w:val="28"/>
          <w:szCs w:val="28"/>
        </w:rPr>
        <w:t>6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в) разработка Минюстом России проекта распоряжения о предоставлении прав</w:t>
      </w:r>
      <w:r>
        <w:rPr>
          <w:rFonts w:ascii="Times New Roman" w:eastAsia="Times New Roman" w:hAnsi="Times New Roman" w:cs="Times New Roman"/>
          <w:sz w:val="28"/>
          <w:szCs w:val="28"/>
        </w:rPr>
        <w:t>а на осуществление функций ПДАУ</w:t>
      </w:r>
      <w:r w:rsidRPr="00373A9D">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28"/>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г) акт (распоряжение) Правительства РФ о предоставлении НКО права на осуществление функций ПДАУ (</w:t>
      </w:r>
      <w:r w:rsidRPr="00C40E6E">
        <w:rPr>
          <w:rFonts w:ascii="Times New Roman" w:eastAsia="Times New Roman" w:hAnsi="Times New Roman" w:cs="Times New Roman"/>
          <w:sz w:val="28"/>
          <w:szCs w:val="28"/>
        </w:rPr>
        <w:t>ч. ч. 1</w:t>
      </w:r>
      <w:r w:rsidRPr="00373A9D">
        <w:rPr>
          <w:rFonts w:ascii="Times New Roman" w:eastAsia="Times New Roman" w:hAnsi="Times New Roman" w:cs="Times New Roman"/>
          <w:sz w:val="28"/>
          <w:szCs w:val="28"/>
        </w:rPr>
        <w:t xml:space="preserve">, </w:t>
      </w:r>
      <w:r w:rsidRPr="00C40E6E">
        <w:rPr>
          <w:rFonts w:ascii="Times New Roman" w:eastAsia="Times New Roman" w:hAnsi="Times New Roman" w:cs="Times New Roman"/>
          <w:sz w:val="28"/>
          <w:szCs w:val="28"/>
        </w:rPr>
        <w:t>4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д) размещение на официальном сайте Минюста России копии распоряжения Правительства РФ о предоставлении права</w:t>
      </w:r>
      <w:r>
        <w:rPr>
          <w:rFonts w:ascii="Times New Roman" w:eastAsia="Times New Roman" w:hAnsi="Times New Roman" w:cs="Times New Roman"/>
          <w:sz w:val="28"/>
          <w:szCs w:val="28"/>
        </w:rPr>
        <w:t xml:space="preserve"> на осуществление функций ПДАУ</w:t>
      </w:r>
      <w:r w:rsidRPr="00373A9D">
        <w:rPr>
          <w:rFonts w:ascii="Times New Roman" w:eastAsia="Times New Roman" w:hAnsi="Times New Roman" w:cs="Times New Roman"/>
          <w:sz w:val="28"/>
          <w:szCs w:val="28"/>
        </w:rPr>
        <w:t>;</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3) начало деятельности ПДАУ по администрированию арбитража:</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а) направление ПДАУ в Минюст России правил ПДАУ (правил арбитража) и сопроводительного письма, подписанного уполномоченным лицом НКО, при которой создано ПДАУ;</w:t>
      </w:r>
      <w:r>
        <w:rPr>
          <w:rStyle w:val="a7"/>
          <w:rFonts w:ascii="Times New Roman" w:eastAsia="Times New Roman" w:hAnsi="Times New Roman" w:cs="Times New Roman"/>
          <w:sz w:val="28"/>
          <w:szCs w:val="28"/>
        </w:rPr>
        <w:footnoteReference w:id="29"/>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б) решение Минюста России о депонировании или об отказе в депонировании правил;</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в) уведомление Минюстом России ПДАУ о принятом решении и - при положительном</w:t>
      </w:r>
      <w:r>
        <w:rPr>
          <w:rFonts w:ascii="Times New Roman" w:eastAsia="Times New Roman" w:hAnsi="Times New Roman" w:cs="Times New Roman"/>
          <w:sz w:val="28"/>
          <w:szCs w:val="28"/>
        </w:rPr>
        <w:t xml:space="preserve"> решении - начале депонирования</w:t>
      </w:r>
      <w:r w:rsidRPr="00373A9D">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0"/>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г) размещение ПДАУ на своем сайте в информационно-телекоммуникационной сети Интернет депонированных правил арбитража (по </w:t>
      </w:r>
      <w:r w:rsidRPr="00373A9D">
        <w:rPr>
          <w:rFonts w:ascii="Times New Roman" w:eastAsia="Times New Roman" w:hAnsi="Times New Roman" w:cs="Times New Roman"/>
          <w:sz w:val="28"/>
          <w:szCs w:val="28"/>
        </w:rPr>
        <w:lastRenderedPageBreak/>
        <w:t xml:space="preserve">смыслу </w:t>
      </w:r>
      <w:r w:rsidRPr="00530A81">
        <w:rPr>
          <w:rFonts w:ascii="Times New Roman" w:eastAsia="Times New Roman" w:hAnsi="Times New Roman" w:cs="Times New Roman"/>
          <w:sz w:val="28"/>
          <w:szCs w:val="28"/>
        </w:rPr>
        <w:t>ч. 13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r>
        <w:rPr>
          <w:rStyle w:val="a7"/>
          <w:rFonts w:ascii="Times New Roman" w:eastAsia="Times New Roman" w:hAnsi="Times New Roman" w:cs="Times New Roman"/>
          <w:sz w:val="28"/>
          <w:szCs w:val="28"/>
        </w:rPr>
        <w:footnoteReference w:id="31"/>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д) получение уполномоченным федеральным органом исполнительной власти уведомления в письменной форме от ПДАУ о размещении им на своем сайте в информационно-телекоммуникационной сети Интернет депонированных правил арбитража (</w:t>
      </w:r>
      <w:r w:rsidRPr="00530A81">
        <w:rPr>
          <w:rFonts w:ascii="Times New Roman" w:eastAsia="Times New Roman" w:hAnsi="Times New Roman" w:cs="Times New Roman"/>
          <w:sz w:val="28"/>
          <w:szCs w:val="28"/>
        </w:rPr>
        <w:t>ч. 13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Формулировка </w:t>
      </w:r>
      <w:r w:rsidRPr="00530A81">
        <w:rPr>
          <w:rFonts w:ascii="Times New Roman" w:eastAsia="Times New Roman" w:hAnsi="Times New Roman" w:cs="Times New Roman"/>
          <w:sz w:val="28"/>
          <w:szCs w:val="28"/>
        </w:rPr>
        <w:t>ч. 1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 xml:space="preserve">382 о получении НКО </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права на осуществление функций постоянно действующего арбитражного учреждения, предоставляемого актом Правительства Российской Федерации</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соответствует логике гражданского и административного законодательства, так как разрешение на деятельность получает именно субъект права, но вступает в некоторое противоречие с </w:t>
      </w:r>
      <w:r w:rsidRPr="00530A81">
        <w:rPr>
          <w:rFonts w:ascii="Times New Roman" w:eastAsia="Times New Roman" w:hAnsi="Times New Roman" w:cs="Times New Roman"/>
          <w:sz w:val="28"/>
          <w:szCs w:val="28"/>
        </w:rPr>
        <w:t>гл. 9</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 xml:space="preserve">382 и рядом его других норм, которые как о субъекте (или </w:t>
      </w:r>
      <w:proofErr w:type="spellStart"/>
      <w:r w:rsidRPr="00373A9D">
        <w:rPr>
          <w:rFonts w:ascii="Times New Roman" w:eastAsia="Times New Roman" w:hAnsi="Times New Roman" w:cs="Times New Roman"/>
          <w:sz w:val="28"/>
          <w:szCs w:val="28"/>
        </w:rPr>
        <w:t>квазиправосубъектном</w:t>
      </w:r>
      <w:proofErr w:type="spellEnd"/>
      <w:r w:rsidRPr="00373A9D">
        <w:rPr>
          <w:rFonts w:ascii="Times New Roman" w:eastAsia="Times New Roman" w:hAnsi="Times New Roman" w:cs="Times New Roman"/>
          <w:sz w:val="28"/>
          <w:szCs w:val="28"/>
        </w:rPr>
        <w:t xml:space="preserve"> образовании) говорят именно о ПДАУ.</w:t>
      </w:r>
      <w:r>
        <w:rPr>
          <w:rStyle w:val="a7"/>
          <w:rFonts w:ascii="Times New Roman" w:eastAsia="Times New Roman" w:hAnsi="Times New Roman" w:cs="Times New Roman"/>
          <w:sz w:val="28"/>
          <w:szCs w:val="28"/>
        </w:rPr>
        <w:footnoteReference w:id="32"/>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Уникальна ситуация с проверкой локального правового акт</w:t>
      </w:r>
      <w:r>
        <w:rPr>
          <w:rFonts w:ascii="Times New Roman" w:eastAsia="Times New Roman" w:hAnsi="Times New Roman" w:cs="Times New Roman"/>
          <w:sz w:val="28"/>
          <w:szCs w:val="28"/>
        </w:rPr>
        <w:t xml:space="preserve">а (внутреннего документа </w:t>
      </w:r>
      <w:r w:rsidR="00186CDD">
        <w:rPr>
          <w:rFonts w:ascii="Times New Roman" w:eastAsia="Times New Roman" w:hAnsi="Times New Roman" w:cs="Times New Roman"/>
          <w:sz w:val="28"/>
          <w:szCs w:val="28"/>
        </w:rPr>
        <w:t>юридического лица</w:t>
      </w:r>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3"/>
      </w:r>
      <w:r w:rsidRPr="00373A9D">
        <w:rPr>
          <w:rFonts w:ascii="Times New Roman" w:eastAsia="Times New Roman" w:hAnsi="Times New Roman" w:cs="Times New Roman"/>
          <w:sz w:val="28"/>
          <w:szCs w:val="28"/>
        </w:rPr>
        <w:t xml:space="preserve"> (помимо устава), каковым являются, на наш взгляд, правила ПДАУ (</w:t>
      </w:r>
      <w:r w:rsidRPr="00530A81">
        <w:rPr>
          <w:rFonts w:ascii="Times New Roman" w:eastAsia="Times New Roman" w:hAnsi="Times New Roman" w:cs="Times New Roman"/>
          <w:sz w:val="28"/>
          <w:szCs w:val="28"/>
        </w:rPr>
        <w:t>п. 1 ч. 8 ст. 44</w:t>
      </w:r>
      <w:r w:rsidR="00186CD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Их обязательное представление, депонирование в уполномоченном федеральном органе исполнительной власти, определение даты начала их действия именно с даты их депонирования в уполномоченном федеральном органе исполнительной власти (</w:t>
      </w:r>
      <w:r w:rsidRPr="00530A81">
        <w:rPr>
          <w:rFonts w:ascii="Times New Roman" w:eastAsia="Times New Roman" w:hAnsi="Times New Roman" w:cs="Times New Roman"/>
          <w:sz w:val="28"/>
          <w:szCs w:val="28"/>
        </w:rPr>
        <w:t>п. 1 ч. 8</w:t>
      </w:r>
      <w:r w:rsidRPr="00373A9D">
        <w:rPr>
          <w:rFonts w:ascii="Times New Roman" w:eastAsia="Times New Roman" w:hAnsi="Times New Roman" w:cs="Times New Roman"/>
          <w:sz w:val="28"/>
          <w:szCs w:val="28"/>
        </w:rPr>
        <w:t xml:space="preserve">, </w:t>
      </w:r>
      <w:r w:rsidRPr="00530A81">
        <w:rPr>
          <w:rFonts w:ascii="Times New Roman" w:eastAsia="Times New Roman" w:hAnsi="Times New Roman" w:cs="Times New Roman"/>
          <w:sz w:val="28"/>
          <w:szCs w:val="28"/>
        </w:rPr>
        <w:t>ч. 14</w:t>
      </w:r>
      <w:r w:rsidRPr="00373A9D">
        <w:rPr>
          <w:rFonts w:ascii="Times New Roman" w:eastAsia="Times New Roman" w:hAnsi="Times New Roman" w:cs="Times New Roman"/>
          <w:sz w:val="28"/>
          <w:szCs w:val="28"/>
        </w:rPr>
        <w:t xml:space="preserve">, </w:t>
      </w:r>
      <w:r w:rsidRPr="00530A81">
        <w:rPr>
          <w:rFonts w:ascii="Times New Roman" w:eastAsia="Times New Roman" w:hAnsi="Times New Roman" w:cs="Times New Roman"/>
          <w:sz w:val="28"/>
          <w:szCs w:val="28"/>
        </w:rPr>
        <w:t>ч. 15 ст. 44</w:t>
      </w:r>
      <w:r w:rsidR="002D78E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тяготеют к процедур</w:t>
      </w:r>
      <w:r w:rsidR="002D78ED">
        <w:rPr>
          <w:rFonts w:ascii="Times New Roman" w:eastAsia="Times New Roman" w:hAnsi="Times New Roman" w:cs="Times New Roman"/>
          <w:sz w:val="28"/>
          <w:szCs w:val="28"/>
        </w:rPr>
        <w:t>е государственной регистрации юридического лица</w:t>
      </w:r>
      <w:r w:rsidRPr="00373A9D">
        <w:rPr>
          <w:rFonts w:ascii="Times New Roman" w:eastAsia="Times New Roman" w:hAnsi="Times New Roman" w:cs="Times New Roman"/>
          <w:sz w:val="28"/>
          <w:szCs w:val="28"/>
        </w:rPr>
        <w:t xml:space="preserve"> и его учредительных документов. Даже положения о филиалах и представительствах </w:t>
      </w:r>
      <w:r w:rsidR="002D78ED">
        <w:rPr>
          <w:rFonts w:ascii="Times New Roman" w:eastAsia="Times New Roman" w:hAnsi="Times New Roman" w:cs="Times New Roman"/>
          <w:sz w:val="28"/>
          <w:szCs w:val="28"/>
        </w:rPr>
        <w:t>юридических лиц</w:t>
      </w:r>
      <w:r w:rsidRPr="00373A9D">
        <w:rPr>
          <w:rFonts w:ascii="Times New Roman" w:eastAsia="Times New Roman" w:hAnsi="Times New Roman" w:cs="Times New Roman"/>
          <w:sz w:val="28"/>
          <w:szCs w:val="28"/>
        </w:rPr>
        <w:t xml:space="preserve"> - их обособленных структурных подразделений - являются исключительно внутренним делом самой</w:t>
      </w:r>
      <w:r w:rsidR="002D78ED">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lastRenderedPageBreak/>
        <w:t>организации. В учредительные документы, подлежащие государственной регистрации, включается только указание на сам факт существования филиала/представительства.</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При создании ПДАУ установлены цензы как к НКО, подразделением которой оно будет, так и к нему самому (</w:t>
      </w:r>
      <w:r w:rsidR="002D78ED">
        <w:rPr>
          <w:rFonts w:ascii="Times New Roman" w:eastAsia="Times New Roman" w:hAnsi="Times New Roman" w:cs="Times New Roman"/>
          <w:sz w:val="28"/>
          <w:szCs w:val="28"/>
        </w:rPr>
        <w:t>ч.</w:t>
      </w:r>
      <w:r w:rsidRPr="00530A81">
        <w:rPr>
          <w:rFonts w:ascii="Times New Roman" w:eastAsia="Times New Roman" w:hAnsi="Times New Roman" w:cs="Times New Roman"/>
          <w:sz w:val="28"/>
          <w:szCs w:val="28"/>
        </w:rPr>
        <w:t>8</w:t>
      </w:r>
      <w:r w:rsidRPr="00373A9D">
        <w:rPr>
          <w:rFonts w:ascii="Times New Roman" w:eastAsia="Times New Roman" w:hAnsi="Times New Roman" w:cs="Times New Roman"/>
          <w:sz w:val="28"/>
          <w:szCs w:val="28"/>
        </w:rPr>
        <w:t xml:space="preserve">, </w:t>
      </w:r>
      <w:r w:rsidRPr="00530A81">
        <w:rPr>
          <w:rFonts w:ascii="Times New Roman" w:eastAsia="Times New Roman" w:hAnsi="Times New Roman" w:cs="Times New Roman"/>
          <w:sz w:val="28"/>
          <w:szCs w:val="28"/>
        </w:rPr>
        <w:t>22 ст. 44</w:t>
      </w:r>
      <w:r w:rsidR="002D78E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С одной стороны, это закрытый перечень (</w:t>
      </w:r>
      <w:r w:rsidR="002D78ED">
        <w:rPr>
          <w:rFonts w:ascii="Times New Roman" w:eastAsia="Times New Roman" w:hAnsi="Times New Roman" w:cs="Times New Roman"/>
          <w:sz w:val="28"/>
          <w:szCs w:val="28"/>
        </w:rPr>
        <w:t>ч.</w:t>
      </w:r>
      <w:r w:rsidRPr="00530A81">
        <w:rPr>
          <w:rFonts w:ascii="Times New Roman" w:eastAsia="Times New Roman" w:hAnsi="Times New Roman" w:cs="Times New Roman"/>
          <w:sz w:val="28"/>
          <w:szCs w:val="28"/>
        </w:rPr>
        <w:t>8</w:t>
      </w:r>
      <w:r w:rsidR="002D78ED">
        <w:rPr>
          <w:rFonts w:ascii="Times New Roman" w:eastAsia="Times New Roman" w:hAnsi="Times New Roman" w:cs="Times New Roman"/>
          <w:sz w:val="28"/>
          <w:szCs w:val="28"/>
        </w:rPr>
        <w:t>,</w:t>
      </w:r>
      <w:r w:rsidRPr="00530A81">
        <w:rPr>
          <w:rFonts w:ascii="Times New Roman" w:eastAsia="Times New Roman" w:hAnsi="Times New Roman" w:cs="Times New Roman"/>
          <w:sz w:val="28"/>
          <w:szCs w:val="28"/>
        </w:rPr>
        <w:t>9 ст. 44</w:t>
      </w:r>
      <w:r w:rsidR="002D78E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 с другой - он содержит оценочные, т.е. субъективные, категории (</w:t>
      </w:r>
      <w:r w:rsidRPr="00530A81">
        <w:rPr>
          <w:rFonts w:ascii="Times New Roman" w:eastAsia="Times New Roman" w:hAnsi="Times New Roman" w:cs="Times New Roman"/>
          <w:sz w:val="28"/>
          <w:szCs w:val="28"/>
        </w:rPr>
        <w:t>п. 4 ч. 8 ст. 44</w:t>
      </w:r>
      <w:r w:rsidR="002D78E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30A81">
        <w:rPr>
          <w:rFonts w:ascii="Times New Roman" w:eastAsia="Times New Roman" w:hAnsi="Times New Roman" w:cs="Times New Roman"/>
          <w:sz w:val="28"/>
          <w:szCs w:val="28"/>
        </w:rPr>
        <w:t>Часть 17 ст. 44</w:t>
      </w:r>
      <w:r w:rsidR="002D78ED">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 xml:space="preserve">382 об ограничении деятельности ПДАУ только видами деятельности по администрированию арбитража, которые указаны в правилах ПДАУ, тяготеет по своему содержанию к установлению специальной </w:t>
      </w:r>
      <w:proofErr w:type="spellStart"/>
      <w:r w:rsidRPr="00373A9D">
        <w:rPr>
          <w:rFonts w:ascii="Times New Roman" w:eastAsia="Times New Roman" w:hAnsi="Times New Roman" w:cs="Times New Roman"/>
          <w:sz w:val="28"/>
          <w:szCs w:val="28"/>
        </w:rPr>
        <w:t>правосубъектности</w:t>
      </w:r>
      <w:proofErr w:type="spellEnd"/>
      <w:r w:rsidRPr="00373A9D">
        <w:rPr>
          <w:rFonts w:ascii="Times New Roman" w:eastAsia="Times New Roman" w:hAnsi="Times New Roman" w:cs="Times New Roman"/>
          <w:sz w:val="28"/>
          <w:szCs w:val="28"/>
        </w:rPr>
        <w:t xml:space="preserve"> </w:t>
      </w:r>
      <w:r w:rsidR="00B67AC5">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43CA5">
        <w:rPr>
          <w:rFonts w:ascii="Times New Roman" w:eastAsia="Times New Roman" w:hAnsi="Times New Roman" w:cs="Times New Roman"/>
          <w:sz w:val="28"/>
          <w:szCs w:val="28"/>
        </w:rPr>
        <w:t>Часть 21 ст. 44</w:t>
      </w:r>
      <w:r w:rsidR="00B67AC5">
        <w:rPr>
          <w:rFonts w:ascii="Times New Roman" w:eastAsia="Times New Roman" w:hAnsi="Times New Roman" w:cs="Times New Roman"/>
          <w:sz w:val="28"/>
          <w:szCs w:val="28"/>
        </w:rPr>
        <w:t xml:space="preserve"> ФЗ №</w:t>
      </w:r>
      <w:r w:rsidRPr="00373A9D">
        <w:rPr>
          <w:rFonts w:ascii="Times New Roman" w:eastAsia="Times New Roman" w:hAnsi="Times New Roman" w:cs="Times New Roman"/>
          <w:sz w:val="28"/>
          <w:szCs w:val="28"/>
        </w:rPr>
        <w:t xml:space="preserve">382 об ограничениях в отношении наименования ПДАУ также подозрительно близка к нормам о наименовании </w:t>
      </w:r>
      <w:r w:rsidR="00B67AC5">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xml:space="preserve"> (</w:t>
      </w:r>
      <w:r w:rsidR="00B67AC5">
        <w:rPr>
          <w:rFonts w:ascii="Times New Roman" w:eastAsia="Times New Roman" w:hAnsi="Times New Roman" w:cs="Times New Roman"/>
          <w:sz w:val="28"/>
          <w:szCs w:val="28"/>
        </w:rPr>
        <w:t>п.1 ст.</w:t>
      </w:r>
      <w:r w:rsidRPr="00243CA5">
        <w:rPr>
          <w:rFonts w:ascii="Times New Roman" w:eastAsia="Times New Roman" w:hAnsi="Times New Roman" w:cs="Times New Roman"/>
          <w:sz w:val="28"/>
          <w:szCs w:val="28"/>
        </w:rPr>
        <w:t>54</w:t>
      </w:r>
      <w:r w:rsidRPr="00373A9D">
        <w:rPr>
          <w:rFonts w:ascii="Times New Roman" w:eastAsia="Times New Roman" w:hAnsi="Times New Roman" w:cs="Times New Roman"/>
          <w:sz w:val="28"/>
          <w:szCs w:val="28"/>
        </w:rPr>
        <w:t xml:space="preserve">, </w:t>
      </w:r>
      <w:r w:rsidR="00B67AC5">
        <w:rPr>
          <w:rFonts w:ascii="Times New Roman" w:eastAsia="Times New Roman" w:hAnsi="Times New Roman" w:cs="Times New Roman"/>
          <w:sz w:val="28"/>
          <w:szCs w:val="28"/>
        </w:rPr>
        <w:t>ст.</w:t>
      </w:r>
      <w:r w:rsidRPr="00243CA5">
        <w:rPr>
          <w:rFonts w:ascii="Times New Roman" w:eastAsia="Times New Roman" w:hAnsi="Times New Roman" w:cs="Times New Roman"/>
          <w:sz w:val="28"/>
          <w:szCs w:val="28"/>
        </w:rPr>
        <w:t>1473</w:t>
      </w:r>
      <w:r w:rsidRPr="00373A9D">
        <w:rPr>
          <w:rFonts w:ascii="Times New Roman" w:eastAsia="Times New Roman" w:hAnsi="Times New Roman" w:cs="Times New Roman"/>
          <w:sz w:val="28"/>
          <w:szCs w:val="28"/>
        </w:rPr>
        <w:t xml:space="preserve"> ГК</w:t>
      </w:r>
      <w:r w:rsidR="00B67AC5">
        <w:rPr>
          <w:rFonts w:ascii="Times New Roman" w:eastAsia="Times New Roman" w:hAnsi="Times New Roman" w:cs="Times New Roman"/>
          <w:sz w:val="28"/>
          <w:szCs w:val="28"/>
        </w:rPr>
        <w:t xml:space="preserve"> РФ</w:t>
      </w:r>
      <w:r w:rsidRPr="00373A9D">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4"/>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Оригинальна по субъектному составу третья стадия: если письмо о депонировании в Минюст отправляет НКО, то ответ получает однозначно ПДАУ.</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При всех неразрешенных законодателем вопросах четко видно, что вместо ранее действовавшего заявительного порядка теперь легализован разрешительный порядок образования ПДАУ.</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Содержание деятельности ПДАУ - администрирование арбитража - раскрывается в его правилах и в нормах об организации его деятельности (</w:t>
      </w:r>
      <w:r w:rsidRPr="00243CA5">
        <w:rPr>
          <w:rFonts w:ascii="Times New Roman" w:eastAsia="Times New Roman" w:hAnsi="Times New Roman" w:cs="Times New Roman"/>
          <w:sz w:val="28"/>
          <w:szCs w:val="28"/>
        </w:rPr>
        <w:t>ст. ст. 45</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Условно в нем можно выделить:</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предмет деятельности ПДАУ (</w:t>
      </w:r>
      <w:r w:rsidRPr="00243CA5">
        <w:rPr>
          <w:rFonts w:ascii="Times New Roman" w:eastAsia="Times New Roman" w:hAnsi="Times New Roman" w:cs="Times New Roman"/>
          <w:sz w:val="28"/>
          <w:szCs w:val="28"/>
        </w:rPr>
        <w:t>п. 2</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5 ч. 4 ст. 45</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имущественные вопросы (</w:t>
      </w:r>
      <w:r w:rsidRPr="00243CA5">
        <w:rPr>
          <w:rFonts w:ascii="Times New Roman" w:eastAsia="Times New Roman" w:hAnsi="Times New Roman" w:cs="Times New Roman"/>
          <w:sz w:val="28"/>
          <w:szCs w:val="28"/>
        </w:rPr>
        <w:t>п. 9</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10 ч. 4 ст. 45</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информационную деятельность (</w:t>
      </w:r>
      <w:r w:rsidRPr="00243CA5">
        <w:rPr>
          <w:rFonts w:ascii="Times New Roman" w:eastAsia="Times New Roman" w:hAnsi="Times New Roman" w:cs="Times New Roman"/>
          <w:sz w:val="28"/>
          <w:szCs w:val="28"/>
        </w:rPr>
        <w:t>ч. 1</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9</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11 ст. 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ведение рекомендованного списка арбитров (</w:t>
      </w:r>
      <w:r w:rsidRPr="00243CA5">
        <w:rPr>
          <w:rFonts w:ascii="Times New Roman" w:eastAsia="Times New Roman" w:hAnsi="Times New Roman" w:cs="Times New Roman"/>
          <w:sz w:val="28"/>
          <w:szCs w:val="28"/>
        </w:rPr>
        <w:t>ч. 2 ст. 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При сопоставлении, например, с ФКЗ </w:t>
      </w:r>
      <w:r w:rsidR="00224AED">
        <w:rPr>
          <w:rFonts w:ascii="Times New Roman" w:eastAsia="Times New Roman" w:hAnsi="Times New Roman" w:cs="Times New Roman"/>
          <w:sz w:val="28"/>
          <w:szCs w:val="28"/>
        </w:rPr>
        <w:t xml:space="preserve">РФ </w:t>
      </w:r>
      <w:r w:rsidRPr="00373A9D">
        <w:rPr>
          <w:rFonts w:ascii="Times New Roman" w:eastAsia="Times New Roman" w:hAnsi="Times New Roman" w:cs="Times New Roman"/>
          <w:sz w:val="28"/>
          <w:szCs w:val="28"/>
        </w:rPr>
        <w:t>о судах общей юрисдикции (</w:t>
      </w:r>
      <w:r w:rsidRPr="00243CA5">
        <w:rPr>
          <w:rFonts w:ascii="Times New Roman" w:eastAsia="Times New Roman" w:hAnsi="Times New Roman" w:cs="Times New Roman"/>
          <w:sz w:val="28"/>
          <w:szCs w:val="28"/>
        </w:rPr>
        <w:t xml:space="preserve">гл. </w:t>
      </w:r>
      <w:r w:rsidRPr="00243CA5">
        <w:rPr>
          <w:rFonts w:ascii="Times New Roman" w:eastAsia="Times New Roman" w:hAnsi="Times New Roman" w:cs="Times New Roman"/>
          <w:sz w:val="28"/>
          <w:szCs w:val="28"/>
        </w:rPr>
        <w:lastRenderedPageBreak/>
        <w:t>5</w:t>
      </w:r>
      <w:r w:rsidRPr="00373A9D">
        <w:rPr>
          <w:rFonts w:ascii="Times New Roman" w:eastAsia="Times New Roman" w:hAnsi="Times New Roman" w:cs="Times New Roman"/>
          <w:sz w:val="28"/>
          <w:szCs w:val="28"/>
        </w:rPr>
        <w:t xml:space="preserve">, особенно </w:t>
      </w:r>
      <w:r w:rsidRPr="00243CA5">
        <w:rPr>
          <w:rFonts w:ascii="Times New Roman" w:eastAsia="Times New Roman" w:hAnsi="Times New Roman" w:cs="Times New Roman"/>
          <w:sz w:val="28"/>
          <w:szCs w:val="28"/>
        </w:rPr>
        <w:t>ст. 38</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39</w:t>
      </w:r>
      <w:r w:rsidRPr="00373A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можно </w:t>
      </w:r>
      <w:r w:rsidRPr="00373A9D">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йти</w:t>
      </w:r>
      <w:r w:rsidRPr="00373A9D">
        <w:rPr>
          <w:rFonts w:ascii="Times New Roman" w:eastAsia="Times New Roman" w:hAnsi="Times New Roman" w:cs="Times New Roman"/>
          <w:sz w:val="28"/>
          <w:szCs w:val="28"/>
        </w:rPr>
        <w:t xml:space="preserve"> к выводу, что в функции ПДАУ должно входить организационное обеспечение деятельности ТС (мероприятия кадрового, финансового, материально-технического, информационного и иного характера).</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Безусловным достоинством является требование к правилам ПДАУ о разграничении функции ПДАУ и ТС (</w:t>
      </w:r>
      <w:r w:rsidRPr="00243CA5">
        <w:rPr>
          <w:rFonts w:ascii="Times New Roman" w:eastAsia="Times New Roman" w:hAnsi="Times New Roman" w:cs="Times New Roman"/>
          <w:sz w:val="28"/>
          <w:szCs w:val="28"/>
        </w:rPr>
        <w:t>п. 7 ч. 4 ст. 45</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 xml:space="preserve">Но </w:t>
      </w:r>
      <w:r>
        <w:rPr>
          <w:rFonts w:ascii="Times New Roman" w:eastAsia="Times New Roman" w:hAnsi="Times New Roman" w:cs="Times New Roman"/>
          <w:sz w:val="28"/>
          <w:szCs w:val="28"/>
        </w:rPr>
        <w:t xml:space="preserve">должна быть более ясная </w:t>
      </w:r>
      <w:r w:rsidRPr="00373A9D">
        <w:rPr>
          <w:rFonts w:ascii="Times New Roman" w:eastAsia="Times New Roman" w:hAnsi="Times New Roman" w:cs="Times New Roman"/>
          <w:sz w:val="28"/>
          <w:szCs w:val="28"/>
        </w:rPr>
        <w:t>конкретик</w:t>
      </w:r>
      <w:r>
        <w:rPr>
          <w:rFonts w:ascii="Times New Roman" w:eastAsia="Times New Roman" w:hAnsi="Times New Roman" w:cs="Times New Roman"/>
          <w:sz w:val="28"/>
          <w:szCs w:val="28"/>
        </w:rPr>
        <w:t>а</w:t>
      </w:r>
      <w:r w:rsidRPr="00373A9D">
        <w:rPr>
          <w:rFonts w:ascii="Times New Roman" w:eastAsia="Times New Roman" w:hAnsi="Times New Roman" w:cs="Times New Roman"/>
          <w:sz w:val="28"/>
          <w:szCs w:val="28"/>
        </w:rPr>
        <w:t xml:space="preserve">, например, при распределении полномочий с ТС в имущественных вопросах (ср. с </w:t>
      </w:r>
      <w:r w:rsidRPr="00243CA5">
        <w:rPr>
          <w:rFonts w:ascii="Times New Roman" w:eastAsia="Times New Roman" w:hAnsi="Times New Roman" w:cs="Times New Roman"/>
          <w:sz w:val="28"/>
          <w:szCs w:val="28"/>
        </w:rPr>
        <w:t>ч. ч. 4</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5</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6 ст. 22</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и при распределении полномочий с НКО.</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п</w:t>
      </w:r>
      <w:r w:rsidRPr="00373A9D">
        <w:rPr>
          <w:rFonts w:ascii="Times New Roman" w:eastAsia="Times New Roman" w:hAnsi="Times New Roman" w:cs="Times New Roman"/>
          <w:sz w:val="28"/>
          <w:szCs w:val="28"/>
        </w:rPr>
        <w:t>роблемы применимости к постоянно действующему арбитражному</w:t>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учреждению признаков субъекта права</w:t>
      </w:r>
      <w:r>
        <w:rPr>
          <w:rFonts w:ascii="Times New Roman" w:eastAsia="Times New Roman" w:hAnsi="Times New Roman" w:cs="Times New Roman"/>
          <w:sz w:val="28"/>
          <w:szCs w:val="28"/>
        </w:rPr>
        <w:t>. Если</w:t>
      </w:r>
      <w:r w:rsidRPr="00373A9D">
        <w:rPr>
          <w:rFonts w:ascii="Times New Roman" w:eastAsia="Times New Roman" w:hAnsi="Times New Roman" w:cs="Times New Roman"/>
          <w:sz w:val="28"/>
          <w:szCs w:val="28"/>
        </w:rPr>
        <w:t xml:space="preserve"> обратиться к вопросу о признаке организационного единства ПДАУ</w:t>
      </w:r>
      <w:r>
        <w:rPr>
          <w:rFonts w:ascii="Times New Roman" w:eastAsia="Times New Roman" w:hAnsi="Times New Roman" w:cs="Times New Roman"/>
          <w:sz w:val="28"/>
          <w:szCs w:val="28"/>
        </w:rPr>
        <w:t>, то э</w:t>
      </w:r>
      <w:r w:rsidRPr="00373A9D">
        <w:rPr>
          <w:rFonts w:ascii="Times New Roman" w:eastAsia="Times New Roman" w:hAnsi="Times New Roman" w:cs="Times New Roman"/>
          <w:sz w:val="28"/>
          <w:szCs w:val="28"/>
        </w:rPr>
        <w:t xml:space="preserve">то подразделение </w:t>
      </w:r>
      <w:r w:rsidR="00224AED">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xml:space="preserve"> обладает определенной организационной структурой.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говорит о его органах и уполномоченных лицах (</w:t>
      </w:r>
      <w:r w:rsidRPr="00243CA5">
        <w:rPr>
          <w:rFonts w:ascii="Times New Roman" w:eastAsia="Times New Roman" w:hAnsi="Times New Roman" w:cs="Times New Roman"/>
          <w:sz w:val="28"/>
          <w:szCs w:val="28"/>
        </w:rPr>
        <w:t>п. 4 ч. 4 ст. 45</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ч. 9 ст. 47</w:t>
      </w:r>
      <w:r w:rsidRPr="00373A9D">
        <w:rPr>
          <w:rFonts w:ascii="Times New Roman" w:eastAsia="Times New Roman" w:hAnsi="Times New Roman" w:cs="Times New Roman"/>
          <w:sz w:val="28"/>
          <w:szCs w:val="28"/>
        </w:rPr>
        <w:t>), требуя включения в правила ПДАУ положений, предусматривающих порядок их формирования, их полномочия (т.е. права и обязанности в сфере отношений, основанных на властном подчинении одной стороны другой) и функции (т.е. без властного элемента), называет комитет по назначениям (</w:t>
      </w:r>
      <w:r w:rsidRPr="00243CA5">
        <w:rPr>
          <w:rFonts w:ascii="Times New Roman" w:eastAsia="Times New Roman" w:hAnsi="Times New Roman" w:cs="Times New Roman"/>
          <w:sz w:val="28"/>
          <w:szCs w:val="28"/>
        </w:rPr>
        <w:t>ч. ч. 4</w:t>
      </w:r>
      <w:r w:rsidRPr="00373A9D">
        <w:rPr>
          <w:rFonts w:ascii="Times New Roman" w:eastAsia="Times New Roman" w:hAnsi="Times New Roman" w:cs="Times New Roman"/>
          <w:sz w:val="28"/>
          <w:szCs w:val="28"/>
        </w:rPr>
        <w:t xml:space="preserve"> - </w:t>
      </w:r>
      <w:r w:rsidRPr="00243CA5">
        <w:rPr>
          <w:rFonts w:ascii="Times New Roman" w:eastAsia="Times New Roman" w:hAnsi="Times New Roman" w:cs="Times New Roman"/>
          <w:sz w:val="28"/>
          <w:szCs w:val="28"/>
        </w:rPr>
        <w:t>7</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9 ст. 47</w:t>
      </w:r>
      <w:r w:rsidRPr="00373A9D">
        <w:rPr>
          <w:rFonts w:ascii="Times New Roman" w:eastAsia="Times New Roman" w:hAnsi="Times New Roman" w:cs="Times New Roman"/>
          <w:sz w:val="28"/>
          <w:szCs w:val="28"/>
        </w:rPr>
        <w:t xml:space="preserve">), председателя ПДАУ, иное должностное лицо, уполномоченное правилами ПДАУ единолично принимать какие-либо решения от его имени в рамках администрирования арбитража или в связи с ним </w:t>
      </w:r>
      <w:r w:rsidRPr="00243CA5">
        <w:rPr>
          <w:rFonts w:ascii="Times New Roman" w:eastAsia="Times New Roman" w:hAnsi="Times New Roman" w:cs="Times New Roman"/>
          <w:sz w:val="28"/>
          <w:szCs w:val="28"/>
        </w:rPr>
        <w:t>(п. 4 ч. 4 ст. 45)</w:t>
      </w:r>
      <w:r w:rsidRPr="00373A9D">
        <w:rPr>
          <w:rFonts w:ascii="Times New Roman" w:eastAsia="Times New Roman" w:hAnsi="Times New Roman" w:cs="Times New Roman"/>
          <w:sz w:val="28"/>
          <w:szCs w:val="28"/>
        </w:rPr>
        <w:t>.</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 xml:space="preserve">Согласно </w:t>
      </w:r>
      <w:r w:rsidRPr="00243CA5">
        <w:rPr>
          <w:rFonts w:ascii="Times New Roman" w:eastAsia="Times New Roman" w:hAnsi="Times New Roman" w:cs="Times New Roman"/>
          <w:sz w:val="28"/>
          <w:szCs w:val="28"/>
        </w:rPr>
        <w:t>п. 1.5</w:t>
      </w:r>
      <w:r w:rsidRPr="00373A9D">
        <w:rPr>
          <w:rFonts w:ascii="Times New Roman" w:eastAsia="Times New Roman" w:hAnsi="Times New Roman" w:cs="Times New Roman"/>
          <w:sz w:val="28"/>
          <w:szCs w:val="28"/>
        </w:rPr>
        <w:t xml:space="preserve"> Положения об аппарате федерального суда общей юрисдикции руководство деятельностью аппарата суда осуществляется председателем соответствующего федерального суда общей юрисдикции. Но эта норма неприменима по аналогии к ПДАУ, так как ТС не является постоянно действующим образованием и, следовательно, не имеет постоянного председателя.</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В органы ПДАУ могут входить учредители (участники) НКО, при которой оно создано (</w:t>
      </w:r>
      <w:r w:rsidRPr="00243CA5">
        <w:rPr>
          <w:rFonts w:ascii="Times New Roman" w:eastAsia="Times New Roman" w:hAnsi="Times New Roman" w:cs="Times New Roman"/>
          <w:sz w:val="28"/>
          <w:szCs w:val="28"/>
        </w:rPr>
        <w:t>ч. 9 ст. 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Значит ли это, что членами таких органов могут быть юридические лица и публично-правовые образования, </w:t>
      </w:r>
      <w:r w:rsidR="00224AED">
        <w:rPr>
          <w:rFonts w:ascii="Times New Roman" w:eastAsia="Times New Roman" w:hAnsi="Times New Roman" w:cs="Times New Roman"/>
          <w:sz w:val="28"/>
          <w:szCs w:val="28"/>
        </w:rPr>
        <w:lastRenderedPageBreak/>
        <w:t>участие которых в юридических лицах</w:t>
      </w:r>
      <w:r w:rsidRPr="00373A9D">
        <w:rPr>
          <w:rFonts w:ascii="Times New Roman" w:eastAsia="Times New Roman" w:hAnsi="Times New Roman" w:cs="Times New Roman"/>
          <w:sz w:val="28"/>
          <w:szCs w:val="28"/>
        </w:rPr>
        <w:t xml:space="preserve"> не запрещено?</w:t>
      </w:r>
      <w:r>
        <w:rPr>
          <w:rFonts w:ascii="Times New Roman" w:eastAsia="Times New Roman" w:hAnsi="Times New Roman" w:cs="Times New Roman"/>
          <w:sz w:val="28"/>
          <w:szCs w:val="28"/>
        </w:rPr>
        <w:t xml:space="preserve"> </w:t>
      </w:r>
      <w:r w:rsidRPr="00373A9D">
        <w:rPr>
          <w:rFonts w:ascii="Times New Roman" w:eastAsia="Times New Roman" w:hAnsi="Times New Roman" w:cs="Times New Roman"/>
          <w:sz w:val="28"/>
          <w:szCs w:val="28"/>
        </w:rPr>
        <w:t>Сомнительна конструкция формирования комитета по назначениям ПДАУ: вышеперечисленные нормы склоняют нас к его квалификации в качестве органа этого подразделения НКО, но е</w:t>
      </w:r>
      <w:r w:rsidR="00291788">
        <w:rPr>
          <w:rFonts w:ascii="Times New Roman" w:eastAsia="Times New Roman" w:hAnsi="Times New Roman" w:cs="Times New Roman"/>
          <w:sz w:val="28"/>
          <w:szCs w:val="28"/>
        </w:rPr>
        <w:t>го состав формируется не этим юридическим лицом</w:t>
      </w:r>
      <w:r w:rsidRPr="00373A9D">
        <w:rPr>
          <w:rFonts w:ascii="Times New Roman" w:eastAsia="Times New Roman" w:hAnsi="Times New Roman" w:cs="Times New Roman"/>
          <w:sz w:val="28"/>
          <w:szCs w:val="28"/>
        </w:rPr>
        <w:t xml:space="preserve">, а по общему правилу </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не менее чем на две трети путем голосования лицами, входящими в рекомендованный список арбитров</w:t>
      </w:r>
      <w:r>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ПДАУ (</w:t>
      </w:r>
      <w:r w:rsidRPr="00243CA5">
        <w:rPr>
          <w:rFonts w:ascii="Times New Roman" w:eastAsia="Times New Roman" w:hAnsi="Times New Roman" w:cs="Times New Roman"/>
          <w:sz w:val="28"/>
          <w:szCs w:val="28"/>
        </w:rPr>
        <w:t>ч. 5 ст. 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т.е. сторонними для НКО лицами, а не менее чем 1/3 должны составлять не то арбитры, не то лица, удовлетворяющие требованиям к арбитрам (</w:t>
      </w:r>
      <w:r w:rsidRPr="00243CA5">
        <w:rPr>
          <w:rFonts w:ascii="Times New Roman" w:eastAsia="Times New Roman" w:hAnsi="Times New Roman" w:cs="Times New Roman"/>
          <w:sz w:val="28"/>
          <w:szCs w:val="28"/>
        </w:rPr>
        <w:t>ч. 6 ст. 11</w:t>
      </w:r>
      <w:r w:rsidRPr="00373A9D">
        <w:rPr>
          <w:rFonts w:ascii="Times New Roman" w:eastAsia="Times New Roman" w:hAnsi="Times New Roman" w:cs="Times New Roman"/>
          <w:sz w:val="28"/>
          <w:szCs w:val="28"/>
        </w:rPr>
        <w:t xml:space="preserve">, </w:t>
      </w:r>
      <w:r w:rsidRPr="00243CA5">
        <w:rPr>
          <w:rFonts w:ascii="Times New Roman" w:eastAsia="Times New Roman" w:hAnsi="Times New Roman" w:cs="Times New Roman"/>
          <w:sz w:val="28"/>
          <w:szCs w:val="28"/>
        </w:rPr>
        <w:t>ч. 5 ст. 47</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Такой порядок не встречается даже применительно к таким обособленным структурным подразделениям </w:t>
      </w:r>
      <w:r w:rsidR="00BE1268">
        <w:rPr>
          <w:rFonts w:ascii="Times New Roman" w:eastAsia="Times New Roman" w:hAnsi="Times New Roman" w:cs="Times New Roman"/>
          <w:sz w:val="28"/>
          <w:szCs w:val="28"/>
        </w:rPr>
        <w:t>юридического лица</w:t>
      </w:r>
      <w:r w:rsidRPr="00373A9D">
        <w:rPr>
          <w:rFonts w:ascii="Times New Roman" w:eastAsia="Times New Roman" w:hAnsi="Times New Roman" w:cs="Times New Roman"/>
          <w:sz w:val="28"/>
          <w:szCs w:val="28"/>
        </w:rPr>
        <w:t>, как филиалы и представительства.</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добавить, что</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 ничего не говорит о самостоятельной </w:t>
      </w:r>
      <w:proofErr w:type="spellStart"/>
      <w:r w:rsidRPr="00373A9D">
        <w:rPr>
          <w:rFonts w:ascii="Times New Roman" w:eastAsia="Times New Roman" w:hAnsi="Times New Roman" w:cs="Times New Roman"/>
          <w:sz w:val="28"/>
          <w:szCs w:val="28"/>
        </w:rPr>
        <w:t>деликтоспособности</w:t>
      </w:r>
      <w:proofErr w:type="spellEnd"/>
      <w:r w:rsidRPr="00373A9D">
        <w:rPr>
          <w:rFonts w:ascii="Times New Roman" w:eastAsia="Times New Roman" w:hAnsi="Times New Roman" w:cs="Times New Roman"/>
          <w:sz w:val="28"/>
          <w:szCs w:val="28"/>
        </w:rPr>
        <w:t xml:space="preserve"> ПДАУ, но допускает добровольное страхование его ответственности перед сторонами арбитража </w:t>
      </w:r>
      <w:r w:rsidRPr="00530A81">
        <w:rPr>
          <w:rFonts w:ascii="Times New Roman" w:eastAsia="Times New Roman" w:hAnsi="Times New Roman" w:cs="Times New Roman"/>
          <w:sz w:val="28"/>
          <w:szCs w:val="28"/>
        </w:rPr>
        <w:t>(ч. 12 ст. 47)</w:t>
      </w:r>
      <w:r w:rsidRPr="00373A9D">
        <w:rPr>
          <w:rFonts w:ascii="Times New Roman" w:eastAsia="Times New Roman" w:hAnsi="Times New Roman" w:cs="Times New Roman"/>
          <w:sz w:val="28"/>
          <w:szCs w:val="28"/>
        </w:rPr>
        <w:t>.</w:t>
      </w:r>
    </w:p>
    <w:p w:rsidR="00B725AE" w:rsidRPr="00373A9D" w:rsidRDefault="00B725AE" w:rsidP="00B725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3A9D">
        <w:rPr>
          <w:rFonts w:ascii="Times New Roman" w:eastAsia="Times New Roman" w:hAnsi="Times New Roman" w:cs="Times New Roman"/>
          <w:sz w:val="28"/>
          <w:szCs w:val="28"/>
        </w:rPr>
        <w:t>Деятельность ПДАУ прекращается:</w:t>
      </w:r>
      <w:r>
        <w:rPr>
          <w:rFonts w:ascii="Times New Roman" w:eastAsia="Times New Roman" w:hAnsi="Times New Roman" w:cs="Times New Roman"/>
          <w:sz w:val="28"/>
          <w:szCs w:val="28"/>
        </w:rPr>
        <w:t xml:space="preserve"> - </w:t>
      </w:r>
      <w:r w:rsidRPr="00373A9D">
        <w:rPr>
          <w:rFonts w:ascii="Times New Roman" w:eastAsia="Times New Roman" w:hAnsi="Times New Roman" w:cs="Times New Roman"/>
          <w:sz w:val="28"/>
          <w:szCs w:val="28"/>
        </w:rPr>
        <w:t>по решению НКО, при которой оно создано (в добровольном или принудительном порядке);</w:t>
      </w:r>
      <w:r>
        <w:rPr>
          <w:rFonts w:ascii="Times New Roman" w:eastAsia="Times New Roman" w:hAnsi="Times New Roman" w:cs="Times New Roman"/>
          <w:sz w:val="28"/>
          <w:szCs w:val="28"/>
        </w:rPr>
        <w:t xml:space="preserve"> - </w:t>
      </w:r>
      <w:r w:rsidRPr="00373A9D">
        <w:rPr>
          <w:rFonts w:ascii="Times New Roman" w:eastAsia="Times New Roman" w:hAnsi="Times New Roman" w:cs="Times New Roman"/>
          <w:sz w:val="28"/>
          <w:szCs w:val="28"/>
        </w:rPr>
        <w:t>по решению арбитражного суда (</w:t>
      </w:r>
      <w:r w:rsidRPr="00530A81">
        <w:rPr>
          <w:rFonts w:ascii="Times New Roman" w:eastAsia="Times New Roman" w:hAnsi="Times New Roman" w:cs="Times New Roman"/>
          <w:sz w:val="28"/>
          <w:szCs w:val="28"/>
        </w:rPr>
        <w:t>ст. 48</w:t>
      </w:r>
      <w:r w:rsidRPr="00373A9D">
        <w:rPr>
          <w:rFonts w:ascii="Times New Roman" w:eastAsia="Times New Roman" w:hAnsi="Times New Roman" w:cs="Times New Roman"/>
          <w:sz w:val="28"/>
          <w:szCs w:val="28"/>
        </w:rPr>
        <w:t xml:space="preserve"> ФЗ </w:t>
      </w:r>
      <w:r w:rsidR="00B67AC5">
        <w:rPr>
          <w:rFonts w:ascii="Times New Roman" w:eastAsia="Times New Roman" w:hAnsi="Times New Roman" w:cs="Times New Roman"/>
          <w:sz w:val="28"/>
          <w:szCs w:val="28"/>
        </w:rPr>
        <w:t>№</w:t>
      </w:r>
      <w:r w:rsidRPr="00373A9D">
        <w:rPr>
          <w:rFonts w:ascii="Times New Roman" w:eastAsia="Times New Roman" w:hAnsi="Times New Roman" w:cs="Times New Roman"/>
          <w:sz w:val="28"/>
          <w:szCs w:val="28"/>
        </w:rPr>
        <w:t xml:space="preserve"> 382).</w:t>
      </w:r>
    </w:p>
    <w:p w:rsidR="00F55B54" w:rsidRDefault="00F55B54" w:rsidP="002B2D04">
      <w:pPr>
        <w:spacing w:after="0" w:line="360" w:lineRule="auto"/>
        <w:jc w:val="both"/>
        <w:rPr>
          <w:rFonts w:ascii="Times New Roman" w:hAnsi="Times New Roman" w:cs="Times New Roman"/>
          <w:b/>
          <w:sz w:val="28"/>
          <w:szCs w:val="28"/>
        </w:rPr>
      </w:pPr>
    </w:p>
    <w:p w:rsidR="00BE1268" w:rsidRDefault="00B97A0C" w:rsidP="00BE1268">
      <w:pPr>
        <w:pStyle w:val="2"/>
        <w:jc w:val="center"/>
        <w:rPr>
          <w:rFonts w:ascii="Times New Roman" w:eastAsia="Times New Roman" w:hAnsi="Times New Roman" w:cs="Times New Roman"/>
          <w:b/>
          <w:color w:val="auto"/>
          <w:sz w:val="28"/>
          <w:szCs w:val="28"/>
        </w:rPr>
      </w:pPr>
      <w:bookmarkStart w:id="1" w:name="_Toc512842469"/>
      <w:r>
        <w:rPr>
          <w:rFonts w:ascii="Times New Roman" w:eastAsia="Times New Roman" w:hAnsi="Times New Roman" w:cs="Times New Roman"/>
          <w:b/>
          <w:color w:val="auto"/>
          <w:sz w:val="28"/>
          <w:szCs w:val="28"/>
        </w:rPr>
        <w:t>1.3</w:t>
      </w:r>
      <w:r w:rsidR="00BE1268" w:rsidRPr="00BE1268">
        <w:rPr>
          <w:rFonts w:ascii="Times New Roman" w:eastAsia="Times New Roman" w:hAnsi="Times New Roman" w:cs="Times New Roman"/>
          <w:b/>
          <w:color w:val="auto"/>
          <w:sz w:val="28"/>
          <w:szCs w:val="28"/>
        </w:rPr>
        <w:t>. Отличие правового статуса третейского суда от постоянно действующего арбитражного учреждения</w:t>
      </w:r>
      <w:bookmarkEnd w:id="1"/>
    </w:p>
    <w:p w:rsidR="00BE1268" w:rsidRPr="00BE1268" w:rsidRDefault="00BE1268" w:rsidP="00BE1268"/>
    <w:p w:rsidR="00884B53" w:rsidRPr="002B2D04"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Говоря о правовом положении третейского </w:t>
      </w:r>
      <w:proofErr w:type="gramStart"/>
      <w:r w:rsidRPr="002B2D04">
        <w:rPr>
          <w:rFonts w:ascii="Times New Roman" w:hAnsi="Times New Roman" w:cs="Times New Roman"/>
          <w:sz w:val="28"/>
          <w:szCs w:val="28"/>
        </w:rPr>
        <w:t>суда</w:t>
      </w:r>
      <w:proofErr w:type="gramEnd"/>
      <w:r w:rsidRPr="002B2D04">
        <w:rPr>
          <w:rFonts w:ascii="Times New Roman" w:hAnsi="Times New Roman" w:cs="Times New Roman"/>
          <w:sz w:val="28"/>
          <w:szCs w:val="28"/>
        </w:rPr>
        <w:t xml:space="preserve"> мы можем увидеть несколько точек зрения по этому вопросу.</w:t>
      </w:r>
    </w:p>
    <w:p w:rsidR="00884B53"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Одна из них заключается в том, что статус третейского суда может «определяться через характеристику содержательной стороны его деятельности, объема его прав и полномочий».</w:t>
      </w:r>
      <w:r>
        <w:rPr>
          <w:rStyle w:val="a7"/>
          <w:rFonts w:ascii="Times New Roman" w:hAnsi="Times New Roman" w:cs="Times New Roman"/>
          <w:sz w:val="28"/>
          <w:szCs w:val="28"/>
        </w:rPr>
        <w:footnoteReference w:id="35"/>
      </w:r>
      <w:r w:rsidRPr="002B2D04">
        <w:rPr>
          <w:rFonts w:ascii="Times New Roman" w:hAnsi="Times New Roman" w:cs="Times New Roman"/>
          <w:sz w:val="28"/>
          <w:szCs w:val="28"/>
        </w:rPr>
        <w:t xml:space="preserve"> </w:t>
      </w:r>
    </w:p>
    <w:p w:rsidR="00884B53" w:rsidRPr="002B2D04"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Другая точка зрения, что, когда юристы исследуют вопрос статуса того или иного субъекта они рассматривают его в контексте юридической лица. </w:t>
      </w:r>
      <w:r w:rsidRPr="002B2D04">
        <w:rPr>
          <w:rFonts w:ascii="Times New Roman" w:hAnsi="Times New Roman" w:cs="Times New Roman"/>
          <w:sz w:val="28"/>
          <w:szCs w:val="28"/>
        </w:rPr>
        <w:lastRenderedPageBreak/>
        <w:t xml:space="preserve">Этот термин сформулирован в доктрине гражданского права и воплощен в гражданском законодательстве. Однако не стоит забывать, что само понятие «юридического лица» не было изобретением гражданского права, оно возникло еще в публичном праве, чтобы закрепить имущественные интересы общин в гражданском обороте. На сегодняшний день согласно научным разработкам понятие юридического лица говорит о том, что именно гражданское законодательство оказывается особо значимым для определения статуса третейского суда. Однако стоит заметить, что третейские суды не являются и не должны являться субъектами гражданского оборота и они предназначены для решения иных социально значимых функций. </w:t>
      </w:r>
    </w:p>
    <w:p w:rsidR="00884B53" w:rsidRPr="002B2D04"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то же время не стоит забывать о том, что теория гражданского права предусматривает существование организаций, не обладающих статусом юридического лица, но все же, которые участвуют в гражданско-правовых отношениях. Не смотря на то что третейский суд является </w:t>
      </w:r>
      <w:proofErr w:type="spellStart"/>
      <w:proofErr w:type="gramStart"/>
      <w:r w:rsidRPr="002B2D04">
        <w:rPr>
          <w:rFonts w:ascii="Times New Roman" w:hAnsi="Times New Roman" w:cs="Times New Roman"/>
          <w:sz w:val="28"/>
          <w:szCs w:val="28"/>
        </w:rPr>
        <w:t>частно</w:t>
      </w:r>
      <w:proofErr w:type="spellEnd"/>
      <w:r w:rsidRPr="002B2D04">
        <w:rPr>
          <w:rFonts w:ascii="Times New Roman" w:hAnsi="Times New Roman" w:cs="Times New Roman"/>
          <w:sz w:val="28"/>
          <w:szCs w:val="28"/>
        </w:rPr>
        <w:t>-правовым</w:t>
      </w:r>
      <w:proofErr w:type="gramEnd"/>
      <w:r w:rsidRPr="002B2D04">
        <w:rPr>
          <w:rFonts w:ascii="Times New Roman" w:hAnsi="Times New Roman" w:cs="Times New Roman"/>
          <w:sz w:val="28"/>
          <w:szCs w:val="28"/>
        </w:rPr>
        <w:t xml:space="preserve"> образованием, его </w:t>
      </w:r>
      <w:proofErr w:type="spellStart"/>
      <w:r w:rsidRPr="002B2D04">
        <w:rPr>
          <w:rFonts w:ascii="Times New Roman" w:hAnsi="Times New Roman" w:cs="Times New Roman"/>
          <w:sz w:val="28"/>
          <w:szCs w:val="28"/>
        </w:rPr>
        <w:t>правосубъектность</w:t>
      </w:r>
      <w:proofErr w:type="spellEnd"/>
      <w:r w:rsidRPr="002B2D04">
        <w:rPr>
          <w:rFonts w:ascii="Times New Roman" w:hAnsi="Times New Roman" w:cs="Times New Roman"/>
          <w:sz w:val="28"/>
          <w:szCs w:val="28"/>
        </w:rPr>
        <w:t xml:space="preserve"> не может быть описана исключительно в контексте гражданско-правовой доктрины. Предпосылками для этого служит то, то третейский суд выполняет публично-значимые функции, а именно осуществляет защиту гражданских прав. </w:t>
      </w:r>
    </w:p>
    <w:p w:rsidR="00884B53" w:rsidRPr="002B2D04"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Таким образом, третейский суд создан не для того, чтобы участвовать в гражданском обороте, а для реализации своих специфических функций, в которых имеются и публичные начала. </w:t>
      </w:r>
    </w:p>
    <w:p w:rsidR="00884B53" w:rsidRDefault="00884B53" w:rsidP="00884B53">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Сам третейский суд является </w:t>
      </w:r>
      <w:proofErr w:type="spellStart"/>
      <w:r w:rsidRPr="002B2D04">
        <w:rPr>
          <w:rFonts w:ascii="Times New Roman" w:hAnsi="Times New Roman" w:cs="Times New Roman"/>
          <w:sz w:val="28"/>
          <w:szCs w:val="28"/>
        </w:rPr>
        <w:t>юрисдикционным</w:t>
      </w:r>
      <w:proofErr w:type="spellEnd"/>
      <w:r w:rsidRPr="002B2D04">
        <w:rPr>
          <w:rFonts w:ascii="Times New Roman" w:hAnsi="Times New Roman" w:cs="Times New Roman"/>
          <w:sz w:val="28"/>
          <w:szCs w:val="28"/>
        </w:rPr>
        <w:t xml:space="preserve"> органом, принимающий те или иные решения в зависимости от действующего законодательства и от соглашения сторон. </w:t>
      </w:r>
    </w:p>
    <w:p w:rsidR="00C72AE1" w:rsidRPr="002B2D04" w:rsidRDefault="00C72AE1" w:rsidP="00C72AE1">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В отношении понятия третейского разбирательства существуют спорные теории. Об этом свидетельствует, то что законодатель отказался от формулирования в определении третейского суда его правовой сущности. </w:t>
      </w:r>
    </w:p>
    <w:p w:rsidR="00C72AE1" w:rsidRDefault="00C72AE1" w:rsidP="00C72AE1">
      <w:pPr>
        <w:spacing w:after="0" w:line="360" w:lineRule="auto"/>
        <w:ind w:firstLine="708"/>
        <w:jc w:val="both"/>
        <w:rPr>
          <w:rFonts w:ascii="Times New Roman" w:hAnsi="Times New Roman" w:cs="Times New Roman"/>
          <w:sz w:val="28"/>
          <w:szCs w:val="28"/>
        </w:rPr>
      </w:pPr>
      <w:r w:rsidRPr="002B2D04">
        <w:rPr>
          <w:rFonts w:ascii="Times New Roman" w:hAnsi="Times New Roman" w:cs="Times New Roman"/>
          <w:sz w:val="28"/>
          <w:szCs w:val="28"/>
        </w:rPr>
        <w:t xml:space="preserve">Термин «третейский суд» по сути своей многозначен. В первую очередь, данный термин понимает под собой один способов защиты гражданского права, альтернативный государственным судебным способам защиты права. </w:t>
      </w:r>
      <w:r w:rsidRPr="002B2D04">
        <w:rPr>
          <w:rFonts w:ascii="Times New Roman" w:hAnsi="Times New Roman" w:cs="Times New Roman"/>
          <w:sz w:val="28"/>
          <w:szCs w:val="28"/>
        </w:rPr>
        <w:lastRenderedPageBreak/>
        <w:t xml:space="preserve">Во-вторых, обозначает орган, организующий третейское разбирательство переданного на разрешение правового спора. Также под термином «третейский суд» понимается конкретный состав третейского суда, который рассматривает спор. В-четвертых, термин подразумевает по собой процедуру третейского разбирательства. </w:t>
      </w:r>
      <w:r w:rsidRPr="002B2D04">
        <w:rPr>
          <w:rStyle w:val="a7"/>
          <w:rFonts w:ascii="Times New Roman" w:hAnsi="Times New Roman" w:cs="Times New Roman"/>
          <w:sz w:val="28"/>
          <w:szCs w:val="28"/>
        </w:rPr>
        <w:footnoteReference w:id="36"/>
      </w:r>
    </w:p>
    <w:p w:rsidR="00884B53" w:rsidRPr="00884B53" w:rsidRDefault="00C72AE1" w:rsidP="00C72A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юридической литературе многие правоведы высказывали свои точки зрения по отношению к определению «третейский суд», которое трактуется всеми единым образом, а именно – негосударственный орган, целью которого является разрешение гражданско-правового спора и избираемый самими участниками спорного гражданско-правового отношения.</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В отличие от федеральных судов общей юрисдикции, которые создаются (и упраздняются) только федеральным законом (</w:t>
      </w:r>
      <w:r w:rsidRPr="006F6C77">
        <w:rPr>
          <w:rFonts w:ascii="Times New Roman" w:eastAsia="Times New Roman" w:hAnsi="Times New Roman" w:cs="Times New Roman"/>
          <w:sz w:val="28"/>
          <w:szCs w:val="28"/>
        </w:rPr>
        <w:t>ч. 1 ст. 3</w:t>
      </w:r>
      <w:r w:rsidRPr="00131937">
        <w:rPr>
          <w:rFonts w:ascii="Times New Roman" w:eastAsia="Times New Roman" w:hAnsi="Times New Roman" w:cs="Times New Roman"/>
          <w:sz w:val="28"/>
          <w:szCs w:val="28"/>
        </w:rPr>
        <w:t xml:space="preserve"> ФКЗ о судах общей юрисдикции</w:t>
      </w:r>
      <w:r>
        <w:rPr>
          <w:rStyle w:val="a7"/>
          <w:rFonts w:ascii="Times New Roman" w:eastAsia="Times New Roman" w:hAnsi="Times New Roman" w:cs="Times New Roman"/>
          <w:sz w:val="28"/>
          <w:szCs w:val="28"/>
        </w:rPr>
        <w:footnoteReference w:id="37"/>
      </w:r>
      <w:r w:rsidRPr="00131937">
        <w:rPr>
          <w:rFonts w:ascii="Times New Roman" w:eastAsia="Times New Roman" w:hAnsi="Times New Roman" w:cs="Times New Roman"/>
          <w:sz w:val="28"/>
          <w:szCs w:val="28"/>
        </w:rPr>
        <w:t>), и от мировых судей, должности которых и судебные участки создаются (и упраздняются) законами субъектов Российской Федерации (</w:t>
      </w:r>
      <w:r w:rsidRPr="006F6C77">
        <w:rPr>
          <w:rFonts w:ascii="Times New Roman" w:eastAsia="Times New Roman" w:hAnsi="Times New Roman" w:cs="Times New Roman"/>
          <w:sz w:val="28"/>
          <w:szCs w:val="28"/>
        </w:rPr>
        <w:t>ч. 2 ст. 3</w:t>
      </w:r>
      <w:r w:rsidRPr="00131937">
        <w:rPr>
          <w:rFonts w:ascii="Times New Roman" w:eastAsia="Times New Roman" w:hAnsi="Times New Roman" w:cs="Times New Roman"/>
          <w:sz w:val="28"/>
          <w:szCs w:val="28"/>
        </w:rPr>
        <w:t xml:space="preserve"> ФКЗ о судах общей юрисдикции), арбитры:</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избираются или назначаются в рамках процедуры, согласованной сторонами арбитража по своему усмотрению (</w:t>
      </w:r>
      <w:r w:rsidRPr="006F6C77">
        <w:rPr>
          <w:rFonts w:ascii="Times New Roman" w:eastAsia="Times New Roman" w:hAnsi="Times New Roman" w:cs="Times New Roman"/>
          <w:sz w:val="28"/>
          <w:szCs w:val="28"/>
        </w:rPr>
        <w:t>ч. ч. 2</w:t>
      </w:r>
      <w:r w:rsidRPr="00131937">
        <w:rPr>
          <w:rFonts w:ascii="Times New Roman" w:eastAsia="Times New Roman" w:hAnsi="Times New Roman" w:cs="Times New Roman"/>
          <w:sz w:val="28"/>
          <w:szCs w:val="28"/>
        </w:rPr>
        <w:t xml:space="preserve"> - </w:t>
      </w:r>
      <w:r w:rsidRPr="006F6C77">
        <w:rPr>
          <w:rFonts w:ascii="Times New Roman" w:eastAsia="Times New Roman" w:hAnsi="Times New Roman" w:cs="Times New Roman"/>
          <w:sz w:val="28"/>
          <w:szCs w:val="28"/>
        </w:rPr>
        <w:t>5 ст. 11</w:t>
      </w:r>
      <w:r w:rsidRPr="00131937">
        <w:rPr>
          <w:rFonts w:ascii="Times New Roman" w:eastAsia="Times New Roman" w:hAnsi="Times New Roman" w:cs="Times New Roman"/>
          <w:sz w:val="28"/>
          <w:szCs w:val="28"/>
        </w:rPr>
        <w:t xml:space="preserve"> ФЗ N 382), или</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назначаются компетентным судом (</w:t>
      </w:r>
      <w:r w:rsidRPr="006F6C77">
        <w:rPr>
          <w:rFonts w:ascii="Times New Roman" w:eastAsia="Times New Roman" w:hAnsi="Times New Roman" w:cs="Times New Roman"/>
          <w:sz w:val="28"/>
          <w:szCs w:val="28"/>
        </w:rPr>
        <w:t>ч. ч. 3</w:t>
      </w:r>
      <w:r w:rsidRPr="00131937">
        <w:rPr>
          <w:rFonts w:ascii="Times New Roman" w:eastAsia="Times New Roman" w:hAnsi="Times New Roman" w:cs="Times New Roman"/>
          <w:sz w:val="28"/>
          <w:szCs w:val="28"/>
        </w:rPr>
        <w:t xml:space="preserve"> - </w:t>
      </w:r>
      <w:r w:rsidRPr="006F6C77">
        <w:rPr>
          <w:rFonts w:ascii="Times New Roman" w:eastAsia="Times New Roman" w:hAnsi="Times New Roman" w:cs="Times New Roman"/>
          <w:sz w:val="28"/>
          <w:szCs w:val="28"/>
        </w:rPr>
        <w:t>5 ст. 11</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F6C77">
        <w:rPr>
          <w:rFonts w:ascii="Times New Roman" w:eastAsia="Times New Roman" w:hAnsi="Times New Roman" w:cs="Times New Roman"/>
          <w:sz w:val="28"/>
          <w:szCs w:val="28"/>
        </w:rPr>
        <w:t>Части 4</w:t>
      </w:r>
      <w:r w:rsidRPr="00131937">
        <w:rPr>
          <w:rFonts w:ascii="Times New Roman" w:eastAsia="Times New Roman" w:hAnsi="Times New Roman" w:cs="Times New Roman"/>
          <w:sz w:val="28"/>
          <w:szCs w:val="28"/>
        </w:rPr>
        <w:t xml:space="preserve">, </w:t>
      </w:r>
      <w:r w:rsidRPr="006F6C77">
        <w:rPr>
          <w:rFonts w:ascii="Times New Roman" w:eastAsia="Times New Roman" w:hAnsi="Times New Roman" w:cs="Times New Roman"/>
          <w:sz w:val="28"/>
          <w:szCs w:val="28"/>
        </w:rPr>
        <w:t>5 ст. 47</w:t>
      </w:r>
      <w:r w:rsidRPr="00131937">
        <w:rPr>
          <w:rFonts w:ascii="Times New Roman" w:eastAsia="Times New Roman" w:hAnsi="Times New Roman" w:cs="Times New Roman"/>
          <w:sz w:val="28"/>
          <w:szCs w:val="28"/>
        </w:rPr>
        <w:t xml:space="preserve"> ФЗ N 382 устанавливают, что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в рамках постоянно действующего арбитражного учреждения решение всех вопросов, связанных с назначением, разрешением отводов и прекращением полномочий арбитров, должно производиться коллегиально комитетом по назначениям, если иное не предусмотрено правилами постоянно действующего арбитражного учреждения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В совокупности с </w:t>
      </w:r>
      <w:r w:rsidRPr="006F6C77">
        <w:rPr>
          <w:rFonts w:ascii="Times New Roman" w:eastAsia="Times New Roman" w:hAnsi="Times New Roman" w:cs="Times New Roman"/>
          <w:sz w:val="28"/>
          <w:szCs w:val="28"/>
        </w:rPr>
        <w:t>ч. 3 той же статьи</w:t>
      </w:r>
      <w:r w:rsidRPr="00131937">
        <w:rPr>
          <w:rFonts w:ascii="Times New Roman" w:eastAsia="Times New Roman" w:hAnsi="Times New Roman" w:cs="Times New Roman"/>
          <w:sz w:val="28"/>
          <w:szCs w:val="28"/>
        </w:rPr>
        <w:t xml:space="preserve"> это послужило основанием для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навязывания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некоторыми ПДАУ сторонам арбитров исключительно из списка такого учреждения.</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На самом деле стороны могут избрать (назначить) любого арбитра (</w:t>
      </w:r>
      <w:r w:rsidRPr="006F6C77">
        <w:rPr>
          <w:rFonts w:ascii="Times New Roman" w:eastAsia="Times New Roman" w:hAnsi="Times New Roman" w:cs="Times New Roman"/>
          <w:sz w:val="28"/>
          <w:szCs w:val="28"/>
        </w:rPr>
        <w:t xml:space="preserve">ст. </w:t>
      </w:r>
      <w:r w:rsidRPr="006F6C77">
        <w:rPr>
          <w:rFonts w:ascii="Times New Roman" w:eastAsia="Times New Roman" w:hAnsi="Times New Roman" w:cs="Times New Roman"/>
          <w:sz w:val="28"/>
          <w:szCs w:val="28"/>
        </w:rPr>
        <w:lastRenderedPageBreak/>
        <w:t>11</w:t>
      </w:r>
      <w:r w:rsidR="00A47FD3">
        <w:rPr>
          <w:rFonts w:ascii="Times New Roman" w:eastAsia="Times New Roman" w:hAnsi="Times New Roman" w:cs="Times New Roman"/>
          <w:sz w:val="28"/>
          <w:szCs w:val="28"/>
        </w:rPr>
        <w:t xml:space="preserve"> ФЗ N </w:t>
      </w:r>
      <w:r w:rsidRPr="00131937">
        <w:rPr>
          <w:rFonts w:ascii="Times New Roman" w:eastAsia="Times New Roman" w:hAnsi="Times New Roman" w:cs="Times New Roman"/>
          <w:sz w:val="28"/>
          <w:szCs w:val="28"/>
        </w:rPr>
        <w:t xml:space="preserve">382). В отсутствие соглашения сторон о процедуре избрания (назначения) арбитра или при обращении в компетентный суд при наличии конфликта два избранных (назначенных) сторонами арбитра избирают арбитра, а компетентный суд назначает арбитра (арбитров) из рекомендованного списка, о чем можно сделать вывод из толкования </w:t>
      </w:r>
      <w:r w:rsidRPr="006F6C77">
        <w:rPr>
          <w:rFonts w:ascii="Times New Roman" w:eastAsia="Times New Roman" w:hAnsi="Times New Roman" w:cs="Times New Roman"/>
          <w:sz w:val="28"/>
          <w:szCs w:val="28"/>
        </w:rPr>
        <w:t>ч. ч. 3</w:t>
      </w:r>
      <w:r w:rsidRPr="00131937">
        <w:rPr>
          <w:rFonts w:ascii="Times New Roman" w:eastAsia="Times New Roman" w:hAnsi="Times New Roman" w:cs="Times New Roman"/>
          <w:sz w:val="28"/>
          <w:szCs w:val="28"/>
        </w:rPr>
        <w:t xml:space="preserve"> - </w:t>
      </w:r>
      <w:r w:rsidRPr="006F6C77">
        <w:rPr>
          <w:rFonts w:ascii="Times New Roman" w:eastAsia="Times New Roman" w:hAnsi="Times New Roman" w:cs="Times New Roman"/>
          <w:sz w:val="28"/>
          <w:szCs w:val="28"/>
        </w:rPr>
        <w:t>5 ст. 11</w:t>
      </w:r>
      <w:r w:rsidRPr="00131937">
        <w:rPr>
          <w:rFonts w:ascii="Times New Roman" w:eastAsia="Times New Roman" w:hAnsi="Times New Roman" w:cs="Times New Roman"/>
          <w:sz w:val="28"/>
          <w:szCs w:val="28"/>
        </w:rPr>
        <w:t xml:space="preserve"> ФЗ N 382. В </w:t>
      </w:r>
      <w:r w:rsidRPr="006F6C77">
        <w:rPr>
          <w:rFonts w:ascii="Times New Roman" w:eastAsia="Times New Roman" w:hAnsi="Times New Roman" w:cs="Times New Roman"/>
          <w:sz w:val="28"/>
          <w:szCs w:val="28"/>
        </w:rPr>
        <w:t>ч. 1 ст. 47</w:t>
      </w:r>
      <w:r w:rsidRPr="00131937">
        <w:rPr>
          <w:rFonts w:ascii="Times New Roman" w:eastAsia="Times New Roman" w:hAnsi="Times New Roman" w:cs="Times New Roman"/>
          <w:sz w:val="28"/>
          <w:szCs w:val="28"/>
        </w:rPr>
        <w:t xml:space="preserve"> ФЗ N 382 прямо указано, что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запрещается обусловливать избрание арбитров сторонами арбитража их принадлежностью к списку рекомендованных арбитров, если иное прямо не согласовано сторонами</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(за исключением случаев назначения арбитров ПДАУ в соответствии с правилами ПДАУ).</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Установленные </w:t>
      </w:r>
      <w:r w:rsidRPr="006F6C77">
        <w:rPr>
          <w:rFonts w:ascii="Times New Roman" w:eastAsia="Times New Roman" w:hAnsi="Times New Roman" w:cs="Times New Roman"/>
          <w:sz w:val="28"/>
          <w:szCs w:val="28"/>
        </w:rPr>
        <w:t>ФЗ</w:t>
      </w:r>
      <w:r w:rsidRPr="00131937">
        <w:rPr>
          <w:rFonts w:ascii="Times New Roman" w:eastAsia="Times New Roman" w:hAnsi="Times New Roman" w:cs="Times New Roman"/>
          <w:sz w:val="28"/>
          <w:szCs w:val="28"/>
        </w:rPr>
        <w:t xml:space="preserve"> N 382 позитивные цензы для арбитров носят рекомендательный характер, а негативные - императивный.</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Усложняет систему цензов (установленные законом, устанавливаемые сторонами) упоминание в другой главе 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квалификационных и иных требованиях в рамках арбитража, администрируемого постоянно действующим арбитражным учреждением</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которые должны содержаться в правилах ПДАУ (</w:t>
      </w:r>
      <w:r w:rsidRPr="006F6C77">
        <w:rPr>
          <w:rFonts w:ascii="Times New Roman" w:eastAsia="Times New Roman" w:hAnsi="Times New Roman" w:cs="Times New Roman"/>
          <w:sz w:val="28"/>
          <w:szCs w:val="28"/>
        </w:rPr>
        <w:t>ч. 4 ст. 45</w:t>
      </w:r>
      <w:r w:rsidRPr="00131937">
        <w:rPr>
          <w:rFonts w:ascii="Times New Roman" w:eastAsia="Times New Roman" w:hAnsi="Times New Roman" w:cs="Times New Roman"/>
          <w:sz w:val="28"/>
          <w:szCs w:val="28"/>
        </w:rPr>
        <w:t xml:space="preserve"> ФЗ N 382). При этом нигде не говорится, что они дублируют установленные законом и распространяют свое действие только на арбитров из рекомендованного списка, тем самым ограничивается свобода выбора сторон арбитража.</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31937">
        <w:rPr>
          <w:rFonts w:ascii="Times New Roman" w:eastAsia="Times New Roman" w:hAnsi="Times New Roman" w:cs="Times New Roman"/>
          <w:sz w:val="28"/>
          <w:szCs w:val="28"/>
        </w:rPr>
        <w:t>тсутствие у арбитра высшего юридического образования при рассмотрении споров принижает его роль, приближая его к медиатору со в</w:t>
      </w:r>
      <w:r>
        <w:rPr>
          <w:rFonts w:ascii="Times New Roman" w:eastAsia="Times New Roman" w:hAnsi="Times New Roman" w:cs="Times New Roman"/>
          <w:sz w:val="28"/>
          <w:szCs w:val="28"/>
        </w:rPr>
        <w:t>семи недостатками последнего</w:t>
      </w:r>
      <w:r w:rsidRPr="00131937">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8"/>
      </w:r>
      <w:r w:rsidRPr="00131937">
        <w:rPr>
          <w:rFonts w:ascii="Times New Roman" w:eastAsia="Times New Roman" w:hAnsi="Times New Roman" w:cs="Times New Roman"/>
          <w:sz w:val="28"/>
          <w:szCs w:val="28"/>
        </w:rPr>
        <w:t xml:space="preserve"> вызывает сомнения в качестве вынесенного таким лицом арбитражного решения и обоснованности нормы о его принудительном исполнении (</w:t>
      </w:r>
      <w:r w:rsidRPr="006F6C77">
        <w:rPr>
          <w:rFonts w:ascii="Times New Roman" w:eastAsia="Times New Roman" w:hAnsi="Times New Roman" w:cs="Times New Roman"/>
          <w:sz w:val="28"/>
          <w:szCs w:val="28"/>
        </w:rPr>
        <w:t>ст. 41</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Позитивные цензы для арбитров из рекомендованного списка арбитров ПДАУ (</w:t>
      </w:r>
      <w:r w:rsidRPr="00695453">
        <w:rPr>
          <w:rFonts w:ascii="Times New Roman" w:eastAsia="Times New Roman" w:hAnsi="Times New Roman" w:cs="Times New Roman"/>
          <w:sz w:val="28"/>
          <w:szCs w:val="28"/>
        </w:rPr>
        <w:t>ч. 3 ст. 47</w:t>
      </w:r>
      <w:r w:rsidRPr="00131937">
        <w:rPr>
          <w:rFonts w:ascii="Times New Roman" w:eastAsia="Times New Roman" w:hAnsi="Times New Roman" w:cs="Times New Roman"/>
          <w:sz w:val="28"/>
          <w:szCs w:val="28"/>
        </w:rPr>
        <w:t xml:space="preserve"> ФЗ N 382) установлены именно в отношении всего списка, </w:t>
      </w:r>
      <w:r w:rsidRPr="00131937">
        <w:rPr>
          <w:rFonts w:ascii="Times New Roman" w:eastAsia="Times New Roman" w:hAnsi="Times New Roman" w:cs="Times New Roman"/>
          <w:sz w:val="28"/>
          <w:szCs w:val="28"/>
        </w:rPr>
        <w:lastRenderedPageBreak/>
        <w:t xml:space="preserve">а не каждого арбитра. Такая позиция </w:t>
      </w:r>
      <w:r w:rsidR="00C72AE1">
        <w:rPr>
          <w:rFonts w:ascii="Times New Roman" w:eastAsia="Times New Roman" w:hAnsi="Times New Roman" w:cs="Times New Roman"/>
          <w:sz w:val="28"/>
          <w:szCs w:val="28"/>
        </w:rPr>
        <w:t>отсылает нас к подходу</w:t>
      </w:r>
      <w:r w:rsidRPr="00131937">
        <w:rPr>
          <w:rFonts w:ascii="Times New Roman" w:eastAsia="Times New Roman" w:hAnsi="Times New Roman" w:cs="Times New Roman"/>
          <w:sz w:val="28"/>
          <w:szCs w:val="28"/>
        </w:rPr>
        <w:t xml:space="preserve"> законодателя к формированию судов, входящих в судебную систему Российской Федерации, но не согласуется с характеристикой юридических лиц (далее - ЮЛ), участниками которых по общему правилу могут быть все группы субъектов гражданских правоотношений.</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Кроме того, одно лицо не может входить в рекомендованные списки арбитров более трех ПДАУ (</w:t>
      </w:r>
      <w:r w:rsidRPr="00695453">
        <w:rPr>
          <w:rFonts w:ascii="Times New Roman" w:eastAsia="Times New Roman" w:hAnsi="Times New Roman" w:cs="Times New Roman"/>
          <w:sz w:val="28"/>
          <w:szCs w:val="28"/>
        </w:rPr>
        <w:t>ч. 3 ст. 47</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Стороны арбитража могут договориться о дополнительных требованиях, предъявляемых к арбитрам, в том числе о требованиях к их квалификации (</w:t>
      </w:r>
      <w:r w:rsidRPr="00695453">
        <w:rPr>
          <w:rFonts w:ascii="Times New Roman" w:eastAsia="Times New Roman" w:hAnsi="Times New Roman" w:cs="Times New Roman"/>
          <w:sz w:val="28"/>
          <w:szCs w:val="28"/>
        </w:rPr>
        <w:t>ч. 1 ст. 11</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Как видим, требования к арбитрам гораздо мягче, чем установленные к судьям </w:t>
      </w:r>
      <w:r w:rsidRPr="00695453">
        <w:rPr>
          <w:rFonts w:ascii="Times New Roman" w:eastAsia="Times New Roman" w:hAnsi="Times New Roman" w:cs="Times New Roman"/>
          <w:sz w:val="28"/>
          <w:szCs w:val="28"/>
        </w:rPr>
        <w:t>ст. ст. 3</w:t>
      </w:r>
      <w:r w:rsidRPr="00131937">
        <w:rPr>
          <w:rFonts w:ascii="Times New Roman" w:eastAsia="Times New Roman" w:hAnsi="Times New Roman" w:cs="Times New Roman"/>
          <w:sz w:val="28"/>
          <w:szCs w:val="28"/>
        </w:rPr>
        <w:t xml:space="preserve">, </w:t>
      </w:r>
      <w:r w:rsidRPr="00695453">
        <w:rPr>
          <w:rFonts w:ascii="Times New Roman" w:eastAsia="Times New Roman" w:hAnsi="Times New Roman" w:cs="Times New Roman"/>
          <w:sz w:val="28"/>
          <w:szCs w:val="28"/>
        </w:rPr>
        <w:t>4</w:t>
      </w:r>
      <w:r w:rsidRPr="00131937">
        <w:rPr>
          <w:rFonts w:ascii="Times New Roman" w:eastAsia="Times New Roman" w:hAnsi="Times New Roman" w:cs="Times New Roman"/>
          <w:sz w:val="28"/>
          <w:szCs w:val="28"/>
        </w:rPr>
        <w:t xml:space="preserve"> Закона о статусе судей.</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5453">
        <w:rPr>
          <w:rFonts w:ascii="Times New Roman" w:eastAsia="Times New Roman" w:hAnsi="Times New Roman" w:cs="Times New Roman"/>
          <w:sz w:val="28"/>
          <w:szCs w:val="28"/>
        </w:rPr>
        <w:t>Часть 5 ст. 11</w:t>
      </w:r>
      <w:r w:rsidRPr="00131937">
        <w:rPr>
          <w:rFonts w:ascii="Times New Roman" w:eastAsia="Times New Roman" w:hAnsi="Times New Roman" w:cs="Times New Roman"/>
          <w:sz w:val="28"/>
          <w:szCs w:val="28"/>
        </w:rPr>
        <w:t xml:space="preserve"> ФЗ N 382 позволяет сформулировать </w:t>
      </w:r>
      <w:r w:rsidR="00C72AE1">
        <w:rPr>
          <w:rFonts w:ascii="Times New Roman" w:eastAsia="Times New Roman" w:hAnsi="Times New Roman" w:cs="Times New Roman"/>
          <w:sz w:val="28"/>
          <w:szCs w:val="28"/>
        </w:rPr>
        <w:t xml:space="preserve">необходимость существующих </w:t>
      </w:r>
      <w:r w:rsidR="00241604">
        <w:rPr>
          <w:rFonts w:ascii="Times New Roman" w:eastAsia="Times New Roman" w:hAnsi="Times New Roman" w:cs="Times New Roman"/>
          <w:sz w:val="28"/>
          <w:szCs w:val="28"/>
        </w:rPr>
        <w:t>параметров</w:t>
      </w:r>
      <w:r w:rsidRPr="00131937">
        <w:rPr>
          <w:rFonts w:ascii="Times New Roman" w:eastAsia="Times New Roman" w:hAnsi="Times New Roman" w:cs="Times New Roman"/>
          <w:sz w:val="28"/>
          <w:szCs w:val="28"/>
        </w:rPr>
        <w:t xml:space="preserve"> - обеспечение назначения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независимого и беспристрастного арбитра</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В </w:t>
      </w:r>
      <w:r w:rsidRPr="00695453">
        <w:rPr>
          <w:rFonts w:ascii="Times New Roman" w:eastAsia="Times New Roman" w:hAnsi="Times New Roman" w:cs="Times New Roman"/>
          <w:sz w:val="28"/>
          <w:szCs w:val="28"/>
        </w:rPr>
        <w:t>п. 3.1</w:t>
      </w:r>
      <w:r w:rsidRPr="00131937">
        <w:rPr>
          <w:rFonts w:ascii="Times New Roman" w:eastAsia="Times New Roman" w:hAnsi="Times New Roman" w:cs="Times New Roman"/>
          <w:sz w:val="28"/>
          <w:szCs w:val="28"/>
        </w:rPr>
        <w:t xml:space="preserve"> Постановления КС N 30-П выявлена общность подходов к формированию третейских и государственных судов: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Что касается закрепленного в международных договорах, большинстве национальных законов и правилах третейского разбирательства принципа независимости и беспристрастности третейских судей, то вытекающие из него требования производны от требований к судьям государственных судов, аналогичны и подходы к основополагающим гарантиям их деятельности, направленным на обеспечение реализации гражданами и их объединениями (организациями) права на справедливое разбирательство дела независимым и беспристрастным судом</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Один из приводимых аргументов уже относится к ПДАУ, а не ТС. Зато другой сохранился в виде ценза, установленного в </w:t>
      </w:r>
      <w:r w:rsidRPr="00695453">
        <w:rPr>
          <w:rFonts w:ascii="Times New Roman" w:eastAsia="Times New Roman" w:hAnsi="Times New Roman" w:cs="Times New Roman"/>
          <w:sz w:val="28"/>
          <w:szCs w:val="28"/>
        </w:rPr>
        <w:t>ч. 11 ст. 11</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Применительно к характеристике рассматриваемого образования по числу составляющих его лиц </w:t>
      </w:r>
      <w:proofErr w:type="spellStart"/>
      <w:r w:rsidRPr="00131937">
        <w:rPr>
          <w:rFonts w:ascii="Times New Roman" w:eastAsia="Times New Roman" w:hAnsi="Times New Roman" w:cs="Times New Roman"/>
          <w:sz w:val="28"/>
          <w:szCs w:val="28"/>
        </w:rPr>
        <w:t>презюмируются</w:t>
      </w:r>
      <w:proofErr w:type="spellEnd"/>
      <w:r w:rsidRPr="00131937">
        <w:rPr>
          <w:rFonts w:ascii="Times New Roman" w:eastAsia="Times New Roman" w:hAnsi="Times New Roman" w:cs="Times New Roman"/>
          <w:sz w:val="28"/>
          <w:szCs w:val="28"/>
        </w:rPr>
        <w:t>:</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а) коллегиальность ТС (три арбитра), что может быть опровергнуто решением сторон арбитража (</w:t>
      </w:r>
      <w:r w:rsidRPr="00695453">
        <w:rPr>
          <w:rFonts w:ascii="Times New Roman" w:eastAsia="Times New Roman" w:hAnsi="Times New Roman" w:cs="Times New Roman"/>
          <w:sz w:val="28"/>
          <w:szCs w:val="28"/>
        </w:rPr>
        <w:t>ч. 2 ст. 10</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lastRenderedPageBreak/>
        <w:t>б) нечетное число арбитров, что может быть опровергнуто федеральным законом (</w:t>
      </w:r>
      <w:r w:rsidRPr="00695453">
        <w:rPr>
          <w:rFonts w:ascii="Times New Roman" w:eastAsia="Times New Roman" w:hAnsi="Times New Roman" w:cs="Times New Roman"/>
          <w:sz w:val="28"/>
          <w:szCs w:val="28"/>
        </w:rPr>
        <w:t>ч. 1 ст. 10</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В то же время из определения ТС в </w:t>
      </w:r>
      <w:r w:rsidRPr="00695453">
        <w:rPr>
          <w:rFonts w:ascii="Times New Roman" w:eastAsia="Times New Roman" w:hAnsi="Times New Roman" w:cs="Times New Roman"/>
          <w:sz w:val="28"/>
          <w:szCs w:val="28"/>
        </w:rPr>
        <w:t>п. 16 ст. 2</w:t>
      </w:r>
      <w:r w:rsidRPr="00131937">
        <w:rPr>
          <w:rFonts w:ascii="Times New Roman" w:eastAsia="Times New Roman" w:hAnsi="Times New Roman" w:cs="Times New Roman"/>
          <w:sz w:val="28"/>
          <w:szCs w:val="28"/>
        </w:rPr>
        <w:t xml:space="preserve"> ФЗ N 382 и закрепленного в </w:t>
      </w:r>
      <w:r w:rsidRPr="00695453">
        <w:rPr>
          <w:rFonts w:ascii="Times New Roman" w:eastAsia="Times New Roman" w:hAnsi="Times New Roman" w:cs="Times New Roman"/>
          <w:sz w:val="28"/>
          <w:szCs w:val="28"/>
        </w:rPr>
        <w:t>ч. 1 ст. 10</w:t>
      </w:r>
      <w:r w:rsidRPr="00131937">
        <w:rPr>
          <w:rFonts w:ascii="Times New Roman" w:eastAsia="Times New Roman" w:hAnsi="Times New Roman" w:cs="Times New Roman"/>
          <w:sz w:val="28"/>
          <w:szCs w:val="28"/>
        </w:rPr>
        <w:t xml:space="preserve"> ФЗ N 382 права сторон арбитража определять число арбитров по своему усмотрению, а также ряда других норм закона (например, </w:t>
      </w:r>
      <w:r w:rsidRPr="00695453">
        <w:rPr>
          <w:rFonts w:ascii="Times New Roman" w:eastAsia="Times New Roman" w:hAnsi="Times New Roman" w:cs="Times New Roman"/>
          <w:sz w:val="28"/>
          <w:szCs w:val="28"/>
        </w:rPr>
        <w:t>ч. 2</w:t>
      </w:r>
      <w:r w:rsidRPr="00131937">
        <w:rPr>
          <w:rFonts w:ascii="Times New Roman" w:eastAsia="Times New Roman" w:hAnsi="Times New Roman" w:cs="Times New Roman"/>
          <w:sz w:val="28"/>
          <w:szCs w:val="28"/>
        </w:rPr>
        <w:t xml:space="preserve">, </w:t>
      </w:r>
      <w:r w:rsidRPr="00695453">
        <w:rPr>
          <w:rFonts w:ascii="Times New Roman" w:eastAsia="Times New Roman" w:hAnsi="Times New Roman" w:cs="Times New Roman"/>
          <w:sz w:val="28"/>
          <w:szCs w:val="28"/>
        </w:rPr>
        <w:t>п. 2 ч. 3</w:t>
      </w:r>
      <w:r w:rsidRPr="00131937">
        <w:rPr>
          <w:rFonts w:ascii="Times New Roman" w:eastAsia="Times New Roman" w:hAnsi="Times New Roman" w:cs="Times New Roman"/>
          <w:sz w:val="28"/>
          <w:szCs w:val="28"/>
        </w:rPr>
        <w:t xml:space="preserve">, </w:t>
      </w:r>
      <w:r w:rsidRPr="00695453">
        <w:rPr>
          <w:rFonts w:ascii="Times New Roman" w:eastAsia="Times New Roman" w:hAnsi="Times New Roman" w:cs="Times New Roman"/>
          <w:sz w:val="28"/>
          <w:szCs w:val="28"/>
        </w:rPr>
        <w:t>ч. 6</w:t>
      </w:r>
      <w:r w:rsidRPr="00131937">
        <w:rPr>
          <w:rFonts w:ascii="Times New Roman" w:eastAsia="Times New Roman" w:hAnsi="Times New Roman" w:cs="Times New Roman"/>
          <w:sz w:val="28"/>
          <w:szCs w:val="28"/>
        </w:rPr>
        <w:t xml:space="preserve">, </w:t>
      </w:r>
      <w:r w:rsidRPr="00695453">
        <w:rPr>
          <w:rFonts w:ascii="Times New Roman" w:eastAsia="Times New Roman" w:hAnsi="Times New Roman" w:cs="Times New Roman"/>
          <w:sz w:val="28"/>
          <w:szCs w:val="28"/>
        </w:rPr>
        <w:t>ч. 7 ст. 11</w:t>
      </w:r>
      <w:r w:rsidRPr="00131937">
        <w:rPr>
          <w:rFonts w:ascii="Times New Roman" w:eastAsia="Times New Roman" w:hAnsi="Times New Roman" w:cs="Times New Roman"/>
          <w:sz w:val="28"/>
          <w:szCs w:val="28"/>
        </w:rPr>
        <w:t xml:space="preserve"> ФЗ N 382) следует возможность создания ТС суда из одного арбитра.</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Судебная практика и ранее признавала закон</w:t>
      </w:r>
      <w:r>
        <w:rPr>
          <w:rFonts w:ascii="Times New Roman" w:eastAsia="Times New Roman" w:hAnsi="Times New Roman" w:cs="Times New Roman"/>
          <w:sz w:val="28"/>
          <w:szCs w:val="28"/>
        </w:rPr>
        <w:t>ность единоличного состава ТС</w:t>
      </w:r>
      <w:r w:rsidRPr="00131937">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39"/>
      </w:r>
      <w:r w:rsidRPr="00131937">
        <w:rPr>
          <w:rFonts w:ascii="Times New Roman" w:eastAsia="Times New Roman" w:hAnsi="Times New Roman" w:cs="Times New Roman"/>
          <w:sz w:val="28"/>
          <w:szCs w:val="28"/>
        </w:rPr>
        <w:t xml:space="preserve"> При обращении к законодательству о судебной системе мы обнаруживаем </w:t>
      </w:r>
      <w:proofErr w:type="spellStart"/>
      <w:r w:rsidRPr="00131937">
        <w:rPr>
          <w:rFonts w:ascii="Times New Roman" w:eastAsia="Times New Roman" w:hAnsi="Times New Roman" w:cs="Times New Roman"/>
          <w:sz w:val="28"/>
          <w:szCs w:val="28"/>
        </w:rPr>
        <w:t>неисключительность</w:t>
      </w:r>
      <w:proofErr w:type="spellEnd"/>
      <w:r w:rsidRPr="00131937">
        <w:rPr>
          <w:rFonts w:ascii="Times New Roman" w:eastAsia="Times New Roman" w:hAnsi="Times New Roman" w:cs="Times New Roman"/>
          <w:sz w:val="28"/>
          <w:szCs w:val="28"/>
        </w:rPr>
        <w:t xml:space="preserve"> этого подхода. Во-первых, к судам общей юрисдикции субъектов Российской Федерации как элементам судебной системы Российской Федерации относятся мировые судьи (</w:t>
      </w:r>
      <w:r w:rsidRPr="009C5F4D">
        <w:rPr>
          <w:rFonts w:ascii="Times New Roman" w:eastAsia="Times New Roman" w:hAnsi="Times New Roman" w:cs="Times New Roman"/>
          <w:sz w:val="28"/>
          <w:szCs w:val="28"/>
        </w:rPr>
        <w:t>ст. 4</w:t>
      </w:r>
      <w:r w:rsidRPr="00131937">
        <w:rPr>
          <w:rFonts w:ascii="Times New Roman" w:eastAsia="Times New Roman" w:hAnsi="Times New Roman" w:cs="Times New Roman"/>
          <w:sz w:val="28"/>
          <w:szCs w:val="28"/>
        </w:rPr>
        <w:t xml:space="preserve"> ФКЗ о судебной системе,</w:t>
      </w:r>
      <w:r>
        <w:rPr>
          <w:rStyle w:val="a7"/>
          <w:rFonts w:ascii="Times New Roman" w:eastAsia="Times New Roman" w:hAnsi="Times New Roman" w:cs="Times New Roman"/>
          <w:sz w:val="28"/>
          <w:szCs w:val="28"/>
        </w:rPr>
        <w:footnoteReference w:id="40"/>
      </w:r>
      <w:r w:rsidRPr="00131937">
        <w:rPr>
          <w:rFonts w:ascii="Times New Roman" w:eastAsia="Times New Roman" w:hAnsi="Times New Roman" w:cs="Times New Roman"/>
          <w:sz w:val="28"/>
          <w:szCs w:val="28"/>
        </w:rPr>
        <w:t xml:space="preserve"> </w:t>
      </w:r>
      <w:r w:rsidRPr="00695453">
        <w:rPr>
          <w:rFonts w:ascii="Times New Roman" w:eastAsia="Times New Roman" w:hAnsi="Times New Roman" w:cs="Times New Roman"/>
          <w:sz w:val="28"/>
          <w:szCs w:val="28"/>
        </w:rPr>
        <w:t>ст. 1</w:t>
      </w:r>
      <w:r w:rsidRPr="00131937">
        <w:rPr>
          <w:rFonts w:ascii="Times New Roman" w:eastAsia="Times New Roman" w:hAnsi="Times New Roman" w:cs="Times New Roman"/>
          <w:sz w:val="28"/>
          <w:szCs w:val="28"/>
        </w:rPr>
        <w:t xml:space="preserve"> ФКЗ о судах общей юрисдикции); во-вторых, судебная власть в Российской Федерации принадлежит судам именно в лице судей (</w:t>
      </w:r>
      <w:r w:rsidRPr="00695453">
        <w:rPr>
          <w:rFonts w:ascii="Times New Roman" w:eastAsia="Times New Roman" w:hAnsi="Times New Roman" w:cs="Times New Roman"/>
          <w:sz w:val="28"/>
          <w:szCs w:val="28"/>
        </w:rPr>
        <w:t>п. 1 ст. 1</w:t>
      </w:r>
      <w:r w:rsidRPr="00131937">
        <w:rPr>
          <w:rFonts w:ascii="Times New Roman" w:eastAsia="Times New Roman" w:hAnsi="Times New Roman" w:cs="Times New Roman"/>
          <w:sz w:val="28"/>
          <w:szCs w:val="28"/>
        </w:rPr>
        <w:t xml:space="preserve"> Закона РФ о статусе судей); в-третьих, в ряде случаев дела рассматриваются судьей единолично (например, </w:t>
      </w:r>
      <w:r w:rsidRPr="00695453">
        <w:rPr>
          <w:rFonts w:ascii="Times New Roman" w:eastAsia="Times New Roman" w:hAnsi="Times New Roman" w:cs="Times New Roman"/>
          <w:sz w:val="28"/>
          <w:szCs w:val="28"/>
        </w:rPr>
        <w:t>ст. 17</w:t>
      </w:r>
      <w:r w:rsidRPr="00131937">
        <w:rPr>
          <w:rFonts w:ascii="Times New Roman" w:eastAsia="Times New Roman" w:hAnsi="Times New Roman" w:cs="Times New Roman"/>
          <w:sz w:val="28"/>
          <w:szCs w:val="28"/>
        </w:rPr>
        <w:t xml:space="preserve"> АПК</w:t>
      </w:r>
      <w:r>
        <w:rPr>
          <w:rFonts w:ascii="Times New Roman" w:eastAsia="Times New Roman" w:hAnsi="Times New Roman" w:cs="Times New Roman"/>
          <w:sz w:val="28"/>
          <w:szCs w:val="28"/>
        </w:rPr>
        <w:t xml:space="preserve"> РФ</w:t>
      </w:r>
      <w:r w:rsidRPr="00131937">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41"/>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ст. 7</w:t>
      </w:r>
      <w:r w:rsidRPr="00131937">
        <w:rPr>
          <w:rFonts w:ascii="Times New Roman" w:eastAsia="Times New Roman" w:hAnsi="Times New Roman" w:cs="Times New Roman"/>
          <w:sz w:val="28"/>
          <w:szCs w:val="28"/>
        </w:rPr>
        <w:t xml:space="preserve"> ГПК</w:t>
      </w:r>
      <w:r>
        <w:rPr>
          <w:rFonts w:ascii="Times New Roman" w:eastAsia="Times New Roman" w:hAnsi="Times New Roman" w:cs="Times New Roman"/>
          <w:sz w:val="28"/>
          <w:szCs w:val="28"/>
        </w:rPr>
        <w:t xml:space="preserve"> РФ</w:t>
      </w:r>
      <w:r w:rsidRPr="00131937">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42"/>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ст. 29</w:t>
      </w:r>
      <w:r w:rsidRPr="00131937">
        <w:rPr>
          <w:rFonts w:ascii="Times New Roman" w:eastAsia="Times New Roman" w:hAnsi="Times New Roman" w:cs="Times New Roman"/>
          <w:sz w:val="28"/>
          <w:szCs w:val="28"/>
        </w:rPr>
        <w:t xml:space="preserve"> КАС</w:t>
      </w:r>
      <w:r>
        <w:rPr>
          <w:rFonts w:ascii="Times New Roman" w:eastAsia="Times New Roman" w:hAnsi="Times New Roman" w:cs="Times New Roman"/>
          <w:sz w:val="28"/>
          <w:szCs w:val="28"/>
        </w:rPr>
        <w:t xml:space="preserve"> РФ</w:t>
      </w:r>
      <w:r>
        <w:rPr>
          <w:rStyle w:val="a7"/>
          <w:rFonts w:ascii="Times New Roman" w:eastAsia="Times New Roman" w:hAnsi="Times New Roman" w:cs="Times New Roman"/>
          <w:sz w:val="28"/>
          <w:szCs w:val="28"/>
        </w:rPr>
        <w:footnoteReference w:id="43"/>
      </w:r>
      <w:r w:rsidRPr="00131937">
        <w:rPr>
          <w:rFonts w:ascii="Times New Roman" w:eastAsia="Times New Roman" w:hAnsi="Times New Roman" w:cs="Times New Roman"/>
          <w:sz w:val="28"/>
          <w:szCs w:val="28"/>
        </w:rPr>
        <w:t>).</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Однако даже при единоличном составе ТС отличается от физического лица как участника гражданских правоотношений: процедурами признания данного субъекта в качестве такового, условиями прекращения такого статуса; содержательным аспектом.</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Если по аналогии обратиться к </w:t>
      </w:r>
      <w:r w:rsidRPr="009C5F4D">
        <w:rPr>
          <w:rFonts w:ascii="Times New Roman" w:eastAsia="Times New Roman" w:hAnsi="Times New Roman" w:cs="Times New Roman"/>
          <w:sz w:val="28"/>
          <w:szCs w:val="28"/>
        </w:rPr>
        <w:t>п. 3 ст. 1</w:t>
      </w:r>
      <w:r w:rsidRPr="00131937">
        <w:rPr>
          <w:rFonts w:ascii="Times New Roman" w:eastAsia="Times New Roman" w:hAnsi="Times New Roman" w:cs="Times New Roman"/>
          <w:sz w:val="28"/>
          <w:szCs w:val="28"/>
        </w:rPr>
        <w:t xml:space="preserve"> Закона РФ о статусе судей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Судьями в соответствии с настоящим </w:t>
      </w:r>
      <w:r w:rsidRPr="009C5F4D">
        <w:rPr>
          <w:rFonts w:ascii="Times New Roman" w:eastAsia="Times New Roman" w:hAnsi="Times New Roman" w:cs="Times New Roman"/>
          <w:sz w:val="28"/>
          <w:szCs w:val="28"/>
        </w:rPr>
        <w:t>Законом</w:t>
      </w:r>
      <w:r w:rsidRPr="00131937">
        <w:rPr>
          <w:rFonts w:ascii="Times New Roman" w:eastAsia="Times New Roman" w:hAnsi="Times New Roman" w:cs="Times New Roman"/>
          <w:sz w:val="28"/>
          <w:szCs w:val="28"/>
        </w:rPr>
        <w:t xml:space="preserve"> являются лица, наделенные в конституционном порядке полномочиями осуществлять правосудие и </w:t>
      </w:r>
      <w:r w:rsidRPr="00131937">
        <w:rPr>
          <w:rFonts w:ascii="Times New Roman" w:eastAsia="Times New Roman" w:hAnsi="Times New Roman" w:cs="Times New Roman"/>
          <w:sz w:val="28"/>
          <w:szCs w:val="28"/>
        </w:rPr>
        <w:lastRenderedPageBreak/>
        <w:t>исполняющие свои обязанности на профессиональной основе</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то следует рассмотреть то, что заменяет в данной ситуации </w:t>
      </w:r>
      <w:proofErr w:type="spellStart"/>
      <w:r w:rsidRPr="00131937">
        <w:rPr>
          <w:rFonts w:ascii="Times New Roman" w:eastAsia="Times New Roman" w:hAnsi="Times New Roman" w:cs="Times New Roman"/>
          <w:sz w:val="28"/>
          <w:szCs w:val="28"/>
        </w:rPr>
        <w:t>правосубъектность</w:t>
      </w:r>
      <w:proofErr w:type="spellEnd"/>
      <w:r w:rsidRPr="00131937">
        <w:rPr>
          <w:rFonts w:ascii="Times New Roman" w:eastAsia="Times New Roman" w:hAnsi="Times New Roman" w:cs="Times New Roman"/>
          <w:sz w:val="28"/>
          <w:szCs w:val="28"/>
        </w:rPr>
        <w:t>, и характер деятельности.</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Безусловно, ни о каком профессионализме в отсутствие специального образования говорить не приходится. Закон указывает прямо лишь на то, что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деятельность арбитров в рамках арбитража (третейского разбирательства) не является предпринимательской</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п. 1 ст. 2</w:t>
      </w:r>
      <w:r w:rsidRPr="00131937">
        <w:rPr>
          <w:rFonts w:ascii="Times New Roman" w:eastAsia="Times New Roman" w:hAnsi="Times New Roman" w:cs="Times New Roman"/>
          <w:sz w:val="28"/>
          <w:szCs w:val="28"/>
        </w:rPr>
        <w:t xml:space="preserve"> ФЗ N 382). В силу наличия негативного ценза, связанного с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должностным статусом, определенным федеральным законом</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ч. 11 ст. 11</w:t>
      </w:r>
      <w:r w:rsidRPr="00131937">
        <w:rPr>
          <w:rFonts w:ascii="Times New Roman" w:eastAsia="Times New Roman" w:hAnsi="Times New Roman" w:cs="Times New Roman"/>
          <w:sz w:val="28"/>
          <w:szCs w:val="28"/>
        </w:rPr>
        <w:t xml:space="preserve"> ФЗ N 382), и запрета на вхождение в рекомендованные списки арбитров более трех ПДАУ (</w:t>
      </w:r>
      <w:r w:rsidRPr="009C5F4D">
        <w:rPr>
          <w:rFonts w:ascii="Times New Roman" w:eastAsia="Times New Roman" w:hAnsi="Times New Roman" w:cs="Times New Roman"/>
          <w:sz w:val="28"/>
          <w:szCs w:val="28"/>
        </w:rPr>
        <w:t>ч. 3 ст. 47</w:t>
      </w:r>
      <w:r w:rsidRPr="00131937">
        <w:rPr>
          <w:rFonts w:ascii="Times New Roman" w:eastAsia="Times New Roman" w:hAnsi="Times New Roman" w:cs="Times New Roman"/>
          <w:sz w:val="28"/>
          <w:szCs w:val="28"/>
        </w:rPr>
        <w:t xml:space="preserve"> ФЗ N 382) (но не участие б</w:t>
      </w:r>
      <w:r>
        <w:rPr>
          <w:rFonts w:ascii="Times New Roman" w:eastAsia="Times New Roman" w:hAnsi="Times New Roman" w:cs="Times New Roman"/>
          <w:sz w:val="28"/>
          <w:szCs w:val="28"/>
        </w:rPr>
        <w:t>олее чем в трех ТС одновременно</w:t>
      </w:r>
      <w:r w:rsidRPr="00131937">
        <w:rPr>
          <w:rFonts w:ascii="Times New Roman" w:eastAsia="Times New Roman" w:hAnsi="Times New Roman" w:cs="Times New Roman"/>
          <w:sz w:val="28"/>
          <w:szCs w:val="28"/>
        </w:rPr>
        <w:t>) можно говорить если не об исключительном характере деятельности, то о специальных ее ограничениях.</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Вместо терминов </w:t>
      </w:r>
      <w:r>
        <w:rPr>
          <w:rFonts w:ascii="Times New Roman" w:eastAsia="Times New Roman" w:hAnsi="Times New Roman" w:cs="Times New Roman"/>
          <w:sz w:val="28"/>
          <w:szCs w:val="28"/>
        </w:rPr>
        <w:t>«</w:t>
      </w:r>
      <w:proofErr w:type="spellStart"/>
      <w:r w:rsidRPr="00131937">
        <w:rPr>
          <w:rFonts w:ascii="Times New Roman" w:eastAsia="Times New Roman" w:hAnsi="Times New Roman" w:cs="Times New Roman"/>
          <w:sz w:val="28"/>
          <w:szCs w:val="28"/>
        </w:rPr>
        <w:t>правосубъектность</w:t>
      </w:r>
      <w:proofErr w:type="spellEnd"/>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правоспособность</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и т.п. применительно к ТС, арбитрам используются понятия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компетенция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(например, </w:t>
      </w:r>
      <w:r w:rsidRPr="009C5F4D">
        <w:rPr>
          <w:rFonts w:ascii="Times New Roman" w:eastAsia="Times New Roman" w:hAnsi="Times New Roman" w:cs="Times New Roman"/>
          <w:sz w:val="28"/>
          <w:szCs w:val="28"/>
        </w:rPr>
        <w:t>гл. 4</w:t>
      </w:r>
      <w:r w:rsidRPr="00131937">
        <w:rPr>
          <w:rFonts w:ascii="Times New Roman" w:eastAsia="Times New Roman" w:hAnsi="Times New Roman" w:cs="Times New Roman"/>
          <w:sz w:val="28"/>
          <w:szCs w:val="28"/>
        </w:rPr>
        <w:t xml:space="preserve"> ФЗ N 382),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полномочия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ст. ст. 14</w:t>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17</w:t>
      </w:r>
      <w:r w:rsidRPr="00131937">
        <w:rPr>
          <w:rFonts w:ascii="Times New Roman" w:eastAsia="Times New Roman" w:hAnsi="Times New Roman" w:cs="Times New Roman"/>
          <w:sz w:val="28"/>
          <w:szCs w:val="28"/>
        </w:rPr>
        <w:t xml:space="preserve"> ФЗ N 382). Компетенцию мы рассматриваем как систему, включающую два элемента: 1) предмет ведения и 2) полномочия - совокупность прав и обязанностей в сфере отношений, основанных на властном подчинении одной стороны другой (</w:t>
      </w:r>
      <w:r w:rsidRPr="009C5F4D">
        <w:rPr>
          <w:rFonts w:ascii="Times New Roman" w:eastAsia="Times New Roman" w:hAnsi="Times New Roman" w:cs="Times New Roman"/>
          <w:sz w:val="28"/>
          <w:szCs w:val="28"/>
        </w:rPr>
        <w:t>п. 3 ст. 2</w:t>
      </w:r>
      <w:r w:rsidRPr="00131937">
        <w:rPr>
          <w:rFonts w:ascii="Times New Roman" w:eastAsia="Times New Roman" w:hAnsi="Times New Roman" w:cs="Times New Roman"/>
          <w:sz w:val="28"/>
          <w:szCs w:val="28"/>
        </w:rPr>
        <w:t xml:space="preserve"> ГК</w:t>
      </w:r>
      <w:r>
        <w:rPr>
          <w:rFonts w:ascii="Times New Roman" w:eastAsia="Times New Roman" w:hAnsi="Times New Roman" w:cs="Times New Roman"/>
          <w:sz w:val="28"/>
          <w:szCs w:val="28"/>
        </w:rPr>
        <w:t xml:space="preserve"> РФ</w:t>
      </w:r>
      <w:r w:rsidRPr="00131937">
        <w:rPr>
          <w:rFonts w:ascii="Times New Roman" w:eastAsia="Times New Roman" w:hAnsi="Times New Roman" w:cs="Times New Roman"/>
          <w:sz w:val="28"/>
          <w:szCs w:val="28"/>
        </w:rPr>
        <w:t>). Иначе говоря, это совокупность вопросов, решения по которым полномочны принимать те или иные лица.</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К сожалению, помимо декларации о существовании компетенции и полномочий ТС (в форме названий соответствующих глав и статей) в </w:t>
      </w:r>
      <w:r w:rsidRPr="009C5F4D">
        <w:rPr>
          <w:rFonts w:ascii="Times New Roman" w:eastAsia="Times New Roman" w:hAnsi="Times New Roman" w:cs="Times New Roman"/>
          <w:sz w:val="28"/>
          <w:szCs w:val="28"/>
        </w:rPr>
        <w:t>ФЗ</w:t>
      </w:r>
      <w:r w:rsidRPr="00131937">
        <w:rPr>
          <w:rFonts w:ascii="Times New Roman" w:eastAsia="Times New Roman" w:hAnsi="Times New Roman" w:cs="Times New Roman"/>
          <w:sz w:val="28"/>
          <w:szCs w:val="28"/>
        </w:rPr>
        <w:t xml:space="preserve"> N 382 очень мало материала о них.</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Из анализа дальнейшего текста мы приходим к выводу, что это не самоограничение </w:t>
      </w:r>
      <w:proofErr w:type="spellStart"/>
      <w:r w:rsidRPr="00131937">
        <w:rPr>
          <w:rFonts w:ascii="Times New Roman" w:eastAsia="Times New Roman" w:hAnsi="Times New Roman" w:cs="Times New Roman"/>
          <w:sz w:val="28"/>
          <w:szCs w:val="28"/>
        </w:rPr>
        <w:t>правосубъектности</w:t>
      </w:r>
      <w:proofErr w:type="spellEnd"/>
      <w:r w:rsidRPr="00131937">
        <w:rPr>
          <w:rFonts w:ascii="Times New Roman" w:eastAsia="Times New Roman" w:hAnsi="Times New Roman" w:cs="Times New Roman"/>
          <w:sz w:val="28"/>
          <w:szCs w:val="28"/>
        </w:rPr>
        <w:t xml:space="preserve"> (по решению учредителей/участников </w:t>
      </w:r>
      <w:r>
        <w:rPr>
          <w:rFonts w:ascii="Times New Roman" w:eastAsia="Times New Roman" w:hAnsi="Times New Roman" w:cs="Times New Roman"/>
          <w:sz w:val="28"/>
          <w:szCs w:val="28"/>
        </w:rPr>
        <w:t>юридического лица</w:t>
      </w:r>
      <w:r w:rsidRPr="00131937">
        <w:rPr>
          <w:rFonts w:ascii="Times New Roman" w:eastAsia="Times New Roman" w:hAnsi="Times New Roman" w:cs="Times New Roman"/>
          <w:sz w:val="28"/>
          <w:szCs w:val="28"/>
        </w:rPr>
        <w:t xml:space="preserve"> при выборе для него вида деятельности), а, скорее, аналог норм процессуальных кодексов о подведомственности дел (например, </w:t>
      </w:r>
      <w:r w:rsidRPr="009C5F4D">
        <w:rPr>
          <w:rFonts w:ascii="Times New Roman" w:eastAsia="Times New Roman" w:hAnsi="Times New Roman" w:cs="Times New Roman"/>
          <w:sz w:val="28"/>
          <w:szCs w:val="28"/>
        </w:rPr>
        <w:t>§ 1 гл. 4</w:t>
      </w:r>
      <w:r w:rsidRPr="00131937">
        <w:rPr>
          <w:rFonts w:ascii="Times New Roman" w:eastAsia="Times New Roman" w:hAnsi="Times New Roman" w:cs="Times New Roman"/>
          <w:sz w:val="28"/>
          <w:szCs w:val="28"/>
        </w:rPr>
        <w:t xml:space="preserve"> АПК).</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Кроме того, особо выделено полномочие ТС распорядиться о принятии обеспечительных мер (</w:t>
      </w:r>
      <w:r w:rsidRPr="009C5F4D">
        <w:rPr>
          <w:rFonts w:ascii="Times New Roman" w:eastAsia="Times New Roman" w:hAnsi="Times New Roman" w:cs="Times New Roman"/>
          <w:sz w:val="28"/>
          <w:szCs w:val="28"/>
        </w:rPr>
        <w:t>ст. 17</w:t>
      </w:r>
      <w:r w:rsidRPr="00131937">
        <w:rPr>
          <w:rFonts w:ascii="Times New Roman" w:eastAsia="Times New Roman" w:hAnsi="Times New Roman" w:cs="Times New Roman"/>
          <w:sz w:val="28"/>
          <w:szCs w:val="28"/>
        </w:rPr>
        <w:t xml:space="preserve"> ФЗ N 382; ср., например, с </w:t>
      </w:r>
      <w:r w:rsidRPr="009C5F4D">
        <w:rPr>
          <w:rFonts w:ascii="Times New Roman" w:eastAsia="Times New Roman" w:hAnsi="Times New Roman" w:cs="Times New Roman"/>
          <w:sz w:val="28"/>
          <w:szCs w:val="28"/>
        </w:rPr>
        <w:t>гл. 8</w:t>
      </w:r>
      <w:r w:rsidRPr="00131937">
        <w:rPr>
          <w:rFonts w:ascii="Times New Roman" w:eastAsia="Times New Roman" w:hAnsi="Times New Roman" w:cs="Times New Roman"/>
          <w:sz w:val="28"/>
          <w:szCs w:val="28"/>
        </w:rPr>
        <w:t xml:space="preserve"> АПК).</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lastRenderedPageBreak/>
        <w:t>Упоминаются также полномочия ТС по определению гонорара арбитров (</w:t>
      </w:r>
      <w:r w:rsidRPr="009C5F4D">
        <w:rPr>
          <w:rFonts w:ascii="Times New Roman" w:eastAsia="Times New Roman" w:hAnsi="Times New Roman" w:cs="Times New Roman"/>
          <w:sz w:val="28"/>
          <w:szCs w:val="28"/>
        </w:rPr>
        <w:t>ч. 4 ст. 22</w:t>
      </w:r>
      <w:r w:rsidRPr="00131937">
        <w:rPr>
          <w:rFonts w:ascii="Times New Roman" w:eastAsia="Times New Roman" w:hAnsi="Times New Roman" w:cs="Times New Roman"/>
          <w:sz w:val="28"/>
          <w:szCs w:val="28"/>
        </w:rPr>
        <w:t xml:space="preserve"> ФЗ N 382), распределению расходов, связанных с разрешением спора (</w:t>
      </w:r>
      <w:r w:rsidRPr="009C5F4D">
        <w:rPr>
          <w:rFonts w:ascii="Times New Roman" w:eastAsia="Times New Roman" w:hAnsi="Times New Roman" w:cs="Times New Roman"/>
          <w:sz w:val="28"/>
          <w:szCs w:val="28"/>
        </w:rPr>
        <w:t>ч. ч. 5</w:t>
      </w:r>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6 ст. 22</w:t>
      </w:r>
      <w:r>
        <w:rPr>
          <w:rFonts w:ascii="Times New Roman" w:eastAsia="Times New Roman" w:hAnsi="Times New Roman" w:cs="Times New Roman"/>
          <w:sz w:val="28"/>
          <w:szCs w:val="28"/>
        </w:rPr>
        <w:t xml:space="preserve"> ФЗ N 382)</w:t>
      </w:r>
      <w:r w:rsidRPr="00131937">
        <w:rPr>
          <w:rFonts w:ascii="Times New Roman" w:eastAsia="Times New Roman" w:hAnsi="Times New Roman" w:cs="Times New Roman"/>
          <w:sz w:val="28"/>
          <w:szCs w:val="28"/>
        </w:rPr>
        <w:t>, по выбору между устным слушанием дела для представления доказательств или для устных прений и осуществлением разбирательства только на основе документов и других материалов (</w:t>
      </w:r>
      <w:r w:rsidRPr="009C5F4D">
        <w:rPr>
          <w:rFonts w:ascii="Times New Roman" w:eastAsia="Times New Roman" w:hAnsi="Times New Roman" w:cs="Times New Roman"/>
          <w:sz w:val="28"/>
          <w:szCs w:val="28"/>
        </w:rPr>
        <w:t>ч. 1 ст. 27</w:t>
      </w:r>
      <w:r w:rsidRPr="00131937">
        <w:rPr>
          <w:rFonts w:ascii="Times New Roman" w:eastAsia="Times New Roman" w:hAnsi="Times New Roman" w:cs="Times New Roman"/>
          <w:sz w:val="28"/>
          <w:szCs w:val="28"/>
        </w:rPr>
        <w:t xml:space="preserve"> ФЗ N 382), назначению эксперта и обеспечению его деятельности (</w:t>
      </w:r>
      <w:r w:rsidRPr="009C5F4D">
        <w:rPr>
          <w:rFonts w:ascii="Times New Roman" w:eastAsia="Times New Roman" w:hAnsi="Times New Roman" w:cs="Times New Roman"/>
          <w:sz w:val="28"/>
          <w:szCs w:val="28"/>
        </w:rPr>
        <w:t>ст. 29</w:t>
      </w:r>
      <w:r w:rsidRPr="00131937">
        <w:rPr>
          <w:rFonts w:ascii="Times New Roman" w:eastAsia="Times New Roman" w:hAnsi="Times New Roman" w:cs="Times New Roman"/>
          <w:sz w:val="28"/>
          <w:szCs w:val="28"/>
        </w:rPr>
        <w:t xml:space="preserve"> ФЗ N 382), вынесению постановлений по вопросам, не затрагивающим существа спора (</w:t>
      </w:r>
      <w:r w:rsidRPr="009C5F4D">
        <w:rPr>
          <w:rFonts w:ascii="Times New Roman" w:eastAsia="Times New Roman" w:hAnsi="Times New Roman" w:cs="Times New Roman"/>
          <w:sz w:val="28"/>
          <w:szCs w:val="28"/>
        </w:rPr>
        <w:t>ст. 35</w:t>
      </w:r>
      <w:r w:rsidRPr="00131937">
        <w:rPr>
          <w:rFonts w:ascii="Times New Roman" w:eastAsia="Times New Roman" w:hAnsi="Times New Roman" w:cs="Times New Roman"/>
          <w:sz w:val="28"/>
          <w:szCs w:val="28"/>
        </w:rPr>
        <w:t xml:space="preserve"> ФЗ N 382).</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Целеполагание всех действий ТС можно вывести из определения арбитража (третейского разбирательства) в </w:t>
      </w:r>
      <w:r w:rsidRPr="009C5F4D">
        <w:rPr>
          <w:rFonts w:ascii="Times New Roman" w:eastAsia="Times New Roman" w:hAnsi="Times New Roman" w:cs="Times New Roman"/>
          <w:sz w:val="28"/>
          <w:szCs w:val="28"/>
        </w:rPr>
        <w:t>п. 2 ст. 2</w:t>
      </w:r>
      <w:r w:rsidRPr="00131937">
        <w:rPr>
          <w:rFonts w:ascii="Times New Roman" w:eastAsia="Times New Roman" w:hAnsi="Times New Roman" w:cs="Times New Roman"/>
          <w:sz w:val="28"/>
          <w:szCs w:val="28"/>
        </w:rPr>
        <w:t xml:space="preserve"> ФЗ N 382 -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разрешение спора... и принятие решения... (арбитражного решения)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и разрозненных упоминаний в тексте закона (например, </w:t>
      </w:r>
      <w:r w:rsidRPr="009C5F4D">
        <w:rPr>
          <w:rFonts w:ascii="Times New Roman" w:eastAsia="Times New Roman" w:hAnsi="Times New Roman" w:cs="Times New Roman"/>
          <w:sz w:val="28"/>
          <w:szCs w:val="28"/>
        </w:rPr>
        <w:t>ч. 1 ст. 31</w:t>
      </w:r>
      <w:r w:rsidRPr="00131937">
        <w:rPr>
          <w:rFonts w:ascii="Times New Roman" w:eastAsia="Times New Roman" w:hAnsi="Times New Roman" w:cs="Times New Roman"/>
          <w:sz w:val="28"/>
          <w:szCs w:val="28"/>
        </w:rPr>
        <w:t xml:space="preserve">). В чем разница между осуществлением правосудия (например, </w:t>
      </w:r>
      <w:r w:rsidRPr="009C5F4D">
        <w:rPr>
          <w:rFonts w:ascii="Times New Roman" w:eastAsia="Times New Roman" w:hAnsi="Times New Roman" w:cs="Times New Roman"/>
          <w:sz w:val="28"/>
          <w:szCs w:val="28"/>
        </w:rPr>
        <w:t>ст. 4</w:t>
      </w:r>
      <w:r w:rsidRPr="00131937">
        <w:rPr>
          <w:rFonts w:ascii="Times New Roman" w:eastAsia="Times New Roman" w:hAnsi="Times New Roman" w:cs="Times New Roman"/>
          <w:sz w:val="28"/>
          <w:szCs w:val="28"/>
        </w:rPr>
        <w:t xml:space="preserve"> ФКЗ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О судах общей юрисдикции</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судами - элементами судебной системы РФ и разрешением спора ТС, очевидно, остается темой для доктринальных исследований.</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Полнота раскрытия понятий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компетенция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полномочия</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применительно к ТС также явно уступает той же применительно к судам общей юрисдикции и арбитражным судам.</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Примечательно упоминание в </w:t>
      </w:r>
      <w:r w:rsidRPr="00F4694D">
        <w:rPr>
          <w:rFonts w:ascii="Times New Roman" w:eastAsia="Times New Roman" w:hAnsi="Times New Roman" w:cs="Times New Roman"/>
          <w:sz w:val="28"/>
          <w:szCs w:val="28"/>
        </w:rPr>
        <w:t>ч. 4 ст. 36</w:t>
      </w:r>
      <w:r w:rsidRPr="00131937">
        <w:rPr>
          <w:rFonts w:ascii="Times New Roman" w:eastAsia="Times New Roman" w:hAnsi="Times New Roman" w:cs="Times New Roman"/>
          <w:sz w:val="28"/>
          <w:szCs w:val="28"/>
        </w:rPr>
        <w:t xml:space="preserve"> ФЗ N 382 о том, что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Полномочия третейского суда прекращаются одновременно с прекращением арбитража</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Это свидетельствует как о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разовом</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непостоянном характере полномочий и правового статуса в целом (вряд ли можно говорить о стабильности существования явления в отсутствие его содержания) ТС, так и об отличии правового статуса ТС от статуса конкретных физических лиц, осуществляющих функции арбитров. Это один из случаев, когда </w:t>
      </w:r>
      <w:r w:rsidRPr="00F4694D">
        <w:rPr>
          <w:rFonts w:ascii="Times New Roman" w:eastAsia="Times New Roman" w:hAnsi="Times New Roman" w:cs="Times New Roman"/>
          <w:sz w:val="28"/>
          <w:szCs w:val="28"/>
        </w:rPr>
        <w:t>ФЗ</w:t>
      </w:r>
      <w:r w:rsidRPr="00131937">
        <w:rPr>
          <w:rFonts w:ascii="Times New Roman" w:eastAsia="Times New Roman" w:hAnsi="Times New Roman" w:cs="Times New Roman"/>
          <w:sz w:val="28"/>
          <w:szCs w:val="28"/>
        </w:rPr>
        <w:t xml:space="preserve"> N 382 допускает противоречие в использовании понятийного аппарата и различает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ТС</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арбитров</w:t>
      </w:r>
      <w:r>
        <w:rPr>
          <w:rFonts w:ascii="Times New Roman" w:eastAsia="Times New Roman" w:hAnsi="Times New Roman" w:cs="Times New Roman"/>
          <w:sz w:val="28"/>
          <w:szCs w:val="28"/>
        </w:rPr>
        <w:t>»</w:t>
      </w:r>
      <w:r w:rsidRPr="00131937">
        <w:rPr>
          <w:rFonts w:ascii="Times New Roman" w:eastAsia="Times New Roman" w:hAnsi="Times New Roman" w:cs="Times New Roman"/>
          <w:sz w:val="28"/>
          <w:szCs w:val="28"/>
        </w:rPr>
        <w:t xml:space="preserve"> как таковых - </w:t>
      </w:r>
      <w:r w:rsidRPr="00F4694D">
        <w:rPr>
          <w:rFonts w:ascii="Times New Roman" w:eastAsia="Times New Roman" w:hAnsi="Times New Roman" w:cs="Times New Roman"/>
          <w:sz w:val="28"/>
          <w:szCs w:val="28"/>
        </w:rPr>
        <w:t>ст. 14</w:t>
      </w:r>
      <w:r w:rsidRPr="00131937">
        <w:rPr>
          <w:rFonts w:ascii="Times New Roman" w:eastAsia="Times New Roman" w:hAnsi="Times New Roman" w:cs="Times New Roman"/>
          <w:sz w:val="28"/>
          <w:szCs w:val="28"/>
        </w:rPr>
        <w:t xml:space="preserve"> посвящена прекращению полномочий именно арбитра путем самоотвода арбитра, по соглашению сторон о </w:t>
      </w:r>
      <w:r w:rsidRPr="00131937">
        <w:rPr>
          <w:rFonts w:ascii="Times New Roman" w:eastAsia="Times New Roman" w:hAnsi="Times New Roman" w:cs="Times New Roman"/>
          <w:sz w:val="28"/>
          <w:szCs w:val="28"/>
        </w:rPr>
        <w:lastRenderedPageBreak/>
        <w:t>прекращении полномочий арбитра, по решению компетентного суда.</w:t>
      </w:r>
      <w:r>
        <w:rPr>
          <w:rStyle w:val="a7"/>
          <w:rFonts w:ascii="Times New Roman" w:eastAsia="Times New Roman" w:hAnsi="Times New Roman" w:cs="Times New Roman"/>
          <w:sz w:val="28"/>
          <w:szCs w:val="28"/>
        </w:rPr>
        <w:footnoteReference w:id="44"/>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Для сравнения: федеральные суды общей юрисдикции упраздняются только федеральным законом (</w:t>
      </w:r>
      <w:r w:rsidRPr="00F4694D">
        <w:rPr>
          <w:rFonts w:ascii="Times New Roman" w:eastAsia="Times New Roman" w:hAnsi="Times New Roman" w:cs="Times New Roman"/>
          <w:sz w:val="28"/>
          <w:szCs w:val="28"/>
        </w:rPr>
        <w:t>ч. 1 ст. 3</w:t>
      </w:r>
      <w:r w:rsidRPr="00131937">
        <w:rPr>
          <w:rFonts w:ascii="Times New Roman" w:eastAsia="Times New Roman" w:hAnsi="Times New Roman" w:cs="Times New Roman"/>
          <w:sz w:val="28"/>
          <w:szCs w:val="28"/>
        </w:rPr>
        <w:t xml:space="preserve"> ФКЗ о судах общей юрисдикции), должности мировых судей и судебные участки упраздняются законами субъектов Российской Федерации (</w:t>
      </w:r>
      <w:r w:rsidRPr="00F4694D">
        <w:rPr>
          <w:rFonts w:ascii="Times New Roman" w:eastAsia="Times New Roman" w:hAnsi="Times New Roman" w:cs="Times New Roman"/>
          <w:sz w:val="28"/>
          <w:szCs w:val="28"/>
        </w:rPr>
        <w:t>ч. 2 ст. 3</w:t>
      </w:r>
      <w:r w:rsidRPr="00131937">
        <w:rPr>
          <w:rFonts w:ascii="Times New Roman" w:eastAsia="Times New Roman" w:hAnsi="Times New Roman" w:cs="Times New Roman"/>
          <w:sz w:val="28"/>
          <w:szCs w:val="28"/>
        </w:rPr>
        <w:t xml:space="preserve"> ФКЗ о судах общей юрисдикции), и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 (</w:t>
      </w:r>
      <w:r w:rsidRPr="00F4694D">
        <w:rPr>
          <w:rFonts w:ascii="Times New Roman" w:eastAsia="Times New Roman" w:hAnsi="Times New Roman" w:cs="Times New Roman"/>
          <w:sz w:val="28"/>
          <w:szCs w:val="28"/>
        </w:rPr>
        <w:t>ч. 3 ст. 3</w:t>
      </w:r>
      <w:r w:rsidRPr="00131937">
        <w:rPr>
          <w:rFonts w:ascii="Times New Roman" w:eastAsia="Times New Roman" w:hAnsi="Times New Roman" w:cs="Times New Roman"/>
          <w:sz w:val="28"/>
          <w:szCs w:val="28"/>
        </w:rPr>
        <w:t xml:space="preserve"> ФКЗ о судах общей юрисдикции).</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В </w:t>
      </w:r>
      <w:r w:rsidRPr="00F4694D">
        <w:rPr>
          <w:rFonts w:ascii="Times New Roman" w:eastAsia="Times New Roman" w:hAnsi="Times New Roman" w:cs="Times New Roman"/>
          <w:sz w:val="28"/>
          <w:szCs w:val="28"/>
        </w:rPr>
        <w:t>ФЗ</w:t>
      </w:r>
      <w:r w:rsidRPr="00131937">
        <w:rPr>
          <w:rFonts w:ascii="Times New Roman" w:eastAsia="Times New Roman" w:hAnsi="Times New Roman" w:cs="Times New Roman"/>
          <w:sz w:val="28"/>
          <w:szCs w:val="28"/>
        </w:rPr>
        <w:t xml:space="preserve"> N 382 не решаются вопросы взаимосвязи прекращения полномочий арбитра, прекращения полномочий ТС, прекращения арбитража. Что будет, например, если все арбитры из рекомендованного списка оказываются юридически или фактически неспособны участвовать в рассмотрении спора, а спор так и не разрешен? Сколько раз и в течение какого срока стороны будут избирать (назначать) арбитров? Это не праздный вопрос, так как в большинстве случаев споры связаны с отражением в бухгалтерском балансе доходов и расходов, существуют сроки для квалификации и списания безнадежной задолженности и т.д. То есть возможны злоупотребления сторон в сфере имущественных отношений.</w:t>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Еще одна особенность ТС связана с решением вопроса о его </w:t>
      </w:r>
      <w:proofErr w:type="spellStart"/>
      <w:r w:rsidRPr="00131937">
        <w:rPr>
          <w:rFonts w:ascii="Times New Roman" w:eastAsia="Times New Roman" w:hAnsi="Times New Roman" w:cs="Times New Roman"/>
          <w:sz w:val="28"/>
          <w:szCs w:val="28"/>
        </w:rPr>
        <w:t>деликтоспособности</w:t>
      </w:r>
      <w:proofErr w:type="spellEnd"/>
      <w:r w:rsidRPr="00131937">
        <w:rPr>
          <w:rFonts w:ascii="Times New Roman" w:eastAsia="Times New Roman" w:hAnsi="Times New Roman" w:cs="Times New Roman"/>
          <w:sz w:val="28"/>
          <w:szCs w:val="28"/>
        </w:rPr>
        <w:t xml:space="preserve">. </w:t>
      </w:r>
      <w:r w:rsidRPr="009C5F4D">
        <w:rPr>
          <w:rFonts w:ascii="Times New Roman" w:eastAsia="Times New Roman" w:hAnsi="Times New Roman" w:cs="Times New Roman"/>
          <w:sz w:val="28"/>
          <w:szCs w:val="28"/>
        </w:rPr>
        <w:t>Статья 51</w:t>
      </w:r>
      <w:r w:rsidRPr="00131937">
        <w:rPr>
          <w:rFonts w:ascii="Times New Roman" w:eastAsia="Times New Roman" w:hAnsi="Times New Roman" w:cs="Times New Roman"/>
          <w:sz w:val="28"/>
          <w:szCs w:val="28"/>
        </w:rPr>
        <w:t xml:space="preserve"> ФЗ N 382 фактически провозглашает иммунитет арбитров от гражданско-правовой ответственности как перед сторонами арбитража, так и перед ПДАУ в связи с неисполнением или ненадлежащим исполнением функций арбитра и в связи с арбитражем, за исключением ответственности в рамках гражданского иска по уголовному делу.</w:t>
      </w:r>
      <w:r>
        <w:rPr>
          <w:rStyle w:val="a7"/>
          <w:rFonts w:ascii="Times New Roman" w:eastAsia="Times New Roman" w:hAnsi="Times New Roman" w:cs="Times New Roman"/>
          <w:sz w:val="28"/>
          <w:szCs w:val="28"/>
        </w:rPr>
        <w:footnoteReference w:id="45"/>
      </w:r>
    </w:p>
    <w:p w:rsidR="00BE1268" w:rsidRPr="00131937" w:rsidRDefault="00BE1268" w:rsidP="00BE12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Итак, ТС состоит из физических лиц (физического лица), к которым </w:t>
      </w:r>
      <w:r w:rsidRPr="00131937">
        <w:rPr>
          <w:rFonts w:ascii="Times New Roman" w:eastAsia="Times New Roman" w:hAnsi="Times New Roman" w:cs="Times New Roman"/>
          <w:sz w:val="28"/>
          <w:szCs w:val="28"/>
        </w:rPr>
        <w:lastRenderedPageBreak/>
        <w:t xml:space="preserve">предъявляются специальные требования; даже при единоличном составе отличается от физического лица как участника гражданских правоотношений; не подлежит специальной государственной регистрации; обладает компетенцией, о других признаках </w:t>
      </w:r>
      <w:proofErr w:type="spellStart"/>
      <w:r w:rsidRPr="00131937">
        <w:rPr>
          <w:rFonts w:ascii="Times New Roman" w:eastAsia="Times New Roman" w:hAnsi="Times New Roman" w:cs="Times New Roman"/>
          <w:sz w:val="28"/>
          <w:szCs w:val="28"/>
        </w:rPr>
        <w:t>правосубъектности</w:t>
      </w:r>
      <w:proofErr w:type="spellEnd"/>
      <w:r w:rsidRPr="00131937">
        <w:rPr>
          <w:rFonts w:ascii="Times New Roman" w:eastAsia="Times New Roman" w:hAnsi="Times New Roman" w:cs="Times New Roman"/>
          <w:sz w:val="28"/>
          <w:szCs w:val="28"/>
        </w:rPr>
        <w:t xml:space="preserve"> не упоминается; различаются основания и порядок прекращения полномочий ТС и арбитров.</w:t>
      </w:r>
    </w:p>
    <w:p w:rsidR="002B2D04" w:rsidRPr="00C72AE1" w:rsidRDefault="00BE1268" w:rsidP="00C72AE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1937">
        <w:rPr>
          <w:rFonts w:ascii="Times New Roman" w:eastAsia="Times New Roman" w:hAnsi="Times New Roman" w:cs="Times New Roman"/>
          <w:sz w:val="28"/>
          <w:szCs w:val="28"/>
        </w:rPr>
        <w:t xml:space="preserve">Таким образом, приходим к выводу, что ТС не является ни </w:t>
      </w:r>
      <w:r w:rsidR="00241604">
        <w:rPr>
          <w:rFonts w:ascii="Times New Roman" w:eastAsia="Times New Roman" w:hAnsi="Times New Roman" w:cs="Times New Roman"/>
          <w:sz w:val="28"/>
          <w:szCs w:val="28"/>
        </w:rPr>
        <w:t>юридическим лицом</w:t>
      </w:r>
      <w:r w:rsidRPr="00131937">
        <w:rPr>
          <w:rFonts w:ascii="Times New Roman" w:eastAsia="Times New Roman" w:hAnsi="Times New Roman" w:cs="Times New Roman"/>
          <w:sz w:val="28"/>
          <w:szCs w:val="28"/>
        </w:rPr>
        <w:t>, ни договорным объединением физических лиц, ни физическим лицом, не выступает участником гражданских правоотношений.</w:t>
      </w:r>
    </w:p>
    <w:p w:rsidR="00D22D50" w:rsidRDefault="00D22D50" w:rsidP="00884B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D22D50" w:rsidRDefault="00D22D50" w:rsidP="002B2D04">
      <w:pPr>
        <w:spacing w:after="0" w:line="360" w:lineRule="auto"/>
        <w:ind w:firstLine="708"/>
        <w:jc w:val="both"/>
        <w:rPr>
          <w:rFonts w:ascii="Times New Roman" w:hAnsi="Times New Roman" w:cs="Times New Roman"/>
          <w:b/>
          <w:sz w:val="28"/>
          <w:szCs w:val="28"/>
        </w:rPr>
      </w:pPr>
      <w:r w:rsidRPr="00D22D50">
        <w:rPr>
          <w:rFonts w:ascii="Times New Roman" w:hAnsi="Times New Roman" w:cs="Times New Roman"/>
          <w:b/>
          <w:sz w:val="28"/>
          <w:szCs w:val="28"/>
        </w:rPr>
        <w:lastRenderedPageBreak/>
        <w:t>ГЛАВА 2.</w:t>
      </w:r>
      <w:r w:rsidR="00EF3E17">
        <w:rPr>
          <w:rFonts w:ascii="Times New Roman" w:hAnsi="Times New Roman" w:cs="Times New Roman"/>
          <w:b/>
          <w:sz w:val="28"/>
          <w:szCs w:val="28"/>
        </w:rPr>
        <w:t xml:space="preserve"> ПРАВОВЫЕ ПРОБЛЕМЫ АРБИТРАБЕЛЬНОСТИ ДЕЛ ТРЕТЕЙСКОГО РАЗБИРАТЕЛЬСТВА </w:t>
      </w:r>
      <w:r w:rsidRPr="00D22D50">
        <w:rPr>
          <w:rFonts w:ascii="Times New Roman" w:hAnsi="Times New Roman" w:cs="Times New Roman"/>
          <w:b/>
          <w:sz w:val="28"/>
          <w:szCs w:val="28"/>
        </w:rPr>
        <w:t xml:space="preserve"> </w:t>
      </w:r>
    </w:p>
    <w:p w:rsidR="00D22D50" w:rsidRDefault="00D22D50" w:rsidP="002B2D04">
      <w:pPr>
        <w:spacing w:after="0" w:line="360" w:lineRule="auto"/>
        <w:ind w:firstLine="708"/>
        <w:jc w:val="both"/>
        <w:rPr>
          <w:rFonts w:ascii="Times New Roman" w:hAnsi="Times New Roman" w:cs="Times New Roman"/>
          <w:b/>
          <w:sz w:val="28"/>
          <w:szCs w:val="28"/>
        </w:rPr>
      </w:pPr>
    </w:p>
    <w:p w:rsidR="00D478E0" w:rsidRDefault="00D478E0" w:rsidP="002B2D0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EF3E17">
        <w:rPr>
          <w:rFonts w:ascii="Times New Roman" w:hAnsi="Times New Roman" w:cs="Times New Roman"/>
          <w:b/>
          <w:sz w:val="28"/>
          <w:szCs w:val="28"/>
        </w:rPr>
        <w:t>Общие проблемы третейского разбирательства</w:t>
      </w:r>
    </w:p>
    <w:p w:rsidR="00D478E0" w:rsidRPr="00D22D50" w:rsidRDefault="00D478E0" w:rsidP="002B2D04">
      <w:pPr>
        <w:spacing w:after="0" w:line="360" w:lineRule="auto"/>
        <w:ind w:firstLine="708"/>
        <w:jc w:val="both"/>
        <w:rPr>
          <w:rFonts w:ascii="Times New Roman" w:hAnsi="Times New Roman" w:cs="Times New Roman"/>
          <w:b/>
          <w:sz w:val="28"/>
          <w:szCs w:val="28"/>
        </w:rPr>
      </w:pP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 xml:space="preserve">Правосудие – вид государственной деятельности, в результате которой осуществляется судебная власть. Правосудие также основная функция судебной власти, осуществляемая наделенными такими полномочиями органами, в соответствии с законодательством Российской Федерации. Правосудие осуществляется государственными судами, которые создаются в соответствии с Конституцией Российской Федерации, а также законодательством. </w:t>
      </w: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 xml:space="preserve">Судопроизводство – это один из видов правосудия. Оно представляет собой процесс </w:t>
      </w:r>
      <w:proofErr w:type="spellStart"/>
      <w:r w:rsidRPr="00D22D50">
        <w:rPr>
          <w:rFonts w:ascii="Times New Roman" w:hAnsi="Times New Roman" w:cs="Times New Roman"/>
          <w:sz w:val="28"/>
          <w:szCs w:val="28"/>
        </w:rPr>
        <w:t>правоприменения</w:t>
      </w:r>
      <w:proofErr w:type="spellEnd"/>
      <w:r w:rsidRPr="00D22D50">
        <w:rPr>
          <w:rFonts w:ascii="Times New Roman" w:hAnsi="Times New Roman" w:cs="Times New Roman"/>
          <w:sz w:val="28"/>
          <w:szCs w:val="28"/>
        </w:rPr>
        <w:t xml:space="preserve"> в судебном разбирательстве. Одной из главных ценностей, гарантированных каждого гражданину РФ, является право на судебную защиту. Эта ценность обусловлена также тем, что судебная власть имеет особое место в разделении властей. </w:t>
      </w: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 xml:space="preserve">Одними из главных признаков правосудия являются: деятельность судов направлена на разрешение переданных на их рассмотрение споров, и принятия юридически значимого акта; осуществление деятельности в процессуальных формах; нормативно закрепленные правила процессуального поведения, для обеспечения прав сторон; процессуальный характер участников процесса; публично-правовой характер, что позволяет обеспечивать состояние правопорядка в государстве. </w:t>
      </w: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 xml:space="preserve">Для применения всех перечисленных признаков гражданин имеет возможность защищать свои права всеми, не запрещенными законом способами. </w:t>
      </w:r>
      <w:r w:rsidR="00CB56B1" w:rsidRPr="00D22D50">
        <w:rPr>
          <w:rFonts w:ascii="Times New Roman" w:hAnsi="Times New Roman" w:cs="Times New Roman"/>
          <w:sz w:val="28"/>
          <w:szCs w:val="28"/>
        </w:rPr>
        <w:t>Осуществлять правосудие можно не только государственными судами, но и помимо них</w:t>
      </w:r>
      <w:r w:rsidR="00CB56B1">
        <w:rPr>
          <w:rFonts w:ascii="Times New Roman" w:hAnsi="Times New Roman" w:cs="Times New Roman"/>
          <w:sz w:val="28"/>
          <w:szCs w:val="28"/>
        </w:rPr>
        <w:t>.</w:t>
      </w:r>
      <w:r w:rsidR="00CB56B1" w:rsidRPr="00D22D50">
        <w:rPr>
          <w:rFonts w:ascii="Times New Roman" w:hAnsi="Times New Roman" w:cs="Times New Roman"/>
          <w:sz w:val="28"/>
          <w:szCs w:val="28"/>
        </w:rPr>
        <w:t xml:space="preserve"> </w:t>
      </w:r>
      <w:r w:rsidRPr="00D22D50">
        <w:rPr>
          <w:rFonts w:ascii="Times New Roman" w:hAnsi="Times New Roman" w:cs="Times New Roman"/>
          <w:sz w:val="28"/>
          <w:szCs w:val="28"/>
        </w:rPr>
        <w:t xml:space="preserve">Третейский суд </w:t>
      </w:r>
      <w:r w:rsidR="00CB56B1">
        <w:rPr>
          <w:rFonts w:ascii="Times New Roman" w:hAnsi="Times New Roman" w:cs="Times New Roman"/>
          <w:sz w:val="28"/>
          <w:szCs w:val="28"/>
        </w:rPr>
        <w:t xml:space="preserve">или арбитраж </w:t>
      </w:r>
      <w:r w:rsidRPr="00D22D50">
        <w:rPr>
          <w:rFonts w:ascii="Times New Roman" w:hAnsi="Times New Roman" w:cs="Times New Roman"/>
          <w:sz w:val="28"/>
          <w:szCs w:val="28"/>
        </w:rPr>
        <w:t xml:space="preserve">– один из признанных законодательством и гражданами </w:t>
      </w:r>
      <w:r w:rsidR="00CB56B1">
        <w:rPr>
          <w:rFonts w:ascii="Times New Roman" w:hAnsi="Times New Roman" w:cs="Times New Roman"/>
          <w:sz w:val="28"/>
          <w:szCs w:val="28"/>
        </w:rPr>
        <w:t>негосударственных органов</w:t>
      </w:r>
      <w:r w:rsidRPr="00D22D50">
        <w:rPr>
          <w:rFonts w:ascii="Times New Roman" w:hAnsi="Times New Roman" w:cs="Times New Roman"/>
          <w:sz w:val="28"/>
          <w:szCs w:val="28"/>
        </w:rPr>
        <w:t xml:space="preserve"> такой защиты. </w:t>
      </w: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lastRenderedPageBreak/>
        <w:t xml:space="preserve"> Говоря о третейском судопроизводстве необходимо сказать, что оно обладает практически всеми основными признаками судопроизводства, о которых было сказано чуть выше. Есть одно глобальное отличие - третейское судопроизводство не является функцией государственной власти. Не стоит также забывать, что третейские суды не входят в судебную систему РФ, это лишь альтернативный способ защиты прав. </w:t>
      </w:r>
    </w:p>
    <w:p w:rsidR="00D22D50" w:rsidRP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Поскольку законодательство РФ предусматривает, что стороны свободны при заключении договоров и могут согласо</w:t>
      </w:r>
      <w:r w:rsidR="00CB56B1">
        <w:rPr>
          <w:rFonts w:ascii="Times New Roman" w:hAnsi="Times New Roman" w:cs="Times New Roman"/>
          <w:sz w:val="28"/>
          <w:szCs w:val="28"/>
        </w:rPr>
        <w:t>вы</w:t>
      </w:r>
      <w:r w:rsidRPr="00D22D50">
        <w:rPr>
          <w:rFonts w:ascii="Times New Roman" w:hAnsi="Times New Roman" w:cs="Times New Roman"/>
          <w:sz w:val="28"/>
          <w:szCs w:val="28"/>
        </w:rPr>
        <w:t xml:space="preserve">вать любые условия, не </w:t>
      </w:r>
      <w:r w:rsidR="00CB56B1">
        <w:rPr>
          <w:rFonts w:ascii="Times New Roman" w:hAnsi="Times New Roman" w:cs="Times New Roman"/>
          <w:sz w:val="28"/>
          <w:szCs w:val="28"/>
        </w:rPr>
        <w:t>противоречащие законодательству, н</w:t>
      </w:r>
      <w:r w:rsidRPr="00D22D50">
        <w:rPr>
          <w:rFonts w:ascii="Times New Roman" w:hAnsi="Times New Roman" w:cs="Times New Roman"/>
          <w:sz w:val="28"/>
          <w:szCs w:val="28"/>
        </w:rPr>
        <w:t xml:space="preserve">е запрещенным является условие о рассмотрении </w:t>
      </w:r>
      <w:proofErr w:type="gramStart"/>
      <w:r w:rsidRPr="00D22D50">
        <w:rPr>
          <w:rFonts w:ascii="Times New Roman" w:hAnsi="Times New Roman" w:cs="Times New Roman"/>
          <w:sz w:val="28"/>
          <w:szCs w:val="28"/>
        </w:rPr>
        <w:t>споров</w:t>
      </w:r>
      <w:proofErr w:type="gramEnd"/>
      <w:r w:rsidRPr="00D22D50">
        <w:rPr>
          <w:rFonts w:ascii="Times New Roman" w:hAnsi="Times New Roman" w:cs="Times New Roman"/>
          <w:sz w:val="28"/>
          <w:szCs w:val="28"/>
        </w:rPr>
        <w:t xml:space="preserve"> возникших по данной сделке, в судах</w:t>
      </w:r>
      <w:r>
        <w:rPr>
          <w:rFonts w:ascii="Times New Roman" w:hAnsi="Times New Roman" w:cs="Times New Roman"/>
          <w:sz w:val="28"/>
          <w:szCs w:val="28"/>
        </w:rPr>
        <w:t>.</w:t>
      </w:r>
    </w:p>
    <w:p w:rsidR="00D22D50" w:rsidRDefault="00D22D50" w:rsidP="00D22D50">
      <w:pPr>
        <w:spacing w:after="0" w:line="360" w:lineRule="auto"/>
        <w:ind w:firstLine="708"/>
        <w:jc w:val="both"/>
        <w:rPr>
          <w:rFonts w:ascii="Times New Roman" w:hAnsi="Times New Roman" w:cs="Times New Roman"/>
          <w:sz w:val="28"/>
          <w:szCs w:val="28"/>
        </w:rPr>
      </w:pPr>
      <w:r w:rsidRPr="00D22D50">
        <w:rPr>
          <w:rFonts w:ascii="Times New Roman" w:hAnsi="Times New Roman" w:cs="Times New Roman"/>
          <w:sz w:val="28"/>
          <w:szCs w:val="28"/>
        </w:rPr>
        <w:t>В связи с развитием рыночной экономики, развитием предпринимательства и в стране</w:t>
      </w:r>
      <w:r w:rsidR="00CB56B1">
        <w:rPr>
          <w:rFonts w:ascii="Times New Roman" w:hAnsi="Times New Roman" w:cs="Times New Roman"/>
          <w:sz w:val="28"/>
          <w:szCs w:val="28"/>
        </w:rPr>
        <w:t>,</w:t>
      </w:r>
      <w:r w:rsidRPr="00D22D50">
        <w:rPr>
          <w:rFonts w:ascii="Times New Roman" w:hAnsi="Times New Roman" w:cs="Times New Roman"/>
          <w:sz w:val="28"/>
          <w:szCs w:val="28"/>
        </w:rPr>
        <w:t xml:space="preserve"> и в мире, российская правовая система нуждается в таком негосударственном правовом институте, как арбитраж.</w:t>
      </w:r>
    </w:p>
    <w:p w:rsidR="0024796A" w:rsidRPr="0024796A" w:rsidRDefault="0024796A" w:rsidP="0024796A">
      <w:pPr>
        <w:spacing w:after="0" w:line="360" w:lineRule="auto"/>
        <w:ind w:firstLine="708"/>
        <w:jc w:val="both"/>
        <w:rPr>
          <w:rFonts w:ascii="Times New Roman" w:hAnsi="Times New Roman" w:cs="Times New Roman"/>
          <w:sz w:val="28"/>
          <w:szCs w:val="28"/>
        </w:rPr>
      </w:pPr>
      <w:r w:rsidRPr="0024796A">
        <w:rPr>
          <w:rFonts w:ascii="Times New Roman" w:hAnsi="Times New Roman" w:cs="Times New Roman"/>
          <w:sz w:val="28"/>
          <w:szCs w:val="28"/>
        </w:rPr>
        <w:t>Первые исследования понятия и правовой природы третейских судов начались еще сразу после Судебной реформы 1864 года в России. Именно тогда появились первые упоминания о третейском суде. В ходе реформы было установлено, что третейские судьи могут устанавливать свое решение на «чувстве справедливости».</w:t>
      </w:r>
    </w:p>
    <w:p w:rsidR="0024796A" w:rsidRPr="0024796A" w:rsidRDefault="0024796A" w:rsidP="0024796A">
      <w:pPr>
        <w:spacing w:after="0" w:line="360" w:lineRule="auto"/>
        <w:ind w:firstLine="708"/>
        <w:jc w:val="both"/>
        <w:rPr>
          <w:rFonts w:ascii="Times New Roman" w:hAnsi="Times New Roman" w:cs="Times New Roman"/>
          <w:sz w:val="28"/>
          <w:szCs w:val="28"/>
        </w:rPr>
      </w:pPr>
      <w:r w:rsidRPr="0024796A">
        <w:rPr>
          <w:rFonts w:ascii="Times New Roman" w:hAnsi="Times New Roman" w:cs="Times New Roman"/>
          <w:sz w:val="28"/>
          <w:szCs w:val="28"/>
        </w:rPr>
        <w:t xml:space="preserve">Однако понятие третейского суда, в котором мы его понимаем сейчас </w:t>
      </w:r>
      <w:proofErr w:type="gramStart"/>
      <w:r w:rsidRPr="0024796A">
        <w:rPr>
          <w:rFonts w:ascii="Times New Roman" w:hAnsi="Times New Roman" w:cs="Times New Roman"/>
          <w:sz w:val="28"/>
          <w:szCs w:val="28"/>
        </w:rPr>
        <w:t>более менее</w:t>
      </w:r>
      <w:proofErr w:type="gramEnd"/>
      <w:r w:rsidRPr="0024796A">
        <w:rPr>
          <w:rFonts w:ascii="Times New Roman" w:hAnsi="Times New Roman" w:cs="Times New Roman"/>
          <w:sz w:val="28"/>
          <w:szCs w:val="28"/>
        </w:rPr>
        <w:t xml:space="preserve"> начало формироваться в конце 19 – начале 20 веков.</w:t>
      </w:r>
    </w:p>
    <w:p w:rsidR="00893F35" w:rsidRDefault="00CB56B1" w:rsidP="002479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24796A" w:rsidRPr="0024796A">
        <w:rPr>
          <w:rFonts w:ascii="Times New Roman" w:hAnsi="Times New Roman" w:cs="Times New Roman"/>
          <w:sz w:val="28"/>
          <w:szCs w:val="28"/>
        </w:rPr>
        <w:t xml:space="preserve">осударство </w:t>
      </w:r>
      <w:r>
        <w:rPr>
          <w:rFonts w:ascii="Times New Roman" w:hAnsi="Times New Roman" w:cs="Times New Roman"/>
          <w:sz w:val="28"/>
          <w:szCs w:val="28"/>
        </w:rPr>
        <w:t>всегда было</w:t>
      </w:r>
      <w:r w:rsidR="0024796A" w:rsidRPr="0024796A">
        <w:rPr>
          <w:rFonts w:ascii="Times New Roman" w:hAnsi="Times New Roman" w:cs="Times New Roman"/>
          <w:sz w:val="28"/>
          <w:szCs w:val="28"/>
        </w:rPr>
        <w:t xml:space="preserve"> заинтересовано в развитии систе</w:t>
      </w:r>
      <w:r>
        <w:rPr>
          <w:rFonts w:ascii="Times New Roman" w:hAnsi="Times New Roman" w:cs="Times New Roman"/>
          <w:sz w:val="28"/>
          <w:szCs w:val="28"/>
        </w:rPr>
        <w:t>мы третейского судопроизводства, так как данный институт обладает большим количеством плюсов и просто необходим развитому современному государству.</w:t>
      </w:r>
      <w:r w:rsidR="0024796A" w:rsidRPr="0024796A">
        <w:rPr>
          <w:rFonts w:ascii="Times New Roman" w:hAnsi="Times New Roman" w:cs="Times New Roman"/>
          <w:sz w:val="28"/>
          <w:szCs w:val="28"/>
        </w:rPr>
        <w:t xml:space="preserve"> Преимущества</w:t>
      </w:r>
      <w:r>
        <w:rPr>
          <w:rFonts w:ascii="Times New Roman" w:hAnsi="Times New Roman" w:cs="Times New Roman"/>
          <w:sz w:val="28"/>
          <w:szCs w:val="28"/>
        </w:rPr>
        <w:t>ми</w:t>
      </w:r>
      <w:r w:rsidR="0024796A" w:rsidRPr="0024796A">
        <w:rPr>
          <w:rFonts w:ascii="Times New Roman" w:hAnsi="Times New Roman" w:cs="Times New Roman"/>
          <w:sz w:val="28"/>
          <w:szCs w:val="28"/>
        </w:rPr>
        <w:t xml:space="preserve"> третейского судопроизводства</w:t>
      </w:r>
      <w:r>
        <w:rPr>
          <w:rFonts w:ascii="Times New Roman" w:hAnsi="Times New Roman" w:cs="Times New Roman"/>
          <w:sz w:val="28"/>
          <w:szCs w:val="28"/>
        </w:rPr>
        <w:t xml:space="preserve"> являются</w:t>
      </w:r>
      <w:r w:rsidR="0024796A" w:rsidRPr="0024796A">
        <w:rPr>
          <w:rFonts w:ascii="Times New Roman" w:hAnsi="Times New Roman" w:cs="Times New Roman"/>
          <w:sz w:val="28"/>
          <w:szCs w:val="28"/>
        </w:rPr>
        <w:t xml:space="preserve">: значительным образом снижается нагрузка на государственные суды; за счет меньших формальностей в процедурах ускоряется процесс разрешения коллизий, что естественно очень важно для предпринимательской деятельности; процедура разрешения спора в третейском суде несет </w:t>
      </w:r>
      <w:r w:rsidR="00AD073F">
        <w:rPr>
          <w:rFonts w:ascii="Times New Roman" w:hAnsi="Times New Roman" w:cs="Times New Roman"/>
          <w:sz w:val="28"/>
          <w:szCs w:val="28"/>
        </w:rPr>
        <w:t>в себе меньше финансовых затрат; у сторон есть возмож</w:t>
      </w:r>
      <w:r w:rsidR="00893F35">
        <w:rPr>
          <w:rFonts w:ascii="Times New Roman" w:hAnsi="Times New Roman" w:cs="Times New Roman"/>
          <w:sz w:val="28"/>
          <w:szCs w:val="28"/>
        </w:rPr>
        <w:t xml:space="preserve">ность выбора третейского судьи. Также преимуществом является сохранение конфиденциальности </w:t>
      </w:r>
      <w:r w:rsidR="00893F35">
        <w:rPr>
          <w:rFonts w:ascii="Times New Roman" w:hAnsi="Times New Roman" w:cs="Times New Roman"/>
          <w:sz w:val="28"/>
          <w:szCs w:val="28"/>
        </w:rPr>
        <w:lastRenderedPageBreak/>
        <w:t xml:space="preserve">спорного вопроса между сторонами, в то время как все документы по делу, которое рассматривает государственный арбитражный суд будут вывешены в сети </w:t>
      </w:r>
      <w:r>
        <w:rPr>
          <w:rFonts w:ascii="Times New Roman" w:hAnsi="Times New Roman" w:cs="Times New Roman"/>
          <w:sz w:val="28"/>
          <w:szCs w:val="28"/>
        </w:rPr>
        <w:t xml:space="preserve">Интернет, на сайте «Мой арбитр» и уже не могут быть коммерческой тайной предпринимателей. </w:t>
      </w:r>
    </w:p>
    <w:p w:rsidR="00AD073F" w:rsidRDefault="00893F35" w:rsidP="002479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заметить, что третейское разбирательств</w:t>
      </w:r>
      <w:r w:rsidR="00914D7C">
        <w:rPr>
          <w:rFonts w:ascii="Times New Roman" w:hAnsi="Times New Roman" w:cs="Times New Roman"/>
          <w:sz w:val="28"/>
          <w:szCs w:val="28"/>
        </w:rPr>
        <w:t>о является эффективной процедурой</w:t>
      </w:r>
      <w:r>
        <w:rPr>
          <w:rFonts w:ascii="Times New Roman" w:hAnsi="Times New Roman" w:cs="Times New Roman"/>
          <w:sz w:val="28"/>
          <w:szCs w:val="28"/>
        </w:rPr>
        <w:t xml:space="preserve"> защиты гражданских и имущественных прав сторон, которые основываются на таких принципах как </w:t>
      </w:r>
      <w:r w:rsidR="00CB56B1">
        <w:rPr>
          <w:rFonts w:ascii="Times New Roman" w:hAnsi="Times New Roman" w:cs="Times New Roman"/>
          <w:sz w:val="28"/>
          <w:szCs w:val="28"/>
        </w:rPr>
        <w:t>состязательность, оперативность и</w:t>
      </w:r>
      <w:r>
        <w:rPr>
          <w:rFonts w:ascii="Times New Roman" w:hAnsi="Times New Roman" w:cs="Times New Roman"/>
          <w:sz w:val="28"/>
          <w:szCs w:val="28"/>
        </w:rPr>
        <w:t xml:space="preserve"> экономичность. </w:t>
      </w:r>
    </w:p>
    <w:p w:rsidR="008A35DA" w:rsidRDefault="008A35DA" w:rsidP="0024796A">
      <w:pPr>
        <w:spacing w:after="0" w:line="360" w:lineRule="auto"/>
        <w:ind w:firstLine="708"/>
        <w:jc w:val="both"/>
        <w:rPr>
          <w:rFonts w:ascii="Times New Roman" w:hAnsi="Times New Roman" w:cs="Times New Roman"/>
          <w:sz w:val="28"/>
          <w:szCs w:val="28"/>
        </w:rPr>
      </w:pPr>
      <w:r w:rsidRPr="00C16144">
        <w:rPr>
          <w:rFonts w:ascii="Times New Roman" w:eastAsia="Times New Roman" w:hAnsi="Times New Roman" w:cs="Times New Roman"/>
          <w:sz w:val="28"/>
          <w:szCs w:val="28"/>
        </w:rPr>
        <w:t xml:space="preserve">Проведенная в России реформа арбитража привела к созданию консервативной модели арбитража. Эта модель уникальна и, пожалуй, не знает аналогов в современной мировой практике регулирования частных юстиций, обеспечивающих рыночную экономику. Отсутствие подобного рода моделей регулирования арбитража в иных правопорядках требует обращения к изучению российского опыта в этой области. Такой опыт подразумевает исследование причин, которые побудили отечественного законодателя отвергнуть накопленное в течение столетий наследие, основанное на либеральных подходах к арбитражу. Кроме того, необходим системный анализ свойств и признаков, характеризующих консервативную модель регулирования арбитража в противовес тем подходам, которые формировались в рамках либеральных традиций. И наконец, видимо, следует оценить то, каким образом проведенная реформа повлияет на </w:t>
      </w:r>
      <w:proofErr w:type="spellStart"/>
      <w:r w:rsidRPr="00C16144">
        <w:rPr>
          <w:rFonts w:ascii="Times New Roman" w:eastAsia="Times New Roman" w:hAnsi="Times New Roman" w:cs="Times New Roman"/>
          <w:sz w:val="28"/>
          <w:szCs w:val="28"/>
        </w:rPr>
        <w:t>юрисдикционную</w:t>
      </w:r>
      <w:proofErr w:type="spellEnd"/>
      <w:r w:rsidRPr="00C16144">
        <w:rPr>
          <w:rFonts w:ascii="Times New Roman" w:eastAsia="Times New Roman" w:hAnsi="Times New Roman" w:cs="Times New Roman"/>
          <w:sz w:val="28"/>
          <w:szCs w:val="28"/>
        </w:rPr>
        <w:t xml:space="preserve"> систему нашего государства и какое место в этой системе займут частные юрисдикции.</w:t>
      </w:r>
    </w:p>
    <w:p w:rsidR="00927E0D" w:rsidRDefault="0024796A" w:rsidP="00520EBD">
      <w:pPr>
        <w:spacing w:after="0" w:line="360" w:lineRule="auto"/>
        <w:ind w:firstLine="708"/>
        <w:jc w:val="both"/>
        <w:rPr>
          <w:rFonts w:ascii="Times New Roman" w:hAnsi="Times New Roman" w:cs="Times New Roman"/>
          <w:sz w:val="28"/>
          <w:szCs w:val="28"/>
        </w:rPr>
      </w:pPr>
      <w:r w:rsidRPr="0024796A">
        <w:rPr>
          <w:rFonts w:ascii="Times New Roman" w:hAnsi="Times New Roman" w:cs="Times New Roman"/>
          <w:sz w:val="28"/>
          <w:szCs w:val="28"/>
        </w:rPr>
        <w:t xml:space="preserve"> </w:t>
      </w:r>
      <w:r w:rsidR="00520EBD">
        <w:rPr>
          <w:rFonts w:ascii="Times New Roman" w:hAnsi="Times New Roman" w:cs="Times New Roman"/>
          <w:sz w:val="28"/>
          <w:szCs w:val="28"/>
        </w:rPr>
        <w:t xml:space="preserve">Несмотря на то, что данный институт имеет большое количество положительных моментов, у него есть много проблем, о которых мы поговорим далее. </w:t>
      </w:r>
    </w:p>
    <w:p w:rsidR="00CB56B1" w:rsidRPr="0024796A" w:rsidRDefault="00520EBD" w:rsidP="00520E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914D7C">
        <w:rPr>
          <w:rFonts w:ascii="Times New Roman" w:hAnsi="Times New Roman" w:cs="Times New Roman"/>
          <w:sz w:val="28"/>
          <w:szCs w:val="28"/>
        </w:rPr>
        <w:t xml:space="preserve">нститут </w:t>
      </w:r>
      <w:r>
        <w:rPr>
          <w:rFonts w:ascii="Times New Roman" w:hAnsi="Times New Roman" w:cs="Times New Roman"/>
          <w:sz w:val="28"/>
          <w:szCs w:val="28"/>
        </w:rPr>
        <w:t>третейского разбирательства имеет большое количество несовершенств</w:t>
      </w:r>
      <w:r w:rsidR="00CB56B1" w:rsidRPr="0024796A">
        <w:rPr>
          <w:rFonts w:ascii="Times New Roman" w:hAnsi="Times New Roman" w:cs="Times New Roman"/>
          <w:sz w:val="28"/>
          <w:szCs w:val="28"/>
        </w:rPr>
        <w:t xml:space="preserve"> применения в РФ. Если за рубежом третейский суд является способом наиболее быстро и легко решить спор между хозяйствующими субъектами, то в Российской Федерации юридические лица и </w:t>
      </w:r>
      <w:r w:rsidR="00CB56B1" w:rsidRPr="0024796A">
        <w:rPr>
          <w:rFonts w:ascii="Times New Roman" w:hAnsi="Times New Roman" w:cs="Times New Roman"/>
          <w:sz w:val="28"/>
          <w:szCs w:val="28"/>
        </w:rPr>
        <w:lastRenderedPageBreak/>
        <w:t xml:space="preserve">предприниматели достаточно редко обращались в третейские суды, несмотря на реальную востребованность данного института со стороны участников гражданского оборота. Причинами этому </w:t>
      </w:r>
      <w:r w:rsidR="00927E0D">
        <w:rPr>
          <w:rFonts w:ascii="Times New Roman" w:hAnsi="Times New Roman" w:cs="Times New Roman"/>
          <w:sz w:val="28"/>
          <w:szCs w:val="28"/>
        </w:rPr>
        <w:t>по</w:t>
      </w:r>
      <w:r w:rsidR="00CB56B1" w:rsidRPr="0024796A">
        <w:rPr>
          <w:rFonts w:ascii="Times New Roman" w:hAnsi="Times New Roman" w:cs="Times New Roman"/>
          <w:sz w:val="28"/>
          <w:szCs w:val="28"/>
        </w:rPr>
        <w:t>служило отсутствие высокого уровня третейского разбирательства, отсутствие уверенности сторон процесса в том, что спор будет рассмотрен в рамках независимого разбирательства.</w:t>
      </w:r>
    </w:p>
    <w:p w:rsidR="00927E0D" w:rsidRDefault="00E90134" w:rsidP="00E901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27E0D">
        <w:rPr>
          <w:rFonts w:ascii="Times New Roman" w:hAnsi="Times New Roman" w:cs="Times New Roman"/>
          <w:sz w:val="28"/>
          <w:szCs w:val="28"/>
        </w:rPr>
        <w:t xml:space="preserve">В свою очередь </w:t>
      </w:r>
      <w:r>
        <w:rPr>
          <w:rFonts w:ascii="Times New Roman" w:hAnsi="Times New Roman" w:cs="Times New Roman"/>
          <w:sz w:val="28"/>
          <w:szCs w:val="28"/>
        </w:rPr>
        <w:t xml:space="preserve">законодатель пытается совершенствовать нормы, чтобы третейский суд мог избавиться от таких проблем, как проблема беспристрастности, </w:t>
      </w:r>
      <w:r w:rsidR="00C529C8">
        <w:rPr>
          <w:rFonts w:ascii="Times New Roman" w:hAnsi="Times New Roman" w:cs="Times New Roman"/>
          <w:sz w:val="28"/>
          <w:szCs w:val="28"/>
        </w:rPr>
        <w:t xml:space="preserve">независимости, </w:t>
      </w:r>
      <w:r>
        <w:rPr>
          <w:rFonts w:ascii="Times New Roman" w:hAnsi="Times New Roman" w:cs="Times New Roman"/>
          <w:sz w:val="28"/>
          <w:szCs w:val="28"/>
        </w:rPr>
        <w:t xml:space="preserve">проблема разграничения компетенции, проблема ответственности за незаконные решения, проблема </w:t>
      </w:r>
      <w:r w:rsidR="00C529C8">
        <w:rPr>
          <w:rFonts w:ascii="Times New Roman" w:hAnsi="Times New Roman" w:cs="Times New Roman"/>
          <w:sz w:val="28"/>
          <w:szCs w:val="28"/>
        </w:rPr>
        <w:t>прозрачности и повышения доверия участников оборота</w:t>
      </w:r>
      <w:r>
        <w:rPr>
          <w:rFonts w:ascii="Times New Roman" w:hAnsi="Times New Roman" w:cs="Times New Roman"/>
          <w:sz w:val="28"/>
          <w:szCs w:val="28"/>
        </w:rPr>
        <w:t xml:space="preserve"> и т.д. </w:t>
      </w:r>
      <w:r w:rsidR="0012536C">
        <w:rPr>
          <w:rFonts w:ascii="Times New Roman" w:hAnsi="Times New Roman" w:cs="Times New Roman"/>
          <w:sz w:val="28"/>
          <w:szCs w:val="28"/>
        </w:rPr>
        <w:t xml:space="preserve"> </w:t>
      </w:r>
    </w:p>
    <w:p w:rsidR="0012536C" w:rsidRDefault="0012536C" w:rsidP="001253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Предпос</w:t>
      </w:r>
      <w:r w:rsidR="008A35DA">
        <w:rPr>
          <w:rFonts w:ascii="Times New Roman" w:hAnsi="Times New Roman" w:cs="Times New Roman"/>
          <w:sz w:val="28"/>
          <w:szCs w:val="28"/>
        </w:rPr>
        <w:t xml:space="preserve">ылками </w:t>
      </w:r>
      <w:r w:rsidR="00984028">
        <w:rPr>
          <w:rFonts w:ascii="Times New Roman" w:hAnsi="Times New Roman" w:cs="Times New Roman"/>
          <w:sz w:val="28"/>
          <w:szCs w:val="28"/>
        </w:rPr>
        <w:t xml:space="preserve">реформы </w:t>
      </w:r>
      <w:r w:rsidR="008A35DA">
        <w:rPr>
          <w:rFonts w:ascii="Times New Roman" w:hAnsi="Times New Roman" w:cs="Times New Roman"/>
          <w:sz w:val="28"/>
          <w:szCs w:val="28"/>
        </w:rPr>
        <w:t xml:space="preserve">арбитража </w:t>
      </w:r>
      <w:r>
        <w:rPr>
          <w:rFonts w:ascii="Times New Roman" w:hAnsi="Times New Roman" w:cs="Times New Roman"/>
          <w:sz w:val="28"/>
          <w:szCs w:val="28"/>
        </w:rPr>
        <w:t xml:space="preserve">послужили следующие факторы: </w:t>
      </w:r>
    </w:p>
    <w:p w:rsidR="0012536C" w:rsidRPr="0012536C" w:rsidRDefault="0012536C" w:rsidP="0012536C">
      <w:pPr>
        <w:pStyle w:val="a8"/>
        <w:numPr>
          <w:ilvl w:val="0"/>
          <w:numId w:val="2"/>
        </w:numPr>
        <w:spacing w:after="0" w:line="360" w:lineRule="auto"/>
        <w:ind w:left="426" w:hanging="426"/>
        <w:jc w:val="both"/>
        <w:rPr>
          <w:rFonts w:ascii="Times New Roman" w:hAnsi="Times New Roman" w:cs="Times New Roman"/>
          <w:sz w:val="28"/>
          <w:szCs w:val="28"/>
        </w:rPr>
      </w:pPr>
      <w:r w:rsidRPr="0012536C">
        <w:rPr>
          <w:rFonts w:ascii="Times New Roman" w:hAnsi="Times New Roman" w:cs="Times New Roman"/>
          <w:sz w:val="28"/>
          <w:szCs w:val="28"/>
        </w:rPr>
        <w:t>Наличие так называемых «карманных» третейских судов;</w:t>
      </w:r>
    </w:p>
    <w:p w:rsidR="0012536C" w:rsidRDefault="0012536C" w:rsidP="0012536C">
      <w:pPr>
        <w:pStyle w:val="a8"/>
        <w:numPr>
          <w:ilvl w:val="0"/>
          <w:numId w:val="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Отсутствие в законодательстве единых требований в отношении третейских судов;</w:t>
      </w:r>
    </w:p>
    <w:p w:rsidR="0012536C" w:rsidRDefault="0012536C" w:rsidP="0012536C">
      <w:pPr>
        <w:pStyle w:val="a8"/>
        <w:numPr>
          <w:ilvl w:val="0"/>
          <w:numId w:val="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Отсутствие независимых органов содействия и контроля за третейскими судами; </w:t>
      </w:r>
    </w:p>
    <w:p w:rsidR="0012536C" w:rsidRDefault="0012536C" w:rsidP="0012536C">
      <w:pPr>
        <w:pStyle w:val="a8"/>
        <w:numPr>
          <w:ilvl w:val="0"/>
          <w:numId w:val="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Отсутствие единых квалификационных требований в отношении третейских судей;</w:t>
      </w:r>
    </w:p>
    <w:p w:rsidR="0012536C" w:rsidRPr="0012536C" w:rsidRDefault="0012536C" w:rsidP="0012536C">
      <w:pPr>
        <w:pStyle w:val="a8"/>
        <w:numPr>
          <w:ilvl w:val="0"/>
          <w:numId w:val="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Неопределенность законодательного регулирования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споров. </w:t>
      </w:r>
    </w:p>
    <w:p w:rsidR="00927E0D" w:rsidRDefault="005E2E95" w:rsidP="005D34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Реформа помогла ввести, утвердить и узаконить большое количество нововведений с области третейского разбирательства. </w:t>
      </w:r>
    </w:p>
    <w:p w:rsidR="008A35DA" w:rsidRPr="00C16144"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Необходимо обозначить какие именно изменения были произведены в результате реформирования третейского разбирательства. </w:t>
      </w:r>
      <w:r w:rsidRPr="00F4694D">
        <w:rPr>
          <w:rFonts w:ascii="Times New Roman" w:eastAsia="Times New Roman" w:hAnsi="Times New Roman" w:cs="Times New Roman"/>
          <w:sz w:val="28"/>
          <w:szCs w:val="28"/>
        </w:rPr>
        <w:t xml:space="preserve">Прежде всего, это введение института контроля на входе, неизвестного предшествующей практике отечественного арбитражного нормотворчества. Как результат, был зафиксирован отказ от явочно-уведомительного и предусмотрен разрешительный порядок создания постоянно действующих арбитражных учреждений. Российский законодатель посчитал необходимым сузить круг лиц, которые обладают правом учреждать третейские суды, действующие на </w:t>
      </w:r>
      <w:r w:rsidRPr="00F4694D">
        <w:rPr>
          <w:rFonts w:ascii="Times New Roman" w:eastAsia="Times New Roman" w:hAnsi="Times New Roman" w:cs="Times New Roman"/>
          <w:sz w:val="28"/>
          <w:szCs w:val="28"/>
        </w:rPr>
        <w:lastRenderedPageBreak/>
        <w:t xml:space="preserve">постоянной основе. Кроме того, в ходе реформы была введена многоступенчатая система контроля за созданием арбитражного учреждения. Элементами этой системы стали Совет по совершенствованию третейского разбирательства, Министерство юстиции и Правительство РФ. При этом контролирующие органы в силу закона вправе опираться на </w:t>
      </w:r>
      <w:r>
        <w:rPr>
          <w:rFonts w:ascii="Times New Roman" w:eastAsia="Times New Roman" w:hAnsi="Times New Roman" w:cs="Times New Roman"/>
          <w:sz w:val="28"/>
          <w:szCs w:val="28"/>
        </w:rPr>
        <w:t>«</w:t>
      </w:r>
      <w:r w:rsidRPr="00F4694D">
        <w:rPr>
          <w:rFonts w:ascii="Times New Roman" w:eastAsia="Times New Roman" w:hAnsi="Times New Roman" w:cs="Times New Roman"/>
          <w:sz w:val="28"/>
          <w:szCs w:val="28"/>
        </w:rPr>
        <w:t>каучуковые</w:t>
      </w:r>
      <w:r>
        <w:rPr>
          <w:rFonts w:ascii="Times New Roman" w:eastAsia="Times New Roman" w:hAnsi="Times New Roman" w:cs="Times New Roman"/>
          <w:sz w:val="28"/>
          <w:szCs w:val="28"/>
        </w:rPr>
        <w:t>»</w:t>
      </w:r>
      <w:r w:rsidRPr="00F4694D">
        <w:rPr>
          <w:rFonts w:ascii="Times New Roman" w:eastAsia="Times New Roman" w:hAnsi="Times New Roman" w:cs="Times New Roman"/>
          <w:sz w:val="28"/>
          <w:szCs w:val="28"/>
        </w:rPr>
        <w:t xml:space="preserve"> понятия для оценки вновь создаваемых арбитражных учреждений (такие, как </w:t>
      </w:r>
      <w:r>
        <w:rPr>
          <w:rFonts w:ascii="Times New Roman" w:eastAsia="Times New Roman" w:hAnsi="Times New Roman" w:cs="Times New Roman"/>
          <w:sz w:val="28"/>
          <w:szCs w:val="28"/>
        </w:rPr>
        <w:t>«</w:t>
      </w:r>
      <w:r w:rsidRPr="00F4694D">
        <w:rPr>
          <w:rFonts w:ascii="Times New Roman" w:eastAsia="Times New Roman" w:hAnsi="Times New Roman" w:cs="Times New Roman"/>
          <w:sz w:val="28"/>
          <w:szCs w:val="28"/>
        </w:rPr>
        <w:t>репутация</w:t>
      </w:r>
      <w:r w:rsidRPr="00C16144">
        <w:rPr>
          <w:rFonts w:ascii="Times New Roman" w:eastAsia="Times New Roman" w:hAnsi="Times New Roman" w:cs="Times New Roman"/>
          <w:sz w:val="28"/>
          <w:szCs w:val="28"/>
        </w:rPr>
        <w:t xml:space="preserve"> некоммерческой организации, при которой создается постоянно действующее арбитражное учреждение</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масштаб деятельности</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высокий уровень организации деятельности</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широко признанная международная репутация</w:t>
      </w:r>
      <w:r>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 xml:space="preserve"> (в отношении иностранного арбитражного учреждения)). Очевидно, что использование этих понятий довольно субъективно и позволяет проводить гибкую и меняющуюся политику в отношении постоянно действующих арбитражных учреждений. Также была обеспечена значительная степень усмотрения контролирующего органа (Министерства юстиции РФ) за текущей деятельностью арбитражных учреждений, вплоть до возможности обращаться в суд за их упразднением в случае выявленных нарушений. Все эти возможности контроля со стороны указанных органов за созданием и деятельностью постоянно действующих арбитражных учреждений сопровождаются установлением множества требований бюрократического характера, которые должны быть соблюдены при их создании.</w:t>
      </w:r>
    </w:p>
    <w:p w:rsidR="008A35DA"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16144">
        <w:rPr>
          <w:rFonts w:ascii="Times New Roman" w:eastAsia="Times New Roman" w:hAnsi="Times New Roman" w:cs="Times New Roman"/>
          <w:sz w:val="28"/>
          <w:szCs w:val="28"/>
        </w:rPr>
        <w:t xml:space="preserve">ведение разрешительного порядка создания постоянно действующих третейских судов таит в себе опасность, касающуюся всемирно признанных иностранных арбитражей. Можно прогнозировать, что установление этой нормы приведет к тому, что известные западные арбитражи откажутся от </w:t>
      </w:r>
      <w:proofErr w:type="spellStart"/>
      <w:r w:rsidRPr="00C16144">
        <w:rPr>
          <w:rFonts w:ascii="Times New Roman" w:eastAsia="Times New Roman" w:hAnsi="Times New Roman" w:cs="Times New Roman"/>
          <w:sz w:val="28"/>
          <w:szCs w:val="28"/>
        </w:rPr>
        <w:t>арбитрирования</w:t>
      </w:r>
      <w:proofErr w:type="spellEnd"/>
      <w:r w:rsidRPr="00C16144">
        <w:rPr>
          <w:rFonts w:ascii="Times New Roman" w:eastAsia="Times New Roman" w:hAnsi="Times New Roman" w:cs="Times New Roman"/>
          <w:sz w:val="28"/>
          <w:szCs w:val="28"/>
        </w:rPr>
        <w:t xml:space="preserve"> на территории Российской Федерации.</w:t>
      </w:r>
    </w:p>
    <w:p w:rsidR="008A35DA" w:rsidRPr="00F4694D" w:rsidRDefault="008C2635"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важным моментом</w:t>
      </w:r>
      <w:r w:rsidR="008A35DA" w:rsidRPr="00F4694D">
        <w:rPr>
          <w:rFonts w:ascii="Times New Roman" w:eastAsia="Times New Roman" w:hAnsi="Times New Roman" w:cs="Times New Roman"/>
          <w:sz w:val="28"/>
          <w:szCs w:val="28"/>
        </w:rPr>
        <w:t xml:space="preserve"> при реформировании третейского разбирательства стало существенное ограничение возможностей арбитража </w:t>
      </w:r>
      <w:proofErr w:type="spellStart"/>
      <w:r w:rsidR="008A35DA" w:rsidRPr="00F4694D">
        <w:rPr>
          <w:rFonts w:ascii="Times New Roman" w:eastAsia="Times New Roman" w:hAnsi="Times New Roman" w:cs="Times New Roman"/>
          <w:sz w:val="28"/>
          <w:szCs w:val="28"/>
        </w:rPr>
        <w:t>ad</w:t>
      </w:r>
      <w:proofErr w:type="spellEnd"/>
      <w:r w:rsidR="008A35DA" w:rsidRPr="00F4694D">
        <w:rPr>
          <w:rFonts w:ascii="Times New Roman" w:eastAsia="Times New Roman" w:hAnsi="Times New Roman" w:cs="Times New Roman"/>
          <w:sz w:val="28"/>
          <w:szCs w:val="28"/>
        </w:rPr>
        <w:t xml:space="preserve"> </w:t>
      </w:r>
      <w:proofErr w:type="spellStart"/>
      <w:r w:rsidR="008A35DA" w:rsidRPr="00F4694D">
        <w:rPr>
          <w:rFonts w:ascii="Times New Roman" w:eastAsia="Times New Roman" w:hAnsi="Times New Roman" w:cs="Times New Roman"/>
          <w:sz w:val="28"/>
          <w:szCs w:val="28"/>
        </w:rPr>
        <w:t>hoc</w:t>
      </w:r>
      <w:proofErr w:type="spellEnd"/>
      <w:r w:rsidR="008A35DA" w:rsidRPr="00F4694D">
        <w:rPr>
          <w:rFonts w:ascii="Times New Roman" w:eastAsia="Times New Roman" w:hAnsi="Times New Roman" w:cs="Times New Roman"/>
          <w:sz w:val="28"/>
          <w:szCs w:val="28"/>
        </w:rPr>
        <w:t>.</w:t>
      </w:r>
    </w:p>
    <w:p w:rsidR="008A35DA" w:rsidRPr="00C16144"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694D">
        <w:rPr>
          <w:rFonts w:ascii="Times New Roman" w:eastAsia="Times New Roman" w:hAnsi="Times New Roman" w:cs="Times New Roman"/>
          <w:sz w:val="28"/>
          <w:szCs w:val="28"/>
        </w:rPr>
        <w:t xml:space="preserve">Так, арбитраж </w:t>
      </w:r>
      <w:proofErr w:type="spellStart"/>
      <w:r w:rsidRPr="00F4694D">
        <w:rPr>
          <w:rFonts w:ascii="Times New Roman" w:eastAsia="Times New Roman" w:hAnsi="Times New Roman" w:cs="Times New Roman"/>
          <w:sz w:val="28"/>
          <w:szCs w:val="28"/>
        </w:rPr>
        <w:t>ad</w:t>
      </w:r>
      <w:proofErr w:type="spellEnd"/>
      <w:r w:rsidRPr="00F4694D">
        <w:rPr>
          <w:rFonts w:ascii="Times New Roman" w:eastAsia="Times New Roman" w:hAnsi="Times New Roman" w:cs="Times New Roman"/>
          <w:sz w:val="28"/>
          <w:szCs w:val="28"/>
        </w:rPr>
        <w:t xml:space="preserve"> </w:t>
      </w:r>
      <w:proofErr w:type="spellStart"/>
      <w:r w:rsidRPr="00F4694D">
        <w:rPr>
          <w:rFonts w:ascii="Times New Roman" w:eastAsia="Times New Roman" w:hAnsi="Times New Roman" w:cs="Times New Roman"/>
          <w:sz w:val="28"/>
          <w:szCs w:val="28"/>
        </w:rPr>
        <w:t>hoc</w:t>
      </w:r>
      <w:proofErr w:type="spellEnd"/>
      <w:r w:rsidRPr="00F4694D">
        <w:rPr>
          <w:rFonts w:ascii="Times New Roman" w:eastAsia="Times New Roman" w:hAnsi="Times New Roman" w:cs="Times New Roman"/>
          <w:sz w:val="28"/>
          <w:szCs w:val="28"/>
        </w:rPr>
        <w:t xml:space="preserve"> в российской </w:t>
      </w:r>
      <w:proofErr w:type="spellStart"/>
      <w:r w:rsidRPr="00F4694D">
        <w:rPr>
          <w:rFonts w:ascii="Times New Roman" w:eastAsia="Times New Roman" w:hAnsi="Times New Roman" w:cs="Times New Roman"/>
          <w:sz w:val="28"/>
          <w:szCs w:val="28"/>
        </w:rPr>
        <w:t>юрисдикционной</w:t>
      </w:r>
      <w:proofErr w:type="spellEnd"/>
      <w:r w:rsidRPr="00F4694D">
        <w:rPr>
          <w:rFonts w:ascii="Times New Roman" w:eastAsia="Times New Roman" w:hAnsi="Times New Roman" w:cs="Times New Roman"/>
          <w:sz w:val="28"/>
          <w:szCs w:val="28"/>
        </w:rPr>
        <w:t xml:space="preserve"> системе лишен </w:t>
      </w:r>
      <w:r w:rsidRPr="00F4694D">
        <w:rPr>
          <w:rFonts w:ascii="Times New Roman" w:eastAsia="Times New Roman" w:hAnsi="Times New Roman" w:cs="Times New Roman"/>
          <w:sz w:val="28"/>
          <w:szCs w:val="28"/>
        </w:rPr>
        <w:lastRenderedPageBreak/>
        <w:t>возможности рассматривать корпоративные споры. Он не вправе прибегать к дополнительным процессуальным инструментам, обеспечивающим</w:t>
      </w:r>
      <w:r w:rsidRPr="00C16144">
        <w:rPr>
          <w:rFonts w:ascii="Times New Roman" w:eastAsia="Times New Roman" w:hAnsi="Times New Roman" w:cs="Times New Roman"/>
          <w:sz w:val="28"/>
          <w:szCs w:val="28"/>
        </w:rPr>
        <w:t xml:space="preserve"> эффективное ведение разбирательства, например</w:t>
      </w:r>
      <w:r w:rsidR="00407CBE">
        <w:rPr>
          <w:rFonts w:ascii="Times New Roman" w:eastAsia="Times New Roman" w:hAnsi="Times New Roman" w:cs="Times New Roman"/>
          <w:sz w:val="28"/>
          <w:szCs w:val="28"/>
        </w:rPr>
        <w:t>,</w:t>
      </w:r>
      <w:r w:rsidRPr="00C16144">
        <w:rPr>
          <w:rFonts w:ascii="Times New Roman" w:eastAsia="Times New Roman" w:hAnsi="Times New Roman" w:cs="Times New Roman"/>
          <w:sz w:val="28"/>
          <w:szCs w:val="28"/>
        </w:rPr>
        <w:t xml:space="preserve"> обращаться к компетентным государственным судам с просьбой о содействии в получении доказательств и пр.</w:t>
      </w:r>
    </w:p>
    <w:p w:rsidR="008A35DA" w:rsidRPr="00C16144"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16144">
        <w:rPr>
          <w:rFonts w:ascii="Times New Roman" w:eastAsia="Times New Roman" w:hAnsi="Times New Roman" w:cs="Times New Roman"/>
          <w:sz w:val="28"/>
          <w:szCs w:val="28"/>
        </w:rPr>
        <w:t xml:space="preserve">Таким образом, в российском праве установлены различные правовые режимы деятельности постоянно действующих арбитражных учреждений, с одной стороны, и арбитражей </w:t>
      </w:r>
      <w:proofErr w:type="spellStart"/>
      <w:r w:rsidRPr="00C16144">
        <w:rPr>
          <w:rFonts w:ascii="Times New Roman" w:eastAsia="Times New Roman" w:hAnsi="Times New Roman" w:cs="Times New Roman"/>
          <w:sz w:val="28"/>
          <w:szCs w:val="28"/>
        </w:rPr>
        <w:t>ad</w:t>
      </w:r>
      <w:proofErr w:type="spellEnd"/>
      <w:r w:rsidRPr="00C16144">
        <w:rPr>
          <w:rFonts w:ascii="Times New Roman" w:eastAsia="Times New Roman" w:hAnsi="Times New Roman" w:cs="Times New Roman"/>
          <w:sz w:val="28"/>
          <w:szCs w:val="28"/>
        </w:rPr>
        <w:t xml:space="preserve"> </w:t>
      </w:r>
      <w:proofErr w:type="spellStart"/>
      <w:r w:rsidRPr="00C16144">
        <w:rPr>
          <w:rFonts w:ascii="Times New Roman" w:eastAsia="Times New Roman" w:hAnsi="Times New Roman" w:cs="Times New Roman"/>
          <w:sz w:val="28"/>
          <w:szCs w:val="28"/>
        </w:rPr>
        <w:t>hoc</w:t>
      </w:r>
      <w:proofErr w:type="spellEnd"/>
      <w:r w:rsidRPr="00C16144">
        <w:rPr>
          <w:rFonts w:ascii="Times New Roman" w:eastAsia="Times New Roman" w:hAnsi="Times New Roman" w:cs="Times New Roman"/>
          <w:sz w:val="28"/>
          <w:szCs w:val="28"/>
        </w:rPr>
        <w:t xml:space="preserve"> - с другой. При этом круг правовых возможностей арбитража </w:t>
      </w:r>
      <w:proofErr w:type="spellStart"/>
      <w:r w:rsidRPr="00C16144">
        <w:rPr>
          <w:rFonts w:ascii="Times New Roman" w:eastAsia="Times New Roman" w:hAnsi="Times New Roman" w:cs="Times New Roman"/>
          <w:sz w:val="28"/>
          <w:szCs w:val="28"/>
        </w:rPr>
        <w:t>ad</w:t>
      </w:r>
      <w:proofErr w:type="spellEnd"/>
      <w:r w:rsidRPr="00C16144">
        <w:rPr>
          <w:rFonts w:ascii="Times New Roman" w:eastAsia="Times New Roman" w:hAnsi="Times New Roman" w:cs="Times New Roman"/>
          <w:sz w:val="28"/>
          <w:szCs w:val="28"/>
        </w:rPr>
        <w:t xml:space="preserve"> </w:t>
      </w:r>
      <w:proofErr w:type="spellStart"/>
      <w:r w:rsidRPr="00C16144">
        <w:rPr>
          <w:rFonts w:ascii="Times New Roman" w:eastAsia="Times New Roman" w:hAnsi="Times New Roman" w:cs="Times New Roman"/>
          <w:sz w:val="28"/>
          <w:szCs w:val="28"/>
        </w:rPr>
        <w:t>hoc</w:t>
      </w:r>
      <w:proofErr w:type="spellEnd"/>
      <w:r w:rsidRPr="00C16144">
        <w:rPr>
          <w:rFonts w:ascii="Times New Roman" w:eastAsia="Times New Roman" w:hAnsi="Times New Roman" w:cs="Times New Roman"/>
          <w:sz w:val="28"/>
          <w:szCs w:val="28"/>
        </w:rPr>
        <w:t xml:space="preserve"> существенно уже, нежели возможности постоянно действующего арбитражного учреждения.</w:t>
      </w:r>
    </w:p>
    <w:p w:rsidR="008A35DA" w:rsidRPr="00F4694D"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16144">
        <w:rPr>
          <w:rFonts w:ascii="Times New Roman" w:eastAsia="Times New Roman" w:hAnsi="Times New Roman" w:cs="Times New Roman"/>
          <w:sz w:val="28"/>
          <w:szCs w:val="28"/>
        </w:rPr>
        <w:t xml:space="preserve">При регулировании деятельности арбитража </w:t>
      </w:r>
      <w:proofErr w:type="spellStart"/>
      <w:r w:rsidRPr="00C16144">
        <w:rPr>
          <w:rFonts w:ascii="Times New Roman" w:eastAsia="Times New Roman" w:hAnsi="Times New Roman" w:cs="Times New Roman"/>
          <w:sz w:val="28"/>
          <w:szCs w:val="28"/>
        </w:rPr>
        <w:t>ad</w:t>
      </w:r>
      <w:proofErr w:type="spellEnd"/>
      <w:r w:rsidRPr="00C16144">
        <w:rPr>
          <w:rFonts w:ascii="Times New Roman" w:eastAsia="Times New Roman" w:hAnsi="Times New Roman" w:cs="Times New Roman"/>
          <w:sz w:val="28"/>
          <w:szCs w:val="28"/>
        </w:rPr>
        <w:t xml:space="preserve"> </w:t>
      </w:r>
      <w:proofErr w:type="spellStart"/>
      <w:r w:rsidRPr="00C16144">
        <w:rPr>
          <w:rFonts w:ascii="Times New Roman" w:eastAsia="Times New Roman" w:hAnsi="Times New Roman" w:cs="Times New Roman"/>
          <w:sz w:val="28"/>
          <w:szCs w:val="28"/>
        </w:rPr>
        <w:t>hoc</w:t>
      </w:r>
      <w:proofErr w:type="spellEnd"/>
      <w:r w:rsidRPr="00C16144">
        <w:rPr>
          <w:rFonts w:ascii="Times New Roman" w:eastAsia="Times New Roman" w:hAnsi="Times New Roman" w:cs="Times New Roman"/>
          <w:sz w:val="28"/>
          <w:szCs w:val="28"/>
        </w:rPr>
        <w:t xml:space="preserve"> ряд вопросов по контролю за ним оказался нерешенным. В частности, на эту разновидность третейских судов не был распространен разрешительный порядок. Тем самым можно прогнозировать, что введение разрешительного порядка создания постоянно действующих арбитражных учреждений приведет к миграции некоторых категорий споров в сферу разбирательства </w:t>
      </w:r>
      <w:proofErr w:type="spellStart"/>
      <w:r w:rsidRPr="00C16144">
        <w:rPr>
          <w:rFonts w:ascii="Times New Roman" w:eastAsia="Times New Roman" w:hAnsi="Times New Roman" w:cs="Times New Roman"/>
          <w:sz w:val="28"/>
          <w:szCs w:val="28"/>
        </w:rPr>
        <w:t>ad</w:t>
      </w:r>
      <w:proofErr w:type="spellEnd"/>
      <w:r w:rsidRPr="00C16144">
        <w:rPr>
          <w:rFonts w:ascii="Times New Roman" w:eastAsia="Times New Roman" w:hAnsi="Times New Roman" w:cs="Times New Roman"/>
          <w:sz w:val="28"/>
          <w:szCs w:val="28"/>
        </w:rPr>
        <w:t xml:space="preserve"> </w:t>
      </w:r>
      <w:proofErr w:type="spellStart"/>
      <w:r w:rsidRPr="00C16144">
        <w:rPr>
          <w:rFonts w:ascii="Times New Roman" w:eastAsia="Times New Roman" w:hAnsi="Times New Roman" w:cs="Times New Roman"/>
          <w:sz w:val="28"/>
          <w:szCs w:val="28"/>
        </w:rPr>
        <w:t>hoc</w:t>
      </w:r>
      <w:proofErr w:type="spellEnd"/>
      <w:r w:rsidRPr="00C16144">
        <w:rPr>
          <w:rFonts w:ascii="Times New Roman" w:eastAsia="Times New Roman" w:hAnsi="Times New Roman" w:cs="Times New Roman"/>
          <w:sz w:val="28"/>
          <w:szCs w:val="28"/>
        </w:rPr>
        <w:t xml:space="preserve">, контроль за которыми по сравнению с постоянно действующими </w:t>
      </w:r>
      <w:r w:rsidRPr="00F4694D">
        <w:rPr>
          <w:rFonts w:ascii="Times New Roman" w:eastAsia="Times New Roman" w:hAnsi="Times New Roman" w:cs="Times New Roman"/>
          <w:sz w:val="28"/>
          <w:szCs w:val="28"/>
        </w:rPr>
        <w:t>арбитражными учреждениями со стороны органов исполнительной власти затруднен.</w:t>
      </w:r>
    </w:p>
    <w:p w:rsidR="008A35DA" w:rsidRPr="00C16144" w:rsidRDefault="008C2635"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реформе нельзя не упомянуть об </w:t>
      </w:r>
      <w:r w:rsidR="008A35DA" w:rsidRPr="00F4694D">
        <w:rPr>
          <w:rFonts w:ascii="Times New Roman" w:eastAsia="Times New Roman" w:hAnsi="Times New Roman" w:cs="Times New Roman"/>
          <w:sz w:val="28"/>
          <w:szCs w:val="28"/>
        </w:rPr>
        <w:t>усилении роли государства в контроле на выходе, под которым мы понимаем возможности привлечения постоянно действующего арбитражного учреждения к гражданско-правовой ответственности, а также</w:t>
      </w:r>
      <w:r w:rsidR="008A35DA" w:rsidRPr="00C16144">
        <w:rPr>
          <w:rFonts w:ascii="Times New Roman" w:eastAsia="Times New Roman" w:hAnsi="Times New Roman" w:cs="Times New Roman"/>
          <w:sz w:val="28"/>
          <w:szCs w:val="28"/>
        </w:rPr>
        <w:t xml:space="preserve"> ответственности в виде упразднения конкретного третейского суда вследствие допущенных нарушений.</w:t>
      </w:r>
    </w:p>
    <w:p w:rsidR="008A35DA" w:rsidRPr="008A35DA" w:rsidRDefault="008A35DA" w:rsidP="008A35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16144">
        <w:rPr>
          <w:rFonts w:ascii="Times New Roman" w:eastAsia="Times New Roman" w:hAnsi="Times New Roman" w:cs="Times New Roman"/>
          <w:sz w:val="28"/>
          <w:szCs w:val="28"/>
        </w:rPr>
        <w:t>В целом помимо процессуального контроля за третейским разбирательством, который традиционно реализуется судебной властью в рамках процедур оспаривания и принудительного исполнения арбитражных решений, введен еще и административный контроль, осуществляемый органами исполнительной власти.</w:t>
      </w:r>
    </w:p>
    <w:p w:rsidR="00927E0D" w:rsidRDefault="00C529C8" w:rsidP="00927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основном</w:t>
      </w:r>
      <w:r w:rsidR="00927E0D">
        <w:rPr>
          <w:rFonts w:ascii="Times New Roman" w:hAnsi="Times New Roman" w:cs="Times New Roman"/>
          <w:sz w:val="28"/>
          <w:szCs w:val="28"/>
        </w:rPr>
        <w:t>,</w:t>
      </w:r>
      <w:r>
        <w:rPr>
          <w:rFonts w:ascii="Times New Roman" w:hAnsi="Times New Roman" w:cs="Times New Roman"/>
          <w:sz w:val="28"/>
          <w:szCs w:val="28"/>
        </w:rPr>
        <w:t xml:space="preserve"> конечно же</w:t>
      </w:r>
      <w:r w:rsidR="00927E0D">
        <w:rPr>
          <w:rFonts w:ascii="Times New Roman" w:hAnsi="Times New Roman" w:cs="Times New Roman"/>
          <w:sz w:val="28"/>
          <w:szCs w:val="28"/>
        </w:rPr>
        <w:t>,</w:t>
      </w:r>
      <w:r>
        <w:rPr>
          <w:rFonts w:ascii="Times New Roman" w:hAnsi="Times New Roman" w:cs="Times New Roman"/>
          <w:sz w:val="28"/>
          <w:szCs w:val="28"/>
        </w:rPr>
        <w:t xml:space="preserve"> в литературе обсуждаются проблемы компетенции</w:t>
      </w:r>
      <w:r w:rsidR="005D34AB">
        <w:rPr>
          <w:rFonts w:ascii="Times New Roman" w:hAnsi="Times New Roman" w:cs="Times New Roman"/>
          <w:sz w:val="28"/>
          <w:szCs w:val="28"/>
        </w:rPr>
        <w:t xml:space="preserve"> третейских судов</w:t>
      </w:r>
      <w:r>
        <w:rPr>
          <w:rFonts w:ascii="Times New Roman" w:hAnsi="Times New Roman" w:cs="Times New Roman"/>
          <w:sz w:val="28"/>
          <w:szCs w:val="28"/>
        </w:rPr>
        <w:t xml:space="preserve"> и проблемы процессуальной процедуры ведения третейского судопроизводства. </w:t>
      </w:r>
    </w:p>
    <w:p w:rsidR="00D22D50" w:rsidRDefault="00A174C7" w:rsidP="00927E0D">
      <w:pPr>
        <w:spacing w:after="0" w:line="360" w:lineRule="auto"/>
        <w:ind w:firstLine="708"/>
        <w:jc w:val="both"/>
        <w:rPr>
          <w:rFonts w:ascii="Times New Roman" w:hAnsi="Times New Roman" w:cs="Times New Roman"/>
          <w:sz w:val="28"/>
          <w:szCs w:val="28"/>
        </w:rPr>
      </w:pPr>
      <w:r w:rsidRPr="00EF3E17">
        <w:rPr>
          <w:rFonts w:ascii="Times New Roman" w:hAnsi="Times New Roman" w:cs="Times New Roman"/>
          <w:sz w:val="28"/>
          <w:szCs w:val="28"/>
        </w:rPr>
        <w:t>Правовые пробле</w:t>
      </w:r>
      <w:r w:rsidR="00EF3E17">
        <w:rPr>
          <w:rFonts w:ascii="Times New Roman" w:hAnsi="Times New Roman" w:cs="Times New Roman"/>
          <w:sz w:val="28"/>
          <w:szCs w:val="28"/>
        </w:rPr>
        <w:t>мы компетенции третейского суда являются наиболее острыми на сегодняшний день в институте третейского разбирательства</w:t>
      </w:r>
      <w:r w:rsidR="00C529C8">
        <w:rPr>
          <w:rFonts w:ascii="Times New Roman" w:hAnsi="Times New Roman" w:cs="Times New Roman"/>
          <w:sz w:val="28"/>
          <w:szCs w:val="28"/>
        </w:rPr>
        <w:t xml:space="preserve"> и будут предметом рассмотрения данной </w:t>
      </w:r>
      <w:r w:rsidR="0000371E">
        <w:rPr>
          <w:rFonts w:ascii="Times New Roman" w:hAnsi="Times New Roman" w:cs="Times New Roman"/>
          <w:sz w:val="28"/>
          <w:szCs w:val="28"/>
        </w:rPr>
        <w:t>главы</w:t>
      </w:r>
      <w:r w:rsidR="00EF3E17">
        <w:rPr>
          <w:rFonts w:ascii="Times New Roman" w:hAnsi="Times New Roman" w:cs="Times New Roman"/>
          <w:sz w:val="28"/>
          <w:szCs w:val="28"/>
        </w:rPr>
        <w:t xml:space="preserve">. </w:t>
      </w:r>
    </w:p>
    <w:p w:rsidR="00870B95" w:rsidRDefault="00870B95"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Первоначально хотелось бы поговорить о таких терминах как «компетенция», «подведомственность», «</w:t>
      </w:r>
      <w:proofErr w:type="spellStart"/>
      <w:r>
        <w:rPr>
          <w:rFonts w:ascii="Times New Roman" w:hAnsi="Times New Roman" w:cs="Times New Roman"/>
          <w:sz w:val="28"/>
          <w:szCs w:val="28"/>
        </w:rPr>
        <w:t>арбитрабельность</w:t>
      </w:r>
      <w:proofErr w:type="spellEnd"/>
      <w:r>
        <w:rPr>
          <w:rFonts w:ascii="Times New Roman" w:hAnsi="Times New Roman" w:cs="Times New Roman"/>
          <w:sz w:val="28"/>
          <w:szCs w:val="28"/>
        </w:rPr>
        <w:t>»</w:t>
      </w:r>
      <w:r w:rsidR="00FE15E8">
        <w:rPr>
          <w:rFonts w:ascii="Times New Roman" w:hAnsi="Times New Roman" w:cs="Times New Roman"/>
          <w:sz w:val="28"/>
          <w:szCs w:val="28"/>
        </w:rPr>
        <w:t xml:space="preserve"> третейского суда</w:t>
      </w:r>
      <w:r>
        <w:rPr>
          <w:rFonts w:ascii="Times New Roman" w:hAnsi="Times New Roman" w:cs="Times New Roman"/>
          <w:sz w:val="28"/>
          <w:szCs w:val="28"/>
        </w:rPr>
        <w:t>. В чем же их сх</w:t>
      </w:r>
      <w:r w:rsidR="009F1C9E">
        <w:rPr>
          <w:rFonts w:ascii="Times New Roman" w:hAnsi="Times New Roman" w:cs="Times New Roman"/>
          <w:sz w:val="28"/>
          <w:szCs w:val="28"/>
        </w:rPr>
        <w:t xml:space="preserve">одства и имеют ли они различия? </w:t>
      </w:r>
    </w:p>
    <w:p w:rsidR="009F1C9E" w:rsidRDefault="009F1C9E"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15E8">
        <w:rPr>
          <w:rFonts w:ascii="Times New Roman" w:hAnsi="Times New Roman" w:cs="Times New Roman"/>
          <w:sz w:val="28"/>
          <w:szCs w:val="28"/>
        </w:rPr>
        <w:t xml:space="preserve">Понятие «компетенция» более широкое, нежели понятие «подведомственность». </w:t>
      </w:r>
      <w:proofErr w:type="spellStart"/>
      <w:r w:rsidR="00FE15E8">
        <w:rPr>
          <w:rFonts w:ascii="Times New Roman" w:hAnsi="Times New Roman" w:cs="Times New Roman"/>
          <w:sz w:val="28"/>
          <w:szCs w:val="28"/>
        </w:rPr>
        <w:t>Юрисдик</w:t>
      </w:r>
      <w:r w:rsidR="00E61156">
        <w:rPr>
          <w:rFonts w:ascii="Times New Roman" w:hAnsi="Times New Roman" w:cs="Times New Roman"/>
          <w:sz w:val="28"/>
          <w:szCs w:val="28"/>
        </w:rPr>
        <w:t>ц</w:t>
      </w:r>
      <w:r w:rsidR="00FE15E8">
        <w:rPr>
          <w:rFonts w:ascii="Times New Roman" w:hAnsi="Times New Roman" w:cs="Times New Roman"/>
          <w:sz w:val="28"/>
          <w:szCs w:val="28"/>
        </w:rPr>
        <w:t>ионн</w:t>
      </w:r>
      <w:r w:rsidR="00E61156">
        <w:rPr>
          <w:rFonts w:ascii="Times New Roman" w:hAnsi="Times New Roman" w:cs="Times New Roman"/>
          <w:sz w:val="28"/>
          <w:szCs w:val="28"/>
        </w:rPr>
        <w:t>ый</w:t>
      </w:r>
      <w:proofErr w:type="spellEnd"/>
      <w:r w:rsidR="00E61156">
        <w:rPr>
          <w:rFonts w:ascii="Times New Roman" w:hAnsi="Times New Roman" w:cs="Times New Roman"/>
          <w:sz w:val="28"/>
          <w:szCs w:val="28"/>
        </w:rPr>
        <w:t xml:space="preserve"> орган обладает компетенцией не только рассматривать правовые споры, но и решать иные вопросы. Компетенция представляет собой совокупность прав и обязанностей, предоставляемых третейскому суду в целях реализации тех целей, которые стоят перед ним – разрешение переданного на его рассмотрение спора. Содержанием компетенции являются права и обязанности, </w:t>
      </w:r>
      <w:proofErr w:type="gramStart"/>
      <w:r w:rsidR="00E61156">
        <w:rPr>
          <w:rFonts w:ascii="Times New Roman" w:hAnsi="Times New Roman" w:cs="Times New Roman"/>
          <w:sz w:val="28"/>
          <w:szCs w:val="28"/>
        </w:rPr>
        <w:t>которыми  наделен</w:t>
      </w:r>
      <w:proofErr w:type="gramEnd"/>
      <w:r w:rsidR="00E61156">
        <w:rPr>
          <w:rFonts w:ascii="Times New Roman" w:hAnsi="Times New Roman" w:cs="Times New Roman"/>
          <w:sz w:val="28"/>
          <w:szCs w:val="28"/>
        </w:rPr>
        <w:t xml:space="preserve"> третейский суд для разрешения спора. </w:t>
      </w:r>
    </w:p>
    <w:p w:rsidR="00E61156" w:rsidRDefault="00E61156"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как третейские суды включены в </w:t>
      </w:r>
      <w:proofErr w:type="spellStart"/>
      <w:r>
        <w:rPr>
          <w:rFonts w:ascii="Times New Roman" w:hAnsi="Times New Roman" w:cs="Times New Roman"/>
          <w:sz w:val="28"/>
          <w:szCs w:val="28"/>
        </w:rPr>
        <w:t>юрисдикционную</w:t>
      </w:r>
      <w:proofErr w:type="spellEnd"/>
      <w:r>
        <w:rPr>
          <w:rFonts w:ascii="Times New Roman" w:hAnsi="Times New Roman" w:cs="Times New Roman"/>
          <w:sz w:val="28"/>
          <w:szCs w:val="28"/>
        </w:rPr>
        <w:t xml:space="preserve"> систему РФ в качестве органа защиты гражданских прав, то одним из основных институтов, определяющих компетенцию третейских судов при разрешении споров, является подведомственность. </w:t>
      </w:r>
      <w:r w:rsidR="005343CD">
        <w:rPr>
          <w:rFonts w:ascii="Times New Roman" w:hAnsi="Times New Roman" w:cs="Times New Roman"/>
          <w:sz w:val="28"/>
          <w:szCs w:val="28"/>
        </w:rPr>
        <w:t xml:space="preserve">Поскольку третейский суд является специфическим </w:t>
      </w:r>
      <w:proofErr w:type="spellStart"/>
      <w:r w:rsidR="005343CD">
        <w:rPr>
          <w:rFonts w:ascii="Times New Roman" w:hAnsi="Times New Roman" w:cs="Times New Roman"/>
          <w:sz w:val="28"/>
          <w:szCs w:val="28"/>
        </w:rPr>
        <w:t>юрисдикционным</w:t>
      </w:r>
      <w:proofErr w:type="spellEnd"/>
      <w:r w:rsidR="005343CD">
        <w:rPr>
          <w:rFonts w:ascii="Times New Roman" w:hAnsi="Times New Roman" w:cs="Times New Roman"/>
          <w:sz w:val="28"/>
          <w:szCs w:val="28"/>
        </w:rPr>
        <w:t xml:space="preserve"> органом, то о специфики подведомственности дел данного органа, необходимо рассматривать с точки </w:t>
      </w:r>
      <w:proofErr w:type="gramStart"/>
      <w:r w:rsidR="005343CD">
        <w:rPr>
          <w:rFonts w:ascii="Times New Roman" w:hAnsi="Times New Roman" w:cs="Times New Roman"/>
          <w:sz w:val="28"/>
          <w:szCs w:val="28"/>
        </w:rPr>
        <w:t>зрения  Куроч</w:t>
      </w:r>
      <w:r>
        <w:rPr>
          <w:rFonts w:ascii="Times New Roman" w:hAnsi="Times New Roman" w:cs="Times New Roman"/>
          <w:sz w:val="28"/>
          <w:szCs w:val="28"/>
        </w:rPr>
        <w:t>кин</w:t>
      </w:r>
      <w:r w:rsidR="005343CD">
        <w:rPr>
          <w:rFonts w:ascii="Times New Roman" w:hAnsi="Times New Roman" w:cs="Times New Roman"/>
          <w:sz w:val="28"/>
          <w:szCs w:val="28"/>
        </w:rPr>
        <w:t>а</w:t>
      </w:r>
      <w:proofErr w:type="gramEnd"/>
      <w:r>
        <w:rPr>
          <w:rFonts w:ascii="Times New Roman" w:hAnsi="Times New Roman" w:cs="Times New Roman"/>
          <w:sz w:val="28"/>
          <w:szCs w:val="28"/>
        </w:rPr>
        <w:t xml:space="preserve"> С.А.</w:t>
      </w:r>
      <w:r w:rsidR="005343CD">
        <w:rPr>
          <w:rFonts w:ascii="Times New Roman" w:hAnsi="Times New Roman" w:cs="Times New Roman"/>
          <w:sz w:val="28"/>
          <w:szCs w:val="28"/>
        </w:rPr>
        <w:t>, который</w:t>
      </w:r>
      <w:r>
        <w:rPr>
          <w:rFonts w:ascii="Times New Roman" w:hAnsi="Times New Roman" w:cs="Times New Roman"/>
          <w:sz w:val="28"/>
          <w:szCs w:val="28"/>
        </w:rPr>
        <w:t xml:space="preserve"> утверждал, что «допустимость как правовая категория </w:t>
      </w:r>
      <w:r w:rsidR="005343CD">
        <w:rPr>
          <w:rFonts w:ascii="Times New Roman" w:hAnsi="Times New Roman" w:cs="Times New Roman"/>
          <w:sz w:val="28"/>
          <w:szCs w:val="28"/>
        </w:rPr>
        <w:t>определяет круг споров, в отношении которых законом может быть установлена договорная подведомственность».</w:t>
      </w:r>
      <w:r w:rsidR="005343CD">
        <w:rPr>
          <w:rStyle w:val="a7"/>
          <w:rFonts w:ascii="Times New Roman" w:hAnsi="Times New Roman" w:cs="Times New Roman"/>
          <w:sz w:val="28"/>
          <w:szCs w:val="28"/>
        </w:rPr>
        <w:footnoteReference w:id="46"/>
      </w:r>
      <w:r w:rsidR="005343CD">
        <w:rPr>
          <w:rFonts w:ascii="Times New Roman" w:hAnsi="Times New Roman" w:cs="Times New Roman"/>
          <w:sz w:val="28"/>
          <w:szCs w:val="28"/>
        </w:rPr>
        <w:t xml:space="preserve"> </w:t>
      </w:r>
    </w:p>
    <w:p w:rsidR="005343CD" w:rsidRDefault="005343CD"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отличие от термина «</w:t>
      </w:r>
      <w:r w:rsidR="00B50CA4">
        <w:rPr>
          <w:rFonts w:ascii="Times New Roman" w:hAnsi="Times New Roman" w:cs="Times New Roman"/>
          <w:sz w:val="28"/>
          <w:szCs w:val="28"/>
        </w:rPr>
        <w:t>подведом</w:t>
      </w:r>
      <w:r>
        <w:rPr>
          <w:rFonts w:ascii="Times New Roman" w:hAnsi="Times New Roman" w:cs="Times New Roman"/>
          <w:sz w:val="28"/>
          <w:szCs w:val="28"/>
        </w:rPr>
        <w:t>с</w:t>
      </w:r>
      <w:r w:rsidR="00B50CA4">
        <w:rPr>
          <w:rFonts w:ascii="Times New Roman" w:hAnsi="Times New Roman" w:cs="Times New Roman"/>
          <w:sz w:val="28"/>
          <w:szCs w:val="28"/>
        </w:rPr>
        <w:t>т</w:t>
      </w:r>
      <w:r>
        <w:rPr>
          <w:rFonts w:ascii="Times New Roman" w:hAnsi="Times New Roman" w:cs="Times New Roman"/>
          <w:sz w:val="28"/>
          <w:szCs w:val="28"/>
        </w:rPr>
        <w:t>венность», который является более широким по своему содержанию</w:t>
      </w:r>
      <w:r w:rsidR="00B50CA4">
        <w:rPr>
          <w:rFonts w:ascii="Times New Roman" w:hAnsi="Times New Roman" w:cs="Times New Roman"/>
          <w:sz w:val="28"/>
          <w:szCs w:val="28"/>
        </w:rPr>
        <w:t>, термин «</w:t>
      </w:r>
      <w:proofErr w:type="spellStart"/>
      <w:r w:rsidR="00B50CA4">
        <w:rPr>
          <w:rFonts w:ascii="Times New Roman" w:hAnsi="Times New Roman" w:cs="Times New Roman"/>
          <w:sz w:val="28"/>
          <w:szCs w:val="28"/>
        </w:rPr>
        <w:t>арбитрабельность</w:t>
      </w:r>
      <w:proofErr w:type="spellEnd"/>
      <w:r w:rsidR="00B50CA4">
        <w:rPr>
          <w:rFonts w:ascii="Times New Roman" w:hAnsi="Times New Roman" w:cs="Times New Roman"/>
          <w:sz w:val="28"/>
          <w:szCs w:val="28"/>
        </w:rPr>
        <w:t xml:space="preserve">» означает </w:t>
      </w:r>
      <w:r w:rsidR="00B50CA4">
        <w:rPr>
          <w:rFonts w:ascii="Times New Roman" w:hAnsi="Times New Roman" w:cs="Times New Roman"/>
          <w:sz w:val="28"/>
          <w:szCs w:val="28"/>
        </w:rPr>
        <w:lastRenderedPageBreak/>
        <w:t xml:space="preserve">свойство спора, которое позволяет ему быть предметом третейского разбирательства. </w:t>
      </w:r>
      <w:r>
        <w:rPr>
          <w:rFonts w:ascii="Times New Roman" w:hAnsi="Times New Roman" w:cs="Times New Roman"/>
          <w:sz w:val="28"/>
          <w:szCs w:val="28"/>
        </w:rPr>
        <w:t xml:space="preserve">  </w:t>
      </w:r>
      <w:r w:rsidR="00B50CA4">
        <w:rPr>
          <w:rFonts w:ascii="Times New Roman" w:hAnsi="Times New Roman" w:cs="Times New Roman"/>
          <w:sz w:val="28"/>
          <w:szCs w:val="28"/>
        </w:rPr>
        <w:t>Введение</w:t>
      </w:r>
      <w:r>
        <w:rPr>
          <w:rFonts w:ascii="Times New Roman" w:hAnsi="Times New Roman" w:cs="Times New Roman"/>
          <w:sz w:val="28"/>
          <w:szCs w:val="28"/>
        </w:rPr>
        <w:t xml:space="preserve"> понятия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w:t>
      </w:r>
      <w:r w:rsidR="00B50CA4">
        <w:rPr>
          <w:rFonts w:ascii="Times New Roman" w:hAnsi="Times New Roman" w:cs="Times New Roman"/>
          <w:sz w:val="28"/>
          <w:szCs w:val="28"/>
        </w:rPr>
        <w:t xml:space="preserve"> является терминологическим усовершенствованием. На сегодняшний день этот термин применяется для характеристики механизма распределения дел, относящихся к ведению третейского суда. Для распределения круга дел, относящихся к ведению государственных судов, используется термин «подведомст</w:t>
      </w:r>
      <w:r w:rsidR="008E7277">
        <w:rPr>
          <w:rFonts w:ascii="Times New Roman" w:hAnsi="Times New Roman" w:cs="Times New Roman"/>
          <w:sz w:val="28"/>
          <w:szCs w:val="28"/>
        </w:rPr>
        <w:t>в</w:t>
      </w:r>
      <w:r w:rsidR="00B50CA4">
        <w:rPr>
          <w:rFonts w:ascii="Times New Roman" w:hAnsi="Times New Roman" w:cs="Times New Roman"/>
          <w:sz w:val="28"/>
          <w:szCs w:val="28"/>
        </w:rPr>
        <w:t xml:space="preserve">енность», но к третейским судам данный термин не применим, в связи с тем, что государственный и третейский суд не являются одноуровневыми элементами </w:t>
      </w:r>
      <w:proofErr w:type="spellStart"/>
      <w:r w:rsidR="00B50CA4">
        <w:rPr>
          <w:rFonts w:ascii="Times New Roman" w:hAnsi="Times New Roman" w:cs="Times New Roman"/>
          <w:sz w:val="28"/>
          <w:szCs w:val="28"/>
        </w:rPr>
        <w:t>юрисдикционной</w:t>
      </w:r>
      <w:proofErr w:type="spellEnd"/>
      <w:r w:rsidR="00B50CA4">
        <w:rPr>
          <w:rFonts w:ascii="Times New Roman" w:hAnsi="Times New Roman" w:cs="Times New Roman"/>
          <w:sz w:val="28"/>
          <w:szCs w:val="28"/>
        </w:rPr>
        <w:t xml:space="preserve"> системы.   </w:t>
      </w:r>
    </w:p>
    <w:p w:rsidR="00EF3E17" w:rsidRDefault="00EF3E17"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юридической литературе часто поднимается вопрос о критерия</w:t>
      </w:r>
      <w:r w:rsidR="00B214EF">
        <w:rPr>
          <w:rFonts w:ascii="Times New Roman" w:hAnsi="Times New Roman" w:cs="Times New Roman"/>
          <w:sz w:val="28"/>
          <w:szCs w:val="28"/>
        </w:rPr>
        <w:t>х</w:t>
      </w:r>
      <w:r>
        <w:rPr>
          <w:rFonts w:ascii="Times New Roman" w:hAnsi="Times New Roman" w:cs="Times New Roman"/>
          <w:sz w:val="28"/>
          <w:szCs w:val="28"/>
        </w:rPr>
        <w:t xml:space="preserve"> подведомственности дел третейским судам. Продиктованы такие дискуссии тем, то законодатель не четко регулирует критерии подведомственности дел. Законодатель говорит, что третейскому суду могут быть переданы гражданско-правовые споры, </w:t>
      </w:r>
      <w:r w:rsidR="00B214EF">
        <w:rPr>
          <w:rFonts w:ascii="Times New Roman" w:hAnsi="Times New Roman" w:cs="Times New Roman"/>
          <w:sz w:val="28"/>
          <w:szCs w:val="28"/>
        </w:rPr>
        <w:t xml:space="preserve">если иное не предусмотрено федеральным законодательством. </w:t>
      </w:r>
    </w:p>
    <w:p w:rsidR="00644110" w:rsidRPr="00644110" w:rsidRDefault="00644110"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Спор </w:t>
      </w:r>
      <w:proofErr w:type="spellStart"/>
      <w:r>
        <w:rPr>
          <w:rFonts w:ascii="Times New Roman" w:hAnsi="Times New Roman" w:cs="Times New Roman"/>
          <w:sz w:val="28"/>
          <w:szCs w:val="28"/>
        </w:rPr>
        <w:t>арбитрабелен</w:t>
      </w:r>
      <w:proofErr w:type="spellEnd"/>
      <w:r>
        <w:rPr>
          <w:rFonts w:ascii="Times New Roman" w:hAnsi="Times New Roman" w:cs="Times New Roman"/>
          <w:sz w:val="28"/>
          <w:szCs w:val="28"/>
        </w:rPr>
        <w:t xml:space="preserve"> тогда, когда дейст</w:t>
      </w:r>
      <w:r w:rsidR="00503E8A">
        <w:rPr>
          <w:rFonts w:ascii="Times New Roman" w:hAnsi="Times New Roman" w:cs="Times New Roman"/>
          <w:sz w:val="28"/>
          <w:szCs w:val="28"/>
        </w:rPr>
        <w:t>вительно арбитражное соглашение</w:t>
      </w:r>
      <w:r w:rsidR="001E09FD">
        <w:rPr>
          <w:rFonts w:ascii="Times New Roman" w:hAnsi="Times New Roman" w:cs="Times New Roman"/>
          <w:sz w:val="28"/>
          <w:szCs w:val="28"/>
        </w:rPr>
        <w:t>, когда закон позволяет арбитражу рассмотреть спор</w:t>
      </w:r>
      <w:r w:rsidR="00503E8A">
        <w:rPr>
          <w:rFonts w:ascii="Times New Roman" w:hAnsi="Times New Roman" w:cs="Times New Roman"/>
          <w:sz w:val="28"/>
          <w:szCs w:val="28"/>
        </w:rPr>
        <w:t>, то есть спор не относится к исключительной компетенции государственного суда</w:t>
      </w:r>
      <w:r w:rsidR="001E09FD">
        <w:rPr>
          <w:rFonts w:ascii="Times New Roman" w:hAnsi="Times New Roman" w:cs="Times New Roman"/>
          <w:sz w:val="28"/>
          <w:szCs w:val="28"/>
        </w:rPr>
        <w:t xml:space="preserve"> и когда </w:t>
      </w:r>
      <w:r w:rsidR="00503E8A">
        <w:rPr>
          <w:rFonts w:ascii="Times New Roman" w:hAnsi="Times New Roman" w:cs="Times New Roman"/>
          <w:sz w:val="28"/>
          <w:szCs w:val="28"/>
        </w:rPr>
        <w:t>отсутствует решение государственного суда по данному спору</w:t>
      </w:r>
      <w:r w:rsidR="001E09FD">
        <w:rPr>
          <w:rFonts w:ascii="Times New Roman" w:hAnsi="Times New Roman" w:cs="Times New Roman"/>
          <w:sz w:val="28"/>
          <w:szCs w:val="28"/>
        </w:rPr>
        <w:t xml:space="preserve">. </w:t>
      </w:r>
    </w:p>
    <w:p w:rsidR="00C529C8" w:rsidRDefault="00C529C8"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третейского суда является важным установить </w:t>
      </w:r>
      <w:proofErr w:type="spellStart"/>
      <w:r>
        <w:rPr>
          <w:rFonts w:ascii="Times New Roman" w:hAnsi="Times New Roman" w:cs="Times New Roman"/>
          <w:sz w:val="28"/>
          <w:szCs w:val="28"/>
        </w:rPr>
        <w:t>арбитрабельность</w:t>
      </w:r>
      <w:proofErr w:type="spellEnd"/>
      <w:r>
        <w:rPr>
          <w:rFonts w:ascii="Times New Roman" w:hAnsi="Times New Roman" w:cs="Times New Roman"/>
          <w:sz w:val="28"/>
          <w:szCs w:val="28"/>
        </w:rPr>
        <w:t xml:space="preserve"> спора, наличие соглашения сторон о передаче спора именно в данный третейский суд, установить, в связи с каким правоотношением передается с</w:t>
      </w:r>
      <w:r w:rsidR="008F65D7">
        <w:rPr>
          <w:rFonts w:ascii="Times New Roman" w:hAnsi="Times New Roman" w:cs="Times New Roman"/>
          <w:sz w:val="28"/>
          <w:szCs w:val="28"/>
        </w:rPr>
        <w:t>п</w:t>
      </w:r>
      <w:r>
        <w:rPr>
          <w:rFonts w:ascii="Times New Roman" w:hAnsi="Times New Roman" w:cs="Times New Roman"/>
          <w:sz w:val="28"/>
          <w:szCs w:val="28"/>
        </w:rPr>
        <w:t xml:space="preserve">ор в третейский суд и в каком объеме. </w:t>
      </w:r>
    </w:p>
    <w:p w:rsidR="00F0122B" w:rsidRPr="00F0122B" w:rsidRDefault="008E7277" w:rsidP="00F012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56F1D">
        <w:rPr>
          <w:rFonts w:ascii="Times New Roman" w:hAnsi="Times New Roman" w:cs="Times New Roman"/>
          <w:sz w:val="28"/>
          <w:szCs w:val="28"/>
        </w:rPr>
        <w:t xml:space="preserve">До проведения реформы третейского разбирательства существовала неопределенность в определении границ </w:t>
      </w:r>
      <w:proofErr w:type="spellStart"/>
      <w:r w:rsidR="00356F1D">
        <w:rPr>
          <w:rFonts w:ascii="Times New Roman" w:hAnsi="Times New Roman" w:cs="Times New Roman"/>
          <w:sz w:val="28"/>
          <w:szCs w:val="28"/>
        </w:rPr>
        <w:t>арбитрабельности</w:t>
      </w:r>
      <w:proofErr w:type="spellEnd"/>
      <w:r w:rsidR="00356F1D">
        <w:rPr>
          <w:rFonts w:ascii="Times New Roman" w:hAnsi="Times New Roman" w:cs="Times New Roman"/>
          <w:sz w:val="28"/>
          <w:szCs w:val="28"/>
        </w:rPr>
        <w:t xml:space="preserve"> различных категорий споров, поскольку регулирование </w:t>
      </w:r>
      <w:proofErr w:type="spellStart"/>
      <w:r w:rsidR="00356F1D">
        <w:rPr>
          <w:rFonts w:ascii="Times New Roman" w:hAnsi="Times New Roman" w:cs="Times New Roman"/>
          <w:sz w:val="28"/>
          <w:szCs w:val="28"/>
        </w:rPr>
        <w:t>арбитрабельности</w:t>
      </w:r>
      <w:proofErr w:type="spellEnd"/>
      <w:r w:rsidR="00356F1D">
        <w:rPr>
          <w:rFonts w:ascii="Times New Roman" w:hAnsi="Times New Roman" w:cs="Times New Roman"/>
          <w:sz w:val="28"/>
          <w:szCs w:val="28"/>
        </w:rPr>
        <w:t xml:space="preserve"> носило несистемный характер.</w:t>
      </w:r>
      <w:r w:rsidR="00356F1D" w:rsidRPr="0000371E">
        <w:rPr>
          <w:rFonts w:ascii="Times New Roman" w:hAnsi="Times New Roman" w:cs="Times New Roman"/>
          <w:sz w:val="28"/>
          <w:szCs w:val="28"/>
          <w:vertAlign w:val="superscript"/>
        </w:rPr>
        <w:footnoteReference w:id="47"/>
      </w:r>
      <w:r w:rsidR="000F79AE">
        <w:rPr>
          <w:rFonts w:ascii="Times New Roman" w:hAnsi="Times New Roman" w:cs="Times New Roman"/>
          <w:sz w:val="28"/>
          <w:szCs w:val="28"/>
        </w:rPr>
        <w:t xml:space="preserve"> Выражалось это, в первую очередь, потому что нормы, регламентирующие </w:t>
      </w:r>
      <w:proofErr w:type="spellStart"/>
      <w:r w:rsidR="000F79AE">
        <w:rPr>
          <w:rFonts w:ascii="Times New Roman" w:hAnsi="Times New Roman" w:cs="Times New Roman"/>
          <w:sz w:val="28"/>
          <w:szCs w:val="28"/>
        </w:rPr>
        <w:t>арбитрабельность</w:t>
      </w:r>
      <w:proofErr w:type="spellEnd"/>
      <w:r w:rsidR="000F79AE">
        <w:rPr>
          <w:rFonts w:ascii="Times New Roman" w:hAnsi="Times New Roman" w:cs="Times New Roman"/>
          <w:sz w:val="28"/>
          <w:szCs w:val="28"/>
        </w:rPr>
        <w:t xml:space="preserve">, существуют в различных </w:t>
      </w:r>
      <w:r w:rsidR="000F79AE">
        <w:rPr>
          <w:rFonts w:ascii="Times New Roman" w:hAnsi="Times New Roman" w:cs="Times New Roman"/>
          <w:sz w:val="28"/>
          <w:szCs w:val="28"/>
        </w:rPr>
        <w:lastRenderedPageBreak/>
        <w:t xml:space="preserve">законодательных актах. </w:t>
      </w:r>
      <w:r w:rsidR="00F0122B" w:rsidRPr="00F0122B">
        <w:rPr>
          <w:rFonts w:ascii="Times New Roman" w:hAnsi="Times New Roman" w:cs="Times New Roman"/>
          <w:sz w:val="28"/>
          <w:szCs w:val="28"/>
        </w:rPr>
        <w:t xml:space="preserve">Важные положения о третейском суде и третейском разбирательстве содержатся во множестве иных законодательных актов. К числу таких актов относятся: </w:t>
      </w:r>
      <w:hyperlink r:id="rId8"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РФ от 7 июля 1993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5340-1 "О торгово-промышленных палатах в Российской Федерации", Федеральный </w:t>
      </w:r>
      <w:hyperlink r:id="rId9"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30 декабря 1995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225-ФЗ "О соглашениях о разделе продукции", Федеральный </w:t>
      </w:r>
      <w:hyperlink r:id="rId10"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22 апреля 1996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39-ФЗ "О рынке ценных бумаг", Федеральный </w:t>
      </w:r>
      <w:hyperlink r:id="rId11"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21 июля 1997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122-ФЗ "О государственной регистрации прав на недвижимое имущество и сделок с ним", Федеральный </w:t>
      </w:r>
      <w:hyperlink r:id="rId12"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16 июля 1998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102-ФЗ "Об ипотеке (залоге недвижимости)", Федеральный </w:t>
      </w:r>
      <w:hyperlink r:id="rId13"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26 октября 2002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127-ФЗ "О несостоятельности (банкротстве)", </w:t>
      </w:r>
      <w:hyperlink r:id="rId14" w:history="1">
        <w:r w:rsidR="00F0122B" w:rsidRPr="00F0122B">
          <w:rPr>
            <w:rFonts w:ascii="Times New Roman" w:hAnsi="Times New Roman" w:cs="Times New Roman"/>
            <w:sz w:val="28"/>
            <w:szCs w:val="28"/>
          </w:rPr>
          <w:t>НК</w:t>
        </w:r>
      </w:hyperlink>
      <w:r w:rsidR="00F0122B" w:rsidRPr="00F0122B">
        <w:rPr>
          <w:rFonts w:ascii="Times New Roman" w:hAnsi="Times New Roman" w:cs="Times New Roman"/>
          <w:sz w:val="28"/>
          <w:szCs w:val="28"/>
        </w:rPr>
        <w:t xml:space="preserve"> РФ, Федеральный </w:t>
      </w:r>
      <w:hyperlink r:id="rId15"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1 декабря 2007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315-ФЗ "О саморегулируемых организациях", Федеральный </w:t>
      </w:r>
      <w:hyperlink r:id="rId16"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7 февраля 2011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7-ФЗ "О клиринге, клиринговой деятельности и центральном агенте", Федеральный </w:t>
      </w:r>
      <w:hyperlink r:id="rId17" w:history="1">
        <w:r w:rsidR="00F0122B" w:rsidRPr="00F0122B">
          <w:rPr>
            <w:rFonts w:ascii="Times New Roman" w:hAnsi="Times New Roman" w:cs="Times New Roman"/>
            <w:sz w:val="28"/>
            <w:szCs w:val="28"/>
          </w:rPr>
          <w:t>закон</w:t>
        </w:r>
      </w:hyperlink>
      <w:r w:rsidR="00F0122B" w:rsidRPr="00F0122B">
        <w:rPr>
          <w:rFonts w:ascii="Times New Roman" w:hAnsi="Times New Roman" w:cs="Times New Roman"/>
          <w:sz w:val="28"/>
          <w:szCs w:val="28"/>
        </w:rPr>
        <w:t xml:space="preserve"> от 21 ноября 2011 г. </w:t>
      </w:r>
      <w:r w:rsidR="00B67AC5">
        <w:rPr>
          <w:rFonts w:ascii="Times New Roman" w:hAnsi="Times New Roman" w:cs="Times New Roman"/>
          <w:sz w:val="28"/>
          <w:szCs w:val="28"/>
        </w:rPr>
        <w:t>№</w:t>
      </w:r>
      <w:r w:rsidR="00F0122B" w:rsidRPr="00F0122B">
        <w:rPr>
          <w:rFonts w:ascii="Times New Roman" w:hAnsi="Times New Roman" w:cs="Times New Roman"/>
          <w:sz w:val="28"/>
          <w:szCs w:val="28"/>
        </w:rPr>
        <w:t xml:space="preserve"> 325-ФЗ "Об организованных торгах" и других законах.</w:t>
      </w:r>
    </w:p>
    <w:p w:rsidR="000F79AE" w:rsidRPr="00F0122B" w:rsidRDefault="00F0122B" w:rsidP="00F0122B">
      <w:pPr>
        <w:spacing w:after="0" w:line="360" w:lineRule="auto"/>
        <w:ind w:firstLine="708"/>
        <w:jc w:val="both"/>
        <w:rPr>
          <w:rFonts w:ascii="Times New Roman" w:hAnsi="Times New Roman" w:cs="Times New Roman"/>
          <w:sz w:val="28"/>
          <w:szCs w:val="28"/>
        </w:rPr>
      </w:pPr>
      <w:r w:rsidRPr="00F0122B">
        <w:rPr>
          <w:rFonts w:ascii="Times New Roman" w:hAnsi="Times New Roman" w:cs="Times New Roman"/>
          <w:sz w:val="28"/>
          <w:szCs w:val="28"/>
        </w:rPr>
        <w:t xml:space="preserve">Также до момента проведения реформы в 2016 году, в литературе можно было часто найти справедливое замечание о том, что законодателю в полной мере необходимо определить категорию дел, которые компетентны третейскому суду. Специалисты писали, что необходимо установить исчерпывающий перечень дел, которые подведомственны третейскому суду. Проводя реформу третейского разбирательства, законодатель попытался ответить на эти вопросы, однако все равно все вопросы решены не были и сейчас все еще ведется много дискуссий по данной проблеме, хотя придание устойчивости чрезвычайно важно для третейского суда, как института в целом. </w:t>
      </w:r>
    </w:p>
    <w:p w:rsidR="00C078F5" w:rsidRDefault="00356F1D"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96511">
        <w:rPr>
          <w:rFonts w:ascii="Times New Roman" w:hAnsi="Times New Roman" w:cs="Times New Roman"/>
          <w:sz w:val="28"/>
          <w:szCs w:val="28"/>
        </w:rPr>
        <w:t xml:space="preserve">Серьезным достижением разработки нового законодательства является расширение круга </w:t>
      </w:r>
      <w:proofErr w:type="spellStart"/>
      <w:r w:rsidR="00696511">
        <w:rPr>
          <w:rFonts w:ascii="Times New Roman" w:hAnsi="Times New Roman" w:cs="Times New Roman"/>
          <w:sz w:val="28"/>
          <w:szCs w:val="28"/>
        </w:rPr>
        <w:t>арбитрабельных</w:t>
      </w:r>
      <w:proofErr w:type="spellEnd"/>
      <w:r w:rsidR="00696511">
        <w:rPr>
          <w:rFonts w:ascii="Times New Roman" w:hAnsi="Times New Roman" w:cs="Times New Roman"/>
          <w:sz w:val="28"/>
          <w:szCs w:val="28"/>
        </w:rPr>
        <w:t xml:space="preserve"> споров. Законом об арбитраже были внесены изменения в арбитражно-процессуальный кодекс РФ (АПК РФ) и гражданско-процессуальный кодекс РФ (ГПК РФ). Данным законом были определены споры, которые точно не могут являться предметом рассмотрения </w:t>
      </w:r>
      <w:r w:rsidR="00696511">
        <w:rPr>
          <w:rFonts w:ascii="Times New Roman" w:hAnsi="Times New Roman" w:cs="Times New Roman"/>
          <w:sz w:val="28"/>
          <w:szCs w:val="28"/>
        </w:rPr>
        <w:lastRenderedPageBreak/>
        <w:t xml:space="preserve">третейского суда. В них вошли: дела о несостоятельности (банкротстве); часть корпоративных споров; споры, связанные с государственной регистрацией юридических лиц и индивидуальных предпринимателей, споры из действий депозитариев; споры связанные с государственными закупками, а также вытекающие из деятельности публично-правовых и государственных компаний; споры о защите прав интеллектуальных прав и о защите деловой репутации; споры, возникающие из семейных отношений, за исключением дел о разделе супругами совместно нажитого имущества; споры, возникающие из трудовых отношений; споры, возникающие из наследственных отношений; споры, связанные с приватизацией государственного и муниципального имущества; споры о возмещении вреда, причиненного жизни и здоровью; споры о выселении граждан из жилых помещений. </w:t>
      </w:r>
    </w:p>
    <w:p w:rsidR="00356F1D" w:rsidRDefault="00C078F5"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с принятием нового закона появилась определенная систематизация </w:t>
      </w:r>
      <w:proofErr w:type="spellStart"/>
      <w:r>
        <w:rPr>
          <w:rFonts w:ascii="Times New Roman" w:hAnsi="Times New Roman" w:cs="Times New Roman"/>
          <w:sz w:val="28"/>
          <w:szCs w:val="28"/>
        </w:rPr>
        <w:t>неарбитрабельных</w:t>
      </w:r>
      <w:proofErr w:type="spellEnd"/>
      <w:r>
        <w:rPr>
          <w:rFonts w:ascii="Times New Roman" w:hAnsi="Times New Roman" w:cs="Times New Roman"/>
          <w:sz w:val="28"/>
          <w:szCs w:val="28"/>
        </w:rPr>
        <w:t xml:space="preserve"> споров. </w:t>
      </w:r>
      <w:r w:rsidR="00696511">
        <w:rPr>
          <w:rFonts w:ascii="Times New Roman" w:hAnsi="Times New Roman" w:cs="Times New Roman"/>
          <w:sz w:val="28"/>
          <w:szCs w:val="28"/>
        </w:rPr>
        <w:t xml:space="preserve"> </w:t>
      </w:r>
    </w:p>
    <w:p w:rsidR="00E61156" w:rsidRDefault="00E61156" w:rsidP="00D22D50">
      <w:pPr>
        <w:spacing w:after="0" w:line="360" w:lineRule="auto"/>
        <w:jc w:val="both"/>
        <w:rPr>
          <w:rFonts w:ascii="Times New Roman" w:hAnsi="Times New Roman" w:cs="Times New Roman"/>
          <w:sz w:val="28"/>
          <w:szCs w:val="28"/>
        </w:rPr>
      </w:pPr>
    </w:p>
    <w:p w:rsidR="00FE15E8" w:rsidRDefault="00FE15E8" w:rsidP="00D22D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174C7" w:rsidRPr="00D22D50" w:rsidRDefault="00A174C7" w:rsidP="00D22D50">
      <w:pPr>
        <w:spacing w:after="0" w:line="360" w:lineRule="auto"/>
        <w:jc w:val="both"/>
        <w:rPr>
          <w:rFonts w:ascii="Times New Roman" w:hAnsi="Times New Roman" w:cs="Times New Roman"/>
          <w:sz w:val="28"/>
          <w:szCs w:val="28"/>
        </w:rPr>
      </w:pPr>
    </w:p>
    <w:p w:rsidR="006127EF" w:rsidRDefault="006127EF" w:rsidP="002B2D04">
      <w:pPr>
        <w:spacing w:after="0" w:line="360" w:lineRule="auto"/>
        <w:ind w:firstLine="708"/>
        <w:jc w:val="both"/>
        <w:rPr>
          <w:rFonts w:ascii="Times New Roman" w:hAnsi="Times New Roman" w:cs="Times New Roman"/>
          <w:sz w:val="28"/>
          <w:szCs w:val="28"/>
        </w:rPr>
      </w:pPr>
    </w:p>
    <w:p w:rsidR="006127EF" w:rsidRPr="006127EF" w:rsidRDefault="006127EF">
      <w:pPr>
        <w:rPr>
          <w:rFonts w:ascii="Times New Roman" w:hAnsi="Times New Roman" w:cs="Times New Roman"/>
          <w:b/>
          <w:sz w:val="28"/>
          <w:szCs w:val="28"/>
        </w:rPr>
      </w:pPr>
      <w:r w:rsidRPr="006127EF">
        <w:rPr>
          <w:rFonts w:ascii="Times New Roman" w:hAnsi="Times New Roman" w:cs="Times New Roman"/>
          <w:b/>
          <w:sz w:val="28"/>
          <w:szCs w:val="28"/>
        </w:rPr>
        <w:br w:type="page"/>
      </w:r>
    </w:p>
    <w:p w:rsidR="00D22D50" w:rsidRDefault="00B97A0C" w:rsidP="002B2D0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E51524">
        <w:rPr>
          <w:rFonts w:ascii="Times New Roman" w:hAnsi="Times New Roman" w:cs="Times New Roman"/>
          <w:b/>
          <w:sz w:val="28"/>
          <w:szCs w:val="28"/>
        </w:rPr>
        <w:t xml:space="preserve">. </w:t>
      </w:r>
      <w:proofErr w:type="spellStart"/>
      <w:r w:rsidR="00E51524">
        <w:rPr>
          <w:rFonts w:ascii="Times New Roman" w:hAnsi="Times New Roman" w:cs="Times New Roman"/>
          <w:b/>
          <w:sz w:val="28"/>
          <w:szCs w:val="28"/>
        </w:rPr>
        <w:t>Арбитрабе</w:t>
      </w:r>
      <w:r w:rsidR="006127EF" w:rsidRPr="006127EF">
        <w:rPr>
          <w:rFonts w:ascii="Times New Roman" w:hAnsi="Times New Roman" w:cs="Times New Roman"/>
          <w:b/>
          <w:sz w:val="28"/>
          <w:szCs w:val="28"/>
        </w:rPr>
        <w:t>льность</w:t>
      </w:r>
      <w:proofErr w:type="spellEnd"/>
      <w:r w:rsidR="006127EF" w:rsidRPr="006127EF">
        <w:rPr>
          <w:rFonts w:ascii="Times New Roman" w:hAnsi="Times New Roman" w:cs="Times New Roman"/>
          <w:b/>
          <w:sz w:val="28"/>
          <w:szCs w:val="28"/>
        </w:rPr>
        <w:t xml:space="preserve"> корпоративных споров третейскими судами</w:t>
      </w:r>
    </w:p>
    <w:p w:rsidR="006127EF" w:rsidRDefault="006127EF" w:rsidP="002B2D04">
      <w:pPr>
        <w:spacing w:after="0" w:line="360" w:lineRule="auto"/>
        <w:ind w:firstLine="708"/>
        <w:jc w:val="both"/>
        <w:rPr>
          <w:rFonts w:ascii="Times New Roman" w:hAnsi="Times New Roman" w:cs="Times New Roman"/>
          <w:b/>
          <w:sz w:val="28"/>
          <w:szCs w:val="28"/>
        </w:rPr>
      </w:pPr>
    </w:p>
    <w:p w:rsidR="006127EF" w:rsidRDefault="006127EF"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Продолжая говорить </w:t>
      </w:r>
      <w:proofErr w:type="gramStart"/>
      <w:r>
        <w:rPr>
          <w:rFonts w:ascii="Times New Roman" w:hAnsi="Times New Roman" w:cs="Times New Roman"/>
          <w:sz w:val="28"/>
          <w:szCs w:val="28"/>
        </w:rPr>
        <w:t>о реформе</w:t>
      </w:r>
      <w:proofErr w:type="gramEnd"/>
      <w:r>
        <w:rPr>
          <w:rFonts w:ascii="Times New Roman" w:hAnsi="Times New Roman" w:cs="Times New Roman"/>
          <w:sz w:val="28"/>
          <w:szCs w:val="28"/>
        </w:rPr>
        <w:t xml:space="preserve"> произошедшей в институте третейского суда мы должны уделить время вопросу корпоративных споров. Достаточно долго, а точнее все время, до 2016 года, юристы вели дискуссию можно ли корпоративные споры относить к компетенции третейских судов. Законодатель по данному вопросу не говорил ничего конкретного, поэтому разные специалисты выражали разные точки зрения.  </w:t>
      </w:r>
    </w:p>
    <w:p w:rsidR="006127EF" w:rsidRDefault="006127EF"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Пашкова Е.Ю. в своих работах говорила о недопустимости включения в компетенцию третейских судов рассмотрения корпорати</w:t>
      </w:r>
      <w:r w:rsidR="006C4179">
        <w:rPr>
          <w:rFonts w:ascii="Times New Roman" w:hAnsi="Times New Roman" w:cs="Times New Roman"/>
          <w:sz w:val="28"/>
          <w:szCs w:val="28"/>
        </w:rPr>
        <w:t>в</w:t>
      </w:r>
      <w:r>
        <w:rPr>
          <w:rFonts w:ascii="Times New Roman" w:hAnsi="Times New Roman" w:cs="Times New Roman"/>
          <w:sz w:val="28"/>
          <w:szCs w:val="28"/>
        </w:rPr>
        <w:t xml:space="preserve">ных споров на том основании, что </w:t>
      </w:r>
      <w:r w:rsidR="006C4179">
        <w:rPr>
          <w:rFonts w:ascii="Times New Roman" w:hAnsi="Times New Roman" w:cs="Times New Roman"/>
          <w:sz w:val="28"/>
          <w:szCs w:val="28"/>
        </w:rPr>
        <w:t xml:space="preserve">при рассмотрении спора в третейском суде не привлекаются третьи лица, несмотря на то что корпоративное право зачастую предполагает не одного участника </w:t>
      </w:r>
      <w:proofErr w:type="gramStart"/>
      <w:r w:rsidR="006C4179">
        <w:rPr>
          <w:rFonts w:ascii="Times New Roman" w:hAnsi="Times New Roman" w:cs="Times New Roman"/>
          <w:sz w:val="28"/>
          <w:szCs w:val="28"/>
        </w:rPr>
        <w:t>отношений,  а</w:t>
      </w:r>
      <w:proofErr w:type="gramEnd"/>
      <w:r w:rsidR="006C4179">
        <w:rPr>
          <w:rFonts w:ascii="Times New Roman" w:hAnsi="Times New Roman" w:cs="Times New Roman"/>
          <w:sz w:val="28"/>
          <w:szCs w:val="28"/>
        </w:rPr>
        <w:t xml:space="preserve"> несколько. В связи с тем, что решение третейского суда нельзя обжаловать, то третьи лица могут просто быть лишены права на защиту.</w:t>
      </w:r>
      <w:r w:rsidR="006C4179">
        <w:rPr>
          <w:rStyle w:val="a7"/>
          <w:rFonts w:ascii="Times New Roman" w:hAnsi="Times New Roman" w:cs="Times New Roman"/>
          <w:sz w:val="28"/>
          <w:szCs w:val="28"/>
        </w:rPr>
        <w:footnoteReference w:id="48"/>
      </w:r>
    </w:p>
    <w:p w:rsidR="00C078F5" w:rsidRDefault="00C078F5" w:rsidP="002B2D04">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Габов</w:t>
      </w:r>
      <w:proofErr w:type="spellEnd"/>
      <w:r>
        <w:rPr>
          <w:rFonts w:ascii="Times New Roman" w:hAnsi="Times New Roman" w:cs="Times New Roman"/>
          <w:sz w:val="28"/>
          <w:szCs w:val="28"/>
        </w:rPr>
        <w:t xml:space="preserve"> А.В. </w:t>
      </w:r>
      <w:proofErr w:type="gramStart"/>
      <w:r>
        <w:rPr>
          <w:rFonts w:ascii="Times New Roman" w:hAnsi="Times New Roman" w:cs="Times New Roman"/>
          <w:sz w:val="28"/>
          <w:szCs w:val="28"/>
        </w:rPr>
        <w:t>считает</w:t>
      </w:r>
      <w:proofErr w:type="gramEnd"/>
      <w:r>
        <w:rPr>
          <w:rFonts w:ascii="Times New Roman" w:hAnsi="Times New Roman" w:cs="Times New Roman"/>
          <w:sz w:val="28"/>
          <w:szCs w:val="28"/>
        </w:rPr>
        <w:t xml:space="preserve"> что необходимо соблюдение определенных условий для возможности рассмотрения третейскими судами корпоративных споров.</w:t>
      </w:r>
      <w:r>
        <w:rPr>
          <w:rStyle w:val="a7"/>
          <w:rFonts w:ascii="Times New Roman" w:hAnsi="Times New Roman" w:cs="Times New Roman"/>
          <w:sz w:val="28"/>
          <w:szCs w:val="28"/>
        </w:rPr>
        <w:footnoteReference w:id="49"/>
      </w:r>
    </w:p>
    <w:p w:rsidR="006C4179" w:rsidRDefault="00C078F5"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 данному вопросу сложилась следующим образом: корпоративные споры не были подведомственны третейским судам, так как считалось, что они относятся к специальной подведомственности арбитражных судов вне зависимости от субъектного состава сторон. </w:t>
      </w:r>
    </w:p>
    <w:p w:rsidR="00C078F5" w:rsidRDefault="00C078F5"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 1 сентября 2016 </w:t>
      </w:r>
      <w:proofErr w:type="gramStart"/>
      <w:r>
        <w:rPr>
          <w:rFonts w:ascii="Times New Roman" w:hAnsi="Times New Roman" w:cs="Times New Roman"/>
          <w:sz w:val="28"/>
          <w:szCs w:val="28"/>
        </w:rPr>
        <w:t>года,  в</w:t>
      </w:r>
      <w:proofErr w:type="gramEnd"/>
      <w:r>
        <w:rPr>
          <w:rFonts w:ascii="Times New Roman" w:hAnsi="Times New Roman" w:cs="Times New Roman"/>
          <w:sz w:val="28"/>
          <w:szCs w:val="28"/>
        </w:rPr>
        <w:t xml:space="preserve"> соответствии со вступившим в силу Законом об арбитраже,  на рассмотрение третейских судов </w:t>
      </w:r>
      <w:r w:rsidR="00234489">
        <w:rPr>
          <w:rFonts w:ascii="Times New Roman" w:hAnsi="Times New Roman" w:cs="Times New Roman"/>
          <w:sz w:val="28"/>
          <w:szCs w:val="28"/>
        </w:rPr>
        <w:t>могут быть переданы</w:t>
      </w:r>
      <w:r w:rsidR="00022CCB">
        <w:rPr>
          <w:rFonts w:ascii="Times New Roman" w:hAnsi="Times New Roman" w:cs="Times New Roman"/>
          <w:sz w:val="28"/>
          <w:szCs w:val="28"/>
        </w:rPr>
        <w:t xml:space="preserve"> отдельные категории корпоративных споров</w:t>
      </w:r>
      <w:r w:rsidR="00234489">
        <w:rPr>
          <w:rFonts w:ascii="Times New Roman" w:hAnsi="Times New Roman" w:cs="Times New Roman"/>
          <w:sz w:val="28"/>
          <w:szCs w:val="28"/>
        </w:rPr>
        <w:t xml:space="preserve">, перечисленные в части 1 статьи 225.1 АПК РФ, с исключениями содержащимися в части 2 указанной статьи. </w:t>
      </w:r>
    </w:p>
    <w:p w:rsidR="00022CCB" w:rsidRDefault="00022CCB"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по общему правилу </w:t>
      </w:r>
      <w:proofErr w:type="spellStart"/>
      <w:r>
        <w:rPr>
          <w:rFonts w:ascii="Times New Roman" w:hAnsi="Times New Roman" w:cs="Times New Roman"/>
          <w:sz w:val="28"/>
          <w:szCs w:val="28"/>
        </w:rPr>
        <w:t>арбитрабельными</w:t>
      </w:r>
      <w:proofErr w:type="spellEnd"/>
      <w:r>
        <w:rPr>
          <w:rFonts w:ascii="Times New Roman" w:hAnsi="Times New Roman" w:cs="Times New Roman"/>
          <w:sz w:val="28"/>
          <w:szCs w:val="28"/>
        </w:rPr>
        <w:t xml:space="preserve"> третейскому суду являются: споры, связанные с принадлежностью акций, долей в уставном капитале хозяйственных обществ и товариществ; споры, связанные с назначением, прекращением полномочий, ответственностью лиц, входящих в состав управления; споры, вытекающие из управления юридическим лицом, а также споры из корпоративных договоров.</w:t>
      </w:r>
    </w:p>
    <w:p w:rsidR="002C11E9" w:rsidRDefault="00022CCB"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законодатель предусмотрел, что корпоративные споры могут быть </w:t>
      </w:r>
      <w:proofErr w:type="spellStart"/>
      <w:r>
        <w:rPr>
          <w:rFonts w:ascii="Times New Roman" w:hAnsi="Times New Roman" w:cs="Times New Roman"/>
          <w:sz w:val="28"/>
          <w:szCs w:val="28"/>
        </w:rPr>
        <w:t>арбитрабельны</w:t>
      </w:r>
      <w:proofErr w:type="spellEnd"/>
      <w:r>
        <w:rPr>
          <w:rFonts w:ascii="Times New Roman" w:hAnsi="Times New Roman" w:cs="Times New Roman"/>
          <w:sz w:val="28"/>
          <w:szCs w:val="28"/>
        </w:rPr>
        <w:t xml:space="preserve"> третейскому суду при соблюдении определенных условий</w:t>
      </w:r>
      <w:r w:rsidR="002C11E9">
        <w:rPr>
          <w:rFonts w:ascii="Times New Roman" w:hAnsi="Times New Roman" w:cs="Times New Roman"/>
          <w:sz w:val="28"/>
          <w:szCs w:val="28"/>
        </w:rPr>
        <w:t>. К таким условиям относятся: корпоративные споры</w:t>
      </w:r>
      <w:r>
        <w:rPr>
          <w:rFonts w:ascii="Times New Roman" w:hAnsi="Times New Roman" w:cs="Times New Roman"/>
          <w:sz w:val="28"/>
          <w:szCs w:val="28"/>
        </w:rPr>
        <w:t xml:space="preserve"> </w:t>
      </w:r>
      <w:r w:rsidR="002C11E9">
        <w:rPr>
          <w:rFonts w:ascii="Times New Roman" w:hAnsi="Times New Roman" w:cs="Times New Roman"/>
          <w:sz w:val="28"/>
          <w:szCs w:val="28"/>
        </w:rPr>
        <w:t xml:space="preserve">должны рассматриваться только третейским судом, администрируемым постоянно действующим арбитражем; корпоративные споры должны быть переданы на рассмотрение в третейский суд, при условии, что все стороны заключили арбитражное соглашение в соответствии с нормами законодательства; также они должны рассматриваться на основании утвержденных правил разбирательств; и в большинстве случаев местом разрешения корпоративных споров должна быть Российская Федерация. </w:t>
      </w:r>
    </w:p>
    <w:p w:rsidR="00452CA2" w:rsidRDefault="002C11E9" w:rsidP="00BC74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сказать, что закон вводит ряд ограничений для разрешения корпоративных споров третейским судом, для разрешения конкретного спора, который действует самостоятельно, то есть отдельно от постоянно действующего арбитражного учреждения. Такие суды называют – арбитраж </w:t>
      </w:r>
      <w:r w:rsidR="00F102AA">
        <w:rPr>
          <w:rFonts w:ascii="Times New Roman" w:hAnsi="Times New Roman" w:cs="Times New Roman"/>
          <w:sz w:val="28"/>
          <w:szCs w:val="28"/>
          <w:lang w:val="en-US"/>
        </w:rPr>
        <w:t>ad</w:t>
      </w:r>
      <w:r w:rsidR="00F102AA" w:rsidRPr="00B123C9">
        <w:rPr>
          <w:rFonts w:ascii="Times New Roman" w:hAnsi="Times New Roman" w:cs="Times New Roman"/>
          <w:sz w:val="28"/>
          <w:szCs w:val="28"/>
        </w:rPr>
        <w:t xml:space="preserve"> </w:t>
      </w:r>
      <w:r w:rsidR="00F102AA">
        <w:rPr>
          <w:rFonts w:ascii="Times New Roman" w:hAnsi="Times New Roman" w:cs="Times New Roman"/>
          <w:sz w:val="28"/>
          <w:szCs w:val="28"/>
          <w:lang w:val="en-US"/>
        </w:rPr>
        <w:t>hoc</w:t>
      </w:r>
      <w:r w:rsidR="00B123C9" w:rsidRPr="00B123C9">
        <w:rPr>
          <w:rFonts w:ascii="Times New Roman" w:hAnsi="Times New Roman" w:cs="Times New Roman"/>
          <w:sz w:val="28"/>
          <w:szCs w:val="28"/>
        </w:rPr>
        <w:t xml:space="preserve">. </w:t>
      </w:r>
      <w:r w:rsidR="00B123C9">
        <w:rPr>
          <w:rFonts w:ascii="Times New Roman" w:hAnsi="Times New Roman" w:cs="Times New Roman"/>
          <w:sz w:val="28"/>
          <w:szCs w:val="28"/>
        </w:rPr>
        <w:t xml:space="preserve">Закон запрещает таким судам рассматривать корпоративные споры во избежание злоупотребления. Государственные суды также не вправе осуществлять содействие в получении доказательств по запросам таких судов. </w:t>
      </w:r>
    </w:p>
    <w:p w:rsidR="00022CCB" w:rsidRDefault="00452CA2" w:rsidP="002B2D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произведенной реформе в сфере третейского разбирательства, на сегодняшний день в законодательстве более четко разграничивается компетенция судов, из-за чего конечно же уменьшаются споры о подведомственности и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Появились четкие условия для разрешения корпоративных споров, из которых сторонам ставится ясно можно ли передать тот или иной спор на рассмотрение третейского суда. </w:t>
      </w:r>
      <w:r w:rsidR="002C11E9">
        <w:rPr>
          <w:rFonts w:ascii="Times New Roman" w:hAnsi="Times New Roman" w:cs="Times New Roman"/>
          <w:sz w:val="28"/>
          <w:szCs w:val="28"/>
        </w:rPr>
        <w:t xml:space="preserve"> </w:t>
      </w:r>
    </w:p>
    <w:p w:rsidR="00022CCB" w:rsidRDefault="00022CCB" w:rsidP="002B2D04">
      <w:pPr>
        <w:spacing w:after="0" w:line="360" w:lineRule="auto"/>
        <w:ind w:firstLine="708"/>
        <w:jc w:val="both"/>
        <w:rPr>
          <w:rFonts w:ascii="Times New Roman" w:hAnsi="Times New Roman" w:cs="Times New Roman"/>
          <w:sz w:val="28"/>
          <w:szCs w:val="28"/>
        </w:rPr>
      </w:pPr>
    </w:p>
    <w:p w:rsidR="00F0122B" w:rsidRDefault="00F0122B" w:rsidP="00F0122B">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2.3. Проблемы </w:t>
      </w:r>
      <w:proofErr w:type="spellStart"/>
      <w:r>
        <w:rPr>
          <w:rFonts w:ascii="Times New Roman" w:hAnsi="Times New Roman" w:cs="Times New Roman"/>
          <w:b/>
          <w:sz w:val="28"/>
          <w:szCs w:val="28"/>
        </w:rPr>
        <w:t>арбитрабельности</w:t>
      </w:r>
      <w:proofErr w:type="spellEnd"/>
      <w:r>
        <w:rPr>
          <w:rFonts w:ascii="Times New Roman" w:hAnsi="Times New Roman" w:cs="Times New Roman"/>
          <w:b/>
          <w:sz w:val="28"/>
          <w:szCs w:val="28"/>
        </w:rPr>
        <w:t xml:space="preserve"> споров о правах на недвижимость</w:t>
      </w:r>
    </w:p>
    <w:p w:rsidR="00F0122B" w:rsidRDefault="00F0122B" w:rsidP="00F0122B">
      <w:pPr>
        <w:spacing w:after="0" w:line="360" w:lineRule="auto"/>
        <w:rPr>
          <w:rFonts w:ascii="Times New Roman" w:hAnsi="Times New Roman" w:cs="Times New Roman"/>
          <w:b/>
          <w:sz w:val="28"/>
          <w:szCs w:val="28"/>
        </w:rPr>
      </w:pPr>
    </w:p>
    <w:p w:rsidR="00BC74F2" w:rsidRDefault="008D2EB2" w:rsidP="00931AC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6F2EA9">
        <w:rPr>
          <w:rFonts w:ascii="Times New Roman" w:hAnsi="Times New Roman" w:cs="Times New Roman"/>
          <w:sz w:val="28"/>
          <w:szCs w:val="28"/>
        </w:rPr>
        <w:t xml:space="preserve">Статья 12 Гражданского кодекса РФ определяет, что защита гражданских прав осуществляется в том числе путем признания права. </w:t>
      </w:r>
      <w:r w:rsidRPr="008D2EB2">
        <w:rPr>
          <w:rFonts w:ascii="Times New Roman" w:hAnsi="Times New Roman" w:cs="Times New Roman"/>
          <w:sz w:val="28"/>
          <w:szCs w:val="28"/>
        </w:rPr>
        <w:t>Иск</w:t>
      </w:r>
      <w:r>
        <w:rPr>
          <w:rFonts w:ascii="Times New Roman" w:hAnsi="Times New Roman" w:cs="Times New Roman"/>
          <w:sz w:val="28"/>
          <w:szCs w:val="28"/>
        </w:rPr>
        <w:t xml:space="preserve">и о признании права собственности являются одними из самых распространенных вещных исков. </w:t>
      </w:r>
      <w:r w:rsidR="00931ACB">
        <w:rPr>
          <w:rFonts w:ascii="Times New Roman" w:hAnsi="Times New Roman" w:cs="Times New Roman"/>
          <w:sz w:val="28"/>
          <w:szCs w:val="28"/>
        </w:rPr>
        <w:t xml:space="preserve">Данный вид правовой защиты используется при спорах по сделкам с недвижимостью. </w:t>
      </w:r>
    </w:p>
    <w:p w:rsidR="00F0122B" w:rsidRPr="001A293F" w:rsidRDefault="00BC74F2" w:rsidP="00611B0F">
      <w:pPr>
        <w:spacing w:after="0" w:line="360" w:lineRule="auto"/>
        <w:ind w:firstLine="708"/>
        <w:jc w:val="both"/>
        <w:rPr>
          <w:rFonts w:ascii="Times New Roman" w:hAnsi="Times New Roman" w:cs="Times New Roman"/>
          <w:b/>
          <w:color w:val="FF0000"/>
          <w:sz w:val="28"/>
          <w:szCs w:val="28"/>
        </w:rPr>
      </w:pPr>
      <w:r w:rsidRPr="00BC74F2">
        <w:rPr>
          <w:rFonts w:ascii="Times New Roman" w:hAnsi="Times New Roman" w:cs="Times New Roman"/>
          <w:sz w:val="28"/>
          <w:szCs w:val="28"/>
        </w:rPr>
        <w:t xml:space="preserve">Для начала определим правовые основы рассмотрения споров о недвижимости третейскими судами. </w:t>
      </w:r>
      <w:r w:rsidR="00EC2C25" w:rsidRPr="00BC74F2">
        <w:rPr>
          <w:rFonts w:ascii="Times New Roman" w:hAnsi="Times New Roman" w:cs="Times New Roman"/>
          <w:sz w:val="28"/>
          <w:szCs w:val="28"/>
        </w:rPr>
        <w:t>Согласно статье 11 Гражданского кодекса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w:t>
      </w:r>
      <w:r w:rsidR="00611B0F">
        <w:rPr>
          <w:rStyle w:val="a7"/>
          <w:rFonts w:ascii="Times New Roman" w:hAnsi="Times New Roman" w:cs="Times New Roman"/>
          <w:sz w:val="28"/>
          <w:szCs w:val="28"/>
        </w:rPr>
        <w:footnoteReference w:id="50"/>
      </w:r>
      <w:r w:rsidR="00EC2C25" w:rsidRPr="00BC74F2">
        <w:rPr>
          <w:rFonts w:ascii="Times New Roman" w:hAnsi="Times New Roman" w:cs="Times New Roman"/>
          <w:sz w:val="28"/>
          <w:szCs w:val="28"/>
        </w:rPr>
        <w:t xml:space="preserve"> </w:t>
      </w:r>
      <w:r w:rsidRPr="00BC74F2">
        <w:rPr>
          <w:rFonts w:ascii="Times New Roman" w:hAnsi="Times New Roman" w:cs="Times New Roman"/>
          <w:sz w:val="28"/>
          <w:szCs w:val="28"/>
        </w:rPr>
        <w:t xml:space="preserve">Также согласно п.3 ст.1 </w:t>
      </w:r>
      <w:r w:rsidR="00611B0F">
        <w:rPr>
          <w:rFonts w:ascii="Times New Roman" w:hAnsi="Times New Roman" w:cs="Times New Roman"/>
          <w:sz w:val="28"/>
          <w:szCs w:val="28"/>
        </w:rPr>
        <w:t>Федерального</w:t>
      </w:r>
      <w:r w:rsidRPr="00BC74F2">
        <w:rPr>
          <w:rFonts w:ascii="Times New Roman" w:hAnsi="Times New Roman" w:cs="Times New Roman"/>
          <w:sz w:val="28"/>
          <w:szCs w:val="28"/>
        </w:rPr>
        <w:t xml:space="preserve"> закон</w:t>
      </w:r>
      <w:r w:rsidR="00611B0F">
        <w:rPr>
          <w:rFonts w:ascii="Times New Roman" w:hAnsi="Times New Roman" w:cs="Times New Roman"/>
          <w:sz w:val="28"/>
          <w:szCs w:val="28"/>
        </w:rPr>
        <w:t>а</w:t>
      </w:r>
      <w:r w:rsidRPr="00BC74F2">
        <w:rPr>
          <w:rFonts w:ascii="Times New Roman" w:hAnsi="Times New Roman" w:cs="Times New Roman"/>
          <w:sz w:val="28"/>
          <w:szCs w:val="28"/>
        </w:rPr>
        <w:t xml:space="preserve"> от 29.12.2015 </w:t>
      </w:r>
      <w:r w:rsidR="00B67AC5">
        <w:rPr>
          <w:rFonts w:ascii="Times New Roman" w:hAnsi="Times New Roman" w:cs="Times New Roman"/>
          <w:sz w:val="28"/>
          <w:szCs w:val="28"/>
        </w:rPr>
        <w:t>№</w:t>
      </w:r>
      <w:r w:rsidRPr="00BC74F2">
        <w:rPr>
          <w:rFonts w:ascii="Times New Roman" w:hAnsi="Times New Roman" w:cs="Times New Roman"/>
          <w:sz w:val="28"/>
          <w:szCs w:val="28"/>
        </w:rPr>
        <w:t xml:space="preserve"> 382-ФЗ "Об арбитраже (третейском разбирательстве) в Российской Федерации"</w:t>
      </w:r>
      <w:bookmarkStart w:id="2" w:name="dst100009"/>
      <w:bookmarkEnd w:id="2"/>
      <w:r w:rsidR="00611B0F">
        <w:rPr>
          <w:rFonts w:ascii="Times New Roman" w:hAnsi="Times New Roman" w:cs="Times New Roman"/>
          <w:sz w:val="28"/>
          <w:szCs w:val="28"/>
        </w:rPr>
        <w:t xml:space="preserve"> </w:t>
      </w:r>
      <w:r w:rsidR="00611B0F" w:rsidRPr="00611B0F">
        <w:rPr>
          <w:rFonts w:ascii="Times New Roman" w:hAnsi="Times New Roman" w:cs="Times New Roman"/>
          <w:sz w:val="28"/>
          <w:szCs w:val="28"/>
        </w:rPr>
        <w:t>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r w:rsidR="00611B0F">
        <w:rPr>
          <w:rStyle w:val="a7"/>
          <w:rFonts w:ascii="Arial" w:hAnsi="Arial" w:cs="Arial"/>
          <w:color w:val="333333"/>
          <w:shd w:val="clear" w:color="auto" w:fill="FFFFFF"/>
        </w:rPr>
        <w:footnoteReference w:id="51"/>
      </w:r>
      <w:r w:rsidR="0027192B">
        <w:rPr>
          <w:rFonts w:ascii="Times New Roman" w:hAnsi="Times New Roman" w:cs="Times New Roman"/>
          <w:sz w:val="28"/>
          <w:szCs w:val="28"/>
        </w:rPr>
        <w:t xml:space="preserve"> Эта норма также закреплена в </w:t>
      </w:r>
      <w:r w:rsidR="005E72F1">
        <w:rPr>
          <w:rFonts w:ascii="Times New Roman" w:hAnsi="Times New Roman" w:cs="Times New Roman"/>
          <w:sz w:val="28"/>
          <w:szCs w:val="28"/>
        </w:rPr>
        <w:t>арбитражном процессуальном кодексе РФ, согласно ч.6 ст.4: «</w:t>
      </w:r>
      <w:r w:rsidR="005E72F1" w:rsidRPr="005E72F1">
        <w:rPr>
          <w:rFonts w:ascii="Times New Roman" w:hAnsi="Times New Roman" w:cs="Times New Roman"/>
          <w:sz w:val="28"/>
          <w:szCs w:val="28"/>
        </w:rPr>
        <w:t>По соглашению сторон </w:t>
      </w:r>
      <w:hyperlink r:id="rId18" w:anchor="dst100172" w:history="1">
        <w:r w:rsidR="005E72F1" w:rsidRPr="005E72F1">
          <w:rPr>
            <w:rFonts w:ascii="Times New Roman" w:hAnsi="Times New Roman" w:cs="Times New Roman"/>
            <w:sz w:val="28"/>
            <w:szCs w:val="28"/>
          </w:rPr>
          <w:t>подведомственный</w:t>
        </w:r>
      </w:hyperlink>
      <w:r w:rsidR="005E72F1" w:rsidRPr="005E72F1">
        <w:rPr>
          <w:rFonts w:ascii="Times New Roman" w:hAnsi="Times New Roman" w:cs="Times New Roman"/>
          <w:sz w:val="28"/>
          <w:szCs w:val="28"/>
        </w:rPr>
        <w:t>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r:id="rId19" w:anchor="dst1145" w:history="1">
        <w:r w:rsidR="005E72F1" w:rsidRPr="005E72F1">
          <w:rPr>
            <w:rFonts w:ascii="Times New Roman" w:hAnsi="Times New Roman" w:cs="Times New Roman"/>
            <w:sz w:val="28"/>
            <w:szCs w:val="28"/>
          </w:rPr>
          <w:t>Кодексом</w:t>
        </w:r>
      </w:hyperlink>
      <w:r w:rsidR="005E72F1" w:rsidRPr="005E72F1">
        <w:rPr>
          <w:rFonts w:ascii="Times New Roman" w:hAnsi="Times New Roman" w:cs="Times New Roman"/>
          <w:sz w:val="28"/>
          <w:szCs w:val="28"/>
        </w:rPr>
        <w:t> и федеральным законом</w:t>
      </w:r>
      <w:r w:rsidR="005E72F1">
        <w:rPr>
          <w:rFonts w:ascii="Times New Roman" w:hAnsi="Times New Roman" w:cs="Times New Roman"/>
          <w:sz w:val="28"/>
          <w:szCs w:val="28"/>
        </w:rPr>
        <w:t>»</w:t>
      </w:r>
      <w:r w:rsidR="005E72F1" w:rsidRPr="005E72F1">
        <w:rPr>
          <w:rFonts w:ascii="Times New Roman" w:hAnsi="Times New Roman" w:cs="Times New Roman"/>
          <w:sz w:val="28"/>
          <w:szCs w:val="28"/>
        </w:rPr>
        <w:t>.</w:t>
      </w:r>
      <w:r w:rsidR="005E72F1">
        <w:rPr>
          <w:rFonts w:ascii="Times New Roman" w:hAnsi="Times New Roman" w:cs="Times New Roman"/>
          <w:sz w:val="28"/>
          <w:szCs w:val="28"/>
        </w:rPr>
        <w:t xml:space="preserve"> </w:t>
      </w:r>
      <w:r w:rsidR="00611B0F">
        <w:rPr>
          <w:rFonts w:ascii="Times New Roman" w:hAnsi="Times New Roman" w:cs="Times New Roman"/>
          <w:sz w:val="28"/>
          <w:szCs w:val="28"/>
        </w:rPr>
        <w:t xml:space="preserve"> </w:t>
      </w:r>
    </w:p>
    <w:p w:rsidR="001A293F" w:rsidRDefault="004D2AA5"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Дискуссия о пределах компетенции третейского суда при рассмотрении исков о признании права собственности не угасает по сей день. </w:t>
      </w:r>
      <w:r w:rsidR="001A293F">
        <w:rPr>
          <w:rFonts w:ascii="Times New Roman" w:hAnsi="Times New Roman" w:cs="Times New Roman"/>
          <w:sz w:val="28"/>
          <w:szCs w:val="28"/>
        </w:rPr>
        <w:t xml:space="preserve">Вопрос об </w:t>
      </w:r>
      <w:proofErr w:type="spellStart"/>
      <w:r w:rsidR="001A293F">
        <w:rPr>
          <w:rFonts w:ascii="Times New Roman" w:hAnsi="Times New Roman" w:cs="Times New Roman"/>
          <w:sz w:val="28"/>
          <w:szCs w:val="28"/>
        </w:rPr>
        <w:t>арбитрабельности</w:t>
      </w:r>
      <w:proofErr w:type="spellEnd"/>
      <w:r w:rsidR="001A293F">
        <w:rPr>
          <w:rFonts w:ascii="Times New Roman" w:hAnsi="Times New Roman" w:cs="Times New Roman"/>
          <w:sz w:val="28"/>
          <w:szCs w:val="28"/>
        </w:rPr>
        <w:t xml:space="preserve"> споров о недвижимости имеет двойственный характер. Такая неоднозначность обусловлена тем, что правовые отношения, которые </w:t>
      </w:r>
      <w:r w:rsidR="001A293F">
        <w:rPr>
          <w:rFonts w:ascii="Times New Roman" w:hAnsi="Times New Roman" w:cs="Times New Roman"/>
          <w:sz w:val="28"/>
          <w:szCs w:val="28"/>
        </w:rPr>
        <w:lastRenderedPageBreak/>
        <w:t xml:space="preserve">опосредуют переход права собственности обладают признаками публичного и частного права. </w:t>
      </w:r>
    </w:p>
    <w:p w:rsidR="00233E9E" w:rsidRDefault="00D32B51"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Правоприменительная практика по данному вопросу прош</w:t>
      </w:r>
      <w:r w:rsidR="00D267DB">
        <w:rPr>
          <w:rFonts w:ascii="Times New Roman" w:hAnsi="Times New Roman" w:cs="Times New Roman"/>
          <w:sz w:val="28"/>
          <w:szCs w:val="28"/>
        </w:rPr>
        <w:t xml:space="preserve">ла длительный путь формирования. Основой дискуссии по данному вопросу являлся тот факт, что </w:t>
      </w:r>
      <w:r w:rsidR="00024F04">
        <w:rPr>
          <w:rFonts w:ascii="Times New Roman" w:hAnsi="Times New Roman" w:cs="Times New Roman"/>
          <w:sz w:val="28"/>
          <w:szCs w:val="28"/>
        </w:rPr>
        <w:t xml:space="preserve">законная сила решения третейского суда не тождественна аналогичному качеству государственных судов. </w:t>
      </w:r>
      <w:r w:rsidR="00E42178">
        <w:rPr>
          <w:rFonts w:ascii="Times New Roman" w:hAnsi="Times New Roman" w:cs="Times New Roman"/>
          <w:sz w:val="28"/>
          <w:szCs w:val="28"/>
        </w:rPr>
        <w:t xml:space="preserve">Очевидно, что организация порядка в правовом государстве предполагает контроль со стороны публичной власти за совершаемыми сделками в отношении недвижимости. Такой контроль устанавливается за счет создания государством органа отвечающего за регистрация права собственности. Поскольку арбитраж является </w:t>
      </w:r>
      <w:proofErr w:type="spellStart"/>
      <w:proofErr w:type="gramStart"/>
      <w:r w:rsidR="00E42178">
        <w:rPr>
          <w:rFonts w:ascii="Times New Roman" w:hAnsi="Times New Roman" w:cs="Times New Roman"/>
          <w:sz w:val="28"/>
          <w:szCs w:val="28"/>
        </w:rPr>
        <w:t>частно</w:t>
      </w:r>
      <w:proofErr w:type="spellEnd"/>
      <w:r w:rsidR="00E42178">
        <w:rPr>
          <w:rFonts w:ascii="Times New Roman" w:hAnsi="Times New Roman" w:cs="Times New Roman"/>
          <w:sz w:val="28"/>
          <w:szCs w:val="28"/>
        </w:rPr>
        <w:t>-правовым</w:t>
      </w:r>
      <w:proofErr w:type="gramEnd"/>
      <w:r w:rsidR="00E42178">
        <w:rPr>
          <w:rFonts w:ascii="Times New Roman" w:hAnsi="Times New Roman" w:cs="Times New Roman"/>
          <w:sz w:val="28"/>
          <w:szCs w:val="28"/>
        </w:rPr>
        <w:t xml:space="preserve"> механизмом </w:t>
      </w:r>
      <w:proofErr w:type="spellStart"/>
      <w:r w:rsidR="00E42178">
        <w:rPr>
          <w:rFonts w:ascii="Times New Roman" w:hAnsi="Times New Roman" w:cs="Times New Roman"/>
          <w:sz w:val="28"/>
          <w:szCs w:val="28"/>
        </w:rPr>
        <w:t>правоприменения</w:t>
      </w:r>
      <w:proofErr w:type="spellEnd"/>
      <w:r w:rsidR="00E42178">
        <w:rPr>
          <w:rFonts w:ascii="Times New Roman" w:hAnsi="Times New Roman" w:cs="Times New Roman"/>
          <w:sz w:val="28"/>
          <w:szCs w:val="28"/>
        </w:rPr>
        <w:t>, это</w:t>
      </w:r>
      <w:r w:rsidR="00233E9E">
        <w:rPr>
          <w:rFonts w:ascii="Times New Roman" w:hAnsi="Times New Roman" w:cs="Times New Roman"/>
          <w:sz w:val="28"/>
          <w:szCs w:val="28"/>
        </w:rPr>
        <w:t xml:space="preserve"> означает, что он не может выступать в качестве осуществления публичного контроля за законностью совершаемых сделок при разрешении споров. Тут можно говорить о том, что третейский суд в своей правоприменительной практике ограничен той линией, за которой начинается публичный интерес. </w:t>
      </w:r>
      <w:r w:rsidR="00E42178">
        <w:rPr>
          <w:rFonts w:ascii="Times New Roman" w:hAnsi="Times New Roman" w:cs="Times New Roman"/>
          <w:sz w:val="28"/>
          <w:szCs w:val="28"/>
        </w:rPr>
        <w:t xml:space="preserve"> </w:t>
      </w:r>
    </w:p>
    <w:p w:rsidR="006D44C7" w:rsidRDefault="00D14576" w:rsidP="006D44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Никаких нормативных актов, которые раскрывали эту проблему, определяли действия участников гражданского оборота не существует, в связи с этим Высший Арбитражный суд РФ подготовил Информационное письмо Президиума ВАС РФ от 22 декабря 2005 года №96 «Обзор практики рассмотрения арбитражными судами дел о признании и приведении в исполнение решений третейских судов и о выдаче исполнительных листов на принудительное исполнение решений третейских судов», в котором помимо других вопросов, затрагиваются вопросы, связанные с рассмотрением третейскими судами споров о недвижимости. </w:t>
      </w:r>
      <w:r w:rsidR="00ED7B9B">
        <w:rPr>
          <w:rFonts w:ascii="Times New Roman" w:hAnsi="Times New Roman" w:cs="Times New Roman"/>
          <w:sz w:val="28"/>
          <w:szCs w:val="28"/>
        </w:rPr>
        <w:t xml:space="preserve">Данным письмом была сформулирована позиция данного судебного органа к сложившейся </w:t>
      </w:r>
      <w:r w:rsidR="0003770A">
        <w:rPr>
          <w:rFonts w:ascii="Times New Roman" w:hAnsi="Times New Roman" w:cs="Times New Roman"/>
          <w:sz w:val="28"/>
          <w:szCs w:val="28"/>
        </w:rPr>
        <w:t xml:space="preserve">проблеме, согласно которой арбитражный суд отказывает в удовлетворении заявления о выдаче исполнительного листа на принудительное исполнение решения третейского суда, которое обязывает регистрирующий орган </w:t>
      </w:r>
      <w:r w:rsidR="0002393B">
        <w:rPr>
          <w:rFonts w:ascii="Times New Roman" w:hAnsi="Times New Roman" w:cs="Times New Roman"/>
          <w:sz w:val="28"/>
          <w:szCs w:val="28"/>
        </w:rPr>
        <w:t xml:space="preserve">зарегистрировать право собственности на недвижимое имущество, поскольку вопросы </w:t>
      </w:r>
      <w:r w:rsidR="0002393B">
        <w:rPr>
          <w:rFonts w:ascii="Times New Roman" w:hAnsi="Times New Roman" w:cs="Times New Roman"/>
          <w:sz w:val="28"/>
          <w:szCs w:val="28"/>
        </w:rPr>
        <w:lastRenderedPageBreak/>
        <w:t>публично-правового характера не могут быть предметом рассмотрения в третейском суде, то есть</w:t>
      </w:r>
      <w:r w:rsidR="0003770A">
        <w:rPr>
          <w:rFonts w:ascii="Times New Roman" w:hAnsi="Times New Roman" w:cs="Times New Roman"/>
          <w:sz w:val="28"/>
          <w:szCs w:val="28"/>
        </w:rPr>
        <w:t xml:space="preserve"> </w:t>
      </w:r>
      <w:r w:rsidR="00ED7B9B">
        <w:rPr>
          <w:rFonts w:ascii="Times New Roman" w:hAnsi="Times New Roman" w:cs="Times New Roman"/>
          <w:sz w:val="28"/>
          <w:szCs w:val="28"/>
        </w:rPr>
        <w:t xml:space="preserve">третейский суд вправе рассматривать споры, вытекающие из обязательственно-правовых отношений по поводу недвижимости, но не вправе разбирать споры в отношении </w:t>
      </w:r>
      <w:r w:rsidR="00782708">
        <w:rPr>
          <w:rFonts w:ascii="Times New Roman" w:hAnsi="Times New Roman" w:cs="Times New Roman"/>
          <w:sz w:val="28"/>
          <w:szCs w:val="28"/>
        </w:rPr>
        <w:t xml:space="preserve">вещных прав на недвижимое имущество. </w:t>
      </w:r>
    </w:p>
    <w:p w:rsidR="009D6BE4" w:rsidRDefault="009D6BE4" w:rsidP="00B171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Некоторыми учеными-правоведами такая позиция была воспринята как устанавливающая </w:t>
      </w:r>
      <w:proofErr w:type="spellStart"/>
      <w:r>
        <w:rPr>
          <w:rFonts w:ascii="Times New Roman" w:hAnsi="Times New Roman" w:cs="Times New Roman"/>
          <w:sz w:val="28"/>
          <w:szCs w:val="28"/>
        </w:rPr>
        <w:t>неарбитрабельность</w:t>
      </w:r>
      <w:proofErr w:type="spellEnd"/>
      <w:r>
        <w:rPr>
          <w:rFonts w:ascii="Times New Roman" w:hAnsi="Times New Roman" w:cs="Times New Roman"/>
          <w:sz w:val="28"/>
          <w:szCs w:val="28"/>
        </w:rPr>
        <w:t xml:space="preserve"> споров по недвижимому имуществу. Например, Скворцов Олег Юрьевич в своей статье «Рассмотрение третейскими судами споров о правах на недвижимость: правовая политика и юридическая практика», которая была опубликована в Вестнике Высшего Арбитражного суда Российской Федерации в 2007 году придерживался такой точки зрения. </w:t>
      </w:r>
      <w:r w:rsidR="00955929">
        <w:rPr>
          <w:rFonts w:ascii="Times New Roman" w:hAnsi="Times New Roman" w:cs="Times New Roman"/>
          <w:sz w:val="28"/>
          <w:szCs w:val="28"/>
        </w:rPr>
        <w:t xml:space="preserve">Он считал, что разрешение такого рода споров может быть прерогативой исключительно компетентных государственных органов, так как такие вопросы как лишение или наделение правом собственности не должны быть компетентны частному субъекту, даже если он наделен правом судопроизводства. </w:t>
      </w:r>
    </w:p>
    <w:p w:rsidR="0027192B" w:rsidRDefault="00122CEA" w:rsidP="00EE56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разъяснение ВАС РФ судебная практика по спорам о признании права собственности на недвижимое имущество и выдаче исполнительных листов на их принудительное исполнение складывалась весьма разнообразно. В каких-то случаях суды выдавали исполнительные листы на принудительное исполнение решений третейских судов о признании права собственности на недвижимое имущество, а в других суды отказывали в рассмотрении в связи с </w:t>
      </w:r>
      <w:proofErr w:type="spellStart"/>
      <w:r>
        <w:rPr>
          <w:rFonts w:ascii="Times New Roman" w:hAnsi="Times New Roman" w:cs="Times New Roman"/>
          <w:sz w:val="28"/>
          <w:szCs w:val="28"/>
        </w:rPr>
        <w:t>неарбитрабельностью</w:t>
      </w:r>
      <w:proofErr w:type="spellEnd"/>
      <w:r>
        <w:rPr>
          <w:rFonts w:ascii="Times New Roman" w:hAnsi="Times New Roman" w:cs="Times New Roman"/>
          <w:sz w:val="28"/>
          <w:szCs w:val="28"/>
        </w:rPr>
        <w:t xml:space="preserve">. </w:t>
      </w:r>
    </w:p>
    <w:p w:rsidR="00D32B51" w:rsidRDefault="00024F04"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 ответом на поставленные вопросы стал ответ на обращение Высшего Арбитражного суда РФ в Конституционный суд РФ с запросом о проверке конституционности ряда норм российского законодательства, которые предоставляли третейским судам право рассматривать споры о правах на недвижимое имущество. Конституционный суд в своем Постановлении от 26.05.2011 № 10-П </w:t>
      </w:r>
      <w:r w:rsidR="00122CEA">
        <w:rPr>
          <w:rFonts w:ascii="Times New Roman" w:hAnsi="Times New Roman" w:cs="Times New Roman"/>
          <w:sz w:val="28"/>
          <w:szCs w:val="28"/>
        </w:rPr>
        <w:t xml:space="preserve">«По делу о проверке конституционности положений пункта 1 статьи 11 Гражданского кодекса Российской Федерации, </w:t>
      </w:r>
      <w:r w:rsidR="00122CEA">
        <w:rPr>
          <w:rFonts w:ascii="Times New Roman" w:hAnsi="Times New Roman" w:cs="Times New Roman"/>
          <w:sz w:val="28"/>
          <w:szCs w:val="28"/>
        </w:rPr>
        <w:lastRenderedPageBreak/>
        <w:t xml:space="preserve">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w:t>
      </w:r>
      <w:r w:rsidR="00EE56AC">
        <w:rPr>
          <w:rFonts w:ascii="Times New Roman" w:hAnsi="Times New Roman" w:cs="Times New Roman"/>
          <w:sz w:val="28"/>
          <w:szCs w:val="28"/>
        </w:rPr>
        <w:t xml:space="preserve">и сделок с ним», пункт 1 статьи 33 и статьи 51 Федерального закона «Об ипотеке (залоге недвижимости)» </w:t>
      </w:r>
      <w:r w:rsidR="00575AE0">
        <w:rPr>
          <w:rFonts w:ascii="Times New Roman" w:hAnsi="Times New Roman" w:cs="Times New Roman"/>
          <w:sz w:val="28"/>
          <w:szCs w:val="28"/>
        </w:rPr>
        <w:t>признал кон</w:t>
      </w:r>
      <w:r w:rsidR="00EF2EE6">
        <w:rPr>
          <w:rFonts w:ascii="Times New Roman" w:hAnsi="Times New Roman" w:cs="Times New Roman"/>
          <w:sz w:val="28"/>
          <w:szCs w:val="28"/>
        </w:rPr>
        <w:t>ституционным</w:t>
      </w:r>
      <w:r>
        <w:rPr>
          <w:rFonts w:ascii="Times New Roman" w:hAnsi="Times New Roman" w:cs="Times New Roman"/>
          <w:sz w:val="28"/>
          <w:szCs w:val="28"/>
        </w:rPr>
        <w:t xml:space="preserve"> право третейских судов рассматривать такие споры, в связи с тем, что такие споры являются гражданско-правовыми. </w:t>
      </w:r>
    </w:p>
    <w:p w:rsidR="00EF2EE6" w:rsidRDefault="00EF2EE6"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Конституционный суд РФ указал, что </w:t>
      </w:r>
      <w:r w:rsidR="0005761F">
        <w:rPr>
          <w:rFonts w:ascii="Times New Roman" w:hAnsi="Times New Roman" w:cs="Times New Roman"/>
          <w:sz w:val="28"/>
          <w:szCs w:val="28"/>
        </w:rPr>
        <w:t>«законодательное закрепление необходимости государственной регистрации права собственности на недвижимое имущество является признанием со стороны государства публично-правового интереса в установлении принадлежности недвижимого имущества конкретному лицу, чем обеспечивается защита прав других лиц, стабильность гражданского оборота и предсказуемость его развития. В тоже время государственная регистрация прав на недвижимое имущество и сделок  с ним не может быть основанием изменения природу гражданско-правового отношения по поводу этого имущества, а наоборот имеет цель обеспечение их большей прозрачности и достоверности, служит дополнительной гарантией надлежащего оформления совершаемых сделок, что позволяет осуществлят</w:t>
      </w:r>
      <w:r w:rsidR="00575AE0">
        <w:rPr>
          <w:rFonts w:ascii="Times New Roman" w:hAnsi="Times New Roman" w:cs="Times New Roman"/>
          <w:sz w:val="28"/>
          <w:szCs w:val="28"/>
        </w:rPr>
        <w:t>ь контроль за их правомерностью, необходимость которого обусловлена особы</w:t>
      </w:r>
      <w:r w:rsidR="0018592D">
        <w:rPr>
          <w:rFonts w:ascii="Times New Roman" w:hAnsi="Times New Roman" w:cs="Times New Roman"/>
          <w:sz w:val="28"/>
          <w:szCs w:val="28"/>
        </w:rPr>
        <w:t>м</w:t>
      </w:r>
      <w:r w:rsidR="00575AE0">
        <w:rPr>
          <w:rFonts w:ascii="Times New Roman" w:hAnsi="Times New Roman" w:cs="Times New Roman"/>
          <w:sz w:val="28"/>
          <w:szCs w:val="28"/>
        </w:rPr>
        <w:t xml:space="preserve"> правовым положением недвижимого имущества и его значением как объекта гражданских прав. В связи с этим, обязанность государственной регистрации не может рассматриваться как обстоятельство, исключающее возможность передачи споров по вопросу недвижимого имущества на рассмотрение третейских судов. </w:t>
      </w:r>
    </w:p>
    <w:p w:rsidR="00575AE0" w:rsidRDefault="00575AE0"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Конституционный суд своим Постановлением поставил точку в дискуссия по поводу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споров о недвижимости, указав на правомерность рассмотрения третейскими судами исков о признании права собственности на недвижимое имущество. </w:t>
      </w:r>
    </w:p>
    <w:p w:rsidR="00140A82" w:rsidRDefault="00140A82" w:rsidP="00140A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арбитраж является альтернативным способом разрешения споров, то в силу договорной природы третейского </w:t>
      </w:r>
      <w:proofErr w:type="gramStart"/>
      <w:r>
        <w:rPr>
          <w:rFonts w:ascii="Times New Roman" w:hAnsi="Times New Roman" w:cs="Times New Roman"/>
          <w:sz w:val="28"/>
          <w:szCs w:val="28"/>
        </w:rPr>
        <w:t>разбирательства,  правовой</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статус решения третейского суда не должен обладать самостоятельной принудительной исполнимостью. </w:t>
      </w:r>
    </w:p>
    <w:p w:rsidR="00024F04" w:rsidRDefault="00024F04"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действующее законодательство не регламентирует вопрос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споров о правах на недвижимость, в связи с этим мы можем говорить о том, что действуют те правовое позиции, которые были сформулированы Конституционный судом РФ до реформы третейского разбирательства. </w:t>
      </w:r>
    </w:p>
    <w:p w:rsidR="00AA0EF0" w:rsidRDefault="00AA0EF0" w:rsidP="00F012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хотелось бы обратить внимание на то, что со вступлением в силу Федерального закона «Об арбитраже (третейском разбирательстве) в Российской Федерации»</w:t>
      </w:r>
      <w:r w:rsidR="00BC1EAC">
        <w:rPr>
          <w:rFonts w:ascii="Times New Roman" w:hAnsi="Times New Roman" w:cs="Times New Roman"/>
          <w:sz w:val="28"/>
          <w:szCs w:val="28"/>
        </w:rPr>
        <w:t xml:space="preserve"> появилась статья 43, которая регулирует вопрос внесения изменений в юридически значимые реестры на основании решений третейских судов. Статья 43 звучит так: «</w:t>
      </w:r>
      <w:r w:rsidR="00BC1EAC" w:rsidRPr="00BC1EAC">
        <w:rPr>
          <w:rFonts w:ascii="Times New Roman" w:hAnsi="Times New Roman" w:cs="Times New Roman"/>
          <w:sz w:val="28"/>
          <w:szCs w:val="28"/>
        </w:rPr>
        <w:t>Никакое арбитражное решение, включая арбитражное решение, не требующее принудительного приведения в исполнение, не может являться основанием для внесения записи в государственный реестр (в том числе единый государственный реестр юридических лиц, единый государственный реестр индивидуальных предпринимателей, Единый государственный реестр прав на недвижимое имущество и сделок с ним), реестр владельцев именных ценных бумаг или иной реестр на территории Российской Федерации, внесение записей в который влечет за собой возникновение, изменение или прекращение гражданских прав и обязанностей, при отсутствии исполнительного листа, выданного на основании судебного акта компетентного суда (в том числе в отношении арбитражного решения, не требующего принудительного приведения в исполнение)</w:t>
      </w:r>
      <w:r w:rsidR="00BC1EAC">
        <w:rPr>
          <w:rFonts w:ascii="Times New Roman" w:hAnsi="Times New Roman" w:cs="Times New Roman"/>
          <w:sz w:val="28"/>
          <w:szCs w:val="28"/>
        </w:rPr>
        <w:t xml:space="preserve">». Данная статья устанавливает императивный запрет на внесение записей в Единый государственный реестр прав на недвижимое имущество и сделок с ним при отсутствии исполнительного листа, выданного на основании судебного акта компетентного суда, </w:t>
      </w:r>
      <w:proofErr w:type="gramStart"/>
      <w:r w:rsidR="00BC1EAC">
        <w:rPr>
          <w:rFonts w:ascii="Times New Roman" w:hAnsi="Times New Roman" w:cs="Times New Roman"/>
          <w:sz w:val="28"/>
          <w:szCs w:val="28"/>
        </w:rPr>
        <w:t>даже  в</w:t>
      </w:r>
      <w:proofErr w:type="gramEnd"/>
      <w:r w:rsidR="00BC1EAC">
        <w:rPr>
          <w:rFonts w:ascii="Times New Roman" w:hAnsi="Times New Roman" w:cs="Times New Roman"/>
          <w:sz w:val="28"/>
          <w:szCs w:val="28"/>
        </w:rPr>
        <w:t xml:space="preserve"> том случае, если решение третейского суда исполнятся добровольно. </w:t>
      </w:r>
    </w:p>
    <w:p w:rsidR="00DD796D" w:rsidRDefault="00BC5239" w:rsidP="00DD79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появлением данной статьи в отношении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третейских судов споров о праве собственности на недвижимое имущество </w:t>
      </w:r>
      <w:r>
        <w:rPr>
          <w:rFonts w:ascii="Times New Roman" w:hAnsi="Times New Roman" w:cs="Times New Roman"/>
          <w:sz w:val="28"/>
          <w:szCs w:val="28"/>
        </w:rPr>
        <w:lastRenderedPageBreak/>
        <w:t xml:space="preserve">ничего не поменялось, однако на эта норма на законодательном уровне в корне поменяла подход к порядку регистрации прав на недвижимое имущество на основании решения третейского суда. </w:t>
      </w:r>
      <w:r w:rsidR="00DD796D">
        <w:rPr>
          <w:rFonts w:ascii="Times New Roman" w:hAnsi="Times New Roman" w:cs="Times New Roman"/>
          <w:sz w:val="28"/>
          <w:szCs w:val="28"/>
        </w:rPr>
        <w:t xml:space="preserve">Ранее имело место разделение порядка государственной регистрации права собственности, когда ответчик добровольно исполнял решение третейского суда и когда он уклонялся от исполнения решения. Как ранее уже говорилось, получение исполнительного листа, который выдается государственным судом, на основании решения третейского суда, было необходимо только в случае уклонения ответчика от исполнения решения третейского суда. </w:t>
      </w:r>
      <w:proofErr w:type="gramStart"/>
      <w:r w:rsidR="00DD796D">
        <w:rPr>
          <w:rFonts w:ascii="Times New Roman" w:hAnsi="Times New Roman" w:cs="Times New Roman"/>
          <w:sz w:val="28"/>
          <w:szCs w:val="28"/>
        </w:rPr>
        <w:t>При вступление</w:t>
      </w:r>
      <w:proofErr w:type="gramEnd"/>
      <w:r w:rsidR="00DD796D">
        <w:rPr>
          <w:rFonts w:ascii="Times New Roman" w:hAnsi="Times New Roman" w:cs="Times New Roman"/>
          <w:sz w:val="28"/>
          <w:szCs w:val="28"/>
        </w:rPr>
        <w:t xml:space="preserve"> в действие статьи 43</w:t>
      </w:r>
      <w:r w:rsidR="00E30F1D">
        <w:rPr>
          <w:rFonts w:ascii="Times New Roman" w:hAnsi="Times New Roman" w:cs="Times New Roman"/>
          <w:sz w:val="28"/>
          <w:szCs w:val="28"/>
        </w:rPr>
        <w:t>,</w:t>
      </w:r>
      <w:r w:rsidR="00DD796D">
        <w:rPr>
          <w:rFonts w:ascii="Times New Roman" w:hAnsi="Times New Roman" w:cs="Times New Roman"/>
          <w:sz w:val="28"/>
          <w:szCs w:val="28"/>
        </w:rPr>
        <w:t xml:space="preserve"> был установлен императивный запрет на внесение изменений в Единый государ</w:t>
      </w:r>
      <w:r w:rsidR="00E30F1D">
        <w:rPr>
          <w:rFonts w:ascii="Times New Roman" w:hAnsi="Times New Roman" w:cs="Times New Roman"/>
          <w:sz w:val="28"/>
          <w:szCs w:val="28"/>
        </w:rPr>
        <w:t>с</w:t>
      </w:r>
      <w:r w:rsidR="00DD796D">
        <w:rPr>
          <w:rFonts w:ascii="Times New Roman" w:hAnsi="Times New Roman" w:cs="Times New Roman"/>
          <w:sz w:val="28"/>
          <w:szCs w:val="28"/>
        </w:rPr>
        <w:t xml:space="preserve">твенный реестр прав на недвижимость </w:t>
      </w:r>
      <w:r w:rsidR="00E30F1D">
        <w:rPr>
          <w:rFonts w:ascii="Times New Roman" w:hAnsi="Times New Roman" w:cs="Times New Roman"/>
          <w:sz w:val="28"/>
          <w:szCs w:val="28"/>
        </w:rPr>
        <w:t xml:space="preserve">без получения исполнительного листа, даже если ответчик готов исполнить решение третейского суда добровольно. Таким образом, именно государственные суды наделили полномочиями судебного контроля в отношении всех решений третейских судов. При этом отметим, что раньше такой контроль был не обязательным, то есть существовал только когда ответчик уклонялся от исполнения решения, а на сегодняшний день стал обязательным. Если разбирать вопрос того для чего это было необходимо законодателю, очевидным является то, что значимость недвижимого имущества в стране высока и правовое государство обязано обеспечить стабильность недвижимого имущества в гражданском обороте. Тем самым государство установило двух уровневый контроль, а именно обязательный судебный контроль </w:t>
      </w:r>
      <w:r w:rsidR="00ED1933">
        <w:rPr>
          <w:rFonts w:ascii="Times New Roman" w:hAnsi="Times New Roman" w:cs="Times New Roman"/>
          <w:sz w:val="28"/>
          <w:szCs w:val="28"/>
        </w:rPr>
        <w:t xml:space="preserve">за решением третейских судов и обязательная государственная регистрация прав на недвижимое имущество. </w:t>
      </w:r>
    </w:p>
    <w:p w:rsidR="00ED1933" w:rsidRDefault="00ED1933" w:rsidP="00DD79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хотелось бы отметить, что в 2015 году вступил в действие Федеральный закон от 13.07.2015 года №218-ФЗ «О государственной регистрации недвижимости», который, как принято полагать, пришел на смену Федеральному закону «О государственной регистрации прав на недвижимое имущество и сделок с ним», речь о котором шла ранее. Новый закон не содержит специального указания на правовой статус решения </w:t>
      </w:r>
      <w:r>
        <w:rPr>
          <w:rFonts w:ascii="Times New Roman" w:hAnsi="Times New Roman" w:cs="Times New Roman"/>
          <w:sz w:val="28"/>
          <w:szCs w:val="28"/>
        </w:rPr>
        <w:lastRenderedPageBreak/>
        <w:t xml:space="preserve">третейского суда, как основания для регистрации уполномоченным государственным органом перехода права собственности. </w:t>
      </w:r>
    </w:p>
    <w:p w:rsidR="00140A82" w:rsidRDefault="002133B6" w:rsidP="004C28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толкование нормы закона, а именно статьи 43 ФЗ «Об арбитраже (третейском разбирательстве) в Российской Федерации» и пункт 5 части 2 статьи 14 Федерального закона «О государственной регистрации недвижимости», позволяет нам сделать вывод о том, что </w:t>
      </w:r>
      <w:r w:rsidR="004067F8">
        <w:rPr>
          <w:rFonts w:ascii="Times New Roman" w:hAnsi="Times New Roman" w:cs="Times New Roman"/>
          <w:sz w:val="28"/>
          <w:szCs w:val="28"/>
        </w:rPr>
        <w:t xml:space="preserve">основанием для государственной регистрации прав на недвижимое имущество будет являться получение исполнительного листа на исполнение решения третейского суда и регистрация этих прав в реестре прав на недвижимое имущество. </w:t>
      </w:r>
    </w:p>
    <w:p w:rsidR="00B97A0C" w:rsidRDefault="00B97A0C" w:rsidP="00B97A0C">
      <w:pPr>
        <w:rPr>
          <w:rFonts w:ascii="Times New Roman" w:hAnsi="Times New Roman" w:cs="Times New Roman"/>
          <w:b/>
          <w:sz w:val="28"/>
          <w:szCs w:val="28"/>
        </w:rPr>
      </w:pPr>
    </w:p>
    <w:p w:rsidR="00140A82" w:rsidRPr="00B97A0C" w:rsidRDefault="00140A82" w:rsidP="00B97A0C">
      <w:pPr>
        <w:jc w:val="center"/>
        <w:rPr>
          <w:rFonts w:ascii="Times New Roman" w:hAnsi="Times New Roman" w:cs="Times New Roman"/>
          <w:sz w:val="28"/>
          <w:szCs w:val="28"/>
        </w:rPr>
      </w:pPr>
      <w:r>
        <w:rPr>
          <w:rFonts w:ascii="Times New Roman" w:hAnsi="Times New Roman" w:cs="Times New Roman"/>
          <w:b/>
          <w:sz w:val="28"/>
          <w:szCs w:val="28"/>
        </w:rPr>
        <w:t>2.4. Проблемы по рассмотрению арбитражем иных категорий споров</w:t>
      </w:r>
    </w:p>
    <w:p w:rsidR="00B97A0C" w:rsidRDefault="00140A82"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430A70" w:rsidRDefault="00140A82"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мы уже говорили, предметом третейского разбирательства могут быть только споры из гражданско-правовых отношений. </w:t>
      </w:r>
      <w:r w:rsidR="00430A70">
        <w:rPr>
          <w:rFonts w:ascii="Times New Roman" w:hAnsi="Times New Roman" w:cs="Times New Roman"/>
          <w:sz w:val="28"/>
          <w:szCs w:val="28"/>
        </w:rPr>
        <w:t>То есть публичные правоотношения, отношения власти и государства, административные правоотношения не могут предметом расс</w:t>
      </w:r>
      <w:r w:rsidR="00810984">
        <w:rPr>
          <w:rFonts w:ascii="Times New Roman" w:hAnsi="Times New Roman" w:cs="Times New Roman"/>
          <w:sz w:val="28"/>
          <w:szCs w:val="28"/>
        </w:rPr>
        <w:t>мотрения спора в третейском суде</w:t>
      </w:r>
      <w:r w:rsidR="00430A70">
        <w:rPr>
          <w:rFonts w:ascii="Times New Roman" w:hAnsi="Times New Roman" w:cs="Times New Roman"/>
          <w:sz w:val="28"/>
          <w:szCs w:val="28"/>
        </w:rPr>
        <w:t xml:space="preserve">, даже при наличии соответствующей третейской оговорки. Решения третейского суда по таким вопросам не повлечет за собой никаких юридических последствий. </w:t>
      </w:r>
      <w:r w:rsidR="00810984">
        <w:rPr>
          <w:rFonts w:ascii="Times New Roman" w:hAnsi="Times New Roman" w:cs="Times New Roman"/>
          <w:sz w:val="28"/>
          <w:szCs w:val="28"/>
        </w:rPr>
        <w:t>Конституционный суд РФ в своем Постановлении №10-П от 26.05.2011 указал, что публично-правовой характер спора обуславливается не видом движимого или недвижимого имущества, а спецификой правоотношений, из которых возникает спор относительно данного имущества, и составом лиц, участвующих в данном споре.</w:t>
      </w:r>
      <w:r w:rsidR="00810984">
        <w:rPr>
          <w:rStyle w:val="a7"/>
          <w:rFonts w:ascii="Times New Roman" w:hAnsi="Times New Roman" w:cs="Times New Roman"/>
          <w:sz w:val="28"/>
          <w:szCs w:val="28"/>
        </w:rPr>
        <w:footnoteReference w:id="52"/>
      </w:r>
      <w:r w:rsidR="00810984">
        <w:rPr>
          <w:rFonts w:ascii="Times New Roman" w:hAnsi="Times New Roman" w:cs="Times New Roman"/>
          <w:sz w:val="28"/>
          <w:szCs w:val="28"/>
        </w:rPr>
        <w:t xml:space="preserve"> </w:t>
      </w:r>
    </w:p>
    <w:p w:rsidR="00140A82" w:rsidRDefault="00430A70"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связи с этим, неправомерными являются решения, которые были вынесены по спору, в котором присутствовал правовой публичный элемент. К таким относятся, споры по сделкам, заключенным пу</w:t>
      </w:r>
      <w:r w:rsidR="009B1A2D">
        <w:rPr>
          <w:rFonts w:ascii="Times New Roman" w:hAnsi="Times New Roman" w:cs="Times New Roman"/>
          <w:sz w:val="28"/>
          <w:szCs w:val="28"/>
        </w:rPr>
        <w:t>бличными властями.</w:t>
      </w:r>
    </w:p>
    <w:p w:rsidR="009B1A2D" w:rsidRDefault="009B1A2D"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третейского соглашения на рассмотрение в третейский суд может передаваться любой спор, вытекающий из гражданских </w:t>
      </w:r>
      <w:r>
        <w:rPr>
          <w:rFonts w:ascii="Times New Roman" w:hAnsi="Times New Roman" w:cs="Times New Roman"/>
          <w:sz w:val="28"/>
          <w:szCs w:val="28"/>
        </w:rPr>
        <w:lastRenderedPageBreak/>
        <w:t>правоотношений, если иное не установлено законом. Данная норма закона</w:t>
      </w:r>
      <w:r w:rsidR="009473F9">
        <w:rPr>
          <w:rFonts w:ascii="Times New Roman" w:hAnsi="Times New Roman" w:cs="Times New Roman"/>
          <w:sz w:val="28"/>
          <w:szCs w:val="28"/>
        </w:rPr>
        <w:t>, закрепленная в Федеральном законе «Об арбитраже (третейском разбирательстве) в Российской Федерации»</w:t>
      </w:r>
      <w:r>
        <w:rPr>
          <w:rFonts w:ascii="Times New Roman" w:hAnsi="Times New Roman" w:cs="Times New Roman"/>
          <w:sz w:val="28"/>
          <w:szCs w:val="28"/>
        </w:rPr>
        <w:t xml:space="preserve"> подразумевает изъятие из подведомственности третейского суда некоторых категорий спора, даже </w:t>
      </w:r>
      <w:r w:rsidR="007E201F">
        <w:rPr>
          <w:rFonts w:ascii="Times New Roman" w:hAnsi="Times New Roman" w:cs="Times New Roman"/>
          <w:sz w:val="28"/>
          <w:szCs w:val="28"/>
        </w:rPr>
        <w:t xml:space="preserve">если они </w:t>
      </w:r>
      <w:r>
        <w:rPr>
          <w:rFonts w:ascii="Times New Roman" w:hAnsi="Times New Roman" w:cs="Times New Roman"/>
          <w:sz w:val="28"/>
          <w:szCs w:val="28"/>
        </w:rPr>
        <w:t xml:space="preserve">гражданско-правового характера. </w:t>
      </w:r>
    </w:p>
    <w:p w:rsidR="00297DD2" w:rsidRDefault="00297DD2"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Конечно же проблему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споров легче всего решить с помощью нормативного закрепления, какие споры подлежат рассмотрению </w:t>
      </w:r>
      <w:r w:rsidR="00EB4E95">
        <w:rPr>
          <w:rFonts w:ascii="Times New Roman" w:hAnsi="Times New Roman" w:cs="Times New Roman"/>
          <w:sz w:val="28"/>
          <w:szCs w:val="28"/>
        </w:rPr>
        <w:t xml:space="preserve">третейским судам, а какие изъяты из его компетенции. </w:t>
      </w:r>
    </w:p>
    <w:p w:rsidR="009D68A3" w:rsidRDefault="009D68A3" w:rsidP="009D68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сегодняшний день, судебной практикой признаны </w:t>
      </w:r>
      <w:proofErr w:type="spellStart"/>
      <w:r>
        <w:rPr>
          <w:rFonts w:ascii="Times New Roman" w:hAnsi="Times New Roman" w:cs="Times New Roman"/>
          <w:sz w:val="28"/>
          <w:szCs w:val="28"/>
        </w:rPr>
        <w:t>неарбитрабельными</w:t>
      </w:r>
      <w:proofErr w:type="spellEnd"/>
      <w:r>
        <w:rPr>
          <w:rFonts w:ascii="Times New Roman" w:hAnsi="Times New Roman" w:cs="Times New Roman"/>
          <w:sz w:val="28"/>
          <w:szCs w:val="28"/>
        </w:rPr>
        <w:t xml:space="preserve"> споры, возникающие из государственных и муниципальных контрактов.</w:t>
      </w:r>
      <w:r w:rsidR="003A054E">
        <w:rPr>
          <w:rFonts w:ascii="Times New Roman" w:hAnsi="Times New Roman" w:cs="Times New Roman"/>
          <w:sz w:val="28"/>
          <w:szCs w:val="28"/>
        </w:rPr>
        <w:t xml:space="preserve"> </w:t>
      </w:r>
      <w:r w:rsidR="00D52484">
        <w:rPr>
          <w:rFonts w:ascii="Times New Roman" w:hAnsi="Times New Roman" w:cs="Times New Roman"/>
          <w:sz w:val="28"/>
          <w:szCs w:val="28"/>
        </w:rPr>
        <w:t xml:space="preserve">Изначально государственный контракт представляет собой гражданско-правовой договор на поставку товаров или оказания услуг, для обеспечения нужд государственных или муниципальных организаций. </w:t>
      </w:r>
      <w:r w:rsidR="003A054E">
        <w:rPr>
          <w:rFonts w:ascii="Times New Roman" w:hAnsi="Times New Roman" w:cs="Times New Roman"/>
          <w:sz w:val="28"/>
          <w:szCs w:val="28"/>
        </w:rPr>
        <w:t>Еще Высший Арбитражный суд РФ указывал, что в правоотношениях, в которых присутствует государственный контракт, имеется ряд публичных элементов. Во-первых, государственные контракты за</w:t>
      </w:r>
      <w:r w:rsidR="00D52484">
        <w:rPr>
          <w:rFonts w:ascii="Times New Roman" w:hAnsi="Times New Roman" w:cs="Times New Roman"/>
          <w:sz w:val="28"/>
          <w:szCs w:val="28"/>
        </w:rPr>
        <w:t>ключаются в публичных интересах. Во-вторых, контракт заключается публичным субъектом, то есть стороной в сделке обязательно должен быть публичный орган. В-третьих, целью заключения контракта является удовлетворение публичных нужд</w:t>
      </w:r>
      <w:r w:rsidR="00BF7D08">
        <w:rPr>
          <w:rFonts w:ascii="Times New Roman" w:hAnsi="Times New Roman" w:cs="Times New Roman"/>
          <w:sz w:val="28"/>
          <w:szCs w:val="28"/>
        </w:rPr>
        <w:t xml:space="preserve">. Ну и конечно же финансирование контракта производится из средств государственного бюджета. То есть если у контракта присутствуют все вышеуказанные элементы публичности, то спор не может быть </w:t>
      </w:r>
      <w:proofErr w:type="spellStart"/>
      <w:r w:rsidR="00BF7D08">
        <w:rPr>
          <w:rFonts w:ascii="Times New Roman" w:hAnsi="Times New Roman" w:cs="Times New Roman"/>
          <w:sz w:val="28"/>
          <w:szCs w:val="28"/>
        </w:rPr>
        <w:t>арбитрабельным</w:t>
      </w:r>
      <w:proofErr w:type="spellEnd"/>
      <w:r w:rsidR="00BF7D08">
        <w:rPr>
          <w:rFonts w:ascii="Times New Roman" w:hAnsi="Times New Roman" w:cs="Times New Roman"/>
          <w:sz w:val="28"/>
          <w:szCs w:val="28"/>
        </w:rPr>
        <w:t xml:space="preserve">. </w:t>
      </w:r>
      <w:r w:rsidR="00376325">
        <w:rPr>
          <w:rFonts w:ascii="Times New Roman" w:hAnsi="Times New Roman" w:cs="Times New Roman"/>
          <w:sz w:val="28"/>
          <w:szCs w:val="28"/>
        </w:rPr>
        <w:t>Далее судебная практика внесла некоторые корректировки в вышеуказанную точку зрения. Верховный суд РФ своими решениями указал</w:t>
      </w:r>
      <w:r w:rsidR="0001189E">
        <w:rPr>
          <w:rFonts w:ascii="Times New Roman" w:hAnsi="Times New Roman" w:cs="Times New Roman"/>
          <w:sz w:val="28"/>
          <w:szCs w:val="28"/>
        </w:rPr>
        <w:t xml:space="preserve">, что та сторона, которая доказывает </w:t>
      </w:r>
      <w:proofErr w:type="spellStart"/>
      <w:r w:rsidR="0001189E">
        <w:rPr>
          <w:rFonts w:ascii="Times New Roman" w:hAnsi="Times New Roman" w:cs="Times New Roman"/>
          <w:sz w:val="28"/>
          <w:szCs w:val="28"/>
        </w:rPr>
        <w:t>неарбитрабельность</w:t>
      </w:r>
      <w:proofErr w:type="spellEnd"/>
      <w:r w:rsidR="0001189E">
        <w:rPr>
          <w:rFonts w:ascii="Times New Roman" w:hAnsi="Times New Roman" w:cs="Times New Roman"/>
          <w:sz w:val="28"/>
          <w:szCs w:val="28"/>
        </w:rPr>
        <w:t xml:space="preserve"> данного спора должна </w:t>
      </w:r>
      <w:proofErr w:type="gramStart"/>
      <w:r w:rsidR="0001189E">
        <w:rPr>
          <w:rFonts w:ascii="Times New Roman" w:hAnsi="Times New Roman" w:cs="Times New Roman"/>
          <w:sz w:val="28"/>
          <w:szCs w:val="28"/>
        </w:rPr>
        <w:t>доказать</w:t>
      </w:r>
      <w:proofErr w:type="gramEnd"/>
      <w:r w:rsidR="0001189E">
        <w:rPr>
          <w:rFonts w:ascii="Times New Roman" w:hAnsi="Times New Roman" w:cs="Times New Roman"/>
          <w:sz w:val="28"/>
          <w:szCs w:val="28"/>
        </w:rPr>
        <w:t xml:space="preserve"> </w:t>
      </w:r>
      <w:r w:rsidR="00942866">
        <w:rPr>
          <w:rFonts w:ascii="Times New Roman" w:hAnsi="Times New Roman" w:cs="Times New Roman"/>
          <w:sz w:val="28"/>
          <w:szCs w:val="28"/>
        </w:rPr>
        <w:t>как</w:t>
      </w:r>
      <w:r w:rsidR="0001189E">
        <w:rPr>
          <w:rFonts w:ascii="Times New Roman" w:hAnsi="Times New Roman" w:cs="Times New Roman"/>
          <w:sz w:val="28"/>
          <w:szCs w:val="28"/>
        </w:rPr>
        <w:t xml:space="preserve"> </w:t>
      </w:r>
      <w:r w:rsidR="00942866">
        <w:rPr>
          <w:rFonts w:ascii="Times New Roman" w:hAnsi="Times New Roman" w:cs="Times New Roman"/>
          <w:sz w:val="28"/>
          <w:szCs w:val="28"/>
        </w:rPr>
        <w:t xml:space="preserve">факт заключения третейской оговорки может нарушить права исполнителя по договору. То есть заключение контракта, по которому финансирование предполагается из бюджета государства, не может являться основанием </w:t>
      </w:r>
      <w:proofErr w:type="spellStart"/>
      <w:r w:rsidR="00942866">
        <w:rPr>
          <w:rFonts w:ascii="Times New Roman" w:hAnsi="Times New Roman" w:cs="Times New Roman"/>
          <w:sz w:val="28"/>
          <w:szCs w:val="28"/>
        </w:rPr>
        <w:t>неарбитрабельности</w:t>
      </w:r>
      <w:proofErr w:type="spellEnd"/>
      <w:r w:rsidR="00942866">
        <w:rPr>
          <w:rFonts w:ascii="Times New Roman" w:hAnsi="Times New Roman" w:cs="Times New Roman"/>
          <w:sz w:val="28"/>
          <w:szCs w:val="28"/>
        </w:rPr>
        <w:t xml:space="preserve"> </w:t>
      </w:r>
      <w:proofErr w:type="gramStart"/>
      <w:r w:rsidR="00942866">
        <w:rPr>
          <w:rFonts w:ascii="Times New Roman" w:hAnsi="Times New Roman" w:cs="Times New Roman"/>
          <w:sz w:val="28"/>
          <w:szCs w:val="28"/>
        </w:rPr>
        <w:t>спора</w:t>
      </w:r>
      <w:proofErr w:type="gramEnd"/>
      <w:r w:rsidR="00942866">
        <w:rPr>
          <w:rFonts w:ascii="Times New Roman" w:hAnsi="Times New Roman" w:cs="Times New Roman"/>
          <w:sz w:val="28"/>
          <w:szCs w:val="28"/>
        </w:rPr>
        <w:t xml:space="preserve"> возникшего по данному контракту. При этом не стоит забывать и о том, что в </w:t>
      </w:r>
      <w:r w:rsidR="00942866">
        <w:rPr>
          <w:rFonts w:ascii="Times New Roman" w:hAnsi="Times New Roman" w:cs="Times New Roman"/>
          <w:sz w:val="28"/>
          <w:szCs w:val="28"/>
        </w:rPr>
        <w:lastRenderedPageBreak/>
        <w:t xml:space="preserve">случае рассмотрения данного спора третейским судом, государственный суд не будет лишен возможности контроля правосудия, сможет проверить вопрос защиты интересов публичного порядка, так как законом установлен контроль государственного правосудия норм об оговорке о публичном порядке в целях защиты публичных интересов, которые касаются принципов прозрачности расходования бюджетных средств, принципа состязательности и свободной воли сторон. </w:t>
      </w:r>
    </w:p>
    <w:p w:rsidR="007E201F" w:rsidRDefault="007E201F"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A3720">
        <w:rPr>
          <w:rFonts w:ascii="Times New Roman" w:hAnsi="Times New Roman" w:cs="Times New Roman"/>
          <w:sz w:val="28"/>
          <w:szCs w:val="28"/>
        </w:rPr>
        <w:t xml:space="preserve">Также законодательно установлено, что </w:t>
      </w:r>
      <w:proofErr w:type="spellStart"/>
      <w:r w:rsidR="007A3720">
        <w:rPr>
          <w:rFonts w:ascii="Times New Roman" w:hAnsi="Times New Roman" w:cs="Times New Roman"/>
          <w:sz w:val="28"/>
          <w:szCs w:val="28"/>
        </w:rPr>
        <w:t>неарбитрабельными</w:t>
      </w:r>
      <w:proofErr w:type="spellEnd"/>
      <w:r w:rsidR="007A3720">
        <w:rPr>
          <w:rFonts w:ascii="Times New Roman" w:hAnsi="Times New Roman" w:cs="Times New Roman"/>
          <w:sz w:val="28"/>
          <w:szCs w:val="28"/>
        </w:rPr>
        <w:t xml:space="preserve"> являются дела о банкротстве (несостоятельности). В случае если в третейском суде рассматривается дело и в отношении ответчика вводится процедура наблюдения, то дело о банкротстве считается начавшимся и третейский суд не может рассматривать уже никакие дела в отношении этого лица. Все споры с лицом, которое находится в стадии банкротства, подлежат разрешению в государственном арбитражном суде. </w:t>
      </w:r>
    </w:p>
    <w:p w:rsidR="002C6432" w:rsidRDefault="002C6432"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00C00B32">
        <w:rPr>
          <w:rFonts w:ascii="Times New Roman" w:hAnsi="Times New Roman" w:cs="Times New Roman"/>
          <w:sz w:val="28"/>
          <w:szCs w:val="28"/>
        </w:rPr>
        <w:t>законодательстве существует единственный Федеральный закон от 26.10.202 №127-ФЗ «О несостоятельности (банкротстве)»</w:t>
      </w:r>
      <w:r w:rsidR="00873F71">
        <w:rPr>
          <w:rFonts w:ascii="Times New Roman" w:hAnsi="Times New Roman" w:cs="Times New Roman"/>
          <w:sz w:val="28"/>
          <w:szCs w:val="28"/>
        </w:rPr>
        <w:t xml:space="preserve">, в котором согласно пункту 3 статьи 33 указано: «дела о банкротстве не могут быть переданы в третейский суд», именно основываясь на этой норме мы говорим о том, что дела о банкротстве не </w:t>
      </w:r>
      <w:proofErr w:type="spellStart"/>
      <w:r w:rsidR="00873F71">
        <w:rPr>
          <w:rFonts w:ascii="Times New Roman" w:hAnsi="Times New Roman" w:cs="Times New Roman"/>
          <w:sz w:val="28"/>
          <w:szCs w:val="28"/>
        </w:rPr>
        <w:t>арбитрабельны</w:t>
      </w:r>
      <w:proofErr w:type="spellEnd"/>
      <w:r w:rsidR="00873F71">
        <w:rPr>
          <w:rFonts w:ascii="Times New Roman" w:hAnsi="Times New Roman" w:cs="Times New Roman"/>
          <w:sz w:val="28"/>
          <w:szCs w:val="28"/>
        </w:rPr>
        <w:t xml:space="preserve">. </w:t>
      </w:r>
      <w:r w:rsidR="006C5B82">
        <w:rPr>
          <w:rFonts w:ascii="Times New Roman" w:hAnsi="Times New Roman" w:cs="Times New Roman"/>
          <w:sz w:val="28"/>
          <w:szCs w:val="28"/>
        </w:rPr>
        <w:t>Важное значение в д</w:t>
      </w:r>
      <w:r w:rsidR="004C53C4">
        <w:rPr>
          <w:rFonts w:ascii="Times New Roman" w:hAnsi="Times New Roman" w:cs="Times New Roman"/>
          <w:sz w:val="28"/>
          <w:szCs w:val="28"/>
        </w:rPr>
        <w:t xml:space="preserve">анном случае имеет момент начала процедуры банкротства, когда должник еще не признан банкротом, но арбитражным судом вынесено постановление об открытии конкурсного производства. На данной стадии судебного процесса к должнику могут быть предъявлены требования по денежным обязательствам, имущественные требования и т.д. Судебно-арбитражная практика складывается таким образом, что с момента открытия арбитражным судом конкурсного производства </w:t>
      </w:r>
      <w:r w:rsidR="00A47827">
        <w:rPr>
          <w:rFonts w:ascii="Times New Roman" w:hAnsi="Times New Roman" w:cs="Times New Roman"/>
          <w:sz w:val="28"/>
          <w:szCs w:val="28"/>
        </w:rPr>
        <w:t xml:space="preserve">в отношении должника, который выступает стороной в споре, рассматриваемым в арбитраже, третейский суд утрачивает компетенцию по рассмотрению дела в отношении такого лица, обязан вынести определение о прекращении третейского разбирательства. Данное дело будет рассматриваться арбитражным судом в рамках дела о банкротстве. </w:t>
      </w:r>
    </w:p>
    <w:p w:rsidR="003803BC" w:rsidRDefault="002E6BB4" w:rsidP="00E402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Что касается исков о защите прав потребителей, то по поводу данной категории дел никаких и</w:t>
      </w:r>
      <w:r w:rsidR="00ED20F3">
        <w:rPr>
          <w:rFonts w:ascii="Times New Roman" w:hAnsi="Times New Roman" w:cs="Times New Roman"/>
          <w:sz w:val="28"/>
          <w:szCs w:val="28"/>
        </w:rPr>
        <w:t>зъятий закон не предусматривает. Консти</w:t>
      </w:r>
      <w:r w:rsidR="00AE25DA">
        <w:rPr>
          <w:rFonts w:ascii="Times New Roman" w:hAnsi="Times New Roman" w:cs="Times New Roman"/>
          <w:sz w:val="28"/>
          <w:szCs w:val="28"/>
        </w:rPr>
        <w:t xml:space="preserve">туционный суд РФ, изучая вопрос, регулирующий отношения потребителя и продавца, указал, что Закон РФ от 07.02.1992 №2300-1 «О защите прав потребителей» не содержит прямых изъятий из подведомственности дел третейским судам. </w:t>
      </w:r>
      <w:r w:rsidR="003803BC">
        <w:rPr>
          <w:rFonts w:ascii="Times New Roman" w:hAnsi="Times New Roman" w:cs="Times New Roman"/>
          <w:sz w:val="28"/>
          <w:szCs w:val="28"/>
        </w:rPr>
        <w:t>Там же было указано</w:t>
      </w:r>
      <w:r w:rsidR="00AE25DA">
        <w:rPr>
          <w:rFonts w:ascii="Times New Roman" w:hAnsi="Times New Roman" w:cs="Times New Roman"/>
          <w:sz w:val="28"/>
          <w:szCs w:val="28"/>
        </w:rPr>
        <w:t>, что компетен</w:t>
      </w:r>
      <w:r w:rsidR="003803BC">
        <w:rPr>
          <w:rFonts w:ascii="Times New Roman" w:hAnsi="Times New Roman" w:cs="Times New Roman"/>
          <w:sz w:val="28"/>
          <w:szCs w:val="28"/>
        </w:rPr>
        <w:t xml:space="preserve">тный суд должен проверять третейское соглашения на предмет его действительности. </w:t>
      </w:r>
    </w:p>
    <w:p w:rsidR="002E6BB4" w:rsidRDefault="003803BC" w:rsidP="003803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стоит заметить, что судебная практика по данному вопросу противоречива. Верховный суд РФ </w:t>
      </w:r>
      <w:r w:rsidR="00466078">
        <w:rPr>
          <w:rFonts w:ascii="Times New Roman" w:hAnsi="Times New Roman" w:cs="Times New Roman"/>
          <w:sz w:val="28"/>
          <w:szCs w:val="28"/>
        </w:rPr>
        <w:t xml:space="preserve">руководствуется следующим: третейский суд вправе рассматривать споры с потребителями, но с некоторыми условиями – третейское соглашение должно быть заключено после возникновения спора, а также потребитель должен проявить прямое волеизъявление. Однако позиция Высшего Арбитражного суда РФ несколько отличается. ВАС РФ придерживается того, что данная категория споров </w:t>
      </w:r>
      <w:proofErr w:type="spellStart"/>
      <w:r w:rsidR="00466078">
        <w:rPr>
          <w:rFonts w:ascii="Times New Roman" w:hAnsi="Times New Roman" w:cs="Times New Roman"/>
          <w:sz w:val="28"/>
          <w:szCs w:val="28"/>
        </w:rPr>
        <w:t>неарбитрабельна</w:t>
      </w:r>
      <w:proofErr w:type="spellEnd"/>
      <w:r w:rsidR="00466078">
        <w:rPr>
          <w:rFonts w:ascii="Times New Roman" w:hAnsi="Times New Roman" w:cs="Times New Roman"/>
          <w:sz w:val="28"/>
          <w:szCs w:val="28"/>
        </w:rPr>
        <w:t xml:space="preserve">. В обоснование своей позиции он указал, что включение в договор условия о том, что споры по данному договору будут рассматриваться третейским </w:t>
      </w:r>
      <w:proofErr w:type="gramStart"/>
      <w:r w:rsidR="00466078">
        <w:rPr>
          <w:rFonts w:ascii="Times New Roman" w:hAnsi="Times New Roman" w:cs="Times New Roman"/>
          <w:sz w:val="28"/>
          <w:szCs w:val="28"/>
        </w:rPr>
        <w:t>судом</w:t>
      </w:r>
      <w:proofErr w:type="gramEnd"/>
      <w:r w:rsidR="00466078">
        <w:rPr>
          <w:rFonts w:ascii="Times New Roman" w:hAnsi="Times New Roman" w:cs="Times New Roman"/>
          <w:sz w:val="28"/>
          <w:szCs w:val="28"/>
        </w:rPr>
        <w:t xml:space="preserve"> является лишением потребителя права на </w:t>
      </w:r>
      <w:r w:rsidR="008D1712">
        <w:rPr>
          <w:rFonts w:ascii="Times New Roman" w:hAnsi="Times New Roman" w:cs="Times New Roman"/>
          <w:sz w:val="28"/>
          <w:szCs w:val="28"/>
        </w:rPr>
        <w:t xml:space="preserve">обращение в государственный суд за защитой. </w:t>
      </w: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rsidP="003803BC">
      <w:pPr>
        <w:spacing w:after="0" w:line="360" w:lineRule="auto"/>
        <w:ind w:firstLine="708"/>
        <w:jc w:val="both"/>
        <w:rPr>
          <w:rFonts w:ascii="Times New Roman" w:hAnsi="Times New Roman" w:cs="Times New Roman"/>
          <w:sz w:val="28"/>
          <w:szCs w:val="28"/>
        </w:rPr>
      </w:pPr>
    </w:p>
    <w:p w:rsidR="00CB038D" w:rsidRDefault="00CB038D">
      <w:pPr>
        <w:rPr>
          <w:rFonts w:ascii="Times New Roman" w:hAnsi="Times New Roman" w:cs="Times New Roman"/>
          <w:sz w:val="28"/>
          <w:szCs w:val="28"/>
        </w:rPr>
      </w:pPr>
    </w:p>
    <w:p w:rsidR="00691BB1" w:rsidRDefault="00691BB1">
      <w:pPr>
        <w:rPr>
          <w:rFonts w:ascii="Times New Roman" w:hAnsi="Times New Roman" w:cs="Times New Roman"/>
          <w:sz w:val="28"/>
          <w:szCs w:val="28"/>
        </w:rPr>
      </w:pPr>
    </w:p>
    <w:p w:rsidR="00691BB1" w:rsidRDefault="00691BB1">
      <w:pPr>
        <w:rPr>
          <w:rFonts w:ascii="Times New Roman" w:hAnsi="Times New Roman" w:cs="Times New Roman"/>
          <w:sz w:val="28"/>
          <w:szCs w:val="28"/>
        </w:rPr>
      </w:pPr>
    </w:p>
    <w:p w:rsidR="00691BB1" w:rsidRDefault="00691BB1">
      <w:pPr>
        <w:rPr>
          <w:rFonts w:ascii="Times New Roman" w:hAnsi="Times New Roman" w:cs="Times New Roman"/>
          <w:sz w:val="28"/>
          <w:szCs w:val="28"/>
        </w:rPr>
      </w:pPr>
    </w:p>
    <w:p w:rsidR="00691BB1" w:rsidRDefault="00691BB1">
      <w:pPr>
        <w:rPr>
          <w:rFonts w:ascii="Times New Roman" w:hAnsi="Times New Roman" w:cs="Times New Roman"/>
          <w:sz w:val="28"/>
          <w:szCs w:val="28"/>
        </w:rPr>
      </w:pPr>
    </w:p>
    <w:p w:rsidR="00691BB1" w:rsidRDefault="00691BB1">
      <w:pPr>
        <w:rPr>
          <w:rFonts w:ascii="Times New Roman" w:hAnsi="Times New Roman" w:cs="Times New Roman"/>
          <w:sz w:val="28"/>
          <w:szCs w:val="28"/>
        </w:rPr>
      </w:pPr>
    </w:p>
    <w:p w:rsidR="00CB038D" w:rsidRPr="00CB038D" w:rsidRDefault="00CB038D" w:rsidP="00CB038D">
      <w:pPr>
        <w:spacing w:after="0" w:line="360" w:lineRule="auto"/>
        <w:ind w:firstLine="708"/>
        <w:jc w:val="center"/>
        <w:rPr>
          <w:rFonts w:ascii="Times New Roman" w:hAnsi="Times New Roman" w:cs="Times New Roman"/>
          <w:b/>
          <w:sz w:val="28"/>
          <w:szCs w:val="28"/>
        </w:rPr>
      </w:pPr>
      <w:r w:rsidRPr="00CB038D">
        <w:rPr>
          <w:rFonts w:ascii="Times New Roman" w:hAnsi="Times New Roman" w:cs="Times New Roman"/>
          <w:b/>
          <w:sz w:val="28"/>
          <w:szCs w:val="28"/>
        </w:rPr>
        <w:t>Заключение.</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р</w:t>
      </w:r>
      <w:r w:rsidRPr="00A21000">
        <w:rPr>
          <w:rFonts w:ascii="Times New Roman" w:eastAsia="Times New Roman" w:hAnsi="Times New Roman" w:cs="Times New Roman"/>
          <w:sz w:val="28"/>
          <w:szCs w:val="28"/>
        </w:rPr>
        <w:t xml:space="preserve">аскрывая правовой статус субъекта, </w:t>
      </w:r>
      <w:r>
        <w:rPr>
          <w:rFonts w:ascii="Times New Roman" w:eastAsia="Times New Roman" w:hAnsi="Times New Roman" w:cs="Times New Roman"/>
          <w:sz w:val="28"/>
          <w:szCs w:val="28"/>
        </w:rPr>
        <w:t>рассматривается</w:t>
      </w:r>
      <w:r w:rsidRPr="00A21000">
        <w:rPr>
          <w:rFonts w:ascii="Times New Roman" w:eastAsia="Times New Roman" w:hAnsi="Times New Roman" w:cs="Times New Roman"/>
          <w:sz w:val="28"/>
          <w:szCs w:val="28"/>
        </w:rPr>
        <w:t>:</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1) правовые основы его деятельности;</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2) при каких условиях лицо становится субъектом (в первую очередь речь должна идти о вопросах создания данного субъекта);</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 xml:space="preserve">3) </w:t>
      </w:r>
      <w:proofErr w:type="spellStart"/>
      <w:r w:rsidRPr="00A21000">
        <w:rPr>
          <w:rFonts w:ascii="Times New Roman" w:eastAsia="Times New Roman" w:hAnsi="Times New Roman" w:cs="Times New Roman"/>
          <w:sz w:val="28"/>
          <w:szCs w:val="28"/>
        </w:rPr>
        <w:t>правосубъектность</w:t>
      </w:r>
      <w:proofErr w:type="spellEnd"/>
      <w:r w:rsidRPr="00A21000">
        <w:rPr>
          <w:rFonts w:ascii="Times New Roman" w:eastAsia="Times New Roman" w:hAnsi="Times New Roman" w:cs="Times New Roman"/>
          <w:sz w:val="28"/>
          <w:szCs w:val="28"/>
        </w:rPr>
        <w:t xml:space="preserve"> данного лица;</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4) условия прекращения его деятельности.</w:t>
      </w:r>
    </w:p>
    <w:p w:rsidR="00CC1EAB"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 xml:space="preserve">Правовой статус (положение) является стержнем статутных отношений, и только при наличии признаваемой и предоставляемой государством </w:t>
      </w:r>
      <w:proofErr w:type="spellStart"/>
      <w:r w:rsidRPr="00A21000">
        <w:rPr>
          <w:rFonts w:ascii="Times New Roman" w:eastAsia="Times New Roman" w:hAnsi="Times New Roman" w:cs="Times New Roman"/>
          <w:sz w:val="28"/>
          <w:szCs w:val="28"/>
        </w:rPr>
        <w:t>правосубъектности</w:t>
      </w:r>
      <w:proofErr w:type="spellEnd"/>
      <w:r w:rsidRPr="00A21000">
        <w:rPr>
          <w:rFonts w:ascii="Times New Roman" w:eastAsia="Times New Roman" w:hAnsi="Times New Roman" w:cs="Times New Roman"/>
          <w:sz w:val="28"/>
          <w:szCs w:val="28"/>
        </w:rPr>
        <w:t xml:space="preserve"> возможно участие в правоотношениях.</w:t>
      </w:r>
    </w:p>
    <w:p w:rsidR="00471596" w:rsidRDefault="00471596" w:rsidP="00CC1E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первой главе работы было рассмотрено общее понятие правового статуса. </w:t>
      </w:r>
      <w:r w:rsidR="00FD1221">
        <w:rPr>
          <w:rFonts w:ascii="Times New Roman" w:eastAsia="Times New Roman" w:hAnsi="Times New Roman" w:cs="Times New Roman"/>
          <w:sz w:val="28"/>
          <w:szCs w:val="28"/>
        </w:rPr>
        <w:t xml:space="preserve">По итогам рассмотрения разных точек зрения </w:t>
      </w:r>
      <w:r w:rsidR="00B102B1">
        <w:rPr>
          <w:rFonts w:ascii="Times New Roman" w:eastAsia="Times New Roman" w:hAnsi="Times New Roman" w:cs="Times New Roman"/>
          <w:sz w:val="28"/>
          <w:szCs w:val="28"/>
        </w:rPr>
        <w:t xml:space="preserve">ученых, мы пришли к выводу, что </w:t>
      </w:r>
      <w:r w:rsidR="002354D3">
        <w:rPr>
          <w:rFonts w:ascii="Times New Roman" w:eastAsia="Times New Roman" w:hAnsi="Times New Roman" w:cs="Times New Roman"/>
          <w:sz w:val="28"/>
          <w:szCs w:val="28"/>
        </w:rPr>
        <w:t>единого понятие «правового статуса» у ученых нет. Каждый правовед</w:t>
      </w:r>
      <w:r w:rsidR="00B102B1">
        <w:rPr>
          <w:rFonts w:ascii="Times New Roman" w:eastAsia="Times New Roman" w:hAnsi="Times New Roman" w:cs="Times New Roman"/>
          <w:sz w:val="28"/>
          <w:szCs w:val="28"/>
        </w:rPr>
        <w:t xml:space="preserve"> </w:t>
      </w:r>
      <w:proofErr w:type="gramStart"/>
      <w:r w:rsidR="00B102B1">
        <w:rPr>
          <w:rFonts w:ascii="Times New Roman" w:eastAsia="Times New Roman" w:hAnsi="Times New Roman" w:cs="Times New Roman"/>
          <w:sz w:val="28"/>
          <w:szCs w:val="28"/>
        </w:rPr>
        <w:t>раскрывают</w:t>
      </w:r>
      <w:proofErr w:type="gramEnd"/>
      <w:r w:rsidR="00B102B1">
        <w:rPr>
          <w:rFonts w:ascii="Times New Roman" w:eastAsia="Times New Roman" w:hAnsi="Times New Roman" w:cs="Times New Roman"/>
          <w:sz w:val="28"/>
          <w:szCs w:val="28"/>
        </w:rPr>
        <w:t xml:space="preserve"> понятие «правового статуса» </w:t>
      </w:r>
      <w:r w:rsidR="002354D3">
        <w:rPr>
          <w:rFonts w:ascii="Times New Roman" w:eastAsia="Times New Roman" w:hAnsi="Times New Roman" w:cs="Times New Roman"/>
          <w:sz w:val="28"/>
          <w:szCs w:val="28"/>
        </w:rPr>
        <w:t xml:space="preserve">по-разному. </w:t>
      </w:r>
    </w:p>
    <w:p w:rsidR="0076320E" w:rsidRDefault="002B24D4" w:rsidP="00CC1E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параграф</w:t>
      </w:r>
      <w:r w:rsidR="00452C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первой главы был посвящен </w:t>
      </w:r>
      <w:r w:rsidR="0076320E">
        <w:rPr>
          <w:rFonts w:ascii="Times New Roman" w:eastAsia="Times New Roman" w:hAnsi="Times New Roman" w:cs="Times New Roman"/>
          <w:sz w:val="28"/>
          <w:szCs w:val="28"/>
        </w:rPr>
        <w:t>правовому статусу постоянно действующего арбитражного учреждения. По рассматриваемому вопросу</w:t>
      </w:r>
      <w:r w:rsidR="00B2234D">
        <w:rPr>
          <w:rFonts w:ascii="Times New Roman" w:eastAsia="Times New Roman" w:hAnsi="Times New Roman" w:cs="Times New Roman"/>
          <w:sz w:val="28"/>
          <w:szCs w:val="28"/>
        </w:rPr>
        <w:t xml:space="preserve"> мы пришли к выводу о том, что ПДАУ создаются только при некоммерческих организациях, также описали процедуру получения статуса ПДАУ</w:t>
      </w:r>
      <w:r w:rsidR="005936BD">
        <w:rPr>
          <w:rFonts w:ascii="Times New Roman" w:eastAsia="Times New Roman" w:hAnsi="Times New Roman" w:cs="Times New Roman"/>
          <w:sz w:val="28"/>
          <w:szCs w:val="28"/>
        </w:rPr>
        <w:t>.</w:t>
      </w:r>
    </w:p>
    <w:p w:rsidR="00CC1EAB" w:rsidRPr="00A21000" w:rsidRDefault="0076320E" w:rsidP="00CC1E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третьем параграфе </w:t>
      </w:r>
      <w:proofErr w:type="gramStart"/>
      <w:r>
        <w:rPr>
          <w:rFonts w:ascii="Times New Roman" w:eastAsia="Times New Roman" w:hAnsi="Times New Roman" w:cs="Times New Roman"/>
          <w:sz w:val="28"/>
          <w:szCs w:val="28"/>
        </w:rPr>
        <w:t>первой  мы</w:t>
      </w:r>
      <w:proofErr w:type="gramEnd"/>
      <w:r>
        <w:rPr>
          <w:rFonts w:ascii="Times New Roman" w:eastAsia="Times New Roman" w:hAnsi="Times New Roman" w:cs="Times New Roman"/>
          <w:sz w:val="28"/>
          <w:szCs w:val="28"/>
        </w:rPr>
        <w:t xml:space="preserve"> приходим к </w:t>
      </w:r>
      <w:r w:rsidR="00CC1EAB">
        <w:rPr>
          <w:rFonts w:ascii="Times New Roman" w:eastAsia="Times New Roman" w:hAnsi="Times New Roman" w:cs="Times New Roman"/>
          <w:sz w:val="28"/>
          <w:szCs w:val="28"/>
        </w:rPr>
        <w:t>вывод</w:t>
      </w:r>
      <w:r>
        <w:rPr>
          <w:rFonts w:ascii="Times New Roman" w:eastAsia="Times New Roman" w:hAnsi="Times New Roman" w:cs="Times New Roman"/>
          <w:sz w:val="28"/>
          <w:szCs w:val="28"/>
        </w:rPr>
        <w:t>у</w:t>
      </w:r>
      <w:r w:rsidR="00CC1EAB">
        <w:rPr>
          <w:rFonts w:ascii="Times New Roman" w:eastAsia="Times New Roman" w:hAnsi="Times New Roman" w:cs="Times New Roman"/>
          <w:sz w:val="28"/>
          <w:szCs w:val="28"/>
        </w:rPr>
        <w:t xml:space="preserve">, что </w:t>
      </w:r>
      <w:r w:rsidR="00CC1EAB" w:rsidRPr="00FA07FB">
        <w:rPr>
          <w:rFonts w:ascii="Times New Roman" w:eastAsia="Times New Roman" w:hAnsi="Times New Roman" w:cs="Times New Roman"/>
          <w:sz w:val="28"/>
          <w:szCs w:val="28"/>
        </w:rPr>
        <w:t>Закон</w:t>
      </w:r>
      <w:r w:rsidR="00CC1EAB" w:rsidRPr="00A21000">
        <w:rPr>
          <w:rFonts w:ascii="Times New Roman" w:eastAsia="Times New Roman" w:hAnsi="Times New Roman" w:cs="Times New Roman"/>
          <w:sz w:val="28"/>
          <w:szCs w:val="28"/>
        </w:rPr>
        <w:t xml:space="preserve"> разграничивает понятия </w:t>
      </w:r>
      <w:r w:rsidR="00CC1EAB">
        <w:rPr>
          <w:rFonts w:ascii="Times New Roman" w:eastAsia="Times New Roman" w:hAnsi="Times New Roman" w:cs="Times New Roman"/>
          <w:sz w:val="28"/>
          <w:szCs w:val="28"/>
        </w:rPr>
        <w:t>«</w:t>
      </w:r>
      <w:r w:rsidR="00CC1EAB" w:rsidRPr="00A21000">
        <w:rPr>
          <w:rFonts w:ascii="Times New Roman" w:eastAsia="Times New Roman" w:hAnsi="Times New Roman" w:cs="Times New Roman"/>
          <w:sz w:val="28"/>
          <w:szCs w:val="28"/>
        </w:rPr>
        <w:t>третейский суд</w:t>
      </w:r>
      <w:r w:rsidR="00CC1EAB">
        <w:rPr>
          <w:rFonts w:ascii="Times New Roman" w:eastAsia="Times New Roman" w:hAnsi="Times New Roman" w:cs="Times New Roman"/>
          <w:sz w:val="28"/>
          <w:szCs w:val="28"/>
        </w:rPr>
        <w:t>»</w:t>
      </w:r>
      <w:r w:rsidR="00CC1EAB" w:rsidRPr="00A21000">
        <w:rPr>
          <w:rFonts w:ascii="Times New Roman" w:eastAsia="Times New Roman" w:hAnsi="Times New Roman" w:cs="Times New Roman"/>
          <w:sz w:val="28"/>
          <w:szCs w:val="28"/>
        </w:rPr>
        <w:t xml:space="preserve">  и </w:t>
      </w:r>
      <w:r w:rsidR="00CC1EAB">
        <w:rPr>
          <w:rFonts w:ascii="Times New Roman" w:eastAsia="Times New Roman" w:hAnsi="Times New Roman" w:cs="Times New Roman"/>
          <w:sz w:val="28"/>
          <w:szCs w:val="28"/>
        </w:rPr>
        <w:t>«</w:t>
      </w:r>
      <w:r w:rsidR="00CC1EAB" w:rsidRPr="00A21000">
        <w:rPr>
          <w:rFonts w:ascii="Times New Roman" w:eastAsia="Times New Roman" w:hAnsi="Times New Roman" w:cs="Times New Roman"/>
          <w:sz w:val="28"/>
          <w:szCs w:val="28"/>
        </w:rPr>
        <w:t>постоянно дейст</w:t>
      </w:r>
      <w:r w:rsidR="00CC1EAB">
        <w:rPr>
          <w:rFonts w:ascii="Times New Roman" w:eastAsia="Times New Roman" w:hAnsi="Times New Roman" w:cs="Times New Roman"/>
          <w:sz w:val="28"/>
          <w:szCs w:val="28"/>
        </w:rPr>
        <w:t>вующее арбитражное учреждение»</w:t>
      </w:r>
      <w:r w:rsidR="00CC1EAB" w:rsidRPr="00A21000">
        <w:rPr>
          <w:rFonts w:ascii="Times New Roman" w:eastAsia="Times New Roman" w:hAnsi="Times New Roman" w:cs="Times New Roman"/>
          <w:sz w:val="28"/>
          <w:szCs w:val="28"/>
        </w:rPr>
        <w:t>.</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Под первым понимаются единоличный арбитр или коллегия арбитров (</w:t>
      </w:r>
      <w:r w:rsidRPr="00FA07FB">
        <w:rPr>
          <w:rFonts w:ascii="Times New Roman" w:eastAsia="Times New Roman" w:hAnsi="Times New Roman" w:cs="Times New Roman"/>
          <w:sz w:val="28"/>
          <w:szCs w:val="28"/>
        </w:rPr>
        <w:t>п. 16 ст. 2</w:t>
      </w:r>
      <w:r w:rsidRPr="00A21000">
        <w:rPr>
          <w:rFonts w:ascii="Times New Roman" w:eastAsia="Times New Roman" w:hAnsi="Times New Roman" w:cs="Times New Roman"/>
          <w:sz w:val="28"/>
          <w:szCs w:val="28"/>
        </w:rPr>
        <w:t xml:space="preserve"> ФЗ N 382). Они осуществляют арбитраж (третейское разбирательство), т.е. </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процесс разрешения спора третейским судом и принятия решения третейским судом (арбитражного решения)</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 xml:space="preserve"> (</w:t>
      </w:r>
      <w:r w:rsidRPr="00FA07FB">
        <w:rPr>
          <w:rFonts w:ascii="Times New Roman" w:eastAsia="Times New Roman" w:hAnsi="Times New Roman" w:cs="Times New Roman"/>
          <w:sz w:val="28"/>
          <w:szCs w:val="28"/>
        </w:rPr>
        <w:t>п. 2 ст. 2</w:t>
      </w:r>
      <w:r w:rsidRPr="00A21000">
        <w:rPr>
          <w:rFonts w:ascii="Times New Roman" w:eastAsia="Times New Roman" w:hAnsi="Times New Roman" w:cs="Times New Roman"/>
          <w:sz w:val="28"/>
          <w:szCs w:val="28"/>
        </w:rPr>
        <w:t xml:space="preserve"> ФЗ N 382).</w:t>
      </w:r>
    </w:p>
    <w:p w:rsidR="00CC1EAB" w:rsidRPr="00A21000"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lastRenderedPageBreak/>
        <w:t xml:space="preserve">Под вторым - </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подразделение некоммерческой организации, выполняющее на постоянной основе функции по администрированию арбитража</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 xml:space="preserve"> (</w:t>
      </w:r>
      <w:r w:rsidRPr="00FA07FB">
        <w:rPr>
          <w:rFonts w:ascii="Times New Roman" w:eastAsia="Times New Roman" w:hAnsi="Times New Roman" w:cs="Times New Roman"/>
          <w:sz w:val="28"/>
          <w:szCs w:val="28"/>
        </w:rPr>
        <w:t>п. 9 ст. 2</w:t>
      </w:r>
      <w:r w:rsidRPr="00A21000">
        <w:rPr>
          <w:rFonts w:ascii="Times New Roman" w:eastAsia="Times New Roman" w:hAnsi="Times New Roman" w:cs="Times New Roman"/>
          <w:sz w:val="28"/>
          <w:szCs w:val="28"/>
        </w:rPr>
        <w:t xml:space="preserve"> ФЗ N 382), т.е. </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споров</w:t>
      </w:r>
      <w:r>
        <w:rPr>
          <w:rFonts w:ascii="Times New Roman" w:eastAsia="Times New Roman" w:hAnsi="Times New Roman" w:cs="Times New Roman"/>
          <w:sz w:val="28"/>
          <w:szCs w:val="28"/>
        </w:rPr>
        <w:t>»</w:t>
      </w:r>
      <w:r w:rsidRPr="00A21000">
        <w:rPr>
          <w:rFonts w:ascii="Times New Roman" w:eastAsia="Times New Roman" w:hAnsi="Times New Roman" w:cs="Times New Roman"/>
          <w:sz w:val="28"/>
          <w:szCs w:val="28"/>
        </w:rPr>
        <w:t xml:space="preserve"> (</w:t>
      </w:r>
      <w:r w:rsidRPr="00FA07FB">
        <w:rPr>
          <w:rFonts w:ascii="Times New Roman" w:eastAsia="Times New Roman" w:hAnsi="Times New Roman" w:cs="Times New Roman"/>
          <w:sz w:val="28"/>
          <w:szCs w:val="28"/>
        </w:rPr>
        <w:t>п. 3 ст. 2</w:t>
      </w:r>
      <w:r w:rsidRPr="00A21000">
        <w:rPr>
          <w:rFonts w:ascii="Times New Roman" w:eastAsia="Times New Roman" w:hAnsi="Times New Roman" w:cs="Times New Roman"/>
          <w:sz w:val="28"/>
          <w:szCs w:val="28"/>
        </w:rPr>
        <w:t xml:space="preserve"> ФЗ N 382).</w:t>
      </w:r>
    </w:p>
    <w:p w:rsidR="00CC1EAB" w:rsidRDefault="00CC1EAB" w:rsidP="00CC1EAB">
      <w:pPr>
        <w:spacing w:after="0" w:line="360" w:lineRule="auto"/>
        <w:ind w:firstLine="709"/>
        <w:jc w:val="both"/>
        <w:rPr>
          <w:rFonts w:ascii="Times New Roman" w:eastAsia="Times New Roman" w:hAnsi="Times New Roman" w:cs="Times New Roman"/>
          <w:sz w:val="28"/>
          <w:szCs w:val="28"/>
        </w:rPr>
      </w:pPr>
      <w:r w:rsidRPr="00A21000">
        <w:rPr>
          <w:rFonts w:ascii="Times New Roman" w:eastAsia="Times New Roman" w:hAnsi="Times New Roman" w:cs="Times New Roman"/>
          <w:sz w:val="28"/>
          <w:szCs w:val="28"/>
        </w:rPr>
        <w:t xml:space="preserve">Аналогия с элементами судебной системы, где выделяются суды как таковые и их аппараты, не вполне уместна, так как там это происходит именно в рамках одного </w:t>
      </w:r>
      <w:proofErr w:type="spellStart"/>
      <w:r w:rsidRPr="00A21000">
        <w:rPr>
          <w:rFonts w:ascii="Times New Roman" w:eastAsia="Times New Roman" w:hAnsi="Times New Roman" w:cs="Times New Roman"/>
          <w:sz w:val="28"/>
          <w:szCs w:val="28"/>
        </w:rPr>
        <w:t>правосубъектного</w:t>
      </w:r>
      <w:proofErr w:type="spellEnd"/>
      <w:r w:rsidRPr="00A21000">
        <w:rPr>
          <w:rFonts w:ascii="Times New Roman" w:eastAsia="Times New Roman" w:hAnsi="Times New Roman" w:cs="Times New Roman"/>
          <w:sz w:val="28"/>
          <w:szCs w:val="28"/>
        </w:rPr>
        <w:t xml:space="preserve"> образования, с которым физические лица связаны служебными и трудовыми отношениями.</w:t>
      </w:r>
    </w:p>
    <w:p w:rsidR="00E51524" w:rsidRDefault="0076320E" w:rsidP="00CC1E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глава работы посвящена проблемам третейского судопроизводства. </w:t>
      </w:r>
      <w:bookmarkStart w:id="3" w:name="_GoBack"/>
      <w:r>
        <w:rPr>
          <w:rFonts w:ascii="Times New Roman" w:hAnsi="Times New Roman" w:cs="Times New Roman"/>
          <w:sz w:val="28"/>
          <w:szCs w:val="28"/>
        </w:rPr>
        <w:t>Одн</w:t>
      </w:r>
      <w:r w:rsidR="009C3F76">
        <w:rPr>
          <w:rFonts w:ascii="Times New Roman" w:hAnsi="Times New Roman" w:cs="Times New Roman"/>
          <w:sz w:val="28"/>
          <w:szCs w:val="28"/>
        </w:rPr>
        <w:t xml:space="preserve">ой из самых актуальных проблем, которой посвящена работа является </w:t>
      </w:r>
      <w:proofErr w:type="spellStart"/>
      <w:r w:rsidR="009C3F76">
        <w:rPr>
          <w:rFonts w:ascii="Times New Roman" w:hAnsi="Times New Roman" w:cs="Times New Roman"/>
          <w:sz w:val="28"/>
          <w:szCs w:val="28"/>
        </w:rPr>
        <w:t>арбитрабельность</w:t>
      </w:r>
      <w:proofErr w:type="spellEnd"/>
      <w:r w:rsidR="009C3F76">
        <w:rPr>
          <w:rFonts w:ascii="Times New Roman" w:hAnsi="Times New Roman" w:cs="Times New Roman"/>
          <w:sz w:val="28"/>
          <w:szCs w:val="28"/>
        </w:rPr>
        <w:t xml:space="preserve">. </w:t>
      </w:r>
      <w:r w:rsidR="00EA4002">
        <w:rPr>
          <w:rFonts w:ascii="Times New Roman" w:hAnsi="Times New Roman" w:cs="Times New Roman"/>
          <w:sz w:val="28"/>
          <w:szCs w:val="28"/>
        </w:rPr>
        <w:t>С</w:t>
      </w:r>
      <w:r w:rsidR="00E51524">
        <w:rPr>
          <w:rFonts w:ascii="Times New Roman" w:hAnsi="Times New Roman" w:cs="Times New Roman"/>
          <w:sz w:val="28"/>
          <w:szCs w:val="28"/>
        </w:rPr>
        <w:t xml:space="preserve"> принятием нового закона появилась определенная систематизация </w:t>
      </w:r>
      <w:proofErr w:type="spellStart"/>
      <w:r w:rsidR="00EA4002">
        <w:rPr>
          <w:rFonts w:ascii="Times New Roman" w:hAnsi="Times New Roman" w:cs="Times New Roman"/>
          <w:sz w:val="28"/>
          <w:szCs w:val="28"/>
        </w:rPr>
        <w:t>арбитрабельных</w:t>
      </w:r>
      <w:proofErr w:type="spellEnd"/>
      <w:r w:rsidR="00EA4002">
        <w:rPr>
          <w:rFonts w:ascii="Times New Roman" w:hAnsi="Times New Roman" w:cs="Times New Roman"/>
          <w:sz w:val="28"/>
          <w:szCs w:val="28"/>
        </w:rPr>
        <w:t xml:space="preserve"> и </w:t>
      </w:r>
      <w:proofErr w:type="spellStart"/>
      <w:r w:rsidR="00E51524">
        <w:rPr>
          <w:rFonts w:ascii="Times New Roman" w:hAnsi="Times New Roman" w:cs="Times New Roman"/>
          <w:sz w:val="28"/>
          <w:szCs w:val="28"/>
        </w:rPr>
        <w:t>неарбитрабельных</w:t>
      </w:r>
      <w:proofErr w:type="spellEnd"/>
      <w:r w:rsidR="00E51524">
        <w:rPr>
          <w:rFonts w:ascii="Times New Roman" w:hAnsi="Times New Roman" w:cs="Times New Roman"/>
          <w:sz w:val="28"/>
          <w:szCs w:val="28"/>
        </w:rPr>
        <w:t xml:space="preserve"> споров</w:t>
      </w:r>
      <w:r w:rsidR="002C2F42">
        <w:rPr>
          <w:rFonts w:ascii="Times New Roman" w:hAnsi="Times New Roman" w:cs="Times New Roman"/>
          <w:sz w:val="28"/>
          <w:szCs w:val="28"/>
        </w:rPr>
        <w:t>, которой не было до этого</w:t>
      </w:r>
      <w:r w:rsidR="00EA4002">
        <w:rPr>
          <w:rFonts w:ascii="Times New Roman" w:hAnsi="Times New Roman" w:cs="Times New Roman"/>
          <w:sz w:val="28"/>
          <w:szCs w:val="28"/>
        </w:rPr>
        <w:t>.</w:t>
      </w:r>
      <w:r w:rsidR="00452C86">
        <w:rPr>
          <w:rFonts w:ascii="Times New Roman" w:hAnsi="Times New Roman" w:cs="Times New Roman"/>
          <w:sz w:val="28"/>
          <w:szCs w:val="28"/>
        </w:rPr>
        <w:t xml:space="preserve"> </w:t>
      </w:r>
    </w:p>
    <w:bookmarkEnd w:id="3"/>
    <w:p w:rsidR="0018592D" w:rsidRPr="0018592D" w:rsidRDefault="0018592D" w:rsidP="001859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Подведомственность дел, которые могут быть </w:t>
      </w:r>
      <w:proofErr w:type="gramStart"/>
      <w:r>
        <w:rPr>
          <w:rFonts w:ascii="Times New Roman" w:hAnsi="Times New Roman" w:cs="Times New Roman"/>
          <w:sz w:val="28"/>
          <w:szCs w:val="28"/>
        </w:rPr>
        <w:t>разрешены  в</w:t>
      </w:r>
      <w:proofErr w:type="gramEnd"/>
      <w:r>
        <w:rPr>
          <w:rFonts w:ascii="Times New Roman" w:hAnsi="Times New Roman" w:cs="Times New Roman"/>
          <w:sz w:val="28"/>
          <w:szCs w:val="28"/>
        </w:rPr>
        <w:t xml:space="preserve"> рамках третейского судопроизводства, ограничена областью частного права. В сферу компетенции третейских судов входит разрешение споров, возникающих между частными лицами по вопросам, которые не затрагивают публично-значимых отношений. Если одной из сторон в споре является представитель публичной власти, либо спор вытекает из отношений, имеющих публично-правовой характер, то третейский суд не вправе разрешать такой спор.  </w:t>
      </w:r>
    </w:p>
    <w:p w:rsidR="0018592D" w:rsidRDefault="002938CE" w:rsidP="00EA4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был рассмотрен вопрос </w:t>
      </w:r>
      <w:proofErr w:type="spellStart"/>
      <w:r>
        <w:rPr>
          <w:rFonts w:ascii="Times New Roman" w:hAnsi="Times New Roman" w:cs="Times New Roman"/>
          <w:sz w:val="28"/>
          <w:szCs w:val="28"/>
        </w:rPr>
        <w:t>арбитрабельности</w:t>
      </w:r>
      <w:proofErr w:type="spellEnd"/>
      <w:r>
        <w:rPr>
          <w:rFonts w:ascii="Times New Roman" w:hAnsi="Times New Roman" w:cs="Times New Roman"/>
          <w:sz w:val="28"/>
          <w:szCs w:val="28"/>
        </w:rPr>
        <w:t xml:space="preserve"> корпоративных споров. Корпоративные споры могут быть </w:t>
      </w:r>
      <w:proofErr w:type="spellStart"/>
      <w:r>
        <w:rPr>
          <w:rFonts w:ascii="Times New Roman" w:hAnsi="Times New Roman" w:cs="Times New Roman"/>
          <w:sz w:val="28"/>
          <w:szCs w:val="28"/>
        </w:rPr>
        <w:t>арбитрабельны</w:t>
      </w:r>
      <w:proofErr w:type="spellEnd"/>
      <w:r>
        <w:rPr>
          <w:rFonts w:ascii="Times New Roman" w:hAnsi="Times New Roman" w:cs="Times New Roman"/>
          <w:sz w:val="28"/>
          <w:szCs w:val="28"/>
        </w:rPr>
        <w:t xml:space="preserve"> третейскому суду при соблюдении определенных условий. </w:t>
      </w:r>
      <w:r w:rsidR="0018592D">
        <w:rPr>
          <w:rFonts w:ascii="Times New Roman" w:hAnsi="Times New Roman" w:cs="Times New Roman"/>
          <w:sz w:val="28"/>
          <w:szCs w:val="28"/>
        </w:rPr>
        <w:t xml:space="preserve">Что касается вопроса рассмотрения спора о недвижимости, то можно сделать вывод, что Конституционный суд своим Постановлением поставил точку в дискуссия по поводу </w:t>
      </w:r>
      <w:proofErr w:type="spellStart"/>
      <w:r w:rsidR="0018592D">
        <w:rPr>
          <w:rFonts w:ascii="Times New Roman" w:hAnsi="Times New Roman" w:cs="Times New Roman"/>
          <w:sz w:val="28"/>
          <w:szCs w:val="28"/>
        </w:rPr>
        <w:t>арбитрабельности</w:t>
      </w:r>
      <w:proofErr w:type="spellEnd"/>
      <w:r w:rsidR="0018592D">
        <w:rPr>
          <w:rFonts w:ascii="Times New Roman" w:hAnsi="Times New Roman" w:cs="Times New Roman"/>
          <w:sz w:val="28"/>
          <w:szCs w:val="28"/>
        </w:rPr>
        <w:t xml:space="preserve"> споров о недвижимости, указав на правомерность </w:t>
      </w:r>
      <w:r w:rsidR="0018592D">
        <w:rPr>
          <w:rFonts w:ascii="Times New Roman" w:hAnsi="Times New Roman" w:cs="Times New Roman"/>
          <w:sz w:val="28"/>
          <w:szCs w:val="28"/>
        </w:rPr>
        <w:lastRenderedPageBreak/>
        <w:t xml:space="preserve">рассмотрения третейскими судами исков о признании права собственности на недвижимое имущество. </w:t>
      </w:r>
    </w:p>
    <w:p w:rsidR="00B32910" w:rsidRDefault="00F474B4" w:rsidP="00EA4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Реформа арбитража укрепила институт третейского разбирательства на </w:t>
      </w:r>
      <w:r w:rsidR="00B32910">
        <w:rPr>
          <w:rFonts w:ascii="Times New Roman" w:hAnsi="Times New Roman" w:cs="Times New Roman"/>
          <w:sz w:val="28"/>
          <w:szCs w:val="28"/>
        </w:rPr>
        <w:t xml:space="preserve">законодательном уровне и дала возможность предпринимателям быть более уверенными при обращении в третейский суд за правосудием. </w:t>
      </w:r>
    </w:p>
    <w:p w:rsidR="0018592D" w:rsidRDefault="00B32910" w:rsidP="00EA40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w:t>
      </w:r>
      <w:r w:rsidR="007D13A2">
        <w:rPr>
          <w:rFonts w:ascii="Times New Roman" w:hAnsi="Times New Roman" w:cs="Times New Roman"/>
          <w:sz w:val="28"/>
          <w:szCs w:val="28"/>
        </w:rPr>
        <w:t>,</w:t>
      </w:r>
      <w:r>
        <w:rPr>
          <w:rFonts w:ascii="Times New Roman" w:hAnsi="Times New Roman" w:cs="Times New Roman"/>
          <w:sz w:val="28"/>
          <w:szCs w:val="28"/>
        </w:rPr>
        <w:t xml:space="preserve"> рассмотренные в данной работе</w:t>
      </w:r>
      <w:r w:rsidR="007D13A2">
        <w:rPr>
          <w:rFonts w:ascii="Times New Roman" w:hAnsi="Times New Roman" w:cs="Times New Roman"/>
          <w:sz w:val="28"/>
          <w:szCs w:val="28"/>
        </w:rPr>
        <w:t xml:space="preserve">, являются только частью проблем, которые существуют в третейском разбирательстве. Однако автор посчитал их наиболее актуальными и интересными. </w:t>
      </w:r>
      <w:proofErr w:type="gramStart"/>
      <w:r w:rsidR="007D13A2">
        <w:rPr>
          <w:rFonts w:ascii="Times New Roman" w:hAnsi="Times New Roman" w:cs="Times New Roman"/>
          <w:sz w:val="28"/>
          <w:szCs w:val="28"/>
        </w:rPr>
        <w:t xml:space="preserve">Задачи, </w:t>
      </w:r>
      <w:r>
        <w:rPr>
          <w:rFonts w:ascii="Times New Roman" w:hAnsi="Times New Roman" w:cs="Times New Roman"/>
          <w:sz w:val="28"/>
          <w:szCs w:val="28"/>
        </w:rPr>
        <w:t xml:space="preserve"> </w:t>
      </w:r>
      <w:r w:rsidR="007D13A2">
        <w:rPr>
          <w:rFonts w:ascii="Times New Roman" w:hAnsi="Times New Roman" w:cs="Times New Roman"/>
          <w:sz w:val="28"/>
          <w:szCs w:val="28"/>
        </w:rPr>
        <w:t>поставленные</w:t>
      </w:r>
      <w:proofErr w:type="gramEnd"/>
      <w:r w:rsidR="007D13A2">
        <w:rPr>
          <w:rFonts w:ascii="Times New Roman" w:hAnsi="Times New Roman" w:cs="Times New Roman"/>
          <w:sz w:val="28"/>
          <w:szCs w:val="28"/>
        </w:rPr>
        <w:t xml:space="preserve"> в работе, были полностью раскрыты, цели достигнуты. </w:t>
      </w:r>
    </w:p>
    <w:p w:rsidR="00CB038D" w:rsidRDefault="00CB038D">
      <w:pPr>
        <w:rPr>
          <w:rFonts w:ascii="Times New Roman" w:hAnsi="Times New Roman" w:cs="Times New Roman"/>
          <w:sz w:val="28"/>
          <w:szCs w:val="28"/>
        </w:rPr>
      </w:pPr>
      <w:r>
        <w:rPr>
          <w:rFonts w:ascii="Times New Roman" w:hAnsi="Times New Roman" w:cs="Times New Roman"/>
          <w:sz w:val="28"/>
          <w:szCs w:val="28"/>
        </w:rPr>
        <w:br w:type="page"/>
      </w:r>
    </w:p>
    <w:p w:rsidR="00CB038D" w:rsidRDefault="00CB038D" w:rsidP="00CB038D">
      <w:pPr>
        <w:pStyle w:val="1"/>
        <w:jc w:val="center"/>
        <w:rPr>
          <w:sz w:val="28"/>
          <w:szCs w:val="28"/>
        </w:rPr>
      </w:pPr>
      <w:r>
        <w:rPr>
          <w:sz w:val="28"/>
          <w:szCs w:val="28"/>
        </w:rPr>
        <w:lastRenderedPageBreak/>
        <w:t>Список используемой литературы.</w:t>
      </w:r>
    </w:p>
    <w:p w:rsidR="007001E5" w:rsidRPr="00F53FB4" w:rsidRDefault="007001E5" w:rsidP="007001E5">
      <w:pPr>
        <w:pStyle w:val="1"/>
        <w:jc w:val="both"/>
        <w:rPr>
          <w:sz w:val="28"/>
          <w:szCs w:val="28"/>
        </w:rPr>
      </w:pPr>
      <w:r w:rsidRPr="00F53FB4">
        <w:rPr>
          <w:sz w:val="28"/>
          <w:szCs w:val="28"/>
        </w:rPr>
        <w:t>Нормативно-правовые акты и иные официальные документы Российской Федерации:</w:t>
      </w:r>
    </w:p>
    <w:p w:rsidR="00CB038D" w:rsidRPr="00D06C47"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D06C47">
        <w:rPr>
          <w:rFonts w:ascii="Times New Roman" w:hAnsi="Times New Roman" w:cs="Times New Roman"/>
          <w:sz w:val="28"/>
          <w:szCs w:val="28"/>
        </w:rPr>
        <w:t>Конституция РФ (принята всенародным голосованием 12.12.1993) (с учетом поправок, внесенных Законами РФ о поправках к Конституции РФ от 30.12.2008 N 6-ФКЗ, от 30.12.2008 N 7-ФКЗ, от 05.02.2014 N 2-ФКЗ).</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Гражданский кодекс Российской Федерации (часть первая) от 30.11.1994 N 51-ФЗ // Собрание законодательства РФ, 05.12.1994, N 32, ст. 3301.</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Арбитражный процессуальный кодекс Российской Федерации от 24.07.2002 N 95-ФЗ // Собрание законодательства РФ, 29.07.2002, N 30, ст. 3012.</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Гражданский процессуальный кодекс Российской Федерации от 14.11.2002 N 138-ФЗ // Собрание законодательства РФ, 18.11.2002, N 46, ст. 4532.</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Кодекс административного судопроизводства Российской Федерации от 08.03.2015 N 21-ФЗ // Собрание законодательства РФ, 09.03.2015, N 10, ст. 1391.</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Федеральный конституционный закон от 07.02.2011 N 1-ФКЗ </w:t>
      </w:r>
      <w:r>
        <w:rPr>
          <w:rFonts w:ascii="Times New Roman" w:hAnsi="Times New Roman" w:cs="Times New Roman"/>
          <w:sz w:val="28"/>
          <w:szCs w:val="28"/>
        </w:rPr>
        <w:t>«</w:t>
      </w:r>
      <w:r w:rsidRPr="002E532D">
        <w:rPr>
          <w:rFonts w:ascii="Times New Roman" w:hAnsi="Times New Roman" w:cs="Times New Roman"/>
          <w:sz w:val="28"/>
          <w:szCs w:val="28"/>
        </w:rPr>
        <w:t>О судах общей юрисдикции в Российской Федерации</w:t>
      </w:r>
      <w:r>
        <w:rPr>
          <w:rFonts w:ascii="Times New Roman" w:hAnsi="Times New Roman" w:cs="Times New Roman"/>
          <w:sz w:val="28"/>
          <w:szCs w:val="28"/>
        </w:rPr>
        <w:t>»</w:t>
      </w:r>
      <w:r w:rsidRPr="002E532D">
        <w:rPr>
          <w:rFonts w:ascii="Times New Roman" w:hAnsi="Times New Roman" w:cs="Times New Roman"/>
          <w:sz w:val="28"/>
          <w:szCs w:val="28"/>
        </w:rPr>
        <w:t xml:space="preserve"> // Собрание законодательства РФ, 14.02.2011, N 7, ст. 898.</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Федеральный конституционный закон от 31.12.1996 N 1-ФКЗ </w:t>
      </w:r>
      <w:r>
        <w:rPr>
          <w:rFonts w:ascii="Times New Roman" w:hAnsi="Times New Roman" w:cs="Times New Roman"/>
          <w:sz w:val="28"/>
          <w:szCs w:val="28"/>
        </w:rPr>
        <w:t>«</w:t>
      </w:r>
      <w:r w:rsidRPr="002E532D">
        <w:rPr>
          <w:rFonts w:ascii="Times New Roman" w:hAnsi="Times New Roman" w:cs="Times New Roman"/>
          <w:sz w:val="28"/>
          <w:szCs w:val="28"/>
        </w:rPr>
        <w:t>О судебной системе Российской Федерации</w:t>
      </w:r>
      <w:r>
        <w:rPr>
          <w:rFonts w:ascii="Times New Roman" w:hAnsi="Times New Roman" w:cs="Times New Roman"/>
          <w:sz w:val="28"/>
          <w:szCs w:val="28"/>
        </w:rPr>
        <w:t>»</w:t>
      </w:r>
      <w:r w:rsidRPr="002E532D">
        <w:rPr>
          <w:rFonts w:ascii="Times New Roman" w:hAnsi="Times New Roman" w:cs="Times New Roman"/>
          <w:sz w:val="28"/>
          <w:szCs w:val="28"/>
        </w:rPr>
        <w:t xml:space="preserve"> // Собрание законодательства РФ, 06.01.1997, N 1, ст. 1.</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Федеральный закон от 29.12.2015 N 382-ФЗ </w:t>
      </w:r>
      <w:r>
        <w:rPr>
          <w:rFonts w:ascii="Times New Roman" w:hAnsi="Times New Roman" w:cs="Times New Roman"/>
          <w:sz w:val="28"/>
          <w:szCs w:val="28"/>
        </w:rPr>
        <w:t>«</w:t>
      </w:r>
      <w:r w:rsidRPr="002E532D">
        <w:rPr>
          <w:rFonts w:ascii="Times New Roman" w:hAnsi="Times New Roman" w:cs="Times New Roman"/>
          <w:sz w:val="28"/>
          <w:szCs w:val="28"/>
        </w:rPr>
        <w:t>Об арбитраже (третейском разбирательстве) в Российской Федерации</w:t>
      </w:r>
      <w:r>
        <w:rPr>
          <w:rFonts w:ascii="Times New Roman" w:hAnsi="Times New Roman" w:cs="Times New Roman"/>
          <w:sz w:val="28"/>
          <w:szCs w:val="28"/>
        </w:rPr>
        <w:t>»</w:t>
      </w:r>
      <w:r w:rsidRPr="002E532D">
        <w:rPr>
          <w:rFonts w:ascii="Times New Roman" w:hAnsi="Times New Roman" w:cs="Times New Roman"/>
          <w:sz w:val="28"/>
          <w:szCs w:val="28"/>
        </w:rPr>
        <w:t xml:space="preserve"> // Собрание законодательства РФ, 04.01.2016, N 1 (часть I), ст. 2.</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Закон РФ от 07.07.1993 N 5338-1 </w:t>
      </w:r>
      <w:r>
        <w:rPr>
          <w:rFonts w:ascii="Times New Roman" w:hAnsi="Times New Roman" w:cs="Times New Roman"/>
          <w:sz w:val="28"/>
          <w:szCs w:val="28"/>
        </w:rPr>
        <w:t>«</w:t>
      </w:r>
      <w:r w:rsidRPr="002E532D">
        <w:rPr>
          <w:rFonts w:ascii="Times New Roman" w:hAnsi="Times New Roman" w:cs="Times New Roman"/>
          <w:sz w:val="28"/>
          <w:szCs w:val="28"/>
        </w:rPr>
        <w:t>О международном коммерческом арбитраже</w:t>
      </w:r>
      <w:r>
        <w:rPr>
          <w:rFonts w:ascii="Times New Roman" w:hAnsi="Times New Roman" w:cs="Times New Roman"/>
          <w:sz w:val="28"/>
          <w:szCs w:val="28"/>
        </w:rPr>
        <w:t>»</w:t>
      </w:r>
      <w:r w:rsidRPr="002E532D">
        <w:rPr>
          <w:rFonts w:ascii="Times New Roman" w:hAnsi="Times New Roman" w:cs="Times New Roman"/>
          <w:sz w:val="28"/>
          <w:szCs w:val="28"/>
        </w:rPr>
        <w:t xml:space="preserve"> // Российская газета, N 156, 14.08.1993.</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Приказ Министерства юстиции РФ от 27 декабря 2016 г. N 312 </w:t>
      </w:r>
      <w:r>
        <w:rPr>
          <w:rFonts w:ascii="Times New Roman" w:hAnsi="Times New Roman" w:cs="Times New Roman"/>
          <w:sz w:val="28"/>
          <w:szCs w:val="28"/>
        </w:rPr>
        <w:t>«</w:t>
      </w:r>
      <w:r w:rsidRPr="002E532D">
        <w:rPr>
          <w:rFonts w:ascii="Times New Roman" w:hAnsi="Times New Roman" w:cs="Times New Roman"/>
          <w:sz w:val="28"/>
          <w:szCs w:val="28"/>
        </w:rPr>
        <w:t xml:space="preserve">Об утверждении Порядка размещения постоянно действующим арбитражным </w:t>
      </w:r>
      <w:r w:rsidRPr="002E532D">
        <w:rPr>
          <w:rFonts w:ascii="Times New Roman" w:hAnsi="Times New Roman" w:cs="Times New Roman"/>
          <w:sz w:val="28"/>
          <w:szCs w:val="28"/>
        </w:rPr>
        <w:lastRenderedPageBreak/>
        <w:t xml:space="preserve">учреждением на своем сайте в информационно-телекоммуникационной сети Интернет информации, предусмотренной Федеральным законом от 29 декабря 2015 г. N 382-ФЗ </w:t>
      </w:r>
      <w:r>
        <w:rPr>
          <w:rFonts w:ascii="Times New Roman" w:hAnsi="Times New Roman" w:cs="Times New Roman"/>
          <w:sz w:val="28"/>
          <w:szCs w:val="28"/>
        </w:rPr>
        <w:t>«</w:t>
      </w:r>
      <w:r w:rsidRPr="002E532D">
        <w:rPr>
          <w:rFonts w:ascii="Times New Roman" w:hAnsi="Times New Roman" w:cs="Times New Roman"/>
          <w:sz w:val="28"/>
          <w:szCs w:val="28"/>
        </w:rPr>
        <w:t>Об арбитраже (третейском разбирательстве) в Российской Федерации</w:t>
      </w:r>
      <w:r>
        <w:rPr>
          <w:rFonts w:ascii="Times New Roman" w:hAnsi="Times New Roman" w:cs="Times New Roman"/>
          <w:sz w:val="28"/>
          <w:szCs w:val="28"/>
        </w:rPr>
        <w:t>»</w:t>
      </w:r>
      <w:r w:rsidRPr="002E532D">
        <w:rPr>
          <w:rFonts w:ascii="Times New Roman" w:hAnsi="Times New Roman" w:cs="Times New Roman"/>
          <w:sz w:val="28"/>
          <w:szCs w:val="28"/>
        </w:rPr>
        <w:t xml:space="preserve"> // Официальный интернет-портал правовой информации: www.pravo.gov.ru</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Приказ Министерства юстиции РФ от 14 октября 2016 г. N 236 </w:t>
      </w:r>
      <w:r>
        <w:rPr>
          <w:rFonts w:ascii="Times New Roman" w:hAnsi="Times New Roman" w:cs="Times New Roman"/>
          <w:sz w:val="28"/>
          <w:szCs w:val="28"/>
        </w:rPr>
        <w:t>«</w:t>
      </w:r>
      <w:r w:rsidRPr="002E532D">
        <w:rPr>
          <w:rFonts w:ascii="Times New Roman" w:hAnsi="Times New Roman" w:cs="Times New Roman"/>
          <w:sz w:val="28"/>
          <w:szCs w:val="28"/>
        </w:rPr>
        <w:t>Об утверждении перечня научных специальностей, ученые степени по которым должны иметь не менее одной трети арбитров, включенных в рекомендованный список арбитров постоянно действующего арбитражного учреждения</w:t>
      </w:r>
      <w:r>
        <w:rPr>
          <w:rFonts w:ascii="Times New Roman" w:hAnsi="Times New Roman" w:cs="Times New Roman"/>
          <w:sz w:val="28"/>
          <w:szCs w:val="28"/>
        </w:rPr>
        <w:t>»</w:t>
      </w:r>
      <w:r w:rsidRPr="002E532D">
        <w:rPr>
          <w:rFonts w:ascii="Times New Roman" w:hAnsi="Times New Roman" w:cs="Times New Roman"/>
          <w:sz w:val="28"/>
          <w:szCs w:val="28"/>
        </w:rPr>
        <w:t xml:space="preserve"> // Официальный интернет-портал правовой информации: www.pravo.gov.ru</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Правила предоставления права на осуществление функций постоянно действующего арбитражного учреждения, утв. Постановлением Правительства РФ от 25 июня 2016 г. N 577 // СЗ РФ. 2016. N 27 (ч. III). Ст. 4478.</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Постановление Конституционного Суда РФ от 18.11.2014 N 30-П // Собрание законодательства РФ, 24.11.2014, N 47, ст. 6634.</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Постановление Пленума ВАС РФ от 23.03.2012 N 15 </w:t>
      </w:r>
      <w:r>
        <w:rPr>
          <w:rFonts w:ascii="Times New Roman" w:hAnsi="Times New Roman" w:cs="Times New Roman"/>
          <w:sz w:val="28"/>
          <w:szCs w:val="28"/>
        </w:rPr>
        <w:t>«</w:t>
      </w:r>
      <w:r w:rsidRPr="002E532D">
        <w:rPr>
          <w:rFonts w:ascii="Times New Roman" w:hAnsi="Times New Roman" w:cs="Times New Roman"/>
          <w:sz w:val="28"/>
          <w:szCs w:val="28"/>
        </w:rPr>
        <w:t>О некоторых вопросах участия прокурора в арбитражном процессе</w:t>
      </w:r>
      <w:r>
        <w:rPr>
          <w:rFonts w:ascii="Times New Roman" w:hAnsi="Times New Roman" w:cs="Times New Roman"/>
          <w:sz w:val="28"/>
          <w:szCs w:val="28"/>
        </w:rPr>
        <w:t>»</w:t>
      </w:r>
      <w:r w:rsidRPr="002E532D">
        <w:rPr>
          <w:rFonts w:ascii="Times New Roman" w:hAnsi="Times New Roman" w:cs="Times New Roman"/>
          <w:sz w:val="28"/>
          <w:szCs w:val="28"/>
        </w:rPr>
        <w:t xml:space="preserve"> // Вестник ВАС РФ, N 5, май, 2012.</w:t>
      </w:r>
    </w:p>
    <w:p w:rsidR="00CB038D" w:rsidRPr="002E532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Постановление ФАС Северо-Западного округа от 06.12.2010 по делу N А56-40000/2010 // СПС </w:t>
      </w:r>
      <w:r>
        <w:rPr>
          <w:rFonts w:ascii="Times New Roman" w:hAnsi="Times New Roman" w:cs="Times New Roman"/>
          <w:sz w:val="28"/>
          <w:szCs w:val="28"/>
        </w:rPr>
        <w:t>«</w:t>
      </w:r>
      <w:proofErr w:type="spellStart"/>
      <w:r w:rsidRPr="002E532D">
        <w:rPr>
          <w:rFonts w:ascii="Times New Roman" w:hAnsi="Times New Roman" w:cs="Times New Roman"/>
          <w:sz w:val="28"/>
          <w:szCs w:val="28"/>
        </w:rPr>
        <w:t>КонсультантПлюс</w:t>
      </w:r>
      <w:proofErr w:type="spellEnd"/>
      <w:r w:rsidRPr="002E532D">
        <w:rPr>
          <w:rFonts w:ascii="Times New Roman" w:hAnsi="Times New Roman" w:cs="Times New Roman"/>
          <w:sz w:val="28"/>
          <w:szCs w:val="28"/>
        </w:rPr>
        <w:t>.</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Информационное письмо Арбитражного третейского суда г. Москвы от 18 ноября 2016 г. N 614 </w:t>
      </w:r>
      <w:r>
        <w:rPr>
          <w:rFonts w:ascii="Times New Roman" w:hAnsi="Times New Roman" w:cs="Times New Roman"/>
          <w:sz w:val="28"/>
          <w:szCs w:val="28"/>
        </w:rPr>
        <w:t>«</w:t>
      </w:r>
      <w:r w:rsidRPr="002E532D">
        <w:rPr>
          <w:rFonts w:ascii="Times New Roman" w:hAnsi="Times New Roman" w:cs="Times New Roman"/>
          <w:sz w:val="28"/>
          <w:szCs w:val="28"/>
        </w:rPr>
        <w:t>О возможности привлечения в качестве арбитров лиц, имеющих высшее юридическое образование, подтвержденное документами иностранных государств</w:t>
      </w:r>
      <w:r>
        <w:rPr>
          <w:rFonts w:ascii="Times New Roman" w:hAnsi="Times New Roman" w:cs="Times New Roman"/>
          <w:sz w:val="28"/>
          <w:szCs w:val="28"/>
        </w:rPr>
        <w:t>»</w:t>
      </w:r>
      <w:r w:rsidRPr="002E532D">
        <w:rPr>
          <w:rFonts w:ascii="Times New Roman" w:hAnsi="Times New Roman" w:cs="Times New Roman"/>
          <w:sz w:val="28"/>
          <w:szCs w:val="28"/>
        </w:rPr>
        <w:t xml:space="preserve"> // СПС </w:t>
      </w:r>
      <w:r>
        <w:rPr>
          <w:rFonts w:ascii="Times New Roman" w:hAnsi="Times New Roman" w:cs="Times New Roman"/>
          <w:sz w:val="28"/>
          <w:szCs w:val="28"/>
        </w:rPr>
        <w:t>«</w:t>
      </w:r>
      <w:proofErr w:type="spellStart"/>
      <w:r w:rsidRPr="002E532D">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Pr="002E532D">
        <w:rPr>
          <w:rFonts w:ascii="Times New Roman" w:hAnsi="Times New Roman" w:cs="Times New Roman"/>
          <w:sz w:val="28"/>
          <w:szCs w:val="28"/>
        </w:rPr>
        <w:t>.</w:t>
      </w:r>
    </w:p>
    <w:p w:rsidR="007001E5" w:rsidRDefault="007001E5" w:rsidP="007001E5">
      <w:pPr>
        <w:spacing w:after="0" w:line="360" w:lineRule="auto"/>
        <w:jc w:val="both"/>
        <w:rPr>
          <w:rFonts w:ascii="Times New Roman" w:hAnsi="Times New Roman" w:cs="Times New Roman"/>
          <w:b/>
          <w:sz w:val="28"/>
          <w:szCs w:val="28"/>
        </w:rPr>
      </w:pPr>
      <w:r w:rsidRPr="0042735C">
        <w:rPr>
          <w:rFonts w:ascii="Times New Roman" w:hAnsi="Times New Roman" w:cs="Times New Roman"/>
          <w:b/>
          <w:sz w:val="28"/>
          <w:szCs w:val="28"/>
        </w:rPr>
        <w:t xml:space="preserve">Специальная литература: </w:t>
      </w:r>
    </w:p>
    <w:p w:rsidR="0042735C" w:rsidRPr="0042735C" w:rsidRDefault="0042735C" w:rsidP="007001E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Книги:</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proofErr w:type="spellStart"/>
      <w:r w:rsidRPr="002E532D">
        <w:rPr>
          <w:rFonts w:ascii="Times New Roman" w:hAnsi="Times New Roman" w:cs="Times New Roman"/>
          <w:sz w:val="28"/>
          <w:szCs w:val="28"/>
        </w:rPr>
        <w:lastRenderedPageBreak/>
        <w:t>Акмалова</w:t>
      </w:r>
      <w:proofErr w:type="spellEnd"/>
      <w:r w:rsidRPr="002E532D">
        <w:rPr>
          <w:rFonts w:ascii="Times New Roman" w:hAnsi="Times New Roman" w:cs="Times New Roman"/>
          <w:sz w:val="28"/>
          <w:szCs w:val="28"/>
        </w:rPr>
        <w:t xml:space="preserve"> А.А., </w:t>
      </w:r>
      <w:proofErr w:type="spellStart"/>
      <w:r w:rsidRPr="002E532D">
        <w:rPr>
          <w:rFonts w:ascii="Times New Roman" w:hAnsi="Times New Roman" w:cs="Times New Roman"/>
          <w:sz w:val="28"/>
          <w:szCs w:val="28"/>
        </w:rPr>
        <w:t>Капицын</w:t>
      </w:r>
      <w:proofErr w:type="spellEnd"/>
      <w:r w:rsidRPr="002E532D">
        <w:rPr>
          <w:rFonts w:ascii="Times New Roman" w:hAnsi="Times New Roman" w:cs="Times New Roman"/>
          <w:sz w:val="28"/>
          <w:szCs w:val="28"/>
        </w:rPr>
        <w:t xml:space="preserve"> В.М. Понятие правового статуса субъекта // Теория государства и права: вопросы и ответы: Учеб. </w:t>
      </w:r>
      <w:proofErr w:type="spellStart"/>
      <w:r w:rsidRPr="002E532D">
        <w:rPr>
          <w:rFonts w:ascii="Times New Roman" w:hAnsi="Times New Roman" w:cs="Times New Roman"/>
          <w:sz w:val="28"/>
          <w:szCs w:val="28"/>
        </w:rPr>
        <w:t>пособ</w:t>
      </w:r>
      <w:proofErr w:type="spellEnd"/>
      <w:r w:rsidRPr="002E532D">
        <w:rPr>
          <w:rFonts w:ascii="Times New Roman" w:hAnsi="Times New Roman" w:cs="Times New Roman"/>
          <w:sz w:val="28"/>
          <w:szCs w:val="28"/>
        </w:rPr>
        <w:t>. М.: Юриспруденция, 2006. С. 164.</w:t>
      </w:r>
    </w:p>
    <w:p w:rsidR="002C11F5" w:rsidRPr="002E532D" w:rsidRDefault="002C11F5" w:rsidP="00CB038D">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 xml:space="preserve">Алексеев С.С. Общая теория права: В 2 т. Т.2. М., 1982. </w:t>
      </w:r>
    </w:p>
    <w:p w:rsidR="00CB038D" w:rsidRPr="00A544F2" w:rsidRDefault="00CB038D" w:rsidP="00A544F2">
      <w:pPr>
        <w:numPr>
          <w:ilvl w:val="0"/>
          <w:numId w:val="3"/>
        </w:numPr>
        <w:spacing w:after="0" w:line="360" w:lineRule="auto"/>
        <w:ind w:left="357" w:hanging="357"/>
        <w:jc w:val="both"/>
        <w:rPr>
          <w:rFonts w:ascii="Times New Roman" w:hAnsi="Times New Roman" w:cs="Times New Roman"/>
          <w:sz w:val="28"/>
          <w:szCs w:val="28"/>
        </w:rPr>
      </w:pPr>
      <w:proofErr w:type="spellStart"/>
      <w:r w:rsidRPr="002E532D">
        <w:rPr>
          <w:rFonts w:ascii="Times New Roman" w:hAnsi="Times New Roman" w:cs="Times New Roman"/>
          <w:sz w:val="28"/>
          <w:szCs w:val="28"/>
        </w:rPr>
        <w:t>Альхименко</w:t>
      </w:r>
      <w:proofErr w:type="spellEnd"/>
      <w:r w:rsidRPr="002E532D">
        <w:rPr>
          <w:rFonts w:ascii="Times New Roman" w:hAnsi="Times New Roman" w:cs="Times New Roman"/>
          <w:sz w:val="28"/>
          <w:szCs w:val="28"/>
        </w:rPr>
        <w:t xml:space="preserve"> В.В., </w:t>
      </w:r>
      <w:proofErr w:type="spellStart"/>
      <w:r w:rsidRPr="002E532D">
        <w:rPr>
          <w:rFonts w:ascii="Times New Roman" w:hAnsi="Times New Roman" w:cs="Times New Roman"/>
          <w:sz w:val="28"/>
          <w:szCs w:val="28"/>
        </w:rPr>
        <w:t>Выручаев</w:t>
      </w:r>
      <w:proofErr w:type="spellEnd"/>
      <w:r w:rsidRPr="002E532D">
        <w:rPr>
          <w:rFonts w:ascii="Times New Roman" w:hAnsi="Times New Roman" w:cs="Times New Roman"/>
          <w:sz w:val="28"/>
          <w:szCs w:val="28"/>
        </w:rPr>
        <w:t xml:space="preserve"> А.А., </w:t>
      </w:r>
      <w:proofErr w:type="spellStart"/>
      <w:r w:rsidRPr="002E532D">
        <w:rPr>
          <w:rFonts w:ascii="Times New Roman" w:hAnsi="Times New Roman" w:cs="Times New Roman"/>
          <w:sz w:val="28"/>
          <w:szCs w:val="28"/>
        </w:rPr>
        <w:t>Гишковец</w:t>
      </w:r>
      <w:proofErr w:type="spellEnd"/>
      <w:r w:rsidRPr="002E532D">
        <w:rPr>
          <w:rFonts w:ascii="Times New Roman" w:hAnsi="Times New Roman" w:cs="Times New Roman"/>
          <w:sz w:val="28"/>
          <w:szCs w:val="28"/>
        </w:rPr>
        <w:t xml:space="preserve"> А.А. и др. Административное право России: Учебник / Отв. ред. Н.Ю. </w:t>
      </w:r>
      <w:proofErr w:type="spellStart"/>
      <w:r w:rsidRPr="002E532D">
        <w:rPr>
          <w:rFonts w:ascii="Times New Roman" w:hAnsi="Times New Roman" w:cs="Times New Roman"/>
          <w:sz w:val="28"/>
          <w:szCs w:val="28"/>
        </w:rPr>
        <w:t>Хаманеева</w:t>
      </w:r>
      <w:proofErr w:type="spellEnd"/>
      <w:r w:rsidRPr="002E532D">
        <w:rPr>
          <w:rFonts w:ascii="Times New Roman" w:hAnsi="Times New Roman" w:cs="Times New Roman"/>
          <w:sz w:val="28"/>
          <w:szCs w:val="28"/>
        </w:rPr>
        <w:t>. М.: Проспект, 2011. С. 50.</w:t>
      </w:r>
    </w:p>
    <w:p w:rsidR="0070304F" w:rsidRDefault="00CB038D" w:rsidP="0070304F">
      <w:pPr>
        <w:numPr>
          <w:ilvl w:val="0"/>
          <w:numId w:val="3"/>
        </w:numPr>
        <w:spacing w:after="0" w:line="360" w:lineRule="auto"/>
        <w:ind w:left="357" w:hanging="357"/>
        <w:jc w:val="both"/>
        <w:rPr>
          <w:rFonts w:ascii="Times New Roman" w:hAnsi="Times New Roman" w:cs="Times New Roman"/>
          <w:sz w:val="28"/>
          <w:szCs w:val="28"/>
        </w:rPr>
      </w:pPr>
      <w:proofErr w:type="spellStart"/>
      <w:r w:rsidRPr="002E532D">
        <w:rPr>
          <w:rFonts w:ascii="Times New Roman" w:hAnsi="Times New Roman" w:cs="Times New Roman"/>
          <w:sz w:val="28"/>
          <w:szCs w:val="28"/>
        </w:rPr>
        <w:t>Бахрах</w:t>
      </w:r>
      <w:proofErr w:type="spellEnd"/>
      <w:r w:rsidRPr="002E532D">
        <w:rPr>
          <w:rFonts w:ascii="Times New Roman" w:hAnsi="Times New Roman" w:cs="Times New Roman"/>
          <w:sz w:val="28"/>
          <w:szCs w:val="28"/>
        </w:rPr>
        <w:t xml:space="preserve"> Д.Н. Административное право России: Учебник для вузов. М.: </w:t>
      </w:r>
      <w:proofErr w:type="spellStart"/>
      <w:r w:rsidRPr="002E532D">
        <w:rPr>
          <w:rFonts w:ascii="Times New Roman" w:hAnsi="Times New Roman" w:cs="Times New Roman"/>
          <w:sz w:val="28"/>
          <w:szCs w:val="28"/>
        </w:rPr>
        <w:t>Эксмо</w:t>
      </w:r>
      <w:proofErr w:type="spellEnd"/>
      <w:r w:rsidRPr="002E532D">
        <w:rPr>
          <w:rFonts w:ascii="Times New Roman" w:hAnsi="Times New Roman" w:cs="Times New Roman"/>
          <w:sz w:val="28"/>
          <w:szCs w:val="28"/>
        </w:rPr>
        <w:t>, 2008. С. 177.</w:t>
      </w:r>
    </w:p>
    <w:p w:rsidR="0070304F" w:rsidRPr="0070304F" w:rsidRDefault="0070304F" w:rsidP="0070304F">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Большая советская энциклопедия: в 30 т. / под. Ред. А.М. Прохорова. Т. 24, ч. 1. М., 1976. С. 461</w:t>
      </w:r>
    </w:p>
    <w:p w:rsidR="0070304F" w:rsidRPr="00C23E76" w:rsidRDefault="0070304F" w:rsidP="0070304F">
      <w:pPr>
        <w:numPr>
          <w:ilvl w:val="0"/>
          <w:numId w:val="3"/>
        </w:numPr>
        <w:spacing w:after="0" w:line="360" w:lineRule="auto"/>
        <w:ind w:left="357" w:hanging="357"/>
        <w:jc w:val="both"/>
        <w:rPr>
          <w:rFonts w:ascii="Times New Roman" w:hAnsi="Times New Roman" w:cs="Times New Roman"/>
          <w:sz w:val="28"/>
          <w:szCs w:val="28"/>
        </w:rPr>
      </w:pPr>
      <w:proofErr w:type="spellStart"/>
      <w:r w:rsidRPr="00F3405B">
        <w:rPr>
          <w:rFonts w:ascii="Times New Roman" w:hAnsi="Times New Roman" w:cs="Times New Roman"/>
          <w:sz w:val="28"/>
          <w:szCs w:val="28"/>
        </w:rPr>
        <w:t>Габричидзе</w:t>
      </w:r>
      <w:proofErr w:type="spellEnd"/>
      <w:r w:rsidRPr="00F3405B">
        <w:rPr>
          <w:rFonts w:ascii="Times New Roman" w:hAnsi="Times New Roman" w:cs="Times New Roman"/>
          <w:sz w:val="28"/>
          <w:szCs w:val="28"/>
        </w:rPr>
        <w:t xml:space="preserve"> Б.Н., Чернявский А.Г. Конституционное право России: Учебник для вузов. М.: Дашков и </w:t>
      </w:r>
      <w:proofErr w:type="gramStart"/>
      <w:r w:rsidRPr="00F3405B">
        <w:rPr>
          <w:rFonts w:ascii="Times New Roman" w:hAnsi="Times New Roman" w:cs="Times New Roman"/>
          <w:sz w:val="28"/>
          <w:szCs w:val="28"/>
        </w:rPr>
        <w:t>Ко</w:t>
      </w:r>
      <w:proofErr w:type="gramEnd"/>
      <w:r w:rsidRPr="00F3405B">
        <w:rPr>
          <w:rFonts w:ascii="Times New Roman" w:hAnsi="Times New Roman" w:cs="Times New Roman"/>
          <w:sz w:val="28"/>
          <w:szCs w:val="28"/>
        </w:rPr>
        <w:t xml:space="preserve">, 2007. С. 178 </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Комментарий к Федеральному закону </w:t>
      </w:r>
      <w:r>
        <w:rPr>
          <w:rFonts w:ascii="Times New Roman" w:hAnsi="Times New Roman" w:cs="Times New Roman"/>
          <w:sz w:val="28"/>
          <w:szCs w:val="28"/>
        </w:rPr>
        <w:t>«</w:t>
      </w:r>
      <w:r w:rsidRPr="002E532D">
        <w:rPr>
          <w:rFonts w:ascii="Times New Roman" w:hAnsi="Times New Roman" w:cs="Times New Roman"/>
          <w:sz w:val="28"/>
          <w:szCs w:val="28"/>
        </w:rPr>
        <w:t>Об арбитраже (третейском разбирательстве) в Российской Федерации</w:t>
      </w:r>
      <w:r>
        <w:rPr>
          <w:rFonts w:ascii="Times New Roman" w:hAnsi="Times New Roman" w:cs="Times New Roman"/>
          <w:sz w:val="28"/>
          <w:szCs w:val="28"/>
        </w:rPr>
        <w:t>»</w:t>
      </w:r>
      <w:r w:rsidRPr="002E532D">
        <w:rPr>
          <w:rFonts w:ascii="Times New Roman" w:hAnsi="Times New Roman" w:cs="Times New Roman"/>
          <w:sz w:val="28"/>
          <w:szCs w:val="28"/>
        </w:rPr>
        <w:t xml:space="preserve"> (постатейный, научно-практический) / В.Н. Ануров, К.В. Егоров, А.В. </w:t>
      </w:r>
      <w:proofErr w:type="spellStart"/>
      <w:r w:rsidRPr="002E532D">
        <w:rPr>
          <w:rFonts w:ascii="Times New Roman" w:hAnsi="Times New Roman" w:cs="Times New Roman"/>
          <w:sz w:val="28"/>
          <w:szCs w:val="28"/>
        </w:rPr>
        <w:t>Замазий</w:t>
      </w:r>
      <w:proofErr w:type="spellEnd"/>
      <w:r w:rsidRPr="002E532D">
        <w:rPr>
          <w:rFonts w:ascii="Times New Roman" w:hAnsi="Times New Roman" w:cs="Times New Roman"/>
          <w:sz w:val="28"/>
          <w:szCs w:val="28"/>
        </w:rPr>
        <w:t xml:space="preserve"> и др.; под ред. О.Ю. Скворцова, М.Ю. </w:t>
      </w:r>
      <w:proofErr w:type="spellStart"/>
      <w:r w:rsidRPr="002E532D">
        <w:rPr>
          <w:rFonts w:ascii="Times New Roman" w:hAnsi="Times New Roman" w:cs="Times New Roman"/>
          <w:sz w:val="28"/>
          <w:szCs w:val="28"/>
        </w:rPr>
        <w:t>Савранского</w:t>
      </w:r>
      <w:proofErr w:type="spellEnd"/>
      <w:r w:rsidRPr="002E532D">
        <w:rPr>
          <w:rFonts w:ascii="Times New Roman" w:hAnsi="Times New Roman" w:cs="Times New Roman"/>
          <w:sz w:val="28"/>
          <w:szCs w:val="28"/>
        </w:rPr>
        <w:t>. М.: Статут, 2016. С. 87.</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Конин Н.М. Административное право России в вопросах и ответах: Учеб. </w:t>
      </w:r>
      <w:proofErr w:type="spellStart"/>
      <w:r w:rsidRPr="002E532D">
        <w:rPr>
          <w:rFonts w:ascii="Times New Roman" w:hAnsi="Times New Roman" w:cs="Times New Roman"/>
          <w:sz w:val="28"/>
          <w:szCs w:val="28"/>
        </w:rPr>
        <w:t>пособ</w:t>
      </w:r>
      <w:proofErr w:type="spellEnd"/>
      <w:r w:rsidRPr="002E532D">
        <w:rPr>
          <w:rFonts w:ascii="Times New Roman" w:hAnsi="Times New Roman" w:cs="Times New Roman"/>
          <w:sz w:val="28"/>
          <w:szCs w:val="28"/>
        </w:rPr>
        <w:t>. М.: Проспект, 2010. С. 23.</w:t>
      </w:r>
    </w:p>
    <w:p w:rsidR="00CB038D" w:rsidRDefault="00F1681F" w:rsidP="00CB038D">
      <w:pPr>
        <w:numPr>
          <w:ilvl w:val="0"/>
          <w:numId w:val="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Курочкин С.А. </w:t>
      </w:r>
      <w:r w:rsidR="00CB038D" w:rsidRPr="002E532D">
        <w:rPr>
          <w:rFonts w:ascii="Times New Roman" w:hAnsi="Times New Roman" w:cs="Times New Roman"/>
          <w:sz w:val="28"/>
          <w:szCs w:val="28"/>
        </w:rPr>
        <w:t>Третейское разбирательство и международный коммерческий арбитраж. М.: Статут, 2017. С. 32.</w:t>
      </w:r>
    </w:p>
    <w:p w:rsidR="002C11F5" w:rsidRPr="00BD0A4B" w:rsidRDefault="002C11F5" w:rsidP="00BD0A4B">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 xml:space="preserve">Марченко М.Н. Теория государства и права: учебник. 2-е изд., </w:t>
      </w:r>
      <w:proofErr w:type="spellStart"/>
      <w:r w:rsidRPr="00F3405B">
        <w:rPr>
          <w:rFonts w:ascii="Times New Roman" w:hAnsi="Times New Roman" w:cs="Times New Roman"/>
          <w:sz w:val="28"/>
          <w:szCs w:val="28"/>
        </w:rPr>
        <w:t>перераб</w:t>
      </w:r>
      <w:proofErr w:type="spellEnd"/>
      <w:r w:rsidRPr="00F3405B">
        <w:rPr>
          <w:rFonts w:ascii="Times New Roman" w:hAnsi="Times New Roman" w:cs="Times New Roman"/>
          <w:sz w:val="28"/>
          <w:szCs w:val="28"/>
        </w:rPr>
        <w:t>. И доп. М, 2004 с.592</w:t>
      </w:r>
    </w:p>
    <w:p w:rsidR="002C11F5" w:rsidRPr="00C23E76" w:rsidRDefault="002C11F5" w:rsidP="00CB038D">
      <w:pPr>
        <w:numPr>
          <w:ilvl w:val="0"/>
          <w:numId w:val="3"/>
        </w:numPr>
        <w:spacing w:after="0" w:line="360" w:lineRule="auto"/>
        <w:ind w:left="357" w:hanging="357"/>
        <w:jc w:val="both"/>
        <w:rPr>
          <w:rFonts w:ascii="Times New Roman" w:hAnsi="Times New Roman" w:cs="Times New Roman"/>
          <w:sz w:val="28"/>
          <w:szCs w:val="28"/>
        </w:rPr>
      </w:pPr>
      <w:proofErr w:type="spellStart"/>
      <w:r w:rsidRPr="00F3405B">
        <w:rPr>
          <w:rFonts w:ascii="Times New Roman" w:hAnsi="Times New Roman" w:cs="Times New Roman"/>
          <w:sz w:val="28"/>
          <w:szCs w:val="28"/>
        </w:rPr>
        <w:t>Нерсесянц</w:t>
      </w:r>
      <w:proofErr w:type="spellEnd"/>
      <w:r w:rsidRPr="00F3405B">
        <w:rPr>
          <w:rFonts w:ascii="Times New Roman" w:hAnsi="Times New Roman" w:cs="Times New Roman"/>
          <w:sz w:val="28"/>
          <w:szCs w:val="28"/>
        </w:rPr>
        <w:t xml:space="preserve"> В.С. Теория права и государства. М., 2001. С. 239</w:t>
      </w:r>
    </w:p>
    <w:p w:rsidR="002C11F5" w:rsidRPr="002E532D" w:rsidRDefault="002C11F5" w:rsidP="00CB038D">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 xml:space="preserve">Поляков А.В., Тимошина Е.В. Общая теория права: учебник. </w:t>
      </w:r>
      <w:proofErr w:type="gramStart"/>
      <w:r w:rsidRPr="00F3405B">
        <w:rPr>
          <w:rFonts w:ascii="Times New Roman" w:hAnsi="Times New Roman" w:cs="Times New Roman"/>
          <w:sz w:val="28"/>
          <w:szCs w:val="28"/>
        </w:rPr>
        <w:t>СПб.,</w:t>
      </w:r>
      <w:proofErr w:type="gramEnd"/>
      <w:r w:rsidRPr="00F3405B">
        <w:rPr>
          <w:rFonts w:ascii="Times New Roman" w:hAnsi="Times New Roman" w:cs="Times New Roman"/>
          <w:sz w:val="28"/>
          <w:szCs w:val="28"/>
        </w:rPr>
        <w:t xml:space="preserve"> 2005</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proofErr w:type="spellStart"/>
      <w:r w:rsidRPr="002E532D">
        <w:rPr>
          <w:rFonts w:ascii="Times New Roman" w:hAnsi="Times New Roman" w:cs="Times New Roman"/>
          <w:sz w:val="28"/>
          <w:szCs w:val="28"/>
        </w:rPr>
        <w:t>Россинский</w:t>
      </w:r>
      <w:proofErr w:type="spellEnd"/>
      <w:r w:rsidRPr="002E532D">
        <w:rPr>
          <w:rFonts w:ascii="Times New Roman" w:hAnsi="Times New Roman" w:cs="Times New Roman"/>
          <w:sz w:val="28"/>
          <w:szCs w:val="28"/>
        </w:rPr>
        <w:t xml:space="preserve"> Б.В., </w:t>
      </w:r>
      <w:proofErr w:type="spellStart"/>
      <w:r w:rsidRPr="002E532D">
        <w:rPr>
          <w:rFonts w:ascii="Times New Roman" w:hAnsi="Times New Roman" w:cs="Times New Roman"/>
          <w:sz w:val="28"/>
          <w:szCs w:val="28"/>
        </w:rPr>
        <w:t>Старилов</w:t>
      </w:r>
      <w:proofErr w:type="spellEnd"/>
      <w:r w:rsidRPr="002E532D">
        <w:rPr>
          <w:rFonts w:ascii="Times New Roman" w:hAnsi="Times New Roman" w:cs="Times New Roman"/>
          <w:sz w:val="28"/>
          <w:szCs w:val="28"/>
        </w:rPr>
        <w:t xml:space="preserve"> Ю.Н. Административное право: Учебник. М.: Норма, 2009. С. 207.</w:t>
      </w:r>
    </w:p>
    <w:p w:rsidR="00BD0A4B" w:rsidRDefault="00BD0A4B" w:rsidP="00CB038D">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Четвериков В.С. Административное право. Ростов н/Д: Феникс, 2004. С. 12.</w:t>
      </w:r>
    </w:p>
    <w:p w:rsidR="00E51524" w:rsidRDefault="00E51524" w:rsidP="00BD0A4B">
      <w:pPr>
        <w:spacing w:after="0" w:line="360" w:lineRule="auto"/>
        <w:ind w:left="357"/>
        <w:jc w:val="both"/>
        <w:rPr>
          <w:rFonts w:ascii="Times New Roman" w:hAnsi="Times New Roman" w:cs="Times New Roman"/>
          <w:b/>
          <w:sz w:val="28"/>
          <w:szCs w:val="28"/>
        </w:rPr>
      </w:pPr>
    </w:p>
    <w:p w:rsidR="00BD0A4B" w:rsidRPr="002E532D" w:rsidRDefault="00BD0A4B" w:rsidP="00BD0A4B">
      <w:pPr>
        <w:spacing w:after="0" w:line="360" w:lineRule="auto"/>
        <w:ind w:left="357"/>
        <w:jc w:val="both"/>
        <w:rPr>
          <w:rFonts w:ascii="Times New Roman" w:hAnsi="Times New Roman" w:cs="Times New Roman"/>
          <w:sz w:val="28"/>
          <w:szCs w:val="28"/>
        </w:rPr>
      </w:pPr>
      <w:r>
        <w:rPr>
          <w:rFonts w:ascii="Times New Roman" w:hAnsi="Times New Roman" w:cs="Times New Roman"/>
          <w:b/>
          <w:sz w:val="28"/>
          <w:szCs w:val="28"/>
        </w:rPr>
        <w:t>Статьи:</w:t>
      </w:r>
    </w:p>
    <w:p w:rsidR="00F53FB4" w:rsidRDefault="00F53FB4" w:rsidP="00A544F2">
      <w:pPr>
        <w:numPr>
          <w:ilvl w:val="0"/>
          <w:numId w:val="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Акулина Т.И., Ковалевский С.М. Общее понятие статуса, его история и цели использования в праве, социологии и здравоохранении // Социальное и пенсионное право. – 2014. №2. – С. 8-17</w:t>
      </w:r>
    </w:p>
    <w:p w:rsid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proofErr w:type="spellStart"/>
      <w:r w:rsidRPr="002E532D">
        <w:rPr>
          <w:rFonts w:ascii="Times New Roman" w:hAnsi="Times New Roman" w:cs="Times New Roman"/>
          <w:sz w:val="28"/>
          <w:szCs w:val="28"/>
        </w:rPr>
        <w:t>Барсукова</w:t>
      </w:r>
      <w:proofErr w:type="spellEnd"/>
      <w:r w:rsidRPr="002E532D">
        <w:rPr>
          <w:rFonts w:ascii="Times New Roman" w:hAnsi="Times New Roman" w:cs="Times New Roman"/>
          <w:sz w:val="28"/>
          <w:szCs w:val="28"/>
        </w:rPr>
        <w:t xml:space="preserve"> Л.И. Гражданско-правовая характеристика учредительных документов: Монография / Отв. ред. В.В. Долинская. Петропавловск-Камчатский: </w:t>
      </w:r>
      <w:proofErr w:type="spellStart"/>
      <w:r w:rsidRPr="002E532D">
        <w:rPr>
          <w:rFonts w:ascii="Times New Roman" w:hAnsi="Times New Roman" w:cs="Times New Roman"/>
          <w:sz w:val="28"/>
          <w:szCs w:val="28"/>
        </w:rPr>
        <w:t>КамГУ</w:t>
      </w:r>
      <w:proofErr w:type="spellEnd"/>
      <w:r w:rsidRPr="002E532D">
        <w:rPr>
          <w:rFonts w:ascii="Times New Roman" w:hAnsi="Times New Roman" w:cs="Times New Roman"/>
          <w:sz w:val="28"/>
          <w:szCs w:val="28"/>
        </w:rPr>
        <w:t xml:space="preserve"> им. </w:t>
      </w:r>
      <w:proofErr w:type="spellStart"/>
      <w:r w:rsidRPr="002E532D">
        <w:rPr>
          <w:rFonts w:ascii="Times New Roman" w:hAnsi="Times New Roman" w:cs="Times New Roman"/>
          <w:sz w:val="28"/>
          <w:szCs w:val="28"/>
        </w:rPr>
        <w:t>Витуса</w:t>
      </w:r>
      <w:proofErr w:type="spellEnd"/>
      <w:r w:rsidRPr="002E532D">
        <w:rPr>
          <w:rFonts w:ascii="Times New Roman" w:hAnsi="Times New Roman" w:cs="Times New Roman"/>
          <w:sz w:val="28"/>
          <w:szCs w:val="28"/>
        </w:rPr>
        <w:t xml:space="preserve"> Беринга, 2014</w:t>
      </w:r>
      <w:r>
        <w:rPr>
          <w:rFonts w:ascii="Times New Roman" w:hAnsi="Times New Roman" w:cs="Times New Roman"/>
          <w:sz w:val="28"/>
          <w:szCs w:val="28"/>
        </w:rPr>
        <w:t>.</w:t>
      </w:r>
    </w:p>
    <w:p w:rsid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Валеев Д.Х. Проблемы компетенции третейского суда // Третейский суд. – 2005. №6. С.73-76</w:t>
      </w:r>
    </w:p>
    <w:p w:rsid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proofErr w:type="spellStart"/>
      <w:r w:rsidRPr="00A544F2">
        <w:rPr>
          <w:rFonts w:ascii="Times New Roman" w:hAnsi="Times New Roman" w:cs="Times New Roman"/>
          <w:sz w:val="28"/>
          <w:szCs w:val="28"/>
        </w:rPr>
        <w:t>Габов</w:t>
      </w:r>
      <w:proofErr w:type="spellEnd"/>
      <w:r w:rsidRPr="00A544F2">
        <w:rPr>
          <w:rFonts w:ascii="Times New Roman" w:hAnsi="Times New Roman" w:cs="Times New Roman"/>
          <w:sz w:val="28"/>
          <w:szCs w:val="28"/>
        </w:rPr>
        <w:t xml:space="preserve"> А.В. Подведомственность корпоративных споров третейским судам // Журнал российского права. 2015. №3. С. 46-57Долинская В.В. Изменения понятия «органы юридического лица» в современном частном праве // Экономика и право: XXI век. 2015. N 4. С. 76</w:t>
      </w:r>
    </w:p>
    <w:p w:rsid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Долинская В.В. Изменения понятия </w:t>
      </w:r>
      <w:r>
        <w:rPr>
          <w:rFonts w:ascii="Times New Roman" w:hAnsi="Times New Roman" w:cs="Times New Roman"/>
          <w:sz w:val="28"/>
          <w:szCs w:val="28"/>
        </w:rPr>
        <w:t>«</w:t>
      </w:r>
      <w:r w:rsidRPr="002E532D">
        <w:rPr>
          <w:rFonts w:ascii="Times New Roman" w:hAnsi="Times New Roman" w:cs="Times New Roman"/>
          <w:sz w:val="28"/>
          <w:szCs w:val="28"/>
        </w:rPr>
        <w:t>органы юридического лица</w:t>
      </w:r>
      <w:r>
        <w:rPr>
          <w:rFonts w:ascii="Times New Roman" w:hAnsi="Times New Roman" w:cs="Times New Roman"/>
          <w:sz w:val="28"/>
          <w:szCs w:val="28"/>
        </w:rPr>
        <w:t>»</w:t>
      </w:r>
      <w:r w:rsidRPr="002E532D">
        <w:rPr>
          <w:rFonts w:ascii="Times New Roman" w:hAnsi="Times New Roman" w:cs="Times New Roman"/>
          <w:sz w:val="28"/>
          <w:szCs w:val="28"/>
        </w:rPr>
        <w:t xml:space="preserve"> в современном частном праве // Экономика и право: XXI век. 2015. N 4. С. 76.</w:t>
      </w:r>
    </w:p>
    <w:p w:rsid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Долинская В.В., Долинская Л.М. Медиация: понятие, социальные, материально- и процессуально-правовые основания // Новейшие юридические технологии: гражданский процесс, арбитражный процесс, альтернативные способы разрешения споров: Материалы круглого стола (Волгоград, 18 мая 2012 г.) / </w:t>
      </w:r>
      <w:proofErr w:type="spellStart"/>
      <w:r w:rsidRPr="002E532D">
        <w:rPr>
          <w:rFonts w:ascii="Times New Roman" w:hAnsi="Times New Roman" w:cs="Times New Roman"/>
          <w:sz w:val="28"/>
          <w:szCs w:val="28"/>
        </w:rPr>
        <w:t>ВолГУ</w:t>
      </w:r>
      <w:proofErr w:type="spellEnd"/>
      <w:r w:rsidRPr="002E532D">
        <w:rPr>
          <w:rFonts w:ascii="Times New Roman" w:hAnsi="Times New Roman" w:cs="Times New Roman"/>
          <w:sz w:val="28"/>
          <w:szCs w:val="28"/>
        </w:rPr>
        <w:t xml:space="preserve">; под науч. ред. А.О. Иншаковой, С.Ю. </w:t>
      </w:r>
      <w:proofErr w:type="spellStart"/>
      <w:r w:rsidRPr="002E532D">
        <w:rPr>
          <w:rFonts w:ascii="Times New Roman" w:hAnsi="Times New Roman" w:cs="Times New Roman"/>
          <w:sz w:val="28"/>
          <w:szCs w:val="28"/>
        </w:rPr>
        <w:t>Казаченок</w:t>
      </w:r>
      <w:proofErr w:type="spellEnd"/>
      <w:r w:rsidRPr="002E532D">
        <w:rPr>
          <w:rFonts w:ascii="Times New Roman" w:hAnsi="Times New Roman" w:cs="Times New Roman"/>
          <w:sz w:val="28"/>
          <w:szCs w:val="28"/>
        </w:rPr>
        <w:t xml:space="preserve">. Волгоград: Изд-во </w:t>
      </w:r>
      <w:proofErr w:type="spellStart"/>
      <w:r w:rsidRPr="002E532D">
        <w:rPr>
          <w:rFonts w:ascii="Times New Roman" w:hAnsi="Times New Roman" w:cs="Times New Roman"/>
          <w:sz w:val="28"/>
          <w:szCs w:val="28"/>
        </w:rPr>
        <w:t>ВолГУ</w:t>
      </w:r>
      <w:proofErr w:type="spellEnd"/>
      <w:r w:rsidRPr="002E532D">
        <w:rPr>
          <w:rFonts w:ascii="Times New Roman" w:hAnsi="Times New Roman" w:cs="Times New Roman"/>
          <w:sz w:val="28"/>
          <w:szCs w:val="28"/>
        </w:rPr>
        <w:t>, 2012.</w:t>
      </w:r>
    </w:p>
    <w:p w:rsidR="00A544F2" w:rsidRP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 xml:space="preserve">Долинская В.В. Правовой статус и </w:t>
      </w:r>
      <w:proofErr w:type="spellStart"/>
      <w:r w:rsidRPr="002E532D">
        <w:rPr>
          <w:rFonts w:ascii="Times New Roman" w:hAnsi="Times New Roman" w:cs="Times New Roman"/>
          <w:sz w:val="28"/>
          <w:szCs w:val="28"/>
        </w:rPr>
        <w:t>правосубъектность</w:t>
      </w:r>
      <w:proofErr w:type="spellEnd"/>
      <w:r w:rsidRPr="002E532D">
        <w:rPr>
          <w:rFonts w:ascii="Times New Roman" w:hAnsi="Times New Roman" w:cs="Times New Roman"/>
          <w:sz w:val="28"/>
          <w:szCs w:val="28"/>
        </w:rPr>
        <w:t xml:space="preserve"> // Законы России. 2012. N 2. С. 9.</w:t>
      </w:r>
    </w:p>
    <w:p w:rsidR="00A544F2" w:rsidRP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Долинская В.В. Проблемы правового статуса третейского суда и постоянно действующих арбитражных учреждений // Законы России: опыт, ан</w:t>
      </w:r>
      <w:r>
        <w:rPr>
          <w:rFonts w:ascii="Times New Roman" w:hAnsi="Times New Roman" w:cs="Times New Roman"/>
          <w:sz w:val="28"/>
          <w:szCs w:val="28"/>
        </w:rPr>
        <w:t>ализ, практика. 2017. N 4. С. 7</w:t>
      </w:r>
      <w:r w:rsidRPr="002E532D">
        <w:rPr>
          <w:rFonts w:ascii="Times New Roman" w:hAnsi="Times New Roman" w:cs="Times New Roman"/>
          <w:sz w:val="28"/>
          <w:szCs w:val="28"/>
        </w:rPr>
        <w:t>.</w:t>
      </w:r>
    </w:p>
    <w:p w:rsidR="00A544F2" w:rsidRPr="00A544F2" w:rsidRDefault="00A544F2" w:rsidP="00A544F2">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Комплекс мер по развитию третейского судопроизводства в Российской Федерации // Третейский суд. 2014. №2/3. С. 367</w:t>
      </w:r>
    </w:p>
    <w:p w:rsidR="00BD0A4B" w:rsidRDefault="00BD0A4B" w:rsidP="00CB038D">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lastRenderedPageBreak/>
        <w:t xml:space="preserve">Курочкин С.А. Подведомственность дел третейским судам. // Российский ежегодник гражданского и арбитражного процесса. №2. 2002-2003. / Под </w:t>
      </w:r>
      <w:proofErr w:type="spellStart"/>
      <w:r w:rsidRPr="00F3405B">
        <w:rPr>
          <w:rFonts w:ascii="Times New Roman" w:hAnsi="Times New Roman" w:cs="Times New Roman"/>
          <w:sz w:val="28"/>
          <w:szCs w:val="28"/>
        </w:rPr>
        <w:t>ред.В.В</w:t>
      </w:r>
      <w:proofErr w:type="spellEnd"/>
      <w:r w:rsidRPr="00F3405B">
        <w:rPr>
          <w:rFonts w:ascii="Times New Roman" w:hAnsi="Times New Roman" w:cs="Times New Roman"/>
          <w:sz w:val="28"/>
          <w:szCs w:val="28"/>
        </w:rPr>
        <w:t xml:space="preserve">. Яркова. – </w:t>
      </w:r>
      <w:proofErr w:type="gramStart"/>
      <w:r w:rsidRPr="00F3405B">
        <w:rPr>
          <w:rFonts w:ascii="Times New Roman" w:hAnsi="Times New Roman" w:cs="Times New Roman"/>
          <w:sz w:val="28"/>
          <w:szCs w:val="28"/>
        </w:rPr>
        <w:t>СПб.,</w:t>
      </w:r>
      <w:proofErr w:type="gramEnd"/>
      <w:r w:rsidRPr="00F3405B">
        <w:rPr>
          <w:rFonts w:ascii="Times New Roman" w:hAnsi="Times New Roman" w:cs="Times New Roman"/>
          <w:sz w:val="28"/>
          <w:szCs w:val="28"/>
        </w:rPr>
        <w:t xml:space="preserve"> 2004. С. 323.</w:t>
      </w:r>
    </w:p>
    <w:p w:rsidR="00BD0A4B" w:rsidRDefault="00BD0A4B" w:rsidP="00CB038D">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 xml:space="preserve">Молчанов А.А. Гражданская </w:t>
      </w:r>
      <w:proofErr w:type="spellStart"/>
      <w:r w:rsidRPr="00F3405B">
        <w:rPr>
          <w:rFonts w:ascii="Times New Roman" w:hAnsi="Times New Roman" w:cs="Times New Roman"/>
          <w:sz w:val="28"/>
          <w:szCs w:val="28"/>
        </w:rPr>
        <w:t>правосубъектность</w:t>
      </w:r>
      <w:proofErr w:type="spellEnd"/>
      <w:r w:rsidRPr="00F3405B">
        <w:rPr>
          <w:rFonts w:ascii="Times New Roman" w:hAnsi="Times New Roman" w:cs="Times New Roman"/>
          <w:sz w:val="28"/>
          <w:szCs w:val="28"/>
        </w:rPr>
        <w:t xml:space="preserve"> коммерческих организаций в Гражданском кодекса РФ. Общие положения // </w:t>
      </w:r>
      <w:proofErr w:type="spellStart"/>
      <w:r w:rsidRPr="00F3405B">
        <w:rPr>
          <w:rFonts w:ascii="Times New Roman" w:hAnsi="Times New Roman" w:cs="Times New Roman"/>
          <w:sz w:val="28"/>
          <w:szCs w:val="28"/>
        </w:rPr>
        <w:t>Цивилистические</w:t>
      </w:r>
      <w:proofErr w:type="spellEnd"/>
      <w:r w:rsidRPr="00F3405B">
        <w:rPr>
          <w:rFonts w:ascii="Times New Roman" w:hAnsi="Times New Roman" w:cs="Times New Roman"/>
          <w:sz w:val="28"/>
          <w:szCs w:val="28"/>
        </w:rPr>
        <w:t xml:space="preserve"> записки. </w:t>
      </w:r>
      <w:proofErr w:type="spellStart"/>
      <w:r w:rsidRPr="00F3405B">
        <w:rPr>
          <w:rFonts w:ascii="Times New Roman" w:hAnsi="Times New Roman" w:cs="Times New Roman"/>
          <w:sz w:val="28"/>
          <w:szCs w:val="28"/>
        </w:rPr>
        <w:t>Вып</w:t>
      </w:r>
      <w:proofErr w:type="spellEnd"/>
      <w:r w:rsidRPr="00F3405B">
        <w:rPr>
          <w:rFonts w:ascii="Times New Roman" w:hAnsi="Times New Roman" w:cs="Times New Roman"/>
          <w:sz w:val="28"/>
          <w:szCs w:val="28"/>
        </w:rPr>
        <w:t>. 5: Проблемы кодификации гражданского законодательства в Российской Федерации / Под науч. Ред. В.А. Рыбакова, А.Я. Гришко. М., 2004. С. 158-159, 164.</w:t>
      </w:r>
    </w:p>
    <w:p w:rsidR="00CB038D" w:rsidRDefault="00CB038D"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Скворцов О.Ю. О консервативной модели арби</w:t>
      </w:r>
      <w:r>
        <w:rPr>
          <w:rFonts w:ascii="Times New Roman" w:hAnsi="Times New Roman" w:cs="Times New Roman"/>
          <w:sz w:val="28"/>
          <w:szCs w:val="28"/>
        </w:rPr>
        <w:t>тража // Закон. 2017. N 9</w:t>
      </w:r>
      <w:r w:rsidRPr="002E532D">
        <w:rPr>
          <w:rFonts w:ascii="Times New Roman" w:hAnsi="Times New Roman" w:cs="Times New Roman"/>
          <w:sz w:val="28"/>
          <w:szCs w:val="28"/>
        </w:rPr>
        <w:t>.</w:t>
      </w:r>
    </w:p>
    <w:p w:rsidR="00A544F2" w:rsidRDefault="00A544F2" w:rsidP="00CB038D">
      <w:pPr>
        <w:numPr>
          <w:ilvl w:val="0"/>
          <w:numId w:val="3"/>
        </w:numPr>
        <w:spacing w:after="0" w:line="360" w:lineRule="auto"/>
        <w:ind w:left="357" w:hanging="357"/>
        <w:jc w:val="both"/>
        <w:rPr>
          <w:rFonts w:ascii="Times New Roman" w:hAnsi="Times New Roman" w:cs="Times New Roman"/>
          <w:sz w:val="28"/>
          <w:szCs w:val="28"/>
        </w:rPr>
      </w:pPr>
      <w:r w:rsidRPr="002E532D">
        <w:rPr>
          <w:rFonts w:ascii="Times New Roman" w:hAnsi="Times New Roman" w:cs="Times New Roman"/>
          <w:sz w:val="28"/>
          <w:szCs w:val="28"/>
        </w:rPr>
        <w:t>Скворцов О.Ю.</w:t>
      </w:r>
      <w:r>
        <w:rPr>
          <w:rFonts w:ascii="Times New Roman" w:hAnsi="Times New Roman" w:cs="Times New Roman"/>
          <w:sz w:val="28"/>
          <w:szCs w:val="28"/>
        </w:rPr>
        <w:t xml:space="preserve"> Шаг вперед, два шага назад? // Третейский суд. 2006. - №5. С.20-22</w:t>
      </w:r>
    </w:p>
    <w:p w:rsidR="0070304F" w:rsidRDefault="0070304F" w:rsidP="00BD0A4B">
      <w:pPr>
        <w:spacing w:after="0" w:line="360" w:lineRule="auto"/>
        <w:jc w:val="both"/>
        <w:rPr>
          <w:rFonts w:ascii="Times New Roman" w:hAnsi="Times New Roman" w:cs="Times New Roman"/>
          <w:sz w:val="28"/>
          <w:szCs w:val="28"/>
        </w:rPr>
      </w:pPr>
    </w:p>
    <w:p w:rsidR="0042735C" w:rsidRPr="0042735C" w:rsidRDefault="0042735C" w:rsidP="0042735C">
      <w:pPr>
        <w:spacing w:after="0" w:line="360" w:lineRule="auto"/>
        <w:ind w:left="357"/>
        <w:jc w:val="both"/>
        <w:rPr>
          <w:rFonts w:ascii="Times New Roman" w:hAnsi="Times New Roman" w:cs="Times New Roman"/>
          <w:b/>
          <w:sz w:val="28"/>
          <w:szCs w:val="28"/>
        </w:rPr>
      </w:pPr>
      <w:r w:rsidRPr="0042735C">
        <w:rPr>
          <w:rFonts w:ascii="Times New Roman" w:hAnsi="Times New Roman" w:cs="Times New Roman"/>
          <w:b/>
          <w:sz w:val="28"/>
          <w:szCs w:val="28"/>
        </w:rPr>
        <w:t>Диссертации и авторефераты диссертаций:</w:t>
      </w:r>
    </w:p>
    <w:p w:rsidR="00BD0A4B" w:rsidRPr="00BD0A4B" w:rsidRDefault="00BD0A4B" w:rsidP="00BD0A4B">
      <w:pPr>
        <w:numPr>
          <w:ilvl w:val="0"/>
          <w:numId w:val="3"/>
        </w:numPr>
        <w:spacing w:after="0" w:line="360" w:lineRule="auto"/>
        <w:ind w:left="357" w:hanging="357"/>
        <w:jc w:val="both"/>
        <w:rPr>
          <w:rFonts w:ascii="Times New Roman" w:hAnsi="Times New Roman" w:cs="Times New Roman"/>
          <w:sz w:val="28"/>
          <w:szCs w:val="28"/>
        </w:rPr>
      </w:pPr>
      <w:proofErr w:type="spellStart"/>
      <w:r>
        <w:rPr>
          <w:rFonts w:ascii="Times New Roman" w:hAnsi="Times New Roman" w:cs="Times New Roman"/>
          <w:sz w:val="28"/>
          <w:szCs w:val="28"/>
        </w:rPr>
        <w:t>Белоколодова</w:t>
      </w:r>
      <w:proofErr w:type="spellEnd"/>
      <w:r>
        <w:rPr>
          <w:rFonts w:ascii="Times New Roman" w:hAnsi="Times New Roman" w:cs="Times New Roman"/>
          <w:sz w:val="28"/>
          <w:szCs w:val="28"/>
        </w:rPr>
        <w:t xml:space="preserve"> Т.И. Современный </w:t>
      </w:r>
      <w:proofErr w:type="spellStart"/>
      <w:r>
        <w:rPr>
          <w:rFonts w:ascii="Times New Roman" w:hAnsi="Times New Roman" w:cs="Times New Roman"/>
          <w:sz w:val="28"/>
          <w:szCs w:val="28"/>
        </w:rPr>
        <w:t>трудоправовой</w:t>
      </w:r>
      <w:proofErr w:type="spellEnd"/>
      <w:r>
        <w:rPr>
          <w:rFonts w:ascii="Times New Roman" w:hAnsi="Times New Roman" w:cs="Times New Roman"/>
          <w:sz w:val="28"/>
          <w:szCs w:val="28"/>
        </w:rPr>
        <w:t xml:space="preserve"> статус медицинского работника и его особенности / Диссертация на соискание ученой степени кандидата юридических </w:t>
      </w:r>
      <w:proofErr w:type="gramStart"/>
      <w:r>
        <w:rPr>
          <w:rFonts w:ascii="Times New Roman" w:hAnsi="Times New Roman" w:cs="Times New Roman"/>
          <w:sz w:val="28"/>
          <w:szCs w:val="28"/>
        </w:rPr>
        <w:t>наук.:</w:t>
      </w:r>
      <w:proofErr w:type="gramEnd"/>
      <w:r>
        <w:rPr>
          <w:rFonts w:ascii="Times New Roman" w:hAnsi="Times New Roman" w:cs="Times New Roman"/>
          <w:sz w:val="28"/>
          <w:szCs w:val="28"/>
        </w:rPr>
        <w:t xml:space="preserve"> СПб. 2017 </w:t>
      </w:r>
    </w:p>
    <w:p w:rsidR="00BD0A4B" w:rsidRPr="00BD0A4B" w:rsidRDefault="00BD0A4B" w:rsidP="00BD0A4B">
      <w:pPr>
        <w:numPr>
          <w:ilvl w:val="0"/>
          <w:numId w:val="3"/>
        </w:numPr>
        <w:spacing w:after="0" w:line="360" w:lineRule="auto"/>
        <w:ind w:left="357" w:hanging="357"/>
        <w:jc w:val="both"/>
        <w:rPr>
          <w:rFonts w:ascii="Times New Roman" w:hAnsi="Times New Roman" w:cs="Times New Roman"/>
          <w:sz w:val="28"/>
          <w:szCs w:val="28"/>
        </w:rPr>
      </w:pPr>
      <w:r w:rsidRPr="00F3405B">
        <w:rPr>
          <w:rFonts w:ascii="Times New Roman" w:hAnsi="Times New Roman" w:cs="Times New Roman"/>
          <w:sz w:val="28"/>
          <w:szCs w:val="28"/>
        </w:rPr>
        <w:t xml:space="preserve">Пашкова Е.Ю. Подведомственность арбитражным судам споров, возникающих из корпоративных отношений. </w:t>
      </w:r>
      <w:proofErr w:type="spellStart"/>
      <w:r w:rsidRPr="00F3405B">
        <w:rPr>
          <w:rFonts w:ascii="Times New Roman" w:hAnsi="Times New Roman" w:cs="Times New Roman"/>
          <w:sz w:val="28"/>
          <w:szCs w:val="28"/>
        </w:rPr>
        <w:t>Авто</w:t>
      </w:r>
      <w:r>
        <w:rPr>
          <w:rFonts w:ascii="Times New Roman" w:hAnsi="Times New Roman" w:cs="Times New Roman"/>
          <w:sz w:val="28"/>
          <w:szCs w:val="28"/>
        </w:rPr>
        <w:t>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М. 2006.</w:t>
      </w:r>
    </w:p>
    <w:p w:rsidR="0042735C" w:rsidRDefault="0042735C" w:rsidP="0042735C">
      <w:pPr>
        <w:numPr>
          <w:ilvl w:val="0"/>
          <w:numId w:val="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Скво</w:t>
      </w:r>
      <w:r w:rsidRPr="00F3405B">
        <w:rPr>
          <w:rFonts w:ascii="Times New Roman" w:hAnsi="Times New Roman" w:cs="Times New Roman"/>
          <w:sz w:val="28"/>
          <w:szCs w:val="28"/>
        </w:rPr>
        <w:t xml:space="preserve">рцов О.Ю. Проблемы третейского разбирательства предпринимательских споров в России / Диссертация на соискание ученой степени доктора юридических </w:t>
      </w:r>
      <w:proofErr w:type="gramStart"/>
      <w:r w:rsidRPr="00F3405B">
        <w:rPr>
          <w:rFonts w:ascii="Times New Roman" w:hAnsi="Times New Roman" w:cs="Times New Roman"/>
          <w:sz w:val="28"/>
          <w:szCs w:val="28"/>
        </w:rPr>
        <w:t>наук.:</w:t>
      </w:r>
      <w:proofErr w:type="gramEnd"/>
      <w:r w:rsidRPr="00F3405B">
        <w:rPr>
          <w:rFonts w:ascii="Times New Roman" w:hAnsi="Times New Roman" w:cs="Times New Roman"/>
          <w:sz w:val="28"/>
          <w:szCs w:val="28"/>
        </w:rPr>
        <w:t xml:space="preserve"> в 2 Т., Т.1. СПб. 2006</w:t>
      </w:r>
    </w:p>
    <w:p w:rsidR="00F3405B" w:rsidRDefault="00F3405B" w:rsidP="00F3405B">
      <w:pPr>
        <w:spacing w:after="0" w:line="360" w:lineRule="auto"/>
        <w:ind w:left="357"/>
        <w:jc w:val="both"/>
        <w:rPr>
          <w:rFonts w:ascii="Times New Roman" w:hAnsi="Times New Roman" w:cs="Times New Roman"/>
          <w:sz w:val="28"/>
          <w:szCs w:val="28"/>
        </w:rPr>
      </w:pPr>
    </w:p>
    <w:p w:rsidR="00F3405B" w:rsidRDefault="00F3405B" w:rsidP="00F3405B">
      <w:pPr>
        <w:spacing w:after="0" w:line="360" w:lineRule="auto"/>
        <w:jc w:val="both"/>
        <w:rPr>
          <w:rFonts w:ascii="Times New Roman" w:hAnsi="Times New Roman" w:cs="Times New Roman"/>
          <w:sz w:val="28"/>
          <w:szCs w:val="28"/>
        </w:rPr>
      </w:pPr>
    </w:p>
    <w:p w:rsidR="00F3405B" w:rsidRPr="00CB038D" w:rsidRDefault="00F3405B" w:rsidP="00F3405B">
      <w:pPr>
        <w:spacing w:after="0" w:line="360" w:lineRule="auto"/>
        <w:ind w:left="357"/>
        <w:jc w:val="both"/>
        <w:rPr>
          <w:rFonts w:ascii="Times New Roman" w:hAnsi="Times New Roman" w:cs="Times New Roman"/>
          <w:sz w:val="28"/>
          <w:szCs w:val="28"/>
        </w:rPr>
      </w:pPr>
    </w:p>
    <w:sectPr w:rsidR="00F3405B" w:rsidRPr="00CB038D" w:rsidSect="00575085">
      <w:headerReference w:type="default" r:id="rId20"/>
      <w:footerReference w:type="default" r:id="rId21"/>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8E" w:rsidRDefault="00EC0A8E" w:rsidP="00493E24">
      <w:pPr>
        <w:spacing w:after="0" w:line="240" w:lineRule="auto"/>
      </w:pPr>
      <w:r>
        <w:separator/>
      </w:r>
    </w:p>
  </w:endnote>
  <w:endnote w:type="continuationSeparator" w:id="0">
    <w:p w:rsidR="00EC0A8E" w:rsidRDefault="00EC0A8E" w:rsidP="0049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74329"/>
      <w:docPartObj>
        <w:docPartGallery w:val="Page Numbers (Bottom of Page)"/>
        <w:docPartUnique/>
      </w:docPartObj>
    </w:sdtPr>
    <w:sdtContent>
      <w:p w:rsidR="00575085" w:rsidRDefault="00575085">
        <w:pPr>
          <w:pStyle w:val="ac"/>
          <w:jc w:val="right"/>
        </w:pPr>
        <w:r>
          <w:fldChar w:fldCharType="begin"/>
        </w:r>
        <w:r>
          <w:instrText>PAGE   \* MERGEFORMAT</w:instrText>
        </w:r>
        <w:r>
          <w:fldChar w:fldCharType="separate"/>
        </w:r>
        <w:r w:rsidR="00C50BE8">
          <w:rPr>
            <w:noProof/>
          </w:rPr>
          <w:t>52</w:t>
        </w:r>
        <w:r>
          <w:fldChar w:fldCharType="end"/>
        </w:r>
      </w:p>
    </w:sdtContent>
  </w:sdt>
  <w:p w:rsidR="00575085" w:rsidRDefault="005750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8E" w:rsidRDefault="00EC0A8E" w:rsidP="00493E24">
      <w:pPr>
        <w:spacing w:after="0" w:line="240" w:lineRule="auto"/>
      </w:pPr>
      <w:r>
        <w:separator/>
      </w:r>
    </w:p>
  </w:footnote>
  <w:footnote w:type="continuationSeparator" w:id="0">
    <w:p w:rsidR="00EC0A8E" w:rsidRDefault="00EC0A8E" w:rsidP="00493E24">
      <w:pPr>
        <w:spacing w:after="0" w:line="240" w:lineRule="auto"/>
      </w:pPr>
      <w:r>
        <w:continuationSeparator/>
      </w:r>
    </w:p>
  </w:footnote>
  <w:footnote w:id="1">
    <w:p w:rsidR="00575085" w:rsidRDefault="00575085">
      <w:pPr>
        <w:pStyle w:val="a5"/>
      </w:pPr>
      <w:r>
        <w:rPr>
          <w:rStyle w:val="a7"/>
        </w:rPr>
        <w:footnoteRef/>
      </w:r>
      <w:r>
        <w:t xml:space="preserve"> Большая советская энциклопедия: в 30 т. / под. Ред. А.М. Прохорова. Т. 24, ч. 1. М., 1976. С. 461 </w:t>
      </w:r>
    </w:p>
  </w:footnote>
  <w:footnote w:id="2">
    <w:p w:rsidR="00575085" w:rsidRDefault="00575085" w:rsidP="00876EBD">
      <w:pPr>
        <w:pStyle w:val="a5"/>
        <w:jc w:val="both"/>
      </w:pPr>
      <w:r>
        <w:rPr>
          <w:rStyle w:val="a7"/>
        </w:rPr>
        <w:footnoteRef/>
      </w:r>
      <w:r>
        <w:t xml:space="preserve"> </w:t>
      </w:r>
      <w:r w:rsidRPr="00FA07FB">
        <w:t>Четвериков В.С. Административное право. Ростов н/Д: Феникс, 2004. С. 12.</w:t>
      </w:r>
    </w:p>
  </w:footnote>
  <w:footnote w:id="3">
    <w:p w:rsidR="00575085" w:rsidRDefault="00575085" w:rsidP="00876EBD">
      <w:pPr>
        <w:pStyle w:val="a5"/>
        <w:jc w:val="both"/>
      </w:pPr>
      <w:r>
        <w:rPr>
          <w:rStyle w:val="a7"/>
        </w:rPr>
        <w:footnoteRef/>
      </w:r>
      <w:r>
        <w:t xml:space="preserve"> </w:t>
      </w:r>
      <w:proofErr w:type="spellStart"/>
      <w:r w:rsidRPr="00FA07FB">
        <w:t>Бахрах</w:t>
      </w:r>
      <w:proofErr w:type="spellEnd"/>
      <w:r w:rsidRPr="00FA07FB">
        <w:t xml:space="preserve"> Д.Н. Административное право России: Учебник для вузов. М.: </w:t>
      </w:r>
      <w:proofErr w:type="spellStart"/>
      <w:r w:rsidRPr="00FA07FB">
        <w:t>Эксмо</w:t>
      </w:r>
      <w:proofErr w:type="spellEnd"/>
      <w:r w:rsidRPr="00FA07FB">
        <w:t>, 2008. С. 177.</w:t>
      </w:r>
    </w:p>
  </w:footnote>
  <w:footnote w:id="4">
    <w:p w:rsidR="00575085" w:rsidRDefault="00575085" w:rsidP="00876EBD">
      <w:pPr>
        <w:pStyle w:val="a5"/>
        <w:jc w:val="both"/>
      </w:pPr>
      <w:r>
        <w:rPr>
          <w:rStyle w:val="a7"/>
        </w:rPr>
        <w:footnoteRef/>
      </w:r>
      <w:r>
        <w:t xml:space="preserve"> </w:t>
      </w:r>
      <w:proofErr w:type="spellStart"/>
      <w:r w:rsidRPr="00FA07FB">
        <w:t>Альхименко</w:t>
      </w:r>
      <w:proofErr w:type="spellEnd"/>
      <w:r w:rsidRPr="00FA07FB">
        <w:t xml:space="preserve"> В.В., </w:t>
      </w:r>
      <w:proofErr w:type="spellStart"/>
      <w:r w:rsidRPr="00FA07FB">
        <w:t>Выручаев</w:t>
      </w:r>
      <w:proofErr w:type="spellEnd"/>
      <w:r w:rsidRPr="00FA07FB">
        <w:t xml:space="preserve"> А.А., </w:t>
      </w:r>
      <w:proofErr w:type="spellStart"/>
      <w:r w:rsidRPr="00FA07FB">
        <w:t>Гишковец</w:t>
      </w:r>
      <w:proofErr w:type="spellEnd"/>
      <w:r w:rsidRPr="00FA07FB">
        <w:t xml:space="preserve"> А.А. и др. Административное право России: Учебник / Отв. ред. Н.Ю. </w:t>
      </w:r>
      <w:proofErr w:type="spellStart"/>
      <w:r w:rsidRPr="00FA07FB">
        <w:t>Хаманеева</w:t>
      </w:r>
      <w:proofErr w:type="spellEnd"/>
      <w:r w:rsidRPr="00FA07FB">
        <w:t>. М.: Проспект, 2011. С. 50.</w:t>
      </w:r>
    </w:p>
  </w:footnote>
  <w:footnote w:id="5">
    <w:p w:rsidR="00575085" w:rsidRDefault="00575085" w:rsidP="00876EBD">
      <w:pPr>
        <w:pStyle w:val="a5"/>
        <w:jc w:val="both"/>
      </w:pPr>
      <w:r>
        <w:rPr>
          <w:rStyle w:val="a7"/>
        </w:rPr>
        <w:footnoteRef/>
      </w:r>
      <w:r>
        <w:t xml:space="preserve"> </w:t>
      </w:r>
      <w:r w:rsidRPr="00FA07FB">
        <w:t xml:space="preserve">Конин Н.М. Административное право России в вопросах и ответах: Учеб. </w:t>
      </w:r>
      <w:proofErr w:type="spellStart"/>
      <w:r w:rsidRPr="00FA07FB">
        <w:t>пособ</w:t>
      </w:r>
      <w:proofErr w:type="spellEnd"/>
      <w:r w:rsidRPr="00FA07FB">
        <w:t>. М.: Проспект, 2010. С. 23.</w:t>
      </w:r>
    </w:p>
  </w:footnote>
  <w:footnote w:id="6">
    <w:p w:rsidR="00575085" w:rsidRDefault="00575085" w:rsidP="00876EBD">
      <w:pPr>
        <w:pStyle w:val="a5"/>
        <w:jc w:val="both"/>
      </w:pPr>
      <w:r>
        <w:rPr>
          <w:rStyle w:val="a7"/>
        </w:rPr>
        <w:footnoteRef/>
      </w:r>
      <w:r>
        <w:t xml:space="preserve"> </w:t>
      </w:r>
      <w:proofErr w:type="spellStart"/>
      <w:r w:rsidRPr="00FA07FB">
        <w:t>Россинский</w:t>
      </w:r>
      <w:proofErr w:type="spellEnd"/>
      <w:r w:rsidRPr="00FA07FB">
        <w:t xml:space="preserve"> Б.В., </w:t>
      </w:r>
      <w:proofErr w:type="spellStart"/>
      <w:r w:rsidRPr="00FA07FB">
        <w:t>Старилов</w:t>
      </w:r>
      <w:proofErr w:type="spellEnd"/>
      <w:r w:rsidRPr="00FA07FB">
        <w:t xml:space="preserve"> Ю.Н. Административное право: Учебник. М.: Норма, 2009. С. 207</w:t>
      </w:r>
      <w:r>
        <w:t>.</w:t>
      </w:r>
    </w:p>
  </w:footnote>
  <w:footnote w:id="7">
    <w:p w:rsidR="00575085" w:rsidRDefault="00575085" w:rsidP="00876EBD">
      <w:pPr>
        <w:pStyle w:val="a5"/>
        <w:jc w:val="both"/>
      </w:pPr>
      <w:r>
        <w:rPr>
          <w:rStyle w:val="a7"/>
        </w:rPr>
        <w:footnoteRef/>
      </w:r>
      <w:r>
        <w:t xml:space="preserve"> </w:t>
      </w:r>
      <w:proofErr w:type="spellStart"/>
      <w:r w:rsidRPr="00FA07FB">
        <w:t>Акмалова</w:t>
      </w:r>
      <w:proofErr w:type="spellEnd"/>
      <w:r w:rsidRPr="00FA07FB">
        <w:t xml:space="preserve"> А.А., </w:t>
      </w:r>
      <w:proofErr w:type="spellStart"/>
      <w:r w:rsidRPr="00FA07FB">
        <w:t>Капицын</w:t>
      </w:r>
      <w:proofErr w:type="spellEnd"/>
      <w:r w:rsidRPr="00FA07FB">
        <w:t xml:space="preserve"> В.М. Понятие правового статуса субъекта // Теория государства и права: вопросы и ответы: Учеб. </w:t>
      </w:r>
      <w:proofErr w:type="spellStart"/>
      <w:r w:rsidRPr="00FA07FB">
        <w:t>пособ</w:t>
      </w:r>
      <w:proofErr w:type="spellEnd"/>
      <w:r w:rsidRPr="00FA07FB">
        <w:t>. М.: Юриспруденция, 2006. С. 164.</w:t>
      </w:r>
    </w:p>
  </w:footnote>
  <w:footnote w:id="8">
    <w:p w:rsidR="00575085" w:rsidRDefault="00575085" w:rsidP="00876EBD">
      <w:pPr>
        <w:pStyle w:val="a5"/>
        <w:jc w:val="both"/>
      </w:pPr>
      <w:r>
        <w:rPr>
          <w:rStyle w:val="a7"/>
        </w:rPr>
        <w:footnoteRef/>
      </w:r>
      <w:r>
        <w:t xml:space="preserve"> </w:t>
      </w:r>
      <w:proofErr w:type="spellStart"/>
      <w:r w:rsidRPr="00FA07FB">
        <w:t>Габричидзе</w:t>
      </w:r>
      <w:proofErr w:type="spellEnd"/>
      <w:r w:rsidRPr="00FA07FB">
        <w:t xml:space="preserve"> Б.Н., Чернявский А.Г. Конституционное право России: Учебник для вузов. М.: Дашков и </w:t>
      </w:r>
      <w:proofErr w:type="gramStart"/>
      <w:r w:rsidRPr="00FA07FB">
        <w:t>Ко</w:t>
      </w:r>
      <w:proofErr w:type="gramEnd"/>
      <w:r w:rsidRPr="00FA07FB">
        <w:t>, 2007. С. 178.</w:t>
      </w:r>
    </w:p>
  </w:footnote>
  <w:footnote w:id="9">
    <w:p w:rsidR="00575085" w:rsidRDefault="00575085" w:rsidP="00876EBD">
      <w:pPr>
        <w:pStyle w:val="a5"/>
        <w:jc w:val="both"/>
      </w:pPr>
      <w:r>
        <w:rPr>
          <w:rStyle w:val="a7"/>
        </w:rPr>
        <w:footnoteRef/>
      </w:r>
      <w:r>
        <w:t xml:space="preserve"> </w:t>
      </w:r>
      <w:r w:rsidRPr="00FA07FB">
        <w:t>Конституция РФ (принята всенародным голосованием 12.12.1993) (с учетом поправок, внесенных Законами РФ о поправках к Конституции РФ от 30.12.2008 N 6-ФКЗ, от 30.12.2008 N 7-ФКЗ, от 05.02.2014 N 2-ФКЗ).</w:t>
      </w:r>
    </w:p>
  </w:footnote>
  <w:footnote w:id="10">
    <w:p w:rsidR="00575085" w:rsidRDefault="00575085" w:rsidP="00876EBD">
      <w:pPr>
        <w:pStyle w:val="a5"/>
        <w:jc w:val="both"/>
      </w:pPr>
      <w:r>
        <w:rPr>
          <w:rStyle w:val="a7"/>
        </w:rPr>
        <w:footnoteRef/>
      </w:r>
      <w:r>
        <w:t xml:space="preserve"> </w:t>
      </w:r>
      <w:r w:rsidRPr="00FA07FB">
        <w:t xml:space="preserve">Долинская В.В. Правовой статус и </w:t>
      </w:r>
      <w:proofErr w:type="spellStart"/>
      <w:r w:rsidRPr="00FA07FB">
        <w:t>правосубъектность</w:t>
      </w:r>
      <w:proofErr w:type="spellEnd"/>
      <w:r w:rsidRPr="00FA07FB">
        <w:t xml:space="preserve"> // Законы России. 2012. N 2. С. 9.</w:t>
      </w:r>
    </w:p>
  </w:footnote>
  <w:footnote w:id="11">
    <w:p w:rsidR="00575085" w:rsidRDefault="00575085">
      <w:pPr>
        <w:pStyle w:val="a5"/>
      </w:pPr>
      <w:r>
        <w:rPr>
          <w:rStyle w:val="a7"/>
        </w:rPr>
        <w:footnoteRef/>
      </w:r>
      <w:r>
        <w:t xml:space="preserve"> Большая советская энциклопедия: в 30 т. / под. Ред. А.М. Прохорова. Т. 24, ч. 1. М., 1976. С. 372</w:t>
      </w:r>
    </w:p>
  </w:footnote>
  <w:footnote w:id="12">
    <w:p w:rsidR="00575085" w:rsidRDefault="00575085">
      <w:pPr>
        <w:pStyle w:val="a5"/>
      </w:pPr>
      <w:r>
        <w:rPr>
          <w:rStyle w:val="a7"/>
        </w:rPr>
        <w:footnoteRef/>
      </w:r>
      <w:r>
        <w:t xml:space="preserve"> </w:t>
      </w:r>
      <w:r w:rsidRPr="00493E24">
        <w:t>Алексеев С.С. Общая теория права: В 2 т. Т.2. М., 1982. С. 142-143</w:t>
      </w:r>
    </w:p>
  </w:footnote>
  <w:footnote w:id="13">
    <w:p w:rsidR="00575085" w:rsidRDefault="00575085">
      <w:pPr>
        <w:pStyle w:val="a5"/>
      </w:pPr>
      <w:r>
        <w:rPr>
          <w:rStyle w:val="a7"/>
        </w:rPr>
        <w:footnoteRef/>
      </w:r>
      <w:r>
        <w:t xml:space="preserve"> </w:t>
      </w:r>
      <w:proofErr w:type="spellStart"/>
      <w:r>
        <w:t>Нерсесянц</w:t>
      </w:r>
      <w:proofErr w:type="spellEnd"/>
      <w:r>
        <w:t xml:space="preserve"> В.С. Теория права и государства. М., 2001. С. 239 </w:t>
      </w:r>
    </w:p>
  </w:footnote>
  <w:footnote w:id="14">
    <w:p w:rsidR="00575085" w:rsidRDefault="00575085">
      <w:pPr>
        <w:pStyle w:val="a5"/>
      </w:pPr>
      <w:r>
        <w:rPr>
          <w:rStyle w:val="a7"/>
        </w:rPr>
        <w:footnoteRef/>
      </w:r>
      <w:r>
        <w:t xml:space="preserve"> Молчанов А.А. Гражданская </w:t>
      </w:r>
      <w:proofErr w:type="spellStart"/>
      <w:r>
        <w:t>правосубъектность</w:t>
      </w:r>
      <w:proofErr w:type="spellEnd"/>
      <w:r>
        <w:t xml:space="preserve"> коммерческих организаций в Гражданском кодекса РФ. Общие положения // </w:t>
      </w:r>
      <w:proofErr w:type="spellStart"/>
      <w:r>
        <w:t>Цивилистические</w:t>
      </w:r>
      <w:proofErr w:type="spellEnd"/>
      <w:r>
        <w:t xml:space="preserve"> записки. </w:t>
      </w:r>
      <w:proofErr w:type="spellStart"/>
      <w:r>
        <w:t>Вып</w:t>
      </w:r>
      <w:proofErr w:type="spellEnd"/>
      <w:r>
        <w:t xml:space="preserve">. 5: Проблемы кодификации гражданского законодательства в Российской Федерации / Под науч. Ред. В.А. Рыбакова, А.Я. Гришко. М., 2004. С. 158-159, 164. </w:t>
      </w:r>
    </w:p>
  </w:footnote>
  <w:footnote w:id="15">
    <w:p w:rsidR="00575085" w:rsidRDefault="00575085" w:rsidP="000A566B">
      <w:pPr>
        <w:pStyle w:val="a5"/>
      </w:pPr>
      <w:r>
        <w:rPr>
          <w:rStyle w:val="a7"/>
        </w:rPr>
        <w:footnoteRef/>
      </w:r>
      <w:r>
        <w:t xml:space="preserve"> </w:t>
      </w:r>
      <w:r w:rsidRPr="008E7FC4">
        <w:t xml:space="preserve">Поляков А.В., Тимошина Е.В. Общая теория права: учебник. </w:t>
      </w:r>
      <w:proofErr w:type="gramStart"/>
      <w:r w:rsidRPr="008E7FC4">
        <w:t>СПб.,</w:t>
      </w:r>
      <w:proofErr w:type="gramEnd"/>
      <w:r w:rsidRPr="008E7FC4">
        <w:t xml:space="preserve"> 2005 с.38</w:t>
      </w:r>
      <w:r>
        <w:t>4-385</w:t>
      </w:r>
    </w:p>
  </w:footnote>
  <w:footnote w:id="16">
    <w:p w:rsidR="00575085" w:rsidRDefault="00575085" w:rsidP="0046241E">
      <w:pPr>
        <w:pStyle w:val="a5"/>
      </w:pPr>
      <w:r>
        <w:rPr>
          <w:rStyle w:val="a7"/>
        </w:rPr>
        <w:footnoteRef/>
      </w:r>
      <w:r>
        <w:t xml:space="preserve"> </w:t>
      </w:r>
      <w:r w:rsidRPr="008E7FC4">
        <w:t xml:space="preserve">Поляков А.В., Тимошина Е.В. Общая теория права: учебник. </w:t>
      </w:r>
      <w:proofErr w:type="gramStart"/>
      <w:r w:rsidRPr="008E7FC4">
        <w:t>СПб.,</w:t>
      </w:r>
      <w:proofErr w:type="gramEnd"/>
      <w:r w:rsidRPr="008E7FC4">
        <w:t xml:space="preserve"> 2005 с.380</w:t>
      </w:r>
    </w:p>
    <w:p w:rsidR="00575085" w:rsidRDefault="00575085">
      <w:pPr>
        <w:pStyle w:val="a5"/>
      </w:pPr>
    </w:p>
  </w:footnote>
  <w:footnote w:id="17">
    <w:p w:rsidR="00575085" w:rsidRDefault="00575085">
      <w:pPr>
        <w:pStyle w:val="a5"/>
      </w:pPr>
      <w:r>
        <w:rPr>
          <w:rStyle w:val="a7"/>
        </w:rPr>
        <w:footnoteRef/>
      </w:r>
      <w:r>
        <w:t xml:space="preserve"> </w:t>
      </w:r>
      <w:r w:rsidRPr="0046241E">
        <w:t xml:space="preserve">Марченко М.Н. Теория государства и права: учебник. 2-е изд., </w:t>
      </w:r>
      <w:proofErr w:type="spellStart"/>
      <w:r w:rsidRPr="0046241E">
        <w:t>перераб</w:t>
      </w:r>
      <w:proofErr w:type="spellEnd"/>
      <w:r w:rsidRPr="0046241E">
        <w:t>. И доп. М, 2004 с.592</w:t>
      </w:r>
    </w:p>
  </w:footnote>
  <w:footnote w:id="18">
    <w:p w:rsidR="00575085" w:rsidRDefault="00575085">
      <w:pPr>
        <w:pStyle w:val="a5"/>
      </w:pPr>
      <w:r>
        <w:rPr>
          <w:rStyle w:val="a7"/>
        </w:rPr>
        <w:footnoteRef/>
      </w:r>
      <w:r>
        <w:t xml:space="preserve"> </w:t>
      </w:r>
      <w:r w:rsidRPr="008E7FC4">
        <w:t xml:space="preserve">Поляков А.В., Тимошина Е.В. Общая теория права: учебник. </w:t>
      </w:r>
      <w:proofErr w:type="gramStart"/>
      <w:r w:rsidRPr="008E7FC4">
        <w:t>СПб.,</w:t>
      </w:r>
      <w:proofErr w:type="gramEnd"/>
      <w:r w:rsidRPr="008E7FC4">
        <w:t xml:space="preserve"> 2005 с.380</w:t>
      </w:r>
    </w:p>
  </w:footnote>
  <w:footnote w:id="19">
    <w:p w:rsidR="00575085" w:rsidRDefault="00575085">
      <w:pPr>
        <w:pStyle w:val="a5"/>
      </w:pPr>
      <w:r>
        <w:rPr>
          <w:rStyle w:val="a7"/>
        </w:rPr>
        <w:footnoteRef/>
      </w:r>
      <w:r>
        <w:t xml:space="preserve"> Алексеев С.С. Общая теория права: в 2 т. Т.2. М., 1982. С. 139, 147</w:t>
      </w:r>
    </w:p>
  </w:footnote>
  <w:footnote w:id="20">
    <w:p w:rsidR="00575085" w:rsidRDefault="00575085">
      <w:pPr>
        <w:pStyle w:val="a5"/>
      </w:pPr>
      <w:r>
        <w:rPr>
          <w:rStyle w:val="a7"/>
        </w:rPr>
        <w:footnoteRef/>
      </w:r>
      <w:r>
        <w:t xml:space="preserve"> </w:t>
      </w:r>
      <w:r w:rsidRPr="00493E24">
        <w:t xml:space="preserve">Алексеев С.С. Общая теория права: </w:t>
      </w:r>
      <w:r>
        <w:t>В 2 т. Т.2. М., 1982. С. 142</w:t>
      </w:r>
    </w:p>
  </w:footnote>
  <w:footnote w:id="21">
    <w:p w:rsidR="00575085" w:rsidRDefault="00575085">
      <w:pPr>
        <w:pStyle w:val="a5"/>
      </w:pPr>
      <w:r>
        <w:rPr>
          <w:rStyle w:val="a7"/>
        </w:rPr>
        <w:footnoteRef/>
      </w:r>
      <w:r>
        <w:t xml:space="preserve"> Там же. Т.2. С. 142</w:t>
      </w:r>
    </w:p>
  </w:footnote>
  <w:footnote w:id="22">
    <w:p w:rsidR="00575085" w:rsidRDefault="00575085">
      <w:pPr>
        <w:pStyle w:val="a5"/>
      </w:pPr>
      <w:r>
        <w:rPr>
          <w:rStyle w:val="a7"/>
        </w:rPr>
        <w:footnoteRef/>
      </w:r>
      <w:r>
        <w:t xml:space="preserve"> </w:t>
      </w:r>
      <w:r w:rsidRPr="008E7FC4">
        <w:t xml:space="preserve">Поляков А.В., Тимошина Е.В. Общая теория </w:t>
      </w:r>
      <w:r>
        <w:t xml:space="preserve">права: учебник. </w:t>
      </w:r>
      <w:proofErr w:type="gramStart"/>
      <w:r>
        <w:t>СПб.,</w:t>
      </w:r>
      <w:proofErr w:type="gramEnd"/>
      <w:r>
        <w:t xml:space="preserve"> 2005 с.384-385</w:t>
      </w:r>
    </w:p>
  </w:footnote>
  <w:footnote w:id="23">
    <w:p w:rsidR="00575085" w:rsidRDefault="00575085" w:rsidP="00B725AE">
      <w:pPr>
        <w:pStyle w:val="a5"/>
        <w:jc w:val="both"/>
      </w:pPr>
      <w:r>
        <w:rPr>
          <w:rStyle w:val="a7"/>
        </w:rPr>
        <w:footnoteRef/>
      </w:r>
      <w:r>
        <w:t xml:space="preserve"> Закон РФ от 07.07.1993 №5338-1 «</w:t>
      </w:r>
      <w:r w:rsidRPr="00AD35A2">
        <w:t>О международном коммерческом арбитраже</w:t>
      </w:r>
      <w:r>
        <w:t>»</w:t>
      </w:r>
      <w:r w:rsidRPr="00AD35A2">
        <w:t xml:space="preserve"> </w:t>
      </w:r>
      <w:r>
        <w:t>// Российская газета, N 156, 14.08.1993.</w:t>
      </w:r>
    </w:p>
  </w:footnote>
  <w:footnote w:id="24">
    <w:p w:rsidR="00575085" w:rsidRDefault="00575085" w:rsidP="00B725AE">
      <w:pPr>
        <w:pStyle w:val="a5"/>
        <w:jc w:val="both"/>
      </w:pPr>
      <w:r>
        <w:rPr>
          <w:rStyle w:val="a7"/>
        </w:rPr>
        <w:footnoteRef/>
      </w:r>
      <w:r>
        <w:t xml:space="preserve"> </w:t>
      </w:r>
      <w:r w:rsidRPr="00C40E6E">
        <w:t>Гражданский кодекс Российской Федерации (часть первая) от 30.11.1994 N 51-ФЗ</w:t>
      </w:r>
      <w:r>
        <w:t xml:space="preserve"> // </w:t>
      </w:r>
      <w:r w:rsidRPr="00C40E6E">
        <w:t>Собрание законодательства РФ</w:t>
      </w:r>
      <w:r>
        <w:t>, 05.12.1994, N 32, ст. 3301.</w:t>
      </w:r>
    </w:p>
  </w:footnote>
  <w:footnote w:id="25">
    <w:p w:rsidR="00575085" w:rsidRDefault="00575085" w:rsidP="00B725AE">
      <w:pPr>
        <w:pStyle w:val="a5"/>
        <w:jc w:val="both"/>
      </w:pPr>
      <w:r>
        <w:rPr>
          <w:rStyle w:val="a7"/>
        </w:rPr>
        <w:footnoteRef/>
      </w:r>
      <w:r>
        <w:t xml:space="preserve"> </w:t>
      </w:r>
      <w:r w:rsidRPr="00AD35A2">
        <w:t xml:space="preserve">Долинская В.В. Изменения понятия </w:t>
      </w:r>
      <w:r>
        <w:t>«</w:t>
      </w:r>
      <w:r w:rsidRPr="00AD35A2">
        <w:t>органы юридического лица</w:t>
      </w:r>
      <w:r>
        <w:t>»</w:t>
      </w:r>
      <w:r w:rsidRPr="00AD35A2">
        <w:t xml:space="preserve"> в современном частном праве // Экономика и право: XXI век. 2015. N 4.</w:t>
      </w:r>
      <w:r>
        <w:t xml:space="preserve"> С. 76.</w:t>
      </w:r>
    </w:p>
  </w:footnote>
  <w:footnote w:id="26">
    <w:p w:rsidR="00575085" w:rsidRDefault="00575085" w:rsidP="00B725AE">
      <w:pPr>
        <w:pStyle w:val="a5"/>
        <w:jc w:val="both"/>
      </w:pPr>
      <w:r>
        <w:rPr>
          <w:rStyle w:val="a7"/>
        </w:rPr>
        <w:footnoteRef/>
      </w:r>
      <w:r>
        <w:t xml:space="preserve"> </w:t>
      </w:r>
      <w:r w:rsidRPr="00AD35A2">
        <w:t>Долинская В.В. Проблемы правового статуса третейского суда и постоянно действующих арбитражных учреждений // Законы России: опыт, ана</w:t>
      </w:r>
      <w:r>
        <w:t xml:space="preserve">лиз, практика. 2017. N 4. С. </w:t>
      </w:r>
      <w:proofErr w:type="gramStart"/>
      <w:r>
        <w:t>7 .</w:t>
      </w:r>
      <w:proofErr w:type="gramEnd"/>
    </w:p>
  </w:footnote>
  <w:footnote w:id="27">
    <w:p w:rsidR="00575085" w:rsidRDefault="00575085" w:rsidP="00B725AE">
      <w:pPr>
        <w:pStyle w:val="a5"/>
        <w:jc w:val="both"/>
      </w:pPr>
      <w:r>
        <w:rPr>
          <w:rStyle w:val="a7"/>
        </w:rPr>
        <w:footnoteRef/>
      </w:r>
      <w:r>
        <w:t xml:space="preserve"> </w:t>
      </w:r>
      <w:r w:rsidRPr="00C40E6E">
        <w:t xml:space="preserve">Приложение к Положению о порядке создания и деятельности Совета по совершенствованию третейского разбирательства, утв. Приказом Министерства юстиции РФ от 13 июля 2016 г. N 165 </w:t>
      </w:r>
      <w:r>
        <w:t>«</w:t>
      </w:r>
      <w:r w:rsidRPr="00C40E6E">
        <w:t>О Совете по совершенствованию третейского разбирательства</w:t>
      </w:r>
      <w:r>
        <w:t>»</w:t>
      </w:r>
      <w:r w:rsidRPr="00C40E6E">
        <w:t xml:space="preserve"> // Бюллетень нормативных актов федеральных органов исполнительной власти. 2016. N 33.</w:t>
      </w:r>
    </w:p>
  </w:footnote>
  <w:footnote w:id="28">
    <w:p w:rsidR="00575085" w:rsidRDefault="00575085" w:rsidP="00B725AE">
      <w:pPr>
        <w:pStyle w:val="a5"/>
        <w:jc w:val="both"/>
      </w:pPr>
      <w:r>
        <w:rPr>
          <w:rStyle w:val="a7"/>
        </w:rPr>
        <w:footnoteRef/>
      </w:r>
      <w:r>
        <w:t xml:space="preserve"> </w:t>
      </w:r>
      <w:r w:rsidRPr="00C40E6E">
        <w:t>Правила предоставления права на осуществление функций постоянно действующего арбитражного учреждения, утв. Постановлением Правительства РФ от 25 июня 2016 г. N 577 // СЗ РФ. 2016. N 27 (ч. III). Ст. 4478.</w:t>
      </w:r>
    </w:p>
  </w:footnote>
  <w:footnote w:id="29">
    <w:p w:rsidR="00575085" w:rsidRDefault="00575085" w:rsidP="00B725AE">
      <w:pPr>
        <w:pStyle w:val="a5"/>
        <w:jc w:val="both"/>
      </w:pPr>
      <w:r>
        <w:rPr>
          <w:rStyle w:val="a7"/>
        </w:rPr>
        <w:footnoteRef/>
      </w:r>
      <w:r>
        <w:t xml:space="preserve"> </w:t>
      </w:r>
      <w:r w:rsidRPr="00530A81">
        <w:t>Положение о депонировании правил постоянно действующего арбитражного учреждения, утв. Постановлением Правительства РФ от 25 июня 2016 г. N 577.</w:t>
      </w:r>
    </w:p>
  </w:footnote>
  <w:footnote w:id="30">
    <w:p w:rsidR="00575085" w:rsidRDefault="00575085" w:rsidP="00B725AE">
      <w:pPr>
        <w:pStyle w:val="a5"/>
        <w:jc w:val="both"/>
      </w:pPr>
      <w:r>
        <w:rPr>
          <w:rStyle w:val="a7"/>
        </w:rPr>
        <w:footnoteRef/>
      </w:r>
      <w:r>
        <w:t xml:space="preserve"> Там же.</w:t>
      </w:r>
    </w:p>
  </w:footnote>
  <w:footnote w:id="31">
    <w:p w:rsidR="00575085" w:rsidRDefault="00575085" w:rsidP="00B725AE">
      <w:pPr>
        <w:pStyle w:val="a5"/>
        <w:jc w:val="both"/>
      </w:pPr>
      <w:r>
        <w:rPr>
          <w:rStyle w:val="a7"/>
        </w:rPr>
        <w:footnoteRef/>
      </w:r>
      <w:r>
        <w:t xml:space="preserve"> </w:t>
      </w:r>
      <w:r w:rsidRPr="00530A81">
        <w:t xml:space="preserve">Приказ Министерства юстиции РФ от 27 декабря 2016 г. N 312 </w:t>
      </w:r>
      <w:r>
        <w:t>«</w:t>
      </w:r>
      <w:r w:rsidRPr="00530A81">
        <w:t xml:space="preserve">Об утверждении Порядка размещения постоянно действующим арбитражным учреждением на своем сайте в информационно-телекоммуникационной сети Интернет информации, предусмотренной Федеральным законом от 29 декабря 2015 г. N 382-ФЗ </w:t>
      </w:r>
      <w:r>
        <w:t>«</w:t>
      </w:r>
      <w:r w:rsidRPr="00530A81">
        <w:t>Об арбитраже (третейском разбирательстве) в Российской Федерации</w:t>
      </w:r>
      <w:r>
        <w:t>»</w:t>
      </w:r>
      <w:r w:rsidRPr="00530A81">
        <w:t xml:space="preserve"> // Официальный интернет-портал правовой информации: www.pravo.gov.ru</w:t>
      </w:r>
    </w:p>
  </w:footnote>
  <w:footnote w:id="32">
    <w:p w:rsidR="00575085" w:rsidRDefault="00575085" w:rsidP="00B725AE">
      <w:pPr>
        <w:pStyle w:val="a5"/>
        <w:jc w:val="both"/>
      </w:pPr>
      <w:r>
        <w:rPr>
          <w:rStyle w:val="a7"/>
        </w:rPr>
        <w:footnoteRef/>
      </w:r>
      <w:r>
        <w:t xml:space="preserve"> </w:t>
      </w:r>
      <w:r w:rsidRPr="00530A81">
        <w:t>Долинская В.В. Проблемы правового статуса третейского суда и постоянно действующих арбитражных учреждений // Законы России: опыт, анализ, практика. 2</w:t>
      </w:r>
      <w:r>
        <w:t>017. N 4. С. 9.</w:t>
      </w:r>
    </w:p>
  </w:footnote>
  <w:footnote w:id="33">
    <w:p w:rsidR="00575085" w:rsidRDefault="00575085" w:rsidP="00B725AE">
      <w:pPr>
        <w:pStyle w:val="a5"/>
        <w:jc w:val="both"/>
      </w:pPr>
      <w:r>
        <w:rPr>
          <w:rStyle w:val="a7"/>
        </w:rPr>
        <w:footnoteRef/>
      </w:r>
      <w:r>
        <w:t xml:space="preserve"> </w:t>
      </w:r>
      <w:proofErr w:type="spellStart"/>
      <w:r w:rsidRPr="00C40E6E">
        <w:t>Барсукова</w:t>
      </w:r>
      <w:proofErr w:type="spellEnd"/>
      <w:r w:rsidRPr="00C40E6E">
        <w:t xml:space="preserve"> Л.И. Гражданско-правовая характеристика учредительных документов: Монография / Отв. ред. В.В. Долинская. Петропавловск-Камчатский: </w:t>
      </w:r>
      <w:proofErr w:type="spellStart"/>
      <w:r w:rsidRPr="00C40E6E">
        <w:t>КамГУ</w:t>
      </w:r>
      <w:proofErr w:type="spellEnd"/>
      <w:r w:rsidRPr="00C40E6E">
        <w:t xml:space="preserve"> им. </w:t>
      </w:r>
      <w:proofErr w:type="spellStart"/>
      <w:r w:rsidRPr="00C40E6E">
        <w:t>Витуса</w:t>
      </w:r>
      <w:proofErr w:type="spellEnd"/>
      <w:r w:rsidRPr="00C40E6E">
        <w:t xml:space="preserve"> Беринга, 2014</w:t>
      </w:r>
    </w:p>
  </w:footnote>
  <w:footnote w:id="34">
    <w:p w:rsidR="00575085" w:rsidRDefault="00575085" w:rsidP="00B725AE">
      <w:pPr>
        <w:pStyle w:val="a5"/>
        <w:jc w:val="both"/>
      </w:pPr>
      <w:r>
        <w:rPr>
          <w:rStyle w:val="a7"/>
        </w:rPr>
        <w:footnoteRef/>
      </w:r>
      <w:r>
        <w:t xml:space="preserve"> </w:t>
      </w:r>
      <w:proofErr w:type="gramStart"/>
      <w:r w:rsidRPr="00C40E6E">
        <w:t>например</w:t>
      </w:r>
      <w:proofErr w:type="gramEnd"/>
      <w:r w:rsidRPr="00C40E6E">
        <w:t xml:space="preserve">: Постановление Правительства РФ от 3 февраля 2010 г. N 52 </w:t>
      </w:r>
      <w:r>
        <w:t>«</w:t>
      </w:r>
      <w:r w:rsidRPr="00C40E6E">
        <w:t xml:space="preserve">Об утверждении Правил включения в фирменное наименование юридического лица официального наименования </w:t>
      </w:r>
      <w:r>
        <w:t>«</w:t>
      </w:r>
      <w:r w:rsidRPr="00C40E6E">
        <w:t>Российская Федерация</w:t>
      </w:r>
      <w:r>
        <w:t>»</w:t>
      </w:r>
      <w:r w:rsidRPr="00C40E6E">
        <w:t xml:space="preserve"> или </w:t>
      </w:r>
      <w:r>
        <w:t>«</w:t>
      </w:r>
      <w:r w:rsidRPr="00C40E6E">
        <w:t>Россия</w:t>
      </w:r>
      <w:r>
        <w:t>»</w:t>
      </w:r>
      <w:r w:rsidRPr="00C40E6E">
        <w:t>, а также слов, производных от этого наименования</w:t>
      </w:r>
      <w:r>
        <w:t>»</w:t>
      </w:r>
      <w:r w:rsidRPr="00C40E6E">
        <w:t xml:space="preserve"> // СЗ РФ. 2010. N 6. Ст. 660</w:t>
      </w:r>
      <w:r>
        <w:t>.</w:t>
      </w:r>
    </w:p>
  </w:footnote>
  <w:footnote w:id="35">
    <w:p w:rsidR="00575085" w:rsidRDefault="00575085" w:rsidP="00884B53">
      <w:pPr>
        <w:pStyle w:val="a5"/>
      </w:pPr>
      <w:r>
        <w:rPr>
          <w:rStyle w:val="a7"/>
        </w:rPr>
        <w:footnoteRef/>
      </w:r>
      <w:r>
        <w:t xml:space="preserve"> </w:t>
      </w:r>
      <w:proofErr w:type="spellStart"/>
      <w:r>
        <w:t>Сковрцов</w:t>
      </w:r>
      <w:proofErr w:type="spellEnd"/>
      <w:r>
        <w:t xml:space="preserve"> О.Ю. Проблемы третейского разбирательства предпринимательских споров в России / Диссертация на соискание ученой степени доктора юридических </w:t>
      </w:r>
      <w:proofErr w:type="gramStart"/>
      <w:r>
        <w:t>наук.:</w:t>
      </w:r>
      <w:proofErr w:type="gramEnd"/>
      <w:r>
        <w:t xml:space="preserve"> в 2 Т., Т.1. СПб. 2006  </w:t>
      </w:r>
    </w:p>
  </w:footnote>
  <w:footnote w:id="36">
    <w:p w:rsidR="00575085" w:rsidRDefault="00575085" w:rsidP="00C72AE1">
      <w:pPr>
        <w:pStyle w:val="a5"/>
      </w:pPr>
      <w:r>
        <w:rPr>
          <w:rStyle w:val="a7"/>
        </w:rPr>
        <w:footnoteRef/>
      </w:r>
      <w:r>
        <w:t xml:space="preserve"> Арбитраж (третейское разбирательство) в Российской Федерации: учебник для </w:t>
      </w:r>
      <w:proofErr w:type="spellStart"/>
      <w:r>
        <w:t>бакалавриата</w:t>
      </w:r>
      <w:proofErr w:type="spellEnd"/>
      <w:r>
        <w:t xml:space="preserve"> и магистратуры / О.Ю. Скворцов. – </w:t>
      </w:r>
      <w:proofErr w:type="gramStart"/>
      <w:r>
        <w:t>М. :</w:t>
      </w:r>
      <w:proofErr w:type="gramEnd"/>
      <w:r>
        <w:t xml:space="preserve"> Издательство </w:t>
      </w:r>
      <w:proofErr w:type="spellStart"/>
      <w:r>
        <w:t>Юрайт</w:t>
      </w:r>
      <w:proofErr w:type="spellEnd"/>
      <w:r>
        <w:t xml:space="preserve">, 2017. – 12 с. </w:t>
      </w:r>
    </w:p>
  </w:footnote>
  <w:footnote w:id="37">
    <w:p w:rsidR="00575085" w:rsidRDefault="00575085" w:rsidP="00BE1268">
      <w:pPr>
        <w:pStyle w:val="a5"/>
        <w:jc w:val="both"/>
      </w:pPr>
      <w:r>
        <w:rPr>
          <w:rStyle w:val="a7"/>
        </w:rPr>
        <w:footnoteRef/>
      </w:r>
      <w:r>
        <w:t xml:space="preserve"> </w:t>
      </w:r>
      <w:r w:rsidRPr="006F6C77">
        <w:t>Федеральный конституцион</w:t>
      </w:r>
      <w:r>
        <w:t>ный закон от 07.02.2011 N 1-ФКЗ «</w:t>
      </w:r>
      <w:r w:rsidRPr="006F6C77">
        <w:t>О судах общей юрисдикции в Российской Федерации</w:t>
      </w:r>
      <w:r>
        <w:t xml:space="preserve">» // </w:t>
      </w:r>
      <w:r w:rsidRPr="006F6C77">
        <w:t>Собрание законодательства РФ, 14.02.2011, N 7, ст. 898</w:t>
      </w:r>
      <w:r>
        <w:t>.</w:t>
      </w:r>
    </w:p>
  </w:footnote>
  <w:footnote w:id="38">
    <w:p w:rsidR="00575085" w:rsidRDefault="00575085" w:rsidP="00BE1268">
      <w:pPr>
        <w:pStyle w:val="a5"/>
        <w:jc w:val="both"/>
      </w:pPr>
      <w:r>
        <w:rPr>
          <w:rStyle w:val="a7"/>
        </w:rPr>
        <w:footnoteRef/>
      </w:r>
      <w:r>
        <w:t xml:space="preserve"> </w:t>
      </w:r>
      <w:r w:rsidRPr="00695453">
        <w:t xml:space="preserve">Долинская В.В., Долинская Л.М. Медиация: понятие, социальные, материально- и процессуально-правовые основания // Новейшие юридические технологии: гражданский процесс, арбитражный процесс, альтернативные способы разрешения споров: Материалы круглого стола (Волгоград, 18 мая 2012 г.) / </w:t>
      </w:r>
      <w:proofErr w:type="spellStart"/>
      <w:r w:rsidRPr="00695453">
        <w:t>ВолГУ</w:t>
      </w:r>
      <w:proofErr w:type="spellEnd"/>
      <w:r w:rsidRPr="00695453">
        <w:t xml:space="preserve">; под науч. ред. А.О. Иншаковой, С.Ю. </w:t>
      </w:r>
      <w:proofErr w:type="spellStart"/>
      <w:r w:rsidRPr="00695453">
        <w:t>Казаченок</w:t>
      </w:r>
      <w:proofErr w:type="spellEnd"/>
      <w:r w:rsidRPr="00695453">
        <w:t xml:space="preserve">. Волгоград: Изд-во </w:t>
      </w:r>
      <w:proofErr w:type="spellStart"/>
      <w:r w:rsidRPr="00695453">
        <w:t>ВолГУ</w:t>
      </w:r>
      <w:proofErr w:type="spellEnd"/>
      <w:r w:rsidRPr="00695453">
        <w:t>, 2012</w:t>
      </w:r>
      <w:r>
        <w:t>.</w:t>
      </w:r>
    </w:p>
  </w:footnote>
  <w:footnote w:id="39">
    <w:p w:rsidR="00575085" w:rsidRDefault="00575085" w:rsidP="00BE1268">
      <w:pPr>
        <w:pStyle w:val="a5"/>
        <w:jc w:val="both"/>
      </w:pPr>
      <w:r>
        <w:rPr>
          <w:rStyle w:val="a7"/>
        </w:rPr>
        <w:footnoteRef/>
      </w:r>
      <w:r>
        <w:t xml:space="preserve"> Например, </w:t>
      </w:r>
      <w:r w:rsidRPr="00695453">
        <w:t>Постановление ФАС Северо-Западного округа от 06.1</w:t>
      </w:r>
      <w:r>
        <w:t>2.2010 по делу N А56-40000/2010 // СПС «</w:t>
      </w:r>
      <w:proofErr w:type="spellStart"/>
      <w:r>
        <w:t>КонсультантПлюс</w:t>
      </w:r>
      <w:proofErr w:type="spellEnd"/>
      <w:r>
        <w:t>.</w:t>
      </w:r>
    </w:p>
  </w:footnote>
  <w:footnote w:id="40">
    <w:p w:rsidR="00575085" w:rsidRDefault="00575085" w:rsidP="00BE1268">
      <w:pPr>
        <w:pStyle w:val="a5"/>
        <w:jc w:val="both"/>
      </w:pPr>
      <w:r>
        <w:rPr>
          <w:rStyle w:val="a7"/>
        </w:rPr>
        <w:footnoteRef/>
      </w:r>
      <w:r>
        <w:t xml:space="preserve"> </w:t>
      </w:r>
      <w:r w:rsidRPr="00695453">
        <w:t>Федеральный конституционный закон от 31.12.1996 N 1-ФКЗ</w:t>
      </w:r>
      <w:r>
        <w:t xml:space="preserve"> «</w:t>
      </w:r>
      <w:r w:rsidRPr="00695453">
        <w:t>О судебной системе Российской Федерации</w:t>
      </w:r>
      <w:r>
        <w:t xml:space="preserve">» // </w:t>
      </w:r>
      <w:r w:rsidRPr="00695453">
        <w:t>Собрание законодательства РФ, 06.01.1997, N 1, ст. 1.</w:t>
      </w:r>
    </w:p>
  </w:footnote>
  <w:footnote w:id="41">
    <w:p w:rsidR="00575085" w:rsidRDefault="00575085" w:rsidP="00BE1268">
      <w:pPr>
        <w:pStyle w:val="a5"/>
        <w:jc w:val="both"/>
      </w:pPr>
      <w:r>
        <w:rPr>
          <w:rStyle w:val="a7"/>
        </w:rPr>
        <w:footnoteRef/>
      </w:r>
      <w:r>
        <w:t xml:space="preserve"> </w:t>
      </w:r>
      <w:r w:rsidRPr="00695453">
        <w:t>Арбитражный процессуальный кодекс Российской Ф</w:t>
      </w:r>
      <w:r>
        <w:t>едерации</w:t>
      </w:r>
      <w:r w:rsidRPr="00695453">
        <w:t xml:space="preserve"> от 24.07.2002 N 95-ФЗ </w:t>
      </w:r>
      <w:r>
        <w:t>// Собрание законодательства РФ</w:t>
      </w:r>
      <w:r w:rsidRPr="00695453">
        <w:t>, 29.07.2002, N 30, ст. 3012.</w:t>
      </w:r>
    </w:p>
  </w:footnote>
  <w:footnote w:id="42">
    <w:p w:rsidR="00575085" w:rsidRDefault="00575085" w:rsidP="00BE1268">
      <w:pPr>
        <w:pStyle w:val="a5"/>
        <w:jc w:val="both"/>
      </w:pPr>
      <w:r>
        <w:rPr>
          <w:rStyle w:val="a7"/>
        </w:rPr>
        <w:footnoteRef/>
      </w:r>
      <w:r>
        <w:t xml:space="preserve"> </w:t>
      </w:r>
      <w:r w:rsidRPr="009C5F4D">
        <w:t>Гражданский процессуальный кодекс Российской Феде</w:t>
      </w:r>
      <w:r>
        <w:t>рации</w:t>
      </w:r>
      <w:r w:rsidRPr="009C5F4D">
        <w:t xml:space="preserve"> от 14.11.2002 N 138-ФЗ</w:t>
      </w:r>
      <w:r>
        <w:t xml:space="preserve"> // </w:t>
      </w:r>
      <w:r w:rsidRPr="009C5F4D">
        <w:t>Собрание законодательства РФ, 18.11.2002, N 46, ст. 4532</w:t>
      </w:r>
      <w:r>
        <w:t>.</w:t>
      </w:r>
    </w:p>
  </w:footnote>
  <w:footnote w:id="43">
    <w:p w:rsidR="00575085" w:rsidRDefault="00575085" w:rsidP="00BE1268">
      <w:pPr>
        <w:pStyle w:val="a5"/>
        <w:jc w:val="both"/>
      </w:pPr>
      <w:r>
        <w:rPr>
          <w:rStyle w:val="a7"/>
        </w:rPr>
        <w:footnoteRef/>
      </w:r>
      <w:r>
        <w:t xml:space="preserve"> </w:t>
      </w:r>
      <w:r w:rsidRPr="009C5F4D">
        <w:t>Кодекс административного судопроизводства Российской Федерации от 08.03.2015 N 21-ФЗ</w:t>
      </w:r>
      <w:r>
        <w:t xml:space="preserve"> // </w:t>
      </w:r>
      <w:r w:rsidRPr="009C5F4D">
        <w:t>Собрание законодательства РФ, 09.03.2015, N 10, ст. 1391</w:t>
      </w:r>
      <w:r>
        <w:t>.</w:t>
      </w:r>
    </w:p>
  </w:footnote>
  <w:footnote w:id="44">
    <w:p w:rsidR="00575085" w:rsidRDefault="00575085" w:rsidP="00BE1268">
      <w:pPr>
        <w:pStyle w:val="a5"/>
        <w:jc w:val="both"/>
      </w:pPr>
      <w:r>
        <w:rPr>
          <w:rStyle w:val="a7"/>
        </w:rPr>
        <w:footnoteRef/>
      </w:r>
      <w:r>
        <w:t xml:space="preserve"> </w:t>
      </w:r>
      <w:r w:rsidRPr="00F4694D">
        <w:t xml:space="preserve">Комментарий к Федеральному закону </w:t>
      </w:r>
      <w:r>
        <w:t>«</w:t>
      </w:r>
      <w:r w:rsidRPr="00F4694D">
        <w:t>Об арбитраже (третейском разбирательстве) в Российской Федерации</w:t>
      </w:r>
      <w:r>
        <w:t>»</w:t>
      </w:r>
      <w:r w:rsidRPr="00F4694D">
        <w:t xml:space="preserve"> (постатейный, научно-практический) / В.Н. Ануров, К.В. Егоров, А.В. </w:t>
      </w:r>
      <w:proofErr w:type="spellStart"/>
      <w:r w:rsidRPr="00F4694D">
        <w:t>Замазий</w:t>
      </w:r>
      <w:proofErr w:type="spellEnd"/>
      <w:r w:rsidRPr="00F4694D">
        <w:t xml:space="preserve"> и др.; под ред. О.Ю. Скворцова, М.Ю.</w:t>
      </w:r>
      <w:r>
        <w:t xml:space="preserve"> </w:t>
      </w:r>
      <w:proofErr w:type="spellStart"/>
      <w:r>
        <w:t>Савранского</w:t>
      </w:r>
      <w:proofErr w:type="spellEnd"/>
      <w:r>
        <w:t>. М.: Статут, 2016. С. 87.</w:t>
      </w:r>
    </w:p>
  </w:footnote>
  <w:footnote w:id="45">
    <w:p w:rsidR="00575085" w:rsidRDefault="00575085" w:rsidP="00BE1268">
      <w:pPr>
        <w:pStyle w:val="a5"/>
        <w:jc w:val="both"/>
      </w:pPr>
      <w:r>
        <w:rPr>
          <w:rStyle w:val="a7"/>
        </w:rPr>
        <w:footnoteRef/>
      </w:r>
      <w:r>
        <w:t xml:space="preserve"> </w:t>
      </w:r>
      <w:r w:rsidRPr="00F4694D">
        <w:t>Курочкин С.А. Третейское разбирательство и международный коммерчес</w:t>
      </w:r>
      <w:r>
        <w:t>кий арбитраж. М.: Статут, 2017. С. 32.</w:t>
      </w:r>
    </w:p>
  </w:footnote>
  <w:footnote w:id="46">
    <w:p w:rsidR="00575085" w:rsidRDefault="00575085">
      <w:pPr>
        <w:pStyle w:val="a5"/>
      </w:pPr>
      <w:r>
        <w:rPr>
          <w:rStyle w:val="a7"/>
        </w:rPr>
        <w:footnoteRef/>
      </w:r>
      <w:r>
        <w:t xml:space="preserve"> Курочкин С.А. Подведомственность дел третейским судам. // Российский ежегодник гражданского и арбитражного процесса. №2. 2002-2003. / Под </w:t>
      </w:r>
      <w:proofErr w:type="spellStart"/>
      <w:r>
        <w:t>ред.В.В</w:t>
      </w:r>
      <w:proofErr w:type="spellEnd"/>
      <w:r>
        <w:t xml:space="preserve">. Яркова. – </w:t>
      </w:r>
      <w:proofErr w:type="gramStart"/>
      <w:r>
        <w:t>СПб.,</w:t>
      </w:r>
      <w:proofErr w:type="gramEnd"/>
      <w:r>
        <w:t xml:space="preserve"> 2004. С. 323. </w:t>
      </w:r>
    </w:p>
  </w:footnote>
  <w:footnote w:id="47">
    <w:p w:rsidR="00575085" w:rsidRDefault="00575085">
      <w:pPr>
        <w:pStyle w:val="a5"/>
      </w:pPr>
      <w:r>
        <w:rPr>
          <w:rStyle w:val="a7"/>
        </w:rPr>
        <w:footnoteRef/>
      </w:r>
      <w:r>
        <w:t xml:space="preserve"> Комплекс мер по развитию третейского судопроизводства в Российской Федерации // Третейский суд. 2014. №2/3. С. 367</w:t>
      </w:r>
    </w:p>
  </w:footnote>
  <w:footnote w:id="48">
    <w:p w:rsidR="00575085" w:rsidRDefault="00575085">
      <w:pPr>
        <w:pStyle w:val="a5"/>
      </w:pPr>
      <w:r>
        <w:rPr>
          <w:rStyle w:val="a7"/>
        </w:rPr>
        <w:footnoteRef/>
      </w:r>
      <w:r>
        <w:t xml:space="preserve"> Пашкова Е.Ю. Подведомственность арбитражным судам споров, возникающих из корпоративных отношений. </w:t>
      </w:r>
      <w:proofErr w:type="spellStart"/>
      <w:r>
        <w:t>Автореф</w:t>
      </w:r>
      <w:proofErr w:type="spellEnd"/>
      <w:r>
        <w:t xml:space="preserve">. </w:t>
      </w:r>
      <w:proofErr w:type="spellStart"/>
      <w:r>
        <w:t>Дис</w:t>
      </w:r>
      <w:proofErr w:type="spellEnd"/>
      <w:r>
        <w:t xml:space="preserve">. </w:t>
      </w:r>
      <w:proofErr w:type="spellStart"/>
      <w:r>
        <w:t>к.ю.н</w:t>
      </w:r>
      <w:proofErr w:type="spellEnd"/>
      <w:r>
        <w:t xml:space="preserve">. М. 2006. - С.26 </w:t>
      </w:r>
    </w:p>
  </w:footnote>
  <w:footnote w:id="49">
    <w:p w:rsidR="00575085" w:rsidRDefault="00575085">
      <w:pPr>
        <w:pStyle w:val="a5"/>
      </w:pPr>
      <w:r>
        <w:rPr>
          <w:rStyle w:val="a7"/>
        </w:rPr>
        <w:footnoteRef/>
      </w:r>
      <w:r>
        <w:t xml:space="preserve"> </w:t>
      </w:r>
      <w:proofErr w:type="spellStart"/>
      <w:r>
        <w:t>Габов</w:t>
      </w:r>
      <w:proofErr w:type="spellEnd"/>
      <w:r>
        <w:t xml:space="preserve"> А.В. Подведомственность корпоративных споров третейским судам // Журнал российского права. 2015. №3. С. 46-57.</w:t>
      </w:r>
    </w:p>
  </w:footnote>
  <w:footnote w:id="50">
    <w:p w:rsidR="00575085" w:rsidRPr="00C23E76" w:rsidRDefault="00575085">
      <w:pPr>
        <w:pStyle w:val="a5"/>
        <w:rPr>
          <w:rFonts w:ascii="Times New Roman" w:hAnsi="Times New Roman" w:cs="Times New Roman"/>
        </w:rPr>
      </w:pPr>
      <w:r>
        <w:rPr>
          <w:rStyle w:val="a7"/>
        </w:rPr>
        <w:footnoteRef/>
      </w:r>
      <w:r>
        <w:t xml:space="preserve"> </w:t>
      </w:r>
      <w:r w:rsidRPr="00C23E76">
        <w:rPr>
          <w:rFonts w:ascii="Times New Roman" w:hAnsi="Times New Roman" w:cs="Times New Roman"/>
        </w:rPr>
        <w:t>Гражданский кодекс Российской Федерации (часть первая) от 30.11.1994 N 51-ФЗ // Собрание законодательства РФ, 05.12.1994, N 32</w:t>
      </w:r>
    </w:p>
  </w:footnote>
  <w:footnote w:id="51">
    <w:p w:rsidR="00575085" w:rsidRPr="00611B0F" w:rsidRDefault="00575085">
      <w:pPr>
        <w:pStyle w:val="a5"/>
      </w:pPr>
      <w:r>
        <w:rPr>
          <w:rStyle w:val="a7"/>
        </w:rPr>
        <w:footnoteRef/>
      </w:r>
      <w:r>
        <w:t xml:space="preserve"> </w:t>
      </w:r>
      <w:r w:rsidRPr="00611B0F">
        <w:rPr>
          <w:rFonts w:ascii="Times New Roman" w:hAnsi="Times New Roman" w:cs="Times New Roman"/>
        </w:rPr>
        <w:t>Федерального закона от 29.12.2015 N 382-ФЗ "Об арбитраже (третейском разбирательстве) в Российской Федерации"</w:t>
      </w:r>
    </w:p>
  </w:footnote>
  <w:footnote w:id="52">
    <w:p w:rsidR="00575085" w:rsidRDefault="00575085">
      <w:pPr>
        <w:pStyle w:val="a5"/>
      </w:pPr>
      <w:r>
        <w:rPr>
          <w:rStyle w:val="a7"/>
        </w:rPr>
        <w:footnoteRef/>
      </w:r>
      <w:r>
        <w:t xml:space="preserve"> Арбитраж (третейское разбирательство) в Российской Федерации: учебник для </w:t>
      </w:r>
      <w:proofErr w:type="spellStart"/>
      <w:r>
        <w:t>бакалавриата</w:t>
      </w:r>
      <w:proofErr w:type="spellEnd"/>
      <w:r>
        <w:t xml:space="preserve"> и магистратуры / О.Ю. Скворцов. – </w:t>
      </w:r>
      <w:proofErr w:type="gramStart"/>
      <w:r>
        <w:t>М. :</w:t>
      </w:r>
      <w:proofErr w:type="gramEnd"/>
      <w:r>
        <w:t xml:space="preserve"> Издательство </w:t>
      </w:r>
      <w:proofErr w:type="spellStart"/>
      <w:r>
        <w:t>Юрайт</w:t>
      </w:r>
      <w:proofErr w:type="spellEnd"/>
      <w:r>
        <w:t xml:space="preserve">, 2017. – 124 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833096"/>
      <w:docPartObj>
        <w:docPartGallery w:val="Page Numbers (Top of Page)"/>
        <w:docPartUnique/>
      </w:docPartObj>
    </w:sdtPr>
    <w:sdtContent>
      <w:p w:rsidR="00575085" w:rsidRDefault="00575085">
        <w:pPr>
          <w:pStyle w:val="aa"/>
          <w:jc w:val="center"/>
        </w:pPr>
        <w:r>
          <w:fldChar w:fldCharType="begin"/>
        </w:r>
        <w:r>
          <w:instrText>PAGE   \* MERGEFORMAT</w:instrText>
        </w:r>
        <w:r>
          <w:fldChar w:fldCharType="separate"/>
        </w:r>
        <w:r w:rsidR="00C50BE8">
          <w:rPr>
            <w:noProof/>
          </w:rPr>
          <w:t>52</w:t>
        </w:r>
        <w:r>
          <w:fldChar w:fldCharType="end"/>
        </w:r>
      </w:p>
    </w:sdtContent>
  </w:sdt>
  <w:p w:rsidR="00575085" w:rsidRDefault="005750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03C5"/>
    <w:multiLevelType w:val="hybridMultilevel"/>
    <w:tmpl w:val="159C838E"/>
    <w:lvl w:ilvl="0" w:tplc="5768B05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481D3C"/>
    <w:multiLevelType w:val="hybridMultilevel"/>
    <w:tmpl w:val="E2D23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5906C3"/>
    <w:multiLevelType w:val="multilevel"/>
    <w:tmpl w:val="2D1E298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10"/>
    <w:rsid w:val="0000371E"/>
    <w:rsid w:val="00007300"/>
    <w:rsid w:val="0001189E"/>
    <w:rsid w:val="00022CCB"/>
    <w:rsid w:val="0002393B"/>
    <w:rsid w:val="00023D73"/>
    <w:rsid w:val="00024F04"/>
    <w:rsid w:val="0003770A"/>
    <w:rsid w:val="00043C91"/>
    <w:rsid w:val="00044032"/>
    <w:rsid w:val="00044A53"/>
    <w:rsid w:val="00045AA0"/>
    <w:rsid w:val="00052328"/>
    <w:rsid w:val="0005761F"/>
    <w:rsid w:val="00064E8B"/>
    <w:rsid w:val="0007247E"/>
    <w:rsid w:val="000863EC"/>
    <w:rsid w:val="000A566B"/>
    <w:rsid w:val="000A5BB3"/>
    <w:rsid w:val="000B45D8"/>
    <w:rsid w:val="000D0DD1"/>
    <w:rsid w:val="000F79AE"/>
    <w:rsid w:val="001063DC"/>
    <w:rsid w:val="00116AEE"/>
    <w:rsid w:val="00122CEA"/>
    <w:rsid w:val="0012536C"/>
    <w:rsid w:val="00126604"/>
    <w:rsid w:val="0012784F"/>
    <w:rsid w:val="00140A82"/>
    <w:rsid w:val="00176D07"/>
    <w:rsid w:val="00182D46"/>
    <w:rsid w:val="001846FC"/>
    <w:rsid w:val="0018592D"/>
    <w:rsid w:val="00186CDD"/>
    <w:rsid w:val="001878ED"/>
    <w:rsid w:val="00187E0F"/>
    <w:rsid w:val="001A0A23"/>
    <w:rsid w:val="001A1E7A"/>
    <w:rsid w:val="001A293F"/>
    <w:rsid w:val="001B5D19"/>
    <w:rsid w:val="001D626E"/>
    <w:rsid w:val="001E09FD"/>
    <w:rsid w:val="001E42E3"/>
    <w:rsid w:val="001E5FFB"/>
    <w:rsid w:val="001F3B41"/>
    <w:rsid w:val="00206CFE"/>
    <w:rsid w:val="002133B6"/>
    <w:rsid w:val="00224A2D"/>
    <w:rsid w:val="00224AED"/>
    <w:rsid w:val="00227DFD"/>
    <w:rsid w:val="00233E9E"/>
    <w:rsid w:val="00233F6A"/>
    <w:rsid w:val="00234489"/>
    <w:rsid w:val="002354D3"/>
    <w:rsid w:val="002408D4"/>
    <w:rsid w:val="00241604"/>
    <w:rsid w:val="002437DA"/>
    <w:rsid w:val="0024796A"/>
    <w:rsid w:val="00264DFD"/>
    <w:rsid w:val="0027000C"/>
    <w:rsid w:val="0027020C"/>
    <w:rsid w:val="0027192B"/>
    <w:rsid w:val="00291788"/>
    <w:rsid w:val="00292210"/>
    <w:rsid w:val="002938CE"/>
    <w:rsid w:val="00297DD2"/>
    <w:rsid w:val="002A18E0"/>
    <w:rsid w:val="002B24D4"/>
    <w:rsid w:val="002B2D04"/>
    <w:rsid w:val="002C11E9"/>
    <w:rsid w:val="002C11F5"/>
    <w:rsid w:val="002C2F42"/>
    <w:rsid w:val="002C5C5F"/>
    <w:rsid w:val="002C6432"/>
    <w:rsid w:val="002C695A"/>
    <w:rsid w:val="002D78ED"/>
    <w:rsid w:val="002E00E3"/>
    <w:rsid w:val="002E6BB4"/>
    <w:rsid w:val="00303F14"/>
    <w:rsid w:val="00310729"/>
    <w:rsid w:val="003377E2"/>
    <w:rsid w:val="00344045"/>
    <w:rsid w:val="00356F1D"/>
    <w:rsid w:val="003643B5"/>
    <w:rsid w:val="00364608"/>
    <w:rsid w:val="00373539"/>
    <w:rsid w:val="00374367"/>
    <w:rsid w:val="00376325"/>
    <w:rsid w:val="003803BC"/>
    <w:rsid w:val="00380889"/>
    <w:rsid w:val="003A054E"/>
    <w:rsid w:val="003C1E03"/>
    <w:rsid w:val="003D3BB6"/>
    <w:rsid w:val="003E38B8"/>
    <w:rsid w:val="003E40AD"/>
    <w:rsid w:val="004001C2"/>
    <w:rsid w:val="004067F8"/>
    <w:rsid w:val="00407CBE"/>
    <w:rsid w:val="004243D4"/>
    <w:rsid w:val="0042735C"/>
    <w:rsid w:val="00430A70"/>
    <w:rsid w:val="0044383E"/>
    <w:rsid w:val="00452C86"/>
    <w:rsid w:val="00452CA2"/>
    <w:rsid w:val="0046241E"/>
    <w:rsid w:val="00466078"/>
    <w:rsid w:val="00471596"/>
    <w:rsid w:val="00493E24"/>
    <w:rsid w:val="004B7178"/>
    <w:rsid w:val="004C15BD"/>
    <w:rsid w:val="004C28AC"/>
    <w:rsid w:val="004C53C4"/>
    <w:rsid w:val="004D2AA5"/>
    <w:rsid w:val="004F5AB5"/>
    <w:rsid w:val="00503E8A"/>
    <w:rsid w:val="00520EBD"/>
    <w:rsid w:val="005264ED"/>
    <w:rsid w:val="0053374E"/>
    <w:rsid w:val="005343CD"/>
    <w:rsid w:val="00543472"/>
    <w:rsid w:val="005468EF"/>
    <w:rsid w:val="00564E1B"/>
    <w:rsid w:val="00575085"/>
    <w:rsid w:val="00575AE0"/>
    <w:rsid w:val="005936BD"/>
    <w:rsid w:val="005B7359"/>
    <w:rsid w:val="005D34AB"/>
    <w:rsid w:val="005E2E95"/>
    <w:rsid w:val="005E72F1"/>
    <w:rsid w:val="005F0E4B"/>
    <w:rsid w:val="00606CB8"/>
    <w:rsid w:val="00611B0F"/>
    <w:rsid w:val="006127EF"/>
    <w:rsid w:val="00612BF9"/>
    <w:rsid w:val="00621D0F"/>
    <w:rsid w:val="00644110"/>
    <w:rsid w:val="006501A4"/>
    <w:rsid w:val="0065192C"/>
    <w:rsid w:val="00674FA4"/>
    <w:rsid w:val="00691BB1"/>
    <w:rsid w:val="00696511"/>
    <w:rsid w:val="006A777F"/>
    <w:rsid w:val="006B64E3"/>
    <w:rsid w:val="006C17A9"/>
    <w:rsid w:val="006C4179"/>
    <w:rsid w:val="006C5B82"/>
    <w:rsid w:val="006C6D77"/>
    <w:rsid w:val="006D44C7"/>
    <w:rsid w:val="006E12AD"/>
    <w:rsid w:val="006F2EA9"/>
    <w:rsid w:val="006F57C2"/>
    <w:rsid w:val="006F6D9E"/>
    <w:rsid w:val="007001E5"/>
    <w:rsid w:val="0070304F"/>
    <w:rsid w:val="00720D18"/>
    <w:rsid w:val="00725C4C"/>
    <w:rsid w:val="00735EC8"/>
    <w:rsid w:val="00742CAF"/>
    <w:rsid w:val="0076237A"/>
    <w:rsid w:val="0076320E"/>
    <w:rsid w:val="00782708"/>
    <w:rsid w:val="00787B9C"/>
    <w:rsid w:val="00787D5A"/>
    <w:rsid w:val="00791A51"/>
    <w:rsid w:val="007A3720"/>
    <w:rsid w:val="007B1751"/>
    <w:rsid w:val="007C3235"/>
    <w:rsid w:val="007D13A2"/>
    <w:rsid w:val="007D23AC"/>
    <w:rsid w:val="007E201F"/>
    <w:rsid w:val="00807FD7"/>
    <w:rsid w:val="00810984"/>
    <w:rsid w:val="008171A0"/>
    <w:rsid w:val="00844678"/>
    <w:rsid w:val="00870B7C"/>
    <w:rsid w:val="00870B95"/>
    <w:rsid w:val="00873F71"/>
    <w:rsid w:val="00876EBD"/>
    <w:rsid w:val="008814E3"/>
    <w:rsid w:val="00884B53"/>
    <w:rsid w:val="00893F35"/>
    <w:rsid w:val="008A0350"/>
    <w:rsid w:val="008A0F92"/>
    <w:rsid w:val="008A35DA"/>
    <w:rsid w:val="008C2635"/>
    <w:rsid w:val="008C298E"/>
    <w:rsid w:val="008D1712"/>
    <w:rsid w:val="008D28BD"/>
    <w:rsid w:val="008D2EB2"/>
    <w:rsid w:val="008E7277"/>
    <w:rsid w:val="008E7FC4"/>
    <w:rsid w:val="008F65D7"/>
    <w:rsid w:val="00914D7C"/>
    <w:rsid w:val="009215DB"/>
    <w:rsid w:val="00922FB6"/>
    <w:rsid w:val="00927E0D"/>
    <w:rsid w:val="00931ACB"/>
    <w:rsid w:val="00942866"/>
    <w:rsid w:val="009473F9"/>
    <w:rsid w:val="00955929"/>
    <w:rsid w:val="00967D88"/>
    <w:rsid w:val="00984028"/>
    <w:rsid w:val="0098510E"/>
    <w:rsid w:val="009A45D2"/>
    <w:rsid w:val="009B1A2D"/>
    <w:rsid w:val="009C108D"/>
    <w:rsid w:val="009C3F76"/>
    <w:rsid w:val="009D5F56"/>
    <w:rsid w:val="009D68A3"/>
    <w:rsid w:val="009D6BE4"/>
    <w:rsid w:val="009F1C9E"/>
    <w:rsid w:val="00A174C7"/>
    <w:rsid w:val="00A2016C"/>
    <w:rsid w:val="00A41398"/>
    <w:rsid w:val="00A42C8A"/>
    <w:rsid w:val="00A47827"/>
    <w:rsid w:val="00A47FD3"/>
    <w:rsid w:val="00A544F2"/>
    <w:rsid w:val="00A63CEA"/>
    <w:rsid w:val="00A866E1"/>
    <w:rsid w:val="00A95032"/>
    <w:rsid w:val="00A95A4A"/>
    <w:rsid w:val="00AA0EF0"/>
    <w:rsid w:val="00AC469E"/>
    <w:rsid w:val="00AD073F"/>
    <w:rsid w:val="00AE25DA"/>
    <w:rsid w:val="00AF7F10"/>
    <w:rsid w:val="00B102B1"/>
    <w:rsid w:val="00B123C9"/>
    <w:rsid w:val="00B171E7"/>
    <w:rsid w:val="00B214EF"/>
    <w:rsid w:val="00B2234D"/>
    <w:rsid w:val="00B2361B"/>
    <w:rsid w:val="00B32910"/>
    <w:rsid w:val="00B32E86"/>
    <w:rsid w:val="00B50CA4"/>
    <w:rsid w:val="00B67AC5"/>
    <w:rsid w:val="00B725AE"/>
    <w:rsid w:val="00B73DCD"/>
    <w:rsid w:val="00B86F72"/>
    <w:rsid w:val="00B917F2"/>
    <w:rsid w:val="00B93C0A"/>
    <w:rsid w:val="00B97A0C"/>
    <w:rsid w:val="00BC1EAC"/>
    <w:rsid w:val="00BC5239"/>
    <w:rsid w:val="00BC74F2"/>
    <w:rsid w:val="00BD0A4B"/>
    <w:rsid w:val="00BE1268"/>
    <w:rsid w:val="00BF03D1"/>
    <w:rsid w:val="00BF0723"/>
    <w:rsid w:val="00BF2DA4"/>
    <w:rsid w:val="00BF7D08"/>
    <w:rsid w:val="00C00B32"/>
    <w:rsid w:val="00C078F5"/>
    <w:rsid w:val="00C23E76"/>
    <w:rsid w:val="00C47184"/>
    <w:rsid w:val="00C50BE8"/>
    <w:rsid w:val="00C529C8"/>
    <w:rsid w:val="00C65F82"/>
    <w:rsid w:val="00C67120"/>
    <w:rsid w:val="00C72AE1"/>
    <w:rsid w:val="00C74D42"/>
    <w:rsid w:val="00C90077"/>
    <w:rsid w:val="00C9777F"/>
    <w:rsid w:val="00CB038D"/>
    <w:rsid w:val="00CB03D8"/>
    <w:rsid w:val="00CB56B1"/>
    <w:rsid w:val="00CC1EAB"/>
    <w:rsid w:val="00D14576"/>
    <w:rsid w:val="00D22D50"/>
    <w:rsid w:val="00D267DB"/>
    <w:rsid w:val="00D274F2"/>
    <w:rsid w:val="00D31382"/>
    <w:rsid w:val="00D32B51"/>
    <w:rsid w:val="00D4347D"/>
    <w:rsid w:val="00D441FA"/>
    <w:rsid w:val="00D444FB"/>
    <w:rsid w:val="00D45458"/>
    <w:rsid w:val="00D478E0"/>
    <w:rsid w:val="00D52484"/>
    <w:rsid w:val="00D6325F"/>
    <w:rsid w:val="00D72540"/>
    <w:rsid w:val="00D87440"/>
    <w:rsid w:val="00D90C65"/>
    <w:rsid w:val="00D92225"/>
    <w:rsid w:val="00D932DC"/>
    <w:rsid w:val="00DA61F2"/>
    <w:rsid w:val="00DB12BE"/>
    <w:rsid w:val="00DD380E"/>
    <w:rsid w:val="00DD796D"/>
    <w:rsid w:val="00E00663"/>
    <w:rsid w:val="00E1046B"/>
    <w:rsid w:val="00E10EC6"/>
    <w:rsid w:val="00E12BAD"/>
    <w:rsid w:val="00E12C5A"/>
    <w:rsid w:val="00E16113"/>
    <w:rsid w:val="00E24671"/>
    <w:rsid w:val="00E30F1D"/>
    <w:rsid w:val="00E37E9E"/>
    <w:rsid w:val="00E40288"/>
    <w:rsid w:val="00E42178"/>
    <w:rsid w:val="00E46B4B"/>
    <w:rsid w:val="00E51524"/>
    <w:rsid w:val="00E526A0"/>
    <w:rsid w:val="00E61156"/>
    <w:rsid w:val="00E838B9"/>
    <w:rsid w:val="00E90134"/>
    <w:rsid w:val="00EA4002"/>
    <w:rsid w:val="00EA623F"/>
    <w:rsid w:val="00EB4E95"/>
    <w:rsid w:val="00EC0A8E"/>
    <w:rsid w:val="00EC2C25"/>
    <w:rsid w:val="00ED1933"/>
    <w:rsid w:val="00ED20F3"/>
    <w:rsid w:val="00ED509E"/>
    <w:rsid w:val="00ED7B9B"/>
    <w:rsid w:val="00EE2E21"/>
    <w:rsid w:val="00EE56AC"/>
    <w:rsid w:val="00EF2EE6"/>
    <w:rsid w:val="00EF3E17"/>
    <w:rsid w:val="00F0122B"/>
    <w:rsid w:val="00F102AA"/>
    <w:rsid w:val="00F1681F"/>
    <w:rsid w:val="00F24671"/>
    <w:rsid w:val="00F3405B"/>
    <w:rsid w:val="00F40BD3"/>
    <w:rsid w:val="00F434AD"/>
    <w:rsid w:val="00F457EE"/>
    <w:rsid w:val="00F474B4"/>
    <w:rsid w:val="00F53FB4"/>
    <w:rsid w:val="00F55B54"/>
    <w:rsid w:val="00F624B5"/>
    <w:rsid w:val="00FA238F"/>
    <w:rsid w:val="00FA4C59"/>
    <w:rsid w:val="00FB5405"/>
    <w:rsid w:val="00FD1221"/>
    <w:rsid w:val="00FD4485"/>
    <w:rsid w:val="00FD5F25"/>
    <w:rsid w:val="00FD7EAD"/>
    <w:rsid w:val="00FE15E8"/>
    <w:rsid w:val="00FF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E648C-D327-40DE-9A2B-4C9F6F0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7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E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4E1B"/>
    <w:rPr>
      <w:rFonts w:ascii="Segoe UI" w:hAnsi="Segoe UI" w:cs="Segoe UI"/>
      <w:sz w:val="18"/>
      <w:szCs w:val="18"/>
    </w:rPr>
  </w:style>
  <w:style w:type="paragraph" w:styleId="a5">
    <w:name w:val="footnote text"/>
    <w:basedOn w:val="a"/>
    <w:link w:val="a6"/>
    <w:semiHidden/>
    <w:unhideWhenUsed/>
    <w:rsid w:val="00493E24"/>
    <w:pPr>
      <w:spacing w:after="0" w:line="240" w:lineRule="auto"/>
    </w:pPr>
    <w:rPr>
      <w:sz w:val="20"/>
      <w:szCs w:val="20"/>
    </w:rPr>
  </w:style>
  <w:style w:type="character" w:customStyle="1" w:styleId="a6">
    <w:name w:val="Текст сноски Знак"/>
    <w:basedOn w:val="a0"/>
    <w:link w:val="a5"/>
    <w:semiHidden/>
    <w:rsid w:val="00493E24"/>
    <w:rPr>
      <w:sz w:val="20"/>
      <w:szCs w:val="20"/>
    </w:rPr>
  </w:style>
  <w:style w:type="character" w:styleId="a7">
    <w:name w:val="footnote reference"/>
    <w:basedOn w:val="a0"/>
    <w:semiHidden/>
    <w:unhideWhenUsed/>
    <w:rsid w:val="00493E24"/>
    <w:rPr>
      <w:vertAlign w:val="superscript"/>
    </w:rPr>
  </w:style>
  <w:style w:type="paragraph" w:styleId="a8">
    <w:name w:val="List Paragraph"/>
    <w:basedOn w:val="a"/>
    <w:uiPriority w:val="34"/>
    <w:qFormat/>
    <w:rsid w:val="0098510E"/>
    <w:pPr>
      <w:ind w:left="720"/>
      <w:contextualSpacing/>
    </w:pPr>
  </w:style>
  <w:style w:type="character" w:customStyle="1" w:styleId="10">
    <w:name w:val="Заголовок 1 Знак"/>
    <w:basedOn w:val="a0"/>
    <w:link w:val="1"/>
    <w:uiPriority w:val="9"/>
    <w:rsid w:val="00BC74F2"/>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BC74F2"/>
    <w:rPr>
      <w:color w:val="0000FF"/>
      <w:u w:val="single"/>
    </w:rPr>
  </w:style>
  <w:style w:type="character" w:customStyle="1" w:styleId="hl">
    <w:name w:val="hl"/>
    <w:basedOn w:val="a0"/>
    <w:rsid w:val="00BC74F2"/>
  </w:style>
  <w:style w:type="paragraph" w:styleId="aa">
    <w:name w:val="header"/>
    <w:basedOn w:val="a"/>
    <w:link w:val="ab"/>
    <w:uiPriority w:val="99"/>
    <w:unhideWhenUsed/>
    <w:rsid w:val="001F3B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3B41"/>
  </w:style>
  <w:style w:type="paragraph" w:styleId="ac">
    <w:name w:val="footer"/>
    <w:basedOn w:val="a"/>
    <w:link w:val="ad"/>
    <w:uiPriority w:val="99"/>
    <w:unhideWhenUsed/>
    <w:rsid w:val="001F3B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3B41"/>
  </w:style>
  <w:style w:type="character" w:customStyle="1" w:styleId="20">
    <w:name w:val="Заголовок 2 Знак"/>
    <w:basedOn w:val="a0"/>
    <w:link w:val="2"/>
    <w:uiPriority w:val="9"/>
    <w:semiHidden/>
    <w:rsid w:val="00B725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4726">
      <w:bodyDiv w:val="1"/>
      <w:marLeft w:val="0"/>
      <w:marRight w:val="0"/>
      <w:marTop w:val="0"/>
      <w:marBottom w:val="0"/>
      <w:divBdr>
        <w:top w:val="none" w:sz="0" w:space="0" w:color="auto"/>
        <w:left w:val="none" w:sz="0" w:space="0" w:color="auto"/>
        <w:bottom w:val="none" w:sz="0" w:space="0" w:color="auto"/>
        <w:right w:val="none" w:sz="0" w:space="0" w:color="auto"/>
      </w:divBdr>
      <w:divsChild>
        <w:div w:id="18010719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26FD7112657A822988DA68B38731CE5F814CF2D323D21D8D70B4784a2f3L" TargetMode="External"/><Relationship Id="rId13" Type="http://schemas.openxmlformats.org/officeDocument/2006/relationships/hyperlink" Target="consultantplus://offline/ref=FD526FD7112657A822988DA68B38731CE5F814C12A303D21D8D70B4784a2f3L" TargetMode="External"/><Relationship Id="rId18" Type="http://schemas.openxmlformats.org/officeDocument/2006/relationships/hyperlink" Target="http://www.consultant.ru/document/cons_doc_LAW_286546/e01e8689ce31d591426db7a5c900428bfeb8a4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D526FD7112657A822988DA68B38731CE6F110C62A373D21D8D70B4784a2f3L" TargetMode="External"/><Relationship Id="rId17" Type="http://schemas.openxmlformats.org/officeDocument/2006/relationships/hyperlink" Target="consultantplus://offline/ref=FD526FD7112657A822988DA68B38731CE6F110CF2A343D21D8D70B4784a2f3L" TargetMode="External"/><Relationship Id="rId2" Type="http://schemas.openxmlformats.org/officeDocument/2006/relationships/numbering" Target="numbering.xml"/><Relationship Id="rId16" Type="http://schemas.openxmlformats.org/officeDocument/2006/relationships/hyperlink" Target="consultantplus://offline/ref=FD526FD7112657A822988DA68B38731CE5F912CF2A3D3D21D8D70B4784a2f3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26FD7112657A822988DA68B38731CE5F815C22D353D21D8D70B4784a2f3L" TargetMode="External"/><Relationship Id="rId5" Type="http://schemas.openxmlformats.org/officeDocument/2006/relationships/webSettings" Target="webSettings.xml"/><Relationship Id="rId15" Type="http://schemas.openxmlformats.org/officeDocument/2006/relationships/hyperlink" Target="consultantplus://offline/ref=FD526FD7112657A822988DA68B38731CE5F814CF2D333D21D8D70B4784a2f3L" TargetMode="External"/><Relationship Id="rId23" Type="http://schemas.openxmlformats.org/officeDocument/2006/relationships/theme" Target="theme/theme1.xml"/><Relationship Id="rId10" Type="http://schemas.openxmlformats.org/officeDocument/2006/relationships/hyperlink" Target="consultantplus://offline/ref=FD526FD7112657A822988DA68B38731CE6F110CF2A3D3D21D8D70B4784a2f3L" TargetMode="External"/><Relationship Id="rId19" Type="http://schemas.openxmlformats.org/officeDocument/2006/relationships/hyperlink" Target="http://www.consultant.ru/document/cons_doc_LAW_286546/986b944700751b31464a4dc17c36c864d8b9c4c3/" TargetMode="External"/><Relationship Id="rId4" Type="http://schemas.openxmlformats.org/officeDocument/2006/relationships/settings" Target="settings.xml"/><Relationship Id="rId9" Type="http://schemas.openxmlformats.org/officeDocument/2006/relationships/hyperlink" Target="consultantplus://offline/ref=FD526FD7112657A822988DA68B38731CE5F816C52A313D21D8D70B4784a2f3L" TargetMode="External"/><Relationship Id="rId14" Type="http://schemas.openxmlformats.org/officeDocument/2006/relationships/hyperlink" Target="consultantplus://offline/ref=FD526FD7112657A822988DA68B38731CE6F110CE28303D21D8D70B4784a2f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963F-E04D-4338-9103-0A0DFD63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19598</TotalTime>
  <Pages>60</Pages>
  <Words>14803</Words>
  <Characters>84378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117</cp:revision>
  <cp:lastPrinted>2018-04-19T12:20:00Z</cp:lastPrinted>
  <dcterms:created xsi:type="dcterms:W3CDTF">2018-03-27T11:29:00Z</dcterms:created>
  <dcterms:modified xsi:type="dcterms:W3CDTF">2018-05-09T22:21:00Z</dcterms:modified>
</cp:coreProperties>
</file>