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15755" w:rsidRDefault="00C00BCC" w:rsidP="0051575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15755">
        <w:rPr>
          <w:rFonts w:ascii="Times New Roman" w:hAnsi="Times New Roman" w:cs="Times New Roman"/>
          <w:b/>
          <w:sz w:val="28"/>
          <w:lang w:val="ru-RU"/>
        </w:rPr>
        <w:t>Отзыв</w:t>
      </w:r>
    </w:p>
    <w:p w:rsidR="00C00BCC" w:rsidRPr="00515755" w:rsidRDefault="00C00BCC" w:rsidP="0051575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15755">
        <w:rPr>
          <w:rFonts w:ascii="Times New Roman" w:hAnsi="Times New Roman" w:cs="Times New Roman"/>
          <w:b/>
          <w:sz w:val="28"/>
          <w:lang w:val="ru-RU"/>
        </w:rPr>
        <w:t>о диссертаци</w:t>
      </w:r>
      <w:r w:rsidR="00E21A7E" w:rsidRPr="00515755">
        <w:rPr>
          <w:rFonts w:ascii="Times New Roman" w:hAnsi="Times New Roman" w:cs="Times New Roman"/>
          <w:b/>
          <w:sz w:val="28"/>
          <w:lang w:val="ru-RU"/>
        </w:rPr>
        <w:t>онной работе Чжу Цзясюань «Лексико-семантическая группа глаголов положительного отношения в русском языке (на фоне китайского языка)»</w:t>
      </w:r>
    </w:p>
    <w:p w:rsidR="00E70065" w:rsidRDefault="00E21A7E" w:rsidP="000C4937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Работа Чжу Цзясюань посвящена изучению лексико-семантической группы глаголов положительного отношения</w:t>
      </w:r>
      <w:r w:rsidR="00582A8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 русском языке на фоне китайского языка и представляет собой </w:t>
      </w:r>
      <w:r w:rsidR="0090460A">
        <w:rPr>
          <w:rFonts w:ascii="Times New Roman" w:hAnsi="Times New Roman" w:cs="Times New Roman"/>
          <w:sz w:val="28"/>
          <w:lang w:val="ru-RU"/>
        </w:rPr>
        <w:t>законченное самостоятельное исследование, в котором успешно решаются конкретные задачи, сформулированные во введении к работе (стр. 3-5). В работе сделана выборка глаголов из разных источников, определено их значение, дана тематическая, структурно-грамматическая и функционально-стилистическая характеристика слов. Кроме того, проведен сопоставительный анализ</w:t>
      </w:r>
      <w:r w:rsidR="00E70065">
        <w:rPr>
          <w:rFonts w:ascii="Times New Roman" w:hAnsi="Times New Roman" w:cs="Times New Roman"/>
          <w:sz w:val="28"/>
          <w:lang w:val="ru-RU"/>
        </w:rPr>
        <w:t xml:space="preserve"> русских и китайских аналогов с выявлением общих и относительных черт глагола.</w:t>
      </w:r>
    </w:p>
    <w:p w:rsidR="00E70065" w:rsidRDefault="00E70065" w:rsidP="000C4937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 показал умение анализировать и реферировать науч</w:t>
      </w:r>
      <w:r w:rsidR="00582A83">
        <w:rPr>
          <w:rFonts w:ascii="Times New Roman" w:hAnsi="Times New Roman" w:cs="Times New Roman"/>
          <w:sz w:val="28"/>
          <w:szCs w:val="28"/>
          <w:lang w:val="ru-RU"/>
        </w:rPr>
        <w:t>ную литературу, делать обобщения</w:t>
      </w:r>
      <w:r w:rsidR="006B22E1">
        <w:rPr>
          <w:rFonts w:ascii="Times New Roman" w:hAnsi="Times New Roman" w:cs="Times New Roman"/>
          <w:sz w:val="28"/>
          <w:szCs w:val="28"/>
          <w:lang w:val="ru-RU"/>
        </w:rPr>
        <w:t xml:space="preserve"> и выводы, используя основные методы исследования и владение научным стилем речи. Работа написана грамотно, логично. Содержание работы тесно связано с будущей профессиональной деятельностью магистранта. Результаты исследования могут быть полезны в практике преподавания РКИ и теории перевода.</w:t>
      </w:r>
    </w:p>
    <w:p w:rsidR="00C60DB5" w:rsidRDefault="00770E54" w:rsidP="00B2797F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Плагиат</w:t>
      </w:r>
      <w:r w:rsidR="001B05D2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допустимой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норме</w:t>
      </w:r>
      <w:r w:rsidR="00F831CB">
        <w:rPr>
          <w:rFonts w:ascii="Times New Roman" w:hAnsi="Times New Roman" w:cs="Times New Roman"/>
          <w:sz w:val="28"/>
          <w:szCs w:val="28"/>
          <w:lang w:val="ru-RU"/>
        </w:rPr>
        <w:t>, и составил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39% и объясняется необходимостью</w:t>
      </w:r>
      <w:r w:rsidR="00F831CB">
        <w:rPr>
          <w:rFonts w:ascii="Times New Roman" w:hAnsi="Times New Roman" w:cs="Times New Roman"/>
          <w:sz w:val="28"/>
          <w:szCs w:val="28"/>
          <w:lang w:val="ru-RU"/>
        </w:rPr>
        <w:t xml:space="preserve"> ссылок на первоисточники, цитатами и выборкой иллюстративного материала.</w:t>
      </w:r>
    </w:p>
    <w:p w:rsidR="000C4937" w:rsidRDefault="006B22E1" w:rsidP="000C4937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 Чжу Цзясюань соответствует требованиям пре</w:t>
      </w:r>
      <w:r w:rsidR="00582A83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ъявляемым к работам такого типа, а ее автор </w:t>
      </w:r>
      <w:r w:rsidR="000C4937">
        <w:rPr>
          <w:rFonts w:ascii="Times New Roman" w:hAnsi="Times New Roman" w:cs="Times New Roman"/>
          <w:sz w:val="28"/>
          <w:szCs w:val="28"/>
          <w:lang w:val="ru-RU"/>
        </w:rPr>
        <w:t>заслуживает высокой положительной оценки.</w:t>
      </w:r>
    </w:p>
    <w:p w:rsidR="00C60DB5" w:rsidRDefault="000C4937" w:rsidP="00C60DB5">
      <w:pPr>
        <w:spacing w:line="360" w:lineRule="auto"/>
        <w:ind w:firstLineChars="1800" w:firstLine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руководитель:       </w:t>
      </w:r>
    </w:p>
    <w:p w:rsidR="000C4937" w:rsidRDefault="00C60DB5" w:rsidP="00C60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  ». 05. 2018 г            ___________         </w:t>
      </w:r>
      <w:r w:rsidR="000C4937">
        <w:rPr>
          <w:rFonts w:ascii="Times New Roman" w:hAnsi="Times New Roman" w:cs="Times New Roman"/>
          <w:sz w:val="28"/>
          <w:szCs w:val="28"/>
          <w:lang w:val="ru-RU"/>
        </w:rPr>
        <w:t>к.ф.н. доц., доц.  Саевич. С. Т</w:t>
      </w:r>
    </w:p>
    <w:p w:rsidR="00C60DB5" w:rsidRPr="00C60DB5" w:rsidRDefault="00C60DB5" w:rsidP="00C60DB5">
      <w:pPr>
        <w:spacing w:line="360" w:lineRule="auto"/>
        <w:ind w:firstLineChars="1000" w:firstLine="28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0DB5">
        <w:rPr>
          <w:rFonts w:ascii="Times New Roman" w:hAnsi="Times New Roman" w:cs="Times New Roman"/>
          <w:i/>
          <w:sz w:val="28"/>
          <w:szCs w:val="28"/>
          <w:lang w:val="ru-RU"/>
        </w:rPr>
        <w:t>подпись</w:t>
      </w:r>
    </w:p>
    <w:p w:rsidR="00C60DB5" w:rsidRPr="00C60DB5" w:rsidRDefault="00C60DB5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60DB5" w:rsidRPr="00C60DB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3434"/>
    <w:rsid w:val="000C4937"/>
    <w:rsid w:val="00144BA8"/>
    <w:rsid w:val="001B05D2"/>
    <w:rsid w:val="00323B43"/>
    <w:rsid w:val="003D37D8"/>
    <w:rsid w:val="00426133"/>
    <w:rsid w:val="004358AB"/>
    <w:rsid w:val="00515755"/>
    <w:rsid w:val="00582A83"/>
    <w:rsid w:val="006B22E1"/>
    <w:rsid w:val="006D6CF8"/>
    <w:rsid w:val="00770E54"/>
    <w:rsid w:val="007F56C0"/>
    <w:rsid w:val="0081682C"/>
    <w:rsid w:val="008B7726"/>
    <w:rsid w:val="0090460A"/>
    <w:rsid w:val="00A85984"/>
    <w:rsid w:val="00AB1F32"/>
    <w:rsid w:val="00B2797F"/>
    <w:rsid w:val="00C00BCC"/>
    <w:rsid w:val="00C319D3"/>
    <w:rsid w:val="00C60DB5"/>
    <w:rsid w:val="00D20A20"/>
    <w:rsid w:val="00D31D50"/>
    <w:rsid w:val="00E21A7E"/>
    <w:rsid w:val="00E70065"/>
    <w:rsid w:val="00EB6C60"/>
    <w:rsid w:val="00F831CB"/>
    <w:rsid w:val="00FE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2018-06-01T18:58:00Z</dcterms:modified>
</cp:coreProperties>
</file>