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F5" w:rsidRDefault="00BE04F5" w:rsidP="006751C1">
      <w:pPr>
        <w:pStyle w:val="a3"/>
        <w:spacing w:line="360" w:lineRule="auto"/>
        <w:ind w:right="-6"/>
        <w:jc w:val="center"/>
      </w:pPr>
      <w:r>
        <w:rPr>
          <w:rFonts w:ascii="Calibri" w:hAnsi="Calibri"/>
          <w:b/>
          <w:sz w:val="28"/>
          <w:szCs w:val="28"/>
        </w:rPr>
        <w:t>Рецензия</w:t>
      </w:r>
      <w:r w:rsidRPr="003E234E">
        <w:rPr>
          <w:rFonts w:ascii="Calibri" w:hAnsi="Calibri"/>
          <w:b/>
          <w:sz w:val="28"/>
          <w:szCs w:val="28"/>
        </w:rPr>
        <w:t xml:space="preserve"> на выпускную квалификационную работу магистра филологии</w:t>
      </w:r>
      <w:r>
        <w:rPr>
          <w:rFonts w:ascii="Calibri" w:hAnsi="Calibri"/>
          <w:b/>
          <w:sz w:val="28"/>
          <w:szCs w:val="28"/>
        </w:rPr>
        <w:t xml:space="preserve"> Хуан </w:t>
      </w:r>
      <w:proofErr w:type="spellStart"/>
      <w:r>
        <w:rPr>
          <w:rFonts w:ascii="Calibri" w:hAnsi="Calibri"/>
          <w:b/>
          <w:sz w:val="28"/>
          <w:szCs w:val="28"/>
        </w:rPr>
        <w:t>Чжо</w:t>
      </w:r>
      <w:proofErr w:type="spellEnd"/>
      <w:r>
        <w:rPr>
          <w:rFonts w:ascii="Calibri" w:hAnsi="Calibri"/>
          <w:b/>
          <w:sz w:val="28"/>
          <w:szCs w:val="28"/>
        </w:rPr>
        <w:t xml:space="preserve"> по теме «</w:t>
      </w:r>
      <w:r w:rsidRPr="00BE04F5">
        <w:rPr>
          <w:rFonts w:ascii="Calibri" w:hAnsi="Calibri"/>
          <w:b/>
          <w:sz w:val="28"/>
          <w:szCs w:val="28"/>
        </w:rPr>
        <w:t>Особенности художественной ономастики в творчестве Н. В. Гоголя и Лу Синя</w:t>
      </w:r>
      <w:r>
        <w:rPr>
          <w:rFonts w:ascii="Calibri" w:hAnsi="Calibri"/>
          <w:b/>
          <w:sz w:val="28"/>
          <w:szCs w:val="28"/>
        </w:rPr>
        <w:t>»</w:t>
      </w:r>
    </w:p>
    <w:p w:rsidR="00BE04F5" w:rsidRDefault="00BE04F5" w:rsidP="006751C1">
      <w:pPr>
        <w:spacing w:line="360" w:lineRule="auto"/>
        <w:ind w:firstLine="709"/>
        <w:rPr>
          <w:sz w:val="28"/>
          <w:szCs w:val="28"/>
        </w:rPr>
      </w:pPr>
    </w:p>
    <w:p w:rsidR="00754FB8" w:rsidRPr="001B479F" w:rsidRDefault="00422A01" w:rsidP="006751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Проблематика </w:t>
      </w:r>
      <w:r w:rsidR="0077247F">
        <w:rPr>
          <w:sz w:val="28"/>
          <w:szCs w:val="28"/>
        </w:rPr>
        <w:t>магистерской диссертации</w:t>
      </w:r>
      <w:r>
        <w:rPr>
          <w:sz w:val="28"/>
          <w:szCs w:val="28"/>
        </w:rPr>
        <w:t xml:space="preserve"> Хуан </w:t>
      </w:r>
      <w:proofErr w:type="spellStart"/>
      <w:r>
        <w:rPr>
          <w:sz w:val="28"/>
          <w:szCs w:val="28"/>
        </w:rPr>
        <w:t>Чжо</w:t>
      </w:r>
      <w:proofErr w:type="spellEnd"/>
      <w:r>
        <w:rPr>
          <w:sz w:val="28"/>
          <w:szCs w:val="28"/>
        </w:rPr>
        <w:t xml:space="preserve"> подразумевает два аспекта: во-первых, исследование феномена художественной ономастики, во-вторых, сопоставительное изучение творчества Н. В. Гоголя и </w:t>
      </w:r>
      <w:r w:rsidR="003545BA">
        <w:rPr>
          <w:sz w:val="28"/>
          <w:szCs w:val="28"/>
        </w:rPr>
        <w:t xml:space="preserve">китайского писателя начала </w:t>
      </w:r>
      <w:r w:rsidR="003545BA">
        <w:rPr>
          <w:sz w:val="28"/>
          <w:szCs w:val="28"/>
          <w:lang w:val="en-US"/>
        </w:rPr>
        <w:t>XX</w:t>
      </w:r>
      <w:r w:rsidR="003545BA" w:rsidRPr="003545BA">
        <w:rPr>
          <w:sz w:val="28"/>
          <w:szCs w:val="28"/>
        </w:rPr>
        <w:t xml:space="preserve"> </w:t>
      </w:r>
      <w:r w:rsidR="003545BA">
        <w:rPr>
          <w:sz w:val="28"/>
          <w:szCs w:val="28"/>
        </w:rPr>
        <w:t xml:space="preserve">века </w:t>
      </w:r>
      <w:r>
        <w:rPr>
          <w:sz w:val="28"/>
          <w:szCs w:val="28"/>
        </w:rPr>
        <w:t xml:space="preserve">Лу Синя. </w:t>
      </w:r>
      <w:r w:rsidR="001977B8">
        <w:rPr>
          <w:sz w:val="28"/>
          <w:szCs w:val="28"/>
        </w:rPr>
        <w:t>Обе эти</w:t>
      </w:r>
      <w:r w:rsidR="000D3D73">
        <w:rPr>
          <w:sz w:val="28"/>
          <w:szCs w:val="28"/>
        </w:rPr>
        <w:t xml:space="preserve"> проблем</w:t>
      </w:r>
      <w:r w:rsidR="001977B8">
        <w:rPr>
          <w:sz w:val="28"/>
          <w:szCs w:val="28"/>
        </w:rPr>
        <w:t>ы</w:t>
      </w:r>
      <w:r w:rsidR="000D3D73">
        <w:rPr>
          <w:sz w:val="28"/>
          <w:szCs w:val="28"/>
        </w:rPr>
        <w:t xml:space="preserve"> многократно привлекал</w:t>
      </w:r>
      <w:r w:rsidR="001977B8">
        <w:rPr>
          <w:sz w:val="28"/>
          <w:szCs w:val="28"/>
        </w:rPr>
        <w:t>и</w:t>
      </w:r>
      <w:r w:rsidR="000D3D73">
        <w:rPr>
          <w:sz w:val="28"/>
          <w:szCs w:val="28"/>
        </w:rPr>
        <w:t xml:space="preserve"> к себе внимание исследователей. В настоящее время существует обширная научная литература, посвященная как теории художественной ономастики, так и анализу поэтонимов в произведениях отдельных авторов (в том числе и Гоголя). </w:t>
      </w:r>
      <w:r w:rsidR="009E402D">
        <w:rPr>
          <w:sz w:val="28"/>
          <w:szCs w:val="28"/>
        </w:rPr>
        <w:t>Можно назвать</w:t>
      </w:r>
      <w:r w:rsidR="000D672E">
        <w:rPr>
          <w:sz w:val="28"/>
          <w:szCs w:val="28"/>
        </w:rPr>
        <w:t xml:space="preserve"> также целый ряд работ </w:t>
      </w:r>
      <w:r w:rsidR="000D672E">
        <w:rPr>
          <w:kern w:val="2"/>
          <w:sz w:val="28"/>
          <w:szCs w:val="28"/>
          <w:lang w:eastAsia="zh-CN"/>
        </w:rPr>
        <w:t>(преимущественно советского времени), освещающих вопрос о восприятии гоголевского творчества в Китае и о том влиянии, которое оно оказало на</w:t>
      </w:r>
      <w:r w:rsidR="00DF08E7">
        <w:rPr>
          <w:kern w:val="2"/>
          <w:sz w:val="28"/>
          <w:szCs w:val="28"/>
          <w:lang w:eastAsia="zh-CN"/>
        </w:rPr>
        <w:t xml:space="preserve"> создателей новой китайской литературы </w:t>
      </w:r>
      <w:r w:rsidR="00605D54">
        <w:rPr>
          <w:kern w:val="2"/>
          <w:sz w:val="28"/>
          <w:szCs w:val="28"/>
          <w:lang w:eastAsia="zh-CN"/>
        </w:rPr>
        <w:t xml:space="preserve">в начале </w:t>
      </w:r>
      <w:r w:rsidR="00605D54">
        <w:rPr>
          <w:kern w:val="2"/>
          <w:sz w:val="28"/>
          <w:szCs w:val="28"/>
          <w:lang w:val="en-US" w:eastAsia="zh-CN"/>
        </w:rPr>
        <w:t>XX</w:t>
      </w:r>
      <w:r w:rsidR="00605D54" w:rsidRPr="000D672E">
        <w:rPr>
          <w:kern w:val="2"/>
          <w:sz w:val="28"/>
          <w:szCs w:val="28"/>
          <w:lang w:eastAsia="zh-CN"/>
        </w:rPr>
        <w:t xml:space="preserve"> </w:t>
      </w:r>
      <w:r w:rsidR="00605D54">
        <w:rPr>
          <w:kern w:val="2"/>
          <w:sz w:val="28"/>
          <w:szCs w:val="28"/>
          <w:lang w:eastAsia="zh-CN"/>
        </w:rPr>
        <w:t xml:space="preserve">века </w:t>
      </w:r>
      <w:r w:rsidR="003E6263">
        <w:rPr>
          <w:kern w:val="2"/>
          <w:sz w:val="28"/>
          <w:szCs w:val="28"/>
          <w:lang w:eastAsia="zh-CN"/>
        </w:rPr>
        <w:t>(</w:t>
      </w:r>
      <w:r w:rsidR="006751C1">
        <w:rPr>
          <w:kern w:val="2"/>
          <w:sz w:val="28"/>
          <w:szCs w:val="28"/>
          <w:lang w:eastAsia="zh-CN"/>
        </w:rPr>
        <w:t xml:space="preserve">в частности </w:t>
      </w:r>
      <w:r w:rsidR="00DF08E7">
        <w:rPr>
          <w:kern w:val="2"/>
          <w:sz w:val="28"/>
          <w:szCs w:val="28"/>
          <w:lang w:eastAsia="zh-CN"/>
        </w:rPr>
        <w:t>и Лу Синя</w:t>
      </w:r>
      <w:r w:rsidR="003E6263">
        <w:rPr>
          <w:kern w:val="2"/>
          <w:sz w:val="28"/>
          <w:szCs w:val="28"/>
          <w:lang w:eastAsia="zh-CN"/>
        </w:rPr>
        <w:t>)</w:t>
      </w:r>
      <w:r w:rsidR="00DF08E7">
        <w:rPr>
          <w:kern w:val="2"/>
          <w:sz w:val="28"/>
          <w:szCs w:val="28"/>
          <w:lang w:eastAsia="zh-CN"/>
        </w:rPr>
        <w:t xml:space="preserve">. </w:t>
      </w:r>
      <w:r w:rsidR="00697896" w:rsidRPr="001B479F">
        <w:rPr>
          <w:kern w:val="2"/>
          <w:sz w:val="28"/>
          <w:szCs w:val="28"/>
          <w:lang w:eastAsia="zh-CN"/>
        </w:rPr>
        <w:t>Тем не менее</w:t>
      </w:r>
      <w:r w:rsidR="003E6263" w:rsidRPr="001B479F">
        <w:rPr>
          <w:kern w:val="2"/>
          <w:sz w:val="28"/>
          <w:szCs w:val="28"/>
          <w:lang w:eastAsia="zh-CN"/>
        </w:rPr>
        <w:t xml:space="preserve"> актуальность диссертации </w:t>
      </w:r>
      <w:r w:rsidR="003E6263" w:rsidRPr="001B479F">
        <w:rPr>
          <w:sz w:val="28"/>
          <w:szCs w:val="28"/>
        </w:rPr>
        <w:t xml:space="preserve">Хуан </w:t>
      </w:r>
      <w:proofErr w:type="spellStart"/>
      <w:r w:rsidR="003E6263" w:rsidRPr="001B479F">
        <w:rPr>
          <w:sz w:val="28"/>
          <w:szCs w:val="28"/>
        </w:rPr>
        <w:t>Чжо</w:t>
      </w:r>
      <w:proofErr w:type="spellEnd"/>
      <w:r w:rsidR="003E6263" w:rsidRPr="001B479F">
        <w:rPr>
          <w:sz w:val="28"/>
          <w:szCs w:val="28"/>
        </w:rPr>
        <w:t xml:space="preserve"> не вызывает сомнений, и обусловлена она как раз совмещением двух названных аспектов в едином исследовательском ракурсе</w:t>
      </w:r>
      <w:r w:rsidR="00605D54">
        <w:rPr>
          <w:sz w:val="28"/>
          <w:szCs w:val="28"/>
        </w:rPr>
        <w:t>.</w:t>
      </w:r>
    </w:p>
    <w:p w:rsidR="004B25D3" w:rsidRDefault="000C02B6" w:rsidP="006751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5508">
        <w:rPr>
          <w:sz w:val="28"/>
          <w:szCs w:val="28"/>
        </w:rPr>
        <w:t xml:space="preserve">советской и китайской </w:t>
      </w:r>
      <w:r>
        <w:rPr>
          <w:sz w:val="28"/>
          <w:szCs w:val="28"/>
        </w:rPr>
        <w:t>исследовательской традиции</w:t>
      </w:r>
      <w:r w:rsidR="00E85508">
        <w:rPr>
          <w:sz w:val="28"/>
          <w:szCs w:val="28"/>
        </w:rPr>
        <w:t>, отмечает диссертантка,</w:t>
      </w:r>
      <w:r>
        <w:rPr>
          <w:sz w:val="28"/>
          <w:szCs w:val="28"/>
        </w:rPr>
        <w:t xml:space="preserve"> гоголевское влияние в </w:t>
      </w:r>
      <w:r w:rsidR="00697896">
        <w:rPr>
          <w:sz w:val="28"/>
          <w:szCs w:val="28"/>
        </w:rPr>
        <w:t xml:space="preserve">творчестве </w:t>
      </w:r>
      <w:r>
        <w:rPr>
          <w:sz w:val="28"/>
          <w:szCs w:val="28"/>
        </w:rPr>
        <w:t xml:space="preserve">Лу </w:t>
      </w:r>
      <w:proofErr w:type="gramStart"/>
      <w:r>
        <w:rPr>
          <w:sz w:val="28"/>
          <w:szCs w:val="28"/>
        </w:rPr>
        <w:t>Синя</w:t>
      </w:r>
      <w:proofErr w:type="gramEnd"/>
      <w:r>
        <w:rPr>
          <w:sz w:val="28"/>
          <w:szCs w:val="28"/>
        </w:rPr>
        <w:t xml:space="preserve"> рассматривается как усвоение китайским писателем </w:t>
      </w:r>
      <w:r w:rsidR="00697896">
        <w:rPr>
          <w:sz w:val="28"/>
          <w:szCs w:val="28"/>
        </w:rPr>
        <w:t xml:space="preserve">социально-критической тематики и сатирических методов критического реализма. </w:t>
      </w:r>
      <w:r>
        <w:rPr>
          <w:sz w:val="28"/>
          <w:szCs w:val="28"/>
        </w:rPr>
        <w:t xml:space="preserve">Отвлекаясь от этих однозначных оценок, Хуан </w:t>
      </w:r>
      <w:proofErr w:type="spellStart"/>
      <w:r>
        <w:rPr>
          <w:sz w:val="28"/>
          <w:szCs w:val="28"/>
        </w:rPr>
        <w:t>Чжо</w:t>
      </w:r>
      <w:proofErr w:type="spellEnd"/>
      <w:r>
        <w:rPr>
          <w:sz w:val="28"/>
          <w:szCs w:val="28"/>
        </w:rPr>
        <w:t xml:space="preserve"> ставит перед собой </w:t>
      </w:r>
      <w:r w:rsidR="00F30190">
        <w:rPr>
          <w:sz w:val="28"/>
          <w:szCs w:val="28"/>
        </w:rPr>
        <w:t xml:space="preserve">частную задачу: </w:t>
      </w:r>
      <w:r w:rsidR="00697896">
        <w:rPr>
          <w:sz w:val="28"/>
          <w:szCs w:val="28"/>
        </w:rPr>
        <w:t xml:space="preserve">проследить, как функционирует в </w:t>
      </w:r>
      <w:r w:rsidR="001B479F">
        <w:rPr>
          <w:sz w:val="28"/>
          <w:szCs w:val="28"/>
        </w:rPr>
        <w:t>произведениях</w:t>
      </w:r>
      <w:r w:rsidR="00697896">
        <w:rPr>
          <w:sz w:val="28"/>
          <w:szCs w:val="28"/>
        </w:rPr>
        <w:t xml:space="preserve"> двух авторов комплекс конкретных </w:t>
      </w:r>
      <w:r w:rsidR="001B479F">
        <w:rPr>
          <w:sz w:val="28"/>
          <w:szCs w:val="28"/>
        </w:rPr>
        <w:t>поэтических</w:t>
      </w:r>
      <w:r w:rsidR="00697896">
        <w:rPr>
          <w:sz w:val="28"/>
          <w:szCs w:val="28"/>
        </w:rPr>
        <w:t xml:space="preserve"> приемов</w:t>
      </w:r>
      <w:r w:rsidR="00D1530E">
        <w:rPr>
          <w:sz w:val="28"/>
          <w:szCs w:val="28"/>
        </w:rPr>
        <w:t xml:space="preserve">, связанных с полем художественной ономастики. </w:t>
      </w:r>
      <w:r w:rsidR="00546A72">
        <w:rPr>
          <w:sz w:val="28"/>
          <w:szCs w:val="28"/>
        </w:rPr>
        <w:t xml:space="preserve">Целью такого </w:t>
      </w:r>
      <w:r w:rsidR="004B25D3">
        <w:rPr>
          <w:sz w:val="28"/>
          <w:szCs w:val="28"/>
        </w:rPr>
        <w:t xml:space="preserve">исследования является сопоставление творческих принципов двух писателей, основанное на анализе их поэтики, а не </w:t>
      </w:r>
      <w:r w:rsidR="004B25D3">
        <w:rPr>
          <w:sz w:val="28"/>
          <w:szCs w:val="28"/>
        </w:rPr>
        <w:lastRenderedPageBreak/>
        <w:t xml:space="preserve">публицистических </w:t>
      </w:r>
      <w:r w:rsidR="009A65C1">
        <w:rPr>
          <w:sz w:val="28"/>
          <w:szCs w:val="28"/>
        </w:rPr>
        <w:t>деклараций</w:t>
      </w:r>
      <w:r w:rsidR="004B25D3">
        <w:rPr>
          <w:sz w:val="28"/>
          <w:szCs w:val="28"/>
        </w:rPr>
        <w:t xml:space="preserve">. Подобный подход, как предполагает Хуан </w:t>
      </w:r>
      <w:proofErr w:type="spellStart"/>
      <w:r w:rsidR="004B25D3">
        <w:rPr>
          <w:sz w:val="28"/>
          <w:szCs w:val="28"/>
        </w:rPr>
        <w:t>Чжо</w:t>
      </w:r>
      <w:proofErr w:type="spellEnd"/>
      <w:r w:rsidR="00097E93">
        <w:rPr>
          <w:sz w:val="28"/>
          <w:szCs w:val="28"/>
        </w:rPr>
        <w:t xml:space="preserve"> во введении к работе</w:t>
      </w:r>
      <w:r w:rsidR="004B25D3">
        <w:rPr>
          <w:sz w:val="28"/>
          <w:szCs w:val="28"/>
        </w:rPr>
        <w:t>, «</w:t>
      </w:r>
      <w:r w:rsidR="004B25D3" w:rsidRPr="004B25D3">
        <w:rPr>
          <w:sz w:val="28"/>
          <w:szCs w:val="28"/>
        </w:rPr>
        <w:t>позволит расширить представления об особенностях восприятия гоголевского творчества в Китае и о характере его влияния на новую китайскую литературу</w:t>
      </w:r>
      <w:r w:rsidR="004B25D3">
        <w:rPr>
          <w:sz w:val="28"/>
          <w:szCs w:val="28"/>
        </w:rPr>
        <w:t xml:space="preserve">» (с. 5). </w:t>
      </w:r>
      <w:r w:rsidR="00097E93">
        <w:rPr>
          <w:sz w:val="28"/>
          <w:szCs w:val="28"/>
        </w:rPr>
        <w:t xml:space="preserve">В ходе работы это предположение вполне подтверждается. </w:t>
      </w:r>
    </w:p>
    <w:p w:rsidR="00B138FA" w:rsidRDefault="00DC553B" w:rsidP="00B138FA">
      <w:pPr>
        <w:spacing w:line="360" w:lineRule="auto"/>
        <w:ind w:firstLine="709"/>
        <w:rPr>
          <w:sz w:val="28"/>
          <w:szCs w:val="28"/>
          <w:lang w:eastAsia="zh-CN"/>
        </w:rPr>
      </w:pPr>
      <w:r w:rsidRPr="003E234E">
        <w:rPr>
          <w:rFonts w:ascii="Calibri" w:eastAsia="Times New Roman" w:hAnsi="Calibri" w:cs="Times New Roman"/>
          <w:sz w:val="28"/>
          <w:szCs w:val="28"/>
        </w:rPr>
        <w:t xml:space="preserve">Диссертация состоит из введения, трех глав и заключения. </w:t>
      </w:r>
      <w:r w:rsidR="00AA0AEB" w:rsidRPr="003E234E">
        <w:rPr>
          <w:rFonts w:ascii="Calibri" w:eastAsia="Times New Roman" w:hAnsi="Calibri" w:cs="Times New Roman"/>
          <w:sz w:val="28"/>
          <w:szCs w:val="28"/>
        </w:rPr>
        <w:t>Первая глава содержит</w:t>
      </w:r>
      <w:r w:rsidR="00AA0AEB">
        <w:rPr>
          <w:rFonts w:ascii="Calibri" w:hAnsi="Calibri"/>
          <w:sz w:val="28"/>
          <w:szCs w:val="28"/>
        </w:rPr>
        <w:t xml:space="preserve"> </w:t>
      </w:r>
      <w:r w:rsidR="00AA0AEB" w:rsidRPr="003E234E">
        <w:rPr>
          <w:rFonts w:ascii="Calibri" w:eastAsia="Times New Roman" w:hAnsi="Calibri" w:cs="Times New Roman"/>
          <w:sz w:val="28"/>
          <w:szCs w:val="28"/>
        </w:rPr>
        <w:t>обзор научных источников</w:t>
      </w:r>
      <w:r w:rsidR="00AA0AEB">
        <w:rPr>
          <w:rFonts w:ascii="Calibri" w:hAnsi="Calibri"/>
          <w:sz w:val="28"/>
          <w:szCs w:val="28"/>
        </w:rPr>
        <w:t xml:space="preserve">, посвященных истории русско-китайских литературных связей, и характеристику теоретической базы исследования. </w:t>
      </w:r>
      <w:r w:rsidR="00B138FA">
        <w:rPr>
          <w:rFonts w:ascii="Calibri" w:hAnsi="Calibri"/>
          <w:sz w:val="28"/>
          <w:szCs w:val="28"/>
        </w:rPr>
        <w:t xml:space="preserve">Здесь </w:t>
      </w:r>
      <w:r w:rsidR="001D680F">
        <w:rPr>
          <w:rFonts w:ascii="Calibri" w:hAnsi="Calibri"/>
          <w:sz w:val="28"/>
          <w:szCs w:val="28"/>
        </w:rPr>
        <w:t xml:space="preserve">Хуан </w:t>
      </w:r>
      <w:proofErr w:type="spellStart"/>
      <w:r w:rsidR="001D680F">
        <w:rPr>
          <w:rFonts w:ascii="Calibri" w:hAnsi="Calibri"/>
          <w:sz w:val="28"/>
          <w:szCs w:val="28"/>
        </w:rPr>
        <w:t>Чжо</w:t>
      </w:r>
      <w:proofErr w:type="spellEnd"/>
      <w:r w:rsidR="001D680F">
        <w:rPr>
          <w:rFonts w:ascii="Calibri" w:hAnsi="Calibri"/>
          <w:sz w:val="28"/>
          <w:szCs w:val="28"/>
        </w:rPr>
        <w:t xml:space="preserve"> </w:t>
      </w:r>
      <w:r w:rsidR="00B138FA" w:rsidRPr="002E238B">
        <w:rPr>
          <w:sz w:val="28"/>
          <w:szCs w:val="28"/>
          <w:lang w:eastAsia="zh-CN"/>
        </w:rPr>
        <w:t>рассм</w:t>
      </w:r>
      <w:r w:rsidR="00B138FA">
        <w:rPr>
          <w:sz w:val="28"/>
          <w:szCs w:val="28"/>
          <w:lang w:eastAsia="zh-CN"/>
        </w:rPr>
        <w:t>атривает</w:t>
      </w:r>
      <w:r w:rsidR="00B138FA" w:rsidRPr="002E238B">
        <w:rPr>
          <w:sz w:val="28"/>
          <w:szCs w:val="28"/>
          <w:lang w:eastAsia="zh-CN"/>
        </w:rPr>
        <w:t xml:space="preserve"> и обобщ</w:t>
      </w:r>
      <w:r w:rsidR="00B138FA">
        <w:rPr>
          <w:sz w:val="28"/>
          <w:szCs w:val="28"/>
          <w:lang w:eastAsia="zh-CN"/>
        </w:rPr>
        <w:t>ает</w:t>
      </w:r>
      <w:r w:rsidR="00B138FA" w:rsidRPr="002E238B">
        <w:rPr>
          <w:sz w:val="28"/>
          <w:szCs w:val="28"/>
          <w:lang w:eastAsia="zh-CN"/>
        </w:rPr>
        <w:t xml:space="preserve"> различные теоретические подходы к проблеме функционирования имени собственного в литературном тексте</w:t>
      </w:r>
      <w:r w:rsidR="00B138FA">
        <w:rPr>
          <w:sz w:val="28"/>
          <w:szCs w:val="28"/>
          <w:lang w:eastAsia="zh-CN"/>
        </w:rPr>
        <w:t xml:space="preserve"> </w:t>
      </w:r>
      <w:r w:rsidR="00833CB1">
        <w:rPr>
          <w:sz w:val="28"/>
          <w:szCs w:val="28"/>
          <w:lang w:eastAsia="zh-CN"/>
        </w:rPr>
        <w:t xml:space="preserve">(представленные в </w:t>
      </w:r>
      <w:r w:rsidR="00B138FA" w:rsidRPr="002E238B">
        <w:rPr>
          <w:sz w:val="28"/>
          <w:szCs w:val="28"/>
          <w:lang w:eastAsia="zh-CN"/>
        </w:rPr>
        <w:t>труд</w:t>
      </w:r>
      <w:r w:rsidR="00833CB1">
        <w:rPr>
          <w:sz w:val="28"/>
          <w:szCs w:val="28"/>
          <w:lang w:eastAsia="zh-CN"/>
        </w:rPr>
        <w:t>ах</w:t>
      </w:r>
      <w:r w:rsidR="00B138FA" w:rsidRPr="002E238B">
        <w:rPr>
          <w:sz w:val="28"/>
          <w:szCs w:val="28"/>
          <w:lang w:eastAsia="zh-CN"/>
        </w:rPr>
        <w:t xml:space="preserve"> </w:t>
      </w:r>
      <w:r w:rsidR="00B138FA" w:rsidRPr="002E238B">
        <w:rPr>
          <w:rFonts w:eastAsia="FZYaoTi"/>
          <w:kern w:val="2"/>
          <w:sz w:val="28"/>
          <w:szCs w:val="28"/>
          <w:lang w:eastAsia="zh-CN"/>
        </w:rPr>
        <w:t>Э. Б. </w:t>
      </w:r>
      <w:proofErr w:type="spellStart"/>
      <w:r w:rsidR="00B138FA" w:rsidRPr="002E238B">
        <w:rPr>
          <w:rFonts w:eastAsia="FZYaoTi"/>
          <w:kern w:val="2"/>
          <w:sz w:val="28"/>
          <w:szCs w:val="28"/>
          <w:lang w:eastAsia="zh-CN"/>
        </w:rPr>
        <w:t>Магазаника</w:t>
      </w:r>
      <w:proofErr w:type="spellEnd"/>
      <w:r w:rsidR="00B138FA" w:rsidRPr="002E238B">
        <w:rPr>
          <w:rFonts w:eastAsia="FZYaoTi"/>
          <w:kern w:val="2"/>
          <w:sz w:val="28"/>
          <w:szCs w:val="28"/>
          <w:lang w:eastAsia="zh-CN"/>
        </w:rPr>
        <w:t>, Ю.</w:t>
      </w:r>
      <w:r w:rsidR="00B138FA">
        <w:rPr>
          <w:rFonts w:eastAsia="FZYaoTi"/>
          <w:kern w:val="2"/>
          <w:sz w:val="28"/>
          <w:szCs w:val="28"/>
          <w:lang w:eastAsia="zh-CN"/>
        </w:rPr>
        <w:t> </w:t>
      </w:r>
      <w:r w:rsidR="00B138FA" w:rsidRPr="002E238B">
        <w:rPr>
          <w:rFonts w:eastAsia="FZYaoTi"/>
          <w:kern w:val="2"/>
          <w:sz w:val="28"/>
          <w:szCs w:val="28"/>
          <w:lang w:eastAsia="zh-CN"/>
        </w:rPr>
        <w:t>А.</w:t>
      </w:r>
      <w:r w:rsidR="00B138FA">
        <w:rPr>
          <w:rFonts w:eastAsia="FZYaoTi"/>
          <w:kern w:val="2"/>
          <w:sz w:val="28"/>
          <w:szCs w:val="28"/>
          <w:lang w:eastAsia="zh-CN"/>
        </w:rPr>
        <w:t> </w:t>
      </w:r>
      <w:r w:rsidR="00B138FA" w:rsidRPr="002E238B">
        <w:rPr>
          <w:rFonts w:eastAsia="FZYaoTi"/>
          <w:kern w:val="2"/>
          <w:sz w:val="28"/>
          <w:szCs w:val="28"/>
          <w:lang w:eastAsia="zh-CN"/>
        </w:rPr>
        <w:t xml:space="preserve">Карпенко, В. Н. Михайлова, </w:t>
      </w:r>
      <w:r w:rsidR="00BF3167">
        <w:rPr>
          <w:rFonts w:eastAsia="FZYaoTi"/>
          <w:kern w:val="2"/>
          <w:sz w:val="28"/>
          <w:szCs w:val="28"/>
          <w:lang w:eastAsia="zh-CN"/>
        </w:rPr>
        <w:t xml:space="preserve">С. Н. Зинина, </w:t>
      </w:r>
      <w:r w:rsidR="00B138FA" w:rsidRPr="002E238B">
        <w:rPr>
          <w:rFonts w:eastAsia="FZYaoTi"/>
          <w:kern w:val="2"/>
          <w:sz w:val="28"/>
          <w:szCs w:val="28"/>
          <w:lang w:eastAsia="zh-CN"/>
        </w:rPr>
        <w:t>О. И. </w:t>
      </w:r>
      <w:proofErr w:type="spellStart"/>
      <w:r w:rsidR="00B138FA" w:rsidRPr="002E238B">
        <w:rPr>
          <w:rFonts w:eastAsia="FZYaoTi"/>
          <w:kern w:val="2"/>
          <w:sz w:val="28"/>
          <w:szCs w:val="28"/>
          <w:lang w:eastAsia="zh-CN"/>
        </w:rPr>
        <w:t>Фоняковой</w:t>
      </w:r>
      <w:proofErr w:type="spellEnd"/>
      <w:r w:rsidR="00B138FA" w:rsidRPr="002E238B">
        <w:rPr>
          <w:sz w:val="28"/>
          <w:szCs w:val="28"/>
          <w:lang w:eastAsia="zh-CN"/>
        </w:rPr>
        <w:t xml:space="preserve"> </w:t>
      </w:r>
      <w:r w:rsidR="00BF3167">
        <w:rPr>
          <w:sz w:val="28"/>
          <w:szCs w:val="28"/>
          <w:lang w:eastAsia="zh-CN"/>
        </w:rPr>
        <w:t>и др.</w:t>
      </w:r>
      <w:r w:rsidR="00833CB1">
        <w:rPr>
          <w:sz w:val="28"/>
          <w:szCs w:val="28"/>
          <w:lang w:eastAsia="zh-CN"/>
        </w:rPr>
        <w:t>)</w:t>
      </w:r>
      <w:r w:rsidR="00B138FA" w:rsidRPr="002E238B">
        <w:rPr>
          <w:sz w:val="28"/>
          <w:szCs w:val="28"/>
          <w:lang w:eastAsia="zh-CN"/>
        </w:rPr>
        <w:t>.</w:t>
      </w:r>
    </w:p>
    <w:p w:rsidR="001D680F" w:rsidRDefault="00833CB1" w:rsidP="00567C67">
      <w:pPr>
        <w:spacing w:line="360" w:lineRule="auto"/>
        <w:ind w:firstLine="709"/>
        <w:rPr>
          <w:kern w:val="2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Вторая глава </w:t>
      </w:r>
      <w:r w:rsidRPr="00F92A0C">
        <w:rPr>
          <w:kern w:val="2"/>
          <w:sz w:val="28"/>
          <w:szCs w:val="28"/>
          <w:lang w:eastAsia="zh-CN"/>
        </w:rPr>
        <w:t>посвящена описанию функций им</w:t>
      </w:r>
      <w:r>
        <w:rPr>
          <w:kern w:val="2"/>
          <w:sz w:val="28"/>
          <w:szCs w:val="28"/>
          <w:lang w:eastAsia="zh-CN"/>
        </w:rPr>
        <w:t>е</w:t>
      </w:r>
      <w:r w:rsidRPr="00F92A0C">
        <w:rPr>
          <w:kern w:val="2"/>
          <w:sz w:val="28"/>
          <w:szCs w:val="28"/>
          <w:lang w:eastAsia="zh-CN"/>
        </w:rPr>
        <w:t>н собственных в произведениях Гоголя</w:t>
      </w:r>
      <w:r>
        <w:rPr>
          <w:kern w:val="2"/>
          <w:sz w:val="28"/>
          <w:szCs w:val="28"/>
          <w:lang w:eastAsia="zh-CN"/>
        </w:rPr>
        <w:t xml:space="preserve">. </w:t>
      </w:r>
      <w:r w:rsidR="001D680F">
        <w:rPr>
          <w:kern w:val="2"/>
          <w:sz w:val="28"/>
          <w:szCs w:val="28"/>
          <w:lang w:eastAsia="zh-CN"/>
        </w:rPr>
        <w:t xml:space="preserve">С опорой на уже имеющиеся исследования </w:t>
      </w:r>
      <w:r w:rsidR="001D680F">
        <w:rPr>
          <w:rFonts w:ascii="Calibri" w:hAnsi="Calibri"/>
          <w:sz w:val="28"/>
          <w:szCs w:val="28"/>
        </w:rPr>
        <w:t xml:space="preserve">Хуан </w:t>
      </w:r>
      <w:proofErr w:type="spellStart"/>
      <w:r w:rsidR="001D680F">
        <w:rPr>
          <w:rFonts w:ascii="Calibri" w:hAnsi="Calibri"/>
          <w:sz w:val="28"/>
          <w:szCs w:val="28"/>
        </w:rPr>
        <w:t>Чжо</w:t>
      </w:r>
      <w:proofErr w:type="spellEnd"/>
      <w:r w:rsidR="001D680F">
        <w:rPr>
          <w:rFonts w:ascii="Calibri" w:hAnsi="Calibri"/>
          <w:sz w:val="28"/>
          <w:szCs w:val="28"/>
        </w:rPr>
        <w:t xml:space="preserve"> характеризует сложную природу поэтонимов в поэме «</w:t>
      </w:r>
      <w:r w:rsidR="001D680F" w:rsidRPr="002E238B">
        <w:rPr>
          <w:kern w:val="2"/>
          <w:sz w:val="28"/>
          <w:szCs w:val="28"/>
          <w:lang w:eastAsia="zh-CN"/>
        </w:rPr>
        <w:t>Мертвые души» и комеди</w:t>
      </w:r>
      <w:r w:rsidR="001D680F">
        <w:rPr>
          <w:kern w:val="2"/>
          <w:sz w:val="28"/>
          <w:szCs w:val="28"/>
          <w:lang w:eastAsia="zh-CN"/>
        </w:rPr>
        <w:t>и</w:t>
      </w:r>
      <w:r w:rsidR="001D680F" w:rsidRPr="002E238B">
        <w:rPr>
          <w:kern w:val="2"/>
          <w:sz w:val="28"/>
          <w:szCs w:val="28"/>
          <w:lang w:eastAsia="zh-CN"/>
        </w:rPr>
        <w:t xml:space="preserve"> «Ревизор»</w:t>
      </w:r>
      <w:r w:rsidR="001D680F">
        <w:rPr>
          <w:kern w:val="2"/>
          <w:sz w:val="28"/>
          <w:szCs w:val="28"/>
          <w:lang w:eastAsia="zh-CN"/>
        </w:rPr>
        <w:t xml:space="preserve">. </w:t>
      </w:r>
      <w:r w:rsidR="001D680F" w:rsidRPr="002E238B">
        <w:rPr>
          <w:kern w:val="2"/>
          <w:sz w:val="28"/>
          <w:szCs w:val="28"/>
          <w:lang w:eastAsia="zh-CN"/>
        </w:rPr>
        <w:t xml:space="preserve">Особое внимание </w:t>
      </w:r>
      <w:r w:rsidR="001D680F">
        <w:rPr>
          <w:kern w:val="2"/>
          <w:sz w:val="28"/>
          <w:szCs w:val="28"/>
          <w:lang w:eastAsia="zh-CN"/>
        </w:rPr>
        <w:t>она</w:t>
      </w:r>
      <w:r w:rsidR="001D680F" w:rsidRPr="002E238B">
        <w:rPr>
          <w:kern w:val="2"/>
          <w:sz w:val="28"/>
          <w:szCs w:val="28"/>
          <w:lang w:eastAsia="zh-CN"/>
        </w:rPr>
        <w:t xml:space="preserve"> удел</w:t>
      </w:r>
      <w:r w:rsidR="001D680F">
        <w:rPr>
          <w:kern w:val="2"/>
          <w:sz w:val="28"/>
          <w:szCs w:val="28"/>
          <w:lang w:eastAsia="zh-CN"/>
        </w:rPr>
        <w:t>яет</w:t>
      </w:r>
      <w:r w:rsidR="001D680F" w:rsidRPr="002E238B">
        <w:rPr>
          <w:kern w:val="2"/>
          <w:sz w:val="28"/>
          <w:szCs w:val="28"/>
          <w:lang w:eastAsia="zh-CN"/>
        </w:rPr>
        <w:t xml:space="preserve"> повести «Шинель»</w:t>
      </w:r>
      <w:r w:rsidR="001D680F">
        <w:rPr>
          <w:kern w:val="2"/>
          <w:sz w:val="28"/>
          <w:szCs w:val="28"/>
          <w:lang w:eastAsia="zh-CN"/>
        </w:rPr>
        <w:t>, где «</w:t>
      </w:r>
      <w:r w:rsidR="001D680F" w:rsidRPr="002E238B">
        <w:rPr>
          <w:kern w:val="2"/>
          <w:sz w:val="28"/>
          <w:szCs w:val="28"/>
          <w:lang w:eastAsia="zh-CN"/>
        </w:rPr>
        <w:t>имя персонажа становится символически значимым, начинает функционировать в подтексте произведения, влияет на интерпретацию сюжета и становится источником дополнительных смыслов</w:t>
      </w:r>
      <w:r w:rsidR="001D680F">
        <w:rPr>
          <w:kern w:val="2"/>
          <w:sz w:val="28"/>
          <w:szCs w:val="28"/>
          <w:lang w:eastAsia="zh-CN"/>
        </w:rPr>
        <w:t>» (с. 56–57)</w:t>
      </w:r>
      <w:r w:rsidR="00FE5618">
        <w:rPr>
          <w:kern w:val="2"/>
          <w:sz w:val="28"/>
          <w:szCs w:val="28"/>
          <w:lang w:eastAsia="zh-CN"/>
        </w:rPr>
        <w:t xml:space="preserve">, препятствующих однозначному истолкованию текста как социально-критического «манифеста». </w:t>
      </w:r>
      <w:r w:rsidR="00330067">
        <w:rPr>
          <w:kern w:val="2"/>
          <w:sz w:val="28"/>
          <w:szCs w:val="28"/>
          <w:lang w:eastAsia="zh-CN"/>
        </w:rPr>
        <w:t>Этот специфический прием, чрезвычайно значимый в поэтике Гоголя, диссертантка, следуя терминологии Э.</w:t>
      </w:r>
      <w:r w:rsidR="003C59C2">
        <w:rPr>
          <w:kern w:val="2"/>
          <w:sz w:val="28"/>
          <w:szCs w:val="28"/>
          <w:lang w:eastAsia="zh-CN"/>
        </w:rPr>
        <w:t> </w:t>
      </w:r>
      <w:r w:rsidR="00330067">
        <w:rPr>
          <w:kern w:val="2"/>
          <w:sz w:val="28"/>
          <w:szCs w:val="28"/>
          <w:lang w:eastAsia="zh-CN"/>
        </w:rPr>
        <w:t>Б.</w:t>
      </w:r>
      <w:r w:rsidR="003C59C2">
        <w:rPr>
          <w:kern w:val="2"/>
          <w:sz w:val="28"/>
          <w:szCs w:val="28"/>
          <w:lang w:eastAsia="zh-CN"/>
        </w:rPr>
        <w:t> </w:t>
      </w:r>
      <w:proofErr w:type="spellStart"/>
      <w:r w:rsidR="00330067">
        <w:rPr>
          <w:kern w:val="2"/>
          <w:sz w:val="28"/>
          <w:szCs w:val="28"/>
          <w:lang w:eastAsia="zh-CN"/>
        </w:rPr>
        <w:t>Магазаника</w:t>
      </w:r>
      <w:proofErr w:type="spellEnd"/>
      <w:r w:rsidR="00330067">
        <w:rPr>
          <w:kern w:val="2"/>
          <w:sz w:val="28"/>
          <w:szCs w:val="28"/>
          <w:lang w:eastAsia="zh-CN"/>
        </w:rPr>
        <w:t xml:space="preserve">, определяет как реализацию </w:t>
      </w:r>
      <w:proofErr w:type="spellStart"/>
      <w:r w:rsidR="00330067">
        <w:rPr>
          <w:kern w:val="2"/>
          <w:sz w:val="28"/>
          <w:szCs w:val="28"/>
          <w:lang w:eastAsia="zh-CN"/>
        </w:rPr>
        <w:t>подтекстовых</w:t>
      </w:r>
      <w:proofErr w:type="spellEnd"/>
      <w:r w:rsidR="00330067">
        <w:rPr>
          <w:kern w:val="2"/>
          <w:sz w:val="28"/>
          <w:szCs w:val="28"/>
          <w:lang w:eastAsia="zh-CN"/>
        </w:rPr>
        <w:t xml:space="preserve"> функций поэтонима.</w:t>
      </w:r>
    </w:p>
    <w:p w:rsidR="00B02DA2" w:rsidRDefault="00B02DA2" w:rsidP="00567C67">
      <w:pPr>
        <w:spacing w:line="360" w:lineRule="auto"/>
        <w:ind w:firstLine="709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В</w:t>
      </w:r>
      <w:r w:rsidRPr="00F92A0C">
        <w:rPr>
          <w:kern w:val="2"/>
          <w:sz w:val="28"/>
          <w:szCs w:val="28"/>
          <w:lang w:eastAsia="zh-CN"/>
        </w:rPr>
        <w:t xml:space="preserve"> последней главе</w:t>
      </w:r>
      <w:r>
        <w:rPr>
          <w:kern w:val="2"/>
          <w:sz w:val="28"/>
          <w:szCs w:val="28"/>
          <w:lang w:eastAsia="zh-CN"/>
        </w:rPr>
        <w:t xml:space="preserve"> </w:t>
      </w:r>
      <w:proofErr w:type="gramStart"/>
      <w:r w:rsidRPr="00F92A0C">
        <w:rPr>
          <w:kern w:val="2"/>
          <w:sz w:val="28"/>
          <w:szCs w:val="28"/>
          <w:lang w:eastAsia="zh-CN"/>
        </w:rPr>
        <w:t xml:space="preserve">характеризуются особенности художественной ономастики в </w:t>
      </w:r>
      <w:r w:rsidRPr="002E238B">
        <w:rPr>
          <w:kern w:val="2"/>
          <w:sz w:val="28"/>
          <w:szCs w:val="28"/>
          <w:lang w:eastAsia="zh-CN"/>
        </w:rPr>
        <w:t>повествовательной прозе</w:t>
      </w:r>
      <w:r>
        <w:rPr>
          <w:kern w:val="2"/>
          <w:sz w:val="28"/>
          <w:szCs w:val="28"/>
          <w:lang w:eastAsia="zh-CN"/>
        </w:rPr>
        <w:t xml:space="preserve"> </w:t>
      </w:r>
      <w:r w:rsidRPr="00F92A0C">
        <w:rPr>
          <w:kern w:val="2"/>
          <w:sz w:val="28"/>
          <w:szCs w:val="28"/>
          <w:lang w:eastAsia="zh-CN"/>
        </w:rPr>
        <w:t>Лу Синя</w:t>
      </w:r>
      <w:proofErr w:type="gramEnd"/>
      <w:r w:rsidRPr="00B02DA2">
        <w:rPr>
          <w:kern w:val="2"/>
          <w:sz w:val="28"/>
          <w:szCs w:val="28"/>
          <w:lang w:eastAsia="zh-CN"/>
        </w:rPr>
        <w:t>.</w:t>
      </w:r>
      <w:r>
        <w:rPr>
          <w:kern w:val="2"/>
          <w:sz w:val="28"/>
          <w:szCs w:val="28"/>
          <w:lang w:eastAsia="zh-CN"/>
        </w:rPr>
        <w:t xml:space="preserve"> В числе целого ряда </w:t>
      </w:r>
      <w:r w:rsidRPr="002E238B">
        <w:rPr>
          <w:kern w:val="2"/>
          <w:sz w:val="28"/>
          <w:szCs w:val="28"/>
          <w:lang w:eastAsia="zh-CN"/>
        </w:rPr>
        <w:t xml:space="preserve">новаторских для китайской литературы приемов, связанных с </w:t>
      </w:r>
      <w:r w:rsidRPr="002E238B">
        <w:rPr>
          <w:kern w:val="2"/>
          <w:sz w:val="28"/>
          <w:szCs w:val="28"/>
          <w:lang w:eastAsia="zh-CN"/>
        </w:rPr>
        <w:lastRenderedPageBreak/>
        <w:t>функционированием имени собственного в художественном тексте</w:t>
      </w:r>
      <w:r>
        <w:rPr>
          <w:kern w:val="2"/>
          <w:sz w:val="28"/>
          <w:szCs w:val="28"/>
          <w:lang w:eastAsia="zh-CN"/>
        </w:rPr>
        <w:t xml:space="preserve">, Хуан </w:t>
      </w:r>
      <w:proofErr w:type="spellStart"/>
      <w:r>
        <w:rPr>
          <w:kern w:val="2"/>
          <w:sz w:val="28"/>
          <w:szCs w:val="28"/>
          <w:lang w:eastAsia="zh-CN"/>
        </w:rPr>
        <w:t>Чжо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kern w:val="2"/>
          <w:sz w:val="28"/>
          <w:szCs w:val="28"/>
          <w:lang w:eastAsia="zh-CN"/>
        </w:rPr>
        <w:t>обнаруживает в творчестве Лу Синя</w:t>
      </w:r>
      <w:proofErr w:type="gramEnd"/>
      <w:r>
        <w:rPr>
          <w:kern w:val="2"/>
          <w:sz w:val="28"/>
          <w:szCs w:val="28"/>
          <w:lang w:eastAsia="zh-CN"/>
        </w:rPr>
        <w:t xml:space="preserve"> примеры </w:t>
      </w:r>
      <w:proofErr w:type="spellStart"/>
      <w:r w:rsidR="002F2E6C">
        <w:rPr>
          <w:kern w:val="2"/>
          <w:sz w:val="28"/>
          <w:szCs w:val="28"/>
          <w:lang w:eastAsia="zh-CN"/>
        </w:rPr>
        <w:t>семантизации</w:t>
      </w:r>
      <w:proofErr w:type="spellEnd"/>
      <w:r>
        <w:rPr>
          <w:kern w:val="2"/>
          <w:sz w:val="28"/>
          <w:szCs w:val="28"/>
          <w:lang w:eastAsia="zh-CN"/>
        </w:rPr>
        <w:t xml:space="preserve"> поэтонимов в подтексте произведения — типологически близкие соответствующему приему в гоголевской «Шинели». </w:t>
      </w:r>
      <w:r w:rsidR="002F2E6C">
        <w:rPr>
          <w:kern w:val="2"/>
          <w:sz w:val="28"/>
          <w:szCs w:val="28"/>
          <w:lang w:eastAsia="zh-CN"/>
        </w:rPr>
        <w:t xml:space="preserve">В рассказах </w:t>
      </w:r>
      <w:r w:rsidR="002F2E6C" w:rsidRPr="002E238B">
        <w:rPr>
          <w:kern w:val="2"/>
          <w:sz w:val="28"/>
          <w:szCs w:val="28"/>
          <w:lang w:eastAsia="zh-CN"/>
        </w:rPr>
        <w:t xml:space="preserve">«Подлинная история </w:t>
      </w:r>
      <w:proofErr w:type="spellStart"/>
      <w:r w:rsidR="002F2E6C" w:rsidRPr="002E238B">
        <w:rPr>
          <w:kern w:val="2"/>
          <w:sz w:val="28"/>
          <w:szCs w:val="28"/>
          <w:lang w:eastAsia="zh-CN"/>
        </w:rPr>
        <w:t>А-кью</w:t>
      </w:r>
      <w:proofErr w:type="spellEnd"/>
      <w:r w:rsidR="002F2E6C" w:rsidRPr="002E238B">
        <w:rPr>
          <w:kern w:val="2"/>
          <w:sz w:val="28"/>
          <w:szCs w:val="28"/>
          <w:lang w:eastAsia="zh-CN"/>
        </w:rPr>
        <w:t xml:space="preserve">» и «Кун </w:t>
      </w:r>
      <w:proofErr w:type="spellStart"/>
      <w:r w:rsidR="002F2E6C" w:rsidRPr="002E238B">
        <w:rPr>
          <w:kern w:val="2"/>
          <w:sz w:val="28"/>
          <w:szCs w:val="28"/>
          <w:lang w:eastAsia="zh-CN"/>
        </w:rPr>
        <w:t>И-цзи</w:t>
      </w:r>
      <w:proofErr w:type="spellEnd"/>
      <w:r w:rsidR="002F2E6C" w:rsidRPr="002E238B">
        <w:rPr>
          <w:kern w:val="2"/>
          <w:sz w:val="28"/>
          <w:szCs w:val="28"/>
          <w:lang w:eastAsia="zh-CN"/>
        </w:rPr>
        <w:t>»</w:t>
      </w:r>
      <w:r w:rsidR="002F2E6C">
        <w:rPr>
          <w:kern w:val="2"/>
          <w:sz w:val="28"/>
          <w:szCs w:val="28"/>
          <w:lang w:eastAsia="zh-CN"/>
        </w:rPr>
        <w:t xml:space="preserve">, занимающих центральное место в творческом наследии Лу Синя, </w:t>
      </w:r>
      <w:r w:rsidR="002F2E6C" w:rsidRPr="002E238B">
        <w:rPr>
          <w:kern w:val="2"/>
          <w:sz w:val="28"/>
          <w:szCs w:val="28"/>
          <w:lang w:eastAsia="zh-CN"/>
        </w:rPr>
        <w:t>им</w:t>
      </w:r>
      <w:r w:rsidR="00585329">
        <w:rPr>
          <w:kern w:val="2"/>
          <w:sz w:val="28"/>
          <w:szCs w:val="28"/>
          <w:lang w:eastAsia="zh-CN"/>
        </w:rPr>
        <w:t>ена</w:t>
      </w:r>
      <w:r w:rsidR="002F2E6C" w:rsidRPr="002E238B">
        <w:rPr>
          <w:kern w:val="2"/>
          <w:sz w:val="28"/>
          <w:szCs w:val="28"/>
          <w:lang w:eastAsia="zh-CN"/>
        </w:rPr>
        <w:t xml:space="preserve"> превраща</w:t>
      </w:r>
      <w:r w:rsidR="00585329">
        <w:rPr>
          <w:kern w:val="2"/>
          <w:sz w:val="28"/>
          <w:szCs w:val="28"/>
          <w:lang w:eastAsia="zh-CN"/>
        </w:rPr>
        <w:t>ю</w:t>
      </w:r>
      <w:r w:rsidR="002F2E6C" w:rsidRPr="002E238B">
        <w:rPr>
          <w:kern w:val="2"/>
          <w:sz w:val="28"/>
          <w:szCs w:val="28"/>
          <w:lang w:eastAsia="zh-CN"/>
        </w:rPr>
        <w:t>тся в сложны</w:t>
      </w:r>
      <w:r w:rsidR="00585329">
        <w:rPr>
          <w:kern w:val="2"/>
          <w:sz w:val="28"/>
          <w:szCs w:val="28"/>
          <w:lang w:eastAsia="zh-CN"/>
        </w:rPr>
        <w:t>е</w:t>
      </w:r>
      <w:r w:rsidR="002F2E6C" w:rsidRPr="002E238B">
        <w:rPr>
          <w:kern w:val="2"/>
          <w:sz w:val="28"/>
          <w:szCs w:val="28"/>
          <w:lang w:eastAsia="zh-CN"/>
        </w:rPr>
        <w:t xml:space="preserve"> многозначны</w:t>
      </w:r>
      <w:r w:rsidR="00585329">
        <w:rPr>
          <w:kern w:val="2"/>
          <w:sz w:val="28"/>
          <w:szCs w:val="28"/>
          <w:lang w:eastAsia="zh-CN"/>
        </w:rPr>
        <w:t>е</w:t>
      </w:r>
      <w:r w:rsidR="002F2E6C" w:rsidRPr="002E238B">
        <w:rPr>
          <w:kern w:val="2"/>
          <w:sz w:val="28"/>
          <w:szCs w:val="28"/>
          <w:lang w:eastAsia="zh-CN"/>
        </w:rPr>
        <w:t xml:space="preserve"> символ</w:t>
      </w:r>
      <w:r w:rsidR="00585329">
        <w:rPr>
          <w:kern w:val="2"/>
          <w:sz w:val="28"/>
          <w:szCs w:val="28"/>
          <w:lang w:eastAsia="zh-CN"/>
        </w:rPr>
        <w:t>ы</w:t>
      </w:r>
      <w:r w:rsidR="002F2E6C" w:rsidRPr="002E238B">
        <w:rPr>
          <w:kern w:val="2"/>
          <w:sz w:val="28"/>
          <w:szCs w:val="28"/>
          <w:lang w:eastAsia="zh-CN"/>
        </w:rPr>
        <w:t xml:space="preserve"> суд</w:t>
      </w:r>
      <w:r w:rsidR="00585329">
        <w:rPr>
          <w:kern w:val="2"/>
          <w:sz w:val="28"/>
          <w:szCs w:val="28"/>
          <w:lang w:eastAsia="zh-CN"/>
        </w:rPr>
        <w:t>е</w:t>
      </w:r>
      <w:r w:rsidR="002F2E6C" w:rsidRPr="002E238B">
        <w:rPr>
          <w:kern w:val="2"/>
          <w:sz w:val="28"/>
          <w:szCs w:val="28"/>
          <w:lang w:eastAsia="zh-CN"/>
        </w:rPr>
        <w:t>б персонаж</w:t>
      </w:r>
      <w:r w:rsidR="00585329">
        <w:rPr>
          <w:kern w:val="2"/>
          <w:sz w:val="28"/>
          <w:szCs w:val="28"/>
          <w:lang w:eastAsia="zh-CN"/>
        </w:rPr>
        <w:t>ей</w:t>
      </w:r>
      <w:r w:rsidR="002F2E6C" w:rsidRPr="002E238B">
        <w:rPr>
          <w:kern w:val="2"/>
          <w:sz w:val="28"/>
          <w:szCs w:val="28"/>
          <w:lang w:eastAsia="zh-CN"/>
        </w:rPr>
        <w:t xml:space="preserve"> и оказыва</w:t>
      </w:r>
      <w:r w:rsidR="00585329">
        <w:rPr>
          <w:kern w:val="2"/>
          <w:sz w:val="28"/>
          <w:szCs w:val="28"/>
          <w:lang w:eastAsia="zh-CN"/>
        </w:rPr>
        <w:t>ю</w:t>
      </w:r>
      <w:r w:rsidR="002F2E6C" w:rsidRPr="002E238B">
        <w:rPr>
          <w:kern w:val="2"/>
          <w:sz w:val="28"/>
          <w:szCs w:val="28"/>
          <w:lang w:eastAsia="zh-CN"/>
        </w:rPr>
        <w:t>тся напрямую связан</w:t>
      </w:r>
      <w:r w:rsidR="00585329">
        <w:rPr>
          <w:kern w:val="2"/>
          <w:sz w:val="28"/>
          <w:szCs w:val="28"/>
          <w:lang w:eastAsia="zh-CN"/>
        </w:rPr>
        <w:t>ными</w:t>
      </w:r>
      <w:r w:rsidR="002F2E6C" w:rsidRPr="002E238B">
        <w:rPr>
          <w:kern w:val="2"/>
          <w:sz w:val="28"/>
          <w:szCs w:val="28"/>
          <w:lang w:eastAsia="zh-CN"/>
        </w:rPr>
        <w:t xml:space="preserve"> с интерпретацией сюжета произведения.</w:t>
      </w:r>
      <w:r w:rsidR="00593DCF">
        <w:rPr>
          <w:kern w:val="2"/>
          <w:sz w:val="28"/>
          <w:szCs w:val="28"/>
          <w:lang w:eastAsia="zh-CN"/>
        </w:rPr>
        <w:t xml:space="preserve"> </w:t>
      </w:r>
    </w:p>
    <w:p w:rsidR="00000FB9" w:rsidRDefault="00593DCF" w:rsidP="00320D9B">
      <w:pPr>
        <w:spacing w:line="360" w:lineRule="auto"/>
        <w:ind w:firstLine="709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Итогом сопоставительного анализа, проделанного в работе</w:t>
      </w:r>
      <w:r w:rsidR="004F6F32" w:rsidRPr="004F6F32">
        <w:rPr>
          <w:kern w:val="2"/>
          <w:sz w:val="28"/>
          <w:szCs w:val="28"/>
          <w:lang w:eastAsia="zh-CN"/>
        </w:rPr>
        <w:t xml:space="preserve"> </w:t>
      </w:r>
      <w:r w:rsidR="004F6F32">
        <w:rPr>
          <w:kern w:val="2"/>
          <w:sz w:val="28"/>
          <w:szCs w:val="28"/>
          <w:lang w:eastAsia="zh-CN"/>
        </w:rPr>
        <w:t xml:space="preserve">Хуан </w:t>
      </w:r>
      <w:proofErr w:type="spellStart"/>
      <w:r w:rsidR="004F6F32">
        <w:rPr>
          <w:kern w:val="2"/>
          <w:sz w:val="28"/>
          <w:szCs w:val="28"/>
          <w:lang w:eastAsia="zh-CN"/>
        </w:rPr>
        <w:t>Чжо</w:t>
      </w:r>
      <w:proofErr w:type="spellEnd"/>
      <w:r>
        <w:rPr>
          <w:kern w:val="2"/>
          <w:sz w:val="28"/>
          <w:szCs w:val="28"/>
          <w:lang w:eastAsia="zh-CN"/>
        </w:rPr>
        <w:t>, становится вывод о близости творческих принципов Гоголя и Лу Синя в использовании приемов</w:t>
      </w:r>
      <w:r>
        <w:rPr>
          <w:sz w:val="28"/>
          <w:szCs w:val="28"/>
        </w:rPr>
        <w:t xml:space="preserve">, связанных с полем художественной ономастики. </w:t>
      </w:r>
      <w:proofErr w:type="spellStart"/>
      <w:r w:rsidR="00320D9B">
        <w:rPr>
          <w:sz w:val="28"/>
          <w:szCs w:val="28"/>
        </w:rPr>
        <w:t>Подтекстовые</w:t>
      </w:r>
      <w:proofErr w:type="spellEnd"/>
      <w:r w:rsidR="00320D9B">
        <w:rPr>
          <w:sz w:val="28"/>
          <w:szCs w:val="28"/>
        </w:rPr>
        <w:t xml:space="preserve"> функции поэтонимов для обоих писателей становятся одним из средств осложнения образов сюжетного уровня, </w:t>
      </w:r>
      <w:r w:rsidR="00BF20D3">
        <w:rPr>
          <w:sz w:val="28"/>
          <w:szCs w:val="28"/>
        </w:rPr>
        <w:t>формирования</w:t>
      </w:r>
      <w:r w:rsidR="00320D9B">
        <w:rPr>
          <w:sz w:val="28"/>
          <w:szCs w:val="28"/>
        </w:rPr>
        <w:t xml:space="preserve"> смысловой неоднозначности текста. </w:t>
      </w:r>
      <w:r w:rsidR="004F6F32">
        <w:rPr>
          <w:sz w:val="28"/>
          <w:szCs w:val="28"/>
        </w:rPr>
        <w:t>И э</w:t>
      </w:r>
      <w:r w:rsidR="00881C16">
        <w:rPr>
          <w:sz w:val="28"/>
          <w:szCs w:val="28"/>
        </w:rPr>
        <w:t xml:space="preserve">тот вывод, действительно, </w:t>
      </w:r>
      <w:r w:rsidR="004F6F32">
        <w:rPr>
          <w:sz w:val="28"/>
          <w:szCs w:val="28"/>
        </w:rPr>
        <w:t xml:space="preserve">позволяет в какой-то </w:t>
      </w:r>
      <w:r w:rsidR="00000FB9">
        <w:rPr>
          <w:sz w:val="28"/>
          <w:szCs w:val="28"/>
        </w:rPr>
        <w:t xml:space="preserve">мере </w:t>
      </w:r>
      <w:r w:rsidR="004F6F32">
        <w:rPr>
          <w:sz w:val="28"/>
          <w:szCs w:val="28"/>
        </w:rPr>
        <w:t>«</w:t>
      </w:r>
      <w:r w:rsidR="004F6F32" w:rsidRPr="004B25D3">
        <w:rPr>
          <w:sz w:val="28"/>
          <w:szCs w:val="28"/>
        </w:rPr>
        <w:t xml:space="preserve">расширить представления об особенностях восприятия </w:t>
      </w:r>
      <w:r w:rsidR="004F6F32">
        <w:rPr>
          <w:sz w:val="28"/>
          <w:szCs w:val="28"/>
        </w:rPr>
        <w:t xml:space="preserve">гоголевского творчества в Китае </w:t>
      </w:r>
      <w:r w:rsidR="004F6F32" w:rsidRPr="004B25D3">
        <w:rPr>
          <w:sz w:val="28"/>
          <w:szCs w:val="28"/>
        </w:rPr>
        <w:t>и о характере его влияния на новую китайскую литературу</w:t>
      </w:r>
      <w:r w:rsidR="004F6F32">
        <w:rPr>
          <w:sz w:val="28"/>
          <w:szCs w:val="28"/>
        </w:rPr>
        <w:t xml:space="preserve">» (с. 5). </w:t>
      </w:r>
      <w:r w:rsidR="00000FB9">
        <w:rPr>
          <w:kern w:val="2"/>
          <w:sz w:val="28"/>
          <w:szCs w:val="28"/>
          <w:lang w:eastAsia="zh-CN"/>
        </w:rPr>
        <w:t xml:space="preserve">Хуан </w:t>
      </w:r>
      <w:proofErr w:type="spellStart"/>
      <w:r w:rsidR="00000FB9">
        <w:rPr>
          <w:kern w:val="2"/>
          <w:sz w:val="28"/>
          <w:szCs w:val="28"/>
          <w:lang w:eastAsia="zh-CN"/>
        </w:rPr>
        <w:t>Чжо</w:t>
      </w:r>
      <w:proofErr w:type="spellEnd"/>
      <w:r w:rsidR="00000FB9">
        <w:rPr>
          <w:kern w:val="2"/>
          <w:sz w:val="28"/>
          <w:szCs w:val="28"/>
          <w:lang w:eastAsia="zh-CN"/>
        </w:rPr>
        <w:t xml:space="preserve"> демонстрирует, что приемы, свойственные Гоголю, </w:t>
      </w:r>
      <w:proofErr w:type="gramStart"/>
      <w:r w:rsidR="00000FB9">
        <w:rPr>
          <w:kern w:val="2"/>
          <w:sz w:val="28"/>
          <w:szCs w:val="28"/>
          <w:lang w:eastAsia="zh-CN"/>
        </w:rPr>
        <w:t>входят в художественную систему Лу Синя</w:t>
      </w:r>
      <w:proofErr w:type="gramEnd"/>
      <w:r w:rsidR="00000FB9">
        <w:rPr>
          <w:kern w:val="2"/>
          <w:sz w:val="28"/>
          <w:szCs w:val="28"/>
          <w:lang w:eastAsia="zh-CN"/>
        </w:rPr>
        <w:t xml:space="preserve"> не только как средство сатирического изображения социальной реальности (о чем немало написано советскими и китайскими исследователями), но и как средство создания сложной </w:t>
      </w:r>
      <w:proofErr w:type="spellStart"/>
      <w:r w:rsidR="00000FB9">
        <w:rPr>
          <w:kern w:val="2"/>
          <w:sz w:val="28"/>
          <w:szCs w:val="28"/>
          <w:lang w:eastAsia="zh-CN"/>
        </w:rPr>
        <w:t>многоаспектной</w:t>
      </w:r>
      <w:proofErr w:type="spellEnd"/>
      <w:r w:rsidR="00000FB9">
        <w:rPr>
          <w:kern w:val="2"/>
          <w:sz w:val="28"/>
          <w:szCs w:val="28"/>
          <w:lang w:eastAsia="zh-CN"/>
        </w:rPr>
        <w:t xml:space="preserve"> художественной картины мира. </w:t>
      </w:r>
    </w:p>
    <w:p w:rsidR="00BE04F5" w:rsidRPr="00BE04F5" w:rsidRDefault="00BE04F5" w:rsidP="006751C1">
      <w:pPr>
        <w:spacing w:line="360" w:lineRule="auto"/>
        <w:ind w:firstLine="720"/>
        <w:rPr>
          <w:rFonts w:ascii="Calibri" w:eastAsia="Times New Roman" w:hAnsi="Calibri" w:cs="Times New Roman"/>
          <w:sz w:val="28"/>
          <w:szCs w:val="28"/>
        </w:rPr>
      </w:pPr>
      <w:r w:rsidRPr="00BE04F5">
        <w:rPr>
          <w:rFonts w:ascii="Calibri" w:eastAsia="Times New Roman" w:hAnsi="Calibri" w:cs="Times New Roman"/>
          <w:sz w:val="28"/>
          <w:szCs w:val="28"/>
        </w:rPr>
        <w:t xml:space="preserve">В своей работе </w:t>
      </w:r>
      <w:r w:rsidR="00EF4EEF">
        <w:rPr>
          <w:rFonts w:ascii="Calibri" w:eastAsia="Times New Roman" w:hAnsi="Calibri" w:cs="Times New Roman"/>
          <w:sz w:val="28"/>
          <w:szCs w:val="28"/>
        </w:rPr>
        <w:t xml:space="preserve">Хуан </w:t>
      </w:r>
      <w:proofErr w:type="spellStart"/>
      <w:r w:rsidR="00EF4EEF">
        <w:rPr>
          <w:rFonts w:ascii="Calibri" w:eastAsia="Times New Roman" w:hAnsi="Calibri" w:cs="Times New Roman"/>
          <w:sz w:val="28"/>
          <w:szCs w:val="28"/>
        </w:rPr>
        <w:t>Чжо</w:t>
      </w:r>
      <w:proofErr w:type="spellEnd"/>
      <w:r w:rsidRPr="00BE04F5">
        <w:rPr>
          <w:rFonts w:ascii="Calibri" w:eastAsia="Times New Roman" w:hAnsi="Calibri" w:cs="Times New Roman"/>
          <w:sz w:val="28"/>
          <w:szCs w:val="28"/>
        </w:rPr>
        <w:t xml:space="preserve"> продемонстрировал</w:t>
      </w:r>
      <w:r w:rsidR="00EF4EEF">
        <w:rPr>
          <w:rFonts w:ascii="Calibri" w:eastAsia="Times New Roman" w:hAnsi="Calibri" w:cs="Times New Roman"/>
          <w:sz w:val="28"/>
          <w:szCs w:val="28"/>
        </w:rPr>
        <w:t>а</w:t>
      </w:r>
      <w:r w:rsidRPr="00BE04F5">
        <w:rPr>
          <w:rFonts w:ascii="Calibri" w:eastAsia="Times New Roman" w:hAnsi="Calibri" w:cs="Times New Roman"/>
          <w:sz w:val="28"/>
          <w:szCs w:val="28"/>
        </w:rPr>
        <w:t xml:space="preserve"> владение основными практическими навыками и знаниями, соответствующими квалификации магистра филологии (поиск, анализ и систематизация научных источников, анализ художественного текста при помощи различных методов), и успешно справил</w:t>
      </w:r>
      <w:r w:rsidR="00EF4EEF">
        <w:rPr>
          <w:rFonts w:ascii="Calibri" w:eastAsia="Times New Roman" w:hAnsi="Calibri" w:cs="Times New Roman"/>
          <w:sz w:val="28"/>
          <w:szCs w:val="28"/>
        </w:rPr>
        <w:t>а</w:t>
      </w:r>
      <w:r w:rsidRPr="00BE04F5">
        <w:rPr>
          <w:rFonts w:ascii="Calibri" w:eastAsia="Times New Roman" w:hAnsi="Calibri" w:cs="Times New Roman"/>
          <w:sz w:val="28"/>
          <w:szCs w:val="28"/>
        </w:rPr>
        <w:t>с</w:t>
      </w:r>
      <w:r w:rsidR="00EF4EEF">
        <w:rPr>
          <w:rFonts w:ascii="Calibri" w:eastAsia="Times New Roman" w:hAnsi="Calibri" w:cs="Times New Roman"/>
          <w:sz w:val="28"/>
          <w:szCs w:val="28"/>
        </w:rPr>
        <w:t>ь</w:t>
      </w:r>
      <w:r w:rsidRPr="00BE04F5">
        <w:rPr>
          <w:rFonts w:ascii="Calibri" w:eastAsia="Times New Roman" w:hAnsi="Calibri" w:cs="Times New Roman"/>
          <w:sz w:val="28"/>
          <w:szCs w:val="28"/>
        </w:rPr>
        <w:t xml:space="preserve"> со всеми трудностями, ожидающими иностранного </w:t>
      </w:r>
      <w:r w:rsidRPr="00BE04F5">
        <w:rPr>
          <w:rFonts w:ascii="Calibri" w:eastAsia="Times New Roman" w:hAnsi="Calibri" w:cs="Times New Roman"/>
          <w:sz w:val="28"/>
          <w:szCs w:val="28"/>
        </w:rPr>
        <w:lastRenderedPageBreak/>
        <w:t>исследователя при обращении к сложнейшему мат</w:t>
      </w:r>
      <w:r w:rsidR="00EF4EEF">
        <w:rPr>
          <w:rFonts w:ascii="Calibri" w:eastAsia="Times New Roman" w:hAnsi="Calibri" w:cs="Times New Roman"/>
          <w:sz w:val="28"/>
          <w:szCs w:val="28"/>
        </w:rPr>
        <w:t>ериалу гоголевского творчества.</w:t>
      </w:r>
    </w:p>
    <w:p w:rsidR="00BE04F5" w:rsidRPr="00BE04F5" w:rsidRDefault="00BE04F5" w:rsidP="006751C1">
      <w:pPr>
        <w:spacing w:line="360" w:lineRule="auto"/>
        <w:ind w:firstLine="720"/>
        <w:rPr>
          <w:rFonts w:ascii="Calibri" w:eastAsia="Times New Roman" w:hAnsi="Calibri" w:cs="Times New Roman"/>
          <w:sz w:val="28"/>
          <w:szCs w:val="28"/>
        </w:rPr>
      </w:pPr>
      <w:r w:rsidRPr="00BE04F5">
        <w:rPr>
          <w:rFonts w:ascii="Calibri" w:eastAsia="Times New Roman" w:hAnsi="Calibri" w:cs="Times New Roman"/>
          <w:sz w:val="28"/>
          <w:szCs w:val="28"/>
        </w:rPr>
        <w:t xml:space="preserve">Работа является полностью самостоятельным исследованием: </w:t>
      </w:r>
      <w:proofErr w:type="gramStart"/>
      <w:r w:rsidRPr="00BE04F5">
        <w:rPr>
          <w:rFonts w:ascii="Calibri" w:eastAsia="Times New Roman" w:hAnsi="Calibri" w:cs="Times New Roman"/>
          <w:sz w:val="28"/>
          <w:szCs w:val="28"/>
        </w:rPr>
        <w:t>выявленные</w:t>
      </w:r>
      <w:proofErr w:type="gramEnd"/>
      <w:r w:rsidRPr="00BE04F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F4EEF">
        <w:rPr>
          <w:rFonts w:ascii="Calibri" w:eastAsia="Times New Roman" w:hAnsi="Calibri" w:cs="Times New Roman"/>
          <w:sz w:val="28"/>
          <w:szCs w:val="28"/>
        </w:rPr>
        <w:t>10</w:t>
      </w:r>
      <w:r w:rsidRPr="00BE04F5">
        <w:rPr>
          <w:rFonts w:ascii="Calibri" w:eastAsia="Times New Roman" w:hAnsi="Calibri" w:cs="Times New Roman"/>
          <w:sz w:val="28"/>
          <w:szCs w:val="28"/>
        </w:rPr>
        <w:t xml:space="preserve">% заимствований объясняются техническими совпадениями. </w:t>
      </w:r>
    </w:p>
    <w:p w:rsidR="00BE04F5" w:rsidRPr="003E234E" w:rsidRDefault="00BE04F5" w:rsidP="006751C1">
      <w:pPr>
        <w:spacing w:line="360" w:lineRule="auto"/>
        <w:ind w:firstLine="720"/>
        <w:rPr>
          <w:rFonts w:ascii="Calibri" w:eastAsia="Times New Roman" w:hAnsi="Calibri" w:cs="Times New Roman"/>
          <w:sz w:val="28"/>
          <w:szCs w:val="28"/>
        </w:rPr>
      </w:pPr>
      <w:r w:rsidRPr="00BE04F5">
        <w:rPr>
          <w:rFonts w:ascii="Calibri" w:eastAsia="Times New Roman" w:hAnsi="Calibri" w:cs="Times New Roman"/>
          <w:sz w:val="28"/>
          <w:szCs w:val="28"/>
        </w:rPr>
        <w:t xml:space="preserve">Диссертация </w:t>
      </w:r>
      <w:r w:rsidR="00EF4EEF">
        <w:rPr>
          <w:rFonts w:ascii="Calibri" w:eastAsia="Times New Roman" w:hAnsi="Calibri" w:cs="Times New Roman"/>
          <w:sz w:val="28"/>
          <w:szCs w:val="28"/>
        </w:rPr>
        <w:t xml:space="preserve">Хуан </w:t>
      </w:r>
      <w:proofErr w:type="spellStart"/>
      <w:r w:rsidR="00EF4EEF">
        <w:rPr>
          <w:rFonts w:ascii="Calibri" w:eastAsia="Times New Roman" w:hAnsi="Calibri" w:cs="Times New Roman"/>
          <w:sz w:val="28"/>
          <w:szCs w:val="28"/>
        </w:rPr>
        <w:t>Чжо</w:t>
      </w:r>
      <w:proofErr w:type="spellEnd"/>
      <w:r w:rsidR="00EF4EEF" w:rsidRPr="00BE04F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F4EEF" w:rsidRPr="00EF4EEF">
        <w:rPr>
          <w:rFonts w:ascii="Calibri" w:eastAsia="Times New Roman" w:hAnsi="Calibri" w:cs="Times New Roman"/>
          <w:sz w:val="28"/>
          <w:szCs w:val="28"/>
        </w:rPr>
        <w:t>«Особенности художественной ономастики в творчестве Н. В. Гоголя и Лу Синя»</w:t>
      </w:r>
      <w:r w:rsidRPr="00BE04F5">
        <w:rPr>
          <w:rFonts w:ascii="Calibri" w:eastAsia="Times New Roman" w:hAnsi="Calibri" w:cs="Times New Roman"/>
          <w:sz w:val="28"/>
          <w:szCs w:val="28"/>
        </w:rPr>
        <w:t xml:space="preserve"> удовлетворяет всем требованиям, предъявляемым к выпускным квалификационн</w:t>
      </w:r>
      <w:r w:rsidRPr="003E234E">
        <w:rPr>
          <w:rFonts w:ascii="Calibri" w:eastAsia="Times New Roman" w:hAnsi="Calibri" w:cs="Times New Roman"/>
          <w:sz w:val="28"/>
          <w:szCs w:val="28"/>
        </w:rPr>
        <w:t xml:space="preserve">ым работам магистра филологии, и заслуживает самой высокой оценки. </w:t>
      </w:r>
    </w:p>
    <w:p w:rsidR="00BE04F5" w:rsidRPr="003E234E" w:rsidRDefault="00BE04F5" w:rsidP="006751C1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E04F5" w:rsidRPr="003E234E" w:rsidRDefault="00BE04F5" w:rsidP="006751C1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E04F5" w:rsidRPr="003E234E" w:rsidRDefault="00BE04F5" w:rsidP="006751C1">
      <w:pPr>
        <w:tabs>
          <w:tab w:val="left" w:pos="6660"/>
        </w:tabs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E234E">
        <w:rPr>
          <w:rFonts w:ascii="Calibri" w:eastAsia="Times New Roman" w:hAnsi="Calibri" w:cs="Times New Roman"/>
          <w:sz w:val="28"/>
          <w:szCs w:val="28"/>
        </w:rPr>
        <w:t>К. ф. н., зав. сектором ОР РНБ</w:t>
      </w:r>
      <w:r w:rsidRPr="003E234E">
        <w:rPr>
          <w:rFonts w:ascii="Calibri" w:eastAsia="Times New Roman" w:hAnsi="Calibri" w:cs="Times New Roman"/>
          <w:sz w:val="28"/>
          <w:szCs w:val="28"/>
        </w:rPr>
        <w:tab/>
        <w:t>Е. В. Крушельницкая</w:t>
      </w:r>
    </w:p>
    <w:p w:rsidR="00BE04F5" w:rsidRDefault="00BE04F5" w:rsidP="006751C1">
      <w:pPr>
        <w:spacing w:line="360" w:lineRule="auto"/>
      </w:pPr>
    </w:p>
    <w:sectPr w:rsidR="00BE04F5" w:rsidSect="005E15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3B" w:rsidRDefault="00DC553B" w:rsidP="00DC553B">
      <w:pPr>
        <w:spacing w:after="0" w:line="240" w:lineRule="auto"/>
      </w:pPr>
      <w:r>
        <w:separator/>
      </w:r>
    </w:p>
  </w:endnote>
  <w:endnote w:type="continuationSeparator" w:id="1">
    <w:p w:rsidR="00DC553B" w:rsidRDefault="00DC553B" w:rsidP="00DC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921"/>
      <w:docPartObj>
        <w:docPartGallery w:val="Page Numbers (Bottom of Page)"/>
        <w:docPartUnique/>
      </w:docPartObj>
    </w:sdtPr>
    <w:sdtContent>
      <w:p w:rsidR="00DC553B" w:rsidRDefault="007607A1">
        <w:pPr>
          <w:pStyle w:val="a6"/>
          <w:jc w:val="right"/>
        </w:pPr>
        <w:fldSimple w:instr=" PAGE   \* MERGEFORMAT ">
          <w:r w:rsidR="0084263A">
            <w:rPr>
              <w:noProof/>
            </w:rPr>
            <w:t>4</w:t>
          </w:r>
        </w:fldSimple>
      </w:p>
    </w:sdtContent>
  </w:sdt>
  <w:p w:rsidR="00DC553B" w:rsidRDefault="00DC55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3B" w:rsidRDefault="00DC553B" w:rsidP="00DC553B">
      <w:pPr>
        <w:spacing w:after="0" w:line="240" w:lineRule="auto"/>
      </w:pPr>
      <w:r>
        <w:separator/>
      </w:r>
    </w:p>
  </w:footnote>
  <w:footnote w:type="continuationSeparator" w:id="1">
    <w:p w:rsidR="00DC553B" w:rsidRDefault="00DC553B" w:rsidP="00DC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4F5"/>
    <w:rsid w:val="00000FB9"/>
    <w:rsid w:val="00006530"/>
    <w:rsid w:val="00097E93"/>
    <w:rsid w:val="000C02B6"/>
    <w:rsid w:val="000D3D73"/>
    <w:rsid w:val="000D5C73"/>
    <w:rsid w:val="000D672E"/>
    <w:rsid w:val="00140021"/>
    <w:rsid w:val="001977B8"/>
    <w:rsid w:val="001B479F"/>
    <w:rsid w:val="001D680F"/>
    <w:rsid w:val="002F2E6C"/>
    <w:rsid w:val="00320D9B"/>
    <w:rsid w:val="00330067"/>
    <w:rsid w:val="003545BA"/>
    <w:rsid w:val="003C59C2"/>
    <w:rsid w:val="003E6263"/>
    <w:rsid w:val="00422A01"/>
    <w:rsid w:val="004B25D3"/>
    <w:rsid w:val="004F6F32"/>
    <w:rsid w:val="00546A72"/>
    <w:rsid w:val="00567C67"/>
    <w:rsid w:val="00585329"/>
    <w:rsid w:val="00593DCF"/>
    <w:rsid w:val="005E159F"/>
    <w:rsid w:val="00605D54"/>
    <w:rsid w:val="006751C1"/>
    <w:rsid w:val="00697896"/>
    <w:rsid w:val="00754FB8"/>
    <w:rsid w:val="007607A1"/>
    <w:rsid w:val="00771824"/>
    <w:rsid w:val="0077247F"/>
    <w:rsid w:val="007D1852"/>
    <w:rsid w:val="00833CB1"/>
    <w:rsid w:val="0084263A"/>
    <w:rsid w:val="00881C16"/>
    <w:rsid w:val="008D003C"/>
    <w:rsid w:val="009A65C1"/>
    <w:rsid w:val="009E402D"/>
    <w:rsid w:val="00A37E80"/>
    <w:rsid w:val="00AA0AEB"/>
    <w:rsid w:val="00B02DA2"/>
    <w:rsid w:val="00B138FA"/>
    <w:rsid w:val="00BE04F5"/>
    <w:rsid w:val="00BF20D3"/>
    <w:rsid w:val="00BF3167"/>
    <w:rsid w:val="00BF7F6C"/>
    <w:rsid w:val="00C45C2B"/>
    <w:rsid w:val="00CC5E5E"/>
    <w:rsid w:val="00D1530E"/>
    <w:rsid w:val="00DC553B"/>
    <w:rsid w:val="00DF08E7"/>
    <w:rsid w:val="00E348F6"/>
    <w:rsid w:val="00E85508"/>
    <w:rsid w:val="00EF4EEF"/>
    <w:rsid w:val="00F30190"/>
    <w:rsid w:val="00FE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04F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C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53B"/>
  </w:style>
  <w:style w:type="paragraph" w:styleId="a6">
    <w:name w:val="footer"/>
    <w:basedOn w:val="a"/>
    <w:link w:val="a7"/>
    <w:uiPriority w:val="99"/>
    <w:unhideWhenUsed/>
    <w:rsid w:val="00DC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B437-E225-482D-805A-E8839D25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2018-05-23T10:21:00Z</dcterms:created>
  <dcterms:modified xsi:type="dcterms:W3CDTF">2018-05-24T11:12:00Z</dcterms:modified>
</cp:coreProperties>
</file>