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792" w:rsidRPr="00573C03" w:rsidRDefault="00572792" w:rsidP="005B4804">
      <w:pPr>
        <w:spacing w:after="0" w:line="360" w:lineRule="auto"/>
        <w:jc w:val="center"/>
        <w:rPr>
          <w:rFonts w:ascii="Times New Roman" w:hAnsi="Times New Roman" w:cs="Times New Roman"/>
          <w:sz w:val="32"/>
          <w:szCs w:val="32"/>
          <w:lang w:val="ru-RU"/>
        </w:rPr>
      </w:pPr>
      <w:r w:rsidRPr="00573C03">
        <w:rPr>
          <w:rFonts w:ascii="Times New Roman" w:hAnsi="Times New Roman" w:cs="Times New Roman"/>
          <w:sz w:val="32"/>
          <w:szCs w:val="32"/>
          <w:lang w:val="ru-RU"/>
        </w:rPr>
        <w:t xml:space="preserve">Санкт-Петербургский Государственный </w:t>
      </w:r>
      <w:r w:rsidR="008074F1" w:rsidRPr="00573C03">
        <w:rPr>
          <w:rFonts w:ascii="Times New Roman" w:hAnsi="Times New Roman" w:cs="Times New Roman"/>
          <w:sz w:val="32"/>
          <w:szCs w:val="32"/>
          <w:lang w:val="ru-RU"/>
        </w:rPr>
        <w:t>Университет</w:t>
      </w:r>
      <w:r w:rsidR="00E7459C" w:rsidRPr="00573C03">
        <w:rPr>
          <w:rFonts w:ascii="Times New Roman" w:hAnsi="Times New Roman" w:cs="Times New Roman"/>
          <w:sz w:val="32"/>
          <w:szCs w:val="32"/>
          <w:lang w:val="ru-RU"/>
        </w:rPr>
        <w:br/>
      </w:r>
      <w:r w:rsidR="00770CB8" w:rsidRPr="00573C03">
        <w:rPr>
          <w:rFonts w:ascii="Times New Roman" w:eastAsia="Calibri" w:hAnsi="Times New Roman" w:cs="Times New Roman"/>
          <w:b/>
          <w:bCs/>
          <w:sz w:val="32"/>
          <w:szCs w:val="32"/>
          <w:lang w:val="ru-RU" w:eastAsia="ru-RU"/>
        </w:rPr>
        <w:br/>
      </w:r>
      <w:r w:rsidR="00770CB8" w:rsidRPr="00573C03">
        <w:rPr>
          <w:rFonts w:ascii="Times New Roman" w:eastAsia="Calibri" w:hAnsi="Times New Roman" w:cs="Times New Roman"/>
          <w:bCs/>
          <w:sz w:val="32"/>
          <w:szCs w:val="32"/>
          <w:lang w:val="ru-RU" w:eastAsia="ru-RU"/>
        </w:rPr>
        <w:t xml:space="preserve">ЖИЮНТА </w:t>
      </w:r>
      <w:proofErr w:type="spellStart"/>
      <w:r w:rsidR="00770CB8" w:rsidRPr="00573C03">
        <w:rPr>
          <w:rFonts w:ascii="Times New Roman" w:eastAsia="Calibri" w:hAnsi="Times New Roman" w:cs="Times New Roman"/>
          <w:bCs/>
          <w:sz w:val="32"/>
          <w:szCs w:val="32"/>
          <w:lang w:val="ru-RU" w:eastAsia="ru-RU"/>
        </w:rPr>
        <w:t>Флоран</w:t>
      </w:r>
      <w:proofErr w:type="spellEnd"/>
      <w:r w:rsidR="00770CB8" w:rsidRPr="00573C03">
        <w:rPr>
          <w:rFonts w:ascii="Times New Roman" w:eastAsia="Calibri" w:hAnsi="Times New Roman" w:cs="Times New Roman"/>
          <w:bCs/>
          <w:sz w:val="32"/>
          <w:szCs w:val="32"/>
          <w:lang w:val="ru-RU" w:eastAsia="ru-RU"/>
        </w:rPr>
        <w:t>, Мэтью, Морган</w:t>
      </w:r>
      <w:r w:rsidRPr="00573C03">
        <w:rPr>
          <w:rFonts w:ascii="Times New Roman" w:hAnsi="Times New Roman" w:cs="Times New Roman"/>
          <w:sz w:val="32"/>
          <w:szCs w:val="32"/>
          <w:lang w:val="ru-RU"/>
        </w:rPr>
        <w:br/>
      </w:r>
    </w:p>
    <w:p w:rsidR="00572792" w:rsidRPr="00573C03" w:rsidRDefault="00770CB8" w:rsidP="005B4804">
      <w:pPr>
        <w:pStyle w:val="western"/>
        <w:spacing w:before="0" w:beforeAutospacing="0" w:after="0" w:line="360" w:lineRule="auto"/>
        <w:jc w:val="center"/>
        <w:rPr>
          <w:i/>
          <w:color w:val="9CC2E5" w:themeColor="accent1" w:themeTint="99"/>
          <w:sz w:val="28"/>
          <w:szCs w:val="28"/>
          <w:lang w:val="ru-RU"/>
        </w:rPr>
      </w:pPr>
      <w:r w:rsidRPr="00573C03">
        <w:rPr>
          <w:rFonts w:eastAsia="Calibri"/>
          <w:bCs/>
          <w:sz w:val="28"/>
          <w:szCs w:val="32"/>
          <w:lang w:val="ru-RU" w:eastAsia="ru-RU"/>
        </w:rPr>
        <w:t>Выпускная квалификационная работа</w:t>
      </w:r>
      <w:r w:rsidR="00067E83" w:rsidRPr="00573C03">
        <w:rPr>
          <w:rFonts w:eastAsia="Calibri"/>
          <w:bCs/>
          <w:sz w:val="28"/>
          <w:szCs w:val="32"/>
          <w:lang w:val="ru-RU" w:eastAsia="ru-RU"/>
        </w:rPr>
        <w:br/>
      </w:r>
    </w:p>
    <w:p w:rsidR="00572792" w:rsidRPr="00573C03" w:rsidRDefault="00572792" w:rsidP="005B4804">
      <w:pPr>
        <w:pStyle w:val="western"/>
        <w:spacing w:before="0" w:beforeAutospacing="0" w:after="0" w:line="360" w:lineRule="auto"/>
        <w:jc w:val="center"/>
        <w:rPr>
          <w:b/>
          <w:sz w:val="28"/>
          <w:szCs w:val="28"/>
          <w:lang w:val="ru-RU"/>
        </w:rPr>
      </w:pPr>
      <w:r w:rsidRPr="00573C03">
        <w:rPr>
          <w:b/>
          <w:sz w:val="28"/>
          <w:szCs w:val="28"/>
          <w:lang w:val="ru-RU"/>
        </w:rPr>
        <w:t xml:space="preserve">Тема:  </w:t>
      </w:r>
      <w:r w:rsidRPr="00573C03">
        <w:rPr>
          <w:b/>
          <w:iCs/>
          <w:color w:val="000000" w:themeColor="text1"/>
          <w:sz w:val="28"/>
          <w:szCs w:val="28"/>
          <w:lang w:val="ru-RU"/>
        </w:rPr>
        <w:t>Проблема в борьбе с терроризмом в современной военной стратегии Франции</w:t>
      </w:r>
      <w:r w:rsidRPr="00573C03">
        <w:rPr>
          <w:b/>
          <w:iCs/>
          <w:color w:val="000000" w:themeColor="text1"/>
          <w:sz w:val="28"/>
          <w:szCs w:val="28"/>
          <w:lang w:val="ru-RU"/>
        </w:rPr>
        <w:br/>
      </w:r>
      <w:r w:rsidRPr="00573C03">
        <w:rPr>
          <w:b/>
          <w:iCs/>
          <w:color w:val="000000" w:themeColor="text1"/>
          <w:sz w:val="28"/>
          <w:szCs w:val="28"/>
          <w:lang w:val="ru-RU"/>
        </w:rPr>
        <w:br/>
      </w:r>
      <w:r w:rsidRPr="00573C03">
        <w:rPr>
          <w:b/>
          <w:iCs/>
          <w:color w:val="000000" w:themeColor="text1"/>
          <w:sz w:val="28"/>
          <w:szCs w:val="28"/>
        </w:rPr>
        <w:t>Issues</w:t>
      </w:r>
      <w:r w:rsidRPr="00573C03">
        <w:rPr>
          <w:b/>
          <w:iCs/>
          <w:color w:val="000000" w:themeColor="text1"/>
          <w:sz w:val="28"/>
          <w:szCs w:val="28"/>
          <w:lang w:val="ru-RU"/>
        </w:rPr>
        <w:t xml:space="preserve"> </w:t>
      </w:r>
      <w:r w:rsidRPr="00573C03">
        <w:rPr>
          <w:b/>
          <w:iCs/>
          <w:color w:val="000000" w:themeColor="text1"/>
          <w:sz w:val="28"/>
          <w:szCs w:val="28"/>
        </w:rPr>
        <w:t>of</w:t>
      </w:r>
      <w:r w:rsidRPr="00573C03">
        <w:rPr>
          <w:b/>
          <w:iCs/>
          <w:color w:val="000000" w:themeColor="text1"/>
          <w:sz w:val="28"/>
          <w:szCs w:val="28"/>
          <w:lang w:val="ru-RU"/>
        </w:rPr>
        <w:t xml:space="preserve"> </w:t>
      </w:r>
      <w:r w:rsidRPr="00573C03">
        <w:rPr>
          <w:b/>
          <w:iCs/>
          <w:color w:val="000000" w:themeColor="text1"/>
          <w:sz w:val="28"/>
          <w:szCs w:val="28"/>
        </w:rPr>
        <w:t>the</w:t>
      </w:r>
      <w:r w:rsidRPr="00573C03">
        <w:rPr>
          <w:b/>
          <w:iCs/>
          <w:color w:val="000000" w:themeColor="text1"/>
          <w:sz w:val="28"/>
          <w:szCs w:val="28"/>
          <w:lang w:val="ru-RU"/>
        </w:rPr>
        <w:t xml:space="preserve"> </w:t>
      </w:r>
      <w:r w:rsidR="00BF1BF9" w:rsidRPr="00573C03">
        <w:rPr>
          <w:b/>
          <w:iCs/>
          <w:color w:val="000000" w:themeColor="text1"/>
          <w:sz w:val="28"/>
          <w:szCs w:val="28"/>
        </w:rPr>
        <w:t>French</w:t>
      </w:r>
      <w:r w:rsidR="00BF1BF9" w:rsidRPr="00573C03">
        <w:rPr>
          <w:b/>
          <w:iCs/>
          <w:color w:val="000000" w:themeColor="text1"/>
          <w:sz w:val="28"/>
          <w:szCs w:val="28"/>
          <w:lang w:val="ru-RU"/>
        </w:rPr>
        <w:t xml:space="preserve"> </w:t>
      </w:r>
      <w:r w:rsidRPr="00573C03">
        <w:rPr>
          <w:b/>
          <w:iCs/>
          <w:color w:val="000000" w:themeColor="text1"/>
          <w:sz w:val="28"/>
          <w:szCs w:val="28"/>
        </w:rPr>
        <w:t>modern</w:t>
      </w:r>
      <w:r w:rsidRPr="00573C03">
        <w:rPr>
          <w:b/>
          <w:iCs/>
          <w:color w:val="000000" w:themeColor="text1"/>
          <w:sz w:val="28"/>
          <w:szCs w:val="28"/>
          <w:lang w:val="ru-RU"/>
        </w:rPr>
        <w:t xml:space="preserve"> </w:t>
      </w:r>
      <w:r w:rsidRPr="00573C03">
        <w:rPr>
          <w:b/>
          <w:iCs/>
          <w:color w:val="000000" w:themeColor="text1"/>
          <w:sz w:val="28"/>
          <w:szCs w:val="28"/>
        </w:rPr>
        <w:t>military</w:t>
      </w:r>
      <w:r w:rsidRPr="00573C03">
        <w:rPr>
          <w:b/>
          <w:iCs/>
          <w:color w:val="000000" w:themeColor="text1"/>
          <w:sz w:val="28"/>
          <w:szCs w:val="28"/>
          <w:lang w:val="ru-RU"/>
        </w:rPr>
        <w:t xml:space="preserve"> </w:t>
      </w:r>
      <w:r w:rsidRPr="00573C03">
        <w:rPr>
          <w:b/>
          <w:iCs/>
          <w:color w:val="000000" w:themeColor="text1"/>
          <w:sz w:val="28"/>
          <w:szCs w:val="28"/>
        </w:rPr>
        <w:t>strategy</w:t>
      </w:r>
      <w:r w:rsidRPr="00573C03">
        <w:rPr>
          <w:b/>
          <w:iCs/>
          <w:color w:val="000000" w:themeColor="text1"/>
          <w:sz w:val="28"/>
          <w:szCs w:val="28"/>
          <w:lang w:val="ru-RU"/>
        </w:rPr>
        <w:t xml:space="preserve"> </w:t>
      </w:r>
      <w:r w:rsidRPr="00573C03">
        <w:rPr>
          <w:b/>
          <w:iCs/>
          <w:color w:val="000000" w:themeColor="text1"/>
          <w:sz w:val="28"/>
          <w:szCs w:val="28"/>
        </w:rPr>
        <w:t>in</w:t>
      </w:r>
      <w:r w:rsidR="00C42714" w:rsidRPr="00573C03">
        <w:rPr>
          <w:b/>
          <w:iCs/>
          <w:color w:val="000000" w:themeColor="text1"/>
          <w:sz w:val="28"/>
          <w:szCs w:val="28"/>
          <w:lang w:val="ru-RU"/>
        </w:rPr>
        <w:t xml:space="preserve"> </w:t>
      </w:r>
      <w:r w:rsidR="00C42714" w:rsidRPr="00573C03">
        <w:rPr>
          <w:b/>
          <w:iCs/>
          <w:color w:val="000000" w:themeColor="text1"/>
          <w:sz w:val="28"/>
          <w:szCs w:val="28"/>
        </w:rPr>
        <w:t>regards</w:t>
      </w:r>
      <w:r w:rsidR="00C42714" w:rsidRPr="00573C03">
        <w:rPr>
          <w:b/>
          <w:iCs/>
          <w:color w:val="000000" w:themeColor="text1"/>
          <w:sz w:val="28"/>
          <w:szCs w:val="28"/>
          <w:lang w:val="ru-RU"/>
        </w:rPr>
        <w:t xml:space="preserve"> </w:t>
      </w:r>
      <w:r w:rsidR="00C42714" w:rsidRPr="00573C03">
        <w:rPr>
          <w:b/>
          <w:iCs/>
          <w:color w:val="000000" w:themeColor="text1"/>
          <w:sz w:val="28"/>
          <w:szCs w:val="28"/>
        </w:rPr>
        <w:t>to</w:t>
      </w:r>
      <w:r w:rsidRPr="00573C03">
        <w:rPr>
          <w:b/>
          <w:iCs/>
          <w:color w:val="000000" w:themeColor="text1"/>
          <w:sz w:val="28"/>
          <w:szCs w:val="28"/>
          <w:lang w:val="ru-RU"/>
        </w:rPr>
        <w:t xml:space="preserve"> </w:t>
      </w:r>
      <w:r w:rsidR="00C42714" w:rsidRPr="00573C03">
        <w:rPr>
          <w:b/>
          <w:iCs/>
          <w:color w:val="000000" w:themeColor="text1"/>
          <w:sz w:val="28"/>
          <w:szCs w:val="28"/>
          <w:lang w:val="ru-RU"/>
        </w:rPr>
        <w:br/>
      </w:r>
      <w:r w:rsidRPr="00573C03">
        <w:rPr>
          <w:b/>
          <w:iCs/>
          <w:color w:val="000000" w:themeColor="text1"/>
          <w:sz w:val="28"/>
          <w:szCs w:val="28"/>
        </w:rPr>
        <w:t>the</w:t>
      </w:r>
      <w:r w:rsidRPr="00573C03">
        <w:rPr>
          <w:b/>
          <w:iCs/>
          <w:color w:val="000000" w:themeColor="text1"/>
          <w:sz w:val="28"/>
          <w:szCs w:val="28"/>
          <w:lang w:val="ru-RU"/>
        </w:rPr>
        <w:t xml:space="preserve"> </w:t>
      </w:r>
      <w:r w:rsidRPr="00573C03">
        <w:rPr>
          <w:b/>
          <w:iCs/>
          <w:color w:val="000000" w:themeColor="text1"/>
          <w:sz w:val="28"/>
          <w:szCs w:val="28"/>
        </w:rPr>
        <w:t>war</w:t>
      </w:r>
      <w:r w:rsidRPr="00573C03">
        <w:rPr>
          <w:b/>
          <w:iCs/>
          <w:color w:val="000000" w:themeColor="text1"/>
          <w:sz w:val="28"/>
          <w:szCs w:val="28"/>
          <w:lang w:val="ru-RU"/>
        </w:rPr>
        <w:t xml:space="preserve"> </w:t>
      </w:r>
      <w:r w:rsidRPr="00573C03">
        <w:rPr>
          <w:b/>
          <w:iCs/>
          <w:color w:val="000000" w:themeColor="text1"/>
          <w:sz w:val="28"/>
          <w:szCs w:val="28"/>
        </w:rPr>
        <w:t>on</w:t>
      </w:r>
      <w:r w:rsidRPr="00573C03">
        <w:rPr>
          <w:b/>
          <w:iCs/>
          <w:color w:val="000000" w:themeColor="text1"/>
          <w:sz w:val="28"/>
          <w:szCs w:val="28"/>
          <w:lang w:val="ru-RU"/>
        </w:rPr>
        <w:t xml:space="preserve"> </w:t>
      </w:r>
      <w:r w:rsidRPr="00573C03">
        <w:rPr>
          <w:b/>
          <w:iCs/>
          <w:color w:val="000000" w:themeColor="text1"/>
          <w:sz w:val="28"/>
          <w:szCs w:val="28"/>
        </w:rPr>
        <w:t>terrorism</w:t>
      </w:r>
    </w:p>
    <w:p w:rsidR="00572792" w:rsidRPr="00573C03" w:rsidRDefault="00572792" w:rsidP="005B4804">
      <w:pPr>
        <w:pStyle w:val="western"/>
        <w:spacing w:before="0" w:beforeAutospacing="0" w:after="0" w:line="360" w:lineRule="auto"/>
        <w:jc w:val="both"/>
        <w:rPr>
          <w:b/>
          <w:sz w:val="28"/>
          <w:szCs w:val="28"/>
          <w:lang w:val="ru-RU"/>
        </w:rPr>
      </w:pPr>
    </w:p>
    <w:p w:rsidR="00770CB8" w:rsidRPr="00573C03" w:rsidRDefault="00770CB8" w:rsidP="005B4804">
      <w:pPr>
        <w:pStyle w:val="western"/>
        <w:spacing w:before="0" w:beforeAutospacing="0" w:after="0" w:line="360" w:lineRule="auto"/>
        <w:jc w:val="center"/>
        <w:rPr>
          <w:lang w:val="ru-RU"/>
        </w:rPr>
      </w:pPr>
      <w:r w:rsidRPr="00573C03">
        <w:rPr>
          <w:lang w:val="ru-RU"/>
        </w:rPr>
        <w:t xml:space="preserve">Направление 41.04.05 - «Международные отношения», Основная образовательная программа магистратуры «стратегические исследования» </w:t>
      </w:r>
    </w:p>
    <w:p w:rsidR="00572792" w:rsidRPr="000226D4" w:rsidRDefault="008074F1" w:rsidP="005B4804">
      <w:pPr>
        <w:pStyle w:val="western"/>
        <w:spacing w:before="0" w:beforeAutospacing="0" w:after="0" w:line="360" w:lineRule="auto"/>
        <w:jc w:val="right"/>
        <w:rPr>
          <w:b/>
          <w:sz w:val="28"/>
          <w:szCs w:val="28"/>
          <w:lang w:val="ru-RU"/>
        </w:rPr>
      </w:pPr>
      <w:r w:rsidRPr="00573C03">
        <w:rPr>
          <w:lang w:val="ru-RU"/>
        </w:rPr>
        <w:br/>
      </w:r>
      <w:r w:rsidR="00770CB8" w:rsidRPr="00573C03">
        <w:rPr>
          <w:b/>
          <w:sz w:val="28"/>
          <w:szCs w:val="28"/>
          <w:lang w:val="ru-RU"/>
        </w:rPr>
        <w:br/>
      </w:r>
      <w:r w:rsidR="00770CB8" w:rsidRPr="00573C03">
        <w:rPr>
          <w:b/>
          <w:sz w:val="28"/>
          <w:szCs w:val="28"/>
          <w:lang w:val="ru-RU"/>
        </w:rPr>
        <w:tab/>
      </w:r>
      <w:r w:rsidR="00770CB8" w:rsidRPr="00573C03">
        <w:rPr>
          <w:b/>
          <w:sz w:val="28"/>
          <w:szCs w:val="28"/>
          <w:lang w:val="ru-RU"/>
        </w:rPr>
        <w:tab/>
      </w:r>
      <w:r w:rsidR="00770CB8" w:rsidRPr="00573C03">
        <w:rPr>
          <w:b/>
          <w:sz w:val="28"/>
          <w:szCs w:val="28"/>
          <w:lang w:val="ru-RU"/>
        </w:rPr>
        <w:tab/>
      </w:r>
      <w:r w:rsidR="00770CB8" w:rsidRPr="00573C03">
        <w:rPr>
          <w:b/>
          <w:sz w:val="28"/>
          <w:szCs w:val="28"/>
          <w:lang w:val="ru-RU"/>
        </w:rPr>
        <w:tab/>
      </w:r>
      <w:r w:rsidR="00770CB8" w:rsidRPr="00573C03">
        <w:rPr>
          <w:b/>
          <w:sz w:val="28"/>
          <w:szCs w:val="28"/>
          <w:lang w:val="ru-RU"/>
        </w:rPr>
        <w:tab/>
      </w:r>
      <w:r w:rsidR="00770CB8" w:rsidRPr="00573C03">
        <w:rPr>
          <w:b/>
          <w:sz w:val="28"/>
          <w:szCs w:val="28"/>
          <w:lang w:val="ru-RU"/>
        </w:rPr>
        <w:tab/>
      </w:r>
      <w:r w:rsidR="00770CB8" w:rsidRPr="00573C03">
        <w:rPr>
          <w:b/>
          <w:sz w:val="28"/>
          <w:szCs w:val="28"/>
          <w:lang w:val="ru-RU"/>
        </w:rPr>
        <w:tab/>
      </w:r>
      <w:r w:rsidR="00770CB8" w:rsidRPr="00573C03">
        <w:rPr>
          <w:b/>
          <w:sz w:val="28"/>
          <w:szCs w:val="28"/>
          <w:lang w:val="ru-RU"/>
        </w:rPr>
        <w:tab/>
        <w:t xml:space="preserve">      Научный</w:t>
      </w:r>
      <w:r w:rsidR="002B6E03" w:rsidRPr="00573C03">
        <w:rPr>
          <w:b/>
          <w:sz w:val="28"/>
          <w:szCs w:val="28"/>
          <w:lang w:val="ru-RU"/>
        </w:rPr>
        <w:t xml:space="preserve"> руководитель: </w:t>
      </w:r>
      <w:r w:rsidR="002B6E03" w:rsidRPr="00573C03">
        <w:rPr>
          <w:b/>
          <w:sz w:val="28"/>
          <w:szCs w:val="28"/>
          <w:lang w:val="ru-RU"/>
        </w:rPr>
        <w:tab/>
      </w:r>
      <w:r w:rsidR="002B6E03" w:rsidRPr="00573C03">
        <w:rPr>
          <w:b/>
          <w:sz w:val="28"/>
          <w:szCs w:val="28"/>
          <w:lang w:val="ru-RU"/>
        </w:rPr>
        <w:tab/>
      </w:r>
      <w:r w:rsidR="002B6E03" w:rsidRPr="00573C03">
        <w:rPr>
          <w:b/>
          <w:sz w:val="28"/>
          <w:szCs w:val="28"/>
          <w:lang w:val="ru-RU"/>
        </w:rPr>
        <w:tab/>
      </w:r>
      <w:r w:rsidR="002B6E03" w:rsidRPr="00573C03">
        <w:rPr>
          <w:b/>
          <w:sz w:val="28"/>
          <w:szCs w:val="28"/>
          <w:lang w:val="ru-RU"/>
        </w:rPr>
        <w:tab/>
      </w:r>
      <w:r w:rsidR="002B6E03" w:rsidRPr="00573C03">
        <w:rPr>
          <w:b/>
          <w:sz w:val="28"/>
          <w:szCs w:val="28"/>
          <w:lang w:val="ru-RU"/>
        </w:rPr>
        <w:tab/>
      </w:r>
      <w:r w:rsidR="002B6E03" w:rsidRPr="00573C03">
        <w:rPr>
          <w:b/>
          <w:sz w:val="28"/>
          <w:szCs w:val="28"/>
          <w:lang w:val="ru-RU"/>
        </w:rPr>
        <w:tab/>
        <w:t xml:space="preserve">   Доктор</w:t>
      </w:r>
      <w:r w:rsidR="00770CB8" w:rsidRPr="00573C03">
        <w:rPr>
          <w:b/>
          <w:sz w:val="28"/>
          <w:szCs w:val="28"/>
          <w:lang w:val="ru-RU"/>
        </w:rPr>
        <w:t xml:space="preserve"> исторически</w:t>
      </w:r>
      <w:r w:rsidR="00962219">
        <w:rPr>
          <w:b/>
          <w:sz w:val="28"/>
          <w:szCs w:val="28"/>
          <w:lang w:val="ru-RU"/>
        </w:rPr>
        <w:t>х</w:t>
      </w:r>
      <w:r w:rsidR="00770CB8" w:rsidRPr="00573C03">
        <w:rPr>
          <w:b/>
          <w:sz w:val="28"/>
          <w:szCs w:val="28"/>
          <w:lang w:val="ru-RU"/>
        </w:rPr>
        <w:t xml:space="preserve"> наук</w:t>
      </w:r>
      <w:r w:rsidR="00770CB8" w:rsidRPr="00573C03">
        <w:rPr>
          <w:b/>
          <w:color w:val="222222"/>
          <w:sz w:val="28"/>
          <w:szCs w:val="28"/>
          <w:lang w:val="ru-RU"/>
        </w:rPr>
        <w:br/>
      </w:r>
      <w:r w:rsidR="00770CB8" w:rsidRPr="00573C03">
        <w:rPr>
          <w:b/>
          <w:color w:val="222222"/>
          <w:sz w:val="28"/>
          <w:szCs w:val="28"/>
          <w:lang w:val="ru-RU"/>
        </w:rPr>
        <w:tab/>
      </w:r>
      <w:r w:rsidR="00770CB8" w:rsidRPr="00573C03">
        <w:rPr>
          <w:b/>
          <w:color w:val="222222"/>
          <w:sz w:val="28"/>
          <w:szCs w:val="28"/>
          <w:lang w:val="ru-RU"/>
        </w:rPr>
        <w:tab/>
      </w:r>
      <w:r w:rsidR="00770CB8" w:rsidRPr="00573C03">
        <w:rPr>
          <w:b/>
          <w:color w:val="222222"/>
          <w:sz w:val="28"/>
          <w:szCs w:val="28"/>
          <w:lang w:val="ru-RU"/>
        </w:rPr>
        <w:tab/>
      </w:r>
      <w:r w:rsidR="00770CB8" w:rsidRPr="00573C03">
        <w:rPr>
          <w:b/>
          <w:color w:val="222222"/>
          <w:sz w:val="28"/>
          <w:szCs w:val="28"/>
          <w:lang w:val="ru-RU"/>
        </w:rPr>
        <w:tab/>
      </w:r>
      <w:r w:rsidR="00770CB8" w:rsidRPr="00573C03">
        <w:rPr>
          <w:b/>
          <w:color w:val="222222"/>
          <w:sz w:val="28"/>
          <w:szCs w:val="28"/>
          <w:lang w:val="ru-RU"/>
        </w:rPr>
        <w:tab/>
      </w:r>
      <w:r w:rsidR="00770CB8" w:rsidRPr="00573C03">
        <w:rPr>
          <w:b/>
          <w:color w:val="222222"/>
          <w:sz w:val="28"/>
          <w:szCs w:val="28"/>
          <w:lang w:val="ru-RU"/>
        </w:rPr>
        <w:tab/>
      </w:r>
      <w:r w:rsidR="00770CB8" w:rsidRPr="00573C03">
        <w:rPr>
          <w:b/>
          <w:color w:val="222222"/>
          <w:sz w:val="28"/>
          <w:szCs w:val="28"/>
          <w:lang w:val="ru-RU"/>
        </w:rPr>
        <w:tab/>
      </w:r>
      <w:r w:rsidR="00770CB8" w:rsidRPr="00573C03">
        <w:rPr>
          <w:b/>
          <w:color w:val="222222"/>
          <w:sz w:val="28"/>
          <w:szCs w:val="28"/>
          <w:lang w:val="ru-RU"/>
        </w:rPr>
        <w:tab/>
      </w:r>
      <w:r w:rsidR="00770CB8" w:rsidRPr="00573C03">
        <w:rPr>
          <w:b/>
          <w:color w:val="222222"/>
          <w:sz w:val="28"/>
          <w:szCs w:val="28"/>
          <w:lang w:val="ru-RU"/>
        </w:rPr>
        <w:tab/>
      </w:r>
      <w:r w:rsidR="00770CB8" w:rsidRPr="00573C03">
        <w:rPr>
          <w:b/>
          <w:color w:val="222222"/>
          <w:sz w:val="28"/>
          <w:szCs w:val="28"/>
          <w:lang w:val="ru-RU"/>
        </w:rPr>
        <w:tab/>
        <w:t>Павлов</w:t>
      </w:r>
      <w:r w:rsidR="00770CB8" w:rsidRPr="00573C03">
        <w:rPr>
          <w:b/>
          <w:sz w:val="28"/>
          <w:szCs w:val="28"/>
          <w:lang w:val="ru-RU"/>
        </w:rPr>
        <w:t xml:space="preserve"> А.Ю.</w:t>
      </w:r>
      <w:r w:rsidR="005658AA" w:rsidRPr="005658AA">
        <w:rPr>
          <w:b/>
          <w:sz w:val="28"/>
          <w:szCs w:val="28"/>
          <w:lang w:val="ru-RU"/>
        </w:rPr>
        <w:br/>
      </w:r>
      <w:r w:rsidR="00770CB8" w:rsidRPr="00573C03">
        <w:rPr>
          <w:b/>
          <w:sz w:val="28"/>
          <w:szCs w:val="28"/>
          <w:lang w:val="ru-RU"/>
        </w:rPr>
        <w:t xml:space="preserve"> </w:t>
      </w:r>
      <w:r w:rsidR="00A76F24" w:rsidRPr="00573C03">
        <w:rPr>
          <w:b/>
          <w:sz w:val="28"/>
          <w:szCs w:val="28"/>
          <w:lang w:val="ru-RU"/>
        </w:rPr>
        <w:br/>
      </w:r>
      <w:r w:rsidR="00A76F24" w:rsidRPr="00573C03">
        <w:rPr>
          <w:b/>
          <w:sz w:val="28"/>
          <w:szCs w:val="28"/>
          <w:lang w:val="ru-RU"/>
        </w:rPr>
        <w:tab/>
      </w:r>
      <w:r w:rsidR="00A76F24" w:rsidRPr="00573C03">
        <w:rPr>
          <w:b/>
          <w:sz w:val="28"/>
          <w:szCs w:val="28"/>
          <w:lang w:val="ru-RU"/>
        </w:rPr>
        <w:tab/>
      </w:r>
      <w:r w:rsidR="00770CB8" w:rsidRPr="00573C03">
        <w:rPr>
          <w:b/>
          <w:sz w:val="28"/>
          <w:szCs w:val="28"/>
          <w:lang w:val="ru-RU"/>
        </w:rPr>
        <w:t>Рецензент:</w:t>
      </w:r>
      <w:r w:rsidR="00770CB8" w:rsidRPr="00573C03">
        <w:rPr>
          <w:b/>
          <w:sz w:val="28"/>
          <w:szCs w:val="28"/>
          <w:lang w:val="ru-RU"/>
        </w:rPr>
        <w:br/>
      </w:r>
      <w:r w:rsidR="002B6E03" w:rsidRPr="00573C03">
        <w:rPr>
          <w:b/>
          <w:color w:val="222222"/>
          <w:sz w:val="28"/>
          <w:szCs w:val="28"/>
          <w:shd w:val="clear" w:color="auto" w:fill="FFFFFF"/>
        </w:rPr>
        <w:t> </w:t>
      </w:r>
      <w:r w:rsidR="002B6E03" w:rsidRPr="00573C03">
        <w:rPr>
          <w:b/>
          <w:color w:val="222222"/>
          <w:sz w:val="28"/>
          <w:szCs w:val="28"/>
          <w:shd w:val="clear" w:color="auto" w:fill="FFFFFF"/>
          <w:lang w:val="ru-RU"/>
        </w:rPr>
        <w:t xml:space="preserve">Кандидат исторических наук </w:t>
      </w:r>
      <w:r w:rsidR="002B6E03" w:rsidRPr="00573C03">
        <w:rPr>
          <w:b/>
          <w:color w:val="222222"/>
          <w:sz w:val="28"/>
          <w:szCs w:val="28"/>
          <w:shd w:val="clear" w:color="auto" w:fill="FFFFFF"/>
          <w:lang w:val="ru-RU"/>
        </w:rPr>
        <w:br/>
      </w:r>
      <w:proofErr w:type="spellStart"/>
      <w:r w:rsidR="002B6E03" w:rsidRPr="00573C03">
        <w:rPr>
          <w:b/>
          <w:color w:val="222222"/>
          <w:sz w:val="28"/>
          <w:szCs w:val="28"/>
          <w:shd w:val="clear" w:color="auto" w:fill="FFFFFF"/>
          <w:lang w:val="ru-RU"/>
        </w:rPr>
        <w:t>Магадеев</w:t>
      </w:r>
      <w:proofErr w:type="spellEnd"/>
      <w:r w:rsidR="002B6E03" w:rsidRPr="00573C03">
        <w:rPr>
          <w:b/>
          <w:sz w:val="28"/>
          <w:szCs w:val="28"/>
          <w:lang w:val="ru-RU"/>
        </w:rPr>
        <w:t xml:space="preserve"> </w:t>
      </w:r>
      <w:r w:rsidR="002B6E03" w:rsidRPr="00573C03">
        <w:rPr>
          <w:b/>
          <w:color w:val="222222"/>
          <w:sz w:val="28"/>
          <w:szCs w:val="28"/>
          <w:shd w:val="clear" w:color="auto" w:fill="FFFFFF"/>
          <w:lang w:val="ru-RU"/>
        </w:rPr>
        <w:t>И.Э.</w:t>
      </w:r>
      <w:r w:rsidR="002B6E03" w:rsidRPr="00573C03">
        <w:rPr>
          <w:b/>
          <w:color w:val="222222"/>
          <w:sz w:val="28"/>
          <w:szCs w:val="28"/>
          <w:shd w:val="clear" w:color="auto" w:fill="FFFFFF"/>
          <w:lang w:val="ru-RU"/>
        </w:rPr>
        <w:br/>
      </w:r>
    </w:p>
    <w:p w:rsidR="00572792" w:rsidRPr="00573C03" w:rsidRDefault="00572792" w:rsidP="005B4804">
      <w:pPr>
        <w:spacing w:after="0" w:line="360" w:lineRule="auto"/>
        <w:jc w:val="center"/>
        <w:rPr>
          <w:rFonts w:ascii="Times New Roman" w:hAnsi="Times New Roman" w:cs="Times New Roman"/>
          <w:sz w:val="28"/>
          <w:szCs w:val="28"/>
          <w:lang w:val="ru-RU"/>
        </w:rPr>
      </w:pPr>
      <w:r w:rsidRPr="00573C03">
        <w:rPr>
          <w:rFonts w:ascii="Times New Roman" w:hAnsi="Times New Roman" w:cs="Times New Roman"/>
          <w:sz w:val="28"/>
          <w:szCs w:val="28"/>
          <w:lang w:val="ru-RU"/>
        </w:rPr>
        <w:t>Санкт-Петербург</w:t>
      </w:r>
    </w:p>
    <w:p w:rsidR="003A0309" w:rsidRPr="00573C03" w:rsidRDefault="00216625" w:rsidP="005B4804">
      <w:pPr>
        <w:spacing w:after="0" w:line="360" w:lineRule="auto"/>
        <w:jc w:val="center"/>
        <w:rPr>
          <w:rFonts w:ascii="Times New Roman" w:hAnsi="Times New Roman" w:cs="Times New Roman"/>
          <w:sz w:val="28"/>
          <w:szCs w:val="28"/>
          <w:lang w:val="ru-RU"/>
        </w:rPr>
      </w:pPr>
      <w:r w:rsidRPr="00573C03">
        <w:rPr>
          <w:rFonts w:ascii="Times New Roman" w:hAnsi="Times New Roman" w:cs="Times New Roman"/>
          <w:sz w:val="28"/>
          <w:szCs w:val="28"/>
          <w:lang w:val="ru-RU"/>
        </w:rPr>
        <w:t>2018</w:t>
      </w:r>
    </w:p>
    <w:p w:rsidR="0005008D" w:rsidRPr="00573C03" w:rsidRDefault="00DE0478" w:rsidP="00874DAB">
      <w:pPr>
        <w:spacing w:after="0" w:line="360" w:lineRule="auto"/>
        <w:jc w:val="center"/>
        <w:rPr>
          <w:rFonts w:ascii="Times New Roman" w:hAnsi="Times New Roman" w:cs="Times New Roman"/>
          <w:b/>
          <w:noProof/>
          <w:sz w:val="28"/>
          <w:szCs w:val="28"/>
          <w:lang w:val="ru-RU"/>
        </w:rPr>
      </w:pPr>
      <w:r w:rsidRPr="00573C03">
        <w:rPr>
          <w:rFonts w:ascii="Times New Roman" w:hAnsi="Times New Roman" w:cs="Times New Roman"/>
          <w:b/>
          <w:color w:val="000000"/>
          <w:sz w:val="28"/>
          <w:szCs w:val="28"/>
          <w:lang w:val="ru-RU"/>
        </w:rPr>
        <w:lastRenderedPageBreak/>
        <w:t>Содержание</w:t>
      </w:r>
      <w:r w:rsidR="00A76F24" w:rsidRPr="00573C03">
        <w:rPr>
          <w:rFonts w:ascii="Times New Roman" w:hAnsi="Times New Roman" w:cs="Times New Roman"/>
          <w:b/>
          <w:sz w:val="28"/>
          <w:szCs w:val="28"/>
          <w:lang w:val="ru-RU"/>
        </w:rPr>
        <w:br/>
      </w:r>
      <w:r w:rsidR="004405CE" w:rsidRPr="004405CE">
        <w:rPr>
          <w:rFonts w:ascii="Times New Roman" w:hAnsi="Times New Roman" w:cs="Times New Roman"/>
          <w:b/>
          <w:sz w:val="28"/>
          <w:szCs w:val="28"/>
          <w:lang w:val="ru-RU"/>
        </w:rPr>
        <w:fldChar w:fldCharType="begin"/>
      </w:r>
      <w:r w:rsidR="00874DAB" w:rsidRPr="00573C03">
        <w:rPr>
          <w:rFonts w:ascii="Times New Roman" w:hAnsi="Times New Roman" w:cs="Times New Roman"/>
          <w:b/>
          <w:sz w:val="28"/>
          <w:szCs w:val="28"/>
          <w:lang w:val="ru-RU"/>
        </w:rPr>
        <w:instrText xml:space="preserve"> TOC \o "1-3" \h \z \u </w:instrText>
      </w:r>
      <w:r w:rsidR="004405CE" w:rsidRPr="004405CE">
        <w:rPr>
          <w:rFonts w:ascii="Times New Roman" w:hAnsi="Times New Roman" w:cs="Times New Roman"/>
          <w:b/>
          <w:sz w:val="28"/>
          <w:szCs w:val="28"/>
          <w:lang w:val="ru-RU"/>
        </w:rPr>
        <w:fldChar w:fldCharType="separate"/>
      </w:r>
    </w:p>
    <w:p w:rsidR="0005008D" w:rsidRPr="00573C03" w:rsidRDefault="004405CE">
      <w:pPr>
        <w:pStyle w:val="TM1"/>
        <w:tabs>
          <w:tab w:val="right" w:leader="dot" w:pos="9678"/>
        </w:tabs>
        <w:rPr>
          <w:rFonts w:ascii="Times New Roman" w:eastAsiaTheme="minorEastAsia" w:hAnsi="Times New Roman" w:cs="Times New Roman"/>
          <w:noProof/>
          <w:sz w:val="32"/>
          <w:szCs w:val="32"/>
        </w:rPr>
      </w:pPr>
      <w:hyperlink w:anchor="_Toc514867978" w:history="1">
        <w:r w:rsidR="0005008D" w:rsidRPr="00573C03">
          <w:rPr>
            <w:rStyle w:val="Lienhypertexte"/>
            <w:rFonts w:ascii="Times New Roman" w:hAnsi="Times New Roman" w:cs="Times New Roman"/>
            <w:noProof/>
            <w:sz w:val="32"/>
            <w:szCs w:val="32"/>
            <w:lang w:val="ru-RU"/>
          </w:rPr>
          <w:t>Введение</w:t>
        </w:r>
        <w:r w:rsidR="0005008D" w:rsidRPr="00573C03">
          <w:rPr>
            <w:rFonts w:ascii="Times New Roman" w:hAnsi="Times New Roman" w:cs="Times New Roman"/>
            <w:noProof/>
            <w:webHidden/>
            <w:sz w:val="32"/>
            <w:szCs w:val="32"/>
          </w:rPr>
          <w:tab/>
        </w:r>
        <w:r w:rsidRPr="00573C03">
          <w:rPr>
            <w:rFonts w:ascii="Times New Roman" w:hAnsi="Times New Roman" w:cs="Times New Roman"/>
            <w:noProof/>
            <w:webHidden/>
            <w:sz w:val="32"/>
            <w:szCs w:val="32"/>
          </w:rPr>
          <w:fldChar w:fldCharType="begin"/>
        </w:r>
        <w:r w:rsidR="0005008D" w:rsidRPr="00573C03">
          <w:rPr>
            <w:rFonts w:ascii="Times New Roman" w:hAnsi="Times New Roman" w:cs="Times New Roman"/>
            <w:noProof/>
            <w:webHidden/>
            <w:sz w:val="32"/>
            <w:szCs w:val="32"/>
          </w:rPr>
          <w:instrText xml:space="preserve"> PAGEREF _Toc514867978 \h </w:instrText>
        </w:r>
        <w:r w:rsidRPr="00573C03">
          <w:rPr>
            <w:rFonts w:ascii="Times New Roman" w:hAnsi="Times New Roman" w:cs="Times New Roman"/>
            <w:noProof/>
            <w:webHidden/>
            <w:sz w:val="32"/>
            <w:szCs w:val="32"/>
          </w:rPr>
        </w:r>
        <w:r w:rsidRPr="00573C03">
          <w:rPr>
            <w:rFonts w:ascii="Times New Roman" w:hAnsi="Times New Roman" w:cs="Times New Roman"/>
            <w:noProof/>
            <w:webHidden/>
            <w:sz w:val="32"/>
            <w:szCs w:val="32"/>
          </w:rPr>
          <w:fldChar w:fldCharType="separate"/>
        </w:r>
        <w:r w:rsidR="00B6004C">
          <w:rPr>
            <w:rFonts w:ascii="Times New Roman" w:hAnsi="Times New Roman" w:cs="Times New Roman"/>
            <w:noProof/>
            <w:webHidden/>
            <w:sz w:val="32"/>
            <w:szCs w:val="32"/>
          </w:rPr>
          <w:t>3</w:t>
        </w:r>
        <w:r w:rsidRPr="00573C03">
          <w:rPr>
            <w:rFonts w:ascii="Times New Roman" w:hAnsi="Times New Roman" w:cs="Times New Roman"/>
            <w:noProof/>
            <w:webHidden/>
            <w:sz w:val="32"/>
            <w:szCs w:val="32"/>
          </w:rPr>
          <w:fldChar w:fldCharType="end"/>
        </w:r>
      </w:hyperlink>
    </w:p>
    <w:p w:rsidR="0005008D" w:rsidRPr="00573C03" w:rsidRDefault="004405CE">
      <w:pPr>
        <w:pStyle w:val="TM1"/>
        <w:tabs>
          <w:tab w:val="right" w:leader="dot" w:pos="9678"/>
        </w:tabs>
        <w:rPr>
          <w:rFonts w:ascii="Times New Roman" w:eastAsiaTheme="minorEastAsia" w:hAnsi="Times New Roman" w:cs="Times New Roman"/>
          <w:noProof/>
          <w:sz w:val="32"/>
          <w:szCs w:val="32"/>
        </w:rPr>
      </w:pPr>
      <w:hyperlink w:anchor="_Toc514867979" w:history="1">
        <w:r w:rsidR="0005008D" w:rsidRPr="00573C03">
          <w:rPr>
            <w:rStyle w:val="Lienhypertexte"/>
            <w:rFonts w:ascii="Times New Roman" w:hAnsi="Times New Roman" w:cs="Times New Roman"/>
            <w:noProof/>
            <w:sz w:val="32"/>
            <w:szCs w:val="32"/>
            <w:lang w:val="ru-RU"/>
          </w:rPr>
          <w:t>Глава 1. Стр</w:t>
        </w:r>
        <w:r w:rsidR="00AB55FB" w:rsidRPr="00573C03">
          <w:rPr>
            <w:rStyle w:val="Lienhypertexte"/>
            <w:rFonts w:ascii="Times New Roman" w:hAnsi="Times New Roman" w:cs="Times New Roman"/>
            <w:noProof/>
            <w:sz w:val="32"/>
            <w:szCs w:val="32"/>
            <w:lang w:val="ru-RU"/>
          </w:rPr>
          <w:t>атегия Франции с 1990 г. по 2015</w:t>
        </w:r>
        <w:r w:rsidR="0005008D" w:rsidRPr="00573C03">
          <w:rPr>
            <w:rStyle w:val="Lienhypertexte"/>
            <w:rFonts w:ascii="Times New Roman" w:hAnsi="Times New Roman" w:cs="Times New Roman"/>
            <w:noProof/>
            <w:sz w:val="32"/>
            <w:szCs w:val="32"/>
            <w:lang w:val="ru-RU"/>
          </w:rPr>
          <w:t xml:space="preserve"> г</w:t>
        </w:r>
        <w:r w:rsidR="00933971">
          <w:rPr>
            <w:rStyle w:val="Lienhypertexte"/>
            <w:rFonts w:ascii="Times New Roman" w:hAnsi="Times New Roman" w:cs="Times New Roman"/>
            <w:noProof/>
            <w:sz w:val="32"/>
            <w:szCs w:val="32"/>
            <w:lang w:val="ru-RU"/>
          </w:rPr>
          <w:t xml:space="preserve">. </w:t>
        </w:r>
        <w:r w:rsidR="0005008D" w:rsidRPr="00573C03">
          <w:rPr>
            <w:rStyle w:val="Lienhypertexte"/>
            <w:rFonts w:ascii="Times New Roman" w:hAnsi="Times New Roman" w:cs="Times New Roman"/>
            <w:noProof/>
            <w:sz w:val="32"/>
            <w:szCs w:val="32"/>
            <w:lang w:val="ru-RU"/>
          </w:rPr>
          <w:t>.</w:t>
        </w:r>
        <w:r w:rsidR="0005008D" w:rsidRPr="00573C03">
          <w:rPr>
            <w:rFonts w:ascii="Times New Roman" w:hAnsi="Times New Roman" w:cs="Times New Roman"/>
            <w:noProof/>
            <w:webHidden/>
            <w:sz w:val="32"/>
            <w:szCs w:val="32"/>
          </w:rPr>
          <w:tab/>
        </w:r>
        <w:r w:rsidRPr="00573C03">
          <w:rPr>
            <w:rFonts w:ascii="Times New Roman" w:hAnsi="Times New Roman" w:cs="Times New Roman"/>
            <w:noProof/>
            <w:webHidden/>
            <w:sz w:val="32"/>
            <w:szCs w:val="32"/>
          </w:rPr>
          <w:fldChar w:fldCharType="begin"/>
        </w:r>
        <w:r w:rsidR="0005008D" w:rsidRPr="00573C03">
          <w:rPr>
            <w:rFonts w:ascii="Times New Roman" w:hAnsi="Times New Roman" w:cs="Times New Roman"/>
            <w:noProof/>
            <w:webHidden/>
            <w:sz w:val="32"/>
            <w:szCs w:val="32"/>
          </w:rPr>
          <w:instrText xml:space="preserve"> PAGEREF _Toc514867979 \h </w:instrText>
        </w:r>
        <w:r w:rsidRPr="00573C03">
          <w:rPr>
            <w:rFonts w:ascii="Times New Roman" w:hAnsi="Times New Roman" w:cs="Times New Roman"/>
            <w:noProof/>
            <w:webHidden/>
            <w:sz w:val="32"/>
            <w:szCs w:val="32"/>
          </w:rPr>
        </w:r>
        <w:r w:rsidRPr="00573C03">
          <w:rPr>
            <w:rFonts w:ascii="Times New Roman" w:hAnsi="Times New Roman" w:cs="Times New Roman"/>
            <w:noProof/>
            <w:webHidden/>
            <w:sz w:val="32"/>
            <w:szCs w:val="32"/>
          </w:rPr>
          <w:fldChar w:fldCharType="separate"/>
        </w:r>
        <w:r w:rsidR="00B6004C">
          <w:rPr>
            <w:rFonts w:ascii="Times New Roman" w:hAnsi="Times New Roman" w:cs="Times New Roman"/>
            <w:noProof/>
            <w:webHidden/>
            <w:sz w:val="32"/>
            <w:szCs w:val="32"/>
          </w:rPr>
          <w:t>8</w:t>
        </w:r>
        <w:r w:rsidRPr="00573C03">
          <w:rPr>
            <w:rFonts w:ascii="Times New Roman" w:hAnsi="Times New Roman" w:cs="Times New Roman"/>
            <w:noProof/>
            <w:webHidden/>
            <w:sz w:val="32"/>
            <w:szCs w:val="32"/>
          </w:rPr>
          <w:fldChar w:fldCharType="end"/>
        </w:r>
      </w:hyperlink>
    </w:p>
    <w:p w:rsidR="0005008D" w:rsidRPr="00573C03" w:rsidRDefault="004405CE">
      <w:pPr>
        <w:pStyle w:val="TM1"/>
        <w:tabs>
          <w:tab w:val="right" w:leader="dot" w:pos="9678"/>
        </w:tabs>
        <w:rPr>
          <w:rFonts w:ascii="Times New Roman" w:eastAsiaTheme="minorEastAsia" w:hAnsi="Times New Roman" w:cs="Times New Roman"/>
          <w:noProof/>
          <w:sz w:val="32"/>
          <w:szCs w:val="32"/>
        </w:rPr>
      </w:pPr>
      <w:hyperlink w:anchor="_Toc514867980" w:history="1">
        <w:r w:rsidR="004D70CF">
          <w:rPr>
            <w:rStyle w:val="Lienhypertexte"/>
            <w:rFonts w:ascii="Times New Roman" w:hAnsi="Times New Roman" w:cs="Times New Roman"/>
            <w:noProof/>
            <w:sz w:val="32"/>
            <w:szCs w:val="32"/>
            <w:lang w:val="ru-RU"/>
          </w:rPr>
          <w:t>1.1</w:t>
        </w:r>
        <w:r w:rsidR="00262D89">
          <w:rPr>
            <w:rStyle w:val="Lienhypertexte"/>
            <w:rFonts w:ascii="Times New Roman" w:hAnsi="Times New Roman" w:cs="Times New Roman"/>
            <w:noProof/>
            <w:sz w:val="32"/>
            <w:szCs w:val="32"/>
            <w:lang w:val="ru-RU"/>
          </w:rPr>
          <w:t>.</w:t>
        </w:r>
        <w:r w:rsidR="0005008D" w:rsidRPr="00573C03">
          <w:rPr>
            <w:rStyle w:val="Lienhypertexte"/>
            <w:rFonts w:ascii="Times New Roman" w:hAnsi="Times New Roman" w:cs="Times New Roman"/>
            <w:noProof/>
            <w:sz w:val="32"/>
            <w:szCs w:val="32"/>
            <w:lang w:val="ru-RU"/>
          </w:rPr>
          <w:t> Стратегия Франции с 1990 г. по 2001 г.</w:t>
        </w:r>
        <w:r w:rsidR="0005008D" w:rsidRPr="00573C03">
          <w:rPr>
            <w:rFonts w:ascii="Times New Roman" w:hAnsi="Times New Roman" w:cs="Times New Roman"/>
            <w:noProof/>
            <w:webHidden/>
            <w:sz w:val="32"/>
            <w:szCs w:val="32"/>
          </w:rPr>
          <w:tab/>
        </w:r>
        <w:r w:rsidRPr="00573C03">
          <w:rPr>
            <w:rFonts w:ascii="Times New Roman" w:hAnsi="Times New Roman" w:cs="Times New Roman"/>
            <w:noProof/>
            <w:webHidden/>
            <w:sz w:val="32"/>
            <w:szCs w:val="32"/>
          </w:rPr>
          <w:fldChar w:fldCharType="begin"/>
        </w:r>
        <w:r w:rsidR="0005008D" w:rsidRPr="00573C03">
          <w:rPr>
            <w:rFonts w:ascii="Times New Roman" w:hAnsi="Times New Roman" w:cs="Times New Roman"/>
            <w:noProof/>
            <w:webHidden/>
            <w:sz w:val="32"/>
            <w:szCs w:val="32"/>
          </w:rPr>
          <w:instrText xml:space="preserve"> PAGEREF _Toc514867980 \h </w:instrText>
        </w:r>
        <w:r w:rsidRPr="00573C03">
          <w:rPr>
            <w:rFonts w:ascii="Times New Roman" w:hAnsi="Times New Roman" w:cs="Times New Roman"/>
            <w:noProof/>
            <w:webHidden/>
            <w:sz w:val="32"/>
            <w:szCs w:val="32"/>
          </w:rPr>
        </w:r>
        <w:r w:rsidRPr="00573C03">
          <w:rPr>
            <w:rFonts w:ascii="Times New Roman" w:hAnsi="Times New Roman" w:cs="Times New Roman"/>
            <w:noProof/>
            <w:webHidden/>
            <w:sz w:val="32"/>
            <w:szCs w:val="32"/>
          </w:rPr>
          <w:fldChar w:fldCharType="separate"/>
        </w:r>
        <w:r w:rsidR="00B6004C">
          <w:rPr>
            <w:rFonts w:ascii="Times New Roman" w:hAnsi="Times New Roman" w:cs="Times New Roman"/>
            <w:noProof/>
            <w:webHidden/>
            <w:sz w:val="32"/>
            <w:szCs w:val="32"/>
          </w:rPr>
          <w:t>12</w:t>
        </w:r>
        <w:r w:rsidRPr="00573C03">
          <w:rPr>
            <w:rFonts w:ascii="Times New Roman" w:hAnsi="Times New Roman" w:cs="Times New Roman"/>
            <w:noProof/>
            <w:webHidden/>
            <w:sz w:val="32"/>
            <w:szCs w:val="32"/>
          </w:rPr>
          <w:fldChar w:fldCharType="end"/>
        </w:r>
      </w:hyperlink>
    </w:p>
    <w:p w:rsidR="0005008D" w:rsidRPr="00573C03" w:rsidRDefault="004405CE">
      <w:pPr>
        <w:pStyle w:val="TM1"/>
        <w:tabs>
          <w:tab w:val="right" w:leader="dot" w:pos="9678"/>
        </w:tabs>
        <w:rPr>
          <w:rFonts w:ascii="Times New Roman" w:eastAsiaTheme="minorEastAsia" w:hAnsi="Times New Roman" w:cs="Times New Roman"/>
          <w:noProof/>
          <w:sz w:val="32"/>
          <w:szCs w:val="32"/>
        </w:rPr>
      </w:pPr>
      <w:hyperlink w:anchor="_Toc514867981" w:history="1">
        <w:r w:rsidR="0005008D" w:rsidRPr="00573C03">
          <w:rPr>
            <w:rStyle w:val="Lienhypertexte"/>
            <w:rFonts w:ascii="Times New Roman" w:hAnsi="Times New Roman" w:cs="Times New Roman"/>
            <w:noProof/>
            <w:sz w:val="32"/>
            <w:szCs w:val="32"/>
            <w:lang w:val="ru-RU"/>
          </w:rPr>
          <w:t>1.2</w:t>
        </w:r>
        <w:r w:rsidR="00262D89">
          <w:rPr>
            <w:rStyle w:val="Lienhypertexte"/>
            <w:rFonts w:ascii="Times New Roman" w:hAnsi="Times New Roman" w:cs="Times New Roman"/>
            <w:noProof/>
            <w:sz w:val="32"/>
            <w:szCs w:val="32"/>
            <w:lang w:val="ru-RU"/>
          </w:rPr>
          <w:t>.</w:t>
        </w:r>
        <w:r w:rsidR="0005008D" w:rsidRPr="00573C03">
          <w:rPr>
            <w:rStyle w:val="Lienhypertexte"/>
            <w:rFonts w:ascii="Times New Roman" w:hAnsi="Times New Roman" w:cs="Times New Roman"/>
            <w:noProof/>
            <w:sz w:val="32"/>
            <w:szCs w:val="32"/>
            <w:lang w:val="ru-RU"/>
          </w:rPr>
          <w:t xml:space="preserve"> Страт</w:t>
        </w:r>
        <w:r w:rsidR="00AB55FB" w:rsidRPr="00573C03">
          <w:rPr>
            <w:rStyle w:val="Lienhypertexte"/>
            <w:rFonts w:ascii="Times New Roman" w:hAnsi="Times New Roman" w:cs="Times New Roman"/>
            <w:noProof/>
            <w:sz w:val="32"/>
            <w:szCs w:val="32"/>
            <w:lang w:val="ru-RU"/>
          </w:rPr>
          <w:t>егия Франции с 2001</w:t>
        </w:r>
        <w:r w:rsidR="00933971">
          <w:rPr>
            <w:rStyle w:val="Lienhypertexte"/>
            <w:rFonts w:ascii="Times New Roman" w:hAnsi="Times New Roman" w:cs="Times New Roman"/>
            <w:noProof/>
            <w:sz w:val="32"/>
            <w:szCs w:val="32"/>
            <w:lang w:val="ru-RU"/>
          </w:rPr>
          <w:t xml:space="preserve"> г.</w:t>
        </w:r>
        <w:r w:rsidR="00AB55FB" w:rsidRPr="00573C03">
          <w:rPr>
            <w:rStyle w:val="Lienhypertexte"/>
            <w:rFonts w:ascii="Times New Roman" w:hAnsi="Times New Roman" w:cs="Times New Roman"/>
            <w:noProof/>
            <w:sz w:val="32"/>
            <w:szCs w:val="32"/>
            <w:lang w:val="ru-RU"/>
          </w:rPr>
          <w:t xml:space="preserve"> по 2015</w:t>
        </w:r>
        <w:r w:rsidR="00933971">
          <w:rPr>
            <w:rStyle w:val="Lienhypertexte"/>
            <w:rFonts w:ascii="Times New Roman" w:hAnsi="Times New Roman" w:cs="Times New Roman"/>
            <w:noProof/>
            <w:sz w:val="32"/>
            <w:szCs w:val="32"/>
            <w:lang w:val="ru-RU"/>
          </w:rPr>
          <w:t xml:space="preserve"> г. </w:t>
        </w:r>
        <w:r w:rsidR="0005008D" w:rsidRPr="00573C03">
          <w:rPr>
            <w:rStyle w:val="Lienhypertexte"/>
            <w:rFonts w:ascii="Times New Roman" w:hAnsi="Times New Roman" w:cs="Times New Roman"/>
            <w:noProof/>
            <w:sz w:val="32"/>
            <w:szCs w:val="32"/>
            <w:lang w:val="ru-RU"/>
          </w:rPr>
          <w:t>.</w:t>
        </w:r>
        <w:r w:rsidR="0005008D" w:rsidRPr="00573C03">
          <w:rPr>
            <w:rFonts w:ascii="Times New Roman" w:hAnsi="Times New Roman" w:cs="Times New Roman"/>
            <w:noProof/>
            <w:webHidden/>
            <w:sz w:val="32"/>
            <w:szCs w:val="32"/>
          </w:rPr>
          <w:tab/>
        </w:r>
        <w:r w:rsidRPr="00573C03">
          <w:rPr>
            <w:rFonts w:ascii="Times New Roman" w:hAnsi="Times New Roman" w:cs="Times New Roman"/>
            <w:noProof/>
            <w:webHidden/>
            <w:sz w:val="32"/>
            <w:szCs w:val="32"/>
          </w:rPr>
          <w:fldChar w:fldCharType="begin"/>
        </w:r>
        <w:r w:rsidR="0005008D" w:rsidRPr="00573C03">
          <w:rPr>
            <w:rFonts w:ascii="Times New Roman" w:hAnsi="Times New Roman" w:cs="Times New Roman"/>
            <w:noProof/>
            <w:webHidden/>
            <w:sz w:val="32"/>
            <w:szCs w:val="32"/>
          </w:rPr>
          <w:instrText xml:space="preserve"> PAGEREF _Toc514867981 \h </w:instrText>
        </w:r>
        <w:r w:rsidRPr="00573C03">
          <w:rPr>
            <w:rFonts w:ascii="Times New Roman" w:hAnsi="Times New Roman" w:cs="Times New Roman"/>
            <w:noProof/>
            <w:webHidden/>
            <w:sz w:val="32"/>
            <w:szCs w:val="32"/>
          </w:rPr>
        </w:r>
        <w:r w:rsidRPr="00573C03">
          <w:rPr>
            <w:rFonts w:ascii="Times New Roman" w:hAnsi="Times New Roman" w:cs="Times New Roman"/>
            <w:noProof/>
            <w:webHidden/>
            <w:sz w:val="32"/>
            <w:szCs w:val="32"/>
          </w:rPr>
          <w:fldChar w:fldCharType="separate"/>
        </w:r>
        <w:r w:rsidR="00B6004C">
          <w:rPr>
            <w:rFonts w:ascii="Times New Roman" w:hAnsi="Times New Roman" w:cs="Times New Roman"/>
            <w:noProof/>
            <w:webHidden/>
            <w:sz w:val="32"/>
            <w:szCs w:val="32"/>
          </w:rPr>
          <w:t>22</w:t>
        </w:r>
        <w:r w:rsidRPr="00573C03">
          <w:rPr>
            <w:rFonts w:ascii="Times New Roman" w:hAnsi="Times New Roman" w:cs="Times New Roman"/>
            <w:noProof/>
            <w:webHidden/>
            <w:sz w:val="32"/>
            <w:szCs w:val="32"/>
          </w:rPr>
          <w:fldChar w:fldCharType="end"/>
        </w:r>
      </w:hyperlink>
    </w:p>
    <w:p w:rsidR="0005008D" w:rsidRPr="00573C03" w:rsidRDefault="004405CE">
      <w:pPr>
        <w:pStyle w:val="TM1"/>
        <w:tabs>
          <w:tab w:val="right" w:leader="dot" w:pos="9678"/>
        </w:tabs>
        <w:rPr>
          <w:rFonts w:ascii="Times New Roman" w:eastAsiaTheme="minorEastAsia" w:hAnsi="Times New Roman" w:cs="Times New Roman"/>
          <w:noProof/>
          <w:sz w:val="32"/>
          <w:szCs w:val="32"/>
        </w:rPr>
      </w:pPr>
      <w:hyperlink w:anchor="_Toc514867982" w:history="1">
        <w:r w:rsidR="0005008D" w:rsidRPr="00573C03">
          <w:rPr>
            <w:rStyle w:val="Lienhypertexte"/>
            <w:rFonts w:ascii="Times New Roman" w:hAnsi="Times New Roman" w:cs="Times New Roman"/>
            <w:noProof/>
            <w:sz w:val="32"/>
            <w:szCs w:val="32"/>
            <w:lang w:val="ru-RU"/>
          </w:rPr>
          <w:t>Глава 2. Опыт Французских ВС в борьбе с терроризмом</w:t>
        </w:r>
        <w:r w:rsidR="0005008D" w:rsidRPr="00573C03">
          <w:rPr>
            <w:rFonts w:ascii="Times New Roman" w:hAnsi="Times New Roman" w:cs="Times New Roman"/>
            <w:noProof/>
            <w:webHidden/>
            <w:sz w:val="32"/>
            <w:szCs w:val="32"/>
          </w:rPr>
          <w:tab/>
        </w:r>
        <w:r w:rsidRPr="00573C03">
          <w:rPr>
            <w:rFonts w:ascii="Times New Roman" w:hAnsi="Times New Roman" w:cs="Times New Roman"/>
            <w:noProof/>
            <w:webHidden/>
            <w:sz w:val="32"/>
            <w:szCs w:val="32"/>
          </w:rPr>
          <w:fldChar w:fldCharType="begin"/>
        </w:r>
        <w:r w:rsidR="0005008D" w:rsidRPr="00573C03">
          <w:rPr>
            <w:rFonts w:ascii="Times New Roman" w:hAnsi="Times New Roman" w:cs="Times New Roman"/>
            <w:noProof/>
            <w:webHidden/>
            <w:sz w:val="32"/>
            <w:szCs w:val="32"/>
          </w:rPr>
          <w:instrText xml:space="preserve"> PAGEREF _Toc514867982 \h </w:instrText>
        </w:r>
        <w:r w:rsidRPr="00573C03">
          <w:rPr>
            <w:rFonts w:ascii="Times New Roman" w:hAnsi="Times New Roman" w:cs="Times New Roman"/>
            <w:noProof/>
            <w:webHidden/>
            <w:sz w:val="32"/>
            <w:szCs w:val="32"/>
          </w:rPr>
        </w:r>
        <w:r w:rsidRPr="00573C03">
          <w:rPr>
            <w:rFonts w:ascii="Times New Roman" w:hAnsi="Times New Roman" w:cs="Times New Roman"/>
            <w:noProof/>
            <w:webHidden/>
            <w:sz w:val="32"/>
            <w:szCs w:val="32"/>
          </w:rPr>
          <w:fldChar w:fldCharType="separate"/>
        </w:r>
        <w:r w:rsidR="00B6004C">
          <w:rPr>
            <w:rFonts w:ascii="Times New Roman" w:hAnsi="Times New Roman" w:cs="Times New Roman"/>
            <w:noProof/>
            <w:webHidden/>
            <w:sz w:val="32"/>
            <w:szCs w:val="32"/>
          </w:rPr>
          <w:t>35</w:t>
        </w:r>
        <w:r w:rsidRPr="00573C03">
          <w:rPr>
            <w:rFonts w:ascii="Times New Roman" w:hAnsi="Times New Roman" w:cs="Times New Roman"/>
            <w:noProof/>
            <w:webHidden/>
            <w:sz w:val="32"/>
            <w:szCs w:val="32"/>
          </w:rPr>
          <w:fldChar w:fldCharType="end"/>
        </w:r>
      </w:hyperlink>
    </w:p>
    <w:p w:rsidR="0005008D" w:rsidRPr="00573C03" w:rsidRDefault="004405CE">
      <w:pPr>
        <w:pStyle w:val="TM1"/>
        <w:tabs>
          <w:tab w:val="right" w:leader="dot" w:pos="9678"/>
        </w:tabs>
        <w:rPr>
          <w:rFonts w:ascii="Times New Roman" w:eastAsiaTheme="minorEastAsia" w:hAnsi="Times New Roman" w:cs="Times New Roman"/>
          <w:noProof/>
          <w:sz w:val="32"/>
          <w:szCs w:val="32"/>
        </w:rPr>
      </w:pPr>
      <w:hyperlink w:anchor="_Toc514867983" w:history="1">
        <w:r w:rsidR="004D70CF">
          <w:rPr>
            <w:rStyle w:val="Lienhypertexte"/>
            <w:rFonts w:ascii="Times New Roman" w:hAnsi="Times New Roman" w:cs="Times New Roman"/>
            <w:noProof/>
            <w:sz w:val="32"/>
            <w:szCs w:val="32"/>
            <w:lang w:val="ru-RU"/>
          </w:rPr>
          <w:t>2.1</w:t>
        </w:r>
        <w:r w:rsidR="00262D89">
          <w:rPr>
            <w:rStyle w:val="Lienhypertexte"/>
            <w:rFonts w:ascii="Times New Roman" w:hAnsi="Times New Roman" w:cs="Times New Roman"/>
            <w:noProof/>
            <w:sz w:val="32"/>
            <w:szCs w:val="32"/>
            <w:lang w:val="ru-RU"/>
          </w:rPr>
          <w:t>.</w:t>
        </w:r>
        <w:r w:rsidR="0005008D" w:rsidRPr="00573C03">
          <w:rPr>
            <w:rStyle w:val="Lienhypertexte"/>
            <w:rFonts w:ascii="Times New Roman" w:hAnsi="Times New Roman" w:cs="Times New Roman"/>
            <w:noProof/>
            <w:sz w:val="32"/>
            <w:szCs w:val="32"/>
            <w:lang w:val="ru-RU"/>
          </w:rPr>
          <w:t xml:space="preserve"> Внешные операции (</w:t>
        </w:r>
        <w:r w:rsidR="0005008D" w:rsidRPr="00573C03">
          <w:rPr>
            <w:rStyle w:val="Lienhypertexte"/>
            <w:rFonts w:ascii="Times New Roman" w:hAnsi="Times New Roman" w:cs="Times New Roman"/>
            <w:noProof/>
            <w:sz w:val="32"/>
            <w:szCs w:val="32"/>
            <w:lang w:val="fr-FR"/>
          </w:rPr>
          <w:t>OPEX</w:t>
        </w:r>
        <w:r w:rsidR="0005008D" w:rsidRPr="00573C03">
          <w:rPr>
            <w:rStyle w:val="Lienhypertexte"/>
            <w:rFonts w:ascii="Times New Roman" w:hAnsi="Times New Roman" w:cs="Times New Roman"/>
            <w:noProof/>
            <w:sz w:val="32"/>
            <w:szCs w:val="32"/>
            <w:lang w:val="ru-RU"/>
          </w:rPr>
          <w:t>)</w:t>
        </w:r>
        <w:r w:rsidR="0005008D" w:rsidRPr="00573C03">
          <w:rPr>
            <w:rFonts w:ascii="Times New Roman" w:hAnsi="Times New Roman" w:cs="Times New Roman"/>
            <w:noProof/>
            <w:webHidden/>
            <w:sz w:val="32"/>
            <w:szCs w:val="32"/>
          </w:rPr>
          <w:tab/>
        </w:r>
        <w:r w:rsidRPr="00573C03">
          <w:rPr>
            <w:rFonts w:ascii="Times New Roman" w:hAnsi="Times New Roman" w:cs="Times New Roman"/>
            <w:noProof/>
            <w:webHidden/>
            <w:sz w:val="32"/>
            <w:szCs w:val="32"/>
          </w:rPr>
          <w:fldChar w:fldCharType="begin"/>
        </w:r>
        <w:r w:rsidR="0005008D" w:rsidRPr="00573C03">
          <w:rPr>
            <w:rFonts w:ascii="Times New Roman" w:hAnsi="Times New Roman" w:cs="Times New Roman"/>
            <w:noProof/>
            <w:webHidden/>
            <w:sz w:val="32"/>
            <w:szCs w:val="32"/>
          </w:rPr>
          <w:instrText xml:space="preserve"> PAGEREF _Toc514867983 \h </w:instrText>
        </w:r>
        <w:r w:rsidRPr="00573C03">
          <w:rPr>
            <w:rFonts w:ascii="Times New Roman" w:hAnsi="Times New Roman" w:cs="Times New Roman"/>
            <w:noProof/>
            <w:webHidden/>
            <w:sz w:val="32"/>
            <w:szCs w:val="32"/>
          </w:rPr>
        </w:r>
        <w:r w:rsidRPr="00573C03">
          <w:rPr>
            <w:rFonts w:ascii="Times New Roman" w:hAnsi="Times New Roman" w:cs="Times New Roman"/>
            <w:noProof/>
            <w:webHidden/>
            <w:sz w:val="32"/>
            <w:szCs w:val="32"/>
          </w:rPr>
          <w:fldChar w:fldCharType="separate"/>
        </w:r>
        <w:r w:rsidR="00B6004C">
          <w:rPr>
            <w:rFonts w:ascii="Times New Roman" w:hAnsi="Times New Roman" w:cs="Times New Roman"/>
            <w:noProof/>
            <w:webHidden/>
            <w:sz w:val="32"/>
            <w:szCs w:val="32"/>
          </w:rPr>
          <w:t>36</w:t>
        </w:r>
        <w:r w:rsidRPr="00573C03">
          <w:rPr>
            <w:rFonts w:ascii="Times New Roman" w:hAnsi="Times New Roman" w:cs="Times New Roman"/>
            <w:noProof/>
            <w:webHidden/>
            <w:sz w:val="32"/>
            <w:szCs w:val="32"/>
          </w:rPr>
          <w:fldChar w:fldCharType="end"/>
        </w:r>
      </w:hyperlink>
    </w:p>
    <w:p w:rsidR="0005008D" w:rsidRPr="00573C03" w:rsidRDefault="004405CE">
      <w:pPr>
        <w:pStyle w:val="TM1"/>
        <w:tabs>
          <w:tab w:val="right" w:leader="dot" w:pos="9678"/>
        </w:tabs>
        <w:rPr>
          <w:rFonts w:ascii="Times New Roman" w:eastAsiaTheme="minorEastAsia" w:hAnsi="Times New Roman" w:cs="Times New Roman"/>
          <w:noProof/>
          <w:sz w:val="32"/>
          <w:szCs w:val="32"/>
        </w:rPr>
      </w:pPr>
      <w:hyperlink w:anchor="_Toc514867984" w:history="1">
        <w:r w:rsidR="004D70CF">
          <w:rPr>
            <w:rStyle w:val="Lienhypertexte"/>
            <w:rFonts w:ascii="Times New Roman" w:hAnsi="Times New Roman" w:cs="Times New Roman"/>
            <w:noProof/>
            <w:sz w:val="32"/>
            <w:szCs w:val="32"/>
            <w:lang w:val="ru-RU"/>
          </w:rPr>
          <w:t>2.2</w:t>
        </w:r>
        <w:r w:rsidR="00262D89">
          <w:rPr>
            <w:rStyle w:val="Lienhypertexte"/>
            <w:rFonts w:ascii="Times New Roman" w:hAnsi="Times New Roman" w:cs="Times New Roman"/>
            <w:noProof/>
            <w:sz w:val="32"/>
            <w:szCs w:val="32"/>
            <w:lang w:val="ru-RU"/>
          </w:rPr>
          <w:t>.</w:t>
        </w:r>
        <w:r w:rsidR="0005008D" w:rsidRPr="00573C03">
          <w:rPr>
            <w:rStyle w:val="Lienhypertexte"/>
            <w:rFonts w:ascii="Times New Roman" w:hAnsi="Times New Roman" w:cs="Times New Roman"/>
            <w:noProof/>
            <w:sz w:val="32"/>
            <w:szCs w:val="32"/>
            <w:lang w:val="ru-RU"/>
          </w:rPr>
          <w:t xml:space="preserve"> Внутренные операции (</w:t>
        </w:r>
        <w:r w:rsidR="0005008D" w:rsidRPr="00573C03">
          <w:rPr>
            <w:rStyle w:val="Lienhypertexte"/>
            <w:rFonts w:ascii="Times New Roman" w:hAnsi="Times New Roman" w:cs="Times New Roman"/>
            <w:noProof/>
            <w:sz w:val="32"/>
            <w:szCs w:val="32"/>
            <w:lang w:val="fr-FR"/>
          </w:rPr>
          <w:t>OPINT</w:t>
        </w:r>
        <w:r w:rsidR="0005008D" w:rsidRPr="00573C03">
          <w:rPr>
            <w:rStyle w:val="Lienhypertexte"/>
            <w:rFonts w:ascii="Times New Roman" w:hAnsi="Times New Roman" w:cs="Times New Roman"/>
            <w:noProof/>
            <w:sz w:val="32"/>
            <w:szCs w:val="32"/>
            <w:lang w:val="ru-RU"/>
          </w:rPr>
          <w:t>/</w:t>
        </w:r>
        <w:r w:rsidR="0005008D" w:rsidRPr="00573C03">
          <w:rPr>
            <w:rStyle w:val="Lienhypertexte"/>
            <w:rFonts w:ascii="Times New Roman" w:hAnsi="Times New Roman" w:cs="Times New Roman"/>
            <w:noProof/>
            <w:sz w:val="32"/>
            <w:szCs w:val="32"/>
            <w:lang w:val="fr-FR"/>
          </w:rPr>
          <w:t>MISINT</w:t>
        </w:r>
        <w:r w:rsidR="0005008D" w:rsidRPr="00573C03">
          <w:rPr>
            <w:rStyle w:val="Lienhypertexte"/>
            <w:rFonts w:ascii="Times New Roman" w:hAnsi="Times New Roman" w:cs="Times New Roman"/>
            <w:noProof/>
            <w:sz w:val="32"/>
            <w:szCs w:val="32"/>
            <w:lang w:val="ru-RU"/>
          </w:rPr>
          <w:t>)</w:t>
        </w:r>
        <w:r w:rsidR="0005008D" w:rsidRPr="00573C03">
          <w:rPr>
            <w:rFonts w:ascii="Times New Roman" w:hAnsi="Times New Roman" w:cs="Times New Roman"/>
            <w:noProof/>
            <w:webHidden/>
            <w:sz w:val="32"/>
            <w:szCs w:val="32"/>
          </w:rPr>
          <w:tab/>
        </w:r>
        <w:r w:rsidRPr="00573C03">
          <w:rPr>
            <w:rFonts w:ascii="Times New Roman" w:hAnsi="Times New Roman" w:cs="Times New Roman"/>
            <w:noProof/>
            <w:webHidden/>
            <w:sz w:val="32"/>
            <w:szCs w:val="32"/>
          </w:rPr>
          <w:fldChar w:fldCharType="begin"/>
        </w:r>
        <w:r w:rsidR="0005008D" w:rsidRPr="00573C03">
          <w:rPr>
            <w:rFonts w:ascii="Times New Roman" w:hAnsi="Times New Roman" w:cs="Times New Roman"/>
            <w:noProof/>
            <w:webHidden/>
            <w:sz w:val="32"/>
            <w:szCs w:val="32"/>
          </w:rPr>
          <w:instrText xml:space="preserve"> PAGEREF _Toc514867984 \h </w:instrText>
        </w:r>
        <w:r w:rsidRPr="00573C03">
          <w:rPr>
            <w:rFonts w:ascii="Times New Roman" w:hAnsi="Times New Roman" w:cs="Times New Roman"/>
            <w:noProof/>
            <w:webHidden/>
            <w:sz w:val="32"/>
            <w:szCs w:val="32"/>
          </w:rPr>
        </w:r>
        <w:r w:rsidRPr="00573C03">
          <w:rPr>
            <w:rFonts w:ascii="Times New Roman" w:hAnsi="Times New Roman" w:cs="Times New Roman"/>
            <w:noProof/>
            <w:webHidden/>
            <w:sz w:val="32"/>
            <w:szCs w:val="32"/>
          </w:rPr>
          <w:fldChar w:fldCharType="separate"/>
        </w:r>
        <w:r w:rsidR="00B6004C">
          <w:rPr>
            <w:rFonts w:ascii="Times New Roman" w:hAnsi="Times New Roman" w:cs="Times New Roman"/>
            <w:noProof/>
            <w:webHidden/>
            <w:sz w:val="32"/>
            <w:szCs w:val="32"/>
          </w:rPr>
          <w:t>56</w:t>
        </w:r>
        <w:r w:rsidRPr="00573C03">
          <w:rPr>
            <w:rFonts w:ascii="Times New Roman" w:hAnsi="Times New Roman" w:cs="Times New Roman"/>
            <w:noProof/>
            <w:webHidden/>
            <w:sz w:val="32"/>
            <w:szCs w:val="32"/>
          </w:rPr>
          <w:fldChar w:fldCharType="end"/>
        </w:r>
      </w:hyperlink>
    </w:p>
    <w:p w:rsidR="0005008D" w:rsidRPr="00573C03" w:rsidRDefault="004405CE">
      <w:pPr>
        <w:pStyle w:val="TM1"/>
        <w:tabs>
          <w:tab w:val="right" w:leader="dot" w:pos="9678"/>
        </w:tabs>
        <w:rPr>
          <w:rFonts w:ascii="Times New Roman" w:eastAsiaTheme="minorEastAsia" w:hAnsi="Times New Roman" w:cs="Times New Roman"/>
          <w:noProof/>
          <w:sz w:val="32"/>
          <w:szCs w:val="32"/>
        </w:rPr>
      </w:pPr>
      <w:hyperlink w:anchor="_Toc514867985" w:history="1">
        <w:r w:rsidR="0005008D" w:rsidRPr="00573C03">
          <w:rPr>
            <w:rStyle w:val="Lienhypertexte"/>
            <w:rFonts w:ascii="Times New Roman" w:hAnsi="Times New Roman" w:cs="Times New Roman"/>
            <w:noProof/>
            <w:sz w:val="32"/>
            <w:szCs w:val="32"/>
            <w:lang w:val="ru-RU"/>
          </w:rPr>
          <w:t>Глава 3. Эволюция военного инструмента Франции в борьбе с терроризмом</w:t>
        </w:r>
        <w:r w:rsidR="0005008D" w:rsidRPr="00573C03">
          <w:rPr>
            <w:rFonts w:ascii="Times New Roman" w:hAnsi="Times New Roman" w:cs="Times New Roman"/>
            <w:noProof/>
            <w:webHidden/>
            <w:sz w:val="32"/>
            <w:szCs w:val="32"/>
          </w:rPr>
          <w:tab/>
        </w:r>
        <w:r w:rsidRPr="00573C03">
          <w:rPr>
            <w:rFonts w:ascii="Times New Roman" w:hAnsi="Times New Roman" w:cs="Times New Roman"/>
            <w:noProof/>
            <w:webHidden/>
            <w:sz w:val="32"/>
            <w:szCs w:val="32"/>
          </w:rPr>
          <w:fldChar w:fldCharType="begin"/>
        </w:r>
        <w:r w:rsidR="0005008D" w:rsidRPr="00573C03">
          <w:rPr>
            <w:rFonts w:ascii="Times New Roman" w:hAnsi="Times New Roman" w:cs="Times New Roman"/>
            <w:noProof/>
            <w:webHidden/>
            <w:sz w:val="32"/>
            <w:szCs w:val="32"/>
          </w:rPr>
          <w:instrText xml:space="preserve"> PAGEREF _Toc514867985 \h </w:instrText>
        </w:r>
        <w:r w:rsidRPr="00573C03">
          <w:rPr>
            <w:rFonts w:ascii="Times New Roman" w:hAnsi="Times New Roman" w:cs="Times New Roman"/>
            <w:noProof/>
            <w:webHidden/>
            <w:sz w:val="32"/>
            <w:szCs w:val="32"/>
          </w:rPr>
        </w:r>
        <w:r w:rsidRPr="00573C03">
          <w:rPr>
            <w:rFonts w:ascii="Times New Roman" w:hAnsi="Times New Roman" w:cs="Times New Roman"/>
            <w:noProof/>
            <w:webHidden/>
            <w:sz w:val="32"/>
            <w:szCs w:val="32"/>
          </w:rPr>
          <w:fldChar w:fldCharType="separate"/>
        </w:r>
        <w:r w:rsidR="00B6004C">
          <w:rPr>
            <w:rFonts w:ascii="Times New Roman" w:hAnsi="Times New Roman" w:cs="Times New Roman"/>
            <w:noProof/>
            <w:webHidden/>
            <w:sz w:val="32"/>
            <w:szCs w:val="32"/>
          </w:rPr>
          <w:t>73</w:t>
        </w:r>
        <w:r w:rsidRPr="00573C03">
          <w:rPr>
            <w:rFonts w:ascii="Times New Roman" w:hAnsi="Times New Roman" w:cs="Times New Roman"/>
            <w:noProof/>
            <w:webHidden/>
            <w:sz w:val="32"/>
            <w:szCs w:val="32"/>
          </w:rPr>
          <w:fldChar w:fldCharType="end"/>
        </w:r>
      </w:hyperlink>
    </w:p>
    <w:p w:rsidR="0005008D" w:rsidRPr="00573C03" w:rsidRDefault="004405CE">
      <w:pPr>
        <w:pStyle w:val="TM1"/>
        <w:tabs>
          <w:tab w:val="right" w:leader="dot" w:pos="9678"/>
        </w:tabs>
        <w:rPr>
          <w:rFonts w:ascii="Times New Roman" w:eastAsiaTheme="minorEastAsia" w:hAnsi="Times New Roman" w:cs="Times New Roman"/>
          <w:noProof/>
          <w:sz w:val="32"/>
          <w:szCs w:val="32"/>
        </w:rPr>
      </w:pPr>
      <w:hyperlink w:anchor="_Toc514867986" w:history="1">
        <w:r w:rsidR="004D70CF">
          <w:rPr>
            <w:rStyle w:val="Lienhypertexte"/>
            <w:rFonts w:ascii="Times New Roman" w:hAnsi="Times New Roman" w:cs="Times New Roman"/>
            <w:noProof/>
            <w:sz w:val="32"/>
            <w:szCs w:val="32"/>
            <w:lang w:val="ru-RU"/>
          </w:rPr>
          <w:t>3</w:t>
        </w:r>
        <w:r w:rsidR="0005008D" w:rsidRPr="00573C03">
          <w:rPr>
            <w:rStyle w:val="Lienhypertexte"/>
            <w:rFonts w:ascii="Times New Roman" w:hAnsi="Times New Roman" w:cs="Times New Roman"/>
            <w:noProof/>
            <w:sz w:val="32"/>
            <w:szCs w:val="32"/>
            <w:lang w:val="ru-RU"/>
          </w:rPr>
          <w:t>.1</w:t>
        </w:r>
        <w:r w:rsidR="00262D89">
          <w:rPr>
            <w:rStyle w:val="Lienhypertexte"/>
            <w:rFonts w:ascii="Times New Roman" w:hAnsi="Times New Roman" w:cs="Times New Roman"/>
            <w:noProof/>
            <w:sz w:val="32"/>
            <w:szCs w:val="32"/>
            <w:lang w:val="ru-RU"/>
          </w:rPr>
          <w:t>.</w:t>
        </w:r>
        <w:r w:rsidR="0005008D" w:rsidRPr="00573C03">
          <w:rPr>
            <w:rStyle w:val="Lienhypertexte"/>
            <w:rFonts w:ascii="Times New Roman" w:hAnsi="Times New Roman" w:cs="Times New Roman"/>
            <w:noProof/>
            <w:sz w:val="32"/>
            <w:szCs w:val="32"/>
            <w:lang w:val="ru-RU"/>
          </w:rPr>
          <w:t xml:space="preserve"> Концепция применения доктрины</w:t>
        </w:r>
        <w:r w:rsidR="0005008D" w:rsidRPr="00573C03">
          <w:rPr>
            <w:rFonts w:ascii="Times New Roman" w:hAnsi="Times New Roman" w:cs="Times New Roman"/>
            <w:noProof/>
            <w:webHidden/>
            <w:sz w:val="32"/>
            <w:szCs w:val="32"/>
          </w:rPr>
          <w:tab/>
        </w:r>
        <w:r w:rsidRPr="00573C03">
          <w:rPr>
            <w:rFonts w:ascii="Times New Roman" w:hAnsi="Times New Roman" w:cs="Times New Roman"/>
            <w:noProof/>
            <w:webHidden/>
            <w:sz w:val="32"/>
            <w:szCs w:val="32"/>
          </w:rPr>
          <w:fldChar w:fldCharType="begin"/>
        </w:r>
        <w:r w:rsidR="0005008D" w:rsidRPr="00573C03">
          <w:rPr>
            <w:rFonts w:ascii="Times New Roman" w:hAnsi="Times New Roman" w:cs="Times New Roman"/>
            <w:noProof/>
            <w:webHidden/>
            <w:sz w:val="32"/>
            <w:szCs w:val="32"/>
          </w:rPr>
          <w:instrText xml:space="preserve"> PAGEREF _Toc514867986 \h </w:instrText>
        </w:r>
        <w:r w:rsidRPr="00573C03">
          <w:rPr>
            <w:rFonts w:ascii="Times New Roman" w:hAnsi="Times New Roman" w:cs="Times New Roman"/>
            <w:noProof/>
            <w:webHidden/>
            <w:sz w:val="32"/>
            <w:szCs w:val="32"/>
          </w:rPr>
        </w:r>
        <w:r w:rsidRPr="00573C03">
          <w:rPr>
            <w:rFonts w:ascii="Times New Roman" w:hAnsi="Times New Roman" w:cs="Times New Roman"/>
            <w:noProof/>
            <w:webHidden/>
            <w:sz w:val="32"/>
            <w:szCs w:val="32"/>
          </w:rPr>
          <w:fldChar w:fldCharType="separate"/>
        </w:r>
        <w:r w:rsidR="00B6004C">
          <w:rPr>
            <w:rFonts w:ascii="Times New Roman" w:hAnsi="Times New Roman" w:cs="Times New Roman"/>
            <w:noProof/>
            <w:webHidden/>
            <w:sz w:val="32"/>
            <w:szCs w:val="32"/>
          </w:rPr>
          <w:t>73</w:t>
        </w:r>
        <w:r w:rsidRPr="00573C03">
          <w:rPr>
            <w:rFonts w:ascii="Times New Roman" w:hAnsi="Times New Roman" w:cs="Times New Roman"/>
            <w:noProof/>
            <w:webHidden/>
            <w:sz w:val="32"/>
            <w:szCs w:val="32"/>
          </w:rPr>
          <w:fldChar w:fldCharType="end"/>
        </w:r>
      </w:hyperlink>
    </w:p>
    <w:p w:rsidR="0005008D" w:rsidRPr="00573C03" w:rsidRDefault="004405CE">
      <w:pPr>
        <w:pStyle w:val="TM1"/>
        <w:tabs>
          <w:tab w:val="right" w:leader="dot" w:pos="9678"/>
        </w:tabs>
        <w:rPr>
          <w:rFonts w:ascii="Times New Roman" w:eastAsiaTheme="minorEastAsia" w:hAnsi="Times New Roman" w:cs="Times New Roman"/>
          <w:noProof/>
          <w:sz w:val="32"/>
          <w:szCs w:val="32"/>
        </w:rPr>
      </w:pPr>
      <w:hyperlink w:anchor="_Toc514867987" w:history="1">
        <w:r w:rsidR="0005008D" w:rsidRPr="00573C03">
          <w:rPr>
            <w:rStyle w:val="Lienhypertexte"/>
            <w:rFonts w:ascii="Times New Roman" w:hAnsi="Times New Roman" w:cs="Times New Roman"/>
            <w:noProof/>
            <w:sz w:val="32"/>
            <w:szCs w:val="32"/>
          </w:rPr>
          <w:t>3.2</w:t>
        </w:r>
        <w:r w:rsidR="00262D89">
          <w:rPr>
            <w:rStyle w:val="Lienhypertexte"/>
            <w:rFonts w:ascii="Times New Roman" w:hAnsi="Times New Roman" w:cs="Times New Roman"/>
            <w:noProof/>
            <w:sz w:val="32"/>
            <w:szCs w:val="32"/>
            <w:lang w:val="ru-RU"/>
          </w:rPr>
          <w:t>.</w:t>
        </w:r>
        <w:r w:rsidR="0005008D" w:rsidRPr="00573C03">
          <w:rPr>
            <w:rStyle w:val="Lienhypertexte"/>
            <w:rFonts w:ascii="Times New Roman" w:hAnsi="Times New Roman" w:cs="Times New Roman"/>
            <w:noProof/>
            <w:sz w:val="32"/>
            <w:szCs w:val="32"/>
          </w:rPr>
          <w:t xml:space="preserve"> Готовность личного состава ВС</w:t>
        </w:r>
        <w:r w:rsidR="0005008D" w:rsidRPr="00573C03">
          <w:rPr>
            <w:rFonts w:ascii="Times New Roman" w:hAnsi="Times New Roman" w:cs="Times New Roman"/>
            <w:noProof/>
            <w:webHidden/>
            <w:sz w:val="32"/>
            <w:szCs w:val="32"/>
          </w:rPr>
          <w:tab/>
        </w:r>
        <w:r w:rsidRPr="00573C03">
          <w:rPr>
            <w:rFonts w:ascii="Times New Roman" w:hAnsi="Times New Roman" w:cs="Times New Roman"/>
            <w:noProof/>
            <w:webHidden/>
            <w:sz w:val="32"/>
            <w:szCs w:val="32"/>
          </w:rPr>
          <w:fldChar w:fldCharType="begin"/>
        </w:r>
        <w:r w:rsidR="0005008D" w:rsidRPr="00573C03">
          <w:rPr>
            <w:rFonts w:ascii="Times New Roman" w:hAnsi="Times New Roman" w:cs="Times New Roman"/>
            <w:noProof/>
            <w:webHidden/>
            <w:sz w:val="32"/>
            <w:szCs w:val="32"/>
          </w:rPr>
          <w:instrText xml:space="preserve"> PAGEREF _Toc514867987 \h </w:instrText>
        </w:r>
        <w:r w:rsidRPr="00573C03">
          <w:rPr>
            <w:rFonts w:ascii="Times New Roman" w:hAnsi="Times New Roman" w:cs="Times New Roman"/>
            <w:noProof/>
            <w:webHidden/>
            <w:sz w:val="32"/>
            <w:szCs w:val="32"/>
          </w:rPr>
        </w:r>
        <w:r w:rsidRPr="00573C03">
          <w:rPr>
            <w:rFonts w:ascii="Times New Roman" w:hAnsi="Times New Roman" w:cs="Times New Roman"/>
            <w:noProof/>
            <w:webHidden/>
            <w:sz w:val="32"/>
            <w:szCs w:val="32"/>
          </w:rPr>
          <w:fldChar w:fldCharType="separate"/>
        </w:r>
        <w:r w:rsidR="00B6004C">
          <w:rPr>
            <w:rFonts w:ascii="Times New Roman" w:hAnsi="Times New Roman" w:cs="Times New Roman"/>
            <w:noProof/>
            <w:webHidden/>
            <w:sz w:val="32"/>
            <w:szCs w:val="32"/>
          </w:rPr>
          <w:t>78</w:t>
        </w:r>
        <w:r w:rsidRPr="00573C03">
          <w:rPr>
            <w:rFonts w:ascii="Times New Roman" w:hAnsi="Times New Roman" w:cs="Times New Roman"/>
            <w:noProof/>
            <w:webHidden/>
            <w:sz w:val="32"/>
            <w:szCs w:val="32"/>
          </w:rPr>
          <w:fldChar w:fldCharType="end"/>
        </w:r>
      </w:hyperlink>
    </w:p>
    <w:p w:rsidR="0005008D" w:rsidRPr="00573C03" w:rsidRDefault="004405CE">
      <w:pPr>
        <w:pStyle w:val="TM1"/>
        <w:tabs>
          <w:tab w:val="right" w:leader="dot" w:pos="9678"/>
        </w:tabs>
        <w:rPr>
          <w:rFonts w:ascii="Times New Roman" w:eastAsiaTheme="minorEastAsia" w:hAnsi="Times New Roman" w:cs="Times New Roman"/>
          <w:noProof/>
          <w:sz w:val="32"/>
          <w:szCs w:val="32"/>
        </w:rPr>
      </w:pPr>
      <w:hyperlink w:anchor="_Toc514867988" w:history="1">
        <w:r w:rsidR="0005008D" w:rsidRPr="00573C03">
          <w:rPr>
            <w:rStyle w:val="Lienhypertexte"/>
            <w:rFonts w:ascii="Times New Roman" w:hAnsi="Times New Roman" w:cs="Times New Roman"/>
            <w:noProof/>
            <w:sz w:val="32"/>
            <w:szCs w:val="32"/>
          </w:rPr>
          <w:t>3.3</w:t>
        </w:r>
        <w:r w:rsidR="00262D89">
          <w:rPr>
            <w:rStyle w:val="Lienhypertexte"/>
            <w:rFonts w:ascii="Times New Roman" w:hAnsi="Times New Roman" w:cs="Times New Roman"/>
            <w:noProof/>
            <w:sz w:val="32"/>
            <w:szCs w:val="32"/>
            <w:lang w:val="ru-RU"/>
          </w:rPr>
          <w:t>.</w:t>
        </w:r>
        <w:r w:rsidR="0005008D" w:rsidRPr="00573C03">
          <w:rPr>
            <w:rStyle w:val="Lienhypertexte"/>
            <w:rFonts w:ascii="Times New Roman" w:hAnsi="Times New Roman" w:cs="Times New Roman"/>
            <w:noProof/>
            <w:sz w:val="32"/>
            <w:szCs w:val="32"/>
          </w:rPr>
          <w:t xml:space="preserve"> Гуманитарное управление личным составом ВС</w:t>
        </w:r>
        <w:r w:rsidR="0005008D" w:rsidRPr="00573C03">
          <w:rPr>
            <w:rFonts w:ascii="Times New Roman" w:hAnsi="Times New Roman" w:cs="Times New Roman"/>
            <w:noProof/>
            <w:webHidden/>
            <w:sz w:val="32"/>
            <w:szCs w:val="32"/>
          </w:rPr>
          <w:tab/>
        </w:r>
        <w:r w:rsidRPr="00573C03">
          <w:rPr>
            <w:rFonts w:ascii="Times New Roman" w:hAnsi="Times New Roman" w:cs="Times New Roman"/>
            <w:noProof/>
            <w:webHidden/>
            <w:sz w:val="32"/>
            <w:szCs w:val="32"/>
          </w:rPr>
          <w:fldChar w:fldCharType="begin"/>
        </w:r>
        <w:r w:rsidR="0005008D" w:rsidRPr="00573C03">
          <w:rPr>
            <w:rFonts w:ascii="Times New Roman" w:hAnsi="Times New Roman" w:cs="Times New Roman"/>
            <w:noProof/>
            <w:webHidden/>
            <w:sz w:val="32"/>
            <w:szCs w:val="32"/>
          </w:rPr>
          <w:instrText xml:space="preserve"> PAGEREF _Toc514867988 \h </w:instrText>
        </w:r>
        <w:r w:rsidRPr="00573C03">
          <w:rPr>
            <w:rFonts w:ascii="Times New Roman" w:hAnsi="Times New Roman" w:cs="Times New Roman"/>
            <w:noProof/>
            <w:webHidden/>
            <w:sz w:val="32"/>
            <w:szCs w:val="32"/>
          </w:rPr>
        </w:r>
        <w:r w:rsidRPr="00573C03">
          <w:rPr>
            <w:rFonts w:ascii="Times New Roman" w:hAnsi="Times New Roman" w:cs="Times New Roman"/>
            <w:noProof/>
            <w:webHidden/>
            <w:sz w:val="32"/>
            <w:szCs w:val="32"/>
          </w:rPr>
          <w:fldChar w:fldCharType="separate"/>
        </w:r>
        <w:r w:rsidR="00B6004C">
          <w:rPr>
            <w:rFonts w:ascii="Times New Roman" w:hAnsi="Times New Roman" w:cs="Times New Roman"/>
            <w:noProof/>
            <w:webHidden/>
            <w:sz w:val="32"/>
            <w:szCs w:val="32"/>
          </w:rPr>
          <w:t>85</w:t>
        </w:r>
        <w:r w:rsidRPr="00573C03">
          <w:rPr>
            <w:rFonts w:ascii="Times New Roman" w:hAnsi="Times New Roman" w:cs="Times New Roman"/>
            <w:noProof/>
            <w:webHidden/>
            <w:sz w:val="32"/>
            <w:szCs w:val="32"/>
          </w:rPr>
          <w:fldChar w:fldCharType="end"/>
        </w:r>
      </w:hyperlink>
    </w:p>
    <w:p w:rsidR="0005008D" w:rsidRPr="00573C03" w:rsidRDefault="004405CE">
      <w:pPr>
        <w:pStyle w:val="TM1"/>
        <w:tabs>
          <w:tab w:val="right" w:leader="dot" w:pos="9678"/>
        </w:tabs>
        <w:rPr>
          <w:rFonts w:ascii="Times New Roman" w:eastAsiaTheme="minorEastAsia" w:hAnsi="Times New Roman" w:cs="Times New Roman"/>
          <w:noProof/>
          <w:sz w:val="32"/>
          <w:szCs w:val="32"/>
        </w:rPr>
      </w:pPr>
      <w:hyperlink w:anchor="_Toc514867989" w:history="1">
        <w:r w:rsidR="0005008D" w:rsidRPr="00573C03">
          <w:rPr>
            <w:rStyle w:val="Lienhypertexte"/>
            <w:rFonts w:ascii="Times New Roman" w:hAnsi="Times New Roman" w:cs="Times New Roman"/>
            <w:noProof/>
            <w:sz w:val="32"/>
            <w:szCs w:val="32"/>
          </w:rPr>
          <w:t>3.4</w:t>
        </w:r>
        <w:r w:rsidR="00262D89">
          <w:rPr>
            <w:rStyle w:val="Lienhypertexte"/>
            <w:rFonts w:ascii="Times New Roman" w:hAnsi="Times New Roman" w:cs="Times New Roman"/>
            <w:noProof/>
            <w:sz w:val="32"/>
            <w:szCs w:val="32"/>
            <w:lang w:val="ru-RU"/>
          </w:rPr>
          <w:t>.</w:t>
        </w:r>
        <w:r w:rsidR="0005008D" w:rsidRPr="00573C03">
          <w:rPr>
            <w:rStyle w:val="Lienhypertexte"/>
            <w:rFonts w:ascii="Times New Roman" w:hAnsi="Times New Roman" w:cs="Times New Roman"/>
            <w:noProof/>
            <w:sz w:val="32"/>
            <w:szCs w:val="32"/>
          </w:rPr>
          <w:t xml:space="preserve"> Комплекс вооружения и военной техники</w:t>
        </w:r>
        <w:r w:rsidR="0005008D" w:rsidRPr="00573C03">
          <w:rPr>
            <w:rFonts w:ascii="Times New Roman" w:hAnsi="Times New Roman" w:cs="Times New Roman"/>
            <w:noProof/>
            <w:webHidden/>
            <w:sz w:val="32"/>
            <w:szCs w:val="32"/>
          </w:rPr>
          <w:tab/>
        </w:r>
        <w:r w:rsidRPr="00573C03">
          <w:rPr>
            <w:rFonts w:ascii="Times New Roman" w:hAnsi="Times New Roman" w:cs="Times New Roman"/>
            <w:noProof/>
            <w:webHidden/>
            <w:sz w:val="32"/>
            <w:szCs w:val="32"/>
          </w:rPr>
          <w:fldChar w:fldCharType="begin"/>
        </w:r>
        <w:r w:rsidR="0005008D" w:rsidRPr="00573C03">
          <w:rPr>
            <w:rFonts w:ascii="Times New Roman" w:hAnsi="Times New Roman" w:cs="Times New Roman"/>
            <w:noProof/>
            <w:webHidden/>
            <w:sz w:val="32"/>
            <w:szCs w:val="32"/>
          </w:rPr>
          <w:instrText xml:space="preserve"> PAGEREF _Toc514867989 \h </w:instrText>
        </w:r>
        <w:r w:rsidRPr="00573C03">
          <w:rPr>
            <w:rFonts w:ascii="Times New Roman" w:hAnsi="Times New Roman" w:cs="Times New Roman"/>
            <w:noProof/>
            <w:webHidden/>
            <w:sz w:val="32"/>
            <w:szCs w:val="32"/>
          </w:rPr>
        </w:r>
        <w:r w:rsidRPr="00573C03">
          <w:rPr>
            <w:rFonts w:ascii="Times New Roman" w:hAnsi="Times New Roman" w:cs="Times New Roman"/>
            <w:noProof/>
            <w:webHidden/>
            <w:sz w:val="32"/>
            <w:szCs w:val="32"/>
          </w:rPr>
          <w:fldChar w:fldCharType="separate"/>
        </w:r>
        <w:r w:rsidR="00B6004C">
          <w:rPr>
            <w:rFonts w:ascii="Times New Roman" w:hAnsi="Times New Roman" w:cs="Times New Roman"/>
            <w:noProof/>
            <w:webHidden/>
            <w:sz w:val="32"/>
            <w:szCs w:val="32"/>
          </w:rPr>
          <w:t>87</w:t>
        </w:r>
        <w:r w:rsidRPr="00573C03">
          <w:rPr>
            <w:rFonts w:ascii="Times New Roman" w:hAnsi="Times New Roman" w:cs="Times New Roman"/>
            <w:noProof/>
            <w:webHidden/>
            <w:sz w:val="32"/>
            <w:szCs w:val="32"/>
          </w:rPr>
          <w:fldChar w:fldCharType="end"/>
        </w:r>
      </w:hyperlink>
    </w:p>
    <w:p w:rsidR="0005008D" w:rsidRPr="00573C03" w:rsidRDefault="004405CE">
      <w:pPr>
        <w:pStyle w:val="TM1"/>
        <w:tabs>
          <w:tab w:val="right" w:leader="dot" w:pos="9678"/>
        </w:tabs>
        <w:rPr>
          <w:rFonts w:ascii="Times New Roman" w:eastAsiaTheme="minorEastAsia" w:hAnsi="Times New Roman" w:cs="Times New Roman"/>
          <w:noProof/>
          <w:sz w:val="32"/>
          <w:szCs w:val="32"/>
        </w:rPr>
      </w:pPr>
      <w:hyperlink w:anchor="_Toc514867990" w:history="1">
        <w:r w:rsidR="0005008D" w:rsidRPr="00573C03">
          <w:rPr>
            <w:rStyle w:val="Lienhypertexte"/>
            <w:rFonts w:ascii="Times New Roman" w:hAnsi="Times New Roman" w:cs="Times New Roman"/>
            <w:noProof/>
            <w:sz w:val="32"/>
            <w:szCs w:val="32"/>
          </w:rPr>
          <w:t>Заключение</w:t>
        </w:r>
        <w:r w:rsidR="0005008D" w:rsidRPr="00573C03">
          <w:rPr>
            <w:rFonts w:ascii="Times New Roman" w:hAnsi="Times New Roman" w:cs="Times New Roman"/>
            <w:noProof/>
            <w:webHidden/>
            <w:sz w:val="32"/>
            <w:szCs w:val="32"/>
          </w:rPr>
          <w:tab/>
        </w:r>
        <w:r w:rsidRPr="00573C03">
          <w:rPr>
            <w:rFonts w:ascii="Times New Roman" w:hAnsi="Times New Roman" w:cs="Times New Roman"/>
            <w:noProof/>
            <w:webHidden/>
            <w:sz w:val="32"/>
            <w:szCs w:val="32"/>
          </w:rPr>
          <w:fldChar w:fldCharType="begin"/>
        </w:r>
        <w:r w:rsidR="0005008D" w:rsidRPr="00573C03">
          <w:rPr>
            <w:rFonts w:ascii="Times New Roman" w:hAnsi="Times New Roman" w:cs="Times New Roman"/>
            <w:noProof/>
            <w:webHidden/>
            <w:sz w:val="32"/>
            <w:szCs w:val="32"/>
          </w:rPr>
          <w:instrText xml:space="preserve"> PAGEREF _Toc514867990 \h </w:instrText>
        </w:r>
        <w:r w:rsidRPr="00573C03">
          <w:rPr>
            <w:rFonts w:ascii="Times New Roman" w:hAnsi="Times New Roman" w:cs="Times New Roman"/>
            <w:noProof/>
            <w:webHidden/>
            <w:sz w:val="32"/>
            <w:szCs w:val="32"/>
          </w:rPr>
        </w:r>
        <w:r w:rsidRPr="00573C03">
          <w:rPr>
            <w:rFonts w:ascii="Times New Roman" w:hAnsi="Times New Roman" w:cs="Times New Roman"/>
            <w:noProof/>
            <w:webHidden/>
            <w:sz w:val="32"/>
            <w:szCs w:val="32"/>
          </w:rPr>
          <w:fldChar w:fldCharType="separate"/>
        </w:r>
        <w:r w:rsidR="00B6004C">
          <w:rPr>
            <w:rFonts w:ascii="Times New Roman" w:hAnsi="Times New Roman" w:cs="Times New Roman"/>
            <w:noProof/>
            <w:webHidden/>
            <w:sz w:val="32"/>
            <w:szCs w:val="32"/>
          </w:rPr>
          <w:t>96</w:t>
        </w:r>
        <w:r w:rsidRPr="00573C03">
          <w:rPr>
            <w:rFonts w:ascii="Times New Roman" w:hAnsi="Times New Roman" w:cs="Times New Roman"/>
            <w:noProof/>
            <w:webHidden/>
            <w:sz w:val="32"/>
            <w:szCs w:val="32"/>
          </w:rPr>
          <w:fldChar w:fldCharType="end"/>
        </w:r>
      </w:hyperlink>
    </w:p>
    <w:p w:rsidR="0005008D" w:rsidRPr="00573C03" w:rsidRDefault="004405CE">
      <w:pPr>
        <w:pStyle w:val="TM1"/>
        <w:tabs>
          <w:tab w:val="right" w:leader="dot" w:pos="9678"/>
        </w:tabs>
        <w:rPr>
          <w:rFonts w:ascii="Times New Roman" w:eastAsiaTheme="minorEastAsia" w:hAnsi="Times New Roman" w:cs="Times New Roman"/>
          <w:noProof/>
          <w:sz w:val="32"/>
          <w:szCs w:val="32"/>
        </w:rPr>
      </w:pPr>
      <w:hyperlink w:anchor="_Toc514867991" w:history="1">
        <w:r w:rsidR="0005008D" w:rsidRPr="00573C03">
          <w:rPr>
            <w:rStyle w:val="Lienhypertexte"/>
            <w:rFonts w:ascii="Times New Roman" w:hAnsi="Times New Roman" w:cs="Times New Roman"/>
            <w:noProof/>
            <w:sz w:val="32"/>
            <w:szCs w:val="32"/>
            <w:lang w:val="fr-FR"/>
          </w:rPr>
          <w:t>C</w:t>
        </w:r>
        <w:r w:rsidR="00AD2220" w:rsidRPr="00573C03">
          <w:rPr>
            <w:rStyle w:val="Lienhypertexte"/>
            <w:rFonts w:ascii="Times New Roman" w:hAnsi="Times New Roman" w:cs="Times New Roman"/>
            <w:noProof/>
            <w:sz w:val="32"/>
            <w:szCs w:val="32"/>
          </w:rPr>
          <w:t>писок использ</w:t>
        </w:r>
        <w:r w:rsidR="00262D89">
          <w:rPr>
            <w:rStyle w:val="Lienhypertexte"/>
            <w:rFonts w:ascii="Times New Roman" w:hAnsi="Times New Roman" w:cs="Times New Roman"/>
            <w:noProof/>
            <w:sz w:val="32"/>
            <w:szCs w:val="32"/>
            <w:lang w:val="ru-RU"/>
          </w:rPr>
          <w:t>ованн</w:t>
        </w:r>
        <w:r w:rsidR="0005008D" w:rsidRPr="00573C03">
          <w:rPr>
            <w:rStyle w:val="Lienhypertexte"/>
            <w:rFonts w:ascii="Times New Roman" w:hAnsi="Times New Roman" w:cs="Times New Roman"/>
            <w:noProof/>
            <w:sz w:val="32"/>
            <w:szCs w:val="32"/>
          </w:rPr>
          <w:t>ых</w:t>
        </w:r>
        <w:r w:rsidR="0005008D" w:rsidRPr="00573C03">
          <w:rPr>
            <w:rStyle w:val="Lienhypertexte"/>
            <w:rFonts w:ascii="Times New Roman" w:hAnsi="Times New Roman" w:cs="Times New Roman"/>
            <w:noProof/>
            <w:sz w:val="32"/>
            <w:szCs w:val="32"/>
            <w:lang w:val="ru-RU"/>
          </w:rPr>
          <w:t xml:space="preserve"> </w:t>
        </w:r>
        <w:r w:rsidR="0005008D" w:rsidRPr="00573C03">
          <w:rPr>
            <w:rStyle w:val="Lienhypertexte"/>
            <w:rFonts w:ascii="Times New Roman" w:hAnsi="Times New Roman" w:cs="Times New Roman"/>
            <w:noProof/>
            <w:sz w:val="32"/>
            <w:szCs w:val="32"/>
          </w:rPr>
          <w:t>источников и литературы</w:t>
        </w:r>
        <w:r w:rsidR="0005008D" w:rsidRPr="00573C03">
          <w:rPr>
            <w:rFonts w:ascii="Times New Roman" w:hAnsi="Times New Roman" w:cs="Times New Roman"/>
            <w:noProof/>
            <w:webHidden/>
            <w:sz w:val="32"/>
            <w:szCs w:val="32"/>
          </w:rPr>
          <w:tab/>
        </w:r>
        <w:r w:rsidRPr="00573C03">
          <w:rPr>
            <w:rFonts w:ascii="Times New Roman" w:hAnsi="Times New Roman" w:cs="Times New Roman"/>
            <w:noProof/>
            <w:webHidden/>
            <w:sz w:val="32"/>
            <w:szCs w:val="32"/>
          </w:rPr>
          <w:fldChar w:fldCharType="begin"/>
        </w:r>
        <w:r w:rsidR="0005008D" w:rsidRPr="00573C03">
          <w:rPr>
            <w:rFonts w:ascii="Times New Roman" w:hAnsi="Times New Roman" w:cs="Times New Roman"/>
            <w:noProof/>
            <w:webHidden/>
            <w:sz w:val="32"/>
            <w:szCs w:val="32"/>
          </w:rPr>
          <w:instrText xml:space="preserve"> PAGEREF _Toc514867991 \h </w:instrText>
        </w:r>
        <w:r w:rsidRPr="00573C03">
          <w:rPr>
            <w:rFonts w:ascii="Times New Roman" w:hAnsi="Times New Roman" w:cs="Times New Roman"/>
            <w:noProof/>
            <w:webHidden/>
            <w:sz w:val="32"/>
            <w:szCs w:val="32"/>
          </w:rPr>
        </w:r>
        <w:r w:rsidRPr="00573C03">
          <w:rPr>
            <w:rFonts w:ascii="Times New Roman" w:hAnsi="Times New Roman" w:cs="Times New Roman"/>
            <w:noProof/>
            <w:webHidden/>
            <w:sz w:val="32"/>
            <w:szCs w:val="32"/>
          </w:rPr>
          <w:fldChar w:fldCharType="separate"/>
        </w:r>
        <w:r w:rsidR="00B6004C">
          <w:rPr>
            <w:rFonts w:ascii="Times New Roman" w:hAnsi="Times New Roman" w:cs="Times New Roman"/>
            <w:noProof/>
            <w:webHidden/>
            <w:sz w:val="32"/>
            <w:szCs w:val="32"/>
          </w:rPr>
          <w:t>99</w:t>
        </w:r>
        <w:r w:rsidRPr="00573C03">
          <w:rPr>
            <w:rFonts w:ascii="Times New Roman" w:hAnsi="Times New Roman" w:cs="Times New Roman"/>
            <w:noProof/>
            <w:webHidden/>
            <w:sz w:val="32"/>
            <w:szCs w:val="32"/>
          </w:rPr>
          <w:fldChar w:fldCharType="end"/>
        </w:r>
      </w:hyperlink>
    </w:p>
    <w:p w:rsidR="00216625" w:rsidRPr="00573C03" w:rsidRDefault="004405CE" w:rsidP="005B4804">
      <w:pPr>
        <w:spacing w:after="0" w:line="360" w:lineRule="auto"/>
        <w:jc w:val="center"/>
        <w:rPr>
          <w:rFonts w:ascii="Times New Roman" w:hAnsi="Times New Roman" w:cs="Times New Roman"/>
          <w:sz w:val="32"/>
          <w:szCs w:val="32"/>
          <w:lang w:val="ru-RU"/>
        </w:rPr>
      </w:pPr>
      <w:r w:rsidRPr="00573C03">
        <w:rPr>
          <w:rFonts w:ascii="Times New Roman" w:hAnsi="Times New Roman" w:cs="Times New Roman"/>
          <w:sz w:val="32"/>
          <w:szCs w:val="32"/>
          <w:lang w:val="ru-RU"/>
        </w:rPr>
        <w:fldChar w:fldCharType="end"/>
      </w:r>
    </w:p>
    <w:p w:rsidR="00216625" w:rsidRPr="00573C03" w:rsidRDefault="00216625" w:rsidP="005B4804">
      <w:pPr>
        <w:spacing w:after="0" w:line="360" w:lineRule="auto"/>
        <w:jc w:val="center"/>
        <w:rPr>
          <w:rFonts w:ascii="Times New Roman" w:hAnsi="Times New Roman" w:cs="Times New Roman"/>
          <w:sz w:val="28"/>
          <w:szCs w:val="28"/>
          <w:lang w:val="ru-RU"/>
        </w:rPr>
      </w:pPr>
    </w:p>
    <w:p w:rsidR="00216625" w:rsidRPr="00573C03" w:rsidRDefault="00216625" w:rsidP="005B4804">
      <w:pPr>
        <w:spacing w:after="0" w:line="360" w:lineRule="auto"/>
        <w:jc w:val="center"/>
        <w:rPr>
          <w:rFonts w:ascii="Times New Roman" w:hAnsi="Times New Roman" w:cs="Times New Roman"/>
          <w:sz w:val="28"/>
          <w:szCs w:val="28"/>
          <w:lang w:val="ru-RU"/>
        </w:rPr>
      </w:pPr>
    </w:p>
    <w:p w:rsidR="00216625" w:rsidRPr="00573C03" w:rsidRDefault="00216625" w:rsidP="005B4804">
      <w:pPr>
        <w:spacing w:after="0" w:line="360" w:lineRule="auto"/>
        <w:jc w:val="center"/>
        <w:rPr>
          <w:rFonts w:ascii="Times New Roman" w:hAnsi="Times New Roman" w:cs="Times New Roman"/>
          <w:sz w:val="28"/>
          <w:szCs w:val="28"/>
          <w:lang w:val="ru-RU"/>
        </w:rPr>
      </w:pPr>
    </w:p>
    <w:p w:rsidR="00216625" w:rsidRPr="00573C03" w:rsidRDefault="00216625" w:rsidP="005B4804">
      <w:pPr>
        <w:spacing w:after="0" w:line="360" w:lineRule="auto"/>
        <w:jc w:val="center"/>
        <w:rPr>
          <w:rFonts w:ascii="Times New Roman" w:hAnsi="Times New Roman" w:cs="Times New Roman"/>
          <w:sz w:val="28"/>
          <w:szCs w:val="28"/>
          <w:lang w:val="ru-RU"/>
        </w:rPr>
      </w:pPr>
    </w:p>
    <w:p w:rsidR="00216625" w:rsidRPr="00573C03" w:rsidRDefault="00216625" w:rsidP="005B4804">
      <w:pPr>
        <w:spacing w:after="0" w:line="360" w:lineRule="auto"/>
        <w:jc w:val="center"/>
        <w:rPr>
          <w:rFonts w:ascii="Times New Roman" w:hAnsi="Times New Roman" w:cs="Times New Roman"/>
          <w:sz w:val="28"/>
          <w:szCs w:val="28"/>
          <w:lang w:val="ru-RU"/>
        </w:rPr>
      </w:pPr>
    </w:p>
    <w:p w:rsidR="00216625" w:rsidRPr="00573C03" w:rsidRDefault="00216625" w:rsidP="005B4804">
      <w:pPr>
        <w:spacing w:after="0" w:line="360" w:lineRule="auto"/>
        <w:jc w:val="center"/>
        <w:rPr>
          <w:rFonts w:ascii="Times New Roman" w:hAnsi="Times New Roman" w:cs="Times New Roman"/>
          <w:sz w:val="28"/>
          <w:szCs w:val="28"/>
          <w:lang w:val="ru-RU"/>
        </w:rPr>
      </w:pPr>
    </w:p>
    <w:p w:rsidR="00216625" w:rsidRPr="00573C03" w:rsidRDefault="00216625" w:rsidP="005B4804">
      <w:pPr>
        <w:spacing w:after="0" w:line="360" w:lineRule="auto"/>
        <w:jc w:val="center"/>
        <w:rPr>
          <w:rFonts w:ascii="Times New Roman" w:hAnsi="Times New Roman" w:cs="Times New Roman"/>
          <w:sz w:val="28"/>
          <w:szCs w:val="28"/>
          <w:lang w:val="ru-RU"/>
        </w:rPr>
      </w:pPr>
    </w:p>
    <w:p w:rsidR="00216625" w:rsidRPr="00573C03" w:rsidRDefault="00216625" w:rsidP="005B4804">
      <w:pPr>
        <w:spacing w:after="0" w:line="360" w:lineRule="auto"/>
        <w:jc w:val="center"/>
        <w:rPr>
          <w:rFonts w:ascii="Times New Roman" w:hAnsi="Times New Roman" w:cs="Times New Roman"/>
          <w:sz w:val="28"/>
          <w:szCs w:val="28"/>
          <w:lang w:val="ru-RU"/>
        </w:rPr>
      </w:pPr>
    </w:p>
    <w:p w:rsidR="00874DAB" w:rsidRPr="00573C03" w:rsidRDefault="00874DAB" w:rsidP="0005008D">
      <w:pPr>
        <w:pStyle w:val="Paragraphedeliste"/>
        <w:spacing w:after="0" w:line="360" w:lineRule="auto"/>
        <w:ind w:left="0" w:firstLine="720"/>
        <w:jc w:val="both"/>
        <w:outlineLvl w:val="0"/>
        <w:rPr>
          <w:rFonts w:ascii="Times New Roman" w:hAnsi="Times New Roman" w:cs="Times New Roman"/>
          <w:b/>
          <w:color w:val="000000" w:themeColor="text1"/>
          <w:sz w:val="24"/>
          <w:szCs w:val="24"/>
          <w:lang w:val="ru-RU"/>
        </w:rPr>
      </w:pPr>
      <w:bookmarkStart w:id="0" w:name="_Toc514867978"/>
      <w:r w:rsidRPr="00573C03">
        <w:rPr>
          <w:rFonts w:ascii="Times New Roman" w:hAnsi="Times New Roman" w:cs="Times New Roman"/>
          <w:b/>
          <w:color w:val="000000" w:themeColor="text1"/>
          <w:sz w:val="24"/>
          <w:szCs w:val="24"/>
          <w:lang w:val="ru-RU"/>
        </w:rPr>
        <w:lastRenderedPageBreak/>
        <w:t>Введение</w:t>
      </w:r>
      <w:bookmarkEnd w:id="0"/>
    </w:p>
    <w:p w:rsidR="00216625" w:rsidRPr="00573C03" w:rsidRDefault="00216625" w:rsidP="005B4804">
      <w:pPr>
        <w:pStyle w:val="Paragraphedeliste"/>
        <w:spacing w:after="0" w:line="360" w:lineRule="auto"/>
        <w:ind w:left="0" w:firstLine="720"/>
        <w:jc w:val="both"/>
        <w:rPr>
          <w:rFonts w:ascii="Times New Roman" w:hAnsi="Times New Roman" w:cs="Times New Roman"/>
          <w:color w:val="000000" w:themeColor="text1"/>
          <w:sz w:val="24"/>
          <w:szCs w:val="24"/>
          <w:shd w:val="clear" w:color="auto" w:fill="FFFFFF"/>
          <w:lang w:val="ru-RU"/>
        </w:rPr>
      </w:pPr>
      <w:r w:rsidRPr="00573C03">
        <w:rPr>
          <w:rFonts w:ascii="Times New Roman" w:hAnsi="Times New Roman" w:cs="Times New Roman"/>
          <w:b/>
          <w:color w:val="000000" w:themeColor="text1"/>
          <w:sz w:val="24"/>
          <w:szCs w:val="24"/>
          <w:lang w:val="ru-RU"/>
        </w:rPr>
        <w:t>Актуальность проблемы</w:t>
      </w:r>
      <w:r w:rsidRPr="00573C03">
        <w:rPr>
          <w:rFonts w:ascii="Times New Roman" w:hAnsi="Times New Roman" w:cs="Times New Roman"/>
          <w:color w:val="000000" w:themeColor="text1"/>
          <w:sz w:val="24"/>
          <w:szCs w:val="24"/>
          <w:lang w:val="ru-RU"/>
        </w:rPr>
        <w:t xml:space="preserve"> исследования заключается в том, что изначально задачи по </w:t>
      </w:r>
      <w:proofErr w:type="spellStart"/>
      <w:r w:rsidRPr="00573C03">
        <w:rPr>
          <w:rFonts w:ascii="Times New Roman" w:hAnsi="Times New Roman" w:cs="Times New Roman"/>
          <w:color w:val="000000" w:themeColor="text1"/>
          <w:sz w:val="24"/>
          <w:szCs w:val="24"/>
          <w:lang w:val="ru-RU"/>
        </w:rPr>
        <w:t>контртерроризму</w:t>
      </w:r>
      <w:proofErr w:type="spellEnd"/>
      <w:r w:rsidRPr="00573C03">
        <w:rPr>
          <w:rFonts w:ascii="Times New Roman" w:hAnsi="Times New Roman" w:cs="Times New Roman"/>
          <w:color w:val="000000" w:themeColor="text1"/>
          <w:sz w:val="24"/>
          <w:szCs w:val="24"/>
          <w:lang w:val="ru-RU"/>
        </w:rPr>
        <w:t xml:space="preserve"> не предусматривали участие обычных Вооруженных сил Франции, в нем лишь принимали участие отряды специального назначения, спецслужбы, а также МВД. </w:t>
      </w:r>
      <w:r w:rsidRPr="00573C03">
        <w:rPr>
          <w:rFonts w:ascii="Times New Roman" w:hAnsi="Times New Roman" w:cs="Times New Roman"/>
          <w:color w:val="000000" w:themeColor="text1"/>
          <w:sz w:val="24"/>
          <w:szCs w:val="24"/>
          <w:shd w:val="clear" w:color="auto" w:fill="FFFFFF"/>
          <w:lang w:val="ru-RU"/>
        </w:rPr>
        <w:t>Несмотря на то, что данная проблема борьбы с терроризмом получила свое развитие именно в последние годы, она не является чем-то новым. Поскольку в своей истории Франция уже сталкивалась с рассматриваемой угрозой, например, в середине 90-х г., когда Франция реагировала на террористическую угрозу сугубо юридическими мерами,</w:t>
      </w:r>
      <w:r w:rsidRPr="00573C03">
        <w:rPr>
          <w:rFonts w:ascii="Times New Roman" w:hAnsi="Times New Roman" w:cs="Times New Roman"/>
          <w:color w:val="000000" w:themeColor="text1"/>
          <w:sz w:val="24"/>
          <w:szCs w:val="24"/>
          <w:lang w:val="ru-RU"/>
        </w:rPr>
        <w:t xml:space="preserve"> которые заключались в </w:t>
      </w:r>
      <w:r w:rsidRPr="00573C03">
        <w:rPr>
          <w:rFonts w:ascii="Times New Roman" w:hAnsi="Times New Roman" w:cs="Times New Roman"/>
          <w:iCs/>
          <w:color w:val="000000" w:themeColor="text1"/>
          <w:sz w:val="24"/>
          <w:szCs w:val="24"/>
          <w:shd w:val="clear" w:color="auto" w:fill="FFFFFF"/>
          <w:lang w:val="ru-RU"/>
        </w:rPr>
        <w:t>совершенствовании законодательного регулирования противодействия терроризму</w:t>
      </w:r>
      <w:r w:rsidRPr="00573C03">
        <w:rPr>
          <w:rFonts w:ascii="Times New Roman" w:hAnsi="Times New Roman" w:cs="Times New Roman"/>
          <w:iCs/>
          <w:color w:val="000000" w:themeColor="text1"/>
          <w:sz w:val="18"/>
          <w:szCs w:val="18"/>
          <w:shd w:val="clear" w:color="auto" w:fill="FFFFFF"/>
          <w:lang w:val="ru-RU"/>
        </w:rPr>
        <w:t>.</w:t>
      </w:r>
      <w:r w:rsidRPr="00573C03">
        <w:rPr>
          <w:rFonts w:ascii="Times New Roman" w:hAnsi="Times New Roman" w:cs="Times New Roman"/>
          <w:color w:val="000000" w:themeColor="text1"/>
          <w:sz w:val="24"/>
          <w:szCs w:val="24"/>
          <w:shd w:val="clear" w:color="auto" w:fill="FFFFFF"/>
          <w:lang w:val="ru-RU"/>
        </w:rPr>
        <w:t xml:space="preserve">  Таким же образом Франция действовала и в начале 2000-х г., когда было решено применять военную силу за рубежом в рамках войны с терроризмом.  Такое развитие борьбы с терроризмом в настоящее время для большинства стран является обычным явлением. С началом </w:t>
      </w:r>
      <w:proofErr w:type="spellStart"/>
      <w:r w:rsidRPr="00573C03">
        <w:rPr>
          <w:rFonts w:ascii="Times New Roman" w:hAnsi="Times New Roman" w:cs="Times New Roman"/>
          <w:color w:val="000000" w:themeColor="text1"/>
          <w:sz w:val="24"/>
          <w:szCs w:val="24"/>
          <w:shd w:val="clear" w:color="auto" w:fill="FFFFFF"/>
          <w:lang w:val="ru-RU"/>
        </w:rPr>
        <w:t>контртеррористической</w:t>
      </w:r>
      <w:proofErr w:type="spellEnd"/>
      <w:r w:rsidRPr="00573C03">
        <w:rPr>
          <w:rFonts w:ascii="Times New Roman" w:hAnsi="Times New Roman" w:cs="Times New Roman"/>
          <w:color w:val="000000" w:themeColor="text1"/>
          <w:sz w:val="24"/>
          <w:szCs w:val="24"/>
          <w:shd w:val="clear" w:color="auto" w:fill="FFFFFF"/>
          <w:lang w:val="ru-RU"/>
        </w:rPr>
        <w:t xml:space="preserve"> внутренней операции под названием </w:t>
      </w:r>
      <w:r w:rsidR="004065E0" w:rsidRPr="00573C03">
        <w:rPr>
          <w:rFonts w:ascii="Times New Roman" w:hAnsi="Times New Roman" w:cs="Times New Roman"/>
          <w:color w:val="000000" w:themeColor="text1"/>
          <w:sz w:val="24"/>
          <w:szCs w:val="24"/>
          <w:lang w:val="ru-RU"/>
        </w:rPr>
        <w:t>«</w:t>
      </w:r>
      <w:r w:rsidRPr="00573C03">
        <w:rPr>
          <w:rFonts w:ascii="Times New Roman" w:hAnsi="Times New Roman" w:cs="Times New Roman"/>
          <w:color w:val="000000" w:themeColor="text1"/>
          <w:sz w:val="24"/>
          <w:szCs w:val="24"/>
          <w:shd w:val="clear" w:color="auto" w:fill="FFFFFF"/>
          <w:lang w:val="fr-FR"/>
        </w:rPr>
        <w:t>Sentinelle</w:t>
      </w:r>
      <w:r w:rsidR="002C6B76" w:rsidRPr="00573C03">
        <w:rPr>
          <w:rFonts w:ascii="Times New Roman" w:hAnsi="Times New Roman" w:cs="Times New Roman"/>
          <w:color w:val="000000" w:themeColor="text1"/>
          <w:sz w:val="24"/>
          <w:szCs w:val="24"/>
          <w:lang w:val="ru-RU"/>
        </w:rPr>
        <w:t>»</w:t>
      </w:r>
      <w:r w:rsidRPr="00573C03">
        <w:rPr>
          <w:rFonts w:ascii="Times New Roman" w:hAnsi="Times New Roman" w:cs="Times New Roman"/>
          <w:color w:val="000000" w:themeColor="text1"/>
          <w:sz w:val="24"/>
          <w:szCs w:val="24"/>
          <w:shd w:val="clear" w:color="auto" w:fill="FFFFFF"/>
          <w:lang w:val="ru-RU"/>
        </w:rPr>
        <w:t>, начавшейся в 2015 г., значение вооруженных сил Франции в борьбе с терроризмом возросло. Эта операция в настоящее время продолжается и выполняется путем применения обычных ВС на национальной территории Франции. В этом смысле, характер, масштаб, средства, и скорость выполнения такой операции вооруженными силами Франции вызывает определенные вопросы: как борьба с терроризмом, которая не являлась основ</w:t>
      </w:r>
      <w:r w:rsidR="000B2A25">
        <w:rPr>
          <w:rFonts w:ascii="Times New Roman" w:hAnsi="Times New Roman" w:cs="Times New Roman"/>
          <w:color w:val="000000" w:themeColor="text1"/>
          <w:sz w:val="24"/>
          <w:szCs w:val="24"/>
          <w:shd w:val="clear" w:color="auto" w:fill="FFFFFF"/>
          <w:lang w:val="ru-RU"/>
        </w:rPr>
        <w:t>н</w:t>
      </w:r>
      <w:r w:rsidRPr="00573C03">
        <w:rPr>
          <w:rFonts w:ascii="Times New Roman" w:hAnsi="Times New Roman" w:cs="Times New Roman"/>
          <w:color w:val="000000" w:themeColor="text1"/>
          <w:sz w:val="24"/>
          <w:szCs w:val="24"/>
          <w:shd w:val="clear" w:color="auto" w:fill="FFFFFF"/>
          <w:lang w:val="ru-RU"/>
        </w:rPr>
        <w:t>ой задачей ВС, стала оказывать более значительное влияние на определение военной стратегии Франции, как, и с помощью каких способов Франция, опираясь на собственный опыт прошлых лет, собирается отвечать в будущем на эволюцию этой угрозы?</w:t>
      </w:r>
    </w:p>
    <w:p w:rsidR="00216625" w:rsidRPr="00573C03" w:rsidRDefault="00216625" w:rsidP="005B4804">
      <w:pPr>
        <w:spacing w:after="0" w:line="360" w:lineRule="auto"/>
        <w:ind w:firstLine="720"/>
        <w:jc w:val="both"/>
        <w:rPr>
          <w:rFonts w:ascii="Times New Roman" w:hAnsi="Times New Roman" w:cs="Times New Roman"/>
          <w:color w:val="000000" w:themeColor="text1"/>
          <w:sz w:val="24"/>
          <w:szCs w:val="24"/>
          <w:shd w:val="clear" w:color="auto" w:fill="FFFFFF"/>
          <w:lang w:val="ru-RU"/>
        </w:rPr>
      </w:pPr>
      <w:r w:rsidRPr="00573C03">
        <w:rPr>
          <w:rFonts w:ascii="Times New Roman" w:hAnsi="Times New Roman" w:cs="Times New Roman"/>
          <w:b/>
          <w:color w:val="000000" w:themeColor="text1"/>
          <w:sz w:val="24"/>
          <w:szCs w:val="24"/>
          <w:shd w:val="clear" w:color="auto" w:fill="FFFFFF"/>
          <w:lang w:val="ru-RU"/>
        </w:rPr>
        <w:t>Цель исследования</w:t>
      </w:r>
      <w:r w:rsidRPr="00573C03">
        <w:rPr>
          <w:rFonts w:ascii="Times New Roman" w:hAnsi="Times New Roman" w:cs="Times New Roman"/>
          <w:color w:val="000000" w:themeColor="text1"/>
          <w:sz w:val="24"/>
          <w:szCs w:val="24"/>
          <w:shd w:val="clear" w:color="auto" w:fill="FFFFFF"/>
          <w:lang w:val="ru-RU"/>
        </w:rPr>
        <w:t xml:space="preserve"> состоит в том, чтобы понять, в какой степени и как  опыт борьбы с терроризмом влияет на современную военную стратегия Франции.</w:t>
      </w:r>
    </w:p>
    <w:p w:rsidR="00216625" w:rsidRPr="00573C03" w:rsidRDefault="00A76F24" w:rsidP="005B4804">
      <w:pPr>
        <w:spacing w:after="0" w:line="360" w:lineRule="auto"/>
        <w:jc w:val="both"/>
        <w:rPr>
          <w:rFonts w:ascii="Times New Roman" w:hAnsi="Times New Roman" w:cs="Times New Roman"/>
          <w:color w:val="000000" w:themeColor="text1"/>
          <w:sz w:val="24"/>
          <w:szCs w:val="24"/>
          <w:shd w:val="clear" w:color="auto" w:fill="FFFFFF"/>
          <w:lang w:val="ru-RU"/>
        </w:rPr>
      </w:pPr>
      <w:r w:rsidRPr="00573C03">
        <w:rPr>
          <w:rFonts w:ascii="Times New Roman" w:hAnsi="Times New Roman" w:cs="Times New Roman"/>
          <w:b/>
          <w:color w:val="000000" w:themeColor="text1"/>
          <w:sz w:val="24"/>
          <w:szCs w:val="24"/>
          <w:shd w:val="clear" w:color="auto" w:fill="FFFFFF"/>
          <w:lang w:val="ru-RU"/>
        </w:rPr>
        <w:tab/>
      </w:r>
      <w:r w:rsidR="00216625" w:rsidRPr="00573C03">
        <w:rPr>
          <w:rFonts w:ascii="Times New Roman" w:hAnsi="Times New Roman" w:cs="Times New Roman"/>
          <w:b/>
          <w:color w:val="000000" w:themeColor="text1"/>
          <w:sz w:val="24"/>
          <w:szCs w:val="24"/>
          <w:shd w:val="clear" w:color="auto" w:fill="FFFFFF"/>
          <w:lang w:val="ru-RU"/>
        </w:rPr>
        <w:t>Объектом</w:t>
      </w:r>
      <w:r w:rsidR="00216625" w:rsidRPr="00573C03">
        <w:rPr>
          <w:rFonts w:ascii="Times New Roman" w:hAnsi="Times New Roman" w:cs="Times New Roman"/>
          <w:color w:val="000000" w:themeColor="text1"/>
          <w:sz w:val="24"/>
          <w:szCs w:val="24"/>
          <w:shd w:val="clear" w:color="auto" w:fill="FFFFFF"/>
          <w:lang w:val="ru-RU"/>
        </w:rPr>
        <w:t xml:space="preserve"> исследования является современная военная стратегия Франции </w:t>
      </w:r>
    </w:p>
    <w:p w:rsidR="00216625" w:rsidRPr="00573C03" w:rsidRDefault="00216625" w:rsidP="005B4804">
      <w:pPr>
        <w:spacing w:after="0" w:line="360" w:lineRule="auto"/>
        <w:ind w:firstLine="720"/>
        <w:jc w:val="both"/>
        <w:rPr>
          <w:rFonts w:ascii="Times New Roman" w:hAnsi="Times New Roman" w:cs="Times New Roman"/>
          <w:color w:val="000000" w:themeColor="text1"/>
          <w:sz w:val="24"/>
          <w:szCs w:val="24"/>
          <w:shd w:val="clear" w:color="auto" w:fill="FFFFFF"/>
          <w:lang w:val="ru-RU"/>
        </w:rPr>
      </w:pPr>
      <w:r w:rsidRPr="00573C03">
        <w:rPr>
          <w:rFonts w:ascii="Times New Roman" w:hAnsi="Times New Roman" w:cs="Times New Roman"/>
          <w:b/>
          <w:color w:val="000000" w:themeColor="text1"/>
          <w:sz w:val="24"/>
          <w:szCs w:val="24"/>
          <w:shd w:val="clear" w:color="auto" w:fill="FFFFFF"/>
          <w:lang w:val="ru-RU"/>
        </w:rPr>
        <w:t>Предмет исследования</w:t>
      </w:r>
      <w:r w:rsidRPr="00573C03">
        <w:rPr>
          <w:rFonts w:ascii="Times New Roman" w:hAnsi="Times New Roman" w:cs="Times New Roman"/>
          <w:color w:val="000000" w:themeColor="text1"/>
          <w:sz w:val="24"/>
          <w:szCs w:val="24"/>
          <w:shd w:val="clear" w:color="auto" w:fill="FFFFFF"/>
          <w:lang w:val="ru-RU"/>
        </w:rPr>
        <w:t>: влияние борьбы с терроризмом на военную стратегию Франции. В соответствие с целью исследован</w:t>
      </w:r>
      <w:r w:rsidR="000B2A25">
        <w:rPr>
          <w:rFonts w:ascii="Times New Roman" w:hAnsi="Times New Roman" w:cs="Times New Roman"/>
          <w:color w:val="000000" w:themeColor="text1"/>
          <w:sz w:val="24"/>
          <w:szCs w:val="24"/>
          <w:shd w:val="clear" w:color="auto" w:fill="FFFFFF"/>
          <w:lang w:val="ru-RU"/>
        </w:rPr>
        <w:t>ия</w:t>
      </w:r>
      <w:r w:rsidRPr="00573C03">
        <w:rPr>
          <w:rFonts w:ascii="Times New Roman" w:hAnsi="Times New Roman" w:cs="Times New Roman"/>
          <w:color w:val="000000" w:themeColor="text1"/>
          <w:sz w:val="24"/>
          <w:szCs w:val="24"/>
          <w:shd w:val="clear" w:color="auto" w:fill="FFFFFF"/>
          <w:lang w:val="ru-RU"/>
        </w:rPr>
        <w:t xml:space="preserve"> определены его </w:t>
      </w:r>
      <w:r w:rsidRPr="00573C03">
        <w:rPr>
          <w:rFonts w:ascii="Times New Roman" w:hAnsi="Times New Roman" w:cs="Times New Roman"/>
          <w:b/>
          <w:color w:val="000000" w:themeColor="text1"/>
          <w:sz w:val="24"/>
          <w:szCs w:val="24"/>
          <w:shd w:val="clear" w:color="auto" w:fill="FFFFFF"/>
          <w:lang w:val="ru-RU"/>
        </w:rPr>
        <w:t>задачи</w:t>
      </w:r>
      <w:r w:rsidRPr="00573C03">
        <w:rPr>
          <w:rFonts w:ascii="Times New Roman" w:hAnsi="Times New Roman" w:cs="Times New Roman"/>
          <w:color w:val="000000" w:themeColor="text1"/>
          <w:sz w:val="24"/>
          <w:szCs w:val="24"/>
          <w:shd w:val="clear" w:color="auto" w:fill="FFFFFF"/>
          <w:lang w:val="ru-RU"/>
        </w:rPr>
        <w:t xml:space="preserve">:  </w:t>
      </w:r>
    </w:p>
    <w:p w:rsidR="00216625" w:rsidRPr="00573C03" w:rsidRDefault="000B2A25" w:rsidP="005B4804">
      <w:pPr>
        <w:pStyle w:val="Paragraphedeliste"/>
        <w:numPr>
          <w:ilvl w:val="0"/>
          <w:numId w:val="1"/>
        </w:numPr>
        <w:spacing w:after="0" w:line="360" w:lineRule="auto"/>
        <w:ind w:left="0"/>
        <w:jc w:val="both"/>
        <w:rPr>
          <w:rFonts w:ascii="Times New Roman" w:hAnsi="Times New Roman" w:cs="Times New Roman"/>
          <w:color w:val="000000" w:themeColor="text1"/>
          <w:sz w:val="24"/>
          <w:szCs w:val="24"/>
          <w:shd w:val="clear" w:color="auto" w:fill="FFFFFF"/>
          <w:lang w:val="ru-RU"/>
        </w:rPr>
      </w:pPr>
      <w:r>
        <w:rPr>
          <w:rFonts w:ascii="Times New Roman" w:hAnsi="Times New Roman" w:cs="Times New Roman"/>
          <w:color w:val="000000" w:themeColor="text1"/>
          <w:sz w:val="24"/>
          <w:szCs w:val="24"/>
          <w:shd w:val="clear" w:color="auto" w:fill="FFFFFF"/>
          <w:lang w:val="ru-RU"/>
        </w:rPr>
        <w:t>Изучить политико-стратегическую</w:t>
      </w:r>
      <w:r w:rsidR="00216625" w:rsidRPr="00573C03">
        <w:rPr>
          <w:rFonts w:ascii="Times New Roman" w:hAnsi="Times New Roman" w:cs="Times New Roman"/>
          <w:color w:val="000000" w:themeColor="text1"/>
          <w:sz w:val="24"/>
          <w:szCs w:val="24"/>
          <w:shd w:val="clear" w:color="auto" w:fill="FFFFFF"/>
          <w:lang w:val="ru-RU"/>
        </w:rPr>
        <w:t xml:space="preserve"> ситуацию, сложившуюся во Франции </w:t>
      </w:r>
    </w:p>
    <w:p w:rsidR="00216625" w:rsidRPr="00573C03" w:rsidRDefault="00216625" w:rsidP="005B4804">
      <w:pPr>
        <w:pStyle w:val="Paragraphedeliste"/>
        <w:numPr>
          <w:ilvl w:val="0"/>
          <w:numId w:val="1"/>
        </w:numPr>
        <w:spacing w:after="0" w:line="360" w:lineRule="auto"/>
        <w:ind w:left="0"/>
        <w:jc w:val="both"/>
        <w:rPr>
          <w:rFonts w:ascii="Times New Roman" w:hAnsi="Times New Roman" w:cs="Times New Roman"/>
          <w:color w:val="000000" w:themeColor="text1"/>
          <w:sz w:val="24"/>
          <w:szCs w:val="24"/>
          <w:shd w:val="clear" w:color="auto" w:fill="FFFFFF"/>
          <w:lang w:val="ru-RU"/>
        </w:rPr>
      </w:pPr>
      <w:r w:rsidRPr="00573C03">
        <w:rPr>
          <w:rFonts w:ascii="Times New Roman" w:hAnsi="Times New Roman" w:cs="Times New Roman"/>
          <w:color w:val="000000" w:themeColor="text1"/>
          <w:sz w:val="24"/>
          <w:szCs w:val="24"/>
          <w:shd w:val="clear" w:color="auto" w:fill="FFFFFF"/>
          <w:lang w:val="ru-RU"/>
        </w:rPr>
        <w:t xml:space="preserve">Исследовать общую военную стратегию Франции </w:t>
      </w:r>
    </w:p>
    <w:p w:rsidR="00216625" w:rsidRPr="00573C03" w:rsidRDefault="00216625" w:rsidP="005B4804">
      <w:pPr>
        <w:pStyle w:val="Paragraphedeliste"/>
        <w:numPr>
          <w:ilvl w:val="0"/>
          <w:numId w:val="1"/>
        </w:numPr>
        <w:spacing w:after="0" w:line="360" w:lineRule="auto"/>
        <w:ind w:left="0"/>
        <w:jc w:val="both"/>
        <w:rPr>
          <w:rFonts w:ascii="Times New Roman" w:hAnsi="Times New Roman" w:cs="Times New Roman"/>
          <w:color w:val="000000" w:themeColor="text1"/>
          <w:sz w:val="24"/>
          <w:szCs w:val="24"/>
          <w:shd w:val="clear" w:color="auto" w:fill="FFFFFF"/>
          <w:lang w:val="ru-RU"/>
        </w:rPr>
      </w:pPr>
      <w:r w:rsidRPr="00573C03">
        <w:rPr>
          <w:rFonts w:ascii="Times New Roman" w:hAnsi="Times New Roman" w:cs="Times New Roman"/>
          <w:color w:val="000000" w:themeColor="text1"/>
          <w:sz w:val="24"/>
          <w:szCs w:val="24"/>
          <w:shd w:val="clear" w:color="auto" w:fill="FFFFFF"/>
          <w:lang w:val="ru-RU"/>
        </w:rPr>
        <w:t xml:space="preserve">Проанализировать концепцию единой (внутренней/внешней) безопасности Франции </w:t>
      </w:r>
    </w:p>
    <w:p w:rsidR="00216625" w:rsidRPr="00573C03" w:rsidRDefault="00216625" w:rsidP="005B4804">
      <w:pPr>
        <w:pStyle w:val="Paragraphedeliste"/>
        <w:numPr>
          <w:ilvl w:val="0"/>
          <w:numId w:val="1"/>
        </w:numPr>
        <w:spacing w:after="0" w:line="360" w:lineRule="auto"/>
        <w:ind w:left="0"/>
        <w:jc w:val="both"/>
        <w:rPr>
          <w:rFonts w:ascii="Times New Roman" w:hAnsi="Times New Roman" w:cs="Times New Roman"/>
          <w:color w:val="000000" w:themeColor="text1"/>
          <w:sz w:val="24"/>
          <w:szCs w:val="24"/>
          <w:shd w:val="clear" w:color="auto" w:fill="FFFFFF"/>
          <w:lang w:val="ru-RU"/>
        </w:rPr>
      </w:pPr>
      <w:r w:rsidRPr="00573C03">
        <w:rPr>
          <w:rFonts w:ascii="Times New Roman" w:hAnsi="Times New Roman" w:cs="Times New Roman"/>
          <w:color w:val="000000" w:themeColor="text1"/>
          <w:sz w:val="24"/>
          <w:szCs w:val="24"/>
          <w:shd w:val="clear" w:color="auto" w:fill="FFFFFF"/>
          <w:lang w:val="ru-RU"/>
        </w:rPr>
        <w:t>Рассмотреть эволюцию военной стратегии Франции в контексте борьбы с терроризмом.</w:t>
      </w:r>
    </w:p>
    <w:p w:rsidR="00216625" w:rsidRPr="00573C03" w:rsidRDefault="00216625" w:rsidP="005B4804">
      <w:pPr>
        <w:pStyle w:val="Paragraphedeliste"/>
        <w:spacing w:after="0" w:line="360" w:lineRule="auto"/>
        <w:ind w:left="0"/>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lastRenderedPageBreak/>
        <w:br/>
      </w:r>
      <w:r w:rsidR="00C42714" w:rsidRPr="00573C03">
        <w:rPr>
          <w:rFonts w:ascii="Times New Roman" w:hAnsi="Times New Roman" w:cs="Times New Roman"/>
          <w:b/>
          <w:color w:val="000000" w:themeColor="text1"/>
          <w:sz w:val="24"/>
          <w:szCs w:val="24"/>
          <w:lang w:val="ru-RU"/>
        </w:rPr>
        <w:t xml:space="preserve">  </w:t>
      </w:r>
      <w:r w:rsidR="00C42714" w:rsidRPr="00573C03">
        <w:rPr>
          <w:rFonts w:ascii="Times New Roman" w:hAnsi="Times New Roman" w:cs="Times New Roman"/>
          <w:b/>
          <w:color w:val="000000" w:themeColor="text1"/>
          <w:sz w:val="24"/>
          <w:szCs w:val="24"/>
          <w:lang w:val="ru-RU"/>
        </w:rPr>
        <w:tab/>
      </w:r>
      <w:r w:rsidR="00F12AAA" w:rsidRPr="00573C03">
        <w:rPr>
          <w:rFonts w:ascii="Times New Roman" w:hAnsi="Times New Roman" w:cs="Times New Roman"/>
          <w:b/>
          <w:color w:val="000000" w:themeColor="text1"/>
          <w:sz w:val="24"/>
          <w:szCs w:val="24"/>
          <w:lang w:val="ru-RU"/>
        </w:rPr>
        <w:t xml:space="preserve">  </w:t>
      </w:r>
      <w:r w:rsidRPr="00573C03">
        <w:rPr>
          <w:rFonts w:ascii="Times New Roman" w:hAnsi="Times New Roman" w:cs="Times New Roman"/>
          <w:b/>
          <w:color w:val="000000" w:themeColor="text1"/>
          <w:sz w:val="24"/>
          <w:szCs w:val="24"/>
          <w:lang w:val="ru-RU"/>
        </w:rPr>
        <w:t>Степень научной разработанности</w:t>
      </w:r>
      <w:r w:rsidRPr="00573C03">
        <w:rPr>
          <w:rFonts w:ascii="Times New Roman" w:hAnsi="Times New Roman" w:cs="Times New Roman"/>
          <w:color w:val="000000" w:themeColor="text1"/>
          <w:sz w:val="24"/>
          <w:szCs w:val="24"/>
          <w:lang w:val="ru-RU"/>
        </w:rPr>
        <w:t xml:space="preserve"> проблематики эволюции </w:t>
      </w:r>
      <w:r w:rsidRPr="00573C03">
        <w:rPr>
          <w:rFonts w:ascii="Times New Roman" w:hAnsi="Times New Roman" w:cs="Times New Roman"/>
          <w:iCs/>
          <w:color w:val="000000" w:themeColor="text1"/>
          <w:sz w:val="24"/>
          <w:szCs w:val="24"/>
          <w:lang w:val="ru-RU"/>
        </w:rPr>
        <w:t xml:space="preserve">современной военной стратегии Франции в борьбе с терроризмом можно оценить следующим образом. </w:t>
      </w:r>
      <w:r w:rsidRPr="00573C03">
        <w:rPr>
          <w:rFonts w:ascii="Times New Roman" w:hAnsi="Times New Roman" w:cs="Times New Roman"/>
          <w:color w:val="000000" w:themeColor="text1"/>
          <w:sz w:val="24"/>
          <w:szCs w:val="24"/>
          <w:lang w:val="ru-RU"/>
        </w:rPr>
        <w:t xml:space="preserve">После недавних терактов на территории Франции такая проблема действительно является очень актуальной в научном </w:t>
      </w:r>
      <w:proofErr w:type="spellStart"/>
      <w:r w:rsidRPr="00573C03">
        <w:rPr>
          <w:rFonts w:ascii="Times New Roman" w:hAnsi="Times New Roman" w:cs="Times New Roman"/>
          <w:color w:val="000000" w:themeColor="text1"/>
          <w:sz w:val="24"/>
          <w:szCs w:val="24"/>
          <w:lang w:val="ru-RU"/>
        </w:rPr>
        <w:t>дискурсе</w:t>
      </w:r>
      <w:proofErr w:type="spellEnd"/>
      <w:r w:rsidRPr="00573C03">
        <w:rPr>
          <w:rFonts w:ascii="Times New Roman" w:hAnsi="Times New Roman" w:cs="Times New Roman"/>
          <w:color w:val="000000" w:themeColor="text1"/>
          <w:sz w:val="24"/>
          <w:szCs w:val="24"/>
          <w:lang w:val="ru-RU"/>
        </w:rPr>
        <w:t>.  Однако ни во французской, ни в зарубежной литературе нет обобщенных научно-исследовательских работ на эту тему. Большинство имеющихся материалов написаны на французском языке. Безусловно, современность событий и недоступность секретных документов является причинами малого объема открытых публикаций по этой теме. Вопросы борьбы с терр</w:t>
      </w:r>
      <w:r w:rsidR="00B17629">
        <w:rPr>
          <w:rFonts w:ascii="Times New Roman" w:hAnsi="Times New Roman" w:cs="Times New Roman"/>
          <w:color w:val="000000" w:themeColor="text1"/>
          <w:sz w:val="24"/>
          <w:szCs w:val="24"/>
          <w:lang w:val="ru-RU"/>
        </w:rPr>
        <w:t>оризмом в общественном, полити</w:t>
      </w:r>
      <w:r w:rsidRPr="00573C03">
        <w:rPr>
          <w:rFonts w:ascii="Times New Roman" w:hAnsi="Times New Roman" w:cs="Times New Roman"/>
          <w:color w:val="000000" w:themeColor="text1"/>
          <w:sz w:val="24"/>
          <w:szCs w:val="24"/>
          <w:lang w:val="ru-RU"/>
        </w:rPr>
        <w:t xml:space="preserve">ческом и стратегическом </w:t>
      </w:r>
      <w:proofErr w:type="spellStart"/>
      <w:r w:rsidRPr="00573C03">
        <w:rPr>
          <w:rFonts w:ascii="Times New Roman" w:hAnsi="Times New Roman" w:cs="Times New Roman"/>
          <w:color w:val="000000" w:themeColor="text1"/>
          <w:sz w:val="24"/>
          <w:szCs w:val="24"/>
          <w:lang w:val="ru-RU"/>
        </w:rPr>
        <w:t>дискурсах</w:t>
      </w:r>
      <w:proofErr w:type="spellEnd"/>
      <w:r w:rsidRPr="00573C03">
        <w:rPr>
          <w:rFonts w:ascii="Times New Roman" w:hAnsi="Times New Roman" w:cs="Times New Roman"/>
          <w:color w:val="000000" w:themeColor="text1"/>
          <w:sz w:val="24"/>
          <w:szCs w:val="24"/>
          <w:lang w:val="ru-RU"/>
        </w:rPr>
        <w:t xml:space="preserve"> уже давно оказываются объектом обсуждений. Кроме того, если проблема терроризма является уже обсуждаемой в стратегических кругах, то аспект влияния террористической угрозы на сами французские ВС остается достаточно новым.</w:t>
      </w:r>
    </w:p>
    <w:p w:rsidR="00F12AAA" w:rsidRPr="00573C03" w:rsidRDefault="00216625" w:rsidP="005B4804">
      <w:pPr>
        <w:pStyle w:val="Paragraphedeliste"/>
        <w:spacing w:after="0" w:line="360" w:lineRule="auto"/>
        <w:ind w:left="0" w:firstLine="720"/>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В рамках исследования можно выделить несколько интересующих нас групп исследовательских работ:</w:t>
      </w:r>
    </w:p>
    <w:p w:rsidR="00216625" w:rsidRPr="00573C03" w:rsidRDefault="00216625" w:rsidP="005B4804">
      <w:pPr>
        <w:pStyle w:val="Paragraphedeliste"/>
        <w:spacing w:after="0" w:line="360" w:lineRule="auto"/>
        <w:ind w:left="0" w:firstLine="720"/>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Разные эксперты по-разному подходят к оценке поставленной проблемы и к возможным способам ее решения. О проблеме терроризма пишут, в частности, такие эксп</w:t>
      </w:r>
      <w:r w:rsidR="00B17629">
        <w:rPr>
          <w:rFonts w:ascii="Times New Roman" w:hAnsi="Times New Roman" w:cs="Times New Roman"/>
          <w:color w:val="000000" w:themeColor="text1"/>
          <w:sz w:val="24"/>
          <w:szCs w:val="24"/>
          <w:lang w:val="ru-RU"/>
        </w:rPr>
        <w:t xml:space="preserve">ерты, как </w:t>
      </w:r>
      <w:proofErr w:type="spellStart"/>
      <w:r w:rsidR="00B17629">
        <w:rPr>
          <w:rFonts w:ascii="Times New Roman" w:hAnsi="Times New Roman" w:cs="Times New Roman"/>
          <w:color w:val="000000" w:themeColor="text1"/>
          <w:sz w:val="24"/>
          <w:szCs w:val="24"/>
          <w:lang w:val="ru-RU"/>
        </w:rPr>
        <w:t>Сирил</w:t>
      </w:r>
      <w:proofErr w:type="spellEnd"/>
      <w:r w:rsidR="00B17629">
        <w:rPr>
          <w:rFonts w:ascii="Times New Roman" w:hAnsi="Times New Roman" w:cs="Times New Roman"/>
          <w:color w:val="000000" w:themeColor="text1"/>
          <w:sz w:val="24"/>
          <w:szCs w:val="24"/>
          <w:lang w:val="ru-RU"/>
        </w:rPr>
        <w:t xml:space="preserve"> </w:t>
      </w:r>
      <w:proofErr w:type="spellStart"/>
      <w:r w:rsidR="00B17629">
        <w:rPr>
          <w:rFonts w:ascii="Times New Roman" w:hAnsi="Times New Roman" w:cs="Times New Roman"/>
          <w:color w:val="000000" w:themeColor="text1"/>
          <w:sz w:val="24"/>
          <w:szCs w:val="24"/>
          <w:lang w:val="ru-RU"/>
        </w:rPr>
        <w:t>Бэдез</w:t>
      </w:r>
      <w:proofErr w:type="spellEnd"/>
      <w:r w:rsidR="00B17629">
        <w:rPr>
          <w:rFonts w:ascii="Times New Roman" w:hAnsi="Times New Roman" w:cs="Times New Roman"/>
          <w:color w:val="000000" w:themeColor="text1"/>
          <w:sz w:val="24"/>
          <w:szCs w:val="24"/>
          <w:lang w:val="ru-RU"/>
        </w:rPr>
        <w:t xml:space="preserve">, Бертран </w:t>
      </w:r>
      <w:proofErr w:type="spellStart"/>
      <w:r w:rsidR="00B17629">
        <w:rPr>
          <w:rFonts w:ascii="Times New Roman" w:hAnsi="Times New Roman" w:cs="Times New Roman"/>
          <w:color w:val="000000" w:themeColor="text1"/>
          <w:sz w:val="24"/>
          <w:szCs w:val="24"/>
          <w:lang w:val="ru-RU"/>
        </w:rPr>
        <w:t>П</w:t>
      </w:r>
      <w:r w:rsidRPr="00573C03">
        <w:rPr>
          <w:rFonts w:ascii="Times New Roman" w:hAnsi="Times New Roman" w:cs="Times New Roman"/>
          <w:color w:val="000000" w:themeColor="text1"/>
          <w:sz w:val="24"/>
          <w:szCs w:val="24"/>
          <w:lang w:val="ru-RU"/>
        </w:rPr>
        <w:t>овер</w:t>
      </w:r>
      <w:proofErr w:type="spellEnd"/>
      <w:r w:rsidRPr="00573C03">
        <w:rPr>
          <w:rFonts w:ascii="Times New Roman" w:hAnsi="Times New Roman" w:cs="Times New Roman"/>
          <w:color w:val="000000" w:themeColor="text1"/>
          <w:sz w:val="24"/>
          <w:szCs w:val="24"/>
          <w:lang w:val="ru-RU"/>
        </w:rPr>
        <w:t xml:space="preserve">, </w:t>
      </w:r>
      <w:r w:rsidR="00A94862" w:rsidRPr="00573C03">
        <w:rPr>
          <w:rFonts w:ascii="Times New Roman" w:hAnsi="Times New Roman" w:cs="Times New Roman"/>
          <w:color w:val="000000" w:themeColor="text1"/>
          <w:sz w:val="24"/>
          <w:szCs w:val="24"/>
          <w:lang w:val="ru-RU"/>
        </w:rPr>
        <w:t>Генерал</w:t>
      </w:r>
      <w:r w:rsidRPr="00573C03">
        <w:rPr>
          <w:rFonts w:ascii="Times New Roman" w:hAnsi="Times New Roman" w:cs="Times New Roman"/>
          <w:color w:val="000000" w:themeColor="text1"/>
          <w:sz w:val="24"/>
          <w:szCs w:val="24"/>
          <w:lang w:val="ru-RU"/>
        </w:rPr>
        <w:t xml:space="preserve"> </w:t>
      </w:r>
      <w:proofErr w:type="spellStart"/>
      <w:r w:rsidRPr="00573C03">
        <w:rPr>
          <w:rFonts w:ascii="Times New Roman" w:hAnsi="Times New Roman" w:cs="Times New Roman"/>
          <w:color w:val="000000" w:themeColor="text1"/>
          <w:sz w:val="24"/>
          <w:szCs w:val="24"/>
          <w:lang w:val="ru-RU"/>
        </w:rPr>
        <w:t>Томан</w:t>
      </w:r>
      <w:proofErr w:type="spellEnd"/>
      <w:r w:rsidRPr="00573C03">
        <w:rPr>
          <w:rFonts w:ascii="Times New Roman" w:hAnsi="Times New Roman" w:cs="Times New Roman"/>
          <w:color w:val="000000" w:themeColor="text1"/>
          <w:sz w:val="24"/>
          <w:szCs w:val="24"/>
          <w:lang w:val="ru-RU"/>
        </w:rPr>
        <w:t xml:space="preserve">, Мишель Гойя </w:t>
      </w:r>
      <w:r w:rsidR="00155726">
        <w:rPr>
          <w:rFonts w:ascii="Times New Roman" w:hAnsi="Times New Roman" w:cs="Times New Roman"/>
          <w:color w:val="000000" w:themeColor="text1"/>
          <w:sz w:val="24"/>
          <w:szCs w:val="24"/>
          <w:lang w:val="ru-RU"/>
        </w:rPr>
        <w:t>и</w:t>
      </w:r>
      <w:r w:rsidRPr="00573C03">
        <w:rPr>
          <w:rFonts w:ascii="Times New Roman" w:hAnsi="Times New Roman" w:cs="Times New Roman"/>
          <w:color w:val="000000" w:themeColor="text1"/>
          <w:sz w:val="24"/>
          <w:szCs w:val="24"/>
          <w:lang w:val="ru-RU"/>
        </w:rPr>
        <w:t xml:space="preserve"> Ален </w:t>
      </w:r>
      <w:proofErr w:type="spellStart"/>
      <w:r w:rsidRPr="00573C03">
        <w:rPr>
          <w:rFonts w:ascii="Times New Roman" w:hAnsi="Times New Roman" w:cs="Times New Roman"/>
          <w:color w:val="000000" w:themeColor="text1"/>
          <w:sz w:val="24"/>
          <w:szCs w:val="24"/>
          <w:lang w:val="ru-RU"/>
        </w:rPr>
        <w:t>Шуэ</w:t>
      </w:r>
      <w:proofErr w:type="spellEnd"/>
      <w:r w:rsidRPr="00573C03">
        <w:rPr>
          <w:rFonts w:ascii="Times New Roman" w:hAnsi="Times New Roman" w:cs="Times New Roman"/>
          <w:color w:val="000000" w:themeColor="text1"/>
          <w:sz w:val="24"/>
          <w:szCs w:val="24"/>
          <w:lang w:val="ru-RU"/>
        </w:rPr>
        <w:t xml:space="preserve">. Они указывают, что решение такой проблемы в стратегическом плане нуждается в разработке мер противодействий, в том числе в наращивании численности войск на территории Франции и за рубежом. Франция в настоящее время, по их мнению, должна рассматривать проблемы внутренней безопасности в рамках международной безопасности, т.е. через призму </w:t>
      </w:r>
      <w:r w:rsidR="004065E0" w:rsidRPr="00573C03">
        <w:rPr>
          <w:rFonts w:ascii="Times New Roman" w:hAnsi="Times New Roman" w:cs="Times New Roman"/>
          <w:color w:val="000000" w:themeColor="text1"/>
          <w:sz w:val="24"/>
          <w:szCs w:val="24"/>
          <w:lang w:val="ru-RU"/>
        </w:rPr>
        <w:t>«</w:t>
      </w:r>
      <w:r w:rsidRPr="00573C03">
        <w:rPr>
          <w:rFonts w:ascii="Times New Roman" w:hAnsi="Times New Roman" w:cs="Times New Roman"/>
          <w:color w:val="000000" w:themeColor="text1"/>
          <w:sz w:val="24"/>
          <w:szCs w:val="24"/>
          <w:lang w:val="ru-RU"/>
        </w:rPr>
        <w:t>единой внутренней/внешней безопасности</w:t>
      </w:r>
      <w:r w:rsidR="002C6B76" w:rsidRPr="00573C03">
        <w:rPr>
          <w:rFonts w:ascii="Times New Roman" w:hAnsi="Times New Roman" w:cs="Times New Roman"/>
          <w:color w:val="000000" w:themeColor="text1"/>
          <w:sz w:val="24"/>
          <w:szCs w:val="24"/>
          <w:lang w:val="ru-RU"/>
        </w:rPr>
        <w:t>»</w:t>
      </w:r>
      <w:r w:rsidRPr="00573C03">
        <w:rPr>
          <w:rFonts w:ascii="Times New Roman" w:hAnsi="Times New Roman" w:cs="Times New Roman"/>
          <w:color w:val="000000" w:themeColor="text1"/>
          <w:sz w:val="24"/>
          <w:szCs w:val="24"/>
          <w:lang w:val="ru-RU"/>
        </w:rPr>
        <w:t>. Об этом пишут (</w:t>
      </w:r>
      <w:proofErr w:type="spellStart"/>
      <w:r w:rsidRPr="00573C03">
        <w:rPr>
          <w:rFonts w:ascii="Times New Roman" w:hAnsi="Times New Roman" w:cs="Times New Roman"/>
          <w:color w:val="000000" w:themeColor="text1"/>
          <w:sz w:val="24"/>
          <w:szCs w:val="24"/>
          <w:lang w:val="ru-RU"/>
        </w:rPr>
        <w:t>Сирил</w:t>
      </w:r>
      <w:proofErr w:type="spellEnd"/>
      <w:r w:rsidRPr="00573C03">
        <w:rPr>
          <w:rFonts w:ascii="Times New Roman" w:hAnsi="Times New Roman" w:cs="Times New Roman"/>
          <w:color w:val="000000" w:themeColor="text1"/>
          <w:sz w:val="24"/>
          <w:szCs w:val="24"/>
          <w:lang w:val="ru-RU"/>
        </w:rPr>
        <w:t xml:space="preserve"> </w:t>
      </w:r>
      <w:proofErr w:type="spellStart"/>
      <w:r w:rsidRPr="00573C03">
        <w:rPr>
          <w:rFonts w:ascii="Times New Roman" w:hAnsi="Times New Roman" w:cs="Times New Roman"/>
          <w:color w:val="000000" w:themeColor="text1"/>
          <w:sz w:val="24"/>
          <w:szCs w:val="24"/>
          <w:lang w:val="ru-RU"/>
        </w:rPr>
        <w:t>Бэдез</w:t>
      </w:r>
      <w:proofErr w:type="spellEnd"/>
      <w:r w:rsidRPr="00573C03">
        <w:rPr>
          <w:rStyle w:val="Appelnotedebasdep"/>
          <w:rFonts w:ascii="Times New Roman" w:hAnsi="Times New Roman" w:cs="Times New Roman"/>
          <w:color w:val="000000" w:themeColor="text1"/>
          <w:sz w:val="24"/>
          <w:szCs w:val="24"/>
          <w:lang w:val="fr-FR"/>
        </w:rPr>
        <w:footnoteReference w:id="1"/>
      </w:r>
      <w:r w:rsidR="00B17629">
        <w:rPr>
          <w:rFonts w:ascii="Times New Roman" w:hAnsi="Times New Roman" w:cs="Times New Roman"/>
          <w:color w:val="000000" w:themeColor="text1"/>
          <w:sz w:val="24"/>
          <w:szCs w:val="24"/>
          <w:lang w:val="ru-RU"/>
        </w:rPr>
        <w:t xml:space="preserve">, Бертран </w:t>
      </w:r>
      <w:proofErr w:type="spellStart"/>
      <w:r w:rsidR="00B17629">
        <w:rPr>
          <w:rFonts w:ascii="Times New Roman" w:hAnsi="Times New Roman" w:cs="Times New Roman"/>
          <w:color w:val="000000" w:themeColor="text1"/>
          <w:sz w:val="24"/>
          <w:szCs w:val="24"/>
          <w:lang w:val="ru-RU"/>
        </w:rPr>
        <w:t>П</w:t>
      </w:r>
      <w:r w:rsidRPr="00573C03">
        <w:rPr>
          <w:rFonts w:ascii="Times New Roman" w:hAnsi="Times New Roman" w:cs="Times New Roman"/>
          <w:color w:val="000000" w:themeColor="text1"/>
          <w:sz w:val="24"/>
          <w:szCs w:val="24"/>
          <w:lang w:val="ru-RU"/>
        </w:rPr>
        <w:t>овер</w:t>
      </w:r>
      <w:proofErr w:type="spellEnd"/>
      <w:r w:rsidRPr="00573C03">
        <w:rPr>
          <w:rStyle w:val="Appelnotedebasdep"/>
          <w:rFonts w:ascii="Times New Roman" w:hAnsi="Times New Roman" w:cs="Times New Roman"/>
          <w:color w:val="000000" w:themeColor="text1"/>
          <w:sz w:val="24"/>
          <w:szCs w:val="24"/>
          <w:lang w:val="fr-FR"/>
        </w:rPr>
        <w:footnoteReference w:id="2"/>
      </w:r>
      <w:r w:rsidRPr="00573C03">
        <w:rPr>
          <w:rFonts w:ascii="Times New Roman" w:hAnsi="Times New Roman" w:cs="Times New Roman"/>
          <w:color w:val="000000" w:themeColor="text1"/>
          <w:sz w:val="24"/>
          <w:szCs w:val="24"/>
          <w:lang w:val="ru-RU"/>
        </w:rPr>
        <w:t xml:space="preserve">, </w:t>
      </w:r>
      <w:r w:rsidR="00A94862" w:rsidRPr="00573C03">
        <w:rPr>
          <w:rFonts w:ascii="Times New Roman" w:hAnsi="Times New Roman" w:cs="Times New Roman"/>
          <w:color w:val="000000" w:themeColor="text1"/>
          <w:sz w:val="24"/>
          <w:szCs w:val="24"/>
          <w:lang w:val="ru-RU"/>
        </w:rPr>
        <w:t>Генерал</w:t>
      </w:r>
      <w:r w:rsidRPr="00573C03">
        <w:rPr>
          <w:rFonts w:ascii="Times New Roman" w:hAnsi="Times New Roman" w:cs="Times New Roman"/>
          <w:color w:val="000000" w:themeColor="text1"/>
          <w:sz w:val="24"/>
          <w:szCs w:val="24"/>
          <w:lang w:val="ru-RU"/>
        </w:rPr>
        <w:t xml:space="preserve"> </w:t>
      </w:r>
      <w:proofErr w:type="spellStart"/>
      <w:r w:rsidRPr="00573C03">
        <w:rPr>
          <w:rFonts w:ascii="Times New Roman" w:hAnsi="Times New Roman" w:cs="Times New Roman"/>
          <w:color w:val="000000" w:themeColor="text1"/>
          <w:sz w:val="24"/>
          <w:szCs w:val="24"/>
          <w:lang w:val="ru-RU"/>
        </w:rPr>
        <w:t>Томан</w:t>
      </w:r>
      <w:proofErr w:type="spellEnd"/>
      <w:r w:rsidRPr="00573C03">
        <w:rPr>
          <w:rStyle w:val="Appelnotedebasdep"/>
          <w:rFonts w:ascii="Times New Roman" w:hAnsi="Times New Roman" w:cs="Times New Roman"/>
          <w:color w:val="000000" w:themeColor="text1"/>
          <w:sz w:val="24"/>
          <w:szCs w:val="24"/>
          <w:lang w:val="fr-FR"/>
        </w:rPr>
        <w:footnoteReference w:id="3"/>
      </w:r>
      <w:r w:rsidRPr="00573C03">
        <w:rPr>
          <w:rFonts w:ascii="Times New Roman" w:hAnsi="Times New Roman" w:cs="Times New Roman"/>
          <w:color w:val="000000" w:themeColor="text1"/>
          <w:sz w:val="24"/>
          <w:szCs w:val="24"/>
          <w:lang w:val="ru-RU"/>
        </w:rPr>
        <w:t>, Мишель Гойя</w:t>
      </w:r>
      <w:r w:rsidRPr="00573C03">
        <w:rPr>
          <w:rStyle w:val="Appelnotedebasdep"/>
          <w:rFonts w:ascii="Times New Roman" w:hAnsi="Times New Roman" w:cs="Times New Roman"/>
          <w:color w:val="000000" w:themeColor="text1"/>
          <w:sz w:val="24"/>
          <w:szCs w:val="24"/>
          <w:lang w:val="fr-FR"/>
        </w:rPr>
        <w:footnoteReference w:id="4"/>
      </w:r>
      <w:r w:rsidRPr="00573C03">
        <w:rPr>
          <w:rFonts w:ascii="Times New Roman" w:hAnsi="Times New Roman" w:cs="Times New Roman"/>
          <w:color w:val="000000" w:themeColor="text1"/>
          <w:sz w:val="24"/>
          <w:szCs w:val="24"/>
          <w:lang w:val="ru-RU"/>
        </w:rPr>
        <w:t xml:space="preserve"> </w:t>
      </w:r>
      <w:r w:rsidR="00155726">
        <w:rPr>
          <w:rFonts w:ascii="Times New Roman" w:hAnsi="Times New Roman" w:cs="Times New Roman"/>
          <w:color w:val="000000" w:themeColor="text1"/>
          <w:sz w:val="24"/>
          <w:szCs w:val="24"/>
          <w:lang w:val="ru-RU"/>
        </w:rPr>
        <w:t>и</w:t>
      </w:r>
      <w:r w:rsidRPr="00573C03">
        <w:rPr>
          <w:rFonts w:ascii="Times New Roman" w:hAnsi="Times New Roman" w:cs="Times New Roman"/>
          <w:color w:val="000000" w:themeColor="text1"/>
          <w:sz w:val="24"/>
          <w:szCs w:val="24"/>
          <w:lang w:val="ru-RU"/>
        </w:rPr>
        <w:t xml:space="preserve"> Ален </w:t>
      </w:r>
      <w:proofErr w:type="spellStart"/>
      <w:r w:rsidRPr="00573C03">
        <w:rPr>
          <w:rFonts w:ascii="Times New Roman" w:hAnsi="Times New Roman" w:cs="Times New Roman"/>
          <w:color w:val="000000" w:themeColor="text1"/>
          <w:sz w:val="24"/>
          <w:szCs w:val="24"/>
          <w:lang w:val="ru-RU"/>
        </w:rPr>
        <w:t>Шуэ</w:t>
      </w:r>
      <w:proofErr w:type="spellEnd"/>
      <w:r w:rsidRPr="00573C03">
        <w:rPr>
          <w:rStyle w:val="Appelnotedebasdep"/>
          <w:rFonts w:ascii="Times New Roman" w:hAnsi="Times New Roman" w:cs="Times New Roman"/>
          <w:color w:val="000000" w:themeColor="text1"/>
          <w:sz w:val="24"/>
          <w:szCs w:val="24"/>
          <w:lang w:val="fr-FR"/>
        </w:rPr>
        <w:footnoteReference w:id="5"/>
      </w:r>
      <w:r w:rsidRPr="00573C03">
        <w:rPr>
          <w:rFonts w:ascii="Times New Roman" w:hAnsi="Times New Roman" w:cs="Times New Roman"/>
          <w:color w:val="000000" w:themeColor="text1"/>
          <w:sz w:val="24"/>
          <w:szCs w:val="24"/>
          <w:lang w:val="ru-RU"/>
        </w:rPr>
        <w:t xml:space="preserve">). Эксперты </w:t>
      </w:r>
      <w:proofErr w:type="spellStart"/>
      <w:r w:rsidRPr="00573C03">
        <w:rPr>
          <w:rFonts w:ascii="Times New Roman" w:hAnsi="Times New Roman" w:cs="Times New Roman"/>
          <w:color w:val="000000" w:themeColor="text1"/>
          <w:sz w:val="24"/>
          <w:szCs w:val="24"/>
          <w:lang w:val="ru-RU"/>
        </w:rPr>
        <w:t>Сирил</w:t>
      </w:r>
      <w:proofErr w:type="spellEnd"/>
      <w:r w:rsidRPr="00573C03">
        <w:rPr>
          <w:rFonts w:ascii="Times New Roman" w:hAnsi="Times New Roman" w:cs="Times New Roman"/>
          <w:color w:val="000000" w:themeColor="text1"/>
          <w:sz w:val="24"/>
          <w:szCs w:val="24"/>
          <w:lang w:val="ru-RU"/>
        </w:rPr>
        <w:t xml:space="preserve"> </w:t>
      </w:r>
      <w:proofErr w:type="spellStart"/>
      <w:r w:rsidRPr="00573C03">
        <w:rPr>
          <w:rFonts w:ascii="Times New Roman" w:hAnsi="Times New Roman" w:cs="Times New Roman"/>
          <w:color w:val="000000" w:themeColor="text1"/>
          <w:sz w:val="24"/>
          <w:szCs w:val="24"/>
          <w:lang w:val="ru-RU"/>
        </w:rPr>
        <w:t>Бэдез</w:t>
      </w:r>
      <w:proofErr w:type="spellEnd"/>
      <w:r w:rsidRPr="00573C03">
        <w:rPr>
          <w:rFonts w:ascii="Times New Roman" w:hAnsi="Times New Roman" w:cs="Times New Roman"/>
          <w:color w:val="000000" w:themeColor="text1"/>
          <w:sz w:val="24"/>
          <w:szCs w:val="24"/>
          <w:lang w:val="ru-RU"/>
        </w:rPr>
        <w:t xml:space="preserve"> </w:t>
      </w:r>
      <w:r w:rsidR="00155726">
        <w:rPr>
          <w:rFonts w:ascii="Times New Roman" w:hAnsi="Times New Roman" w:cs="Times New Roman"/>
          <w:color w:val="000000" w:themeColor="text1"/>
          <w:sz w:val="24"/>
          <w:szCs w:val="24"/>
          <w:lang w:val="ru-RU"/>
        </w:rPr>
        <w:t>и</w:t>
      </w:r>
      <w:r w:rsidR="00B17629">
        <w:rPr>
          <w:rFonts w:ascii="Times New Roman" w:hAnsi="Times New Roman" w:cs="Times New Roman"/>
          <w:color w:val="000000" w:themeColor="text1"/>
          <w:sz w:val="24"/>
          <w:szCs w:val="24"/>
          <w:lang w:val="ru-RU"/>
        </w:rPr>
        <w:t xml:space="preserve"> Бертран </w:t>
      </w:r>
      <w:proofErr w:type="spellStart"/>
      <w:r w:rsidR="00B17629">
        <w:rPr>
          <w:rFonts w:ascii="Times New Roman" w:hAnsi="Times New Roman" w:cs="Times New Roman"/>
          <w:color w:val="000000" w:themeColor="text1"/>
          <w:sz w:val="24"/>
          <w:szCs w:val="24"/>
          <w:lang w:val="ru-RU"/>
        </w:rPr>
        <w:t>П</w:t>
      </w:r>
      <w:r w:rsidRPr="00573C03">
        <w:rPr>
          <w:rFonts w:ascii="Times New Roman" w:hAnsi="Times New Roman" w:cs="Times New Roman"/>
          <w:color w:val="000000" w:themeColor="text1"/>
          <w:sz w:val="24"/>
          <w:szCs w:val="24"/>
          <w:lang w:val="ru-RU"/>
        </w:rPr>
        <w:t>овер</w:t>
      </w:r>
      <w:proofErr w:type="spellEnd"/>
      <w:r w:rsidRPr="00573C03">
        <w:rPr>
          <w:rFonts w:ascii="Times New Roman" w:hAnsi="Times New Roman" w:cs="Times New Roman"/>
          <w:color w:val="000000" w:themeColor="text1"/>
          <w:sz w:val="24"/>
          <w:szCs w:val="24"/>
          <w:lang w:val="ru-RU"/>
        </w:rPr>
        <w:t xml:space="preserve"> подробнее говорят о том, что борьба с терроризмом должна происходить как на территории Франции, так и за </w:t>
      </w:r>
      <w:r w:rsidR="00B17629">
        <w:rPr>
          <w:rFonts w:ascii="Times New Roman" w:hAnsi="Times New Roman" w:cs="Times New Roman"/>
          <w:color w:val="000000" w:themeColor="text1"/>
          <w:sz w:val="24"/>
          <w:szCs w:val="24"/>
          <w:lang w:val="ru-RU"/>
        </w:rPr>
        <w:t xml:space="preserve">рубежом. Тем не менее, Бертран </w:t>
      </w:r>
      <w:proofErr w:type="spellStart"/>
      <w:r w:rsidR="00B17629">
        <w:rPr>
          <w:rFonts w:ascii="Times New Roman" w:hAnsi="Times New Roman" w:cs="Times New Roman"/>
          <w:color w:val="000000" w:themeColor="text1"/>
          <w:sz w:val="24"/>
          <w:szCs w:val="24"/>
          <w:lang w:val="ru-RU"/>
        </w:rPr>
        <w:t>П</w:t>
      </w:r>
      <w:r w:rsidRPr="00573C03">
        <w:rPr>
          <w:rFonts w:ascii="Times New Roman" w:hAnsi="Times New Roman" w:cs="Times New Roman"/>
          <w:color w:val="000000" w:themeColor="text1"/>
          <w:sz w:val="24"/>
          <w:szCs w:val="24"/>
          <w:lang w:val="ru-RU"/>
        </w:rPr>
        <w:t>овер</w:t>
      </w:r>
      <w:proofErr w:type="spellEnd"/>
      <w:r w:rsidRPr="00573C03">
        <w:rPr>
          <w:rFonts w:ascii="Times New Roman" w:hAnsi="Times New Roman" w:cs="Times New Roman"/>
          <w:color w:val="000000" w:themeColor="text1"/>
          <w:sz w:val="24"/>
          <w:szCs w:val="24"/>
          <w:lang w:val="ru-RU"/>
        </w:rPr>
        <w:t xml:space="preserve"> отличается от </w:t>
      </w:r>
      <w:proofErr w:type="spellStart"/>
      <w:r w:rsidRPr="00573C03">
        <w:rPr>
          <w:rFonts w:ascii="Times New Roman" w:hAnsi="Times New Roman" w:cs="Times New Roman"/>
          <w:color w:val="000000" w:themeColor="text1"/>
          <w:sz w:val="24"/>
          <w:szCs w:val="24"/>
          <w:lang w:val="ru-RU"/>
        </w:rPr>
        <w:t>Сирил</w:t>
      </w:r>
      <w:proofErr w:type="spellEnd"/>
      <w:r w:rsidRPr="00573C03">
        <w:rPr>
          <w:rFonts w:ascii="Times New Roman" w:hAnsi="Times New Roman" w:cs="Times New Roman"/>
          <w:color w:val="000000" w:themeColor="text1"/>
          <w:sz w:val="24"/>
          <w:szCs w:val="24"/>
          <w:lang w:val="ru-RU"/>
        </w:rPr>
        <w:t xml:space="preserve"> </w:t>
      </w:r>
      <w:proofErr w:type="spellStart"/>
      <w:r w:rsidRPr="00573C03">
        <w:rPr>
          <w:rFonts w:ascii="Times New Roman" w:hAnsi="Times New Roman" w:cs="Times New Roman"/>
          <w:color w:val="000000" w:themeColor="text1"/>
          <w:sz w:val="24"/>
          <w:szCs w:val="24"/>
          <w:lang w:val="ru-RU"/>
        </w:rPr>
        <w:t>Бэдез</w:t>
      </w:r>
      <w:proofErr w:type="spellEnd"/>
      <w:r w:rsidRPr="00573C03">
        <w:rPr>
          <w:rFonts w:ascii="Times New Roman" w:hAnsi="Times New Roman" w:cs="Times New Roman"/>
          <w:color w:val="000000" w:themeColor="text1"/>
          <w:sz w:val="24"/>
          <w:szCs w:val="24"/>
          <w:lang w:val="ru-RU"/>
        </w:rPr>
        <w:t xml:space="preserve"> тем, что он </w:t>
      </w:r>
      <w:r w:rsidRPr="00573C03">
        <w:rPr>
          <w:rFonts w:ascii="Times New Roman" w:hAnsi="Times New Roman" w:cs="Times New Roman"/>
          <w:color w:val="000000" w:themeColor="text1"/>
          <w:sz w:val="24"/>
          <w:szCs w:val="24"/>
          <w:lang w:val="ru-RU"/>
        </w:rPr>
        <w:lastRenderedPageBreak/>
        <w:t xml:space="preserve">больше фокусируется на юридических аспектах и говорит о потребности  создания новой формы действий для вооруженных сил на национальной территории. Что касается, </w:t>
      </w:r>
      <w:r w:rsidR="00A94862" w:rsidRPr="00573C03">
        <w:rPr>
          <w:rFonts w:ascii="Times New Roman" w:hAnsi="Times New Roman" w:cs="Times New Roman"/>
          <w:color w:val="000000" w:themeColor="text1"/>
          <w:sz w:val="24"/>
          <w:szCs w:val="24"/>
          <w:lang w:val="ru-RU"/>
        </w:rPr>
        <w:t>Генерала</w:t>
      </w:r>
      <w:r w:rsidRPr="00573C03">
        <w:rPr>
          <w:rFonts w:ascii="Times New Roman" w:hAnsi="Times New Roman" w:cs="Times New Roman"/>
          <w:color w:val="000000" w:themeColor="text1"/>
          <w:sz w:val="24"/>
          <w:szCs w:val="24"/>
          <w:lang w:val="ru-RU"/>
        </w:rPr>
        <w:t xml:space="preserve"> </w:t>
      </w:r>
      <w:proofErr w:type="spellStart"/>
      <w:r w:rsidR="00B17629">
        <w:rPr>
          <w:rFonts w:ascii="Times New Roman" w:hAnsi="Times New Roman" w:cs="Times New Roman"/>
          <w:color w:val="000000" w:themeColor="text1"/>
          <w:sz w:val="24"/>
          <w:szCs w:val="24"/>
          <w:lang w:val="ru-RU"/>
        </w:rPr>
        <w:t>Томан</w:t>
      </w:r>
      <w:proofErr w:type="spellEnd"/>
      <w:r w:rsidRPr="00573C03">
        <w:rPr>
          <w:rFonts w:ascii="Times New Roman" w:hAnsi="Times New Roman" w:cs="Times New Roman"/>
          <w:color w:val="000000" w:themeColor="text1"/>
          <w:sz w:val="24"/>
          <w:szCs w:val="24"/>
          <w:lang w:val="ru-RU"/>
        </w:rPr>
        <w:t>, то он</w:t>
      </w:r>
      <w:r w:rsidR="00B17629">
        <w:rPr>
          <w:rFonts w:ascii="Times New Roman" w:hAnsi="Times New Roman" w:cs="Times New Roman"/>
          <w:color w:val="000000" w:themeColor="text1"/>
          <w:sz w:val="24"/>
          <w:szCs w:val="24"/>
          <w:lang w:val="ru-RU"/>
        </w:rPr>
        <w:t xml:space="preserve"> считает, в отличие от Бертран </w:t>
      </w:r>
      <w:proofErr w:type="spellStart"/>
      <w:r w:rsidR="00B17629">
        <w:rPr>
          <w:rFonts w:ascii="Times New Roman" w:hAnsi="Times New Roman" w:cs="Times New Roman"/>
          <w:color w:val="000000" w:themeColor="text1"/>
          <w:sz w:val="24"/>
          <w:szCs w:val="24"/>
          <w:lang w:val="ru-RU"/>
        </w:rPr>
        <w:t>П</w:t>
      </w:r>
      <w:r w:rsidRPr="00573C03">
        <w:rPr>
          <w:rFonts w:ascii="Times New Roman" w:hAnsi="Times New Roman" w:cs="Times New Roman"/>
          <w:color w:val="000000" w:themeColor="text1"/>
          <w:sz w:val="24"/>
          <w:szCs w:val="24"/>
          <w:lang w:val="ru-RU"/>
        </w:rPr>
        <w:t>овер</w:t>
      </w:r>
      <w:proofErr w:type="spellEnd"/>
      <w:r w:rsidRPr="00573C03">
        <w:rPr>
          <w:rFonts w:ascii="Times New Roman" w:hAnsi="Times New Roman" w:cs="Times New Roman"/>
          <w:color w:val="000000" w:themeColor="text1"/>
          <w:sz w:val="24"/>
          <w:szCs w:val="24"/>
          <w:lang w:val="ru-RU"/>
        </w:rPr>
        <w:t>, что нужно сформировать более широкую юридическую базу, которая более оптимальна для действий армии</w:t>
      </w:r>
      <w:r w:rsidRPr="00573C03">
        <w:rPr>
          <w:rStyle w:val="Appelnotedebasdep"/>
          <w:rFonts w:ascii="Times New Roman" w:hAnsi="Times New Roman" w:cs="Times New Roman"/>
          <w:color w:val="000000" w:themeColor="text1"/>
          <w:sz w:val="24"/>
          <w:szCs w:val="24"/>
          <w:lang w:val="fr-FR"/>
        </w:rPr>
        <w:footnoteReference w:id="6"/>
      </w:r>
      <w:r w:rsidRPr="00573C03">
        <w:rPr>
          <w:rFonts w:ascii="Times New Roman" w:hAnsi="Times New Roman" w:cs="Times New Roman"/>
          <w:color w:val="000000" w:themeColor="text1"/>
          <w:sz w:val="24"/>
          <w:szCs w:val="24"/>
          <w:lang w:val="ru-RU"/>
        </w:rPr>
        <w:t xml:space="preserve">. </w:t>
      </w:r>
    </w:p>
    <w:p w:rsidR="00F12AAA" w:rsidRPr="00573C03" w:rsidRDefault="00216625" w:rsidP="005B4804">
      <w:pPr>
        <w:pStyle w:val="Paragraphedeliste"/>
        <w:spacing w:after="0" w:line="360" w:lineRule="auto"/>
        <w:ind w:left="0" w:firstLine="720"/>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 xml:space="preserve"> Развитие стратегии Франции в борьбе с ИГИЛ является очень широко обсуждаемой проблемой, тем более, что террористическая организация ИГИЛ должна рассматриваться с военной точки зрения как </w:t>
      </w:r>
      <w:r w:rsidR="002C6B76" w:rsidRPr="00573C03">
        <w:rPr>
          <w:rFonts w:ascii="Times New Roman" w:hAnsi="Times New Roman" w:cs="Times New Roman"/>
          <w:color w:val="000000" w:themeColor="text1"/>
          <w:sz w:val="24"/>
          <w:szCs w:val="24"/>
          <w:lang w:val="ru-RU"/>
        </w:rPr>
        <w:t>«</w:t>
      </w:r>
      <w:r w:rsidRPr="00573C03">
        <w:rPr>
          <w:rFonts w:ascii="Times New Roman" w:hAnsi="Times New Roman" w:cs="Times New Roman"/>
          <w:color w:val="000000" w:themeColor="text1"/>
          <w:sz w:val="24"/>
          <w:szCs w:val="24"/>
          <w:lang w:val="ru-RU"/>
        </w:rPr>
        <w:t>государство</w:t>
      </w:r>
      <w:r w:rsidR="002C6B76" w:rsidRPr="00573C03">
        <w:rPr>
          <w:rFonts w:ascii="Times New Roman" w:hAnsi="Times New Roman" w:cs="Times New Roman"/>
          <w:color w:val="000000" w:themeColor="text1"/>
          <w:sz w:val="24"/>
          <w:szCs w:val="24"/>
          <w:lang w:val="ru-RU"/>
        </w:rPr>
        <w:t>»</w:t>
      </w:r>
      <w:r w:rsidRPr="00573C03">
        <w:rPr>
          <w:rFonts w:ascii="Times New Roman" w:hAnsi="Times New Roman" w:cs="Times New Roman"/>
          <w:color w:val="000000" w:themeColor="text1"/>
          <w:sz w:val="24"/>
          <w:szCs w:val="24"/>
          <w:lang w:val="ru-RU"/>
        </w:rPr>
        <w:t xml:space="preserve">. Поэтому, для ее полного уничтожения, как считают некоторые исследователи, требуется массивное расширение применения всех французских вооружённых сил. Это и должно стать приоритетом французского государства (Мишель Гойя </w:t>
      </w:r>
      <w:r w:rsidRPr="00573C03">
        <w:rPr>
          <w:rStyle w:val="Appelnotedebasdep"/>
          <w:rFonts w:ascii="Times New Roman" w:hAnsi="Times New Roman" w:cs="Times New Roman"/>
          <w:color w:val="000000" w:themeColor="text1"/>
          <w:sz w:val="24"/>
          <w:szCs w:val="24"/>
          <w:lang w:val="fr-FR"/>
        </w:rPr>
        <w:footnoteReference w:id="7"/>
      </w:r>
      <w:r w:rsidRPr="00573C03">
        <w:rPr>
          <w:rFonts w:ascii="Times New Roman" w:hAnsi="Times New Roman" w:cs="Times New Roman"/>
          <w:color w:val="000000" w:themeColor="text1"/>
          <w:sz w:val="24"/>
          <w:szCs w:val="24"/>
          <w:lang w:val="ru-RU"/>
        </w:rPr>
        <w:t xml:space="preserve"> </w:t>
      </w:r>
      <w:r w:rsidR="00155726">
        <w:rPr>
          <w:rFonts w:ascii="Times New Roman" w:hAnsi="Times New Roman" w:cs="Times New Roman"/>
          <w:color w:val="000000" w:themeColor="text1"/>
          <w:sz w:val="24"/>
          <w:szCs w:val="24"/>
          <w:lang w:val="ru-RU"/>
        </w:rPr>
        <w:t>и</w:t>
      </w:r>
      <w:r w:rsidRPr="00573C03">
        <w:rPr>
          <w:rFonts w:ascii="Times New Roman" w:hAnsi="Times New Roman" w:cs="Times New Roman"/>
          <w:color w:val="000000" w:themeColor="text1"/>
          <w:sz w:val="24"/>
          <w:szCs w:val="24"/>
          <w:lang w:val="ru-RU"/>
        </w:rPr>
        <w:t xml:space="preserve"> Ален </w:t>
      </w:r>
      <w:proofErr w:type="spellStart"/>
      <w:r w:rsidRPr="00573C03">
        <w:rPr>
          <w:rFonts w:ascii="Times New Roman" w:hAnsi="Times New Roman" w:cs="Times New Roman"/>
          <w:color w:val="000000" w:themeColor="text1"/>
          <w:sz w:val="24"/>
          <w:szCs w:val="24"/>
          <w:lang w:val="ru-RU"/>
        </w:rPr>
        <w:t>Шуэ</w:t>
      </w:r>
      <w:proofErr w:type="spellEnd"/>
      <w:r w:rsidRPr="00573C03">
        <w:rPr>
          <w:rStyle w:val="Appelnotedebasdep"/>
          <w:rFonts w:ascii="Times New Roman" w:hAnsi="Times New Roman" w:cs="Times New Roman"/>
          <w:color w:val="000000" w:themeColor="text1"/>
          <w:sz w:val="24"/>
          <w:szCs w:val="24"/>
          <w:lang w:val="fr-FR"/>
        </w:rPr>
        <w:footnoteReference w:id="8"/>
      </w:r>
      <w:r w:rsidRPr="00573C03">
        <w:rPr>
          <w:rFonts w:ascii="Times New Roman" w:hAnsi="Times New Roman" w:cs="Times New Roman"/>
          <w:color w:val="000000" w:themeColor="text1"/>
          <w:sz w:val="24"/>
          <w:szCs w:val="24"/>
          <w:lang w:val="ru-RU"/>
        </w:rPr>
        <w:t xml:space="preserve">). Однако с данной позицией не соглашается исследователь </w:t>
      </w:r>
      <w:r w:rsidR="00B17629">
        <w:rPr>
          <w:rFonts w:ascii="Times New Roman" w:hAnsi="Times New Roman" w:cs="Times New Roman"/>
          <w:color w:val="000000" w:themeColor="text1"/>
          <w:sz w:val="24"/>
          <w:szCs w:val="24"/>
          <w:lang w:val="ru-RU"/>
        </w:rPr>
        <w:t xml:space="preserve">Максим </w:t>
      </w:r>
      <w:proofErr w:type="spellStart"/>
      <w:r w:rsidR="00B17629">
        <w:rPr>
          <w:rFonts w:ascii="Times New Roman" w:hAnsi="Times New Roman" w:cs="Times New Roman"/>
          <w:color w:val="000000" w:themeColor="text1"/>
          <w:sz w:val="24"/>
          <w:szCs w:val="24"/>
          <w:lang w:val="ru-RU"/>
        </w:rPr>
        <w:t>Лебрэн</w:t>
      </w:r>
      <w:proofErr w:type="spellEnd"/>
      <w:r w:rsidRPr="00573C03">
        <w:rPr>
          <w:rStyle w:val="Appelnotedebasdep"/>
          <w:rFonts w:ascii="Times New Roman" w:hAnsi="Times New Roman" w:cs="Times New Roman"/>
          <w:color w:val="000000" w:themeColor="text1"/>
          <w:sz w:val="24"/>
          <w:szCs w:val="24"/>
          <w:lang w:val="fr-FR"/>
        </w:rPr>
        <w:footnoteReference w:id="9"/>
      </w:r>
      <w:r w:rsidRPr="00573C03">
        <w:rPr>
          <w:rFonts w:ascii="Times New Roman" w:hAnsi="Times New Roman" w:cs="Times New Roman"/>
          <w:color w:val="000000" w:themeColor="text1"/>
          <w:sz w:val="24"/>
          <w:szCs w:val="24"/>
          <w:lang w:val="ru-RU"/>
        </w:rPr>
        <w:t>, который</w:t>
      </w:r>
      <w:r w:rsidR="00514434" w:rsidRPr="00573C03">
        <w:rPr>
          <w:rFonts w:ascii="Times New Roman" w:hAnsi="Times New Roman" w:cs="Times New Roman"/>
          <w:color w:val="000000" w:themeColor="text1"/>
          <w:sz w:val="24"/>
          <w:szCs w:val="24"/>
          <w:lang w:val="ru-RU"/>
        </w:rPr>
        <w:t xml:space="preserve"> не поддерживает использование</w:t>
      </w:r>
      <w:r w:rsidR="0088168C">
        <w:rPr>
          <w:rFonts w:ascii="Times New Roman" w:hAnsi="Times New Roman" w:cs="Times New Roman"/>
          <w:color w:val="000000" w:themeColor="text1"/>
          <w:sz w:val="24"/>
          <w:szCs w:val="24"/>
          <w:lang w:val="ru-RU"/>
        </w:rPr>
        <w:t xml:space="preserve"> ВС</w:t>
      </w:r>
      <w:r w:rsidR="00514434" w:rsidRPr="00573C03">
        <w:rPr>
          <w:rFonts w:ascii="Times New Roman" w:hAnsi="Times New Roman" w:cs="Times New Roman"/>
          <w:color w:val="000000" w:themeColor="text1"/>
          <w:sz w:val="24"/>
          <w:szCs w:val="24"/>
          <w:lang w:val="ru-RU"/>
        </w:rPr>
        <w:t xml:space="preserve">. </w:t>
      </w:r>
    </w:p>
    <w:p w:rsidR="00216625" w:rsidRPr="00573C03" w:rsidRDefault="00216625" w:rsidP="005B4804">
      <w:pPr>
        <w:pStyle w:val="Paragraphedeliste"/>
        <w:spacing w:after="0" w:line="360" w:lineRule="auto"/>
        <w:ind w:left="0" w:firstLine="720"/>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 xml:space="preserve">Об использовании вооружённых сил на территории Франции пишут такие  авторы, как  Филипп </w:t>
      </w:r>
      <w:proofErr w:type="spellStart"/>
      <w:r w:rsidRPr="00573C03">
        <w:rPr>
          <w:rFonts w:ascii="Times New Roman" w:hAnsi="Times New Roman" w:cs="Times New Roman"/>
          <w:color w:val="000000" w:themeColor="text1"/>
          <w:sz w:val="24"/>
          <w:szCs w:val="24"/>
          <w:lang w:val="ru-RU"/>
        </w:rPr>
        <w:t>Леймари</w:t>
      </w:r>
      <w:proofErr w:type="spellEnd"/>
      <w:r w:rsidRPr="00573C03">
        <w:rPr>
          <w:rFonts w:ascii="Times New Roman" w:hAnsi="Times New Roman" w:cs="Times New Roman"/>
          <w:color w:val="000000" w:themeColor="text1"/>
          <w:sz w:val="24"/>
          <w:szCs w:val="24"/>
          <w:lang w:val="ru-RU"/>
        </w:rPr>
        <w:t xml:space="preserve">, Пьер </w:t>
      </w:r>
      <w:proofErr w:type="spellStart"/>
      <w:r w:rsidRPr="00573C03">
        <w:rPr>
          <w:rFonts w:ascii="Times New Roman" w:hAnsi="Times New Roman" w:cs="Times New Roman"/>
          <w:color w:val="000000" w:themeColor="text1"/>
          <w:sz w:val="24"/>
          <w:szCs w:val="24"/>
          <w:lang w:val="ru-RU"/>
        </w:rPr>
        <w:t>Конеза</w:t>
      </w:r>
      <w:proofErr w:type="spellEnd"/>
      <w:r w:rsidRPr="00573C03">
        <w:rPr>
          <w:rFonts w:ascii="Times New Roman" w:hAnsi="Times New Roman" w:cs="Times New Roman"/>
          <w:color w:val="000000" w:themeColor="text1"/>
          <w:sz w:val="24"/>
          <w:szCs w:val="24"/>
          <w:lang w:val="ru-RU"/>
        </w:rPr>
        <w:t xml:space="preserve"> , Фредерик </w:t>
      </w:r>
      <w:proofErr w:type="spellStart"/>
      <w:r w:rsidRPr="00573C03">
        <w:rPr>
          <w:rFonts w:ascii="Times New Roman" w:hAnsi="Times New Roman" w:cs="Times New Roman"/>
          <w:color w:val="000000" w:themeColor="text1"/>
          <w:sz w:val="24"/>
          <w:szCs w:val="24"/>
          <w:lang w:val="ru-RU"/>
        </w:rPr>
        <w:t>Кост</w:t>
      </w:r>
      <w:proofErr w:type="spellEnd"/>
      <w:r w:rsidRPr="00573C03">
        <w:rPr>
          <w:rFonts w:ascii="Times New Roman" w:hAnsi="Times New Roman" w:cs="Times New Roman"/>
          <w:color w:val="000000" w:themeColor="text1"/>
          <w:sz w:val="24"/>
          <w:szCs w:val="24"/>
          <w:lang w:val="ru-RU"/>
        </w:rPr>
        <w:t xml:space="preserve"> и  Фредерик </w:t>
      </w:r>
      <w:proofErr w:type="spellStart"/>
      <w:r w:rsidRPr="00573C03">
        <w:rPr>
          <w:rFonts w:ascii="Times New Roman" w:hAnsi="Times New Roman" w:cs="Times New Roman"/>
          <w:color w:val="000000" w:themeColor="text1"/>
          <w:sz w:val="24"/>
          <w:szCs w:val="24"/>
          <w:lang w:val="ru-RU"/>
        </w:rPr>
        <w:t>Ансель</w:t>
      </w:r>
      <w:proofErr w:type="spellEnd"/>
      <w:r w:rsidRPr="00573C03">
        <w:rPr>
          <w:rFonts w:ascii="Times New Roman" w:hAnsi="Times New Roman" w:cs="Times New Roman"/>
          <w:color w:val="000000" w:themeColor="text1"/>
          <w:sz w:val="24"/>
          <w:szCs w:val="24"/>
          <w:lang w:val="ru-RU"/>
        </w:rPr>
        <w:t xml:space="preserve">, которые сомневаются в эффективности применения ВС на территории Франции в борьбе с терроризмом. Действительно, даже если во Франции существует значительное количество потенциальных террористов, они все равно оказываются французами, против которых применение вооруженных сил недопустимо. Согласно Фредерик </w:t>
      </w:r>
      <w:proofErr w:type="spellStart"/>
      <w:r w:rsidRPr="00573C03">
        <w:rPr>
          <w:rFonts w:ascii="Times New Roman" w:hAnsi="Times New Roman" w:cs="Times New Roman"/>
          <w:color w:val="000000" w:themeColor="text1"/>
          <w:sz w:val="24"/>
          <w:szCs w:val="24"/>
          <w:lang w:val="ru-RU"/>
        </w:rPr>
        <w:t>Ансель</w:t>
      </w:r>
      <w:proofErr w:type="spellEnd"/>
      <w:r w:rsidRPr="00573C03">
        <w:rPr>
          <w:rFonts w:ascii="Times New Roman" w:hAnsi="Times New Roman" w:cs="Times New Roman"/>
          <w:color w:val="000000" w:themeColor="text1"/>
          <w:sz w:val="24"/>
          <w:szCs w:val="24"/>
          <w:lang w:val="ru-RU"/>
        </w:rPr>
        <w:t xml:space="preserve"> </w:t>
      </w:r>
      <w:r w:rsidRPr="00573C03">
        <w:rPr>
          <w:rStyle w:val="Appelnotedebasdep"/>
          <w:rFonts w:ascii="Times New Roman" w:hAnsi="Times New Roman" w:cs="Times New Roman"/>
          <w:color w:val="000000" w:themeColor="text1"/>
          <w:sz w:val="24"/>
          <w:szCs w:val="24"/>
          <w:lang w:val="fr-FR"/>
        </w:rPr>
        <w:footnoteReference w:id="10"/>
      </w:r>
      <w:r w:rsidRPr="00573C03">
        <w:rPr>
          <w:rFonts w:ascii="Times New Roman" w:hAnsi="Times New Roman" w:cs="Times New Roman"/>
          <w:color w:val="000000" w:themeColor="text1"/>
          <w:sz w:val="24"/>
          <w:szCs w:val="24"/>
          <w:lang w:val="ru-RU"/>
        </w:rPr>
        <w:t xml:space="preserve"> такая тема во Франции является слишком </w:t>
      </w:r>
      <w:r w:rsidR="002C6B76" w:rsidRPr="00573C03">
        <w:rPr>
          <w:rFonts w:ascii="Times New Roman" w:hAnsi="Times New Roman" w:cs="Times New Roman"/>
          <w:color w:val="000000" w:themeColor="text1"/>
          <w:sz w:val="24"/>
          <w:szCs w:val="24"/>
          <w:lang w:val="ru-RU"/>
        </w:rPr>
        <w:t>«</w:t>
      </w:r>
      <w:r w:rsidRPr="00573C03">
        <w:rPr>
          <w:rFonts w:ascii="Times New Roman" w:hAnsi="Times New Roman" w:cs="Times New Roman"/>
          <w:color w:val="000000" w:themeColor="text1"/>
          <w:sz w:val="24"/>
          <w:szCs w:val="24"/>
          <w:lang w:val="ru-RU"/>
        </w:rPr>
        <w:t>чувствительной</w:t>
      </w:r>
      <w:r w:rsidR="002C6B76" w:rsidRPr="00573C03">
        <w:rPr>
          <w:rFonts w:ascii="Times New Roman" w:hAnsi="Times New Roman" w:cs="Times New Roman"/>
          <w:color w:val="000000" w:themeColor="text1"/>
          <w:sz w:val="24"/>
          <w:szCs w:val="24"/>
          <w:lang w:val="ru-RU"/>
        </w:rPr>
        <w:t>»</w:t>
      </w:r>
      <w:r w:rsidRPr="00573C03">
        <w:rPr>
          <w:rFonts w:ascii="Times New Roman" w:hAnsi="Times New Roman" w:cs="Times New Roman"/>
          <w:color w:val="000000" w:themeColor="text1"/>
          <w:sz w:val="24"/>
          <w:szCs w:val="24"/>
          <w:lang w:val="ru-RU"/>
        </w:rPr>
        <w:t xml:space="preserve">, особенно в контексте обсуждения важных проблем идентичности, которые влияют на общество и на военную сферу. Этот последний аспект раскрывает Пьер </w:t>
      </w:r>
      <w:proofErr w:type="spellStart"/>
      <w:r w:rsidRPr="00573C03">
        <w:rPr>
          <w:rFonts w:ascii="Times New Roman" w:hAnsi="Times New Roman" w:cs="Times New Roman"/>
          <w:color w:val="000000" w:themeColor="text1"/>
          <w:sz w:val="24"/>
          <w:szCs w:val="24"/>
          <w:lang w:val="ru-RU"/>
        </w:rPr>
        <w:t>Конеза</w:t>
      </w:r>
      <w:proofErr w:type="spellEnd"/>
      <w:r w:rsidRPr="00573C03">
        <w:rPr>
          <w:rFonts w:ascii="Times New Roman" w:hAnsi="Times New Roman" w:cs="Times New Roman"/>
          <w:color w:val="000000" w:themeColor="text1"/>
          <w:sz w:val="24"/>
          <w:szCs w:val="24"/>
          <w:lang w:val="ru-RU"/>
        </w:rPr>
        <w:t xml:space="preserve"> </w:t>
      </w:r>
      <w:r w:rsidRPr="00573C03">
        <w:rPr>
          <w:rStyle w:val="Appelnotedebasdep"/>
          <w:rFonts w:ascii="Times New Roman" w:hAnsi="Times New Roman" w:cs="Times New Roman"/>
          <w:color w:val="000000" w:themeColor="text1"/>
          <w:sz w:val="24"/>
          <w:szCs w:val="24"/>
          <w:lang w:val="fr-FR"/>
        </w:rPr>
        <w:footnoteReference w:id="11"/>
      </w:r>
      <w:r w:rsidRPr="00573C03">
        <w:rPr>
          <w:rFonts w:ascii="Times New Roman" w:hAnsi="Times New Roman" w:cs="Times New Roman"/>
          <w:color w:val="000000" w:themeColor="text1"/>
          <w:sz w:val="24"/>
          <w:szCs w:val="24"/>
          <w:lang w:val="ru-RU"/>
        </w:rPr>
        <w:t xml:space="preserve">. Кроме того, эксперты отмечают, что необходимо отличать терроризм на территории Франции от происходящего за рубежом.  Это приводит к сближению задач полицейских сил и ВС путем принятия концепции </w:t>
      </w:r>
      <w:r w:rsidR="002C6B76" w:rsidRPr="00573C03">
        <w:rPr>
          <w:rFonts w:ascii="Times New Roman" w:hAnsi="Times New Roman" w:cs="Times New Roman"/>
          <w:color w:val="000000" w:themeColor="text1"/>
          <w:sz w:val="24"/>
          <w:szCs w:val="24"/>
          <w:lang w:val="ru-RU"/>
        </w:rPr>
        <w:t>«</w:t>
      </w:r>
      <w:r w:rsidRPr="00573C03">
        <w:rPr>
          <w:rFonts w:ascii="Times New Roman" w:hAnsi="Times New Roman" w:cs="Times New Roman"/>
          <w:color w:val="000000" w:themeColor="text1"/>
          <w:sz w:val="24"/>
          <w:szCs w:val="24"/>
          <w:lang w:val="ru-RU"/>
        </w:rPr>
        <w:t>национальной безопасности</w:t>
      </w:r>
      <w:r w:rsidR="002C6B76" w:rsidRPr="00573C03">
        <w:rPr>
          <w:rFonts w:ascii="Times New Roman" w:hAnsi="Times New Roman" w:cs="Times New Roman"/>
          <w:color w:val="000000" w:themeColor="text1"/>
          <w:sz w:val="24"/>
          <w:szCs w:val="24"/>
          <w:lang w:val="ru-RU"/>
        </w:rPr>
        <w:t>»</w:t>
      </w:r>
      <w:r w:rsidRPr="00573C03">
        <w:rPr>
          <w:rFonts w:ascii="Times New Roman" w:hAnsi="Times New Roman" w:cs="Times New Roman"/>
          <w:color w:val="000000" w:themeColor="text1"/>
          <w:sz w:val="24"/>
          <w:szCs w:val="24"/>
          <w:lang w:val="ru-RU"/>
        </w:rPr>
        <w:t xml:space="preserve">. Но это не должно привести к смешению функций двух государственных </w:t>
      </w:r>
      <w:r w:rsidRPr="00573C03">
        <w:rPr>
          <w:rFonts w:ascii="Times New Roman" w:hAnsi="Times New Roman" w:cs="Times New Roman"/>
          <w:color w:val="000000" w:themeColor="text1"/>
          <w:sz w:val="24"/>
          <w:szCs w:val="24"/>
          <w:lang w:val="ru-RU"/>
        </w:rPr>
        <w:lastRenderedPageBreak/>
        <w:t xml:space="preserve">учреждений. Более подробно, </w:t>
      </w:r>
      <w:r w:rsidR="00B17629">
        <w:rPr>
          <w:rFonts w:ascii="Times New Roman" w:hAnsi="Times New Roman" w:cs="Times New Roman"/>
          <w:color w:val="000000" w:themeColor="text1"/>
          <w:sz w:val="24"/>
          <w:szCs w:val="24"/>
          <w:lang w:val="ru-RU"/>
        </w:rPr>
        <w:t>Фредер</w:t>
      </w:r>
      <w:r w:rsidR="00877B2B">
        <w:rPr>
          <w:rFonts w:ascii="Times New Roman" w:hAnsi="Times New Roman" w:cs="Times New Roman"/>
          <w:color w:val="000000" w:themeColor="text1"/>
          <w:sz w:val="24"/>
          <w:szCs w:val="24"/>
          <w:lang w:val="ru-RU"/>
        </w:rPr>
        <w:t xml:space="preserve">ик </w:t>
      </w:r>
      <w:proofErr w:type="spellStart"/>
      <w:r w:rsidR="00877B2B">
        <w:rPr>
          <w:rFonts w:ascii="Times New Roman" w:hAnsi="Times New Roman" w:cs="Times New Roman"/>
          <w:color w:val="000000" w:themeColor="text1"/>
          <w:sz w:val="24"/>
          <w:szCs w:val="24"/>
          <w:lang w:val="ru-RU"/>
        </w:rPr>
        <w:t>Кост</w:t>
      </w:r>
      <w:proofErr w:type="spellEnd"/>
      <w:r w:rsidRPr="00573C03">
        <w:rPr>
          <w:rStyle w:val="Appelnotedebasdep"/>
          <w:rFonts w:ascii="Times New Roman" w:hAnsi="Times New Roman" w:cs="Times New Roman"/>
          <w:color w:val="000000" w:themeColor="text1"/>
          <w:sz w:val="24"/>
          <w:szCs w:val="24"/>
        </w:rPr>
        <w:footnoteReference w:id="12"/>
      </w:r>
      <w:r w:rsidRPr="00573C03">
        <w:rPr>
          <w:rFonts w:ascii="Times New Roman" w:hAnsi="Times New Roman" w:cs="Times New Roman"/>
          <w:color w:val="000000" w:themeColor="text1"/>
          <w:sz w:val="24"/>
          <w:szCs w:val="24"/>
          <w:lang w:val="ru-RU"/>
        </w:rPr>
        <w:t xml:space="preserve">  в своем отчете от 2011 г. отмечает:</w:t>
      </w:r>
      <w:r w:rsidR="002C6B76">
        <w:rPr>
          <w:rFonts w:ascii="Times New Roman" w:hAnsi="Times New Roman" w:cs="Times New Roman"/>
          <w:color w:val="000000" w:themeColor="text1"/>
          <w:sz w:val="24"/>
          <w:szCs w:val="24"/>
          <w:lang w:val="ru-RU"/>
        </w:rPr>
        <w:t xml:space="preserve"> </w:t>
      </w:r>
      <w:r w:rsidR="002C6B76" w:rsidRPr="00573C03">
        <w:rPr>
          <w:rFonts w:ascii="Times New Roman" w:hAnsi="Times New Roman" w:cs="Times New Roman"/>
          <w:color w:val="000000" w:themeColor="text1"/>
          <w:sz w:val="24"/>
          <w:szCs w:val="24"/>
          <w:lang w:val="ru-RU"/>
        </w:rPr>
        <w:t>«</w:t>
      </w:r>
      <w:r w:rsidRPr="00573C03">
        <w:rPr>
          <w:rFonts w:ascii="Times New Roman" w:hAnsi="Times New Roman" w:cs="Times New Roman"/>
          <w:color w:val="000000" w:themeColor="text1"/>
          <w:sz w:val="24"/>
          <w:szCs w:val="24"/>
          <w:lang w:val="ru-RU"/>
        </w:rPr>
        <w:t>Армия не имеет двой</w:t>
      </w:r>
      <w:r w:rsidR="002C6B76">
        <w:rPr>
          <w:rFonts w:ascii="Times New Roman" w:hAnsi="Times New Roman" w:cs="Times New Roman"/>
          <w:color w:val="000000" w:themeColor="text1"/>
          <w:sz w:val="24"/>
          <w:szCs w:val="24"/>
          <w:lang w:val="ru-RU"/>
        </w:rPr>
        <w:t>ное измерение и не должна иметь</w:t>
      </w:r>
      <w:r w:rsidR="002C6B76" w:rsidRPr="00573C03">
        <w:rPr>
          <w:rFonts w:ascii="Times New Roman" w:hAnsi="Times New Roman" w:cs="Times New Roman"/>
          <w:color w:val="000000" w:themeColor="text1"/>
          <w:sz w:val="24"/>
          <w:szCs w:val="24"/>
          <w:lang w:val="ru-RU"/>
        </w:rPr>
        <w:t>»</w:t>
      </w:r>
      <w:r w:rsidR="002C6B76" w:rsidRPr="002C6B76">
        <w:rPr>
          <w:rFonts w:ascii="Times New Roman" w:hAnsi="Times New Roman" w:cs="Times New Roman"/>
          <w:color w:val="000000" w:themeColor="text1"/>
          <w:sz w:val="24"/>
          <w:szCs w:val="24"/>
          <w:lang w:val="ru-RU"/>
        </w:rPr>
        <w:t>.</w:t>
      </w:r>
      <w:r w:rsidRPr="00573C03">
        <w:rPr>
          <w:rFonts w:ascii="Times New Roman" w:hAnsi="Times New Roman" w:cs="Times New Roman"/>
          <w:color w:val="000000" w:themeColor="text1"/>
          <w:sz w:val="24"/>
          <w:szCs w:val="24"/>
          <w:lang w:val="ru-RU"/>
        </w:rPr>
        <w:t xml:space="preserve"> С данным тезисом не вполне соглашается Филипп </w:t>
      </w:r>
      <w:proofErr w:type="spellStart"/>
      <w:r w:rsidRPr="00573C03">
        <w:rPr>
          <w:rFonts w:ascii="Times New Roman" w:hAnsi="Times New Roman" w:cs="Times New Roman"/>
          <w:color w:val="000000" w:themeColor="text1"/>
          <w:sz w:val="24"/>
          <w:szCs w:val="24"/>
          <w:lang w:val="ru-RU"/>
        </w:rPr>
        <w:t>Леймари</w:t>
      </w:r>
      <w:proofErr w:type="spellEnd"/>
      <w:r w:rsidRPr="00573C03">
        <w:rPr>
          <w:rStyle w:val="Appelnotedebasdep"/>
          <w:rFonts w:ascii="Times New Roman" w:hAnsi="Times New Roman" w:cs="Times New Roman"/>
          <w:color w:val="000000" w:themeColor="text1"/>
          <w:sz w:val="24"/>
          <w:szCs w:val="24"/>
          <w:lang w:val="fr-FR"/>
        </w:rPr>
        <w:footnoteReference w:id="13"/>
      </w:r>
      <w:r w:rsidRPr="00573C03">
        <w:rPr>
          <w:rFonts w:ascii="Times New Roman" w:hAnsi="Times New Roman" w:cs="Times New Roman"/>
          <w:color w:val="000000" w:themeColor="text1"/>
          <w:sz w:val="24"/>
          <w:szCs w:val="24"/>
          <w:lang w:val="ru-RU"/>
        </w:rPr>
        <w:t xml:space="preserve">, который полагает, что смешение функций армии и полиции является </w:t>
      </w:r>
      <w:r w:rsidR="002C6B76" w:rsidRPr="00573C03">
        <w:rPr>
          <w:rFonts w:ascii="Times New Roman" w:hAnsi="Times New Roman" w:cs="Times New Roman"/>
          <w:color w:val="000000" w:themeColor="text1"/>
          <w:sz w:val="24"/>
          <w:szCs w:val="24"/>
          <w:lang w:val="ru-RU"/>
        </w:rPr>
        <w:t>«</w:t>
      </w:r>
      <w:r w:rsidRPr="00573C03">
        <w:rPr>
          <w:rFonts w:ascii="Times New Roman" w:hAnsi="Times New Roman" w:cs="Times New Roman"/>
          <w:color w:val="000000" w:themeColor="text1"/>
          <w:sz w:val="24"/>
          <w:szCs w:val="24"/>
          <w:lang w:val="ru-RU"/>
        </w:rPr>
        <w:t>стратегической эволюцией</w:t>
      </w:r>
      <w:r w:rsidR="002C6B76" w:rsidRPr="00573C03">
        <w:rPr>
          <w:rFonts w:ascii="Times New Roman" w:hAnsi="Times New Roman" w:cs="Times New Roman"/>
          <w:color w:val="000000" w:themeColor="text1"/>
          <w:sz w:val="24"/>
          <w:szCs w:val="24"/>
          <w:lang w:val="ru-RU"/>
        </w:rPr>
        <w:t>»</w:t>
      </w:r>
      <w:r w:rsidRPr="00573C03">
        <w:rPr>
          <w:rFonts w:ascii="Times New Roman" w:hAnsi="Times New Roman" w:cs="Times New Roman"/>
          <w:color w:val="000000" w:themeColor="text1"/>
          <w:sz w:val="24"/>
          <w:szCs w:val="24"/>
          <w:lang w:val="ru-RU"/>
        </w:rPr>
        <w:t xml:space="preserve"> после </w:t>
      </w:r>
      <w:r w:rsidR="00A02C52" w:rsidRPr="00573C03">
        <w:rPr>
          <w:rFonts w:ascii="Times New Roman" w:hAnsi="Times New Roman" w:cs="Times New Roman"/>
          <w:color w:val="000000" w:themeColor="text1"/>
          <w:sz w:val="24"/>
          <w:szCs w:val="24"/>
          <w:lang w:val="ru-RU"/>
        </w:rPr>
        <w:t>терактов</w:t>
      </w:r>
      <w:r w:rsidRPr="00573C03">
        <w:rPr>
          <w:rFonts w:ascii="Times New Roman" w:hAnsi="Times New Roman" w:cs="Times New Roman"/>
          <w:color w:val="000000" w:themeColor="text1"/>
          <w:sz w:val="24"/>
          <w:szCs w:val="24"/>
          <w:lang w:val="ru-RU"/>
        </w:rPr>
        <w:t xml:space="preserve"> в Париже. Однако он пишет, что это незавершенный процесс, который оказывает негативное влияние на население и усиливает чувство </w:t>
      </w:r>
      <w:r w:rsidR="002C6B76" w:rsidRPr="00573C03">
        <w:rPr>
          <w:rFonts w:ascii="Times New Roman" w:hAnsi="Times New Roman" w:cs="Times New Roman"/>
          <w:color w:val="000000" w:themeColor="text1"/>
          <w:sz w:val="24"/>
          <w:szCs w:val="24"/>
          <w:lang w:val="ru-RU"/>
        </w:rPr>
        <w:t>«</w:t>
      </w:r>
      <w:r w:rsidRPr="00573C03">
        <w:rPr>
          <w:rFonts w:ascii="Times New Roman" w:hAnsi="Times New Roman" w:cs="Times New Roman"/>
          <w:color w:val="000000" w:themeColor="text1"/>
          <w:sz w:val="24"/>
          <w:szCs w:val="24"/>
          <w:lang w:val="ru-RU"/>
        </w:rPr>
        <w:t>настоящей войны</w:t>
      </w:r>
      <w:r w:rsidR="000E7BD2" w:rsidRPr="00573C03">
        <w:rPr>
          <w:rFonts w:ascii="Times New Roman" w:hAnsi="Times New Roman" w:cs="Times New Roman"/>
          <w:color w:val="000000" w:themeColor="text1"/>
          <w:sz w:val="24"/>
          <w:szCs w:val="24"/>
          <w:lang w:val="ru-RU"/>
        </w:rPr>
        <w:t>»</w:t>
      </w:r>
      <w:r w:rsidRPr="00573C03">
        <w:rPr>
          <w:rFonts w:ascii="Times New Roman" w:hAnsi="Times New Roman" w:cs="Times New Roman"/>
          <w:color w:val="000000" w:themeColor="text1"/>
          <w:sz w:val="24"/>
          <w:szCs w:val="24"/>
          <w:lang w:val="ru-RU"/>
        </w:rPr>
        <w:t xml:space="preserve"> во Франции. Пьер </w:t>
      </w:r>
      <w:proofErr w:type="spellStart"/>
      <w:r w:rsidRPr="00573C03">
        <w:rPr>
          <w:rFonts w:ascii="Times New Roman" w:hAnsi="Times New Roman" w:cs="Times New Roman"/>
          <w:color w:val="000000" w:themeColor="text1"/>
          <w:sz w:val="24"/>
          <w:szCs w:val="24"/>
          <w:lang w:val="ru-RU"/>
        </w:rPr>
        <w:t>Конеза</w:t>
      </w:r>
      <w:proofErr w:type="spellEnd"/>
      <w:r w:rsidRPr="00573C03">
        <w:rPr>
          <w:rFonts w:ascii="Times New Roman" w:hAnsi="Times New Roman" w:cs="Times New Roman"/>
          <w:color w:val="000000" w:themeColor="text1"/>
          <w:sz w:val="24"/>
          <w:szCs w:val="24"/>
          <w:lang w:val="ru-RU"/>
        </w:rPr>
        <w:t xml:space="preserve"> </w:t>
      </w:r>
      <w:r w:rsidRPr="00573C03">
        <w:rPr>
          <w:rStyle w:val="Appelnotedebasdep"/>
          <w:rFonts w:ascii="Times New Roman" w:hAnsi="Times New Roman" w:cs="Times New Roman"/>
          <w:color w:val="000000" w:themeColor="text1"/>
          <w:sz w:val="24"/>
          <w:szCs w:val="24"/>
          <w:lang w:val="fr-FR"/>
        </w:rPr>
        <w:footnoteReference w:id="14"/>
      </w:r>
      <w:r w:rsidRPr="00573C03">
        <w:rPr>
          <w:rFonts w:ascii="Times New Roman" w:hAnsi="Times New Roman" w:cs="Times New Roman"/>
          <w:color w:val="000000" w:themeColor="text1"/>
          <w:sz w:val="24"/>
          <w:szCs w:val="24"/>
          <w:lang w:val="ru-RU"/>
        </w:rPr>
        <w:t xml:space="preserve"> с интересом рассматривает этот аспект, так как операция </w:t>
      </w:r>
      <w:r w:rsidR="002C6B76" w:rsidRPr="00573C03">
        <w:rPr>
          <w:rFonts w:ascii="Times New Roman" w:hAnsi="Times New Roman" w:cs="Times New Roman"/>
          <w:color w:val="000000" w:themeColor="text1"/>
          <w:sz w:val="24"/>
          <w:szCs w:val="24"/>
          <w:lang w:val="ru-RU"/>
        </w:rPr>
        <w:t>«</w:t>
      </w:r>
      <w:r w:rsidRPr="00573C03">
        <w:rPr>
          <w:rFonts w:ascii="Times New Roman" w:hAnsi="Times New Roman" w:cs="Times New Roman"/>
          <w:color w:val="000000" w:themeColor="text1"/>
          <w:sz w:val="24"/>
          <w:szCs w:val="24"/>
          <w:lang w:val="fr-FR"/>
        </w:rPr>
        <w:t>Sentinelle</w:t>
      </w:r>
      <w:r w:rsidR="000E7BD2" w:rsidRPr="00573C03">
        <w:rPr>
          <w:rFonts w:ascii="Times New Roman" w:hAnsi="Times New Roman" w:cs="Times New Roman"/>
          <w:color w:val="000000" w:themeColor="text1"/>
          <w:sz w:val="24"/>
          <w:szCs w:val="24"/>
          <w:lang w:val="ru-RU"/>
        </w:rPr>
        <w:t>»</w:t>
      </w:r>
      <w:r w:rsidRPr="00573C03">
        <w:rPr>
          <w:rFonts w:ascii="Times New Roman" w:hAnsi="Times New Roman" w:cs="Times New Roman"/>
          <w:color w:val="000000" w:themeColor="text1"/>
          <w:sz w:val="24"/>
          <w:szCs w:val="24"/>
          <w:lang w:val="ru-RU"/>
        </w:rPr>
        <w:t xml:space="preserve"> имеет одновременно характеристики внешней операции и внутренней операции, а также включает особые юридические и социальные аспекты, в частности, в отношении военнослужащих. По этой теме также высказывались  </w:t>
      </w:r>
      <w:proofErr w:type="spellStart"/>
      <w:r w:rsidRPr="00573C03">
        <w:rPr>
          <w:rFonts w:ascii="Times New Roman" w:hAnsi="Times New Roman" w:cs="Times New Roman"/>
          <w:color w:val="000000" w:themeColor="text1"/>
          <w:sz w:val="24"/>
          <w:szCs w:val="24"/>
          <w:lang w:val="ru-RU"/>
        </w:rPr>
        <w:t>Доминик</w:t>
      </w:r>
      <w:proofErr w:type="spellEnd"/>
      <w:r w:rsidRPr="00573C03">
        <w:rPr>
          <w:rFonts w:ascii="Times New Roman" w:hAnsi="Times New Roman" w:cs="Times New Roman"/>
          <w:color w:val="000000" w:themeColor="text1"/>
          <w:sz w:val="24"/>
          <w:szCs w:val="24"/>
          <w:lang w:val="ru-RU"/>
        </w:rPr>
        <w:t xml:space="preserve"> де </w:t>
      </w:r>
      <w:proofErr w:type="spellStart"/>
      <w:r w:rsidRPr="00573C03">
        <w:rPr>
          <w:rFonts w:ascii="Times New Roman" w:hAnsi="Times New Roman" w:cs="Times New Roman"/>
          <w:color w:val="000000" w:themeColor="text1"/>
          <w:sz w:val="24"/>
          <w:szCs w:val="24"/>
          <w:lang w:val="ru-RU"/>
        </w:rPr>
        <w:t>Вильпен</w:t>
      </w:r>
      <w:proofErr w:type="spellEnd"/>
      <w:r w:rsidRPr="00573C03">
        <w:rPr>
          <w:rStyle w:val="Appelnotedebasdep"/>
          <w:rFonts w:ascii="Times New Roman" w:hAnsi="Times New Roman" w:cs="Times New Roman"/>
          <w:color w:val="000000" w:themeColor="text1"/>
          <w:sz w:val="24"/>
          <w:szCs w:val="24"/>
          <w:lang w:val="fr-FR"/>
        </w:rPr>
        <w:footnoteReference w:id="15"/>
      </w:r>
      <w:r w:rsidRPr="00573C03">
        <w:rPr>
          <w:rFonts w:ascii="Times New Roman" w:hAnsi="Times New Roman" w:cs="Times New Roman"/>
          <w:color w:val="000000" w:themeColor="text1"/>
          <w:sz w:val="24"/>
          <w:szCs w:val="24"/>
          <w:lang w:val="ru-RU"/>
        </w:rPr>
        <w:t xml:space="preserve">, </w:t>
      </w:r>
      <w:proofErr w:type="spellStart"/>
      <w:r w:rsidRPr="00573C03">
        <w:rPr>
          <w:rFonts w:ascii="Times New Roman" w:hAnsi="Times New Roman" w:cs="Times New Roman"/>
          <w:color w:val="000000" w:themeColor="text1"/>
          <w:sz w:val="24"/>
          <w:szCs w:val="24"/>
          <w:lang w:val="ru-RU"/>
        </w:rPr>
        <w:t>Софи</w:t>
      </w:r>
      <w:proofErr w:type="spellEnd"/>
      <w:r w:rsidRPr="00573C03">
        <w:rPr>
          <w:rFonts w:ascii="Times New Roman" w:hAnsi="Times New Roman" w:cs="Times New Roman"/>
          <w:color w:val="000000" w:themeColor="text1"/>
          <w:sz w:val="24"/>
          <w:szCs w:val="24"/>
          <w:lang w:val="ru-RU"/>
        </w:rPr>
        <w:t xml:space="preserve"> </w:t>
      </w:r>
      <w:proofErr w:type="spellStart"/>
      <w:r w:rsidRPr="00573C03">
        <w:rPr>
          <w:rFonts w:ascii="Times New Roman" w:hAnsi="Times New Roman" w:cs="Times New Roman"/>
          <w:color w:val="000000" w:themeColor="text1"/>
          <w:sz w:val="24"/>
          <w:szCs w:val="24"/>
          <w:lang w:val="ru-RU"/>
        </w:rPr>
        <w:t>Латуш</w:t>
      </w:r>
      <w:proofErr w:type="spellEnd"/>
      <w:r w:rsidRPr="00573C03">
        <w:rPr>
          <w:rStyle w:val="Appelnotedebasdep"/>
          <w:rFonts w:ascii="Times New Roman" w:hAnsi="Times New Roman" w:cs="Times New Roman"/>
          <w:color w:val="000000" w:themeColor="text1"/>
          <w:sz w:val="24"/>
          <w:szCs w:val="24"/>
          <w:lang w:val="fr-FR"/>
        </w:rPr>
        <w:footnoteReference w:id="16"/>
      </w:r>
      <w:r w:rsidRPr="00573C03">
        <w:rPr>
          <w:rFonts w:ascii="Times New Roman" w:hAnsi="Times New Roman" w:cs="Times New Roman"/>
          <w:color w:val="000000" w:themeColor="text1"/>
          <w:sz w:val="24"/>
          <w:szCs w:val="24"/>
          <w:lang w:val="ru-RU"/>
        </w:rPr>
        <w:t xml:space="preserve">, а также </w:t>
      </w:r>
      <w:proofErr w:type="spellStart"/>
      <w:r w:rsidRPr="00573C03">
        <w:rPr>
          <w:rFonts w:ascii="Times New Roman" w:hAnsi="Times New Roman" w:cs="Times New Roman"/>
          <w:color w:val="000000" w:themeColor="text1"/>
          <w:sz w:val="24"/>
          <w:szCs w:val="24"/>
          <w:lang w:val="ru-RU"/>
        </w:rPr>
        <w:t>Мари-Доминик</w:t>
      </w:r>
      <w:proofErr w:type="spellEnd"/>
      <w:r w:rsidRPr="00573C03">
        <w:rPr>
          <w:rFonts w:ascii="Times New Roman" w:hAnsi="Times New Roman" w:cs="Times New Roman"/>
          <w:color w:val="000000" w:themeColor="text1"/>
          <w:sz w:val="24"/>
          <w:szCs w:val="24"/>
          <w:lang w:val="ru-RU"/>
        </w:rPr>
        <w:t xml:space="preserve"> Шарлье</w:t>
      </w:r>
      <w:r w:rsidRPr="00573C03">
        <w:rPr>
          <w:rStyle w:val="Appelnotedebasdep"/>
          <w:rFonts w:ascii="Times New Roman" w:hAnsi="Times New Roman" w:cs="Times New Roman"/>
          <w:color w:val="000000" w:themeColor="text1"/>
          <w:sz w:val="24"/>
          <w:szCs w:val="24"/>
          <w:lang w:val="ru-RU"/>
        </w:rPr>
        <w:footnoteReference w:id="17"/>
      </w:r>
      <w:r w:rsidRPr="00573C03">
        <w:rPr>
          <w:rFonts w:ascii="Times New Roman" w:hAnsi="Times New Roman" w:cs="Times New Roman"/>
          <w:color w:val="000000" w:themeColor="text1"/>
          <w:sz w:val="24"/>
          <w:szCs w:val="24"/>
          <w:lang w:val="ru-RU"/>
        </w:rPr>
        <w:t xml:space="preserve">. </w:t>
      </w:r>
      <w:r w:rsidRPr="00573C03">
        <w:rPr>
          <w:rFonts w:ascii="Times New Roman" w:hAnsi="Times New Roman" w:cs="Times New Roman"/>
          <w:color w:val="000000" w:themeColor="text1"/>
          <w:sz w:val="24"/>
          <w:szCs w:val="24"/>
          <w:lang w:val="ru-RU"/>
        </w:rPr>
        <w:br/>
      </w:r>
      <w:r w:rsidR="00514434" w:rsidRPr="00573C03">
        <w:rPr>
          <w:rFonts w:ascii="Times New Roman" w:hAnsi="Times New Roman" w:cs="Times New Roman"/>
          <w:color w:val="000000" w:themeColor="text1"/>
          <w:sz w:val="24"/>
          <w:szCs w:val="24"/>
          <w:lang w:val="ru-RU"/>
        </w:rPr>
        <w:tab/>
      </w:r>
      <w:r w:rsidRPr="00573C03">
        <w:rPr>
          <w:rFonts w:ascii="Times New Roman" w:hAnsi="Times New Roman" w:cs="Times New Roman"/>
          <w:color w:val="000000" w:themeColor="text1"/>
          <w:sz w:val="24"/>
          <w:szCs w:val="24"/>
          <w:lang w:val="ru-RU"/>
        </w:rPr>
        <w:t>Следующий вопрос, который будет представлен в исследовании, появился в 2017 г.  Действительно, до этого времени не было много публикаций, в которых анализировались бы последствия применения личного состава вооруженных сил одновременно в разных конфликтах как на зарубежных, так и на национальн</w:t>
      </w:r>
      <w:r w:rsidR="0088168C">
        <w:rPr>
          <w:rFonts w:ascii="Times New Roman" w:hAnsi="Times New Roman" w:cs="Times New Roman"/>
          <w:color w:val="000000" w:themeColor="text1"/>
          <w:sz w:val="24"/>
          <w:szCs w:val="24"/>
          <w:lang w:val="ru-RU"/>
        </w:rPr>
        <w:t>ой территории</w:t>
      </w:r>
      <w:r w:rsidRPr="00573C03">
        <w:rPr>
          <w:rFonts w:ascii="Times New Roman" w:hAnsi="Times New Roman" w:cs="Times New Roman"/>
          <w:color w:val="000000" w:themeColor="text1"/>
          <w:sz w:val="24"/>
          <w:szCs w:val="24"/>
          <w:lang w:val="ru-RU"/>
        </w:rPr>
        <w:t xml:space="preserve">. Однако все же имеется ряд авторов, которые обращали внимание на </w:t>
      </w:r>
      <w:r w:rsidR="00A02C52">
        <w:rPr>
          <w:rFonts w:ascii="Times New Roman" w:hAnsi="Times New Roman" w:cs="Times New Roman"/>
          <w:color w:val="000000" w:themeColor="text1"/>
          <w:sz w:val="24"/>
          <w:szCs w:val="24"/>
          <w:lang w:val="ru-RU"/>
        </w:rPr>
        <w:t xml:space="preserve">эту проблему, например, </w:t>
      </w:r>
      <w:proofErr w:type="spellStart"/>
      <w:r w:rsidR="00A02C52">
        <w:rPr>
          <w:rFonts w:ascii="Times New Roman" w:hAnsi="Times New Roman" w:cs="Times New Roman"/>
          <w:color w:val="000000" w:themeColor="text1"/>
          <w:sz w:val="24"/>
          <w:szCs w:val="24"/>
          <w:lang w:val="ru-RU"/>
        </w:rPr>
        <w:t>Флоранс</w:t>
      </w:r>
      <w:proofErr w:type="spellEnd"/>
      <w:r w:rsidR="00A02C52" w:rsidRPr="00A02C52">
        <w:rPr>
          <w:rFonts w:ascii="Times New Roman" w:hAnsi="Times New Roman" w:cs="Times New Roman"/>
          <w:color w:val="000000" w:themeColor="text1"/>
          <w:sz w:val="24"/>
          <w:szCs w:val="24"/>
          <w:lang w:val="ru-RU"/>
        </w:rPr>
        <w:t xml:space="preserve"> </w:t>
      </w:r>
      <w:proofErr w:type="spellStart"/>
      <w:r w:rsidRPr="00573C03">
        <w:rPr>
          <w:rFonts w:ascii="Times New Roman" w:hAnsi="Times New Roman" w:cs="Times New Roman"/>
          <w:color w:val="000000" w:themeColor="text1"/>
          <w:sz w:val="24"/>
          <w:szCs w:val="24"/>
          <w:lang w:val="ru-RU"/>
        </w:rPr>
        <w:t>Парли</w:t>
      </w:r>
      <w:proofErr w:type="spellEnd"/>
      <w:r w:rsidRPr="00573C03">
        <w:rPr>
          <w:rFonts w:ascii="Times New Roman" w:hAnsi="Times New Roman" w:cs="Times New Roman"/>
          <w:color w:val="000000" w:themeColor="text1"/>
          <w:sz w:val="24"/>
          <w:szCs w:val="24"/>
          <w:lang w:val="ru-RU"/>
        </w:rPr>
        <w:t xml:space="preserve"> и  Жан-Поль  </w:t>
      </w:r>
      <w:proofErr w:type="spellStart"/>
      <w:r w:rsidRPr="00573C03">
        <w:rPr>
          <w:rFonts w:ascii="Times New Roman" w:hAnsi="Times New Roman" w:cs="Times New Roman"/>
          <w:color w:val="000000" w:themeColor="text1"/>
          <w:sz w:val="24"/>
          <w:szCs w:val="24"/>
          <w:lang w:val="ru-RU"/>
        </w:rPr>
        <w:t>Бодин</w:t>
      </w:r>
      <w:proofErr w:type="spellEnd"/>
      <w:r w:rsidRPr="00573C03">
        <w:rPr>
          <w:rFonts w:ascii="Times New Roman" w:hAnsi="Times New Roman" w:cs="Times New Roman"/>
          <w:color w:val="000000" w:themeColor="text1"/>
          <w:sz w:val="24"/>
          <w:szCs w:val="24"/>
          <w:lang w:val="ru-RU"/>
        </w:rPr>
        <w:t xml:space="preserve">. Первый из них занимает должность Министра обороны. В основном она пишет о негативных последствиях развёртывания личного состава ВС на национальной территории, которое оказывает влияние на состояние военнослужащих, а также на эволюцию военной системы Франции. </w:t>
      </w:r>
    </w:p>
    <w:p w:rsidR="00F12AAA" w:rsidRPr="00573C03" w:rsidRDefault="00216625" w:rsidP="005B4804">
      <w:pPr>
        <w:spacing w:after="0" w:line="360" w:lineRule="auto"/>
        <w:ind w:firstLine="720"/>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 xml:space="preserve">Разное понимание статуса военнослужащего и его роли в структуре ВС позволяет нам оценить также эволюцию оборудования и техники ВС. Особенно ярко это проявляется в рамках создания единой информационно-управляющей системы нового поколения типа </w:t>
      </w:r>
      <w:r w:rsidR="002C6B76" w:rsidRPr="00573C03">
        <w:rPr>
          <w:rFonts w:ascii="Times New Roman" w:hAnsi="Times New Roman" w:cs="Times New Roman"/>
          <w:color w:val="000000" w:themeColor="text1"/>
          <w:sz w:val="24"/>
          <w:szCs w:val="24"/>
          <w:lang w:val="ru-RU"/>
        </w:rPr>
        <w:t>«</w:t>
      </w:r>
      <w:r w:rsidR="002C6B76">
        <w:rPr>
          <w:rFonts w:ascii="Times New Roman" w:hAnsi="Times New Roman" w:cs="Times New Roman"/>
          <w:color w:val="000000" w:themeColor="text1"/>
          <w:sz w:val="24"/>
          <w:szCs w:val="24"/>
          <w:lang w:val="fr-FR"/>
        </w:rPr>
        <w:t>Scorpion</w:t>
      </w:r>
      <w:r w:rsidR="002C6B76" w:rsidRPr="002C6B76">
        <w:rPr>
          <w:rFonts w:ascii="Times New Roman" w:hAnsi="Times New Roman" w:cs="Times New Roman"/>
          <w:color w:val="000000" w:themeColor="text1"/>
          <w:sz w:val="24"/>
          <w:szCs w:val="24"/>
          <w:lang w:val="ru-RU"/>
        </w:rPr>
        <w:t xml:space="preserve"> </w:t>
      </w:r>
      <w:r w:rsidRPr="00573C03">
        <w:rPr>
          <w:rFonts w:ascii="Times New Roman" w:hAnsi="Times New Roman" w:cs="Times New Roman"/>
          <w:color w:val="000000" w:themeColor="text1"/>
          <w:sz w:val="24"/>
          <w:szCs w:val="24"/>
          <w:lang w:val="ru-RU"/>
        </w:rPr>
        <w:t>в период после 2020 г.  Это также позволяет нам понять в чем  может заключаться изменение в вооруженных силах Франции в рамк</w:t>
      </w:r>
      <w:r w:rsidR="00514434" w:rsidRPr="00573C03">
        <w:rPr>
          <w:rFonts w:ascii="Times New Roman" w:hAnsi="Times New Roman" w:cs="Times New Roman"/>
          <w:color w:val="000000" w:themeColor="text1"/>
          <w:sz w:val="24"/>
          <w:szCs w:val="24"/>
          <w:lang w:val="ru-RU"/>
        </w:rPr>
        <w:t xml:space="preserve">ах борьбы с терроризмом.      </w:t>
      </w:r>
    </w:p>
    <w:p w:rsidR="00216625" w:rsidRPr="00573C03" w:rsidRDefault="00216625" w:rsidP="005B4804">
      <w:pPr>
        <w:spacing w:after="0" w:line="360" w:lineRule="auto"/>
        <w:ind w:firstLine="720"/>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lastRenderedPageBreak/>
        <w:t>Для решения поставленных задач использован широкий круг источников. Основная часть выводов была сделана на основе анализа именно источников, поэтому хотелось бы отметить их основные группы, которые помогли в</w:t>
      </w:r>
      <w:r w:rsidR="00874DAB" w:rsidRPr="00573C03">
        <w:rPr>
          <w:rFonts w:ascii="Times New Roman" w:hAnsi="Times New Roman" w:cs="Times New Roman"/>
          <w:color w:val="000000" w:themeColor="text1"/>
          <w:sz w:val="24"/>
          <w:szCs w:val="24"/>
          <w:lang w:val="ru-RU"/>
        </w:rPr>
        <w:t xml:space="preserve"> реализации поставленной цели. </w:t>
      </w:r>
      <w:r w:rsidRPr="00573C03">
        <w:rPr>
          <w:rFonts w:ascii="Times New Roman" w:hAnsi="Times New Roman" w:cs="Times New Roman"/>
          <w:color w:val="000000" w:themeColor="text1"/>
          <w:sz w:val="24"/>
          <w:szCs w:val="24"/>
          <w:lang w:val="ru-RU"/>
        </w:rPr>
        <w:br/>
        <w:t>1. Официальные документы Минобороны, а также других органов, отвечающих за борьбу с терроризмом во Франции,</w:t>
      </w:r>
    </w:p>
    <w:p w:rsidR="00216625" w:rsidRPr="00573C03" w:rsidRDefault="00216625" w:rsidP="005B4804">
      <w:pPr>
        <w:spacing w:after="0" w:line="360" w:lineRule="auto"/>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2. Концептуальные материалы Минобороны Франции,</w:t>
      </w:r>
    </w:p>
    <w:p w:rsidR="00216625" w:rsidRPr="00573C03" w:rsidRDefault="00216625" w:rsidP="005B4804">
      <w:pPr>
        <w:spacing w:after="0" w:line="360" w:lineRule="auto"/>
        <w:jc w:val="both"/>
        <w:rPr>
          <w:rFonts w:ascii="Times New Roman" w:hAnsi="Times New Roman" w:cs="Times New Roman"/>
          <w:iCs/>
          <w:color w:val="000000" w:themeColor="text1"/>
          <w:sz w:val="24"/>
          <w:szCs w:val="24"/>
          <w:lang w:val="ru-RU"/>
        </w:rPr>
      </w:pPr>
      <w:r w:rsidRPr="00573C03">
        <w:rPr>
          <w:rFonts w:ascii="Times New Roman" w:hAnsi="Times New Roman" w:cs="Times New Roman"/>
          <w:iCs/>
          <w:color w:val="000000" w:themeColor="text1"/>
          <w:sz w:val="24"/>
          <w:szCs w:val="24"/>
          <w:lang w:val="ru-RU"/>
        </w:rPr>
        <w:t xml:space="preserve">3. </w:t>
      </w:r>
      <w:r w:rsidRPr="00573C03">
        <w:rPr>
          <w:rFonts w:ascii="Times New Roman" w:hAnsi="Times New Roman" w:cs="Times New Roman"/>
          <w:color w:val="000000" w:themeColor="text1"/>
          <w:sz w:val="24"/>
          <w:szCs w:val="24"/>
          <w:lang w:val="ru-RU"/>
        </w:rPr>
        <w:t>Парламентские материалы,</w:t>
      </w:r>
    </w:p>
    <w:p w:rsidR="00216625" w:rsidRPr="00573C03" w:rsidRDefault="00216625" w:rsidP="005B4804">
      <w:pPr>
        <w:spacing w:after="0" w:line="360" w:lineRule="auto"/>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4. Законодательные акты.</w:t>
      </w:r>
    </w:p>
    <w:p w:rsidR="00F12AAA" w:rsidRPr="00573C03" w:rsidRDefault="00216625" w:rsidP="005B4804">
      <w:pPr>
        <w:spacing w:after="0" w:line="360" w:lineRule="auto"/>
        <w:ind w:firstLine="720"/>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 xml:space="preserve">Учитывая теоретическую направленность первой главы исследования, особо важную роль играют следующие источники официальных доктринальных документов, такие как: </w:t>
      </w:r>
      <w:r w:rsidR="002C6B76" w:rsidRPr="00573C03">
        <w:rPr>
          <w:rFonts w:ascii="Times New Roman" w:hAnsi="Times New Roman" w:cs="Times New Roman"/>
          <w:color w:val="000000" w:themeColor="text1"/>
          <w:sz w:val="24"/>
          <w:szCs w:val="24"/>
          <w:lang w:val="ru-RU"/>
        </w:rPr>
        <w:t>«</w:t>
      </w:r>
      <w:r w:rsidRPr="00573C03">
        <w:rPr>
          <w:rFonts w:ascii="Times New Roman" w:hAnsi="Times New Roman" w:cs="Times New Roman"/>
          <w:color w:val="000000" w:themeColor="text1"/>
          <w:sz w:val="24"/>
          <w:szCs w:val="24"/>
          <w:lang w:val="ru-RU"/>
        </w:rPr>
        <w:t>Белые книги</w:t>
      </w:r>
      <w:r w:rsidR="000E7BD2" w:rsidRPr="00573C03">
        <w:rPr>
          <w:rFonts w:ascii="Times New Roman" w:hAnsi="Times New Roman" w:cs="Times New Roman"/>
          <w:color w:val="000000" w:themeColor="text1"/>
          <w:sz w:val="24"/>
          <w:szCs w:val="24"/>
          <w:lang w:val="ru-RU"/>
        </w:rPr>
        <w:t>»</w:t>
      </w:r>
      <w:r w:rsidRPr="00573C03">
        <w:rPr>
          <w:rFonts w:ascii="Times New Roman" w:hAnsi="Times New Roman" w:cs="Times New Roman"/>
          <w:color w:val="000000" w:themeColor="text1"/>
          <w:sz w:val="24"/>
          <w:szCs w:val="24"/>
          <w:lang w:val="ru-RU"/>
        </w:rPr>
        <w:t xml:space="preserve"> по обороне Франции 1994 г. , 2008 г. и 2013 г., </w:t>
      </w:r>
      <w:r w:rsidR="002C6B76" w:rsidRPr="00573C03">
        <w:rPr>
          <w:rFonts w:ascii="Times New Roman" w:hAnsi="Times New Roman" w:cs="Times New Roman"/>
          <w:color w:val="000000" w:themeColor="text1"/>
          <w:sz w:val="24"/>
          <w:szCs w:val="24"/>
          <w:lang w:val="ru-RU"/>
        </w:rPr>
        <w:t>«</w:t>
      </w:r>
      <w:r w:rsidRPr="00573C03">
        <w:rPr>
          <w:rFonts w:ascii="Times New Roman" w:hAnsi="Times New Roman" w:cs="Times New Roman"/>
          <w:color w:val="000000" w:themeColor="text1"/>
          <w:sz w:val="24"/>
          <w:szCs w:val="24"/>
          <w:lang w:val="ru-RU"/>
        </w:rPr>
        <w:t>Белая книга</w:t>
      </w:r>
      <w:r w:rsidR="000E7BD2" w:rsidRPr="00573C03">
        <w:rPr>
          <w:rFonts w:ascii="Times New Roman" w:hAnsi="Times New Roman" w:cs="Times New Roman"/>
          <w:color w:val="000000" w:themeColor="text1"/>
          <w:sz w:val="24"/>
          <w:szCs w:val="24"/>
          <w:lang w:val="ru-RU"/>
        </w:rPr>
        <w:t>»</w:t>
      </w:r>
      <w:r w:rsidRPr="00573C03">
        <w:rPr>
          <w:rFonts w:ascii="Times New Roman" w:hAnsi="Times New Roman" w:cs="Times New Roman"/>
          <w:color w:val="000000" w:themeColor="text1"/>
          <w:sz w:val="24"/>
          <w:szCs w:val="24"/>
          <w:lang w:val="ru-RU"/>
        </w:rPr>
        <w:t xml:space="preserve"> МВД по борьбе с терроризмом 2006 г,  а также, </w:t>
      </w:r>
      <w:r w:rsidR="000E7BD2" w:rsidRPr="00573C03">
        <w:rPr>
          <w:rFonts w:ascii="Times New Roman" w:hAnsi="Times New Roman" w:cs="Times New Roman"/>
          <w:color w:val="000000" w:themeColor="text1"/>
          <w:sz w:val="24"/>
          <w:szCs w:val="24"/>
          <w:lang w:val="ru-RU"/>
        </w:rPr>
        <w:t>«</w:t>
      </w:r>
      <w:r w:rsidR="000E7BD2">
        <w:rPr>
          <w:rFonts w:ascii="Times New Roman" w:hAnsi="Times New Roman" w:cs="Times New Roman"/>
          <w:color w:val="000000" w:themeColor="text1"/>
          <w:sz w:val="24"/>
          <w:szCs w:val="24"/>
          <w:lang w:val="ru-RU"/>
        </w:rPr>
        <w:t>Закон</w:t>
      </w:r>
      <w:r w:rsidRPr="00573C03">
        <w:rPr>
          <w:rFonts w:ascii="Times New Roman" w:hAnsi="Times New Roman" w:cs="Times New Roman"/>
          <w:color w:val="000000" w:themeColor="text1"/>
          <w:sz w:val="24"/>
          <w:szCs w:val="24"/>
          <w:lang w:val="ru-RU"/>
        </w:rPr>
        <w:t xml:space="preserve"> о военном  планировании</w:t>
      </w:r>
      <w:r w:rsidR="000E7BD2" w:rsidRPr="00573C03">
        <w:rPr>
          <w:rFonts w:ascii="Times New Roman" w:hAnsi="Times New Roman" w:cs="Times New Roman"/>
          <w:color w:val="000000" w:themeColor="text1"/>
          <w:sz w:val="24"/>
          <w:szCs w:val="24"/>
          <w:lang w:val="ru-RU"/>
        </w:rPr>
        <w:t>»</w:t>
      </w:r>
      <w:r w:rsidRPr="00573C03">
        <w:rPr>
          <w:rFonts w:ascii="Times New Roman" w:hAnsi="Times New Roman" w:cs="Times New Roman"/>
          <w:color w:val="000000" w:themeColor="text1"/>
          <w:sz w:val="24"/>
          <w:szCs w:val="24"/>
          <w:lang w:val="ru-RU"/>
        </w:rPr>
        <w:t xml:space="preserve"> на периоды 2014-20</w:t>
      </w:r>
      <w:r w:rsidR="0088168C">
        <w:rPr>
          <w:rFonts w:ascii="Times New Roman" w:hAnsi="Times New Roman" w:cs="Times New Roman"/>
          <w:color w:val="000000" w:themeColor="text1"/>
          <w:sz w:val="24"/>
          <w:szCs w:val="24"/>
          <w:lang w:val="ru-RU"/>
        </w:rPr>
        <w:t xml:space="preserve">19 и 2019-2024 гг., обновление </w:t>
      </w:r>
      <w:r w:rsidR="002C6B76" w:rsidRPr="00573C03">
        <w:rPr>
          <w:rFonts w:ascii="Times New Roman" w:hAnsi="Times New Roman" w:cs="Times New Roman"/>
          <w:color w:val="000000" w:themeColor="text1"/>
          <w:sz w:val="24"/>
          <w:szCs w:val="24"/>
          <w:lang w:val="ru-RU"/>
        </w:rPr>
        <w:t>«</w:t>
      </w:r>
      <w:r w:rsidR="0088168C">
        <w:rPr>
          <w:rFonts w:ascii="Times New Roman" w:hAnsi="Times New Roman" w:cs="Times New Roman"/>
          <w:color w:val="000000" w:themeColor="text1"/>
          <w:sz w:val="24"/>
          <w:szCs w:val="24"/>
          <w:lang w:val="ru-RU"/>
        </w:rPr>
        <w:t>З</w:t>
      </w:r>
      <w:r w:rsidRPr="00573C03">
        <w:rPr>
          <w:rFonts w:ascii="Times New Roman" w:hAnsi="Times New Roman" w:cs="Times New Roman"/>
          <w:color w:val="000000" w:themeColor="text1"/>
          <w:sz w:val="24"/>
          <w:szCs w:val="24"/>
          <w:lang w:val="ru-RU"/>
        </w:rPr>
        <w:t>акона о военном планировании</w:t>
      </w:r>
      <w:r w:rsidR="000E7BD2" w:rsidRPr="00573C03">
        <w:rPr>
          <w:rFonts w:ascii="Times New Roman" w:hAnsi="Times New Roman" w:cs="Times New Roman"/>
          <w:color w:val="000000" w:themeColor="text1"/>
          <w:sz w:val="24"/>
          <w:szCs w:val="24"/>
          <w:lang w:val="ru-RU"/>
        </w:rPr>
        <w:t>»</w:t>
      </w:r>
      <w:r w:rsidRPr="00573C03">
        <w:rPr>
          <w:rFonts w:ascii="Times New Roman" w:hAnsi="Times New Roman" w:cs="Times New Roman"/>
          <w:color w:val="000000" w:themeColor="text1"/>
          <w:sz w:val="24"/>
          <w:szCs w:val="24"/>
          <w:lang w:val="ru-RU"/>
        </w:rPr>
        <w:t xml:space="preserve"> за период 2014-2019 гг. и </w:t>
      </w:r>
      <w:r w:rsidR="002C6B76" w:rsidRPr="00573C03">
        <w:rPr>
          <w:rFonts w:ascii="Times New Roman" w:hAnsi="Times New Roman" w:cs="Times New Roman"/>
          <w:color w:val="000000" w:themeColor="text1"/>
          <w:sz w:val="24"/>
          <w:szCs w:val="24"/>
          <w:lang w:val="ru-RU"/>
        </w:rPr>
        <w:t>«</w:t>
      </w:r>
      <w:r w:rsidRPr="00573C03">
        <w:rPr>
          <w:rFonts w:ascii="Times New Roman" w:hAnsi="Times New Roman" w:cs="Times New Roman"/>
          <w:color w:val="000000" w:themeColor="text1"/>
          <w:sz w:val="24"/>
          <w:szCs w:val="24"/>
          <w:lang w:val="ru-RU"/>
        </w:rPr>
        <w:t>План семьи 2017 г</w:t>
      </w:r>
      <w:r w:rsidR="000E7BD2" w:rsidRPr="00573C03">
        <w:rPr>
          <w:rFonts w:ascii="Times New Roman" w:hAnsi="Times New Roman" w:cs="Times New Roman"/>
          <w:color w:val="000000" w:themeColor="text1"/>
          <w:sz w:val="24"/>
          <w:szCs w:val="24"/>
          <w:lang w:val="ru-RU"/>
        </w:rPr>
        <w:t>»</w:t>
      </w:r>
      <w:r w:rsidRPr="00573C03">
        <w:rPr>
          <w:rFonts w:ascii="Times New Roman" w:hAnsi="Times New Roman" w:cs="Times New Roman"/>
          <w:color w:val="000000" w:themeColor="text1"/>
          <w:sz w:val="24"/>
          <w:szCs w:val="24"/>
          <w:lang w:val="ru-RU"/>
        </w:rPr>
        <w:t xml:space="preserve">. Научная новизна анализа этих источников состоит в том, что это позволит понять процесс изменения стратегического подхода Франции  в отношении борьбы с терроризмом. Это позволит провести подробный анализ военного опыта Франции в контексте борьбы с терроризмом как за рубежом, так и на национальной территории Франции, а также определить  эволюцию стратегии ВС в период после 2015 г. Анализ названых концептуальных документов, таких как  </w:t>
      </w:r>
      <w:proofErr w:type="spellStart"/>
      <w:r w:rsidRPr="00573C03">
        <w:rPr>
          <w:rFonts w:ascii="Times New Roman" w:hAnsi="Times New Roman" w:cs="Times New Roman"/>
          <w:color w:val="000000" w:themeColor="text1"/>
          <w:sz w:val="24"/>
          <w:szCs w:val="24"/>
          <w:lang w:val="ru-RU"/>
        </w:rPr>
        <w:t>пресс-отчеты</w:t>
      </w:r>
      <w:proofErr w:type="spellEnd"/>
      <w:r w:rsidRPr="00573C03">
        <w:rPr>
          <w:rFonts w:ascii="Times New Roman" w:hAnsi="Times New Roman" w:cs="Times New Roman"/>
          <w:color w:val="000000" w:themeColor="text1"/>
          <w:sz w:val="24"/>
          <w:szCs w:val="24"/>
          <w:lang w:val="ru-RU"/>
        </w:rPr>
        <w:t xml:space="preserve">, оперативные отчеты, исследовательские работы и </w:t>
      </w:r>
      <w:proofErr w:type="spellStart"/>
      <w:r w:rsidRPr="00573C03">
        <w:rPr>
          <w:rFonts w:ascii="Times New Roman" w:hAnsi="Times New Roman" w:cs="Times New Roman"/>
          <w:color w:val="000000" w:themeColor="text1"/>
          <w:sz w:val="24"/>
          <w:szCs w:val="24"/>
          <w:lang w:val="ru-RU"/>
        </w:rPr>
        <w:t>т.д</w:t>
      </w:r>
      <w:proofErr w:type="spellEnd"/>
      <w:r w:rsidRPr="00573C03">
        <w:rPr>
          <w:rFonts w:ascii="Times New Roman" w:hAnsi="Times New Roman" w:cs="Times New Roman"/>
          <w:color w:val="000000" w:themeColor="text1"/>
          <w:sz w:val="24"/>
          <w:szCs w:val="24"/>
          <w:lang w:val="ru-RU"/>
        </w:rPr>
        <w:t>, совместно с доктринальными документами, позволит нам проследить подробнее динамику военной стратегии Франции, особенно в настоящее вре</w:t>
      </w:r>
      <w:r w:rsidR="0088168C">
        <w:rPr>
          <w:rFonts w:ascii="Times New Roman" w:hAnsi="Times New Roman" w:cs="Times New Roman"/>
          <w:color w:val="000000" w:themeColor="text1"/>
          <w:sz w:val="24"/>
          <w:szCs w:val="24"/>
          <w:lang w:val="ru-RU"/>
        </w:rPr>
        <w:t>мя. Помимо этого, в рамках прове</w:t>
      </w:r>
      <w:r w:rsidRPr="00573C03">
        <w:rPr>
          <w:rFonts w:ascii="Times New Roman" w:hAnsi="Times New Roman" w:cs="Times New Roman"/>
          <w:color w:val="000000" w:themeColor="text1"/>
          <w:sz w:val="24"/>
          <w:szCs w:val="24"/>
          <w:lang w:val="ru-RU"/>
        </w:rPr>
        <w:t>денного исследования</w:t>
      </w:r>
      <w:r w:rsidR="0088168C">
        <w:rPr>
          <w:rFonts w:ascii="Times New Roman" w:hAnsi="Times New Roman" w:cs="Times New Roman"/>
          <w:color w:val="000000" w:themeColor="text1"/>
          <w:sz w:val="24"/>
          <w:szCs w:val="24"/>
          <w:lang w:val="ru-RU"/>
        </w:rPr>
        <w:t xml:space="preserve"> был переведен на русский язык с</w:t>
      </w:r>
      <w:r w:rsidRPr="00573C03">
        <w:rPr>
          <w:rFonts w:ascii="Times New Roman" w:hAnsi="Times New Roman" w:cs="Times New Roman"/>
          <w:color w:val="000000" w:themeColor="text1"/>
          <w:sz w:val="24"/>
          <w:szCs w:val="24"/>
          <w:lang w:val="ru-RU"/>
        </w:rPr>
        <w:t>тратегический обзор по всей системе обороны Франции, который представляет особый  интерес для  развития междунаро</w:t>
      </w:r>
      <w:r w:rsidR="00A76F24" w:rsidRPr="00573C03">
        <w:rPr>
          <w:rFonts w:ascii="Times New Roman" w:hAnsi="Times New Roman" w:cs="Times New Roman"/>
          <w:color w:val="000000" w:themeColor="text1"/>
          <w:sz w:val="24"/>
          <w:szCs w:val="24"/>
          <w:lang w:val="ru-RU"/>
        </w:rPr>
        <w:t>дного опыта по данной тематике.</w:t>
      </w:r>
    </w:p>
    <w:p w:rsidR="00216625" w:rsidRPr="00573C03" w:rsidRDefault="00216625" w:rsidP="005B4804">
      <w:pPr>
        <w:spacing w:after="0" w:line="360" w:lineRule="auto"/>
        <w:ind w:firstLine="720"/>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 xml:space="preserve">Выбор документов парламентерской деятельности объясняется тем, что в них отображена наиболее актуальная официальная информация, о дискуссиях между </w:t>
      </w:r>
      <w:proofErr w:type="spellStart"/>
      <w:r w:rsidRPr="00573C03">
        <w:rPr>
          <w:rFonts w:ascii="Times New Roman" w:hAnsi="Times New Roman" w:cs="Times New Roman"/>
          <w:color w:val="000000" w:themeColor="text1"/>
          <w:sz w:val="24"/>
          <w:szCs w:val="24"/>
          <w:lang w:val="ru-RU"/>
        </w:rPr>
        <w:t>акторами</w:t>
      </w:r>
      <w:proofErr w:type="spellEnd"/>
      <w:r w:rsidRPr="00573C03">
        <w:rPr>
          <w:rFonts w:ascii="Times New Roman" w:hAnsi="Times New Roman" w:cs="Times New Roman"/>
          <w:color w:val="000000" w:themeColor="text1"/>
          <w:sz w:val="24"/>
          <w:szCs w:val="24"/>
          <w:lang w:val="ru-RU"/>
        </w:rPr>
        <w:t xml:space="preserve"> борьбы с терроризмом. Это позволяет нам лучше понять факторы, оказывающие влияние на развитие французской стратегии в контексте борьбы с терроризмом. </w:t>
      </w:r>
    </w:p>
    <w:p w:rsidR="00216625" w:rsidRPr="00573C03" w:rsidRDefault="00216625" w:rsidP="005B4804">
      <w:pPr>
        <w:spacing w:after="0" w:line="360" w:lineRule="auto"/>
        <w:jc w:val="center"/>
        <w:rPr>
          <w:rFonts w:ascii="Times New Roman" w:hAnsi="Times New Roman" w:cs="Times New Roman"/>
          <w:sz w:val="28"/>
          <w:szCs w:val="28"/>
          <w:lang w:val="ru-RU"/>
        </w:rPr>
      </w:pPr>
    </w:p>
    <w:p w:rsidR="00874DAB" w:rsidRPr="00573C03" w:rsidRDefault="00874DAB">
      <w:pPr>
        <w:rPr>
          <w:rFonts w:ascii="Times New Roman" w:eastAsia="Times New Roman" w:hAnsi="Times New Roman" w:cs="Times New Roman"/>
          <w:b/>
          <w:bCs/>
          <w:color w:val="000000" w:themeColor="text1"/>
          <w:kern w:val="36"/>
          <w:sz w:val="28"/>
          <w:szCs w:val="48"/>
          <w:lang w:val="ru-RU"/>
        </w:rPr>
      </w:pPr>
      <w:r w:rsidRPr="00573C03">
        <w:rPr>
          <w:lang w:val="ru-RU"/>
        </w:rPr>
        <w:br w:type="page"/>
      </w:r>
    </w:p>
    <w:p w:rsidR="008E127D" w:rsidRPr="00573C03" w:rsidRDefault="008E127D" w:rsidP="005B4804">
      <w:pPr>
        <w:pStyle w:val="Titre1"/>
        <w:rPr>
          <w:lang w:val="ru-RU"/>
        </w:rPr>
      </w:pPr>
      <w:bookmarkStart w:id="1" w:name="_Toc514867979"/>
      <w:r w:rsidRPr="00573C03">
        <w:rPr>
          <w:lang w:val="ru-RU"/>
        </w:rPr>
        <w:lastRenderedPageBreak/>
        <w:t>Глава 1. Стр</w:t>
      </w:r>
      <w:r w:rsidR="00AB55FB" w:rsidRPr="00573C03">
        <w:rPr>
          <w:lang w:val="ru-RU"/>
        </w:rPr>
        <w:t>атегия Франции с 1990 г. по 2015</w:t>
      </w:r>
      <w:r w:rsidRPr="00573C03">
        <w:rPr>
          <w:lang w:val="ru-RU"/>
        </w:rPr>
        <w:t xml:space="preserve"> г.</w:t>
      </w:r>
      <w:bookmarkEnd w:id="1"/>
    </w:p>
    <w:p w:rsidR="008E127D" w:rsidRPr="00573C03" w:rsidRDefault="008E127D" w:rsidP="005B4804">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 xml:space="preserve">То, что сегодня подпадает под понятие «терроризма» или «борьбы с терроризмом», не является новым явлением для Франции.  В качестве примера, подтверждающего это, можно привести следующие инциденты: Война за независимость Алжира в 60-е годы </w:t>
      </w:r>
      <w:r w:rsidRPr="00573C03">
        <w:rPr>
          <w:rFonts w:ascii="Times New Roman" w:hAnsi="Times New Roman" w:cs="Times New Roman"/>
          <w:color w:val="000000" w:themeColor="text1"/>
          <w:sz w:val="24"/>
          <w:szCs w:val="24"/>
        </w:rPr>
        <w:t>XX</w:t>
      </w:r>
      <w:r w:rsidRPr="00573C03">
        <w:rPr>
          <w:rFonts w:ascii="Times New Roman" w:hAnsi="Times New Roman" w:cs="Times New Roman"/>
          <w:color w:val="000000" w:themeColor="text1"/>
          <w:sz w:val="24"/>
          <w:szCs w:val="24"/>
          <w:lang w:val="ru-RU"/>
        </w:rPr>
        <w:t xml:space="preserve"> века  (</w:t>
      </w:r>
      <w:r w:rsidRPr="00573C03">
        <w:rPr>
          <w:rFonts w:ascii="Times New Roman" w:hAnsi="Times New Roman" w:cs="Times New Roman"/>
          <w:color w:val="000000" w:themeColor="text1"/>
          <w:sz w:val="24"/>
          <w:szCs w:val="24"/>
          <w:lang w:val="fr-FR"/>
        </w:rPr>
        <w:t>Guerre</w:t>
      </w:r>
      <w:r w:rsidRPr="00573C03">
        <w:rPr>
          <w:rFonts w:ascii="Times New Roman" w:hAnsi="Times New Roman" w:cs="Times New Roman"/>
          <w:color w:val="000000" w:themeColor="text1"/>
          <w:sz w:val="24"/>
          <w:szCs w:val="24"/>
          <w:lang w:val="ru-RU"/>
        </w:rPr>
        <w:t xml:space="preserve"> </w:t>
      </w:r>
      <w:r w:rsidRPr="00573C03">
        <w:rPr>
          <w:rFonts w:ascii="Times New Roman" w:hAnsi="Times New Roman" w:cs="Times New Roman"/>
          <w:color w:val="000000" w:themeColor="text1"/>
          <w:sz w:val="24"/>
          <w:szCs w:val="24"/>
          <w:lang w:val="fr-FR"/>
        </w:rPr>
        <w:t>d</w:t>
      </w:r>
      <w:r w:rsidRPr="00573C03">
        <w:rPr>
          <w:rFonts w:ascii="Times New Roman" w:hAnsi="Times New Roman" w:cs="Times New Roman"/>
          <w:color w:val="000000" w:themeColor="text1"/>
          <w:sz w:val="24"/>
          <w:szCs w:val="24"/>
          <w:lang w:val="ru-RU"/>
        </w:rPr>
        <w:t>'</w:t>
      </w:r>
      <w:proofErr w:type="spellStart"/>
      <w:r w:rsidRPr="00573C03">
        <w:rPr>
          <w:rFonts w:ascii="Times New Roman" w:hAnsi="Times New Roman" w:cs="Times New Roman"/>
          <w:color w:val="000000" w:themeColor="text1"/>
          <w:sz w:val="24"/>
          <w:szCs w:val="24"/>
          <w:lang w:val="fr-FR"/>
        </w:rPr>
        <w:t>Alg</w:t>
      </w:r>
      <w:r w:rsidRPr="00573C03">
        <w:rPr>
          <w:rFonts w:ascii="Times New Roman" w:hAnsi="Times New Roman" w:cs="Times New Roman"/>
          <w:color w:val="000000" w:themeColor="text1"/>
          <w:sz w:val="24"/>
          <w:szCs w:val="24"/>
          <w:lang w:val="ru-RU"/>
        </w:rPr>
        <w:t>é</w:t>
      </w:r>
      <w:proofErr w:type="spellEnd"/>
      <w:r w:rsidRPr="00573C03">
        <w:rPr>
          <w:rFonts w:ascii="Times New Roman" w:hAnsi="Times New Roman" w:cs="Times New Roman"/>
          <w:color w:val="000000" w:themeColor="text1"/>
          <w:sz w:val="24"/>
          <w:szCs w:val="24"/>
          <w:lang w:val="fr-FR"/>
        </w:rPr>
        <w:t>rie</w:t>
      </w:r>
      <w:r w:rsidRPr="00573C03">
        <w:rPr>
          <w:rFonts w:ascii="Times New Roman" w:hAnsi="Times New Roman" w:cs="Times New Roman"/>
          <w:color w:val="000000" w:themeColor="text1"/>
          <w:sz w:val="24"/>
          <w:szCs w:val="24"/>
          <w:lang w:val="ru-RU"/>
        </w:rPr>
        <w:t>), во время которой произошел ряд терактов;  террористические атаки в 80</w:t>
      </w:r>
      <w:r w:rsidRPr="00573C03">
        <w:rPr>
          <w:rFonts w:ascii="Times New Roman" w:hAnsi="Times New Roman" w:cs="Times New Roman"/>
          <w:color w:val="000000" w:themeColor="text1"/>
          <w:sz w:val="24"/>
          <w:szCs w:val="24"/>
          <w:lang w:val="ru-RU"/>
        </w:rPr>
        <w:noBreakHyphen/>
        <w:t xml:space="preserve">х гг., совершённые международными террористами Карлосом и Абу </w:t>
      </w:r>
      <w:proofErr w:type="spellStart"/>
      <w:r w:rsidRPr="00573C03">
        <w:rPr>
          <w:rFonts w:ascii="Times New Roman" w:hAnsi="Times New Roman" w:cs="Times New Roman"/>
          <w:color w:val="000000" w:themeColor="text1"/>
          <w:sz w:val="24"/>
          <w:szCs w:val="24"/>
          <w:lang w:val="ru-RU"/>
        </w:rPr>
        <w:t>Нидалем</w:t>
      </w:r>
      <w:proofErr w:type="spellEnd"/>
      <w:r w:rsidRPr="00573C03">
        <w:rPr>
          <w:rFonts w:ascii="Times New Roman" w:hAnsi="Times New Roman" w:cs="Times New Roman"/>
          <w:color w:val="000000" w:themeColor="text1"/>
          <w:sz w:val="24"/>
          <w:szCs w:val="24"/>
          <w:lang w:val="ru-RU"/>
        </w:rPr>
        <w:t>, которые были инициированы Сирией и Ираном; в 90-х г. были произведены теракты движением Вооруженной Исламской Группы (</w:t>
      </w:r>
      <w:r w:rsidRPr="00573C03">
        <w:rPr>
          <w:rFonts w:ascii="Times New Roman" w:hAnsi="Times New Roman" w:cs="Times New Roman"/>
          <w:color w:val="000000" w:themeColor="text1"/>
          <w:sz w:val="24"/>
          <w:szCs w:val="24"/>
          <w:lang w:val="fr-FR"/>
        </w:rPr>
        <w:t>GIA</w:t>
      </w:r>
      <w:r w:rsidRPr="00573C03">
        <w:rPr>
          <w:rFonts w:ascii="Times New Roman" w:hAnsi="Times New Roman" w:cs="Times New Roman"/>
          <w:color w:val="000000" w:themeColor="text1"/>
          <w:sz w:val="24"/>
          <w:szCs w:val="24"/>
          <w:lang w:val="ru-RU"/>
        </w:rPr>
        <w:t xml:space="preserve">) действия которой являются «продолжением» войны за независимость Алжира.  </w:t>
      </w:r>
    </w:p>
    <w:p w:rsidR="008E127D" w:rsidRPr="00573C03" w:rsidRDefault="008E127D" w:rsidP="005B4804">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 xml:space="preserve">Поэтому удар, произведенный ИГИЛ по Франции в 2015 г. безусловно отличается по своей форме от деятельности движения Аль-Каиды. </w:t>
      </w:r>
      <w:r w:rsidRPr="00573C03">
        <w:rPr>
          <w:rFonts w:ascii="Times New Roman" w:hAnsi="Times New Roman" w:cs="Times New Roman"/>
          <w:color w:val="000000" w:themeColor="text1"/>
          <w:sz w:val="24"/>
          <w:szCs w:val="24"/>
          <w:lang w:val="ru-RU"/>
        </w:rPr>
        <w:br/>
        <w:t xml:space="preserve">Прежде чем объяснить какой вид терроризма превалирует во Франции, нам необходимо определить, что представляет собой понятие терроризма. Когда мы говорим о терроризме, мы обычно имеем в виду террористические методы. Средства, используемые террористами, с течением времени сильно менялись, как и преследуемые ими цели. Терроризмом можно считать стремлением к независимости или автономии. В качестве аргументации данной позиции можно привести пример серии атак </w:t>
      </w:r>
      <w:r w:rsidRPr="00573C03">
        <w:rPr>
          <w:rFonts w:ascii="Times New Roman" w:hAnsi="Times New Roman" w:cs="Times New Roman"/>
          <w:bCs/>
          <w:color w:val="000000" w:themeColor="text1"/>
          <w:sz w:val="24"/>
          <w:szCs w:val="24"/>
          <w:shd w:val="clear" w:color="auto" w:fill="FFFFFF"/>
          <w:lang w:val="ru-RU"/>
        </w:rPr>
        <w:t>Фронтом освобождения Бретани</w:t>
      </w:r>
      <w:r w:rsidRPr="00573C03">
        <w:rPr>
          <w:rFonts w:ascii="Times New Roman" w:hAnsi="Times New Roman" w:cs="Times New Roman"/>
          <w:color w:val="000000" w:themeColor="text1"/>
          <w:sz w:val="24"/>
          <w:szCs w:val="24"/>
          <w:shd w:val="clear" w:color="auto" w:fill="FFFFFF"/>
        </w:rPr>
        <w:t> </w:t>
      </w:r>
      <w:r w:rsidRPr="00573C03">
        <w:rPr>
          <w:rFonts w:ascii="Times New Roman" w:hAnsi="Times New Roman" w:cs="Times New Roman"/>
          <w:color w:val="000000" w:themeColor="text1"/>
          <w:sz w:val="24"/>
          <w:szCs w:val="24"/>
          <w:shd w:val="clear" w:color="auto" w:fill="FFFFFF"/>
          <w:lang w:val="ru-RU"/>
        </w:rPr>
        <w:t>(</w:t>
      </w:r>
      <w:r w:rsidRPr="00573C03">
        <w:rPr>
          <w:rFonts w:ascii="Times New Roman" w:hAnsi="Times New Roman" w:cs="Times New Roman"/>
          <w:iCs/>
          <w:color w:val="000000" w:themeColor="text1"/>
          <w:sz w:val="24"/>
          <w:szCs w:val="24"/>
          <w:shd w:val="clear" w:color="auto" w:fill="FFFFFF"/>
          <w:lang w:val="fr-FR"/>
        </w:rPr>
        <w:t>Front</w:t>
      </w:r>
      <w:r w:rsidRPr="00573C03">
        <w:rPr>
          <w:rFonts w:ascii="Times New Roman" w:hAnsi="Times New Roman" w:cs="Times New Roman"/>
          <w:iCs/>
          <w:color w:val="000000" w:themeColor="text1"/>
          <w:sz w:val="24"/>
          <w:szCs w:val="24"/>
          <w:shd w:val="clear" w:color="auto" w:fill="FFFFFF"/>
          <w:lang w:val="ru-RU"/>
        </w:rPr>
        <w:t xml:space="preserve"> </w:t>
      </w:r>
      <w:r w:rsidRPr="00573C03">
        <w:rPr>
          <w:rFonts w:ascii="Times New Roman" w:hAnsi="Times New Roman" w:cs="Times New Roman"/>
          <w:iCs/>
          <w:color w:val="000000" w:themeColor="text1"/>
          <w:sz w:val="24"/>
          <w:szCs w:val="24"/>
          <w:shd w:val="clear" w:color="auto" w:fill="FFFFFF"/>
          <w:lang w:val="fr-FR"/>
        </w:rPr>
        <w:t>de</w:t>
      </w:r>
      <w:r w:rsidRPr="00573C03">
        <w:rPr>
          <w:rFonts w:ascii="Times New Roman" w:hAnsi="Times New Roman" w:cs="Times New Roman"/>
          <w:iCs/>
          <w:color w:val="000000" w:themeColor="text1"/>
          <w:sz w:val="24"/>
          <w:szCs w:val="24"/>
          <w:shd w:val="clear" w:color="auto" w:fill="FFFFFF"/>
          <w:lang w:val="ru-RU"/>
        </w:rPr>
        <w:t xml:space="preserve"> </w:t>
      </w:r>
      <w:r w:rsidRPr="00573C03">
        <w:rPr>
          <w:rFonts w:ascii="Times New Roman" w:hAnsi="Times New Roman" w:cs="Times New Roman"/>
          <w:iCs/>
          <w:color w:val="000000" w:themeColor="text1"/>
          <w:sz w:val="24"/>
          <w:szCs w:val="24"/>
          <w:shd w:val="clear" w:color="auto" w:fill="FFFFFF"/>
          <w:lang w:val="fr-FR"/>
        </w:rPr>
        <w:t>Lib</w:t>
      </w:r>
      <w:proofErr w:type="spellStart"/>
      <w:r w:rsidRPr="00573C03">
        <w:rPr>
          <w:rFonts w:ascii="Times New Roman" w:hAnsi="Times New Roman" w:cs="Times New Roman"/>
          <w:iCs/>
          <w:color w:val="000000" w:themeColor="text1"/>
          <w:sz w:val="24"/>
          <w:szCs w:val="24"/>
          <w:shd w:val="clear" w:color="auto" w:fill="FFFFFF"/>
          <w:lang w:val="ru-RU"/>
        </w:rPr>
        <w:t>é</w:t>
      </w:r>
      <w:proofErr w:type="spellEnd"/>
      <w:r w:rsidRPr="00573C03">
        <w:rPr>
          <w:rFonts w:ascii="Times New Roman" w:hAnsi="Times New Roman" w:cs="Times New Roman"/>
          <w:iCs/>
          <w:color w:val="000000" w:themeColor="text1"/>
          <w:sz w:val="24"/>
          <w:szCs w:val="24"/>
          <w:shd w:val="clear" w:color="auto" w:fill="FFFFFF"/>
          <w:lang w:val="fr-FR"/>
        </w:rPr>
        <w:t>ration</w:t>
      </w:r>
      <w:r w:rsidRPr="00573C03">
        <w:rPr>
          <w:rFonts w:ascii="Times New Roman" w:hAnsi="Times New Roman" w:cs="Times New Roman"/>
          <w:iCs/>
          <w:color w:val="000000" w:themeColor="text1"/>
          <w:sz w:val="24"/>
          <w:szCs w:val="24"/>
          <w:shd w:val="clear" w:color="auto" w:fill="FFFFFF"/>
          <w:lang w:val="ru-RU"/>
        </w:rPr>
        <w:t xml:space="preserve"> </w:t>
      </w:r>
      <w:r w:rsidRPr="00573C03">
        <w:rPr>
          <w:rFonts w:ascii="Times New Roman" w:hAnsi="Times New Roman" w:cs="Times New Roman"/>
          <w:iCs/>
          <w:color w:val="000000" w:themeColor="text1"/>
          <w:sz w:val="24"/>
          <w:szCs w:val="24"/>
          <w:shd w:val="clear" w:color="auto" w:fill="FFFFFF"/>
          <w:lang w:val="fr-FR"/>
        </w:rPr>
        <w:t>de</w:t>
      </w:r>
      <w:r w:rsidRPr="00573C03">
        <w:rPr>
          <w:rFonts w:ascii="Times New Roman" w:hAnsi="Times New Roman" w:cs="Times New Roman"/>
          <w:iCs/>
          <w:color w:val="000000" w:themeColor="text1"/>
          <w:sz w:val="24"/>
          <w:szCs w:val="24"/>
          <w:shd w:val="clear" w:color="auto" w:fill="FFFFFF"/>
          <w:lang w:val="ru-RU"/>
        </w:rPr>
        <w:t xml:space="preserve"> </w:t>
      </w:r>
      <w:r w:rsidRPr="00573C03">
        <w:rPr>
          <w:rFonts w:ascii="Times New Roman" w:hAnsi="Times New Roman" w:cs="Times New Roman"/>
          <w:iCs/>
          <w:color w:val="000000" w:themeColor="text1"/>
          <w:sz w:val="24"/>
          <w:szCs w:val="24"/>
          <w:shd w:val="clear" w:color="auto" w:fill="FFFFFF"/>
          <w:lang w:val="fr-FR"/>
        </w:rPr>
        <w:t>la</w:t>
      </w:r>
      <w:r w:rsidRPr="00573C03">
        <w:rPr>
          <w:rFonts w:ascii="Times New Roman" w:hAnsi="Times New Roman" w:cs="Times New Roman"/>
          <w:iCs/>
          <w:color w:val="000000" w:themeColor="text1"/>
          <w:sz w:val="24"/>
          <w:szCs w:val="24"/>
          <w:shd w:val="clear" w:color="auto" w:fill="FFFFFF"/>
          <w:lang w:val="ru-RU"/>
        </w:rPr>
        <w:t xml:space="preserve"> </w:t>
      </w:r>
      <w:r w:rsidRPr="00573C03">
        <w:rPr>
          <w:rFonts w:ascii="Times New Roman" w:hAnsi="Times New Roman" w:cs="Times New Roman"/>
          <w:iCs/>
          <w:color w:val="000000" w:themeColor="text1"/>
          <w:sz w:val="24"/>
          <w:szCs w:val="24"/>
          <w:shd w:val="clear" w:color="auto" w:fill="FFFFFF"/>
          <w:lang w:val="fr-FR"/>
        </w:rPr>
        <w:t>Bretagne</w:t>
      </w:r>
      <w:r w:rsidRPr="00573C03">
        <w:rPr>
          <w:rFonts w:ascii="Times New Roman" w:hAnsi="Times New Roman" w:cs="Times New Roman"/>
          <w:color w:val="000000" w:themeColor="text1"/>
          <w:sz w:val="24"/>
          <w:szCs w:val="24"/>
          <w:shd w:val="clear" w:color="auto" w:fill="FFFFFF"/>
          <w:lang w:val="ru-RU"/>
        </w:rPr>
        <w:t xml:space="preserve">) и </w:t>
      </w:r>
      <w:r w:rsidRPr="00573C03">
        <w:rPr>
          <w:rFonts w:ascii="Times New Roman" w:hAnsi="Times New Roman" w:cs="Times New Roman"/>
          <w:bCs/>
          <w:color w:val="000000" w:themeColor="text1"/>
          <w:sz w:val="24"/>
          <w:szCs w:val="24"/>
          <w:shd w:val="clear" w:color="auto" w:fill="FFFFFF"/>
          <w:lang w:val="ru-RU"/>
        </w:rPr>
        <w:t>Фронтом национального освобождения Корсики</w:t>
      </w:r>
      <w:r w:rsidRPr="00573C03">
        <w:rPr>
          <w:rFonts w:ascii="Times New Roman" w:hAnsi="Times New Roman" w:cs="Times New Roman"/>
          <w:color w:val="000000" w:themeColor="text1"/>
          <w:sz w:val="24"/>
          <w:szCs w:val="24"/>
          <w:shd w:val="clear" w:color="auto" w:fill="FFFFFF"/>
          <w:lang w:val="fr-FR"/>
        </w:rPr>
        <w:t> </w:t>
      </w:r>
      <w:r w:rsidRPr="00573C03">
        <w:rPr>
          <w:rFonts w:ascii="Times New Roman" w:hAnsi="Times New Roman" w:cs="Times New Roman"/>
          <w:color w:val="000000" w:themeColor="text1"/>
          <w:sz w:val="24"/>
          <w:szCs w:val="24"/>
          <w:shd w:val="clear" w:color="auto" w:fill="FFFFFF"/>
          <w:lang w:val="ru-RU"/>
        </w:rPr>
        <w:t>(</w:t>
      </w:r>
      <w:r w:rsidRPr="00573C03">
        <w:rPr>
          <w:rFonts w:ascii="Times New Roman" w:hAnsi="Times New Roman" w:cs="Times New Roman"/>
          <w:iCs/>
          <w:color w:val="000000" w:themeColor="text1"/>
          <w:sz w:val="24"/>
          <w:szCs w:val="24"/>
          <w:shd w:val="clear" w:color="auto" w:fill="FFFFFF"/>
          <w:lang w:val="fr-FR"/>
        </w:rPr>
        <w:t>Front</w:t>
      </w:r>
      <w:r w:rsidRPr="00573C03">
        <w:rPr>
          <w:rFonts w:ascii="Times New Roman" w:hAnsi="Times New Roman" w:cs="Times New Roman"/>
          <w:iCs/>
          <w:color w:val="000000" w:themeColor="text1"/>
          <w:sz w:val="24"/>
          <w:szCs w:val="24"/>
          <w:shd w:val="clear" w:color="auto" w:fill="FFFFFF"/>
          <w:lang w:val="ru-RU"/>
        </w:rPr>
        <w:t xml:space="preserve"> </w:t>
      </w:r>
      <w:r w:rsidRPr="00573C03">
        <w:rPr>
          <w:rFonts w:ascii="Times New Roman" w:hAnsi="Times New Roman" w:cs="Times New Roman"/>
          <w:iCs/>
          <w:color w:val="000000" w:themeColor="text1"/>
          <w:sz w:val="24"/>
          <w:szCs w:val="24"/>
          <w:shd w:val="clear" w:color="auto" w:fill="FFFFFF"/>
          <w:lang w:val="fr-FR"/>
        </w:rPr>
        <w:t>de</w:t>
      </w:r>
      <w:r w:rsidRPr="00573C03">
        <w:rPr>
          <w:rFonts w:ascii="Times New Roman" w:hAnsi="Times New Roman" w:cs="Times New Roman"/>
          <w:iCs/>
          <w:color w:val="000000" w:themeColor="text1"/>
          <w:sz w:val="24"/>
          <w:szCs w:val="24"/>
          <w:shd w:val="clear" w:color="auto" w:fill="FFFFFF"/>
          <w:lang w:val="ru-RU"/>
        </w:rPr>
        <w:t xml:space="preserve"> </w:t>
      </w:r>
      <w:r w:rsidRPr="00573C03">
        <w:rPr>
          <w:rFonts w:ascii="Times New Roman" w:hAnsi="Times New Roman" w:cs="Times New Roman"/>
          <w:iCs/>
          <w:color w:val="000000" w:themeColor="text1"/>
          <w:sz w:val="24"/>
          <w:szCs w:val="24"/>
          <w:shd w:val="clear" w:color="auto" w:fill="FFFFFF"/>
          <w:lang w:val="fr-FR"/>
        </w:rPr>
        <w:t>lib</w:t>
      </w:r>
      <w:proofErr w:type="spellStart"/>
      <w:r w:rsidRPr="00573C03">
        <w:rPr>
          <w:rFonts w:ascii="Times New Roman" w:hAnsi="Times New Roman" w:cs="Times New Roman"/>
          <w:iCs/>
          <w:color w:val="000000" w:themeColor="text1"/>
          <w:sz w:val="24"/>
          <w:szCs w:val="24"/>
          <w:shd w:val="clear" w:color="auto" w:fill="FFFFFF"/>
          <w:lang w:val="ru-RU"/>
        </w:rPr>
        <w:t>é</w:t>
      </w:r>
      <w:proofErr w:type="spellEnd"/>
      <w:r w:rsidRPr="00573C03">
        <w:rPr>
          <w:rFonts w:ascii="Times New Roman" w:hAnsi="Times New Roman" w:cs="Times New Roman"/>
          <w:iCs/>
          <w:color w:val="000000" w:themeColor="text1"/>
          <w:sz w:val="24"/>
          <w:szCs w:val="24"/>
          <w:shd w:val="clear" w:color="auto" w:fill="FFFFFF"/>
          <w:lang w:val="fr-FR"/>
        </w:rPr>
        <w:t>ration</w:t>
      </w:r>
      <w:r w:rsidRPr="00573C03">
        <w:rPr>
          <w:rFonts w:ascii="Times New Roman" w:hAnsi="Times New Roman" w:cs="Times New Roman"/>
          <w:iCs/>
          <w:color w:val="000000" w:themeColor="text1"/>
          <w:sz w:val="24"/>
          <w:szCs w:val="24"/>
          <w:shd w:val="clear" w:color="auto" w:fill="FFFFFF"/>
          <w:lang w:val="ru-RU"/>
        </w:rPr>
        <w:t xml:space="preserve"> </w:t>
      </w:r>
      <w:r w:rsidRPr="00573C03">
        <w:rPr>
          <w:rFonts w:ascii="Times New Roman" w:hAnsi="Times New Roman" w:cs="Times New Roman"/>
          <w:iCs/>
          <w:color w:val="000000" w:themeColor="text1"/>
          <w:sz w:val="24"/>
          <w:szCs w:val="24"/>
          <w:shd w:val="clear" w:color="auto" w:fill="FFFFFF"/>
          <w:lang w:val="fr-FR"/>
        </w:rPr>
        <w:t>nationale</w:t>
      </w:r>
      <w:r w:rsidRPr="00573C03">
        <w:rPr>
          <w:rFonts w:ascii="Times New Roman" w:hAnsi="Times New Roman" w:cs="Times New Roman"/>
          <w:iCs/>
          <w:color w:val="000000" w:themeColor="text1"/>
          <w:sz w:val="24"/>
          <w:szCs w:val="24"/>
          <w:shd w:val="clear" w:color="auto" w:fill="FFFFFF"/>
          <w:lang w:val="ru-RU"/>
        </w:rPr>
        <w:t xml:space="preserve"> </w:t>
      </w:r>
      <w:r w:rsidRPr="00573C03">
        <w:rPr>
          <w:rFonts w:ascii="Times New Roman" w:hAnsi="Times New Roman" w:cs="Times New Roman"/>
          <w:iCs/>
          <w:color w:val="000000" w:themeColor="text1"/>
          <w:sz w:val="24"/>
          <w:szCs w:val="24"/>
          <w:shd w:val="clear" w:color="auto" w:fill="FFFFFF"/>
          <w:lang w:val="fr-FR"/>
        </w:rPr>
        <w:t>de</w:t>
      </w:r>
      <w:r w:rsidRPr="00573C03">
        <w:rPr>
          <w:rFonts w:ascii="Times New Roman" w:hAnsi="Times New Roman" w:cs="Times New Roman"/>
          <w:iCs/>
          <w:color w:val="000000" w:themeColor="text1"/>
          <w:sz w:val="24"/>
          <w:szCs w:val="24"/>
          <w:shd w:val="clear" w:color="auto" w:fill="FFFFFF"/>
          <w:lang w:val="ru-RU"/>
        </w:rPr>
        <w:t xml:space="preserve"> </w:t>
      </w:r>
      <w:r w:rsidRPr="00573C03">
        <w:rPr>
          <w:rFonts w:ascii="Times New Roman" w:hAnsi="Times New Roman" w:cs="Times New Roman"/>
          <w:iCs/>
          <w:color w:val="000000" w:themeColor="text1"/>
          <w:sz w:val="24"/>
          <w:szCs w:val="24"/>
          <w:shd w:val="clear" w:color="auto" w:fill="FFFFFF"/>
          <w:lang w:val="fr-FR"/>
        </w:rPr>
        <w:t>la</w:t>
      </w:r>
      <w:r w:rsidRPr="00573C03">
        <w:rPr>
          <w:rFonts w:ascii="Times New Roman" w:hAnsi="Times New Roman" w:cs="Times New Roman"/>
          <w:iCs/>
          <w:color w:val="000000" w:themeColor="text1"/>
          <w:sz w:val="24"/>
          <w:szCs w:val="24"/>
          <w:shd w:val="clear" w:color="auto" w:fill="FFFFFF"/>
          <w:lang w:val="ru-RU"/>
        </w:rPr>
        <w:t xml:space="preserve"> </w:t>
      </w:r>
      <w:r w:rsidRPr="00573C03">
        <w:rPr>
          <w:rFonts w:ascii="Times New Roman" w:hAnsi="Times New Roman" w:cs="Times New Roman"/>
          <w:iCs/>
          <w:color w:val="000000" w:themeColor="text1"/>
          <w:sz w:val="24"/>
          <w:szCs w:val="24"/>
          <w:shd w:val="clear" w:color="auto" w:fill="FFFFFF"/>
          <w:lang w:val="fr-FR"/>
        </w:rPr>
        <w:t>Corse</w:t>
      </w:r>
      <w:r w:rsidRPr="00573C03">
        <w:rPr>
          <w:rFonts w:ascii="Times New Roman" w:hAnsi="Times New Roman" w:cs="Times New Roman"/>
          <w:color w:val="000000" w:themeColor="text1"/>
          <w:sz w:val="24"/>
          <w:szCs w:val="24"/>
          <w:shd w:val="clear" w:color="auto" w:fill="FFFFFF"/>
          <w:lang w:val="ru-RU"/>
        </w:rPr>
        <w:t xml:space="preserve">). </w:t>
      </w:r>
    </w:p>
    <w:p w:rsidR="008E127D" w:rsidRPr="00573C03" w:rsidRDefault="008E127D" w:rsidP="005B4804">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shd w:val="clear" w:color="auto" w:fill="FFFFFF"/>
          <w:lang w:val="ru-RU"/>
        </w:rPr>
        <w:t xml:space="preserve">Для лучшего выполнения данной работы, следует руководствоваться </w:t>
      </w:r>
      <w:r w:rsidRPr="00573C03">
        <w:rPr>
          <w:rFonts w:ascii="Times New Roman" w:hAnsi="Times New Roman" w:cs="Times New Roman"/>
          <w:color w:val="000000" w:themeColor="text1"/>
          <w:sz w:val="24"/>
          <w:szCs w:val="24"/>
          <w:lang w:val="ru-RU"/>
        </w:rPr>
        <w:t>определениями двух экспертов, «</w:t>
      </w:r>
      <w:proofErr w:type="spellStart"/>
      <w:r w:rsidRPr="00573C03">
        <w:rPr>
          <w:rFonts w:ascii="Times New Roman" w:hAnsi="Times New Roman" w:cs="Times New Roman"/>
          <w:color w:val="000000" w:themeColor="text1"/>
          <w:sz w:val="24"/>
          <w:szCs w:val="24"/>
          <w:lang w:val="ru-RU"/>
        </w:rPr>
        <w:t>Энглиш</w:t>
      </w:r>
      <w:proofErr w:type="spellEnd"/>
      <w:r w:rsidRPr="00573C03">
        <w:rPr>
          <w:rFonts w:ascii="Times New Roman" w:hAnsi="Times New Roman" w:cs="Times New Roman"/>
          <w:color w:val="000000" w:themeColor="text1"/>
          <w:sz w:val="24"/>
          <w:szCs w:val="24"/>
          <w:lang w:val="ru-RU"/>
        </w:rPr>
        <w:t xml:space="preserve"> &amp; </w:t>
      </w:r>
      <w:proofErr w:type="spellStart"/>
      <w:r w:rsidRPr="00573C03">
        <w:rPr>
          <w:rFonts w:ascii="Times New Roman" w:hAnsi="Times New Roman" w:cs="Times New Roman"/>
          <w:color w:val="000000" w:themeColor="text1"/>
          <w:sz w:val="24"/>
          <w:szCs w:val="24"/>
          <w:lang w:val="ru-RU"/>
        </w:rPr>
        <w:t>Тайнз</w:t>
      </w:r>
      <w:proofErr w:type="spellEnd"/>
      <w:r w:rsidRPr="00573C03">
        <w:rPr>
          <w:rFonts w:ascii="Times New Roman" w:hAnsi="Times New Roman" w:cs="Times New Roman"/>
          <w:color w:val="000000" w:themeColor="text1"/>
          <w:sz w:val="24"/>
          <w:szCs w:val="24"/>
          <w:lang w:val="ru-RU"/>
        </w:rPr>
        <w:t>», согласно которым, терроризм - это неоднородное насилие, используемое или угрожающее с политической целью; он может включать в себя множество действий, целей и участников; он обладает важным психологическим измерением, которое вызывает прямой террор в отношении целевой группы, а также страх перед более широкой группой (</w:t>
      </w:r>
      <w:proofErr w:type="spellStart"/>
      <w:r w:rsidRPr="00573C03">
        <w:rPr>
          <w:rFonts w:ascii="Times New Roman" w:hAnsi="Times New Roman" w:cs="Times New Roman"/>
          <w:color w:val="000000" w:themeColor="text1"/>
          <w:sz w:val="24"/>
          <w:szCs w:val="24"/>
          <w:lang w:val="ru-RU"/>
        </w:rPr>
        <w:t>Энглиш</w:t>
      </w:r>
      <w:proofErr w:type="spellEnd"/>
      <w:r w:rsidRPr="00573C03">
        <w:rPr>
          <w:rFonts w:ascii="Times New Roman" w:hAnsi="Times New Roman" w:cs="Times New Roman"/>
          <w:color w:val="000000" w:themeColor="text1"/>
          <w:sz w:val="24"/>
          <w:szCs w:val="24"/>
          <w:lang w:val="ru-RU"/>
        </w:rPr>
        <w:t>, 2009</w:t>
      </w:r>
      <w:r w:rsidRPr="00573C03">
        <w:rPr>
          <w:rStyle w:val="Appelnotedebasdep"/>
          <w:rFonts w:ascii="Times New Roman" w:hAnsi="Times New Roman" w:cs="Times New Roman"/>
          <w:color w:val="000000" w:themeColor="text1"/>
          <w:sz w:val="24"/>
          <w:szCs w:val="24"/>
          <w:lang w:val="ru-RU"/>
        </w:rPr>
        <w:footnoteReference w:id="18"/>
      </w:r>
      <w:r w:rsidRPr="00573C03">
        <w:rPr>
          <w:rFonts w:ascii="Times New Roman" w:hAnsi="Times New Roman" w:cs="Times New Roman"/>
          <w:color w:val="000000" w:themeColor="text1"/>
          <w:sz w:val="24"/>
          <w:szCs w:val="24"/>
          <w:lang w:val="ru-RU"/>
        </w:rPr>
        <w:t xml:space="preserve">); коммуникационная стратегия </w:t>
      </w:r>
      <w:proofErr w:type="spellStart"/>
      <w:r w:rsidRPr="00573C03">
        <w:rPr>
          <w:rFonts w:ascii="Times New Roman" w:hAnsi="Times New Roman" w:cs="Times New Roman"/>
          <w:color w:val="000000" w:themeColor="text1"/>
          <w:sz w:val="24"/>
          <w:szCs w:val="24"/>
          <w:lang w:val="ru-RU"/>
        </w:rPr>
        <w:t>субгосударственных</w:t>
      </w:r>
      <w:proofErr w:type="spellEnd"/>
      <w:r w:rsidRPr="00573C03">
        <w:rPr>
          <w:rFonts w:ascii="Times New Roman" w:hAnsi="Times New Roman" w:cs="Times New Roman"/>
          <w:color w:val="000000" w:themeColor="text1"/>
          <w:sz w:val="24"/>
          <w:szCs w:val="24"/>
          <w:lang w:val="ru-RU"/>
        </w:rPr>
        <w:t xml:space="preserve"> субъектов, [...], призванная создать ощущение страха или отсутствия безопасности у гражданского населения с помощью психологических манипуляций [...], создание желаемой реакции объекта (</w:t>
      </w:r>
      <w:proofErr w:type="spellStart"/>
      <w:r w:rsidRPr="00573C03">
        <w:rPr>
          <w:rFonts w:ascii="Times New Roman" w:hAnsi="Times New Roman" w:cs="Times New Roman"/>
          <w:color w:val="000000" w:themeColor="text1"/>
          <w:sz w:val="24"/>
          <w:szCs w:val="24"/>
          <w:lang w:val="ru-RU"/>
        </w:rPr>
        <w:t>Тайнз</w:t>
      </w:r>
      <w:proofErr w:type="spellEnd"/>
      <w:r w:rsidRPr="00573C03">
        <w:rPr>
          <w:rFonts w:ascii="Times New Roman" w:hAnsi="Times New Roman" w:cs="Times New Roman"/>
          <w:color w:val="000000" w:themeColor="text1"/>
          <w:sz w:val="24"/>
          <w:szCs w:val="24"/>
          <w:lang w:val="ru-RU"/>
        </w:rPr>
        <w:t>, 2010</w:t>
      </w:r>
      <w:r w:rsidRPr="00573C03">
        <w:rPr>
          <w:rStyle w:val="Appelnotedebasdep"/>
          <w:rFonts w:ascii="Times New Roman" w:hAnsi="Times New Roman" w:cs="Times New Roman"/>
          <w:color w:val="000000" w:themeColor="text1"/>
          <w:sz w:val="24"/>
          <w:szCs w:val="24"/>
          <w:lang w:val="ru-RU"/>
        </w:rPr>
        <w:footnoteReference w:id="19"/>
      </w:r>
      <w:r w:rsidRPr="00573C03">
        <w:rPr>
          <w:rFonts w:ascii="Times New Roman" w:hAnsi="Times New Roman" w:cs="Times New Roman"/>
          <w:color w:val="000000" w:themeColor="text1"/>
          <w:sz w:val="24"/>
          <w:szCs w:val="24"/>
          <w:lang w:val="ru-RU"/>
        </w:rPr>
        <w:t xml:space="preserve">). Также уместным будет привести определение французского </w:t>
      </w:r>
      <w:r w:rsidR="003E1A88">
        <w:rPr>
          <w:rFonts w:ascii="Times New Roman" w:hAnsi="Times New Roman" w:cs="Times New Roman"/>
          <w:color w:val="000000" w:themeColor="text1"/>
          <w:sz w:val="24"/>
          <w:szCs w:val="24"/>
          <w:lang w:val="ru-RU"/>
        </w:rPr>
        <w:lastRenderedPageBreak/>
        <w:t xml:space="preserve">эксперта, </w:t>
      </w:r>
      <w:proofErr w:type="spellStart"/>
      <w:r w:rsidR="003E1A88">
        <w:rPr>
          <w:rFonts w:ascii="Times New Roman" w:hAnsi="Times New Roman" w:cs="Times New Roman"/>
          <w:color w:val="000000" w:themeColor="text1"/>
          <w:sz w:val="24"/>
          <w:szCs w:val="24"/>
          <w:lang w:val="ru-RU"/>
        </w:rPr>
        <w:t>Раймон</w:t>
      </w:r>
      <w:proofErr w:type="spellEnd"/>
      <w:r w:rsidR="003E1A88">
        <w:rPr>
          <w:rFonts w:ascii="Times New Roman" w:hAnsi="Times New Roman" w:cs="Times New Roman"/>
          <w:color w:val="000000" w:themeColor="text1"/>
          <w:sz w:val="24"/>
          <w:szCs w:val="24"/>
          <w:lang w:val="ru-RU"/>
        </w:rPr>
        <w:t xml:space="preserve"> </w:t>
      </w:r>
      <w:r w:rsidRPr="00573C03">
        <w:rPr>
          <w:rFonts w:ascii="Times New Roman" w:hAnsi="Times New Roman" w:cs="Times New Roman"/>
          <w:color w:val="000000" w:themeColor="text1"/>
          <w:sz w:val="24"/>
          <w:szCs w:val="24"/>
          <w:lang w:val="ru-RU"/>
        </w:rPr>
        <w:t>Арон, который в 1962 г. написал  следующее:  «население, называют терактом, только, когда его психологические последствия не соответствуют его чисто физическим результатам».</w:t>
      </w:r>
      <w:r w:rsidRPr="00573C03">
        <w:rPr>
          <w:rStyle w:val="Appelnotedebasdep"/>
          <w:rFonts w:ascii="Times New Roman" w:hAnsi="Times New Roman" w:cs="Times New Roman"/>
          <w:color w:val="000000" w:themeColor="text1"/>
          <w:sz w:val="24"/>
          <w:szCs w:val="24"/>
          <w:lang w:val="ru-RU"/>
        </w:rPr>
        <w:footnoteReference w:id="20"/>
      </w:r>
      <w:r w:rsidRPr="00573C03">
        <w:rPr>
          <w:rFonts w:ascii="Times New Roman" w:hAnsi="Times New Roman" w:cs="Times New Roman"/>
          <w:color w:val="000000" w:themeColor="text1"/>
          <w:sz w:val="24"/>
          <w:szCs w:val="24"/>
          <w:lang w:val="ru-RU"/>
        </w:rPr>
        <w:t xml:space="preserve"> Однако, вышеуказанные определения терроризма (</w:t>
      </w:r>
      <w:proofErr w:type="spellStart"/>
      <w:r w:rsidRPr="00573C03">
        <w:rPr>
          <w:rFonts w:ascii="Times New Roman" w:hAnsi="Times New Roman" w:cs="Times New Roman"/>
          <w:color w:val="000000" w:themeColor="text1"/>
          <w:sz w:val="24"/>
          <w:szCs w:val="24"/>
          <w:lang w:val="ru-RU"/>
        </w:rPr>
        <w:t>Энглиш</w:t>
      </w:r>
      <w:proofErr w:type="spellEnd"/>
      <w:r w:rsidRPr="00573C03">
        <w:rPr>
          <w:rFonts w:ascii="Times New Roman" w:hAnsi="Times New Roman" w:cs="Times New Roman"/>
          <w:color w:val="000000" w:themeColor="text1"/>
          <w:sz w:val="24"/>
          <w:szCs w:val="24"/>
          <w:lang w:val="ru-RU"/>
        </w:rPr>
        <w:t xml:space="preserve"> &amp; </w:t>
      </w:r>
      <w:proofErr w:type="spellStart"/>
      <w:r w:rsidRPr="00573C03">
        <w:rPr>
          <w:rFonts w:ascii="Times New Roman" w:hAnsi="Times New Roman" w:cs="Times New Roman"/>
          <w:color w:val="000000" w:themeColor="text1"/>
          <w:sz w:val="24"/>
          <w:szCs w:val="24"/>
          <w:lang w:val="ru-RU"/>
        </w:rPr>
        <w:t>Тайнз</w:t>
      </w:r>
      <w:proofErr w:type="spellEnd"/>
      <w:r w:rsidRPr="00573C03">
        <w:rPr>
          <w:rFonts w:ascii="Times New Roman" w:hAnsi="Times New Roman" w:cs="Times New Roman"/>
          <w:color w:val="000000" w:themeColor="text1"/>
          <w:sz w:val="24"/>
          <w:szCs w:val="24"/>
          <w:lang w:val="ru-RU"/>
        </w:rPr>
        <w:t xml:space="preserve">), лишь в общих чертах  отражают ситуацию, сложившуюся  во Франции. В них отсутствует рассмотрение социальной обстановки, и рассмотрение того, что французское общество формируется на основе разных народов и обществ. Их совокупность характеризуется тем, что французское общество объединяет культуры значительно отличающиеся друг от друга, характеристики которых, позволят существовать явлению </w:t>
      </w:r>
      <w:proofErr w:type="spellStart"/>
      <w:r w:rsidRPr="00573C03">
        <w:rPr>
          <w:rFonts w:ascii="Times New Roman" w:hAnsi="Times New Roman" w:cs="Times New Roman"/>
          <w:color w:val="000000" w:themeColor="text1"/>
          <w:sz w:val="24"/>
          <w:szCs w:val="24"/>
          <w:lang w:val="ru-RU"/>
        </w:rPr>
        <w:t>коммунитаризма</w:t>
      </w:r>
      <w:proofErr w:type="spellEnd"/>
      <w:r w:rsidRPr="00573C03">
        <w:rPr>
          <w:rFonts w:ascii="Times New Roman" w:hAnsi="Times New Roman" w:cs="Times New Roman"/>
          <w:color w:val="000000" w:themeColor="text1"/>
          <w:sz w:val="24"/>
          <w:szCs w:val="24"/>
          <w:lang w:val="ru-RU"/>
        </w:rPr>
        <w:t xml:space="preserve"> (</w:t>
      </w:r>
      <w:proofErr w:type="spellStart"/>
      <w:r w:rsidR="00685B45">
        <w:rPr>
          <w:rFonts w:ascii="Times New Roman" w:hAnsi="Times New Roman" w:cs="Times New Roman"/>
          <w:color w:val="000000" w:themeColor="text1"/>
          <w:sz w:val="24"/>
          <w:szCs w:val="24"/>
          <w:lang w:val="fr-FR"/>
        </w:rPr>
        <w:t>C</w:t>
      </w:r>
      <w:r w:rsidRPr="00573C03">
        <w:rPr>
          <w:rFonts w:ascii="Times New Roman" w:hAnsi="Times New Roman" w:cs="Times New Roman"/>
          <w:color w:val="000000" w:themeColor="text1"/>
          <w:sz w:val="24"/>
          <w:szCs w:val="24"/>
          <w:lang w:val="fr-FR"/>
        </w:rPr>
        <w:t>ommunitarisme</w:t>
      </w:r>
      <w:proofErr w:type="spellEnd"/>
      <w:r w:rsidRPr="00573C03">
        <w:rPr>
          <w:rFonts w:ascii="Times New Roman" w:hAnsi="Times New Roman" w:cs="Times New Roman"/>
          <w:color w:val="000000" w:themeColor="text1"/>
          <w:sz w:val="24"/>
          <w:szCs w:val="24"/>
          <w:lang w:val="ru-RU"/>
        </w:rPr>
        <w:t>), что ослабляет общее чувство принадлежности к нации (</w:t>
      </w:r>
      <w:proofErr w:type="spellStart"/>
      <w:r w:rsidR="00685B45">
        <w:rPr>
          <w:rFonts w:ascii="Times New Roman" w:hAnsi="Times New Roman" w:cs="Times New Roman"/>
          <w:color w:val="000000" w:themeColor="text1"/>
          <w:sz w:val="24"/>
          <w:szCs w:val="24"/>
          <w:lang w:val="fr-FR"/>
        </w:rPr>
        <w:t>A</w:t>
      </w:r>
      <w:r w:rsidRPr="00573C03">
        <w:rPr>
          <w:rFonts w:ascii="Times New Roman" w:hAnsi="Times New Roman" w:cs="Times New Roman"/>
          <w:color w:val="000000" w:themeColor="text1"/>
          <w:sz w:val="24"/>
          <w:szCs w:val="24"/>
          <w:lang w:val="fr-FR"/>
        </w:rPr>
        <w:t>dh</w:t>
      </w:r>
      <w:r w:rsidRPr="00573C03">
        <w:rPr>
          <w:rFonts w:ascii="Times New Roman" w:hAnsi="Times New Roman" w:cs="Times New Roman"/>
          <w:color w:val="000000" w:themeColor="text1"/>
          <w:sz w:val="24"/>
          <w:szCs w:val="24"/>
          <w:lang w:val="ru-RU"/>
        </w:rPr>
        <w:t>é</w:t>
      </w:r>
      <w:r w:rsidRPr="00573C03">
        <w:rPr>
          <w:rFonts w:ascii="Times New Roman" w:hAnsi="Times New Roman" w:cs="Times New Roman"/>
          <w:color w:val="000000" w:themeColor="text1"/>
          <w:sz w:val="24"/>
          <w:szCs w:val="24"/>
          <w:lang w:val="fr-FR"/>
        </w:rPr>
        <w:t>sion</w:t>
      </w:r>
      <w:proofErr w:type="spellEnd"/>
      <w:r w:rsidRPr="00573C03">
        <w:rPr>
          <w:rFonts w:ascii="Times New Roman" w:hAnsi="Times New Roman" w:cs="Times New Roman"/>
          <w:color w:val="000000" w:themeColor="text1"/>
          <w:sz w:val="24"/>
          <w:szCs w:val="24"/>
          <w:lang w:val="ru-RU"/>
        </w:rPr>
        <w:t xml:space="preserve"> </w:t>
      </w:r>
      <w:proofErr w:type="spellStart"/>
      <w:r w:rsidRPr="00573C03">
        <w:rPr>
          <w:rFonts w:ascii="Times New Roman" w:hAnsi="Times New Roman" w:cs="Times New Roman"/>
          <w:color w:val="000000" w:themeColor="text1"/>
          <w:sz w:val="24"/>
          <w:szCs w:val="24"/>
          <w:lang w:val="ru-RU"/>
        </w:rPr>
        <w:t>à</w:t>
      </w:r>
      <w:proofErr w:type="spellEnd"/>
      <w:r w:rsidRPr="00573C03">
        <w:rPr>
          <w:rFonts w:ascii="Times New Roman" w:hAnsi="Times New Roman" w:cs="Times New Roman"/>
          <w:color w:val="000000" w:themeColor="text1"/>
          <w:sz w:val="24"/>
          <w:szCs w:val="24"/>
          <w:lang w:val="ru-RU"/>
        </w:rPr>
        <w:t xml:space="preserve"> </w:t>
      </w:r>
      <w:r w:rsidRPr="00573C03">
        <w:rPr>
          <w:rFonts w:ascii="Times New Roman" w:hAnsi="Times New Roman" w:cs="Times New Roman"/>
          <w:color w:val="000000" w:themeColor="text1"/>
          <w:sz w:val="24"/>
          <w:szCs w:val="24"/>
          <w:lang w:val="fr-FR"/>
        </w:rPr>
        <w:t>la</w:t>
      </w:r>
      <w:r w:rsidRPr="00573C03">
        <w:rPr>
          <w:rFonts w:ascii="Times New Roman" w:hAnsi="Times New Roman" w:cs="Times New Roman"/>
          <w:color w:val="000000" w:themeColor="text1"/>
          <w:sz w:val="24"/>
          <w:szCs w:val="24"/>
          <w:lang w:val="ru-RU"/>
        </w:rPr>
        <w:t xml:space="preserve"> </w:t>
      </w:r>
      <w:r w:rsidRPr="00573C03">
        <w:rPr>
          <w:rFonts w:ascii="Times New Roman" w:hAnsi="Times New Roman" w:cs="Times New Roman"/>
          <w:color w:val="000000" w:themeColor="text1"/>
          <w:sz w:val="24"/>
          <w:szCs w:val="24"/>
          <w:lang w:val="fr-FR"/>
        </w:rPr>
        <w:t>Nation</w:t>
      </w:r>
      <w:r w:rsidRPr="00573C03">
        <w:rPr>
          <w:rFonts w:ascii="Times New Roman" w:hAnsi="Times New Roman" w:cs="Times New Roman"/>
          <w:color w:val="000000" w:themeColor="text1"/>
          <w:sz w:val="24"/>
          <w:szCs w:val="24"/>
          <w:lang w:val="ru-RU"/>
        </w:rPr>
        <w:t>).</w:t>
      </w:r>
      <w:r w:rsidRPr="00573C03">
        <w:rPr>
          <w:rStyle w:val="Appelnotedebasdep"/>
          <w:rFonts w:ascii="Times New Roman" w:hAnsi="Times New Roman" w:cs="Times New Roman"/>
          <w:color w:val="000000" w:themeColor="text1"/>
          <w:sz w:val="24"/>
          <w:szCs w:val="24"/>
          <w:lang w:val="ru-RU"/>
        </w:rPr>
        <w:footnoteReference w:id="21"/>
      </w:r>
      <w:r w:rsidRPr="00573C03">
        <w:rPr>
          <w:rFonts w:ascii="Times New Roman" w:hAnsi="Times New Roman" w:cs="Times New Roman"/>
          <w:color w:val="000000" w:themeColor="text1"/>
          <w:sz w:val="24"/>
          <w:szCs w:val="24"/>
          <w:lang w:val="ru-RU"/>
        </w:rPr>
        <w:t xml:space="preserve"> Также указанные явления очень сильно влияют на общество через его политическую и культурную концепцию. </w:t>
      </w:r>
    </w:p>
    <w:p w:rsidR="008E127D" w:rsidRPr="00573C03" w:rsidRDefault="008E127D" w:rsidP="005B4804">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 xml:space="preserve">Несмотря на то, что, по общему правилу, терроризм считается угрозой - в «Белых книгах» по обороне он не понимается, как угроза для стратегической сферы, а скорее, как риск для безопасности страны в целом. Согласно французскому эксперту  по проблемам безопасности  Франции </w:t>
      </w:r>
      <w:proofErr w:type="spellStart"/>
      <w:r w:rsidRPr="00573C03">
        <w:rPr>
          <w:rFonts w:ascii="Times New Roman" w:hAnsi="Times New Roman" w:cs="Times New Roman"/>
          <w:color w:val="000000" w:themeColor="text1"/>
          <w:sz w:val="24"/>
          <w:szCs w:val="24"/>
          <w:lang w:val="ru-RU"/>
        </w:rPr>
        <w:t>Мириам</w:t>
      </w:r>
      <w:proofErr w:type="spellEnd"/>
      <w:r w:rsidRPr="00573C03">
        <w:rPr>
          <w:rFonts w:ascii="Times New Roman" w:hAnsi="Times New Roman" w:cs="Times New Roman"/>
          <w:color w:val="000000" w:themeColor="text1"/>
          <w:sz w:val="24"/>
          <w:szCs w:val="24"/>
          <w:lang w:val="ru-RU"/>
        </w:rPr>
        <w:t xml:space="preserve"> </w:t>
      </w:r>
      <w:proofErr w:type="spellStart"/>
      <w:r w:rsidRPr="00573C03">
        <w:rPr>
          <w:rFonts w:ascii="Times New Roman" w:hAnsi="Times New Roman" w:cs="Times New Roman"/>
          <w:color w:val="000000" w:themeColor="text1"/>
          <w:sz w:val="24"/>
          <w:szCs w:val="24"/>
          <w:lang w:val="ru-RU"/>
        </w:rPr>
        <w:t>Шаюш</w:t>
      </w:r>
      <w:proofErr w:type="spellEnd"/>
      <w:r w:rsidRPr="00573C03">
        <w:rPr>
          <w:rFonts w:ascii="Times New Roman" w:hAnsi="Times New Roman" w:cs="Times New Roman"/>
          <w:color w:val="000000" w:themeColor="text1"/>
          <w:sz w:val="24"/>
          <w:szCs w:val="24"/>
          <w:lang w:val="ru-RU"/>
        </w:rPr>
        <w:t>, если говорить об угрозе, то она останется приоритетной угрозой для обществ и для людей.</w:t>
      </w:r>
      <w:r w:rsidRPr="00573C03">
        <w:rPr>
          <w:rStyle w:val="Appelnotedebasdep"/>
          <w:rFonts w:ascii="Times New Roman" w:hAnsi="Times New Roman" w:cs="Times New Roman"/>
          <w:color w:val="000000" w:themeColor="text1"/>
          <w:sz w:val="24"/>
          <w:szCs w:val="24"/>
          <w:lang w:val="fr-FR"/>
        </w:rPr>
        <w:footnoteReference w:id="22"/>
      </w:r>
      <w:r w:rsidRPr="00573C03">
        <w:rPr>
          <w:rFonts w:ascii="Times New Roman" w:hAnsi="Times New Roman" w:cs="Times New Roman"/>
          <w:color w:val="000000" w:themeColor="text1"/>
          <w:sz w:val="24"/>
          <w:szCs w:val="24"/>
          <w:lang w:val="ru-RU"/>
        </w:rPr>
        <w:t xml:space="preserve"> В добавок следует сказать, что во Франции борются с терроризмом «исламского </w:t>
      </w:r>
      <w:proofErr w:type="spellStart"/>
      <w:r w:rsidRPr="00573C03">
        <w:rPr>
          <w:rFonts w:ascii="Times New Roman" w:hAnsi="Times New Roman" w:cs="Times New Roman"/>
          <w:color w:val="000000" w:themeColor="text1"/>
          <w:sz w:val="24"/>
          <w:szCs w:val="24"/>
          <w:lang w:val="ru-RU"/>
        </w:rPr>
        <w:t>джихадистского</w:t>
      </w:r>
      <w:proofErr w:type="spellEnd"/>
      <w:r w:rsidRPr="00573C03">
        <w:rPr>
          <w:rFonts w:ascii="Times New Roman" w:hAnsi="Times New Roman" w:cs="Times New Roman"/>
          <w:color w:val="000000" w:themeColor="text1"/>
          <w:sz w:val="24"/>
          <w:szCs w:val="24"/>
          <w:lang w:val="ru-RU"/>
        </w:rPr>
        <w:t xml:space="preserve"> типа», который осуществляется на о</w:t>
      </w:r>
      <w:r w:rsidR="00685B45">
        <w:rPr>
          <w:rFonts w:ascii="Times New Roman" w:hAnsi="Times New Roman" w:cs="Times New Roman"/>
          <w:color w:val="000000" w:themeColor="text1"/>
          <w:sz w:val="24"/>
          <w:szCs w:val="24"/>
          <w:lang w:val="ru-RU"/>
        </w:rPr>
        <w:t>снове «Ваххабизма». Ваххабизм (</w:t>
      </w:r>
      <w:proofErr w:type="spellStart"/>
      <w:r w:rsidR="00685B45">
        <w:rPr>
          <w:rFonts w:ascii="Times New Roman" w:hAnsi="Times New Roman" w:cs="Times New Roman"/>
          <w:color w:val="000000" w:themeColor="text1"/>
          <w:sz w:val="24"/>
          <w:szCs w:val="24"/>
          <w:lang w:val="ru-RU"/>
        </w:rPr>
        <w:t>С</w:t>
      </w:r>
      <w:r w:rsidRPr="00573C03">
        <w:rPr>
          <w:rFonts w:ascii="Times New Roman" w:hAnsi="Times New Roman" w:cs="Times New Roman"/>
          <w:color w:val="000000" w:themeColor="text1"/>
          <w:sz w:val="24"/>
          <w:szCs w:val="24"/>
          <w:lang w:val="ru-RU"/>
        </w:rPr>
        <w:t>алафизм</w:t>
      </w:r>
      <w:proofErr w:type="spellEnd"/>
      <w:r w:rsidRPr="00573C03">
        <w:rPr>
          <w:rFonts w:ascii="Times New Roman" w:hAnsi="Times New Roman" w:cs="Times New Roman"/>
          <w:color w:val="000000" w:themeColor="text1"/>
          <w:sz w:val="24"/>
          <w:szCs w:val="24"/>
          <w:lang w:val="ru-RU"/>
        </w:rPr>
        <w:t xml:space="preserve">) - это крайне радикальное </w:t>
      </w:r>
      <w:proofErr w:type="spellStart"/>
      <w:r w:rsidRPr="00573C03">
        <w:rPr>
          <w:rFonts w:ascii="Times New Roman" w:hAnsi="Times New Roman" w:cs="Times New Roman"/>
          <w:color w:val="000000" w:themeColor="text1"/>
          <w:sz w:val="24"/>
          <w:szCs w:val="24"/>
          <w:lang w:val="ru-RU"/>
        </w:rPr>
        <w:t>политическое-религиозное</w:t>
      </w:r>
      <w:proofErr w:type="spellEnd"/>
      <w:r w:rsidRPr="00573C03">
        <w:rPr>
          <w:rFonts w:ascii="Times New Roman" w:hAnsi="Times New Roman" w:cs="Times New Roman"/>
          <w:color w:val="000000" w:themeColor="text1"/>
          <w:sz w:val="24"/>
          <w:szCs w:val="24"/>
          <w:lang w:val="ru-RU"/>
        </w:rPr>
        <w:t xml:space="preserve"> движение ислама. Дифференциация данных терминов важна для объяснения характеристики атак между теми терактами, которые произошли в 90-х гг. и теми, с которыми Франция сталкивается сегодня.  Однако, уникальность и трудность этого феномена заключаются в том, что большинство тех, кто совершили акты агрессии в отношении французского народа и его вооруженных сил на территории Франции, являются гражданами Французской республики.  </w:t>
      </w:r>
    </w:p>
    <w:p w:rsidR="008E127D" w:rsidRPr="00573C03" w:rsidRDefault="008E127D" w:rsidP="005B4804">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Атаки, которые поддерживаются зарубежными исламскими террористическими группировками, такими, как Аль-Каида, ИГИЛ (</w:t>
      </w:r>
      <w:r w:rsidRPr="00573C03">
        <w:rPr>
          <w:rFonts w:ascii="Times New Roman" w:hAnsi="Times New Roman" w:cs="Times New Roman"/>
          <w:color w:val="000000" w:themeColor="text1"/>
          <w:sz w:val="24"/>
          <w:szCs w:val="24"/>
          <w:lang w:val="fr-FR"/>
        </w:rPr>
        <w:t>DAESH</w:t>
      </w:r>
      <w:r w:rsidRPr="00573C03">
        <w:rPr>
          <w:rFonts w:ascii="Times New Roman" w:hAnsi="Times New Roman" w:cs="Times New Roman"/>
          <w:color w:val="000000" w:themeColor="text1"/>
          <w:sz w:val="24"/>
          <w:szCs w:val="24"/>
          <w:lang w:val="ru-RU"/>
        </w:rPr>
        <w:t xml:space="preserve">), </w:t>
      </w:r>
      <w:r w:rsidRPr="00573C03">
        <w:rPr>
          <w:rFonts w:ascii="Times New Roman" w:hAnsi="Times New Roman" w:cs="Times New Roman"/>
          <w:bCs/>
          <w:color w:val="000000" w:themeColor="text1"/>
          <w:sz w:val="24"/>
          <w:szCs w:val="24"/>
          <w:shd w:val="clear" w:color="auto" w:fill="FFFFFF"/>
          <w:lang w:val="ru-RU"/>
        </w:rPr>
        <w:t>Организация Аль-Каида в Исламском Магрибе (</w:t>
      </w:r>
      <w:r w:rsidRPr="00573C03">
        <w:rPr>
          <w:rFonts w:ascii="Times New Roman" w:hAnsi="Times New Roman" w:cs="Times New Roman"/>
          <w:color w:val="000000" w:themeColor="text1"/>
          <w:sz w:val="24"/>
          <w:szCs w:val="24"/>
          <w:lang w:val="fr-FR"/>
        </w:rPr>
        <w:t>AQMI</w:t>
      </w:r>
      <w:r w:rsidRPr="00573C03">
        <w:rPr>
          <w:rFonts w:ascii="Times New Roman" w:hAnsi="Times New Roman" w:cs="Times New Roman"/>
          <w:color w:val="000000" w:themeColor="text1"/>
          <w:sz w:val="24"/>
          <w:szCs w:val="24"/>
          <w:lang w:val="ru-RU"/>
        </w:rPr>
        <w:t xml:space="preserve">) и другие. </w:t>
      </w:r>
    </w:p>
    <w:p w:rsidR="008E127D" w:rsidRPr="00573C03" w:rsidRDefault="008E127D" w:rsidP="005B4804">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lastRenderedPageBreak/>
        <w:t xml:space="preserve">Что касается названия террористической угрозы во французских «Белых книгах», то она до 2013 г. оставалась </w:t>
      </w:r>
      <w:proofErr w:type="spellStart"/>
      <w:r w:rsidRPr="00573C03">
        <w:rPr>
          <w:rFonts w:ascii="Times New Roman" w:hAnsi="Times New Roman" w:cs="Times New Roman"/>
          <w:color w:val="000000" w:themeColor="text1"/>
          <w:sz w:val="24"/>
          <w:szCs w:val="24"/>
          <w:lang w:val="ru-RU"/>
        </w:rPr>
        <w:t>неконкретизированной</w:t>
      </w:r>
      <w:proofErr w:type="spellEnd"/>
      <w:r w:rsidRPr="00573C03">
        <w:rPr>
          <w:rFonts w:ascii="Times New Roman" w:hAnsi="Times New Roman" w:cs="Times New Roman"/>
          <w:color w:val="000000" w:themeColor="text1"/>
          <w:sz w:val="24"/>
          <w:szCs w:val="24"/>
          <w:lang w:val="ru-RU"/>
        </w:rPr>
        <w:t xml:space="preserve"> в отношении террористических движений. Лишь в 2015 г. на основе работы  </w:t>
      </w:r>
      <w:r w:rsidR="002A5A3E" w:rsidRPr="00573C03">
        <w:rPr>
          <w:rFonts w:ascii="Times New Roman" w:hAnsi="Times New Roman" w:cs="Times New Roman"/>
          <w:color w:val="000000" w:themeColor="text1"/>
          <w:sz w:val="24"/>
          <w:szCs w:val="24"/>
          <w:lang w:val="ru-RU"/>
        </w:rPr>
        <w:t>«</w:t>
      </w:r>
      <w:r w:rsidRPr="00573C03">
        <w:rPr>
          <w:rFonts w:ascii="Times New Roman" w:hAnsi="Times New Roman" w:cs="Times New Roman"/>
          <w:iCs/>
          <w:color w:val="000000" w:themeColor="text1"/>
          <w:sz w:val="24"/>
          <w:szCs w:val="24"/>
          <w:lang w:val="ru-RU"/>
        </w:rPr>
        <w:t>Стратегического обзора</w:t>
      </w:r>
      <w:r w:rsidR="002A5A3E" w:rsidRPr="00573C03">
        <w:rPr>
          <w:rFonts w:ascii="Times New Roman" w:hAnsi="Times New Roman" w:cs="Times New Roman"/>
          <w:color w:val="000000" w:themeColor="text1"/>
          <w:sz w:val="24"/>
          <w:szCs w:val="24"/>
          <w:lang w:val="ru-RU"/>
        </w:rPr>
        <w:t>»</w:t>
      </w:r>
      <w:r w:rsidRPr="00573C03">
        <w:rPr>
          <w:rFonts w:ascii="Times New Roman" w:hAnsi="Times New Roman" w:cs="Times New Roman"/>
          <w:color w:val="000000" w:themeColor="text1"/>
          <w:sz w:val="24"/>
          <w:szCs w:val="24"/>
          <w:lang w:val="ru-RU"/>
        </w:rPr>
        <w:t xml:space="preserve"> 2013 г.</w:t>
      </w:r>
      <w:r w:rsidRPr="00573C03">
        <w:rPr>
          <w:rStyle w:val="Appelnotedebasdep"/>
          <w:rFonts w:ascii="Times New Roman" w:hAnsi="Times New Roman" w:cs="Times New Roman"/>
          <w:color w:val="000000" w:themeColor="text1"/>
          <w:sz w:val="24"/>
          <w:szCs w:val="24"/>
          <w:lang w:val="ru-RU"/>
        </w:rPr>
        <w:footnoteReference w:id="23"/>
      </w:r>
      <w:r w:rsidRPr="00573C03">
        <w:rPr>
          <w:rFonts w:ascii="Times New Roman" w:hAnsi="Times New Roman" w:cs="Times New Roman"/>
          <w:color w:val="000000" w:themeColor="text1"/>
          <w:sz w:val="24"/>
          <w:szCs w:val="24"/>
          <w:lang w:val="ru-RU"/>
        </w:rPr>
        <w:t xml:space="preserve"> уточняется происхождение этой угрозы. Таким образом, с 2015 г. речь идет теперь о «</w:t>
      </w:r>
      <w:proofErr w:type="spellStart"/>
      <w:r w:rsidRPr="00573C03">
        <w:rPr>
          <w:rFonts w:ascii="Times New Roman" w:hAnsi="Times New Roman" w:cs="Times New Roman"/>
          <w:color w:val="000000" w:themeColor="text1"/>
          <w:sz w:val="24"/>
          <w:szCs w:val="24"/>
          <w:lang w:val="ru-RU"/>
        </w:rPr>
        <w:t>джихадистком</w:t>
      </w:r>
      <w:proofErr w:type="spellEnd"/>
      <w:r w:rsidRPr="00573C03">
        <w:rPr>
          <w:rFonts w:ascii="Times New Roman" w:hAnsi="Times New Roman" w:cs="Times New Roman"/>
          <w:color w:val="000000" w:themeColor="text1"/>
          <w:sz w:val="24"/>
          <w:szCs w:val="24"/>
          <w:lang w:val="ru-RU"/>
        </w:rPr>
        <w:t xml:space="preserve"> терроризме» с появлением многообразных транснациональных и локальных террористических группировок. В 1980-х появились первые заявления, считающие террористические акты актами войны. В «Белой книге» 1994 г. террористическая угроза рассматривается, как военная угроза, как и незаконный оборот вооружения или наркотиков, в том плане, что они угрожают безопасности страны, ее стратегическим интересам, а также населению. Поэтому, согласно «</w:t>
      </w:r>
      <w:r w:rsidRPr="00573C03">
        <w:rPr>
          <w:rFonts w:ascii="Times New Roman" w:hAnsi="Times New Roman" w:cs="Times New Roman"/>
          <w:color w:val="000000" w:themeColor="text1"/>
          <w:sz w:val="24"/>
          <w:szCs w:val="24"/>
          <w:lang w:val="fr-FR"/>
        </w:rPr>
        <w:t>A</w:t>
      </w:r>
      <w:proofErr w:type="spellStart"/>
      <w:r w:rsidRPr="00573C03">
        <w:rPr>
          <w:rFonts w:ascii="Times New Roman" w:hAnsi="Times New Roman" w:cs="Times New Roman"/>
          <w:color w:val="000000" w:themeColor="text1"/>
          <w:sz w:val="24"/>
          <w:szCs w:val="24"/>
          <w:lang w:val="ru-RU"/>
        </w:rPr>
        <w:t>r</w:t>
      </w:r>
      <w:r w:rsidR="003E1A88">
        <w:rPr>
          <w:rFonts w:ascii="Times New Roman" w:hAnsi="Times New Roman" w:cs="Times New Roman"/>
          <w:color w:val="000000" w:themeColor="text1"/>
          <w:sz w:val="24"/>
          <w:szCs w:val="24"/>
          <w:lang w:val="ru-RU"/>
        </w:rPr>
        <w:t>ticle</w:t>
      </w:r>
      <w:proofErr w:type="spellEnd"/>
      <w:r w:rsidR="003E1A88">
        <w:rPr>
          <w:rFonts w:ascii="Times New Roman" w:hAnsi="Times New Roman" w:cs="Times New Roman"/>
          <w:color w:val="000000" w:themeColor="text1"/>
          <w:sz w:val="24"/>
          <w:szCs w:val="24"/>
          <w:lang w:val="ru-RU"/>
        </w:rPr>
        <w:t xml:space="preserve"> 1er </w:t>
      </w:r>
      <w:proofErr w:type="spellStart"/>
      <w:r w:rsidR="003E1A88">
        <w:rPr>
          <w:rFonts w:ascii="Times New Roman" w:hAnsi="Times New Roman" w:cs="Times New Roman"/>
          <w:color w:val="000000" w:themeColor="text1"/>
          <w:sz w:val="24"/>
          <w:szCs w:val="24"/>
          <w:lang w:val="ru-RU"/>
        </w:rPr>
        <w:t>de</w:t>
      </w:r>
      <w:proofErr w:type="spellEnd"/>
      <w:r w:rsidR="003E1A88">
        <w:rPr>
          <w:rFonts w:ascii="Times New Roman" w:hAnsi="Times New Roman" w:cs="Times New Roman"/>
          <w:color w:val="000000" w:themeColor="text1"/>
          <w:sz w:val="24"/>
          <w:szCs w:val="24"/>
          <w:lang w:val="ru-RU"/>
        </w:rPr>
        <w:t xml:space="preserve"> </w:t>
      </w:r>
      <w:proofErr w:type="spellStart"/>
      <w:r w:rsidR="003E1A88">
        <w:rPr>
          <w:rFonts w:ascii="Times New Roman" w:hAnsi="Times New Roman" w:cs="Times New Roman"/>
          <w:color w:val="000000" w:themeColor="text1"/>
          <w:sz w:val="24"/>
          <w:szCs w:val="24"/>
          <w:lang w:val="ru-RU"/>
        </w:rPr>
        <w:t>l’ordonnance</w:t>
      </w:r>
      <w:proofErr w:type="spellEnd"/>
      <w:r w:rsidR="003E1A88">
        <w:rPr>
          <w:rFonts w:ascii="Times New Roman" w:hAnsi="Times New Roman" w:cs="Times New Roman"/>
          <w:color w:val="000000" w:themeColor="text1"/>
          <w:sz w:val="24"/>
          <w:szCs w:val="24"/>
          <w:lang w:val="ru-RU"/>
        </w:rPr>
        <w:t xml:space="preserve"> </w:t>
      </w:r>
      <w:proofErr w:type="spellStart"/>
      <w:r w:rsidR="003E1A88">
        <w:rPr>
          <w:rFonts w:ascii="Times New Roman" w:hAnsi="Times New Roman" w:cs="Times New Roman"/>
          <w:color w:val="000000" w:themeColor="text1"/>
          <w:sz w:val="24"/>
          <w:szCs w:val="24"/>
          <w:lang w:val="ru-RU"/>
        </w:rPr>
        <w:t>du</w:t>
      </w:r>
      <w:proofErr w:type="spellEnd"/>
      <w:r w:rsidR="003E1A88">
        <w:rPr>
          <w:rFonts w:ascii="Times New Roman" w:hAnsi="Times New Roman" w:cs="Times New Roman"/>
          <w:color w:val="000000" w:themeColor="text1"/>
          <w:sz w:val="24"/>
          <w:szCs w:val="24"/>
          <w:lang w:val="ru-RU"/>
        </w:rPr>
        <w:t xml:space="preserve"> 7 </w:t>
      </w:r>
      <w:r w:rsidR="003E1A88">
        <w:rPr>
          <w:rFonts w:ascii="Times New Roman" w:hAnsi="Times New Roman" w:cs="Times New Roman"/>
          <w:color w:val="000000" w:themeColor="text1"/>
          <w:sz w:val="24"/>
          <w:szCs w:val="24"/>
          <w:lang w:val="fr-FR"/>
        </w:rPr>
        <w:t>J</w:t>
      </w:r>
      <w:proofErr w:type="spellStart"/>
      <w:r w:rsidRPr="00573C03">
        <w:rPr>
          <w:rFonts w:ascii="Times New Roman" w:hAnsi="Times New Roman" w:cs="Times New Roman"/>
          <w:color w:val="000000" w:themeColor="text1"/>
          <w:sz w:val="24"/>
          <w:szCs w:val="24"/>
          <w:lang w:val="ru-RU"/>
        </w:rPr>
        <w:t>anvier</w:t>
      </w:r>
      <w:proofErr w:type="spellEnd"/>
      <w:r w:rsidRPr="00573C03">
        <w:rPr>
          <w:rFonts w:ascii="Times New Roman" w:hAnsi="Times New Roman" w:cs="Times New Roman"/>
          <w:color w:val="000000" w:themeColor="text1"/>
          <w:sz w:val="24"/>
          <w:szCs w:val="24"/>
          <w:lang w:val="ru-RU"/>
        </w:rPr>
        <w:t xml:space="preserve"> 1959» они подпадают под сферу действия обороны. Кроме, того в «Белой книге» 2008 г. описывается в первый раз концепция «единой (внутренней/внешней) безопасности Франции» (</w:t>
      </w:r>
      <w:r w:rsidRPr="00573C03">
        <w:rPr>
          <w:rFonts w:ascii="Times New Roman" w:hAnsi="Times New Roman" w:cs="Times New Roman"/>
          <w:color w:val="000000" w:themeColor="text1"/>
          <w:sz w:val="24"/>
          <w:szCs w:val="24"/>
        </w:rPr>
        <w:t>c</w:t>
      </w:r>
      <w:proofErr w:type="spellStart"/>
      <w:r w:rsidR="003E1A88" w:rsidRPr="00573C03">
        <w:rPr>
          <w:rFonts w:ascii="Times New Roman" w:hAnsi="Times New Roman" w:cs="Times New Roman"/>
          <w:color w:val="000000" w:themeColor="text1"/>
          <w:sz w:val="24"/>
          <w:szCs w:val="24"/>
          <w:lang w:val="fr-FR"/>
        </w:rPr>
        <w:t>ontinuum</w:t>
      </w:r>
      <w:proofErr w:type="spellEnd"/>
      <w:r w:rsidRPr="00573C03">
        <w:rPr>
          <w:rFonts w:ascii="Times New Roman" w:hAnsi="Times New Roman" w:cs="Times New Roman"/>
          <w:color w:val="000000" w:themeColor="text1"/>
          <w:sz w:val="24"/>
          <w:szCs w:val="24"/>
          <w:lang w:val="ru-RU"/>
        </w:rPr>
        <w:t xml:space="preserve"> </w:t>
      </w:r>
      <w:r w:rsidRPr="00573C03">
        <w:rPr>
          <w:rFonts w:ascii="Times New Roman" w:hAnsi="Times New Roman" w:cs="Times New Roman"/>
          <w:color w:val="000000" w:themeColor="text1"/>
          <w:sz w:val="24"/>
          <w:szCs w:val="24"/>
          <w:lang w:val="fr-FR"/>
        </w:rPr>
        <w:t>d</w:t>
      </w:r>
      <w:proofErr w:type="spellStart"/>
      <w:r w:rsidRPr="00573C03">
        <w:rPr>
          <w:rFonts w:ascii="Times New Roman" w:hAnsi="Times New Roman" w:cs="Times New Roman"/>
          <w:color w:val="000000" w:themeColor="text1"/>
          <w:sz w:val="24"/>
          <w:szCs w:val="24"/>
          <w:lang w:val="ru-RU"/>
        </w:rPr>
        <w:t>é</w:t>
      </w:r>
      <w:r w:rsidRPr="00573C03">
        <w:rPr>
          <w:rFonts w:ascii="Times New Roman" w:hAnsi="Times New Roman" w:cs="Times New Roman"/>
          <w:color w:val="000000" w:themeColor="text1"/>
          <w:sz w:val="24"/>
          <w:szCs w:val="24"/>
          <w:lang w:val="fr-FR"/>
        </w:rPr>
        <w:t>fense</w:t>
      </w:r>
      <w:proofErr w:type="spellEnd"/>
      <w:r w:rsidRPr="00573C03">
        <w:rPr>
          <w:rFonts w:ascii="Times New Roman" w:hAnsi="Times New Roman" w:cs="Times New Roman"/>
          <w:color w:val="000000" w:themeColor="text1"/>
          <w:sz w:val="24"/>
          <w:szCs w:val="24"/>
          <w:lang w:val="ru-RU"/>
        </w:rPr>
        <w:t>-</w:t>
      </w:r>
      <w:r w:rsidRPr="00573C03">
        <w:rPr>
          <w:rFonts w:ascii="Times New Roman" w:hAnsi="Times New Roman" w:cs="Times New Roman"/>
          <w:color w:val="000000" w:themeColor="text1"/>
          <w:sz w:val="24"/>
          <w:szCs w:val="24"/>
          <w:lang w:val="fr-FR"/>
        </w:rPr>
        <w:t>s</w:t>
      </w:r>
      <w:proofErr w:type="spellStart"/>
      <w:r w:rsidRPr="00573C03">
        <w:rPr>
          <w:rFonts w:ascii="Times New Roman" w:hAnsi="Times New Roman" w:cs="Times New Roman"/>
          <w:color w:val="000000" w:themeColor="text1"/>
          <w:sz w:val="24"/>
          <w:szCs w:val="24"/>
          <w:lang w:val="ru-RU"/>
        </w:rPr>
        <w:t>é</w:t>
      </w:r>
      <w:r w:rsidRPr="00573C03">
        <w:rPr>
          <w:rFonts w:ascii="Times New Roman" w:hAnsi="Times New Roman" w:cs="Times New Roman"/>
          <w:color w:val="000000" w:themeColor="text1"/>
          <w:sz w:val="24"/>
          <w:szCs w:val="24"/>
          <w:lang w:val="fr-FR"/>
        </w:rPr>
        <w:t>curit</w:t>
      </w:r>
      <w:r w:rsidRPr="00573C03">
        <w:rPr>
          <w:rFonts w:ascii="Times New Roman" w:hAnsi="Times New Roman" w:cs="Times New Roman"/>
          <w:color w:val="000000" w:themeColor="text1"/>
          <w:sz w:val="24"/>
          <w:szCs w:val="24"/>
          <w:lang w:val="ru-RU"/>
        </w:rPr>
        <w:t>é</w:t>
      </w:r>
      <w:proofErr w:type="spellEnd"/>
      <w:r w:rsidRPr="00573C03">
        <w:rPr>
          <w:rFonts w:ascii="Times New Roman" w:hAnsi="Times New Roman" w:cs="Times New Roman"/>
          <w:color w:val="000000" w:themeColor="text1"/>
          <w:sz w:val="24"/>
          <w:szCs w:val="24"/>
          <w:lang w:val="ru-RU"/>
        </w:rPr>
        <w:t xml:space="preserve">) в котором включается сочетание политик министерств обороны, внутренних дел, иностранных дел и экономики в борьбе с терроризмом. Указанная концепция подтверждалась в «Белой книге» 2013 г. и имеет в виду, что текущая террористическая угроза, с одной стороны, усиливает взаимодействия между органами, но, с другой стороны, создает проблему разграничения компетенции данных структур. </w:t>
      </w:r>
    </w:p>
    <w:p w:rsidR="008E127D" w:rsidRPr="00573C03" w:rsidRDefault="008E127D" w:rsidP="005B4804">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 xml:space="preserve">Вооруженная исламская группа (ВИГ) ( </w:t>
      </w:r>
      <w:r w:rsidRPr="00573C03">
        <w:rPr>
          <w:rFonts w:ascii="Times New Roman" w:hAnsi="Times New Roman" w:cs="Times New Roman"/>
          <w:color w:val="000000" w:themeColor="text1"/>
          <w:sz w:val="24"/>
          <w:szCs w:val="24"/>
          <w:lang w:val="fr-FR"/>
        </w:rPr>
        <w:t>GIA</w:t>
      </w:r>
      <w:r w:rsidRPr="00573C03">
        <w:rPr>
          <w:rFonts w:ascii="Times New Roman" w:hAnsi="Times New Roman" w:cs="Times New Roman"/>
          <w:color w:val="000000" w:themeColor="text1"/>
          <w:sz w:val="24"/>
          <w:szCs w:val="24"/>
          <w:lang w:val="ru-RU"/>
        </w:rPr>
        <w:t>),  во Франции, была первым явлением «гибридного терроризма» (</w:t>
      </w:r>
      <w:r w:rsidRPr="00573C03">
        <w:rPr>
          <w:rFonts w:ascii="Times New Roman" w:hAnsi="Times New Roman" w:cs="Times New Roman"/>
          <w:color w:val="000000" w:themeColor="text1"/>
          <w:sz w:val="24"/>
          <w:szCs w:val="24"/>
          <w:lang w:val="fr-FR"/>
        </w:rPr>
        <w:t>Terrorisme</w:t>
      </w:r>
      <w:r w:rsidRPr="00573C03">
        <w:rPr>
          <w:rFonts w:ascii="Times New Roman" w:hAnsi="Times New Roman" w:cs="Times New Roman"/>
          <w:color w:val="000000" w:themeColor="text1"/>
          <w:sz w:val="24"/>
          <w:szCs w:val="24"/>
          <w:lang w:val="ru-RU"/>
        </w:rPr>
        <w:t xml:space="preserve"> </w:t>
      </w:r>
      <w:r w:rsidRPr="00573C03">
        <w:rPr>
          <w:rFonts w:ascii="Times New Roman" w:hAnsi="Times New Roman" w:cs="Times New Roman"/>
          <w:color w:val="000000" w:themeColor="text1"/>
          <w:sz w:val="24"/>
          <w:szCs w:val="24"/>
          <w:lang w:val="fr-FR"/>
        </w:rPr>
        <w:t>hybride</w:t>
      </w:r>
      <w:r w:rsidRPr="00573C03">
        <w:rPr>
          <w:rFonts w:ascii="Times New Roman" w:hAnsi="Times New Roman" w:cs="Times New Roman"/>
          <w:color w:val="000000" w:themeColor="text1"/>
          <w:sz w:val="24"/>
          <w:szCs w:val="24"/>
          <w:lang w:val="ru-RU"/>
        </w:rPr>
        <w:t>)</w:t>
      </w:r>
      <w:r w:rsidRPr="00573C03">
        <w:rPr>
          <w:rStyle w:val="Appelnotedebasdep"/>
          <w:rFonts w:ascii="Times New Roman" w:hAnsi="Times New Roman" w:cs="Times New Roman"/>
          <w:color w:val="000000" w:themeColor="text1"/>
          <w:sz w:val="24"/>
          <w:szCs w:val="24"/>
          <w:lang w:val="fr-FR"/>
        </w:rPr>
        <w:footnoteReference w:id="24"/>
      </w:r>
      <w:r w:rsidRPr="00573C03">
        <w:rPr>
          <w:rFonts w:ascii="Times New Roman" w:hAnsi="Times New Roman" w:cs="Times New Roman"/>
          <w:color w:val="000000" w:themeColor="text1"/>
          <w:sz w:val="24"/>
          <w:szCs w:val="24"/>
          <w:lang w:val="ru-RU"/>
        </w:rPr>
        <w:t xml:space="preserve">, который предшествует международному террористическому движению исламистского характера (Аль-Каида). Смертельный враг - ВИГ, в 90-х г. успешно вербовал молодых людей мусульманского происхождения. Такие  методы вербования - до сих пор актуальны и используются  на более масштабном уровне организацией ИГИЛ в том числе на территории Франции. </w:t>
      </w:r>
    </w:p>
    <w:p w:rsidR="008E127D" w:rsidRPr="00573C03" w:rsidRDefault="008E127D" w:rsidP="005B4804">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Отсутствие контроля иммиграции во Франции 1-ого, 2-ого, 3-ого поколений, а также тюкующей иммиграция служит причиной дисбаланса социальной сферы и сферы безопасности на территории Франции. При этом увеличиваются возможности  для людей мусульманского вероисповедания в террористические группировки разными формами (</w:t>
      </w:r>
      <w:r w:rsidRPr="00573C03">
        <w:rPr>
          <w:rFonts w:ascii="Times New Roman" w:hAnsi="Times New Roman" w:cs="Times New Roman"/>
          <w:color w:val="000000" w:themeColor="text1"/>
          <w:sz w:val="24"/>
          <w:szCs w:val="24"/>
          <w:lang w:val="fr-FR"/>
        </w:rPr>
        <w:t>Terrorisme</w:t>
      </w:r>
      <w:r w:rsidRPr="00573C03">
        <w:rPr>
          <w:rFonts w:ascii="Times New Roman" w:hAnsi="Times New Roman" w:cs="Times New Roman"/>
          <w:color w:val="000000" w:themeColor="text1"/>
          <w:sz w:val="24"/>
          <w:szCs w:val="24"/>
          <w:lang w:val="ru-RU"/>
        </w:rPr>
        <w:t xml:space="preserve"> </w:t>
      </w:r>
      <w:r w:rsidRPr="00573C03">
        <w:rPr>
          <w:rFonts w:ascii="Times New Roman" w:hAnsi="Times New Roman" w:cs="Times New Roman"/>
          <w:color w:val="000000" w:themeColor="text1"/>
          <w:sz w:val="24"/>
          <w:szCs w:val="24"/>
          <w:lang w:val="fr-FR"/>
        </w:rPr>
        <w:t>de</w:t>
      </w:r>
      <w:r w:rsidRPr="00573C03">
        <w:rPr>
          <w:rFonts w:ascii="Times New Roman" w:hAnsi="Times New Roman" w:cs="Times New Roman"/>
          <w:color w:val="000000" w:themeColor="text1"/>
          <w:sz w:val="24"/>
          <w:szCs w:val="24"/>
          <w:lang w:val="ru-RU"/>
        </w:rPr>
        <w:t xml:space="preserve"> </w:t>
      </w:r>
      <w:r w:rsidRPr="00573C03">
        <w:rPr>
          <w:rFonts w:ascii="Times New Roman" w:hAnsi="Times New Roman" w:cs="Times New Roman"/>
          <w:color w:val="000000" w:themeColor="text1"/>
          <w:sz w:val="24"/>
          <w:szCs w:val="24"/>
          <w:lang w:val="fr-FR"/>
        </w:rPr>
        <w:t>haute</w:t>
      </w:r>
      <w:r w:rsidRPr="00573C03">
        <w:rPr>
          <w:rFonts w:ascii="Times New Roman" w:hAnsi="Times New Roman" w:cs="Times New Roman"/>
          <w:color w:val="000000" w:themeColor="text1"/>
          <w:sz w:val="24"/>
          <w:szCs w:val="24"/>
          <w:lang w:val="ru-RU"/>
        </w:rPr>
        <w:t xml:space="preserve"> </w:t>
      </w:r>
      <w:r w:rsidRPr="00573C03">
        <w:rPr>
          <w:rFonts w:ascii="Times New Roman" w:hAnsi="Times New Roman" w:cs="Times New Roman"/>
          <w:color w:val="000000" w:themeColor="text1"/>
          <w:sz w:val="24"/>
          <w:szCs w:val="24"/>
          <w:lang w:val="fr-FR"/>
        </w:rPr>
        <w:t>et</w:t>
      </w:r>
      <w:r w:rsidRPr="00573C03">
        <w:rPr>
          <w:rFonts w:ascii="Times New Roman" w:hAnsi="Times New Roman" w:cs="Times New Roman"/>
          <w:color w:val="000000" w:themeColor="text1"/>
          <w:sz w:val="24"/>
          <w:szCs w:val="24"/>
          <w:lang w:val="ru-RU"/>
        </w:rPr>
        <w:t xml:space="preserve"> </w:t>
      </w:r>
      <w:r w:rsidRPr="00573C03">
        <w:rPr>
          <w:rFonts w:ascii="Times New Roman" w:hAnsi="Times New Roman" w:cs="Times New Roman"/>
          <w:color w:val="000000" w:themeColor="text1"/>
          <w:sz w:val="24"/>
          <w:szCs w:val="24"/>
          <w:lang w:val="fr-FR"/>
        </w:rPr>
        <w:t>basse</w:t>
      </w:r>
      <w:r w:rsidRPr="00573C03">
        <w:rPr>
          <w:rFonts w:ascii="Times New Roman" w:hAnsi="Times New Roman" w:cs="Times New Roman"/>
          <w:color w:val="000000" w:themeColor="text1"/>
          <w:sz w:val="24"/>
          <w:szCs w:val="24"/>
          <w:lang w:val="ru-RU"/>
        </w:rPr>
        <w:t xml:space="preserve"> </w:t>
      </w:r>
      <w:proofErr w:type="spellStart"/>
      <w:r w:rsidR="003E1A88" w:rsidRPr="00573C03">
        <w:rPr>
          <w:rFonts w:ascii="Times New Roman" w:hAnsi="Times New Roman" w:cs="Times New Roman"/>
          <w:color w:val="000000" w:themeColor="text1"/>
          <w:sz w:val="24"/>
          <w:szCs w:val="24"/>
          <w:lang w:val="fr-FR"/>
        </w:rPr>
        <w:t>intensit</w:t>
      </w:r>
      <w:r w:rsidR="003E1A88" w:rsidRPr="003E1A88">
        <w:rPr>
          <w:rFonts w:ascii="Times New Roman" w:hAnsi="Times New Roman" w:cs="Times New Roman"/>
          <w:color w:val="000000" w:themeColor="text1"/>
          <w:sz w:val="24"/>
          <w:szCs w:val="24"/>
          <w:lang w:val="ru-RU"/>
        </w:rPr>
        <w:t>é</w:t>
      </w:r>
      <w:proofErr w:type="spellEnd"/>
      <w:r w:rsidRPr="00573C03">
        <w:rPr>
          <w:rFonts w:ascii="Times New Roman" w:hAnsi="Times New Roman" w:cs="Times New Roman"/>
          <w:color w:val="000000" w:themeColor="text1"/>
          <w:sz w:val="24"/>
          <w:szCs w:val="24"/>
          <w:lang w:val="ru-RU"/>
        </w:rPr>
        <w:t>).</w:t>
      </w:r>
    </w:p>
    <w:p w:rsidR="008E127D" w:rsidRPr="00573C03" w:rsidRDefault="008E127D" w:rsidP="005B4804">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lastRenderedPageBreak/>
        <w:t>На данный момент, терроризм во Франции является риском и опасностью как на внешнем уровне, например, в Леванте (в Сирии и в Ираке), или в Африке, так и на внутреннем уровне (на территории Франции).  На любом уровне, Франция сталкивается с этим и с тем самым ей очень сложно адаптировать какую-то общую стратегию, особенно военную. Такая угроза имеет множество форм проявления. С тех пор как, Франция решилась использовать ВС на</w:t>
      </w:r>
      <w:r w:rsidR="00510C6A" w:rsidRPr="00573C03">
        <w:rPr>
          <w:rFonts w:ascii="Times New Roman" w:hAnsi="Times New Roman" w:cs="Times New Roman"/>
          <w:color w:val="000000" w:themeColor="text1"/>
          <w:sz w:val="24"/>
          <w:szCs w:val="24"/>
          <w:lang w:val="ru-RU"/>
        </w:rPr>
        <w:t xml:space="preserve"> своей</w:t>
      </w:r>
      <w:r w:rsidRPr="00573C03">
        <w:rPr>
          <w:rFonts w:ascii="Times New Roman" w:hAnsi="Times New Roman" w:cs="Times New Roman"/>
          <w:color w:val="000000" w:themeColor="text1"/>
          <w:sz w:val="24"/>
          <w:szCs w:val="24"/>
          <w:lang w:val="ru-RU"/>
        </w:rPr>
        <w:t xml:space="preserve"> территории, стало не так легко определить, в какой области происходит та или иная </w:t>
      </w:r>
      <w:proofErr w:type="spellStart"/>
      <w:r w:rsidRPr="00573C03">
        <w:rPr>
          <w:rFonts w:ascii="Times New Roman" w:hAnsi="Times New Roman" w:cs="Times New Roman"/>
          <w:color w:val="000000" w:themeColor="text1"/>
          <w:sz w:val="24"/>
          <w:szCs w:val="24"/>
          <w:lang w:val="ru-RU"/>
        </w:rPr>
        <w:t>контртеррористическая</w:t>
      </w:r>
      <w:proofErr w:type="spellEnd"/>
      <w:r w:rsidRPr="00573C03">
        <w:rPr>
          <w:rFonts w:ascii="Times New Roman" w:hAnsi="Times New Roman" w:cs="Times New Roman"/>
          <w:color w:val="000000" w:themeColor="text1"/>
          <w:sz w:val="24"/>
          <w:szCs w:val="24"/>
          <w:lang w:val="ru-RU"/>
        </w:rPr>
        <w:t xml:space="preserve"> операция. Обе концепции «внутренней безопасности» и «внешней безопасности» становятся более и более схожими. ИГИЛ, к примеру, является сама по себе двойной угрозой, как во Франции, так и вне ее, при использовании «регулярных войск» в Ираке и в Сирии.  </w:t>
      </w:r>
    </w:p>
    <w:p w:rsidR="008E127D" w:rsidRPr="00573C03" w:rsidRDefault="00510C6A" w:rsidP="005B4804">
      <w:pPr>
        <w:autoSpaceDE w:val="0"/>
        <w:autoSpaceDN w:val="0"/>
        <w:adjustRightInd w:val="0"/>
        <w:spacing w:after="0" w:line="360" w:lineRule="auto"/>
        <w:ind w:firstLine="720"/>
        <w:jc w:val="both"/>
        <w:rPr>
          <w:rFonts w:ascii="Times New Roman" w:hAnsi="Times New Roman" w:cs="Times New Roman"/>
          <w:bCs/>
          <w:color w:val="000000" w:themeColor="text1"/>
          <w:sz w:val="24"/>
          <w:szCs w:val="24"/>
          <w:shd w:val="clear" w:color="auto" w:fill="FFFFFF"/>
          <w:lang w:val="ru-RU"/>
        </w:rPr>
      </w:pPr>
      <w:r w:rsidRPr="00573C03">
        <w:rPr>
          <w:rFonts w:ascii="Times New Roman" w:hAnsi="Times New Roman" w:cs="Times New Roman"/>
          <w:color w:val="000000" w:themeColor="text1"/>
          <w:sz w:val="24"/>
          <w:szCs w:val="24"/>
          <w:lang w:val="ru-RU"/>
        </w:rPr>
        <w:t xml:space="preserve">Безопасность во Франции </w:t>
      </w:r>
      <w:r w:rsidR="008E127D" w:rsidRPr="00573C03">
        <w:rPr>
          <w:rFonts w:ascii="Times New Roman" w:hAnsi="Times New Roman" w:cs="Times New Roman"/>
          <w:color w:val="000000" w:themeColor="text1"/>
          <w:sz w:val="24"/>
          <w:szCs w:val="24"/>
          <w:lang w:val="ru-RU"/>
        </w:rPr>
        <w:t>основана на вмешательстве общественных, правительственных и военных учреждений, а также требует ассоциации и привязанности всех граждан. Французы являются действующими лицами и несут ответственность за собственную безопасность. В принципе, за безопасность внутри страны в отношении проблем терроризма отвечают правительство Франции и МВД. Тем не менее, в рамках нашего исследования,  эти учреждения не входят в объект исследования, последний же включает в себя исключительно  «Вооруженные силы».</w:t>
      </w:r>
      <w:r w:rsidR="008E127D" w:rsidRPr="00573C03">
        <w:rPr>
          <w:rFonts w:ascii="Times New Roman" w:hAnsi="Times New Roman" w:cs="Times New Roman"/>
          <w:color w:val="000000" w:themeColor="text1"/>
          <w:sz w:val="24"/>
          <w:szCs w:val="24"/>
          <w:lang w:val="ru-RU"/>
        </w:rPr>
        <w:br/>
        <w:t>После того, как  мы выше опред</w:t>
      </w:r>
      <w:r w:rsidRPr="00573C03">
        <w:rPr>
          <w:rFonts w:ascii="Times New Roman" w:hAnsi="Times New Roman" w:cs="Times New Roman"/>
          <w:color w:val="000000" w:themeColor="text1"/>
          <w:sz w:val="24"/>
          <w:szCs w:val="24"/>
          <w:lang w:val="ru-RU"/>
        </w:rPr>
        <w:t>елили, с каким видом терроризма</w:t>
      </w:r>
      <w:r w:rsidR="008E127D" w:rsidRPr="00573C03">
        <w:rPr>
          <w:rFonts w:ascii="Times New Roman" w:hAnsi="Times New Roman" w:cs="Times New Roman"/>
          <w:color w:val="000000" w:themeColor="text1"/>
          <w:sz w:val="24"/>
          <w:szCs w:val="24"/>
          <w:lang w:val="ru-RU"/>
        </w:rPr>
        <w:t xml:space="preserve">  сталкивается Франция и как он рассматривается в доктринальных документах по обороне страны, мы теперь будем рассматривать, кто в нашем исследовании отвечает за него среди ВС. Итак за него отвечают,  Генштаб через две структуры, такие как  </w:t>
      </w:r>
      <w:r w:rsidR="008E127D" w:rsidRPr="00573C03">
        <w:rPr>
          <w:rFonts w:ascii="Times New Roman" w:hAnsi="Times New Roman" w:cs="Times New Roman"/>
          <w:color w:val="000000" w:themeColor="text1"/>
          <w:sz w:val="24"/>
          <w:szCs w:val="24"/>
          <w:lang w:val="fr-FR"/>
        </w:rPr>
        <w:t>SGDSN</w:t>
      </w:r>
      <w:r w:rsidR="008E127D" w:rsidRPr="00573C03">
        <w:rPr>
          <w:rStyle w:val="Appelnotedebasdep"/>
          <w:rFonts w:ascii="Times New Roman" w:hAnsi="Times New Roman" w:cs="Times New Roman"/>
          <w:color w:val="000000" w:themeColor="text1"/>
          <w:sz w:val="24"/>
          <w:szCs w:val="24"/>
          <w:lang w:val="fr-FR"/>
        </w:rPr>
        <w:footnoteReference w:id="25"/>
      </w:r>
      <w:r w:rsidR="008E127D" w:rsidRPr="00573C03">
        <w:rPr>
          <w:rFonts w:ascii="Times New Roman" w:hAnsi="Times New Roman" w:cs="Times New Roman"/>
          <w:color w:val="000000" w:themeColor="text1"/>
          <w:sz w:val="24"/>
          <w:szCs w:val="24"/>
          <w:lang w:val="ru-RU"/>
        </w:rPr>
        <w:t xml:space="preserve"> (Генеральный секретарь по вопросам обороны и национальной безопасности) и </w:t>
      </w:r>
      <w:r w:rsidR="008E127D" w:rsidRPr="00573C03">
        <w:rPr>
          <w:rFonts w:ascii="Times New Roman" w:hAnsi="Times New Roman" w:cs="Times New Roman"/>
          <w:color w:val="000000" w:themeColor="text1"/>
          <w:sz w:val="24"/>
          <w:szCs w:val="24"/>
        </w:rPr>
        <w:t>COM</w:t>
      </w:r>
      <w:r w:rsidR="008E127D" w:rsidRPr="00573C03">
        <w:rPr>
          <w:rFonts w:ascii="Times New Roman" w:hAnsi="Times New Roman" w:cs="Times New Roman"/>
          <w:color w:val="000000" w:themeColor="text1"/>
          <w:sz w:val="24"/>
          <w:szCs w:val="24"/>
          <w:lang w:val="ru-RU"/>
        </w:rPr>
        <w:t xml:space="preserve"> </w:t>
      </w:r>
      <w:r w:rsidR="008E127D" w:rsidRPr="00573C03">
        <w:rPr>
          <w:rFonts w:ascii="Times New Roman" w:hAnsi="Times New Roman" w:cs="Times New Roman"/>
          <w:color w:val="000000" w:themeColor="text1"/>
          <w:sz w:val="24"/>
          <w:szCs w:val="24"/>
        </w:rPr>
        <w:t>TN</w:t>
      </w:r>
      <w:r w:rsidR="008E127D" w:rsidRPr="00573C03">
        <w:rPr>
          <w:rStyle w:val="Appelnotedebasdep"/>
          <w:rFonts w:ascii="Times New Roman" w:hAnsi="Times New Roman" w:cs="Times New Roman"/>
          <w:color w:val="000000" w:themeColor="text1"/>
          <w:sz w:val="24"/>
          <w:szCs w:val="24"/>
        </w:rPr>
        <w:footnoteReference w:id="26"/>
      </w:r>
      <w:r w:rsidR="008E127D" w:rsidRPr="00573C03">
        <w:rPr>
          <w:rFonts w:ascii="Times New Roman" w:hAnsi="Times New Roman" w:cs="Times New Roman"/>
          <w:color w:val="000000" w:themeColor="text1"/>
          <w:sz w:val="24"/>
          <w:szCs w:val="24"/>
          <w:lang w:val="ru-RU"/>
        </w:rPr>
        <w:t xml:space="preserve"> </w:t>
      </w:r>
      <w:r w:rsidR="00280A36">
        <w:rPr>
          <w:rFonts w:ascii="Times New Roman" w:hAnsi="Times New Roman" w:cs="Times New Roman"/>
          <w:color w:val="000000" w:themeColor="text1"/>
          <w:sz w:val="24"/>
          <w:szCs w:val="24"/>
          <w:shd w:val="clear" w:color="auto" w:fill="FFFFFF"/>
          <w:lang w:val="ru-RU"/>
        </w:rPr>
        <w:t>(К</w:t>
      </w:r>
      <w:r w:rsidR="008E127D" w:rsidRPr="00573C03">
        <w:rPr>
          <w:rFonts w:ascii="Times New Roman" w:hAnsi="Times New Roman" w:cs="Times New Roman"/>
          <w:color w:val="000000" w:themeColor="text1"/>
          <w:sz w:val="24"/>
          <w:szCs w:val="24"/>
          <w:shd w:val="clear" w:color="auto" w:fill="FFFFFF"/>
          <w:lang w:val="ru-RU"/>
        </w:rPr>
        <w:t>омандование сил территориальной обороны)</w:t>
      </w:r>
      <w:r w:rsidR="008E127D" w:rsidRPr="00573C03">
        <w:rPr>
          <w:rFonts w:ascii="Times New Roman" w:hAnsi="Times New Roman" w:cs="Times New Roman"/>
          <w:color w:val="000000" w:themeColor="text1"/>
          <w:sz w:val="24"/>
          <w:szCs w:val="24"/>
          <w:lang w:val="ru-RU"/>
        </w:rPr>
        <w:t xml:space="preserve">, а также французские ВС путем использования сухопутных войск, флота, и авиации, военных спецслужб. Однако, по причине того, что сфера французской разведки является многообразной, мы будем </w:t>
      </w:r>
      <w:r w:rsidRPr="00573C03">
        <w:rPr>
          <w:rFonts w:ascii="Times New Roman" w:hAnsi="Times New Roman" w:cs="Times New Roman"/>
          <w:color w:val="000000" w:themeColor="text1"/>
          <w:sz w:val="24"/>
          <w:szCs w:val="24"/>
          <w:lang w:val="ru-RU"/>
        </w:rPr>
        <w:t>рассматривать</w:t>
      </w:r>
      <w:r w:rsidR="008E127D" w:rsidRPr="00573C03">
        <w:rPr>
          <w:rFonts w:ascii="Times New Roman" w:hAnsi="Times New Roman" w:cs="Times New Roman"/>
          <w:color w:val="000000" w:themeColor="text1"/>
          <w:sz w:val="24"/>
          <w:szCs w:val="24"/>
          <w:lang w:val="ru-RU"/>
        </w:rPr>
        <w:t xml:space="preserve"> по большей части военную спецслужбу </w:t>
      </w:r>
      <w:r w:rsidR="008E127D" w:rsidRPr="00573C03">
        <w:rPr>
          <w:rFonts w:ascii="Times New Roman" w:hAnsi="Times New Roman" w:cs="Times New Roman"/>
          <w:color w:val="000000" w:themeColor="text1"/>
          <w:sz w:val="24"/>
          <w:szCs w:val="24"/>
          <w:lang w:val="fr-FR"/>
        </w:rPr>
        <w:t>DRM</w:t>
      </w:r>
      <w:r w:rsidR="008E127D" w:rsidRPr="00573C03">
        <w:rPr>
          <w:rFonts w:ascii="Times New Roman" w:hAnsi="Times New Roman" w:cs="Times New Roman"/>
          <w:color w:val="000000" w:themeColor="text1"/>
          <w:sz w:val="24"/>
          <w:szCs w:val="24"/>
          <w:lang w:val="ru-RU"/>
        </w:rPr>
        <w:t xml:space="preserve"> (</w:t>
      </w:r>
      <w:r w:rsidR="008E127D" w:rsidRPr="00573C03">
        <w:rPr>
          <w:rFonts w:ascii="Times New Roman" w:hAnsi="Times New Roman" w:cs="Times New Roman"/>
          <w:bCs/>
          <w:color w:val="000000" w:themeColor="text1"/>
          <w:sz w:val="24"/>
          <w:szCs w:val="24"/>
          <w:shd w:val="clear" w:color="auto" w:fill="FFFFFF"/>
          <w:lang w:val="ru-RU"/>
        </w:rPr>
        <w:t xml:space="preserve">Управление военной разведки), которая является военной службой. Тем не менее, даже если </w:t>
      </w:r>
      <w:r w:rsidR="008E127D" w:rsidRPr="00573C03">
        <w:rPr>
          <w:rFonts w:ascii="Times New Roman" w:hAnsi="Times New Roman" w:cs="Times New Roman"/>
          <w:color w:val="000000" w:themeColor="text1"/>
          <w:sz w:val="24"/>
          <w:szCs w:val="24"/>
          <w:lang w:val="fr-FR"/>
        </w:rPr>
        <w:t>DGSE</w:t>
      </w:r>
      <w:r w:rsidR="008E127D" w:rsidRPr="00573C03">
        <w:rPr>
          <w:rFonts w:ascii="Times New Roman" w:hAnsi="Times New Roman" w:cs="Times New Roman"/>
          <w:bCs/>
          <w:color w:val="000000" w:themeColor="text1"/>
          <w:sz w:val="24"/>
          <w:szCs w:val="24"/>
          <w:shd w:val="clear" w:color="auto" w:fill="FFFFFF"/>
        </w:rPr>
        <w:t> </w:t>
      </w:r>
      <w:r w:rsidR="008E127D" w:rsidRPr="00573C03">
        <w:rPr>
          <w:rFonts w:ascii="Times New Roman" w:hAnsi="Times New Roman" w:cs="Times New Roman"/>
          <w:bCs/>
          <w:color w:val="000000" w:themeColor="text1"/>
          <w:sz w:val="24"/>
          <w:szCs w:val="24"/>
          <w:shd w:val="clear" w:color="auto" w:fill="FFFFFF"/>
          <w:lang w:val="ru-RU"/>
        </w:rPr>
        <w:t>(Генеральный директорат внешней безопасности</w:t>
      </w:r>
      <w:r w:rsidR="008E127D" w:rsidRPr="00573C03">
        <w:rPr>
          <w:rFonts w:ascii="Times New Roman" w:hAnsi="Times New Roman" w:cs="Times New Roman"/>
          <w:bCs/>
          <w:color w:val="000000" w:themeColor="text1"/>
          <w:sz w:val="24"/>
          <w:szCs w:val="24"/>
          <w:shd w:val="clear" w:color="auto" w:fill="FFFFFF"/>
        </w:rPr>
        <w:t> </w:t>
      </w:r>
      <w:r w:rsidR="008E127D" w:rsidRPr="00573C03">
        <w:rPr>
          <w:rFonts w:ascii="Times New Roman" w:hAnsi="Times New Roman" w:cs="Times New Roman"/>
          <w:bCs/>
          <w:color w:val="000000" w:themeColor="text1"/>
          <w:sz w:val="24"/>
          <w:szCs w:val="24"/>
          <w:shd w:val="clear" w:color="auto" w:fill="FFFFFF"/>
          <w:lang w:val="ru-RU"/>
        </w:rPr>
        <w:t xml:space="preserve">Министерства обороны Французской Республики) </w:t>
      </w:r>
      <w:r w:rsidR="008E127D" w:rsidRPr="00573C03">
        <w:rPr>
          <w:rFonts w:ascii="Times New Roman" w:hAnsi="Times New Roman" w:cs="Times New Roman"/>
          <w:color w:val="000000" w:themeColor="text1"/>
          <w:sz w:val="24"/>
          <w:szCs w:val="24"/>
          <w:lang w:val="ru-RU"/>
        </w:rPr>
        <w:t xml:space="preserve">и  </w:t>
      </w:r>
      <w:r w:rsidR="008E127D" w:rsidRPr="00573C03">
        <w:rPr>
          <w:rFonts w:ascii="Times New Roman" w:hAnsi="Times New Roman" w:cs="Times New Roman"/>
          <w:bCs/>
          <w:color w:val="000000" w:themeColor="text1"/>
          <w:sz w:val="24"/>
          <w:szCs w:val="24"/>
          <w:shd w:val="clear" w:color="auto" w:fill="FFFFFF"/>
          <w:lang w:val="fr-FR"/>
        </w:rPr>
        <w:t>DPSD</w:t>
      </w:r>
      <w:r w:rsidR="008E127D" w:rsidRPr="00573C03">
        <w:rPr>
          <w:rFonts w:ascii="Times New Roman" w:hAnsi="Times New Roman" w:cs="Times New Roman"/>
          <w:bCs/>
          <w:color w:val="000000" w:themeColor="text1"/>
          <w:sz w:val="24"/>
          <w:szCs w:val="24"/>
          <w:shd w:val="clear" w:color="auto" w:fill="FFFFFF"/>
          <w:lang w:val="ru-RU"/>
        </w:rPr>
        <w:t xml:space="preserve"> (Директорат безопасности обороны) являются </w:t>
      </w:r>
      <w:r w:rsidR="008E127D" w:rsidRPr="00573C03">
        <w:rPr>
          <w:rFonts w:ascii="Times New Roman" w:hAnsi="Times New Roman" w:cs="Times New Roman"/>
          <w:bCs/>
          <w:color w:val="000000" w:themeColor="text1"/>
          <w:sz w:val="24"/>
          <w:szCs w:val="24"/>
          <w:shd w:val="clear" w:color="auto" w:fill="FFFFFF"/>
          <w:lang w:val="ru-RU"/>
        </w:rPr>
        <w:lastRenderedPageBreak/>
        <w:t xml:space="preserve">спецслужбами </w:t>
      </w:r>
      <w:r w:rsidRPr="00573C03">
        <w:rPr>
          <w:rFonts w:ascii="Times New Roman" w:hAnsi="Times New Roman" w:cs="Times New Roman"/>
          <w:bCs/>
          <w:color w:val="000000" w:themeColor="text1"/>
          <w:sz w:val="24"/>
          <w:szCs w:val="24"/>
          <w:shd w:val="clear" w:color="auto" w:fill="FFFFFF"/>
          <w:lang w:val="ru-RU"/>
        </w:rPr>
        <w:t>Минобороны</w:t>
      </w:r>
      <w:r w:rsidR="008E127D" w:rsidRPr="00573C03">
        <w:rPr>
          <w:rFonts w:ascii="Times New Roman" w:hAnsi="Times New Roman" w:cs="Times New Roman"/>
          <w:bCs/>
          <w:color w:val="000000" w:themeColor="text1"/>
          <w:sz w:val="24"/>
          <w:szCs w:val="24"/>
          <w:shd w:val="clear" w:color="auto" w:fill="FFFFFF"/>
          <w:lang w:val="ru-RU"/>
        </w:rPr>
        <w:t xml:space="preserve"> и играют ведущую роль в борьбе с терроризмом или в контрразведке в отношении террористической деятельности, то первая служба  находится в посредственном подчинении </w:t>
      </w:r>
      <w:r w:rsidRPr="00573C03">
        <w:rPr>
          <w:rFonts w:ascii="Times New Roman" w:hAnsi="Times New Roman" w:cs="Times New Roman"/>
          <w:bCs/>
          <w:color w:val="000000" w:themeColor="text1"/>
          <w:sz w:val="24"/>
          <w:szCs w:val="24"/>
          <w:shd w:val="clear" w:color="auto" w:fill="FFFFFF"/>
          <w:lang w:val="ru-RU"/>
        </w:rPr>
        <w:t>Минобороны</w:t>
      </w:r>
      <w:r w:rsidR="008E127D" w:rsidRPr="00573C03">
        <w:rPr>
          <w:rFonts w:ascii="Times New Roman" w:hAnsi="Times New Roman" w:cs="Times New Roman"/>
          <w:bCs/>
          <w:color w:val="000000" w:themeColor="text1"/>
          <w:sz w:val="24"/>
          <w:szCs w:val="24"/>
          <w:shd w:val="clear" w:color="auto" w:fill="FFFFFF"/>
          <w:lang w:val="ru-RU"/>
        </w:rPr>
        <w:t xml:space="preserve">, а вторая более фокусируется в контрразведке экономической и </w:t>
      </w:r>
      <w:proofErr w:type="spellStart"/>
      <w:r w:rsidR="008E127D" w:rsidRPr="00573C03">
        <w:rPr>
          <w:rFonts w:ascii="Times New Roman" w:hAnsi="Times New Roman" w:cs="Times New Roman"/>
          <w:bCs/>
          <w:color w:val="000000" w:themeColor="text1"/>
          <w:sz w:val="24"/>
          <w:szCs w:val="24"/>
          <w:shd w:val="clear" w:color="auto" w:fill="FFFFFF"/>
          <w:lang w:val="ru-RU"/>
        </w:rPr>
        <w:t>кибердеятельностей</w:t>
      </w:r>
      <w:proofErr w:type="spellEnd"/>
      <w:r w:rsidR="008E127D" w:rsidRPr="00573C03">
        <w:rPr>
          <w:rFonts w:ascii="Times New Roman" w:hAnsi="Times New Roman" w:cs="Times New Roman"/>
          <w:bCs/>
          <w:color w:val="000000" w:themeColor="text1"/>
          <w:sz w:val="24"/>
          <w:szCs w:val="24"/>
          <w:shd w:val="clear" w:color="auto" w:fill="FFFFFF"/>
          <w:lang w:val="ru-RU"/>
        </w:rPr>
        <w:t xml:space="preserve"> или же в отношении с другими странами, поэ</w:t>
      </w:r>
      <w:r w:rsidRPr="00573C03">
        <w:rPr>
          <w:rFonts w:ascii="Times New Roman" w:hAnsi="Times New Roman" w:cs="Times New Roman"/>
          <w:bCs/>
          <w:color w:val="000000" w:themeColor="text1"/>
          <w:sz w:val="24"/>
          <w:szCs w:val="24"/>
          <w:shd w:val="clear" w:color="auto" w:fill="FFFFFF"/>
          <w:lang w:val="ru-RU"/>
        </w:rPr>
        <w:t>тому они не совсем входят в данное</w:t>
      </w:r>
      <w:r w:rsidR="008E127D" w:rsidRPr="00573C03">
        <w:rPr>
          <w:rFonts w:ascii="Times New Roman" w:hAnsi="Times New Roman" w:cs="Times New Roman"/>
          <w:bCs/>
          <w:color w:val="000000" w:themeColor="text1"/>
          <w:sz w:val="24"/>
          <w:szCs w:val="24"/>
          <w:shd w:val="clear" w:color="auto" w:fill="FFFFFF"/>
          <w:lang w:val="ru-RU"/>
        </w:rPr>
        <w:t xml:space="preserve"> исследование.  </w:t>
      </w:r>
    </w:p>
    <w:p w:rsidR="008E127D" w:rsidRPr="00573C03" w:rsidRDefault="008E127D" w:rsidP="005B4804">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val="ru-RU"/>
        </w:rPr>
      </w:pPr>
      <w:r w:rsidRPr="00573C03">
        <w:rPr>
          <w:rFonts w:ascii="Times New Roman" w:hAnsi="Times New Roman" w:cs="Times New Roman"/>
          <w:bCs/>
          <w:color w:val="000000" w:themeColor="text1"/>
          <w:sz w:val="24"/>
          <w:szCs w:val="24"/>
          <w:shd w:val="clear" w:color="auto" w:fill="FFFFFF"/>
          <w:lang w:val="ru-RU"/>
        </w:rPr>
        <w:t xml:space="preserve">Следует сказать, что в связи тем, что объект исследования слишком обширный, не будет глубоко проанализирована роль спецслужб Франции в борьбе с терроризмом.  </w:t>
      </w:r>
      <w:r w:rsidRPr="00573C03">
        <w:rPr>
          <w:rFonts w:ascii="Times New Roman" w:hAnsi="Times New Roman" w:cs="Times New Roman"/>
          <w:color w:val="000000" w:themeColor="text1"/>
          <w:sz w:val="24"/>
          <w:szCs w:val="24"/>
          <w:lang w:val="ru-RU"/>
        </w:rPr>
        <w:t>Однако, по причине того, что Жандармерия (</w:t>
      </w:r>
      <w:r w:rsidRPr="00573C03">
        <w:rPr>
          <w:rFonts w:ascii="Times New Roman" w:hAnsi="Times New Roman" w:cs="Times New Roman"/>
          <w:color w:val="000000" w:themeColor="text1"/>
          <w:sz w:val="24"/>
          <w:szCs w:val="24"/>
          <w:lang w:val="fr-FR"/>
        </w:rPr>
        <w:t>Gendarmerie</w:t>
      </w:r>
      <w:r w:rsidRPr="00573C03">
        <w:rPr>
          <w:rFonts w:ascii="Times New Roman" w:hAnsi="Times New Roman" w:cs="Times New Roman"/>
          <w:color w:val="000000" w:themeColor="text1"/>
          <w:sz w:val="24"/>
          <w:szCs w:val="24"/>
          <w:lang w:val="ru-RU"/>
        </w:rPr>
        <w:t>) в основном находится под руководством МВД Франции, мы не будем брать ее в рассмотрение.</w:t>
      </w:r>
    </w:p>
    <w:p w:rsidR="008E127D" w:rsidRPr="00573C03" w:rsidRDefault="008E127D" w:rsidP="005B4804">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val="ru-RU"/>
        </w:rPr>
      </w:pPr>
    </w:p>
    <w:p w:rsidR="008E127D" w:rsidRPr="00573C03" w:rsidRDefault="008E127D" w:rsidP="005B4804">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val="ru-RU"/>
        </w:rPr>
      </w:pPr>
    </w:p>
    <w:p w:rsidR="008E127D" w:rsidRPr="00573C03" w:rsidRDefault="008E127D" w:rsidP="005B4804">
      <w:pPr>
        <w:pStyle w:val="Titre1"/>
        <w:rPr>
          <w:lang w:val="ru-RU"/>
        </w:rPr>
      </w:pPr>
      <w:bookmarkStart w:id="2" w:name="_Toc514867980"/>
      <w:r w:rsidRPr="00573C03">
        <w:rPr>
          <w:lang w:val="ru-RU"/>
        </w:rPr>
        <w:t>1.1. Стратегия Франции с 1990 г. по 2001 г.</w:t>
      </w:r>
      <w:bookmarkEnd w:id="2"/>
    </w:p>
    <w:p w:rsidR="008E127D" w:rsidRPr="00573C03" w:rsidRDefault="008E127D" w:rsidP="005B4804">
      <w:pPr>
        <w:autoSpaceDE w:val="0"/>
        <w:autoSpaceDN w:val="0"/>
        <w:adjustRightInd w:val="0"/>
        <w:spacing w:after="0" w:line="360" w:lineRule="auto"/>
        <w:jc w:val="both"/>
        <w:rPr>
          <w:rFonts w:ascii="Times New Roman" w:hAnsi="Times New Roman" w:cs="Times New Roman"/>
          <w:b/>
          <w:color w:val="000000" w:themeColor="text1"/>
          <w:sz w:val="24"/>
          <w:szCs w:val="24"/>
          <w:lang w:val="ru-RU"/>
        </w:rPr>
      </w:pPr>
      <w:r w:rsidRPr="00573C03">
        <w:rPr>
          <w:rFonts w:ascii="Times New Roman" w:hAnsi="Times New Roman" w:cs="Times New Roman"/>
          <w:b/>
          <w:color w:val="000000" w:themeColor="text1"/>
          <w:sz w:val="24"/>
          <w:szCs w:val="24"/>
          <w:lang w:val="ru-RU"/>
        </w:rPr>
        <w:t>Окончание биполярного мира.</w:t>
      </w:r>
    </w:p>
    <w:p w:rsidR="008E127D" w:rsidRPr="00573C03" w:rsidRDefault="008E127D"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 xml:space="preserve">После распада СССР появились новые угрозы в отношении безопасности Франции. С 1989 до 1991 гг. облик мира глубоко изменился, а масштаб этого изменения был больше чем за предыдущие до этого 30 лет. Франция встала перед выбором и ей пришлось определить новую стратегию, адаптироваться к новому международному контексту. </w:t>
      </w:r>
    </w:p>
    <w:p w:rsidR="008E127D" w:rsidRPr="00573C03" w:rsidRDefault="008E127D"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В контексте холодной войны, Франция имела уникальную обстановку, действительно, она могла в данный период сыграть роль «государства с независимой оборонной политикой» сохраняя определенный национальный суверенитет. Теперь, некоторые события которые имели место в течение 90-х годов привели к изменениям стратегических подходов Франции, в их число входят:</w:t>
      </w:r>
      <w:r w:rsidRPr="00573C03">
        <w:rPr>
          <w:rStyle w:val="Appelnotedebasdep"/>
          <w:rFonts w:ascii="Times New Roman" w:hAnsi="Times New Roman" w:cs="Times New Roman"/>
          <w:color w:val="000000" w:themeColor="text1"/>
          <w:sz w:val="24"/>
          <w:szCs w:val="24"/>
          <w:lang w:val="ru-RU"/>
        </w:rPr>
        <w:footnoteReference w:id="27"/>
      </w:r>
    </w:p>
    <w:p w:rsidR="008E127D" w:rsidRPr="00573C03" w:rsidRDefault="008E127D" w:rsidP="005B4804">
      <w:pPr>
        <w:pStyle w:val="Paragraphedeliste"/>
        <w:numPr>
          <w:ilvl w:val="0"/>
          <w:numId w:val="5"/>
        </w:numPr>
        <w:spacing w:after="0" w:line="360" w:lineRule="auto"/>
        <w:ind w:left="0"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 xml:space="preserve">Война в Персидском заливе в 1991 г., показала «операционную» не </w:t>
      </w:r>
      <w:proofErr w:type="spellStart"/>
      <w:r w:rsidRPr="00573C03">
        <w:rPr>
          <w:rFonts w:ascii="Times New Roman" w:hAnsi="Times New Roman" w:cs="Times New Roman"/>
          <w:color w:val="000000" w:themeColor="text1"/>
          <w:sz w:val="24"/>
          <w:szCs w:val="24"/>
          <w:lang w:val="ru-RU"/>
        </w:rPr>
        <w:t>адаптированность</w:t>
      </w:r>
      <w:proofErr w:type="spellEnd"/>
      <w:r w:rsidRPr="00573C03">
        <w:rPr>
          <w:rFonts w:ascii="Times New Roman" w:hAnsi="Times New Roman" w:cs="Times New Roman"/>
          <w:color w:val="000000" w:themeColor="text1"/>
          <w:sz w:val="24"/>
          <w:szCs w:val="24"/>
          <w:lang w:val="ru-RU"/>
        </w:rPr>
        <w:t xml:space="preserve"> Французской Армии к конфликтам высокой интенсивности, в условиях удаленных территорий.</w:t>
      </w:r>
    </w:p>
    <w:p w:rsidR="008E127D" w:rsidRPr="00573C03" w:rsidRDefault="008E127D" w:rsidP="005B4804">
      <w:pPr>
        <w:pStyle w:val="Paragraphedeliste"/>
        <w:numPr>
          <w:ilvl w:val="0"/>
          <w:numId w:val="5"/>
        </w:numPr>
        <w:spacing w:after="0" w:line="360" w:lineRule="auto"/>
        <w:ind w:left="0"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Новые ядерные испытания Пакистана и Индии в 1998 г., заставили Францию применить новые меры для более эффективного развития политики ядерного сдерживания.</w:t>
      </w:r>
    </w:p>
    <w:p w:rsidR="008E127D" w:rsidRPr="00573C03" w:rsidRDefault="008E127D" w:rsidP="005B4804">
      <w:pPr>
        <w:pStyle w:val="Paragraphedeliste"/>
        <w:numPr>
          <w:ilvl w:val="0"/>
          <w:numId w:val="5"/>
        </w:numPr>
        <w:spacing w:after="0" w:line="360" w:lineRule="auto"/>
        <w:ind w:left="0"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lastRenderedPageBreak/>
        <w:t>Косовская война в 1998 г., из нее следует изменение французского взгляда по отношению к НАТО и общей политике безопасности и обороны Европы.</w:t>
      </w:r>
    </w:p>
    <w:p w:rsidR="008E127D" w:rsidRPr="00573C03" w:rsidRDefault="008E127D"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События 9/11 играют решающую роль в том, что Франция начала участвовать в международной коалиции в борьбе с терроризмом. Результатом этого является то, что в 2001 г. Франция оказывается в Афганистане.</w:t>
      </w:r>
    </w:p>
    <w:p w:rsidR="008E127D" w:rsidRPr="00573C03" w:rsidRDefault="008E127D"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Потрясённая скоростью возникновения таких событий Франция постепенно двигается к переработке доктрины министерства обороны. С 1990 г. приняты некоторые краткосрочные меры без рассмотрения стратегической обстановки в целом. Изначально, процесс развития новой доктрины во Франции казался безотлагательным и абсолютно необходимым, хотя не характеризовался особой динамикой. В первую очередь, меры, принимаемые французским правительством, оказывались осторожными и разумными, в соответствии с консенсусом политической и военной сфер. В их число входили такие шаги, как:</w:t>
      </w:r>
      <w:r w:rsidRPr="00573C03">
        <w:rPr>
          <w:rStyle w:val="Appelnotedebasdep"/>
          <w:rFonts w:ascii="Times New Roman" w:hAnsi="Times New Roman" w:cs="Times New Roman"/>
          <w:color w:val="000000" w:themeColor="text1"/>
          <w:sz w:val="24"/>
          <w:szCs w:val="24"/>
          <w:lang w:val="ru-RU"/>
        </w:rPr>
        <w:footnoteReference w:id="28"/>
      </w:r>
    </w:p>
    <w:p w:rsidR="008E127D" w:rsidRPr="00573C03" w:rsidRDefault="008E127D" w:rsidP="005B4804">
      <w:pPr>
        <w:pStyle w:val="Paragraphedeliste"/>
        <w:numPr>
          <w:ilvl w:val="0"/>
          <w:numId w:val="3"/>
        </w:numPr>
        <w:spacing w:after="0" w:line="360" w:lineRule="auto"/>
        <w:ind w:left="0"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Сокращение военной службы до 10 месяцев;</w:t>
      </w:r>
    </w:p>
    <w:p w:rsidR="008E127D" w:rsidRPr="00573C03" w:rsidRDefault="008E127D" w:rsidP="005B4804">
      <w:pPr>
        <w:pStyle w:val="Paragraphedeliste"/>
        <w:numPr>
          <w:ilvl w:val="0"/>
          <w:numId w:val="3"/>
        </w:numPr>
        <w:spacing w:after="0" w:line="360" w:lineRule="auto"/>
        <w:ind w:left="0"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Вывод Французских ВС из Германии;</w:t>
      </w:r>
    </w:p>
    <w:p w:rsidR="008E127D" w:rsidRPr="00573C03" w:rsidRDefault="008E127D" w:rsidP="005B4804">
      <w:pPr>
        <w:pStyle w:val="Paragraphedeliste"/>
        <w:numPr>
          <w:ilvl w:val="0"/>
          <w:numId w:val="3"/>
        </w:numPr>
        <w:spacing w:after="0" w:line="360" w:lineRule="auto"/>
        <w:ind w:left="0"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Новое тактическое планирование в войсках;</w:t>
      </w:r>
    </w:p>
    <w:p w:rsidR="008E127D" w:rsidRPr="00573C03" w:rsidRDefault="008E127D" w:rsidP="005B4804">
      <w:pPr>
        <w:pStyle w:val="Paragraphedeliste"/>
        <w:numPr>
          <w:ilvl w:val="0"/>
          <w:numId w:val="3"/>
        </w:numPr>
        <w:spacing w:after="0" w:line="360" w:lineRule="auto"/>
        <w:ind w:left="0"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Повышение уровня профессиональности войск за рубежом;</w:t>
      </w:r>
    </w:p>
    <w:p w:rsidR="008E127D" w:rsidRPr="00573C03" w:rsidRDefault="008E127D" w:rsidP="005B4804">
      <w:pPr>
        <w:pStyle w:val="Paragraphedeliste"/>
        <w:numPr>
          <w:ilvl w:val="0"/>
          <w:numId w:val="3"/>
        </w:numPr>
        <w:spacing w:after="0" w:line="360" w:lineRule="auto"/>
        <w:ind w:left="0" w:firstLine="709"/>
        <w:jc w:val="both"/>
        <w:rPr>
          <w:rFonts w:ascii="Times New Roman" w:hAnsi="Times New Roman" w:cs="Times New Roman"/>
          <w:color w:val="000000" w:themeColor="text1"/>
          <w:sz w:val="24"/>
          <w:szCs w:val="24"/>
          <w:lang w:val="fr-FR"/>
        </w:rPr>
      </w:pPr>
      <w:r w:rsidRPr="00573C03">
        <w:rPr>
          <w:rFonts w:ascii="Times New Roman" w:hAnsi="Times New Roman" w:cs="Times New Roman"/>
          <w:color w:val="000000" w:themeColor="text1"/>
          <w:sz w:val="24"/>
          <w:szCs w:val="24"/>
          <w:lang w:val="ru-RU"/>
        </w:rPr>
        <w:t>Объединение</w:t>
      </w:r>
      <w:r w:rsidRPr="00573C03">
        <w:rPr>
          <w:rFonts w:ascii="Times New Roman" w:hAnsi="Times New Roman" w:cs="Times New Roman"/>
          <w:color w:val="000000" w:themeColor="text1"/>
          <w:sz w:val="24"/>
          <w:szCs w:val="24"/>
          <w:lang w:val="fr-FR"/>
        </w:rPr>
        <w:t xml:space="preserve"> </w:t>
      </w:r>
      <w:r w:rsidRPr="00573C03">
        <w:rPr>
          <w:rFonts w:ascii="Times New Roman" w:hAnsi="Times New Roman" w:cs="Times New Roman"/>
          <w:color w:val="000000" w:themeColor="text1"/>
          <w:sz w:val="24"/>
          <w:szCs w:val="24"/>
          <w:lang w:val="ru-RU"/>
        </w:rPr>
        <w:t>оперативности</w:t>
      </w:r>
      <w:r w:rsidRPr="00573C03">
        <w:rPr>
          <w:rFonts w:ascii="Times New Roman" w:hAnsi="Times New Roman" w:cs="Times New Roman"/>
          <w:color w:val="000000" w:themeColor="text1"/>
          <w:sz w:val="24"/>
          <w:szCs w:val="24"/>
          <w:lang w:val="fr-FR"/>
        </w:rPr>
        <w:t xml:space="preserve"> </w:t>
      </w:r>
      <w:r w:rsidRPr="00573C03">
        <w:rPr>
          <w:rFonts w:ascii="Times New Roman" w:hAnsi="Times New Roman" w:cs="Times New Roman"/>
          <w:color w:val="000000" w:themeColor="text1"/>
          <w:sz w:val="24"/>
          <w:szCs w:val="24"/>
          <w:lang w:val="ru-RU"/>
        </w:rPr>
        <w:t>разных</w:t>
      </w:r>
      <w:r w:rsidRPr="00573C03">
        <w:rPr>
          <w:rFonts w:ascii="Times New Roman" w:hAnsi="Times New Roman" w:cs="Times New Roman"/>
          <w:color w:val="000000" w:themeColor="text1"/>
          <w:sz w:val="24"/>
          <w:szCs w:val="24"/>
          <w:lang w:val="fr-FR"/>
        </w:rPr>
        <w:t xml:space="preserve"> </w:t>
      </w:r>
      <w:r w:rsidRPr="00573C03">
        <w:rPr>
          <w:rFonts w:ascii="Times New Roman" w:hAnsi="Times New Roman" w:cs="Times New Roman"/>
          <w:color w:val="000000" w:themeColor="text1"/>
          <w:sz w:val="24"/>
          <w:szCs w:val="24"/>
          <w:lang w:val="ru-RU"/>
        </w:rPr>
        <w:t>ВС</w:t>
      </w:r>
      <w:r w:rsidR="00DC4011">
        <w:rPr>
          <w:rFonts w:ascii="Times New Roman" w:hAnsi="Times New Roman" w:cs="Times New Roman"/>
          <w:color w:val="000000" w:themeColor="text1"/>
          <w:sz w:val="24"/>
          <w:szCs w:val="24"/>
          <w:lang w:val="fr-FR"/>
        </w:rPr>
        <w:t xml:space="preserve"> </w:t>
      </w:r>
      <w:r w:rsidRPr="00573C03">
        <w:rPr>
          <w:rFonts w:ascii="Times New Roman" w:hAnsi="Times New Roman" w:cs="Times New Roman"/>
          <w:color w:val="000000" w:themeColor="text1"/>
          <w:sz w:val="24"/>
          <w:szCs w:val="24"/>
          <w:lang w:val="fr-FR"/>
        </w:rPr>
        <w:t>(</w:t>
      </w:r>
      <w:proofErr w:type="spellStart"/>
      <w:r w:rsidRPr="00573C03">
        <w:rPr>
          <w:rFonts w:ascii="Times New Roman" w:hAnsi="Times New Roman" w:cs="Times New Roman"/>
          <w:color w:val="000000" w:themeColor="text1"/>
          <w:sz w:val="24"/>
          <w:szCs w:val="24"/>
          <w:lang w:val="fr-FR"/>
        </w:rPr>
        <w:t>Interarmisation</w:t>
      </w:r>
      <w:proofErr w:type="spellEnd"/>
      <w:r w:rsidRPr="00573C03">
        <w:rPr>
          <w:rFonts w:ascii="Times New Roman" w:hAnsi="Times New Roman" w:cs="Times New Roman"/>
          <w:color w:val="000000" w:themeColor="text1"/>
          <w:sz w:val="24"/>
          <w:szCs w:val="24"/>
          <w:lang w:val="fr-FR"/>
        </w:rPr>
        <w:t>, Joint-operating) (Armée de terre</w:t>
      </w:r>
      <w:r w:rsidRPr="00573C03">
        <w:rPr>
          <w:rStyle w:val="Appelnotedebasdep"/>
          <w:rFonts w:ascii="Times New Roman" w:hAnsi="Times New Roman" w:cs="Times New Roman"/>
          <w:color w:val="000000" w:themeColor="text1"/>
          <w:sz w:val="24"/>
          <w:szCs w:val="24"/>
          <w:lang w:val="fr-FR"/>
        </w:rPr>
        <w:footnoteReference w:id="29"/>
      </w:r>
      <w:r w:rsidRPr="00573C03">
        <w:rPr>
          <w:rFonts w:ascii="Times New Roman" w:hAnsi="Times New Roman" w:cs="Times New Roman"/>
          <w:color w:val="000000" w:themeColor="text1"/>
          <w:sz w:val="24"/>
          <w:szCs w:val="24"/>
          <w:lang w:val="fr-FR"/>
        </w:rPr>
        <w:t>, Marine Nationale</w:t>
      </w:r>
      <w:r w:rsidRPr="00573C03">
        <w:rPr>
          <w:rStyle w:val="Appelnotedebasdep"/>
          <w:rFonts w:ascii="Times New Roman" w:hAnsi="Times New Roman" w:cs="Times New Roman"/>
          <w:color w:val="000000" w:themeColor="text1"/>
          <w:sz w:val="24"/>
          <w:szCs w:val="24"/>
          <w:lang w:val="fr-FR"/>
        </w:rPr>
        <w:footnoteReference w:id="30"/>
      </w:r>
      <w:r w:rsidRPr="00573C03">
        <w:rPr>
          <w:rFonts w:ascii="Times New Roman" w:hAnsi="Times New Roman" w:cs="Times New Roman"/>
          <w:color w:val="000000" w:themeColor="text1"/>
          <w:sz w:val="24"/>
          <w:szCs w:val="24"/>
          <w:lang w:val="fr-FR"/>
        </w:rPr>
        <w:t>, Armée de l'air</w:t>
      </w:r>
      <w:r w:rsidRPr="00573C03">
        <w:rPr>
          <w:rStyle w:val="Appelnotedebasdep"/>
          <w:rFonts w:ascii="Times New Roman" w:hAnsi="Times New Roman" w:cs="Times New Roman"/>
          <w:color w:val="000000" w:themeColor="text1"/>
          <w:sz w:val="24"/>
          <w:szCs w:val="24"/>
          <w:lang w:val="fr-FR"/>
        </w:rPr>
        <w:footnoteReference w:id="31"/>
      </w:r>
      <w:r w:rsidRPr="00573C03">
        <w:rPr>
          <w:rFonts w:ascii="Times New Roman" w:hAnsi="Times New Roman" w:cs="Times New Roman"/>
          <w:color w:val="000000" w:themeColor="text1"/>
          <w:sz w:val="24"/>
          <w:szCs w:val="24"/>
          <w:lang w:val="fr-FR"/>
        </w:rPr>
        <w:t>, Gendarmerie Nationale</w:t>
      </w:r>
      <w:r w:rsidRPr="00573C03">
        <w:rPr>
          <w:rStyle w:val="Appelnotedebasdep"/>
          <w:rFonts w:ascii="Times New Roman" w:hAnsi="Times New Roman" w:cs="Times New Roman"/>
          <w:color w:val="000000" w:themeColor="text1"/>
          <w:sz w:val="24"/>
          <w:szCs w:val="24"/>
          <w:lang w:val="fr-FR"/>
        </w:rPr>
        <w:footnoteReference w:id="32"/>
      </w:r>
      <w:r w:rsidRPr="00573C03">
        <w:rPr>
          <w:rFonts w:ascii="Times New Roman" w:hAnsi="Times New Roman" w:cs="Times New Roman"/>
          <w:color w:val="000000" w:themeColor="text1"/>
          <w:sz w:val="24"/>
          <w:szCs w:val="24"/>
          <w:lang w:val="fr-FR"/>
        </w:rPr>
        <w:t>);</w:t>
      </w:r>
    </w:p>
    <w:p w:rsidR="008E127D" w:rsidRPr="00573C03" w:rsidRDefault="008E127D" w:rsidP="005B4804">
      <w:pPr>
        <w:pStyle w:val="Paragraphedeliste"/>
        <w:numPr>
          <w:ilvl w:val="0"/>
          <w:numId w:val="3"/>
        </w:numPr>
        <w:spacing w:after="0" w:line="360" w:lineRule="auto"/>
        <w:ind w:left="0"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Территориальная реорганизация ВС.</w:t>
      </w:r>
    </w:p>
    <w:p w:rsidR="008E127D" w:rsidRPr="00573C03" w:rsidRDefault="008E127D"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 xml:space="preserve">Проблема заключалась в том, что в этих мерах отсутствовали политические и юридические рамки. С 1990 по 1995 гг., реформа военной политики Франции была очень итеративна. Действительно, предусмотренные изменения должны были сначала интегрировать стратегические неопределенности, а потом сократить их влияние. Они зависимы от разных факторов. </w:t>
      </w:r>
    </w:p>
    <w:p w:rsidR="008E127D" w:rsidRPr="00573C03" w:rsidRDefault="008E127D"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 xml:space="preserve">По умолчанию, при наличии «оппозиции» с ее политическим инструментом, развитие стратегической логики заключено в «поисках компромисса». </w:t>
      </w:r>
      <w:r w:rsidRPr="00573C03">
        <w:rPr>
          <w:rFonts w:ascii="Times New Roman" w:hAnsi="Times New Roman" w:cs="Times New Roman"/>
          <w:color w:val="000000" w:themeColor="text1"/>
          <w:sz w:val="24"/>
          <w:szCs w:val="24"/>
          <w:lang w:val="ru-RU"/>
        </w:rPr>
        <w:br/>
      </w:r>
      <w:r w:rsidRPr="00573C03">
        <w:rPr>
          <w:rFonts w:ascii="Times New Roman" w:hAnsi="Times New Roman" w:cs="Times New Roman"/>
          <w:color w:val="000000" w:themeColor="text1"/>
          <w:sz w:val="24"/>
          <w:szCs w:val="24"/>
          <w:lang w:val="ru-RU"/>
        </w:rPr>
        <w:lastRenderedPageBreak/>
        <w:t>На самом деле, непрекращающаяся последовательность дебатов и правовых рассуждений (Дебаты о военной ориентации в 1991 г., Законопроекты о военных программах в 1992 г., «Белая книга военной обороны» в 1994 г., Законы военного программирования в 1994 г., миссии Комитета по стратегической защите в 1995 г.) демонстрируют состояние неспособности, в которой находилась стратегическая адаптация французской обороны.</w:t>
      </w:r>
    </w:p>
    <w:p w:rsidR="008E127D" w:rsidRPr="00573C03" w:rsidRDefault="008E127D"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В ближайшее время, после распада СССР и ликвидации Варшавского Договора, основные вопросы для Французской Республики заключались в геополитической и дипломатической сферах. В данный момент, ради не ослабления военного инструмента, как на национальном уровне, так и на международном уровне, принималось решение не жестко и постепенно реформировать политику национальной обороны Франции. Даже если, до 1994 г. процесс реформиров</w:t>
      </w:r>
      <w:r w:rsidR="005B2E63" w:rsidRPr="00573C03">
        <w:rPr>
          <w:rFonts w:ascii="Times New Roman" w:hAnsi="Times New Roman" w:cs="Times New Roman"/>
          <w:color w:val="000000" w:themeColor="text1"/>
          <w:sz w:val="24"/>
          <w:szCs w:val="24"/>
          <w:lang w:val="ru-RU"/>
        </w:rPr>
        <w:t xml:space="preserve">ания начался, закончился он без </w:t>
      </w:r>
      <w:r w:rsidRPr="00573C03">
        <w:rPr>
          <w:rFonts w:ascii="Times New Roman" w:hAnsi="Times New Roman" w:cs="Times New Roman"/>
          <w:color w:val="000000" w:themeColor="text1"/>
          <w:sz w:val="24"/>
          <w:szCs w:val="24"/>
          <w:lang w:val="ru-RU"/>
        </w:rPr>
        <w:t xml:space="preserve">достижений. </w:t>
      </w:r>
    </w:p>
    <w:p w:rsidR="008E127D" w:rsidRPr="00573C03" w:rsidRDefault="008E127D"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 xml:space="preserve">Также, отсутствие кооперационных перспектив в рамках Европейской обороны, как и приверженность принципам призывной армии, так и сложное политическое сожительство являются причиной неудачи реформирования военного инструмента.   </w:t>
      </w:r>
    </w:p>
    <w:p w:rsidR="008E127D" w:rsidRPr="00573C03" w:rsidRDefault="008E127D" w:rsidP="005B4804">
      <w:pPr>
        <w:spacing w:after="0" w:line="360" w:lineRule="auto"/>
        <w:ind w:firstLine="709"/>
        <w:jc w:val="both"/>
        <w:rPr>
          <w:rFonts w:ascii="Times New Roman" w:hAnsi="Times New Roman" w:cs="Times New Roman"/>
          <w:b/>
          <w:color w:val="000000" w:themeColor="text1"/>
          <w:sz w:val="24"/>
          <w:szCs w:val="24"/>
          <w:lang w:val="ru-RU"/>
        </w:rPr>
      </w:pPr>
      <w:r w:rsidRPr="00573C03">
        <w:rPr>
          <w:rFonts w:ascii="Times New Roman" w:hAnsi="Times New Roman" w:cs="Times New Roman"/>
          <w:b/>
          <w:color w:val="000000" w:themeColor="text1"/>
          <w:sz w:val="24"/>
          <w:szCs w:val="24"/>
          <w:lang w:val="ru-RU"/>
        </w:rPr>
        <w:t>Стратегические адаптации доктрины 1994 г.</w:t>
      </w:r>
    </w:p>
    <w:p w:rsidR="008E127D" w:rsidRPr="00573C03" w:rsidRDefault="008E127D" w:rsidP="005B4804">
      <w:pPr>
        <w:pStyle w:val="NormalWeb"/>
        <w:shd w:val="clear" w:color="auto" w:fill="FFFFFF"/>
        <w:spacing w:before="0" w:beforeAutospacing="0" w:after="0" w:afterAutospacing="0" w:line="360" w:lineRule="auto"/>
        <w:ind w:firstLine="709"/>
        <w:jc w:val="both"/>
        <w:rPr>
          <w:color w:val="000000" w:themeColor="text1"/>
        </w:rPr>
      </w:pPr>
      <w:r w:rsidRPr="00573C03">
        <w:rPr>
          <w:color w:val="000000" w:themeColor="text1"/>
        </w:rPr>
        <w:t xml:space="preserve">Изменения в международном контексте и стратегические перспективы, связанные с окончанием «холодной войны», требовали адаптации оборонной политики Франции, а также ее европейских партнеров в Европейском союзе (ЕС) и Атлантическим альянсом (НАТО). Оборонный аппарат (инструмент), в основном организованный вокруг миссии охраны, стоящей лицом к востоку, должен был совершить реальную трансформацию. Эти преобразования влияют на военную стратегию. </w:t>
      </w:r>
    </w:p>
    <w:p w:rsidR="008E127D" w:rsidRPr="00573C03" w:rsidRDefault="008E127D" w:rsidP="005B4804">
      <w:pPr>
        <w:pStyle w:val="NormalWeb"/>
        <w:shd w:val="clear" w:color="auto" w:fill="FFFFFF"/>
        <w:spacing w:before="0" w:beforeAutospacing="0" w:after="0" w:afterAutospacing="0" w:line="360" w:lineRule="auto"/>
        <w:ind w:firstLine="709"/>
        <w:jc w:val="both"/>
        <w:rPr>
          <w:color w:val="000000" w:themeColor="text1"/>
        </w:rPr>
      </w:pPr>
      <w:r w:rsidRPr="00573C03">
        <w:rPr>
          <w:color w:val="000000" w:themeColor="text1"/>
        </w:rPr>
        <w:t xml:space="preserve">Однако, определение оборонной политики Франции в первую очередь зависит от анализа ее национальных интересов и определения основных целей ее выживания и политики безопасности. Французская концепция защиты - это не просто «военная» концепция, а концепция обороны «в целом». Концепция, которая опирается на несколько измерений, таких как административная, промышленная и общественная составляющие. На самом деле, безопасность и стабильность государства зависят от средств его гражданских и военных общественных сил, а также от его социальной организации, ее технологической базы и промышленного потенциала. </w:t>
      </w:r>
    </w:p>
    <w:p w:rsidR="008E127D" w:rsidRPr="00573C03" w:rsidRDefault="008E127D" w:rsidP="005B4804">
      <w:pPr>
        <w:pStyle w:val="NormalWeb"/>
        <w:shd w:val="clear" w:color="auto" w:fill="FFFFFF"/>
        <w:spacing w:before="0" w:beforeAutospacing="0" w:after="0" w:afterAutospacing="0" w:line="360" w:lineRule="auto"/>
        <w:ind w:firstLine="709"/>
        <w:jc w:val="both"/>
        <w:rPr>
          <w:color w:val="000000" w:themeColor="text1"/>
        </w:rPr>
      </w:pPr>
      <w:r w:rsidRPr="00573C03">
        <w:rPr>
          <w:color w:val="000000" w:themeColor="text1"/>
        </w:rPr>
        <w:t xml:space="preserve">Общие цели обороны Франции остаются неизменными после окончания войны. </w:t>
      </w:r>
      <w:r w:rsidRPr="00573C03">
        <w:rPr>
          <w:color w:val="000000" w:themeColor="text1"/>
        </w:rPr>
        <w:br/>
        <w:t xml:space="preserve">После того, как уже сформировался общий стратегический контекст для реализации новой </w:t>
      </w:r>
      <w:r w:rsidR="005B2E63" w:rsidRPr="00573C03">
        <w:rPr>
          <w:color w:val="000000" w:themeColor="text1"/>
        </w:rPr>
        <w:lastRenderedPageBreak/>
        <w:t>доктрины, остается интересным</w:t>
      </w:r>
      <w:r w:rsidRPr="00573C03">
        <w:rPr>
          <w:color w:val="000000" w:themeColor="text1"/>
        </w:rPr>
        <w:t xml:space="preserve"> </w:t>
      </w:r>
      <w:r w:rsidR="005B2E63" w:rsidRPr="00573C03">
        <w:rPr>
          <w:color w:val="000000" w:themeColor="text1"/>
        </w:rPr>
        <w:t>проанализировать</w:t>
      </w:r>
      <w:r w:rsidRPr="00573C03">
        <w:rPr>
          <w:color w:val="000000" w:themeColor="text1"/>
        </w:rPr>
        <w:t xml:space="preserve">, по каким угрозам и тенденциям развивалась новая «Белая книга» 1994 г. и какие конкретные меры были приняты. </w:t>
      </w:r>
      <w:r w:rsidRPr="00573C03">
        <w:rPr>
          <w:color w:val="000000" w:themeColor="text1"/>
        </w:rPr>
        <w:br/>
        <w:t>Такая работа нуждается во внимательном рассмотрении всех официальных и исследовательских документов 1994 г.</w:t>
      </w:r>
    </w:p>
    <w:p w:rsidR="008E127D" w:rsidRPr="00573C03" w:rsidRDefault="008E127D" w:rsidP="005B4804">
      <w:pPr>
        <w:pStyle w:val="NormalWeb"/>
        <w:shd w:val="clear" w:color="auto" w:fill="FFFFFF"/>
        <w:spacing w:before="0" w:beforeAutospacing="0" w:after="0" w:afterAutospacing="0" w:line="360" w:lineRule="auto"/>
        <w:ind w:firstLine="709"/>
        <w:jc w:val="both"/>
        <w:rPr>
          <w:color w:val="000000" w:themeColor="text1"/>
        </w:rPr>
      </w:pPr>
      <w:r w:rsidRPr="00573C03">
        <w:rPr>
          <w:color w:val="000000" w:themeColor="text1"/>
        </w:rPr>
        <w:t>В военной доктрине 1994 г. акцент делается на 4 главные направления, на стратегическом контексте (</w:t>
      </w:r>
      <w:r w:rsidR="00280A36">
        <w:rPr>
          <w:color w:val="000000" w:themeColor="text1"/>
          <w:lang w:val="fr-FR"/>
        </w:rPr>
        <w:t>C</w:t>
      </w:r>
      <w:r w:rsidRPr="00573C03">
        <w:rPr>
          <w:color w:val="000000" w:themeColor="text1"/>
          <w:lang w:val="fr-FR"/>
        </w:rPr>
        <w:t>ontexte</w:t>
      </w:r>
      <w:r w:rsidRPr="00573C03">
        <w:rPr>
          <w:color w:val="000000" w:themeColor="text1"/>
        </w:rPr>
        <w:t xml:space="preserve"> </w:t>
      </w:r>
      <w:proofErr w:type="spellStart"/>
      <w:r w:rsidR="00DC4011" w:rsidRPr="00573C03">
        <w:rPr>
          <w:color w:val="000000" w:themeColor="text1"/>
          <w:lang w:val="fr-FR"/>
        </w:rPr>
        <w:t>strat</w:t>
      </w:r>
      <w:r w:rsidR="00DC4011" w:rsidRPr="00DC4011">
        <w:rPr>
          <w:color w:val="000000" w:themeColor="text1"/>
        </w:rPr>
        <w:t>é</w:t>
      </w:r>
      <w:r w:rsidR="00DC4011" w:rsidRPr="00573C03">
        <w:rPr>
          <w:color w:val="000000" w:themeColor="text1"/>
          <w:lang w:val="fr-FR"/>
        </w:rPr>
        <w:t>gique</w:t>
      </w:r>
      <w:proofErr w:type="spellEnd"/>
      <w:r w:rsidRPr="00573C03">
        <w:rPr>
          <w:color w:val="000000" w:themeColor="text1"/>
        </w:rPr>
        <w:t>), на развитии новой стратегии и новых способностей (</w:t>
      </w:r>
      <w:proofErr w:type="spellStart"/>
      <w:r w:rsidR="00280A36">
        <w:rPr>
          <w:color w:val="000000" w:themeColor="text1"/>
          <w:lang w:val="fr-FR"/>
        </w:rPr>
        <w:t>S</w:t>
      </w:r>
      <w:r w:rsidRPr="00573C03">
        <w:rPr>
          <w:color w:val="000000" w:themeColor="text1"/>
          <w:lang w:val="fr-FR"/>
        </w:rPr>
        <w:t>trat</w:t>
      </w:r>
      <w:r w:rsidRPr="00573C03">
        <w:rPr>
          <w:color w:val="000000" w:themeColor="text1"/>
        </w:rPr>
        <w:t>é</w:t>
      </w:r>
      <w:r w:rsidRPr="00573C03">
        <w:rPr>
          <w:color w:val="000000" w:themeColor="text1"/>
          <w:lang w:val="fr-FR"/>
        </w:rPr>
        <w:t>gie</w:t>
      </w:r>
      <w:proofErr w:type="spellEnd"/>
      <w:r w:rsidRPr="00573C03">
        <w:rPr>
          <w:color w:val="000000" w:themeColor="text1"/>
        </w:rPr>
        <w:t xml:space="preserve"> </w:t>
      </w:r>
      <w:r w:rsidRPr="00573C03">
        <w:rPr>
          <w:color w:val="000000" w:themeColor="text1"/>
          <w:lang w:val="fr-FR"/>
        </w:rPr>
        <w:t>et</w:t>
      </w:r>
      <w:r w:rsidRPr="00573C03">
        <w:rPr>
          <w:color w:val="000000" w:themeColor="text1"/>
        </w:rPr>
        <w:t xml:space="preserve"> </w:t>
      </w:r>
      <w:proofErr w:type="spellStart"/>
      <w:r w:rsidR="00DC4011">
        <w:rPr>
          <w:color w:val="000000" w:themeColor="text1"/>
          <w:lang w:val="fr-FR"/>
        </w:rPr>
        <w:t>capacit</w:t>
      </w:r>
      <w:r w:rsidRPr="00573C03">
        <w:rPr>
          <w:color w:val="000000" w:themeColor="text1"/>
        </w:rPr>
        <w:t>é</w:t>
      </w:r>
      <w:proofErr w:type="spellEnd"/>
      <w:r w:rsidRPr="00573C03">
        <w:rPr>
          <w:color w:val="000000" w:themeColor="text1"/>
        </w:rPr>
        <w:t>), на ресурсах - человеческом, техническом и технологическом (</w:t>
      </w:r>
      <w:r w:rsidR="00280A36">
        <w:rPr>
          <w:color w:val="000000" w:themeColor="text1"/>
          <w:lang w:val="fr-FR"/>
        </w:rPr>
        <w:t>L</w:t>
      </w:r>
      <w:r w:rsidRPr="00573C03">
        <w:rPr>
          <w:color w:val="000000" w:themeColor="text1"/>
          <w:lang w:val="fr-FR"/>
        </w:rPr>
        <w:t>es</w:t>
      </w:r>
      <w:r w:rsidRPr="00573C03">
        <w:rPr>
          <w:color w:val="000000" w:themeColor="text1"/>
        </w:rPr>
        <w:t xml:space="preserve"> </w:t>
      </w:r>
      <w:r w:rsidRPr="00573C03">
        <w:rPr>
          <w:color w:val="000000" w:themeColor="text1"/>
          <w:lang w:val="fr-FR"/>
        </w:rPr>
        <w:t>ressources</w:t>
      </w:r>
      <w:r w:rsidRPr="00573C03">
        <w:rPr>
          <w:color w:val="000000" w:themeColor="text1"/>
        </w:rPr>
        <w:t>) и на ресурсах общественной обороны (</w:t>
      </w:r>
      <w:r w:rsidR="00280A36">
        <w:rPr>
          <w:color w:val="000000" w:themeColor="text1"/>
          <w:lang w:val="fr-FR"/>
        </w:rPr>
        <w:t>D</w:t>
      </w:r>
      <w:proofErr w:type="spellStart"/>
      <w:r w:rsidRPr="00573C03">
        <w:rPr>
          <w:color w:val="000000" w:themeColor="text1"/>
        </w:rPr>
        <w:t>é</w:t>
      </w:r>
      <w:r w:rsidRPr="00573C03">
        <w:rPr>
          <w:color w:val="000000" w:themeColor="text1"/>
          <w:lang w:val="fr-FR"/>
        </w:rPr>
        <w:t>fense</w:t>
      </w:r>
      <w:proofErr w:type="spellEnd"/>
      <w:r w:rsidRPr="00573C03">
        <w:rPr>
          <w:color w:val="000000" w:themeColor="text1"/>
        </w:rPr>
        <w:t xml:space="preserve"> &amp; </w:t>
      </w:r>
      <w:proofErr w:type="spellStart"/>
      <w:r w:rsidRPr="00573C03">
        <w:rPr>
          <w:color w:val="000000" w:themeColor="text1"/>
          <w:lang w:val="fr-FR"/>
        </w:rPr>
        <w:t>soci</w:t>
      </w:r>
      <w:r w:rsidRPr="00573C03">
        <w:rPr>
          <w:color w:val="000000" w:themeColor="text1"/>
        </w:rPr>
        <w:t>é</w:t>
      </w:r>
      <w:proofErr w:type="spellEnd"/>
      <w:r w:rsidRPr="00573C03">
        <w:rPr>
          <w:color w:val="000000" w:themeColor="text1"/>
          <w:lang w:val="fr-FR"/>
        </w:rPr>
        <w:t>t</w:t>
      </w:r>
      <w:proofErr w:type="spellStart"/>
      <w:r w:rsidRPr="00573C03">
        <w:rPr>
          <w:color w:val="000000" w:themeColor="text1"/>
        </w:rPr>
        <w:t>é</w:t>
      </w:r>
      <w:proofErr w:type="spellEnd"/>
      <w:r w:rsidRPr="00573C03">
        <w:rPr>
          <w:color w:val="000000" w:themeColor="text1"/>
        </w:rPr>
        <w:t xml:space="preserve">). </w:t>
      </w:r>
    </w:p>
    <w:p w:rsidR="008E127D" w:rsidRPr="00573C03" w:rsidRDefault="008E127D" w:rsidP="005B4804">
      <w:pPr>
        <w:pStyle w:val="NormalWeb"/>
        <w:shd w:val="clear" w:color="auto" w:fill="FFFFFF"/>
        <w:spacing w:before="0" w:beforeAutospacing="0" w:after="0" w:afterAutospacing="0" w:line="360" w:lineRule="auto"/>
        <w:ind w:firstLine="709"/>
        <w:jc w:val="both"/>
        <w:rPr>
          <w:color w:val="000000" w:themeColor="text1"/>
        </w:rPr>
      </w:pPr>
      <w:r w:rsidRPr="00573C03">
        <w:rPr>
          <w:color w:val="000000" w:themeColor="text1"/>
        </w:rPr>
        <w:t xml:space="preserve">В стратегическом контексте описываются международные развивающиеся риски и угрозы для Франции и ее интересов, а также для Европы, например развитие негосударственных </w:t>
      </w:r>
      <w:proofErr w:type="spellStart"/>
      <w:r w:rsidRPr="00573C03">
        <w:rPr>
          <w:color w:val="000000" w:themeColor="text1"/>
        </w:rPr>
        <w:t>акторов</w:t>
      </w:r>
      <w:proofErr w:type="spellEnd"/>
      <w:r w:rsidRPr="00573C03">
        <w:rPr>
          <w:color w:val="000000" w:themeColor="text1"/>
        </w:rPr>
        <w:t xml:space="preserve">, недостатки международного порядка и т.д. Ради этого оказывается необходимой реализация глобального оборонного проекта в рамках международных и континентальных структур обороны (НАТО, ЕС, ООН). Плюс к этому соглашение о двустороннем сотрудничестве и обороне. Таким образом, Франция была намерена построить новую структуру безопасности в Европе или укрепить роль Организации Объединенных Наций (ООН). </w:t>
      </w:r>
    </w:p>
    <w:p w:rsidR="008E127D" w:rsidRPr="00573C03" w:rsidRDefault="008E127D" w:rsidP="005B4804">
      <w:pPr>
        <w:pStyle w:val="NormalWeb"/>
        <w:shd w:val="clear" w:color="auto" w:fill="FFFFFF"/>
        <w:spacing w:before="0" w:beforeAutospacing="0" w:after="0" w:afterAutospacing="0" w:line="360" w:lineRule="auto"/>
        <w:ind w:firstLine="709"/>
        <w:jc w:val="both"/>
        <w:rPr>
          <w:color w:val="000000" w:themeColor="text1"/>
        </w:rPr>
      </w:pPr>
      <w:r w:rsidRPr="00573C03">
        <w:rPr>
          <w:color w:val="000000" w:themeColor="text1"/>
        </w:rPr>
        <w:t>В данной период Франция также учитывает возможность «Соглашения о контроле над вооружениями, разоружении и противодействии».</w:t>
      </w:r>
      <w:r w:rsidRPr="00573C03">
        <w:rPr>
          <w:color w:val="000000" w:themeColor="text1"/>
        </w:rPr>
        <w:br/>
        <w:t>В развитии новой стратегии и новых способнос</w:t>
      </w:r>
      <w:r w:rsidR="005B2E63" w:rsidRPr="00573C03">
        <w:rPr>
          <w:color w:val="000000" w:themeColor="text1"/>
        </w:rPr>
        <w:t>тей в данном  контексте описывае</w:t>
      </w:r>
      <w:r w:rsidRPr="00573C03">
        <w:rPr>
          <w:color w:val="000000" w:themeColor="text1"/>
        </w:rPr>
        <w:t>тся обновленная стратегия,  предположения об использовании сил, миссии вооруженных сил, возможности вооруженных сил, новые приоритетные возможности, постоянное положение безопасности, прогнозируемые силы, глобальный формат армий</w:t>
      </w:r>
      <w:r w:rsidRPr="00573C03">
        <w:rPr>
          <w:color w:val="000000" w:themeColor="text1"/>
        </w:rPr>
        <w:br/>
        <w:t>Что касается «ресурсов»</w:t>
      </w:r>
      <w:r w:rsidR="005B2E63" w:rsidRPr="00573C03">
        <w:rPr>
          <w:color w:val="000000" w:themeColor="text1"/>
        </w:rPr>
        <w:t>,</w:t>
      </w:r>
      <w:r w:rsidRPr="00573C03">
        <w:rPr>
          <w:color w:val="000000" w:themeColor="text1"/>
        </w:rPr>
        <w:t xml:space="preserve"> описываются человеческие ресурсы</w:t>
      </w:r>
      <w:r w:rsidR="005B2E63" w:rsidRPr="00573C03">
        <w:rPr>
          <w:color w:val="000000" w:themeColor="text1"/>
        </w:rPr>
        <w:t>,</w:t>
      </w:r>
      <w:r w:rsidRPr="00573C03">
        <w:rPr>
          <w:color w:val="000000" w:themeColor="text1"/>
        </w:rPr>
        <w:t xml:space="preserve">  такие ка</w:t>
      </w:r>
      <w:r w:rsidR="00280A36">
        <w:rPr>
          <w:color w:val="000000" w:themeColor="text1"/>
        </w:rPr>
        <w:t>к:  переход к смешанной армии (П</w:t>
      </w:r>
      <w:r w:rsidRPr="00573C03">
        <w:rPr>
          <w:color w:val="000000" w:themeColor="text1"/>
        </w:rPr>
        <w:t>ризывная армия и профессиональная) т.е постепенное формирование профессиональной армии, усиление значимости военной службы, роль активного резерва, возможность военной карьеры или субподрядный персонал, вербование гражданского  персонала в Минобороны; а также описываются  технические и технологические ресурсы, такие</w:t>
      </w:r>
      <w:r w:rsidR="005B2E63" w:rsidRPr="00573C03">
        <w:rPr>
          <w:color w:val="000000" w:themeColor="text1"/>
        </w:rPr>
        <w:t>,</w:t>
      </w:r>
      <w:r w:rsidRPr="00573C03">
        <w:rPr>
          <w:color w:val="000000" w:themeColor="text1"/>
        </w:rPr>
        <w:t xml:space="preserve"> как вооружённая и промышленная политика, индустриальный  и технологический выбор, улучшение отношений между гражданскими и военными, европейское измерение </w:t>
      </w:r>
      <w:r w:rsidRPr="00573C03">
        <w:rPr>
          <w:color w:val="000000" w:themeColor="text1"/>
        </w:rPr>
        <w:lastRenderedPageBreak/>
        <w:t>индустриальных политик и военных проектов,  экспортная политика, военные планирование и программирование.</w:t>
      </w:r>
      <w:r w:rsidRPr="00573C03">
        <w:rPr>
          <w:rStyle w:val="Appelnotedebasdep"/>
          <w:color w:val="000000" w:themeColor="text1"/>
        </w:rPr>
        <w:footnoteReference w:id="33"/>
      </w:r>
    </w:p>
    <w:p w:rsidR="008E127D" w:rsidRPr="00573C03" w:rsidRDefault="008E127D" w:rsidP="005B4804">
      <w:pPr>
        <w:pStyle w:val="NormalWeb"/>
        <w:shd w:val="clear" w:color="auto" w:fill="FFFFFF"/>
        <w:spacing w:before="0" w:beforeAutospacing="0" w:after="0" w:afterAutospacing="0" w:line="360" w:lineRule="auto"/>
        <w:ind w:firstLine="709"/>
        <w:jc w:val="both"/>
        <w:rPr>
          <w:color w:val="000000" w:themeColor="text1"/>
        </w:rPr>
      </w:pPr>
      <w:r w:rsidRPr="00573C03">
        <w:rPr>
          <w:color w:val="000000" w:themeColor="text1"/>
        </w:rPr>
        <w:t xml:space="preserve">В контексте общественной обороны описываются отношение армия-население, гражданские структуры национальной службы, гражданская оборона, экономическая оборона, интеллектуальная организация обороны и общественное мнение о обороне. Использование сил, развернутых по этому случаю, может происходить в целях сдерживания. Предположения об использовании сил и эволюция стратегической концепции выявляют новые возможности по сравнению с предыдущим периодом: растущий спрос на комбинированные действия, как на совместные, так и на многонациональные, важность частичной развязки между традиционными и ядерными средствами, </w:t>
      </w:r>
      <w:r w:rsidRPr="00573C03">
        <w:rPr>
          <w:color w:val="000000" w:themeColor="text1"/>
        </w:rPr>
        <w:tab/>
        <w:t>характерными для нового порядка.</w:t>
      </w:r>
    </w:p>
    <w:p w:rsidR="008E127D" w:rsidRPr="00573C03" w:rsidRDefault="008E127D" w:rsidP="005B4804">
      <w:pPr>
        <w:pStyle w:val="NormalWeb"/>
        <w:shd w:val="clear" w:color="auto" w:fill="FFFFFF"/>
        <w:spacing w:before="0" w:beforeAutospacing="0" w:after="0" w:afterAutospacing="0" w:line="360" w:lineRule="auto"/>
        <w:ind w:firstLine="709"/>
        <w:jc w:val="both"/>
        <w:rPr>
          <w:color w:val="000000" w:themeColor="text1"/>
        </w:rPr>
      </w:pPr>
      <w:r w:rsidRPr="00573C03">
        <w:rPr>
          <w:color w:val="000000" w:themeColor="text1"/>
        </w:rPr>
        <w:t xml:space="preserve">Появление миссий нового типа в контексте с возросшей ролью миротворческих операций для обеспечения стабильности и международной безопасности. Эти миссии требуют, как специальных, так и адаптированных ресурсов, в контексте конфликтов низкой или средней интенсивности, имеющих двойной характер (открытый и мировой), и происходящих чаще в городских и так и в сложных условиях. </w:t>
      </w:r>
    </w:p>
    <w:p w:rsidR="008E127D" w:rsidRPr="00573C03" w:rsidRDefault="008E127D" w:rsidP="005B4804">
      <w:pPr>
        <w:pStyle w:val="NormalWeb"/>
        <w:shd w:val="clear" w:color="auto" w:fill="FFFFFF"/>
        <w:spacing w:before="0" w:beforeAutospacing="0" w:after="0" w:afterAutospacing="0" w:line="360" w:lineRule="auto"/>
        <w:ind w:firstLine="709"/>
        <w:jc w:val="both"/>
        <w:rPr>
          <w:color w:val="000000" w:themeColor="text1"/>
        </w:rPr>
      </w:pPr>
      <w:r w:rsidRPr="00573C03">
        <w:rPr>
          <w:color w:val="000000" w:themeColor="text1"/>
        </w:rPr>
        <w:t>Учитывая разные аспекты, сохраняются несколько способов действий, такие как: ограниченные военные действия направлены на сохранение открытого или зарождающегося кризиса в его минимальным уровне, либо путем упреждающего действия или ответных действий, которые могут значительно снизить военный потенциал противника. По большей части такие действия могут быть предусмотрены только в том случае, если они осуществляются под эгидой международной организации, уполномоченной санкционировать такое применение силы.</w:t>
      </w:r>
      <w:r w:rsidRPr="00573C03">
        <w:rPr>
          <w:rStyle w:val="Appelnotedebasdep"/>
          <w:color w:val="000000" w:themeColor="text1"/>
        </w:rPr>
        <w:footnoteReference w:id="34"/>
      </w:r>
    </w:p>
    <w:p w:rsidR="008E127D" w:rsidRPr="00573C03" w:rsidRDefault="008E127D" w:rsidP="005B4804">
      <w:pPr>
        <w:pStyle w:val="NormalWeb"/>
        <w:shd w:val="clear" w:color="auto" w:fill="FFFFFF"/>
        <w:spacing w:before="0" w:beforeAutospacing="0" w:after="0" w:afterAutospacing="0" w:line="360" w:lineRule="auto"/>
        <w:ind w:firstLine="709"/>
        <w:jc w:val="both"/>
        <w:rPr>
          <w:b/>
          <w:color w:val="000000" w:themeColor="text1"/>
        </w:rPr>
      </w:pPr>
      <w:r w:rsidRPr="00573C03">
        <w:rPr>
          <w:b/>
          <w:color w:val="000000" w:themeColor="text1"/>
          <w:shd w:val="clear" w:color="auto" w:fill="FFFFFF"/>
        </w:rPr>
        <w:t>Контекст появления терактов 1994-95 гг.</w:t>
      </w:r>
    </w:p>
    <w:p w:rsidR="008E127D" w:rsidRPr="00573C03" w:rsidRDefault="008E127D" w:rsidP="005B4804">
      <w:pPr>
        <w:pStyle w:val="NormalWeb"/>
        <w:shd w:val="clear" w:color="auto" w:fill="FFFFFF"/>
        <w:spacing w:before="0" w:beforeAutospacing="0" w:after="0" w:afterAutospacing="0" w:line="360" w:lineRule="auto"/>
        <w:ind w:firstLine="709"/>
        <w:jc w:val="both"/>
        <w:rPr>
          <w:iCs/>
          <w:color w:val="000000" w:themeColor="text1"/>
          <w:shd w:val="clear" w:color="auto" w:fill="FFFFFF"/>
        </w:rPr>
      </w:pPr>
      <w:r w:rsidRPr="00573C03">
        <w:rPr>
          <w:color w:val="000000" w:themeColor="text1"/>
        </w:rPr>
        <w:t>С 1994 г. в Алжире и во Франции происходят несколько серий атак направленных на круг французских интересов</w:t>
      </w:r>
      <w:r w:rsidRPr="00573C03">
        <w:rPr>
          <w:rStyle w:val="Appelnotedebasdep"/>
          <w:color w:val="000000" w:themeColor="text1"/>
        </w:rPr>
        <w:footnoteReference w:id="35"/>
      </w:r>
      <w:r w:rsidRPr="00573C03">
        <w:rPr>
          <w:color w:val="000000" w:themeColor="text1"/>
        </w:rPr>
        <w:t>, такие как «угон самолёта A300</w:t>
      </w:r>
      <w:r w:rsidRPr="00573C03">
        <w:rPr>
          <w:bCs/>
          <w:color w:val="000000" w:themeColor="text1"/>
        </w:rPr>
        <w:t xml:space="preserve"> </w:t>
      </w:r>
      <w:r w:rsidRPr="00573C03">
        <w:rPr>
          <w:bCs/>
          <w:color w:val="000000" w:themeColor="text1"/>
          <w:lang w:val="fr-FR"/>
        </w:rPr>
        <w:t>p</w:t>
      </w:r>
      <w:proofErr w:type="spellStart"/>
      <w:r w:rsidRPr="00573C03">
        <w:rPr>
          <w:bCs/>
          <w:color w:val="000000" w:themeColor="text1"/>
        </w:rPr>
        <w:t>ейса</w:t>
      </w:r>
      <w:proofErr w:type="spellEnd"/>
      <w:r w:rsidRPr="00573C03">
        <w:rPr>
          <w:bCs/>
          <w:color w:val="000000" w:themeColor="text1"/>
        </w:rPr>
        <w:t xml:space="preserve"> 8969 А</w:t>
      </w:r>
      <w:proofErr w:type="spellStart"/>
      <w:r w:rsidRPr="00573C03">
        <w:rPr>
          <w:bCs/>
          <w:color w:val="000000" w:themeColor="text1"/>
          <w:lang w:val="fr-FR"/>
        </w:rPr>
        <w:t>ir</w:t>
      </w:r>
      <w:proofErr w:type="spellEnd"/>
      <w:r w:rsidRPr="00573C03">
        <w:rPr>
          <w:bCs/>
          <w:color w:val="000000" w:themeColor="text1"/>
        </w:rPr>
        <w:t xml:space="preserve"> </w:t>
      </w:r>
      <w:proofErr w:type="spellStart"/>
      <w:r w:rsidRPr="00573C03">
        <w:rPr>
          <w:bCs/>
          <w:color w:val="000000" w:themeColor="text1"/>
          <w:lang w:val="fr-FR"/>
        </w:rPr>
        <w:t>france</w:t>
      </w:r>
      <w:proofErr w:type="spellEnd"/>
      <w:r w:rsidRPr="00573C03">
        <w:rPr>
          <w:bCs/>
          <w:color w:val="000000" w:themeColor="text1"/>
        </w:rPr>
        <w:t>»</w:t>
      </w:r>
      <w:r w:rsidRPr="00573C03">
        <w:rPr>
          <w:color w:val="000000" w:themeColor="text1"/>
        </w:rPr>
        <w:t>, организатором которых являлась Вооруженная Исламская Группа (ВИГ) (</w:t>
      </w:r>
      <w:r w:rsidRPr="00573C03">
        <w:rPr>
          <w:color w:val="000000" w:themeColor="text1"/>
          <w:lang w:val="fr-FR"/>
        </w:rPr>
        <w:t>GIA</w:t>
      </w:r>
      <w:r w:rsidRPr="00573C03">
        <w:rPr>
          <w:color w:val="000000" w:themeColor="text1"/>
        </w:rPr>
        <w:t xml:space="preserve">). Создана в </w:t>
      </w:r>
      <w:r w:rsidRPr="00573C03">
        <w:rPr>
          <w:color w:val="000000" w:themeColor="text1"/>
        </w:rPr>
        <w:lastRenderedPageBreak/>
        <w:t xml:space="preserve">1992 г. в контексте «гражданской войны» и укомплектована солдатами </w:t>
      </w:r>
      <w:r w:rsidRPr="00573C03">
        <w:rPr>
          <w:color w:val="000000" w:themeColor="text1"/>
          <w:shd w:val="clear" w:color="auto" w:fill="FFFFFF"/>
        </w:rPr>
        <w:t>воевавшими</w:t>
      </w:r>
      <w:r w:rsidRPr="00573C03">
        <w:rPr>
          <w:color w:val="000000" w:themeColor="text1"/>
        </w:rPr>
        <w:t xml:space="preserve"> в Афганистане с СССР.</w:t>
      </w:r>
      <w:r w:rsidRPr="00573C03">
        <w:rPr>
          <w:rStyle w:val="Appelnotedebasdep"/>
          <w:color w:val="000000" w:themeColor="text1"/>
        </w:rPr>
        <w:footnoteReference w:id="36"/>
      </w:r>
      <w:r w:rsidRPr="00573C03">
        <w:rPr>
          <w:color w:val="000000" w:themeColor="text1"/>
        </w:rPr>
        <w:t xml:space="preserve">  Эта террористическая организация создавалась с целью совершения военных рейдов против Алжирских военных, умеренных членов ИФС (</w:t>
      </w:r>
      <w:r w:rsidRPr="00573C03">
        <w:rPr>
          <w:bCs/>
          <w:color w:val="000000" w:themeColor="text1"/>
          <w:shd w:val="clear" w:color="auto" w:fill="FFFFFF"/>
        </w:rPr>
        <w:t>Исламского фронта спасения) (</w:t>
      </w:r>
      <w:hyperlink r:id="rId8" w:tooltip="Французский язык" w:history="1"/>
      <w:r w:rsidRPr="00573C03">
        <w:rPr>
          <w:iCs/>
          <w:color w:val="000000" w:themeColor="text1"/>
          <w:shd w:val="clear" w:color="auto" w:fill="FFFFFF"/>
          <w:lang w:val="fr-FR"/>
        </w:rPr>
        <w:t>Front</w:t>
      </w:r>
      <w:r w:rsidRPr="00573C03">
        <w:rPr>
          <w:iCs/>
          <w:color w:val="000000" w:themeColor="text1"/>
          <w:shd w:val="clear" w:color="auto" w:fill="FFFFFF"/>
        </w:rPr>
        <w:t xml:space="preserve"> </w:t>
      </w:r>
      <w:r w:rsidRPr="00573C03">
        <w:rPr>
          <w:iCs/>
          <w:color w:val="000000" w:themeColor="text1"/>
          <w:shd w:val="clear" w:color="auto" w:fill="FFFFFF"/>
          <w:lang w:val="fr-FR"/>
        </w:rPr>
        <w:t>islamique</w:t>
      </w:r>
      <w:r w:rsidRPr="00573C03">
        <w:rPr>
          <w:iCs/>
          <w:color w:val="000000" w:themeColor="text1"/>
          <w:shd w:val="clear" w:color="auto" w:fill="FFFFFF"/>
        </w:rPr>
        <w:t xml:space="preserve"> </w:t>
      </w:r>
      <w:r w:rsidRPr="00573C03">
        <w:rPr>
          <w:iCs/>
          <w:color w:val="000000" w:themeColor="text1"/>
          <w:shd w:val="clear" w:color="auto" w:fill="FFFFFF"/>
          <w:lang w:val="fr-FR"/>
        </w:rPr>
        <w:t>du</w:t>
      </w:r>
      <w:r w:rsidRPr="00573C03">
        <w:rPr>
          <w:iCs/>
          <w:color w:val="000000" w:themeColor="text1"/>
          <w:shd w:val="clear" w:color="auto" w:fill="FFFFFF"/>
        </w:rPr>
        <w:t xml:space="preserve"> </w:t>
      </w:r>
      <w:r w:rsidRPr="00573C03">
        <w:rPr>
          <w:iCs/>
          <w:color w:val="000000" w:themeColor="text1"/>
          <w:shd w:val="clear" w:color="auto" w:fill="FFFFFF"/>
          <w:lang w:val="fr-FR"/>
        </w:rPr>
        <w:t>Salut</w:t>
      </w:r>
      <w:r w:rsidRPr="00573C03">
        <w:rPr>
          <w:iCs/>
          <w:color w:val="000000" w:themeColor="text1"/>
          <w:shd w:val="clear" w:color="auto" w:fill="FFFFFF"/>
        </w:rPr>
        <w:t xml:space="preserve">), французских интересов на территории Алжира. </w:t>
      </w:r>
      <w:r w:rsidRPr="00573C03">
        <w:rPr>
          <w:iCs/>
          <w:color w:val="000000" w:themeColor="text1"/>
          <w:shd w:val="clear" w:color="auto" w:fill="FFFFFF"/>
        </w:rPr>
        <w:br/>
        <w:t>В итоге в этом же году погибли не меньше 15  французских граждан.</w:t>
      </w:r>
      <w:r w:rsidRPr="00573C03">
        <w:rPr>
          <w:rStyle w:val="Appelnotedebasdep"/>
          <w:iCs/>
          <w:color w:val="000000" w:themeColor="text1"/>
          <w:shd w:val="clear" w:color="auto" w:fill="FFFFFF"/>
        </w:rPr>
        <w:footnoteReference w:id="37"/>
      </w:r>
      <w:r w:rsidRPr="00573C03">
        <w:rPr>
          <w:iCs/>
          <w:color w:val="000000" w:themeColor="text1"/>
          <w:shd w:val="clear" w:color="auto" w:fill="FFFFFF"/>
        </w:rPr>
        <w:t xml:space="preserve">  </w:t>
      </w:r>
      <w:r w:rsidRPr="00573C03">
        <w:rPr>
          <w:iCs/>
          <w:color w:val="000000" w:themeColor="text1"/>
          <w:shd w:val="clear" w:color="auto" w:fill="FFFFFF"/>
        </w:rPr>
        <w:br/>
        <w:t xml:space="preserve"> В 1995 г. ВИГ на территории Франции совершил более 10 террористических атак различного рода, то есть с помощью взрывных устройств, перестрелок с убийствами и т.д. В тот же период, французское правительство столкнулось с проблемой определения вида этих атак исламистским терроризмом или террори</w:t>
      </w:r>
      <w:r w:rsidR="00280A36">
        <w:rPr>
          <w:iCs/>
          <w:color w:val="000000" w:themeColor="text1"/>
          <w:shd w:val="clear" w:color="auto" w:fill="FFFFFF"/>
        </w:rPr>
        <w:t>змом   государственного толка (</w:t>
      </w:r>
      <w:r w:rsidR="00280A36">
        <w:rPr>
          <w:iCs/>
          <w:color w:val="000000" w:themeColor="text1"/>
          <w:shd w:val="clear" w:color="auto" w:fill="FFFFFF"/>
          <w:lang w:val="fr-FR"/>
        </w:rPr>
        <w:t>E</w:t>
      </w:r>
      <w:proofErr w:type="spellStart"/>
      <w:r w:rsidR="00280A36">
        <w:rPr>
          <w:iCs/>
          <w:color w:val="000000" w:themeColor="text1"/>
          <w:shd w:val="clear" w:color="auto" w:fill="FFFFFF"/>
        </w:rPr>
        <w:t>tats</w:t>
      </w:r>
      <w:proofErr w:type="spellEnd"/>
      <w:r w:rsidR="00280A36">
        <w:rPr>
          <w:iCs/>
          <w:color w:val="000000" w:themeColor="text1"/>
          <w:shd w:val="clear" w:color="auto" w:fill="FFFFFF"/>
        </w:rPr>
        <w:t xml:space="preserve"> </w:t>
      </w:r>
      <w:proofErr w:type="spellStart"/>
      <w:r w:rsidR="00280A36">
        <w:rPr>
          <w:iCs/>
          <w:color w:val="000000" w:themeColor="text1"/>
          <w:shd w:val="clear" w:color="auto" w:fill="FFFFFF"/>
        </w:rPr>
        <w:t>voyous</w:t>
      </w:r>
      <w:proofErr w:type="spellEnd"/>
      <w:r w:rsidR="00280A36">
        <w:rPr>
          <w:iCs/>
          <w:color w:val="000000" w:themeColor="text1"/>
          <w:shd w:val="clear" w:color="auto" w:fill="FFFFFF"/>
        </w:rPr>
        <w:t>) (</w:t>
      </w:r>
      <w:r w:rsidR="00280A36">
        <w:rPr>
          <w:iCs/>
          <w:color w:val="000000" w:themeColor="text1"/>
          <w:shd w:val="clear" w:color="auto" w:fill="FFFFFF"/>
          <w:lang w:val="fr-FR"/>
        </w:rPr>
        <w:t>R</w:t>
      </w:r>
      <w:proofErr w:type="spellStart"/>
      <w:r w:rsidRPr="00573C03">
        <w:rPr>
          <w:iCs/>
          <w:color w:val="000000" w:themeColor="text1"/>
          <w:shd w:val="clear" w:color="auto" w:fill="FFFFFF"/>
        </w:rPr>
        <w:t>ogue</w:t>
      </w:r>
      <w:proofErr w:type="spellEnd"/>
      <w:r w:rsidRPr="00573C03">
        <w:rPr>
          <w:iCs/>
          <w:color w:val="000000" w:themeColor="text1"/>
          <w:shd w:val="clear" w:color="auto" w:fill="FFFFFF"/>
        </w:rPr>
        <w:t xml:space="preserve"> </w:t>
      </w:r>
      <w:proofErr w:type="spellStart"/>
      <w:r w:rsidRPr="00573C03">
        <w:rPr>
          <w:iCs/>
          <w:color w:val="000000" w:themeColor="text1"/>
          <w:shd w:val="clear" w:color="auto" w:fill="FFFFFF"/>
        </w:rPr>
        <w:t>states</w:t>
      </w:r>
      <w:proofErr w:type="spellEnd"/>
      <w:r w:rsidRPr="00573C03">
        <w:rPr>
          <w:iCs/>
          <w:color w:val="000000" w:themeColor="text1"/>
          <w:shd w:val="clear" w:color="auto" w:fill="FFFFFF"/>
        </w:rPr>
        <w:t>).</w:t>
      </w:r>
      <w:r w:rsidRPr="00573C03">
        <w:rPr>
          <w:rStyle w:val="Appelnotedebasdep"/>
          <w:iCs/>
          <w:color w:val="000000" w:themeColor="text1"/>
          <w:shd w:val="clear" w:color="auto" w:fill="FFFFFF"/>
        </w:rPr>
        <w:footnoteReference w:id="38"/>
      </w:r>
      <w:r w:rsidRPr="00573C03">
        <w:rPr>
          <w:iCs/>
          <w:color w:val="000000" w:themeColor="text1"/>
          <w:shd w:val="clear" w:color="auto" w:fill="FFFFFF"/>
        </w:rPr>
        <w:t xml:space="preserve"> </w:t>
      </w:r>
    </w:p>
    <w:p w:rsidR="008E127D" w:rsidRPr="00573C03" w:rsidRDefault="008E127D" w:rsidP="005B4804">
      <w:pPr>
        <w:pStyle w:val="NormalWeb"/>
        <w:shd w:val="clear" w:color="auto" w:fill="FFFFFF"/>
        <w:spacing w:before="0" w:beforeAutospacing="0" w:after="0" w:afterAutospacing="0" w:line="360" w:lineRule="auto"/>
        <w:ind w:firstLine="709"/>
        <w:jc w:val="both"/>
        <w:rPr>
          <w:color w:val="000000" w:themeColor="text1"/>
        </w:rPr>
      </w:pPr>
      <w:r w:rsidRPr="00573C03">
        <w:rPr>
          <w:iCs/>
          <w:color w:val="000000" w:themeColor="text1"/>
          <w:shd w:val="clear" w:color="auto" w:fill="FFFFFF"/>
        </w:rPr>
        <w:t xml:space="preserve">Действительно, в течение последних 30-х лет до 1994 г. на территории Франции или против французских интересов за рубежом происходили серии атак. </w:t>
      </w:r>
      <w:r w:rsidRPr="00573C03">
        <w:rPr>
          <w:color w:val="000000" w:themeColor="text1"/>
        </w:rPr>
        <w:t>Либо в 1950-60-х гг.</w:t>
      </w:r>
      <w:r w:rsidRPr="00573C03">
        <w:rPr>
          <w:color w:val="000000" w:themeColor="text1"/>
          <w:shd w:val="clear" w:color="auto" w:fill="FFFFFF"/>
        </w:rPr>
        <w:t xml:space="preserve"> Фронтом национального освобождения (</w:t>
      </w:r>
      <w:r w:rsidRPr="00573C03">
        <w:rPr>
          <w:color w:val="000000" w:themeColor="text1"/>
          <w:shd w:val="clear" w:color="auto" w:fill="FFFFFF"/>
          <w:lang w:val="fr-FR"/>
        </w:rPr>
        <w:t>Front</w:t>
      </w:r>
      <w:r w:rsidRPr="00573C03">
        <w:rPr>
          <w:color w:val="000000" w:themeColor="text1"/>
          <w:shd w:val="clear" w:color="auto" w:fill="FFFFFF"/>
        </w:rPr>
        <w:t xml:space="preserve"> </w:t>
      </w:r>
      <w:r w:rsidRPr="00573C03">
        <w:rPr>
          <w:color w:val="000000" w:themeColor="text1"/>
          <w:shd w:val="clear" w:color="auto" w:fill="FFFFFF"/>
          <w:lang w:val="fr-FR"/>
        </w:rPr>
        <w:t>de</w:t>
      </w:r>
      <w:r w:rsidRPr="00573C03">
        <w:rPr>
          <w:color w:val="000000" w:themeColor="text1"/>
          <w:shd w:val="clear" w:color="auto" w:fill="FFFFFF"/>
        </w:rPr>
        <w:t xml:space="preserve"> </w:t>
      </w:r>
      <w:r w:rsidRPr="00573C03">
        <w:rPr>
          <w:color w:val="000000" w:themeColor="text1"/>
          <w:shd w:val="clear" w:color="auto" w:fill="FFFFFF"/>
          <w:lang w:val="fr-FR"/>
        </w:rPr>
        <w:t>Lib</w:t>
      </w:r>
      <w:proofErr w:type="spellStart"/>
      <w:r w:rsidRPr="00573C03">
        <w:rPr>
          <w:color w:val="000000" w:themeColor="text1"/>
          <w:shd w:val="clear" w:color="auto" w:fill="FFFFFF"/>
        </w:rPr>
        <w:t>é</w:t>
      </w:r>
      <w:proofErr w:type="spellEnd"/>
      <w:r w:rsidRPr="00573C03">
        <w:rPr>
          <w:color w:val="000000" w:themeColor="text1"/>
          <w:shd w:val="clear" w:color="auto" w:fill="FFFFFF"/>
          <w:lang w:val="fr-FR"/>
        </w:rPr>
        <w:t>ration</w:t>
      </w:r>
      <w:r w:rsidRPr="00573C03">
        <w:rPr>
          <w:color w:val="000000" w:themeColor="text1"/>
          <w:shd w:val="clear" w:color="auto" w:fill="FFFFFF"/>
        </w:rPr>
        <w:t xml:space="preserve"> </w:t>
      </w:r>
      <w:r w:rsidRPr="00573C03">
        <w:rPr>
          <w:color w:val="000000" w:themeColor="text1"/>
          <w:shd w:val="clear" w:color="auto" w:fill="FFFFFF"/>
          <w:lang w:val="fr-FR"/>
        </w:rPr>
        <w:t>National</w:t>
      </w:r>
      <w:r w:rsidRPr="00573C03">
        <w:rPr>
          <w:color w:val="000000" w:themeColor="text1"/>
          <w:shd w:val="clear" w:color="auto" w:fill="FFFFFF"/>
        </w:rPr>
        <w:t xml:space="preserve"> </w:t>
      </w:r>
      <w:proofErr w:type="spellStart"/>
      <w:r w:rsidRPr="00573C03">
        <w:rPr>
          <w:color w:val="000000" w:themeColor="text1"/>
          <w:shd w:val="clear" w:color="auto" w:fill="FFFFFF"/>
          <w:lang w:val="fr-FR"/>
        </w:rPr>
        <w:t>Alg</w:t>
      </w:r>
      <w:r w:rsidRPr="00573C03">
        <w:rPr>
          <w:color w:val="000000" w:themeColor="text1"/>
          <w:shd w:val="clear" w:color="auto" w:fill="FFFFFF"/>
        </w:rPr>
        <w:t>é</w:t>
      </w:r>
      <w:proofErr w:type="spellEnd"/>
      <w:r w:rsidRPr="00573C03">
        <w:rPr>
          <w:color w:val="000000" w:themeColor="text1"/>
          <w:shd w:val="clear" w:color="auto" w:fill="FFFFFF"/>
          <w:lang w:val="fr-FR"/>
        </w:rPr>
        <w:t>rien</w:t>
      </w:r>
      <w:r w:rsidRPr="00573C03">
        <w:rPr>
          <w:color w:val="000000" w:themeColor="text1"/>
          <w:shd w:val="clear" w:color="auto" w:fill="FFFFFF"/>
        </w:rPr>
        <w:t xml:space="preserve"> - </w:t>
      </w:r>
      <w:r w:rsidRPr="00573C03">
        <w:rPr>
          <w:color w:val="000000" w:themeColor="text1"/>
          <w:shd w:val="clear" w:color="auto" w:fill="FFFFFF"/>
          <w:lang w:val="fr-FR"/>
        </w:rPr>
        <w:t>FLNA</w:t>
      </w:r>
      <w:r w:rsidRPr="00573C03">
        <w:rPr>
          <w:color w:val="000000" w:themeColor="text1"/>
          <w:shd w:val="clear" w:color="auto" w:fill="FFFFFF"/>
        </w:rPr>
        <w:t>)</w:t>
      </w:r>
      <w:r w:rsidRPr="00573C03">
        <w:rPr>
          <w:color w:val="000000" w:themeColor="text1"/>
        </w:rPr>
        <w:t>,  или особенно в 1970-80-х г. во время терактов международны</w:t>
      </w:r>
      <w:r w:rsidR="00E2152A">
        <w:rPr>
          <w:color w:val="000000" w:themeColor="text1"/>
        </w:rPr>
        <w:t xml:space="preserve">х террористов «Карлоса» и «Абу </w:t>
      </w:r>
      <w:proofErr w:type="spellStart"/>
      <w:r w:rsidR="00E2152A">
        <w:rPr>
          <w:color w:val="000000" w:themeColor="text1"/>
        </w:rPr>
        <w:t>Н</w:t>
      </w:r>
      <w:r w:rsidRPr="00573C03">
        <w:rPr>
          <w:color w:val="000000" w:themeColor="text1"/>
        </w:rPr>
        <w:t>идаля</w:t>
      </w:r>
      <w:proofErr w:type="spellEnd"/>
      <w:r w:rsidRPr="00573C03">
        <w:rPr>
          <w:color w:val="000000" w:themeColor="text1"/>
        </w:rPr>
        <w:t xml:space="preserve">». Это были атаки, которые имели тесную связь с терроризмом государственного вида. </w:t>
      </w:r>
      <w:r w:rsidRPr="00573C03">
        <w:rPr>
          <w:color w:val="000000" w:themeColor="text1"/>
        </w:rPr>
        <w:br/>
        <w:t xml:space="preserve">С этим и была связана запутанность французского правительства, когда в воздухе повис вопрос, является ли это «терроризмом исламского происхождения или неприкрытой формой государственного терроризма нового типа», по которому, Алжир мог бы косвенно влиять на внешнюю политику Франции. В 1980-х г. атаки были  спонсируемы  </w:t>
      </w:r>
      <w:r w:rsidR="005B2E63" w:rsidRPr="00573C03">
        <w:rPr>
          <w:color w:val="000000" w:themeColor="text1"/>
        </w:rPr>
        <w:t>Сирией  и Ираном.</w:t>
      </w:r>
    </w:p>
    <w:p w:rsidR="008E127D" w:rsidRPr="00573C03" w:rsidRDefault="008E127D" w:rsidP="005B4804">
      <w:pPr>
        <w:pStyle w:val="NormalWeb"/>
        <w:shd w:val="clear" w:color="auto" w:fill="FFFFFF"/>
        <w:spacing w:before="0" w:beforeAutospacing="0" w:after="0" w:afterAutospacing="0" w:line="360" w:lineRule="auto"/>
        <w:ind w:firstLine="709"/>
        <w:jc w:val="both"/>
        <w:rPr>
          <w:b/>
          <w:color w:val="000000" w:themeColor="text1"/>
          <w:shd w:val="clear" w:color="auto" w:fill="FFFFFF"/>
        </w:rPr>
      </w:pPr>
      <w:r w:rsidRPr="00573C03">
        <w:rPr>
          <w:b/>
          <w:color w:val="000000" w:themeColor="text1"/>
        </w:rPr>
        <w:t>Статус терроризма во Французской доктрине</w:t>
      </w:r>
    </w:p>
    <w:p w:rsidR="008E127D" w:rsidRPr="00573C03" w:rsidRDefault="008E127D" w:rsidP="005B4804">
      <w:pPr>
        <w:pStyle w:val="NormalWeb"/>
        <w:shd w:val="clear" w:color="auto" w:fill="FFFFFF"/>
        <w:spacing w:before="0" w:beforeAutospacing="0" w:after="0" w:afterAutospacing="0" w:line="360" w:lineRule="auto"/>
        <w:ind w:firstLine="709"/>
        <w:jc w:val="both"/>
        <w:rPr>
          <w:color w:val="000000" w:themeColor="text1"/>
          <w:shd w:val="clear" w:color="auto" w:fill="FFFFFF"/>
        </w:rPr>
      </w:pPr>
      <w:r w:rsidRPr="00573C03">
        <w:rPr>
          <w:iCs/>
          <w:color w:val="000000" w:themeColor="text1"/>
          <w:shd w:val="clear" w:color="auto" w:fill="FFFFFF"/>
        </w:rPr>
        <w:t xml:space="preserve">До 1994-1995 гг. террористические угрозы рассматривались недостаточно серьезно, не так как это есть на сегодняшний день. После террористических событий для их не распространения, Французское государство решило развивать юридические меры и другие контрмеры, т.е. в тот период рассматриваются вопросы об оптимизации юридических мер способов и форм  по совершенствованию законодательного регулирования противодействия терроризму. Таким образом, ответные меры Французским правительством характеризовались </w:t>
      </w:r>
      <w:r w:rsidR="005B2E63" w:rsidRPr="00573C03">
        <w:rPr>
          <w:iCs/>
          <w:color w:val="000000" w:themeColor="text1"/>
          <w:shd w:val="clear" w:color="auto" w:fill="FFFFFF"/>
        </w:rPr>
        <w:lastRenderedPageBreak/>
        <w:t>более</w:t>
      </w:r>
      <w:r w:rsidRPr="00573C03">
        <w:rPr>
          <w:iCs/>
          <w:color w:val="000000" w:themeColor="text1"/>
          <w:shd w:val="clear" w:color="auto" w:fill="FFFFFF"/>
        </w:rPr>
        <w:t xml:space="preserve"> «антитеррористическими» (</w:t>
      </w:r>
      <w:r w:rsidRPr="00573C03">
        <w:rPr>
          <w:iCs/>
          <w:color w:val="000000" w:themeColor="text1"/>
          <w:shd w:val="clear" w:color="auto" w:fill="FFFFFF"/>
          <w:lang w:val="fr-FR"/>
        </w:rPr>
        <w:t>antiterroriste</w:t>
      </w:r>
      <w:r w:rsidRPr="00573C03">
        <w:rPr>
          <w:iCs/>
          <w:color w:val="000000" w:themeColor="text1"/>
          <w:shd w:val="clear" w:color="auto" w:fill="FFFFFF"/>
        </w:rPr>
        <w:t>) чем «</w:t>
      </w:r>
      <w:proofErr w:type="spellStart"/>
      <w:r w:rsidRPr="00573C03">
        <w:rPr>
          <w:iCs/>
          <w:color w:val="000000" w:themeColor="text1"/>
          <w:shd w:val="clear" w:color="auto" w:fill="FFFFFF"/>
        </w:rPr>
        <w:t>контртеррористическими</w:t>
      </w:r>
      <w:proofErr w:type="spellEnd"/>
      <w:r w:rsidRPr="00573C03">
        <w:rPr>
          <w:iCs/>
          <w:color w:val="000000" w:themeColor="text1"/>
          <w:shd w:val="clear" w:color="auto" w:fill="FFFFFF"/>
        </w:rPr>
        <w:t>» (</w:t>
      </w:r>
      <w:r w:rsidRPr="00573C03">
        <w:rPr>
          <w:iCs/>
          <w:color w:val="000000" w:themeColor="text1"/>
          <w:shd w:val="clear" w:color="auto" w:fill="FFFFFF"/>
          <w:lang w:val="fr-FR"/>
        </w:rPr>
        <w:t>contre</w:t>
      </w:r>
      <w:r w:rsidRPr="00573C03">
        <w:rPr>
          <w:iCs/>
          <w:color w:val="000000" w:themeColor="text1"/>
          <w:shd w:val="clear" w:color="auto" w:fill="FFFFFF"/>
        </w:rPr>
        <w:t>-</w:t>
      </w:r>
      <w:r w:rsidRPr="00573C03">
        <w:rPr>
          <w:iCs/>
          <w:color w:val="000000" w:themeColor="text1"/>
          <w:shd w:val="clear" w:color="auto" w:fill="FFFFFF"/>
          <w:lang w:val="fr-FR"/>
        </w:rPr>
        <w:t>terroriste</w:t>
      </w:r>
      <w:r w:rsidRPr="00573C03">
        <w:rPr>
          <w:iCs/>
          <w:color w:val="000000" w:themeColor="text1"/>
          <w:shd w:val="clear" w:color="auto" w:fill="FFFFFF"/>
        </w:rPr>
        <w:t xml:space="preserve">). Действительно те атаки, происходившие на территории Франции имели государственный характер. Так, что было необходимо таким образом определить либо юридические, либо дипломатические меры. Однако, Республика Франция в данной момент сталкивается с «новым видом терроризма». </w:t>
      </w:r>
    </w:p>
    <w:p w:rsidR="008E127D" w:rsidRPr="00573C03" w:rsidRDefault="008E127D" w:rsidP="005B4804">
      <w:pPr>
        <w:pStyle w:val="NormalWeb"/>
        <w:shd w:val="clear" w:color="auto" w:fill="FFFFFF"/>
        <w:spacing w:before="0" w:beforeAutospacing="0" w:after="0" w:afterAutospacing="0" w:line="360" w:lineRule="auto"/>
        <w:ind w:firstLine="709"/>
        <w:jc w:val="both"/>
        <w:rPr>
          <w:color w:val="000000" w:themeColor="text1"/>
        </w:rPr>
      </w:pPr>
      <w:r w:rsidRPr="00573C03">
        <w:rPr>
          <w:iCs/>
          <w:color w:val="000000" w:themeColor="text1"/>
          <w:shd w:val="clear" w:color="auto" w:fill="FFFFFF"/>
        </w:rPr>
        <w:t xml:space="preserve">Здесь имеется в виду что, сам по себе, тот новый вид угроз отличается от </w:t>
      </w:r>
      <w:r w:rsidR="00D874D1" w:rsidRPr="00573C03">
        <w:rPr>
          <w:iCs/>
          <w:color w:val="000000" w:themeColor="text1"/>
          <w:shd w:val="clear" w:color="auto" w:fill="FFFFFF"/>
        </w:rPr>
        <w:t>предыдущего</w:t>
      </w:r>
      <w:r w:rsidRPr="00573C03">
        <w:rPr>
          <w:iCs/>
          <w:color w:val="000000" w:themeColor="text1"/>
          <w:shd w:val="clear" w:color="auto" w:fill="FFFFFF"/>
        </w:rPr>
        <w:t>, тем что имеет иное лицо и тем что «управление»</w:t>
      </w:r>
      <w:r w:rsidRPr="00573C03">
        <w:rPr>
          <w:rStyle w:val="Appelnotedebasdep"/>
          <w:iCs/>
          <w:color w:val="000000" w:themeColor="text1"/>
          <w:shd w:val="clear" w:color="auto" w:fill="FFFFFF"/>
        </w:rPr>
        <w:footnoteReference w:id="39"/>
      </w:r>
      <w:r w:rsidRPr="00573C03">
        <w:rPr>
          <w:iCs/>
          <w:color w:val="000000" w:themeColor="text1"/>
          <w:shd w:val="clear" w:color="auto" w:fill="FFFFFF"/>
        </w:rPr>
        <w:t xml:space="preserve"> переходит с командного товарищества типа (</w:t>
      </w:r>
      <w:r w:rsidRPr="00573C03">
        <w:rPr>
          <w:iCs/>
          <w:color w:val="000000" w:themeColor="text1"/>
          <w:shd w:val="clear" w:color="auto" w:fill="FFFFFF"/>
          <w:lang w:val="fr-FR"/>
        </w:rPr>
        <w:t>Commandite</w:t>
      </w:r>
      <w:r w:rsidRPr="00573C03">
        <w:rPr>
          <w:iCs/>
          <w:color w:val="000000" w:themeColor="text1"/>
          <w:shd w:val="clear" w:color="auto" w:fill="FFFFFF"/>
        </w:rPr>
        <w:t xml:space="preserve">) к типу </w:t>
      </w:r>
      <w:r w:rsidR="002A5A3E" w:rsidRPr="00573C03">
        <w:rPr>
          <w:iCs/>
          <w:color w:val="000000" w:themeColor="text1"/>
          <w:shd w:val="clear" w:color="auto" w:fill="FFFFFF"/>
        </w:rPr>
        <w:t>«</w:t>
      </w:r>
      <w:r w:rsidRPr="00573C03">
        <w:rPr>
          <w:iCs/>
          <w:color w:val="000000" w:themeColor="text1"/>
          <w:shd w:val="clear" w:color="auto" w:fill="FFFFFF"/>
        </w:rPr>
        <w:t>вдохновения</w:t>
      </w:r>
      <w:r w:rsidR="002A5A3E" w:rsidRPr="00573C03">
        <w:rPr>
          <w:color w:val="000000" w:themeColor="text1"/>
        </w:rPr>
        <w:t>»</w:t>
      </w:r>
      <w:r w:rsidRPr="00573C03">
        <w:rPr>
          <w:iCs/>
          <w:color w:val="000000" w:themeColor="text1"/>
          <w:shd w:val="clear" w:color="auto" w:fill="FFFFFF"/>
        </w:rPr>
        <w:t xml:space="preserve"> (</w:t>
      </w:r>
      <w:r w:rsidRPr="00573C03">
        <w:rPr>
          <w:iCs/>
          <w:color w:val="000000" w:themeColor="text1"/>
          <w:shd w:val="clear" w:color="auto" w:fill="FFFFFF"/>
          <w:lang w:val="fr-FR"/>
        </w:rPr>
        <w:t>Inspiration</w:t>
      </w:r>
      <w:r w:rsidRPr="00573C03">
        <w:rPr>
          <w:iCs/>
          <w:color w:val="000000" w:themeColor="text1"/>
          <w:shd w:val="clear" w:color="auto" w:fill="FFFFFF"/>
        </w:rPr>
        <w:t xml:space="preserve">). Однако,  </w:t>
      </w:r>
      <w:r w:rsidRPr="00573C03">
        <w:rPr>
          <w:color w:val="000000" w:themeColor="text1"/>
        </w:rPr>
        <w:t>в 1980-х появились первые государственные  заявления, считающие террористические акты  совершением акта войны.</w:t>
      </w:r>
      <w:r w:rsidRPr="00573C03">
        <w:rPr>
          <w:rStyle w:val="Appelnotedebasdep"/>
          <w:color w:val="000000" w:themeColor="text1"/>
        </w:rPr>
        <w:footnoteReference w:id="40"/>
      </w:r>
    </w:p>
    <w:p w:rsidR="008E127D" w:rsidRPr="00573C03" w:rsidRDefault="008E127D" w:rsidP="005B4804">
      <w:pPr>
        <w:pStyle w:val="NormalWeb"/>
        <w:shd w:val="clear" w:color="auto" w:fill="FFFFFF"/>
        <w:spacing w:before="0" w:beforeAutospacing="0" w:after="0" w:afterAutospacing="0" w:line="360" w:lineRule="auto"/>
        <w:ind w:firstLine="709"/>
        <w:jc w:val="both"/>
        <w:rPr>
          <w:iCs/>
          <w:color w:val="000000" w:themeColor="text1"/>
          <w:shd w:val="clear" w:color="auto" w:fill="FFFFFF"/>
        </w:rPr>
      </w:pPr>
      <w:r w:rsidRPr="00573C03">
        <w:rPr>
          <w:iCs/>
          <w:color w:val="000000" w:themeColor="text1"/>
          <w:shd w:val="clear" w:color="auto" w:fill="FFFFFF"/>
        </w:rPr>
        <w:t xml:space="preserve">Авторы этой концепции думают о том, что первый термин означает, условие при котором «высшее командование» террористической группы принимает решение и поручает его исполнение оператору, а второй термин означает, что высшее командование создает диаспору (или использует уже существующую диаспору), которую оно «вдохновляет» на террористические акты, оставляя им при этом выбор организации, средств и целей. Авторы ссылаются главным образом на современный контекст террористических действий, действительно, этот новый рабочий или организационный режим используется ИГИЛ. Однако, следует отметить, что методы, используемые ФНО, являются источником современного терроризма, который наблюдается во Франции. Кроме того, массовая миграция и социальные проблемы во Франции создали идеальную основу для развития терроризма на </w:t>
      </w:r>
      <w:r w:rsidR="000572B7" w:rsidRPr="00573C03">
        <w:rPr>
          <w:iCs/>
          <w:color w:val="000000" w:themeColor="text1"/>
          <w:shd w:val="clear" w:color="auto" w:fill="FFFFFF"/>
        </w:rPr>
        <w:t>ее территории</w:t>
      </w:r>
      <w:r w:rsidRPr="00573C03">
        <w:rPr>
          <w:iCs/>
          <w:color w:val="000000" w:themeColor="text1"/>
          <w:shd w:val="clear" w:color="auto" w:fill="FFFFFF"/>
        </w:rPr>
        <w:t>.</w:t>
      </w:r>
    </w:p>
    <w:p w:rsidR="008E127D" w:rsidRPr="00573C03" w:rsidRDefault="008E127D" w:rsidP="005B4804">
      <w:pPr>
        <w:pStyle w:val="NormalWeb"/>
        <w:shd w:val="clear" w:color="auto" w:fill="FFFFFF"/>
        <w:spacing w:before="0" w:beforeAutospacing="0" w:after="0" w:afterAutospacing="0" w:line="360" w:lineRule="auto"/>
        <w:ind w:firstLine="709"/>
        <w:jc w:val="both"/>
        <w:rPr>
          <w:iCs/>
          <w:color w:val="000000" w:themeColor="text1"/>
          <w:shd w:val="clear" w:color="auto" w:fill="FFFFFF"/>
        </w:rPr>
      </w:pPr>
      <w:r w:rsidRPr="00573C03">
        <w:rPr>
          <w:iCs/>
          <w:color w:val="000000" w:themeColor="text1"/>
          <w:shd w:val="clear" w:color="auto" w:fill="FFFFFF"/>
        </w:rPr>
        <w:t>Теперь исламистский терроризм на примере ВИГ является более «гибридным» и представляет собой более расширенную угрозу</w:t>
      </w:r>
      <w:r w:rsidRPr="00573C03">
        <w:rPr>
          <w:rStyle w:val="Appelnotedebasdep"/>
          <w:iCs/>
          <w:color w:val="000000" w:themeColor="text1"/>
          <w:shd w:val="clear" w:color="auto" w:fill="FFFFFF"/>
        </w:rPr>
        <w:footnoteReference w:id="41"/>
      </w:r>
      <w:r w:rsidRPr="00573C03">
        <w:rPr>
          <w:iCs/>
          <w:color w:val="000000" w:themeColor="text1"/>
          <w:shd w:val="clear" w:color="auto" w:fill="FFFFFF"/>
        </w:rPr>
        <w:t xml:space="preserve">. </w:t>
      </w:r>
      <w:r w:rsidRPr="00573C03">
        <w:rPr>
          <w:color w:val="000000" w:themeColor="text1"/>
        </w:rPr>
        <w:t>В Белой книге 1994 г. террористическая угроза рассматривается</w:t>
      </w:r>
      <w:r w:rsidR="000572B7" w:rsidRPr="00573C03">
        <w:rPr>
          <w:color w:val="000000" w:themeColor="text1"/>
        </w:rPr>
        <w:t xml:space="preserve">, как военная угроза, в целом, как </w:t>
      </w:r>
      <w:r w:rsidRPr="00573C03">
        <w:rPr>
          <w:color w:val="000000" w:themeColor="text1"/>
        </w:rPr>
        <w:t xml:space="preserve">и незаконный оборот вооружений или наркотиков, в аспектах того, что они угрожают безопасности страны, ее стратегическим интересам, а также населению. Поэтому, согласно 1-ой статье государственного </w:t>
      </w:r>
      <w:r w:rsidR="00DC4011">
        <w:rPr>
          <w:color w:val="000000" w:themeColor="text1"/>
        </w:rPr>
        <w:t>указа от 7-ого Января 1959 г. (</w:t>
      </w:r>
      <w:r w:rsidR="00DC4011">
        <w:rPr>
          <w:color w:val="000000" w:themeColor="text1"/>
          <w:lang w:val="fr-FR"/>
        </w:rPr>
        <w:t>A</w:t>
      </w:r>
      <w:proofErr w:type="spellStart"/>
      <w:r w:rsidRPr="00573C03">
        <w:rPr>
          <w:color w:val="000000" w:themeColor="text1"/>
        </w:rPr>
        <w:t>rtic</w:t>
      </w:r>
      <w:proofErr w:type="spellEnd"/>
      <w:r w:rsidRPr="00573C03">
        <w:rPr>
          <w:color w:val="000000" w:themeColor="text1"/>
          <w:lang w:val="fr-FR"/>
        </w:rPr>
        <w:t>le</w:t>
      </w:r>
      <w:r w:rsidRPr="00573C03">
        <w:rPr>
          <w:color w:val="000000" w:themeColor="text1"/>
        </w:rPr>
        <w:t xml:space="preserve"> 1 </w:t>
      </w:r>
      <w:proofErr w:type="spellStart"/>
      <w:r w:rsidRPr="00573C03">
        <w:rPr>
          <w:color w:val="000000" w:themeColor="text1"/>
        </w:rPr>
        <w:t>de</w:t>
      </w:r>
      <w:proofErr w:type="spellEnd"/>
      <w:r w:rsidRPr="00573C03">
        <w:rPr>
          <w:color w:val="000000" w:themeColor="text1"/>
        </w:rPr>
        <w:t xml:space="preserve"> </w:t>
      </w:r>
      <w:proofErr w:type="spellStart"/>
      <w:r w:rsidRPr="00573C03">
        <w:rPr>
          <w:color w:val="000000" w:themeColor="text1"/>
        </w:rPr>
        <w:t>l’ordon</w:t>
      </w:r>
      <w:r w:rsidR="00DC4011">
        <w:rPr>
          <w:color w:val="000000" w:themeColor="text1"/>
        </w:rPr>
        <w:t>nance</w:t>
      </w:r>
      <w:proofErr w:type="spellEnd"/>
      <w:r w:rsidR="00DC4011">
        <w:rPr>
          <w:color w:val="000000" w:themeColor="text1"/>
        </w:rPr>
        <w:t xml:space="preserve"> </w:t>
      </w:r>
      <w:proofErr w:type="spellStart"/>
      <w:r w:rsidR="00DC4011">
        <w:rPr>
          <w:color w:val="000000" w:themeColor="text1"/>
        </w:rPr>
        <w:t>du</w:t>
      </w:r>
      <w:proofErr w:type="spellEnd"/>
      <w:r w:rsidR="00DC4011">
        <w:rPr>
          <w:color w:val="000000" w:themeColor="text1"/>
        </w:rPr>
        <w:t xml:space="preserve"> 7 </w:t>
      </w:r>
      <w:r w:rsidR="00DC4011">
        <w:rPr>
          <w:color w:val="000000" w:themeColor="text1"/>
          <w:lang w:val="fr-FR"/>
        </w:rPr>
        <w:t>J</w:t>
      </w:r>
      <w:proofErr w:type="spellStart"/>
      <w:r w:rsidRPr="00573C03">
        <w:rPr>
          <w:color w:val="000000" w:themeColor="text1"/>
        </w:rPr>
        <w:t>anvier</w:t>
      </w:r>
      <w:proofErr w:type="spellEnd"/>
      <w:r w:rsidRPr="00573C03">
        <w:rPr>
          <w:color w:val="000000" w:themeColor="text1"/>
        </w:rPr>
        <w:t xml:space="preserve"> 1959» они подпадают под сферу ведомства и интересов обороны.</w:t>
      </w:r>
    </w:p>
    <w:p w:rsidR="008E127D" w:rsidRPr="00573C03" w:rsidRDefault="008E127D" w:rsidP="005B4804">
      <w:pPr>
        <w:pStyle w:val="NormalWeb"/>
        <w:shd w:val="clear" w:color="auto" w:fill="FFFFFF"/>
        <w:spacing w:before="0" w:beforeAutospacing="0" w:after="0" w:afterAutospacing="0" w:line="360" w:lineRule="auto"/>
        <w:ind w:firstLine="709"/>
        <w:jc w:val="both"/>
        <w:rPr>
          <w:iCs/>
          <w:color w:val="000000" w:themeColor="text1"/>
          <w:shd w:val="clear" w:color="auto" w:fill="FFFFFF"/>
        </w:rPr>
      </w:pPr>
      <w:r w:rsidRPr="00573C03">
        <w:rPr>
          <w:iCs/>
          <w:color w:val="000000" w:themeColor="text1"/>
          <w:shd w:val="clear" w:color="auto" w:fill="FFFFFF"/>
        </w:rPr>
        <w:lastRenderedPageBreak/>
        <w:t>Согласно «Белой книге обороны Франции» 1994 г. терроризм - это основная невоенная угроза, которая может повлиять на безопасность Франции.</w:t>
      </w:r>
      <w:r w:rsidRPr="00573C03">
        <w:rPr>
          <w:rStyle w:val="Appelnotedebasdep"/>
          <w:iCs/>
          <w:color w:val="000000" w:themeColor="text1"/>
          <w:shd w:val="clear" w:color="auto" w:fill="FFFFFF"/>
        </w:rPr>
        <w:footnoteReference w:id="42"/>
      </w:r>
      <w:r w:rsidRPr="00573C03">
        <w:rPr>
          <w:iCs/>
          <w:color w:val="000000" w:themeColor="text1"/>
          <w:shd w:val="clear" w:color="auto" w:fill="FFFFFF"/>
        </w:rPr>
        <w:t xml:space="preserve"> Что касается Франции, то риск действительно в</w:t>
      </w:r>
      <w:r w:rsidR="00280A36">
        <w:rPr>
          <w:iCs/>
          <w:color w:val="000000" w:themeColor="text1"/>
          <w:shd w:val="clear" w:color="auto" w:fill="FFFFFF"/>
        </w:rPr>
        <w:t>ысок. Ее обязанности (</w:t>
      </w:r>
      <w:r w:rsidR="00280A36">
        <w:rPr>
          <w:iCs/>
          <w:color w:val="000000" w:themeColor="text1"/>
          <w:shd w:val="clear" w:color="auto" w:fill="FFFFFF"/>
          <w:lang w:val="fr-FR"/>
        </w:rPr>
        <w:t>E</w:t>
      </w:r>
      <w:proofErr w:type="spellStart"/>
      <w:r w:rsidRPr="00573C03">
        <w:rPr>
          <w:iCs/>
          <w:color w:val="000000" w:themeColor="text1"/>
          <w:shd w:val="clear" w:color="auto" w:fill="FFFFFF"/>
        </w:rPr>
        <w:t>ngagements</w:t>
      </w:r>
      <w:proofErr w:type="spellEnd"/>
      <w:r w:rsidRPr="00573C03">
        <w:rPr>
          <w:iCs/>
          <w:color w:val="000000" w:themeColor="text1"/>
          <w:shd w:val="clear" w:color="auto" w:fill="FFFFFF"/>
        </w:rPr>
        <w:t xml:space="preserve">) и международный статус требуют прилагать больше усилий по борьбе с терроризмом, чем другим государствам на международной арене. </w:t>
      </w:r>
    </w:p>
    <w:p w:rsidR="008E127D" w:rsidRPr="00573C03" w:rsidRDefault="008E127D" w:rsidP="005B4804">
      <w:pPr>
        <w:pStyle w:val="NormalWeb"/>
        <w:shd w:val="clear" w:color="auto" w:fill="FFFFFF"/>
        <w:spacing w:before="0" w:beforeAutospacing="0" w:after="0" w:afterAutospacing="0" w:line="360" w:lineRule="auto"/>
        <w:ind w:firstLine="709"/>
        <w:jc w:val="both"/>
        <w:rPr>
          <w:iCs/>
          <w:color w:val="000000" w:themeColor="text1"/>
          <w:shd w:val="clear" w:color="auto" w:fill="FFFFFF"/>
        </w:rPr>
      </w:pPr>
      <w:r w:rsidRPr="00573C03">
        <w:rPr>
          <w:iCs/>
          <w:color w:val="000000" w:themeColor="text1"/>
          <w:shd w:val="clear" w:color="auto" w:fill="FFFFFF"/>
        </w:rPr>
        <w:t>Терроризм также может проявляться</w:t>
      </w:r>
      <w:r w:rsidR="000572B7" w:rsidRPr="00573C03">
        <w:rPr>
          <w:iCs/>
          <w:color w:val="000000" w:themeColor="text1"/>
          <w:shd w:val="clear" w:color="auto" w:fill="FFFFFF"/>
        </w:rPr>
        <w:t>,</w:t>
      </w:r>
      <w:r w:rsidRPr="00573C03">
        <w:rPr>
          <w:iCs/>
          <w:color w:val="000000" w:themeColor="text1"/>
          <w:shd w:val="clear" w:color="auto" w:fill="FFFFFF"/>
        </w:rPr>
        <w:t xml:space="preserve"> как инструмент для реализации и нейтрализации военных средств. Промышленные и технологические «разработки» являются источником риска в контексте террористического акта.    </w:t>
      </w:r>
    </w:p>
    <w:p w:rsidR="008E127D" w:rsidRPr="00573C03" w:rsidRDefault="008E127D" w:rsidP="005B4804">
      <w:pPr>
        <w:pStyle w:val="NormalWeb"/>
        <w:shd w:val="clear" w:color="auto" w:fill="FFFFFF"/>
        <w:spacing w:before="0" w:beforeAutospacing="0" w:after="0" w:afterAutospacing="0" w:line="360" w:lineRule="auto"/>
        <w:ind w:firstLine="709"/>
        <w:jc w:val="both"/>
        <w:rPr>
          <w:b/>
          <w:iCs/>
          <w:color w:val="000000" w:themeColor="text1"/>
          <w:shd w:val="clear" w:color="auto" w:fill="FFFFFF"/>
        </w:rPr>
      </w:pPr>
      <w:r w:rsidRPr="00573C03">
        <w:rPr>
          <w:b/>
          <w:iCs/>
          <w:color w:val="000000" w:themeColor="text1"/>
          <w:shd w:val="clear" w:color="auto" w:fill="FFFFFF"/>
        </w:rPr>
        <w:t>Ответ на теракты 1994-95 гг.</w:t>
      </w:r>
    </w:p>
    <w:p w:rsidR="008E127D" w:rsidRPr="00573C03" w:rsidRDefault="008E127D" w:rsidP="005B4804">
      <w:pPr>
        <w:pStyle w:val="NormalWeb"/>
        <w:shd w:val="clear" w:color="auto" w:fill="FFFFFF"/>
        <w:spacing w:before="0" w:beforeAutospacing="0" w:after="0" w:afterAutospacing="0" w:line="360" w:lineRule="auto"/>
        <w:ind w:firstLine="709"/>
        <w:jc w:val="both"/>
        <w:rPr>
          <w:iCs/>
          <w:color w:val="000000" w:themeColor="text1"/>
          <w:shd w:val="clear" w:color="auto" w:fill="FFFFFF"/>
        </w:rPr>
      </w:pPr>
      <w:r w:rsidRPr="00573C03">
        <w:rPr>
          <w:iCs/>
          <w:color w:val="000000" w:themeColor="text1"/>
          <w:shd w:val="clear" w:color="auto" w:fill="FFFFFF"/>
        </w:rPr>
        <w:t>В 1995 г. внедрен план «</w:t>
      </w:r>
      <w:r w:rsidRPr="00573C03">
        <w:rPr>
          <w:iCs/>
          <w:color w:val="000000" w:themeColor="text1"/>
          <w:shd w:val="clear" w:color="auto" w:fill="FFFFFF"/>
          <w:lang w:val="fr-FR"/>
        </w:rPr>
        <w:t>Vigipirate</w:t>
      </w:r>
      <w:r w:rsidRPr="00573C03">
        <w:rPr>
          <w:iCs/>
          <w:color w:val="000000" w:themeColor="text1"/>
          <w:shd w:val="clear" w:color="auto" w:fill="FFFFFF"/>
        </w:rPr>
        <w:t>»</w:t>
      </w:r>
      <w:r w:rsidR="00E2152A">
        <w:rPr>
          <w:iCs/>
          <w:color w:val="000000" w:themeColor="text1"/>
          <w:shd w:val="clear" w:color="auto" w:fill="FFFFFF"/>
        </w:rPr>
        <w:t xml:space="preserve"> </w:t>
      </w:r>
      <w:r w:rsidR="00DC4011">
        <w:rPr>
          <w:iCs/>
          <w:color w:val="000000" w:themeColor="text1"/>
          <w:shd w:val="clear" w:color="auto" w:fill="FFFFFF"/>
        </w:rPr>
        <w:t>(</w:t>
      </w:r>
      <w:proofErr w:type="spellStart"/>
      <w:r w:rsidR="00DC4011" w:rsidRPr="00573C03">
        <w:rPr>
          <w:iCs/>
          <w:color w:val="000000" w:themeColor="text1"/>
          <w:shd w:val="clear" w:color="auto" w:fill="FFFFFF"/>
        </w:rPr>
        <w:t>Вижипират</w:t>
      </w:r>
      <w:proofErr w:type="spellEnd"/>
      <w:r w:rsidR="00DC4011">
        <w:rPr>
          <w:iCs/>
          <w:color w:val="000000" w:themeColor="text1"/>
          <w:shd w:val="clear" w:color="auto" w:fill="FFFFFF"/>
        </w:rPr>
        <w:t>)</w:t>
      </w:r>
      <w:r w:rsidRPr="00573C03">
        <w:rPr>
          <w:iCs/>
          <w:color w:val="000000" w:themeColor="text1"/>
          <w:shd w:val="clear" w:color="auto" w:fill="FFFFFF"/>
        </w:rPr>
        <w:t xml:space="preserve">, который собственно и определяет разделение </w:t>
      </w:r>
      <w:r w:rsidR="00280A36">
        <w:rPr>
          <w:iCs/>
          <w:color w:val="000000" w:themeColor="text1"/>
          <w:shd w:val="clear" w:color="auto" w:fill="FFFFFF"/>
        </w:rPr>
        <w:t>обязанностей/ответственностей (</w:t>
      </w:r>
      <w:r w:rsidR="00280A36">
        <w:rPr>
          <w:iCs/>
          <w:color w:val="000000" w:themeColor="text1"/>
          <w:shd w:val="clear" w:color="auto" w:fill="FFFFFF"/>
          <w:lang w:val="fr-FR"/>
        </w:rPr>
        <w:t>E</w:t>
      </w:r>
      <w:proofErr w:type="spellStart"/>
      <w:r w:rsidRPr="00573C03">
        <w:rPr>
          <w:iCs/>
          <w:color w:val="000000" w:themeColor="text1"/>
          <w:shd w:val="clear" w:color="auto" w:fill="FFFFFF"/>
        </w:rPr>
        <w:t>ngagements</w:t>
      </w:r>
      <w:proofErr w:type="spellEnd"/>
      <w:r w:rsidRPr="00573C03">
        <w:rPr>
          <w:iCs/>
          <w:color w:val="000000" w:themeColor="text1"/>
          <w:shd w:val="clear" w:color="auto" w:fill="FFFFFF"/>
        </w:rPr>
        <w:t>), принципы действий государства в борьбе с терроризмом. Он определяет различные уровн</w:t>
      </w:r>
      <w:r w:rsidR="00280A36">
        <w:rPr>
          <w:iCs/>
          <w:color w:val="000000" w:themeColor="text1"/>
          <w:shd w:val="clear" w:color="auto" w:fill="FFFFFF"/>
        </w:rPr>
        <w:t>и опасности и конкретные меры (</w:t>
      </w:r>
      <w:proofErr w:type="spellStart"/>
      <w:r w:rsidR="00280A36">
        <w:rPr>
          <w:iCs/>
          <w:color w:val="000000" w:themeColor="text1"/>
          <w:shd w:val="clear" w:color="auto" w:fill="FFFFFF"/>
        </w:rPr>
        <w:t>П</w:t>
      </w:r>
      <w:r w:rsidRPr="00573C03">
        <w:rPr>
          <w:iCs/>
          <w:color w:val="000000" w:themeColor="text1"/>
          <w:shd w:val="clear" w:color="auto" w:fill="FFFFFF"/>
        </w:rPr>
        <w:t>роактивные</w:t>
      </w:r>
      <w:proofErr w:type="spellEnd"/>
      <w:r w:rsidRPr="00573C03">
        <w:rPr>
          <w:iCs/>
          <w:color w:val="000000" w:themeColor="text1"/>
          <w:shd w:val="clear" w:color="auto" w:fill="FFFFFF"/>
        </w:rPr>
        <w:t xml:space="preserve"> и реактивные) в случае конкретных угроз. </w:t>
      </w:r>
      <w:r w:rsidRPr="00573C03">
        <w:rPr>
          <w:color w:val="000000" w:themeColor="text1"/>
        </w:rPr>
        <w:t>Он основан на трех принципах:</w:t>
      </w:r>
      <w:r w:rsidRPr="00573C03">
        <w:rPr>
          <w:rStyle w:val="Appelnotedebasdep"/>
          <w:color w:val="000000" w:themeColor="text1"/>
          <w:lang w:val="fr-FR"/>
        </w:rPr>
        <w:footnoteReference w:id="43"/>
      </w:r>
    </w:p>
    <w:p w:rsidR="008E127D" w:rsidRPr="00573C03" w:rsidRDefault="008E127D" w:rsidP="005B4804">
      <w:pPr>
        <w:pStyle w:val="NormalWeb"/>
        <w:numPr>
          <w:ilvl w:val="0"/>
          <w:numId w:val="3"/>
        </w:numPr>
        <w:shd w:val="clear" w:color="auto" w:fill="FFFFFF"/>
        <w:spacing w:before="0" w:beforeAutospacing="0" w:after="0" w:afterAutospacing="0" w:line="360" w:lineRule="auto"/>
        <w:ind w:left="0" w:firstLine="709"/>
        <w:jc w:val="both"/>
        <w:rPr>
          <w:color w:val="000000" w:themeColor="text1"/>
        </w:rPr>
      </w:pPr>
      <w:r w:rsidRPr="00573C03">
        <w:rPr>
          <w:color w:val="000000" w:themeColor="text1"/>
        </w:rPr>
        <w:t>растущий метод оценки террористической угрозы и анализа уязвимостей;</w:t>
      </w:r>
    </w:p>
    <w:p w:rsidR="008E127D" w:rsidRPr="00573C03" w:rsidRDefault="008E127D" w:rsidP="005B4804">
      <w:pPr>
        <w:pStyle w:val="NormalWeb"/>
        <w:numPr>
          <w:ilvl w:val="0"/>
          <w:numId w:val="3"/>
        </w:numPr>
        <w:shd w:val="clear" w:color="auto" w:fill="FFFFFF"/>
        <w:spacing w:before="0" w:beforeAutospacing="0" w:after="0" w:afterAutospacing="0" w:line="360" w:lineRule="auto"/>
        <w:ind w:left="0" w:firstLine="709"/>
        <w:jc w:val="both"/>
        <w:rPr>
          <w:color w:val="000000" w:themeColor="text1"/>
        </w:rPr>
      </w:pPr>
      <w:r w:rsidRPr="00573C03">
        <w:rPr>
          <w:color w:val="000000" w:themeColor="text1"/>
        </w:rPr>
        <w:t>организация по областям действия, определяющая рычаги, которые могут уменьшить уязвимость в соответствии с интенсивностью угрозы;</w:t>
      </w:r>
    </w:p>
    <w:p w:rsidR="008E127D" w:rsidRPr="00573C03" w:rsidRDefault="008E127D" w:rsidP="005B4804">
      <w:pPr>
        <w:pStyle w:val="NormalWeb"/>
        <w:numPr>
          <w:ilvl w:val="0"/>
          <w:numId w:val="3"/>
        </w:numPr>
        <w:shd w:val="clear" w:color="auto" w:fill="FFFFFF"/>
        <w:spacing w:before="0" w:beforeAutospacing="0" w:after="0" w:afterAutospacing="0" w:line="360" w:lineRule="auto"/>
        <w:ind w:left="0" w:firstLine="709"/>
        <w:jc w:val="both"/>
        <w:rPr>
          <w:color w:val="000000" w:themeColor="text1"/>
        </w:rPr>
      </w:pPr>
      <w:r w:rsidRPr="00573C03">
        <w:rPr>
          <w:color w:val="000000" w:themeColor="text1"/>
        </w:rPr>
        <w:t>подход к задачам безопасности, позволяющий выбирать внутри каталога меры, наиболее адаптированные к уровню угрозы в достаточной логике. Он состоит из двух частей:</w:t>
      </w:r>
    </w:p>
    <w:p w:rsidR="008E127D" w:rsidRPr="00573C03" w:rsidRDefault="008E127D" w:rsidP="005B4804">
      <w:pPr>
        <w:pStyle w:val="NormalWeb"/>
        <w:numPr>
          <w:ilvl w:val="0"/>
          <w:numId w:val="9"/>
        </w:numPr>
        <w:shd w:val="clear" w:color="auto" w:fill="FFFFFF"/>
        <w:spacing w:before="0" w:beforeAutospacing="0" w:after="0" w:afterAutospacing="0" w:line="360" w:lineRule="auto"/>
        <w:ind w:left="0"/>
        <w:jc w:val="both"/>
        <w:rPr>
          <w:color w:val="000000" w:themeColor="text1"/>
        </w:rPr>
      </w:pPr>
      <w:r w:rsidRPr="00573C03">
        <w:rPr>
          <w:color w:val="000000" w:themeColor="text1"/>
        </w:rPr>
        <w:t>публичный документ, призванный информировать население о мерах защиты и бдительности, которые их касаются, мобилизует всех участников плана.</w:t>
      </w:r>
    </w:p>
    <w:p w:rsidR="008E127D" w:rsidRPr="00573C03" w:rsidRDefault="008E127D" w:rsidP="005B4804">
      <w:pPr>
        <w:pStyle w:val="NormalWeb"/>
        <w:numPr>
          <w:ilvl w:val="0"/>
          <w:numId w:val="9"/>
        </w:numPr>
        <w:shd w:val="clear" w:color="auto" w:fill="FFFFFF"/>
        <w:spacing w:before="0" w:beforeAutospacing="0" w:after="0" w:afterAutospacing="0" w:line="360" w:lineRule="auto"/>
        <w:ind w:left="0"/>
        <w:jc w:val="both"/>
        <w:rPr>
          <w:color w:val="000000" w:themeColor="text1"/>
        </w:rPr>
      </w:pPr>
      <w:r w:rsidRPr="00573C03">
        <w:rPr>
          <w:color w:val="000000" w:themeColor="text1"/>
        </w:rPr>
        <w:t>классифицированный документ, предназначенный для государственных органов и важных участников мер противодействия, включая все детали, необходимые для его реализации.</w:t>
      </w:r>
    </w:p>
    <w:p w:rsidR="008E127D" w:rsidRPr="00573C03" w:rsidRDefault="008E127D" w:rsidP="005B4804">
      <w:pPr>
        <w:pStyle w:val="NormalWeb"/>
        <w:shd w:val="clear" w:color="auto" w:fill="FFFFFF"/>
        <w:spacing w:before="0" w:beforeAutospacing="0" w:after="0" w:afterAutospacing="0" w:line="360" w:lineRule="auto"/>
        <w:ind w:firstLine="709"/>
        <w:jc w:val="both"/>
        <w:rPr>
          <w:color w:val="000000" w:themeColor="text1"/>
        </w:rPr>
      </w:pPr>
      <w:r w:rsidRPr="00573C03">
        <w:rPr>
          <w:iCs/>
          <w:color w:val="000000" w:themeColor="text1"/>
          <w:shd w:val="clear" w:color="auto" w:fill="FFFFFF"/>
        </w:rPr>
        <w:t>«</w:t>
      </w:r>
      <w:proofErr w:type="spellStart"/>
      <w:r w:rsidRPr="00573C03">
        <w:rPr>
          <w:iCs/>
          <w:color w:val="000000" w:themeColor="text1"/>
          <w:shd w:val="clear" w:color="auto" w:fill="FFFFFF"/>
        </w:rPr>
        <w:t>Вижипират</w:t>
      </w:r>
      <w:proofErr w:type="spellEnd"/>
      <w:r w:rsidRPr="00573C03">
        <w:rPr>
          <w:iCs/>
          <w:color w:val="000000" w:themeColor="text1"/>
          <w:shd w:val="clear" w:color="auto" w:fill="FFFFFF"/>
        </w:rPr>
        <w:t>» предусматривает 12 «сфер деятельности». Это области, в которых вероятна террористическая угроза:</w:t>
      </w:r>
      <w:r w:rsidRPr="00573C03">
        <w:rPr>
          <w:rStyle w:val="Appelnotedebasdep"/>
          <w:iCs/>
          <w:color w:val="000000" w:themeColor="text1"/>
          <w:shd w:val="clear" w:color="auto" w:fill="FFFFFF"/>
        </w:rPr>
        <w:footnoteReference w:id="44"/>
      </w:r>
    </w:p>
    <w:p w:rsidR="008E127D" w:rsidRPr="00573C03" w:rsidRDefault="008E127D" w:rsidP="005B4804">
      <w:pPr>
        <w:pStyle w:val="NormalWeb"/>
        <w:numPr>
          <w:ilvl w:val="0"/>
          <w:numId w:val="4"/>
        </w:numPr>
        <w:shd w:val="clear" w:color="auto" w:fill="FFFFFF"/>
        <w:spacing w:before="0" w:beforeAutospacing="0" w:after="0" w:afterAutospacing="0" w:line="360" w:lineRule="auto"/>
        <w:ind w:left="0" w:firstLine="709"/>
        <w:jc w:val="both"/>
        <w:rPr>
          <w:iCs/>
          <w:color w:val="000000" w:themeColor="text1"/>
          <w:shd w:val="clear" w:color="auto" w:fill="FFFFFF"/>
        </w:rPr>
      </w:pPr>
      <w:r w:rsidRPr="00573C03">
        <w:rPr>
          <w:color w:val="000000" w:themeColor="text1"/>
        </w:rPr>
        <w:t>Уровни предупреждения и реагирования</w:t>
      </w:r>
      <w:r w:rsidRPr="00573C03">
        <w:rPr>
          <w:iCs/>
          <w:color w:val="000000" w:themeColor="text1"/>
          <w:shd w:val="clear" w:color="auto" w:fill="FFFFFF"/>
        </w:rPr>
        <w:t>;</w:t>
      </w:r>
    </w:p>
    <w:p w:rsidR="008E127D" w:rsidRPr="00573C03" w:rsidRDefault="008E127D" w:rsidP="005B4804">
      <w:pPr>
        <w:pStyle w:val="NormalWeb"/>
        <w:numPr>
          <w:ilvl w:val="0"/>
          <w:numId w:val="4"/>
        </w:numPr>
        <w:shd w:val="clear" w:color="auto" w:fill="FFFFFF"/>
        <w:spacing w:before="0" w:beforeAutospacing="0" w:after="0" w:afterAutospacing="0" w:line="360" w:lineRule="auto"/>
        <w:ind w:left="0" w:firstLine="709"/>
        <w:jc w:val="both"/>
        <w:rPr>
          <w:iCs/>
          <w:color w:val="000000" w:themeColor="text1"/>
          <w:shd w:val="clear" w:color="auto" w:fill="FFFFFF"/>
        </w:rPr>
      </w:pPr>
      <w:r w:rsidRPr="00573C03">
        <w:rPr>
          <w:iCs/>
          <w:color w:val="000000" w:themeColor="text1"/>
          <w:shd w:val="clear" w:color="auto" w:fill="FFFFFF"/>
        </w:rPr>
        <w:lastRenderedPageBreak/>
        <w:t>Публичное мероприятие;</w:t>
      </w:r>
    </w:p>
    <w:p w:rsidR="008E127D" w:rsidRPr="00573C03" w:rsidRDefault="008E127D" w:rsidP="005B4804">
      <w:pPr>
        <w:pStyle w:val="NormalWeb"/>
        <w:numPr>
          <w:ilvl w:val="0"/>
          <w:numId w:val="4"/>
        </w:numPr>
        <w:shd w:val="clear" w:color="auto" w:fill="FFFFFF"/>
        <w:spacing w:before="0" w:beforeAutospacing="0" w:after="0" w:afterAutospacing="0" w:line="360" w:lineRule="auto"/>
        <w:ind w:left="0" w:firstLine="709"/>
        <w:jc w:val="both"/>
        <w:rPr>
          <w:iCs/>
          <w:color w:val="000000" w:themeColor="text1"/>
          <w:shd w:val="clear" w:color="auto" w:fill="FFFFFF"/>
        </w:rPr>
      </w:pPr>
      <w:r w:rsidRPr="00573C03">
        <w:rPr>
          <w:iCs/>
          <w:color w:val="000000" w:themeColor="text1"/>
          <w:shd w:val="clear" w:color="auto" w:fill="FFFFFF"/>
        </w:rPr>
        <w:t>Установки и здания;</w:t>
      </w:r>
    </w:p>
    <w:p w:rsidR="008E127D" w:rsidRPr="00573C03" w:rsidRDefault="008E127D" w:rsidP="005B4804">
      <w:pPr>
        <w:pStyle w:val="NormalWeb"/>
        <w:numPr>
          <w:ilvl w:val="0"/>
          <w:numId w:val="4"/>
        </w:numPr>
        <w:shd w:val="clear" w:color="auto" w:fill="FFFFFF"/>
        <w:spacing w:before="0" w:beforeAutospacing="0" w:after="0" w:afterAutospacing="0" w:line="360" w:lineRule="auto"/>
        <w:ind w:left="0" w:firstLine="709"/>
        <w:jc w:val="both"/>
        <w:rPr>
          <w:iCs/>
          <w:color w:val="000000" w:themeColor="text1"/>
          <w:shd w:val="clear" w:color="auto" w:fill="FFFFFF"/>
        </w:rPr>
      </w:pPr>
      <w:r w:rsidRPr="00573C03">
        <w:rPr>
          <w:iCs/>
          <w:color w:val="000000" w:themeColor="text1"/>
          <w:shd w:val="clear" w:color="auto" w:fill="FFFFFF"/>
        </w:rPr>
        <w:t>Установки и опасные материалы;</w:t>
      </w:r>
    </w:p>
    <w:p w:rsidR="008E127D" w:rsidRPr="00573C03" w:rsidRDefault="008E127D" w:rsidP="005B4804">
      <w:pPr>
        <w:pStyle w:val="NormalWeb"/>
        <w:numPr>
          <w:ilvl w:val="0"/>
          <w:numId w:val="4"/>
        </w:numPr>
        <w:shd w:val="clear" w:color="auto" w:fill="FFFFFF"/>
        <w:spacing w:before="0" w:beforeAutospacing="0" w:after="0" w:afterAutospacing="0" w:line="360" w:lineRule="auto"/>
        <w:ind w:left="0" w:firstLine="709"/>
        <w:jc w:val="both"/>
        <w:rPr>
          <w:iCs/>
          <w:color w:val="000000" w:themeColor="text1"/>
          <w:shd w:val="clear" w:color="auto" w:fill="FFFFFF"/>
        </w:rPr>
      </w:pPr>
      <w:proofErr w:type="spellStart"/>
      <w:r w:rsidRPr="00573C03">
        <w:rPr>
          <w:iCs/>
          <w:color w:val="000000" w:themeColor="text1"/>
          <w:shd w:val="clear" w:color="auto" w:fill="FFFFFF"/>
        </w:rPr>
        <w:t>Кибербезопасность</w:t>
      </w:r>
      <w:proofErr w:type="spellEnd"/>
      <w:r w:rsidRPr="00573C03">
        <w:rPr>
          <w:iCs/>
          <w:color w:val="000000" w:themeColor="text1"/>
          <w:shd w:val="clear" w:color="auto" w:fill="FFFFFF"/>
        </w:rPr>
        <w:t>;</w:t>
      </w:r>
    </w:p>
    <w:p w:rsidR="008E127D" w:rsidRPr="00573C03" w:rsidRDefault="008E127D" w:rsidP="005B4804">
      <w:pPr>
        <w:pStyle w:val="NormalWeb"/>
        <w:numPr>
          <w:ilvl w:val="0"/>
          <w:numId w:val="4"/>
        </w:numPr>
        <w:shd w:val="clear" w:color="auto" w:fill="FFFFFF"/>
        <w:spacing w:before="0" w:beforeAutospacing="0" w:after="0" w:afterAutospacing="0" w:line="360" w:lineRule="auto"/>
        <w:ind w:left="0" w:firstLine="709"/>
        <w:jc w:val="both"/>
        <w:rPr>
          <w:iCs/>
          <w:color w:val="000000" w:themeColor="text1"/>
          <w:shd w:val="clear" w:color="auto" w:fill="FFFFFF"/>
        </w:rPr>
      </w:pPr>
      <w:r w:rsidRPr="00573C03">
        <w:rPr>
          <w:iCs/>
          <w:color w:val="000000" w:themeColor="text1"/>
          <w:shd w:val="clear" w:color="auto" w:fill="FFFFFF"/>
        </w:rPr>
        <w:t>Воздушное пространство;</w:t>
      </w:r>
    </w:p>
    <w:p w:rsidR="008E127D" w:rsidRPr="00573C03" w:rsidRDefault="008E127D" w:rsidP="005B4804">
      <w:pPr>
        <w:pStyle w:val="NormalWeb"/>
        <w:numPr>
          <w:ilvl w:val="0"/>
          <w:numId w:val="4"/>
        </w:numPr>
        <w:shd w:val="clear" w:color="auto" w:fill="FFFFFF"/>
        <w:spacing w:before="0" w:beforeAutospacing="0" w:after="0" w:afterAutospacing="0" w:line="360" w:lineRule="auto"/>
        <w:ind w:left="0" w:firstLine="709"/>
        <w:jc w:val="both"/>
        <w:rPr>
          <w:iCs/>
          <w:color w:val="000000" w:themeColor="text1"/>
          <w:shd w:val="clear" w:color="auto" w:fill="FFFFFF"/>
        </w:rPr>
      </w:pPr>
      <w:r w:rsidRPr="00573C03">
        <w:rPr>
          <w:iCs/>
          <w:color w:val="000000" w:themeColor="text1"/>
          <w:shd w:val="clear" w:color="auto" w:fill="FFFFFF"/>
        </w:rPr>
        <w:t>Морское пространство;</w:t>
      </w:r>
    </w:p>
    <w:p w:rsidR="008E127D" w:rsidRPr="00573C03" w:rsidRDefault="008E127D" w:rsidP="005B4804">
      <w:pPr>
        <w:pStyle w:val="NormalWeb"/>
        <w:numPr>
          <w:ilvl w:val="0"/>
          <w:numId w:val="4"/>
        </w:numPr>
        <w:shd w:val="clear" w:color="auto" w:fill="FFFFFF"/>
        <w:spacing w:before="0" w:beforeAutospacing="0" w:after="0" w:afterAutospacing="0" w:line="360" w:lineRule="auto"/>
        <w:ind w:left="0" w:firstLine="709"/>
        <w:jc w:val="both"/>
        <w:rPr>
          <w:iCs/>
          <w:color w:val="000000" w:themeColor="text1"/>
          <w:shd w:val="clear" w:color="auto" w:fill="FFFFFF"/>
        </w:rPr>
      </w:pPr>
      <w:r w:rsidRPr="00573C03">
        <w:rPr>
          <w:iCs/>
          <w:color w:val="000000" w:themeColor="text1"/>
          <w:shd w:val="clear" w:color="auto" w:fill="FFFFFF"/>
        </w:rPr>
        <w:t>Наземный транспорт;</w:t>
      </w:r>
    </w:p>
    <w:p w:rsidR="008E127D" w:rsidRPr="00573C03" w:rsidRDefault="008E127D" w:rsidP="005B4804">
      <w:pPr>
        <w:pStyle w:val="NormalWeb"/>
        <w:numPr>
          <w:ilvl w:val="0"/>
          <w:numId w:val="4"/>
        </w:numPr>
        <w:shd w:val="clear" w:color="auto" w:fill="FFFFFF"/>
        <w:spacing w:before="0" w:beforeAutospacing="0" w:after="0" w:afterAutospacing="0" w:line="360" w:lineRule="auto"/>
        <w:ind w:left="0" w:firstLine="709"/>
        <w:jc w:val="both"/>
        <w:rPr>
          <w:iCs/>
          <w:color w:val="000000" w:themeColor="text1"/>
          <w:shd w:val="clear" w:color="auto" w:fill="FFFFFF"/>
        </w:rPr>
      </w:pPr>
      <w:r w:rsidRPr="00573C03">
        <w:rPr>
          <w:iCs/>
          <w:color w:val="000000" w:themeColor="text1"/>
          <w:shd w:val="clear" w:color="auto" w:fill="FFFFFF"/>
        </w:rPr>
        <w:t>Здравоохранение;</w:t>
      </w:r>
    </w:p>
    <w:p w:rsidR="008E127D" w:rsidRPr="00573C03" w:rsidRDefault="008E127D" w:rsidP="005B4804">
      <w:pPr>
        <w:pStyle w:val="NormalWeb"/>
        <w:numPr>
          <w:ilvl w:val="0"/>
          <w:numId w:val="4"/>
        </w:numPr>
        <w:shd w:val="clear" w:color="auto" w:fill="FFFFFF"/>
        <w:spacing w:before="0" w:beforeAutospacing="0" w:after="0" w:afterAutospacing="0" w:line="360" w:lineRule="auto"/>
        <w:ind w:left="0" w:firstLine="709"/>
        <w:jc w:val="both"/>
        <w:rPr>
          <w:iCs/>
          <w:color w:val="000000" w:themeColor="text1"/>
          <w:shd w:val="clear" w:color="auto" w:fill="FFFFFF"/>
        </w:rPr>
      </w:pPr>
      <w:r w:rsidRPr="00573C03">
        <w:rPr>
          <w:iCs/>
          <w:color w:val="000000" w:themeColor="text1"/>
          <w:shd w:val="clear" w:color="auto" w:fill="FFFFFF"/>
        </w:rPr>
        <w:t>Агропродовольственный сектор;</w:t>
      </w:r>
    </w:p>
    <w:p w:rsidR="008E127D" w:rsidRPr="00573C03" w:rsidRDefault="008E127D" w:rsidP="005B4804">
      <w:pPr>
        <w:pStyle w:val="NormalWeb"/>
        <w:numPr>
          <w:ilvl w:val="0"/>
          <w:numId w:val="4"/>
        </w:numPr>
        <w:shd w:val="clear" w:color="auto" w:fill="FFFFFF"/>
        <w:spacing w:before="0" w:beforeAutospacing="0" w:after="0" w:afterAutospacing="0" w:line="360" w:lineRule="auto"/>
        <w:ind w:left="0" w:firstLine="709"/>
        <w:jc w:val="both"/>
        <w:rPr>
          <w:iCs/>
          <w:color w:val="000000" w:themeColor="text1"/>
          <w:shd w:val="clear" w:color="auto" w:fill="FFFFFF"/>
        </w:rPr>
      </w:pPr>
      <w:r w:rsidRPr="00573C03">
        <w:rPr>
          <w:iCs/>
          <w:color w:val="000000" w:themeColor="text1"/>
          <w:shd w:val="clear" w:color="auto" w:fill="FFFFFF"/>
        </w:rPr>
        <w:t>Сети (электронная связь, вода, электричество, углеводороды, газ);</w:t>
      </w:r>
    </w:p>
    <w:p w:rsidR="008E127D" w:rsidRPr="00573C03" w:rsidRDefault="008E127D" w:rsidP="005B4804">
      <w:pPr>
        <w:pStyle w:val="NormalWeb"/>
        <w:numPr>
          <w:ilvl w:val="0"/>
          <w:numId w:val="4"/>
        </w:numPr>
        <w:shd w:val="clear" w:color="auto" w:fill="FFFFFF"/>
        <w:spacing w:before="0" w:beforeAutospacing="0" w:after="0" w:afterAutospacing="0" w:line="360" w:lineRule="auto"/>
        <w:ind w:left="0" w:firstLine="709"/>
        <w:jc w:val="both"/>
        <w:rPr>
          <w:iCs/>
          <w:color w:val="000000" w:themeColor="text1"/>
          <w:shd w:val="clear" w:color="auto" w:fill="FFFFFF"/>
        </w:rPr>
      </w:pPr>
      <w:r w:rsidRPr="00573C03">
        <w:rPr>
          <w:iCs/>
          <w:color w:val="000000" w:themeColor="text1"/>
          <w:shd w:val="clear" w:color="auto" w:fill="FFFFFF"/>
        </w:rPr>
        <w:t>Иностранные граждане (резиденты Франции или туристы, французские государственные служащие, французские компании, морской и воздушный транспорт).</w:t>
      </w:r>
    </w:p>
    <w:p w:rsidR="008E127D" w:rsidRPr="00573C03" w:rsidRDefault="00DC4011" w:rsidP="005B4804">
      <w:pPr>
        <w:pStyle w:val="western"/>
        <w:spacing w:before="0" w:beforeAutospacing="0" w:after="0" w:line="360" w:lineRule="auto"/>
        <w:ind w:firstLine="709"/>
        <w:jc w:val="both"/>
        <w:rPr>
          <w:iCs/>
          <w:color w:val="000000" w:themeColor="text1"/>
          <w:shd w:val="clear" w:color="auto" w:fill="FFFFFF"/>
          <w:lang w:val="ru-RU"/>
        </w:rPr>
      </w:pPr>
      <w:r>
        <w:rPr>
          <w:iCs/>
          <w:color w:val="000000" w:themeColor="text1"/>
          <w:shd w:val="clear" w:color="auto" w:fill="FFFFFF"/>
          <w:lang w:val="ru-RU"/>
        </w:rPr>
        <w:t>В общей сложности план «</w:t>
      </w:r>
      <w:r w:rsidR="00E2152A">
        <w:rPr>
          <w:iCs/>
          <w:color w:val="000000" w:themeColor="text1"/>
          <w:shd w:val="clear" w:color="auto" w:fill="FFFFFF"/>
          <w:lang w:val="fr-FR"/>
        </w:rPr>
        <w:t>Vigipirate</w:t>
      </w:r>
      <w:r w:rsidR="008E127D" w:rsidRPr="00573C03">
        <w:rPr>
          <w:iCs/>
          <w:color w:val="000000" w:themeColor="text1"/>
          <w:shd w:val="clear" w:color="auto" w:fill="FFFFFF"/>
          <w:lang w:val="ru-RU"/>
        </w:rPr>
        <w:t>» насчитывает около ста постоянных мер и около двухсот дополнительных мер. Из всех мер некоторые направлены на армию. Военно-воздушные силы и национальные морские системы, обеспечивающие непрерывную защиту воздушного пространства и морских подходов, интегрир</w:t>
      </w:r>
      <w:r w:rsidR="00E2152A">
        <w:rPr>
          <w:iCs/>
          <w:color w:val="000000" w:themeColor="text1"/>
          <w:shd w:val="clear" w:color="auto" w:fill="FFFFFF"/>
          <w:lang w:val="ru-RU"/>
        </w:rPr>
        <w:t>ованы в План «</w:t>
      </w:r>
      <w:r w:rsidR="00E2152A">
        <w:rPr>
          <w:iCs/>
          <w:color w:val="000000" w:themeColor="text1"/>
          <w:shd w:val="clear" w:color="auto" w:fill="FFFFFF"/>
          <w:lang w:val="fr-FR"/>
        </w:rPr>
        <w:t>Vigipirate</w:t>
      </w:r>
      <w:r w:rsidR="008E127D" w:rsidRPr="00573C03">
        <w:rPr>
          <w:iCs/>
          <w:color w:val="000000" w:themeColor="text1"/>
          <w:shd w:val="clear" w:color="auto" w:fill="FFFFFF"/>
          <w:lang w:val="ru-RU"/>
        </w:rPr>
        <w:t xml:space="preserve">». Армия также играет важную роль в укреплении позиций гражданских властей в случае угрозы. </w:t>
      </w:r>
    </w:p>
    <w:p w:rsidR="008E127D" w:rsidRPr="00573C03" w:rsidRDefault="008E127D" w:rsidP="005B4804">
      <w:pPr>
        <w:pStyle w:val="western"/>
        <w:spacing w:before="0" w:beforeAutospacing="0" w:after="0" w:line="360" w:lineRule="auto"/>
        <w:ind w:firstLine="709"/>
        <w:jc w:val="both"/>
        <w:rPr>
          <w:iCs/>
          <w:color w:val="000000" w:themeColor="text1"/>
          <w:shd w:val="clear" w:color="auto" w:fill="FFFFFF"/>
          <w:lang w:val="ru-RU"/>
        </w:rPr>
      </w:pPr>
      <w:r w:rsidRPr="00573C03">
        <w:rPr>
          <w:iCs/>
          <w:color w:val="000000" w:themeColor="text1"/>
          <w:shd w:val="clear" w:color="auto" w:fill="FFFFFF"/>
          <w:lang w:val="ru-RU"/>
        </w:rPr>
        <w:t>Развернутые в общественных местах, они выполняют надзорные миссии для обеспечения присутствия, сдерживания и подкреплением к силам Национальной полиции (</w:t>
      </w:r>
      <w:r w:rsidRPr="00573C03">
        <w:rPr>
          <w:iCs/>
          <w:color w:val="000000" w:themeColor="text1"/>
          <w:shd w:val="clear" w:color="auto" w:fill="FFFFFF"/>
        </w:rPr>
        <w:t>Police</w:t>
      </w:r>
      <w:r w:rsidRPr="00573C03">
        <w:rPr>
          <w:iCs/>
          <w:color w:val="000000" w:themeColor="text1"/>
          <w:shd w:val="clear" w:color="auto" w:fill="FFFFFF"/>
          <w:lang w:val="ru-RU"/>
        </w:rPr>
        <w:t xml:space="preserve"> </w:t>
      </w:r>
      <w:proofErr w:type="spellStart"/>
      <w:r w:rsidRPr="00573C03">
        <w:rPr>
          <w:iCs/>
          <w:color w:val="000000" w:themeColor="text1"/>
          <w:shd w:val="clear" w:color="auto" w:fill="FFFFFF"/>
        </w:rPr>
        <w:t>Nationale</w:t>
      </w:r>
      <w:proofErr w:type="spellEnd"/>
      <w:r w:rsidRPr="00573C03">
        <w:rPr>
          <w:iCs/>
          <w:color w:val="000000" w:themeColor="text1"/>
          <w:shd w:val="clear" w:color="auto" w:fill="FFFFFF"/>
          <w:lang w:val="ru-RU"/>
        </w:rPr>
        <w:t>), Национальной жандармерии (</w:t>
      </w:r>
      <w:r w:rsidRPr="00573C03">
        <w:rPr>
          <w:iCs/>
          <w:color w:val="000000" w:themeColor="text1"/>
          <w:shd w:val="clear" w:color="auto" w:fill="FFFFFF"/>
        </w:rPr>
        <w:t>Gendarmerie</w:t>
      </w:r>
      <w:r w:rsidRPr="00573C03">
        <w:rPr>
          <w:iCs/>
          <w:color w:val="000000" w:themeColor="text1"/>
          <w:shd w:val="clear" w:color="auto" w:fill="FFFFFF"/>
          <w:lang w:val="ru-RU"/>
        </w:rPr>
        <w:t xml:space="preserve"> </w:t>
      </w:r>
      <w:proofErr w:type="spellStart"/>
      <w:r w:rsidRPr="00573C03">
        <w:rPr>
          <w:iCs/>
          <w:color w:val="000000" w:themeColor="text1"/>
          <w:shd w:val="clear" w:color="auto" w:fill="FFFFFF"/>
        </w:rPr>
        <w:t>Nationale</w:t>
      </w:r>
      <w:proofErr w:type="spellEnd"/>
      <w:r w:rsidRPr="00573C03">
        <w:rPr>
          <w:iCs/>
          <w:color w:val="000000" w:themeColor="text1"/>
          <w:shd w:val="clear" w:color="auto" w:fill="FFFFFF"/>
          <w:lang w:val="ru-RU"/>
        </w:rPr>
        <w:t>) и постоянным контактам с органами полиции.</w:t>
      </w:r>
    </w:p>
    <w:p w:rsidR="008E127D" w:rsidRPr="00573C03" w:rsidRDefault="008E127D" w:rsidP="005B4804">
      <w:pPr>
        <w:pStyle w:val="western"/>
        <w:spacing w:before="0" w:beforeAutospacing="0" w:after="0" w:line="360" w:lineRule="auto"/>
        <w:ind w:firstLine="709"/>
        <w:jc w:val="both"/>
        <w:rPr>
          <w:iCs/>
          <w:color w:val="000000" w:themeColor="text1"/>
          <w:shd w:val="clear" w:color="auto" w:fill="FFFFFF"/>
          <w:lang w:val="ru-RU"/>
        </w:rPr>
      </w:pPr>
      <w:r w:rsidRPr="00573C03">
        <w:rPr>
          <w:iCs/>
          <w:color w:val="000000" w:themeColor="text1"/>
          <w:shd w:val="clear" w:color="auto" w:fill="FFFFFF"/>
          <w:lang w:val="ru-RU"/>
        </w:rPr>
        <w:t xml:space="preserve">В 1990 г. во Франции отсутствуют спецслужбы,  характеризующиеся сильной специализацией: </w:t>
      </w:r>
      <w:r w:rsidRPr="00573C03">
        <w:rPr>
          <w:iCs/>
          <w:color w:val="000000" w:themeColor="text1"/>
          <w:shd w:val="clear" w:color="auto" w:fill="FFFFFF"/>
        </w:rPr>
        <w:t>DGSE</w:t>
      </w:r>
      <w:r w:rsidRPr="00573C03">
        <w:rPr>
          <w:iCs/>
          <w:color w:val="000000" w:themeColor="text1"/>
          <w:shd w:val="clear" w:color="auto" w:fill="FFFFFF"/>
          <w:lang w:val="ru-RU"/>
        </w:rPr>
        <w:t xml:space="preserve"> (</w:t>
      </w:r>
      <w:r w:rsidRPr="00573C03">
        <w:rPr>
          <w:bCs/>
          <w:color w:val="000000" w:themeColor="text1"/>
          <w:shd w:val="clear" w:color="auto" w:fill="FFFFFF"/>
          <w:lang w:val="ru-RU"/>
        </w:rPr>
        <w:t>Главное управление, Генеральный директорат) внешняя безопасность</w:t>
      </w:r>
      <w:r w:rsidRPr="00573C03">
        <w:rPr>
          <w:bCs/>
          <w:color w:val="000000" w:themeColor="text1"/>
          <w:shd w:val="clear" w:color="auto" w:fill="FFFFFF"/>
        </w:rPr>
        <w:t> </w:t>
      </w:r>
      <w:hyperlink r:id="rId9" w:history="1">
        <w:r w:rsidRPr="00E2152A">
          <w:rPr>
            <w:rStyle w:val="Lienhypertexte"/>
            <w:bCs/>
            <w:color w:val="000000" w:themeColor="text1"/>
            <w:u w:val="none"/>
            <w:shd w:val="clear" w:color="auto" w:fill="FFFFFF"/>
            <w:lang w:val="ru-RU"/>
          </w:rPr>
          <w:t>Министерства обороны Французской Республики</w:t>
        </w:r>
      </w:hyperlink>
      <w:r w:rsidRPr="00573C03">
        <w:rPr>
          <w:bCs/>
          <w:color w:val="000000" w:themeColor="text1"/>
          <w:shd w:val="clear" w:color="auto" w:fill="FFFFFF"/>
          <w:lang w:val="ru-RU"/>
        </w:rPr>
        <w:t>)</w:t>
      </w:r>
      <w:r w:rsidRPr="00573C03">
        <w:rPr>
          <w:iCs/>
          <w:color w:val="000000" w:themeColor="text1"/>
          <w:shd w:val="clear" w:color="auto" w:fill="FFFFFF"/>
          <w:lang w:val="ru-RU"/>
        </w:rPr>
        <w:t xml:space="preserve"> для операций за рубежом, </w:t>
      </w:r>
      <w:r w:rsidRPr="00573C03">
        <w:rPr>
          <w:iCs/>
          <w:color w:val="000000" w:themeColor="text1"/>
          <w:shd w:val="clear" w:color="auto" w:fill="FFFFFF"/>
        </w:rPr>
        <w:t>DRM</w:t>
      </w:r>
      <w:r w:rsidRPr="00573C03">
        <w:rPr>
          <w:bCs/>
          <w:color w:val="000000" w:themeColor="text1"/>
          <w:shd w:val="clear" w:color="auto" w:fill="FFFFFF"/>
          <w:lang w:val="ru-RU"/>
        </w:rPr>
        <w:t xml:space="preserve"> (Управление военной разведки)</w:t>
      </w:r>
      <w:r w:rsidRPr="00573C03">
        <w:rPr>
          <w:iCs/>
          <w:color w:val="000000" w:themeColor="text1"/>
          <w:shd w:val="clear" w:color="auto" w:fill="FFFFFF"/>
          <w:lang w:val="ru-RU"/>
        </w:rPr>
        <w:t xml:space="preserve"> для военной разведки, </w:t>
      </w:r>
      <w:r w:rsidRPr="00573C03">
        <w:rPr>
          <w:iCs/>
          <w:color w:val="000000" w:themeColor="text1"/>
          <w:shd w:val="clear" w:color="auto" w:fill="FFFFFF"/>
        </w:rPr>
        <w:t>DRSD</w:t>
      </w:r>
      <w:r w:rsidRPr="00573C03">
        <w:rPr>
          <w:iCs/>
          <w:color w:val="000000" w:themeColor="text1"/>
          <w:shd w:val="clear" w:color="auto" w:fill="FFFFFF"/>
          <w:lang w:val="ru-RU"/>
        </w:rPr>
        <w:t xml:space="preserve"> (</w:t>
      </w:r>
      <w:r w:rsidRPr="00573C03">
        <w:rPr>
          <w:iCs/>
          <w:color w:val="000000" w:themeColor="text1"/>
          <w:shd w:val="clear" w:color="auto" w:fill="FFFFFF"/>
        </w:rPr>
        <w:t>ex</w:t>
      </w:r>
      <w:r w:rsidRPr="00573C03">
        <w:rPr>
          <w:iCs/>
          <w:color w:val="000000" w:themeColor="text1"/>
          <w:shd w:val="clear" w:color="auto" w:fill="FFFFFF"/>
          <w:lang w:val="ru-RU"/>
        </w:rPr>
        <w:t xml:space="preserve">: </w:t>
      </w:r>
      <w:r w:rsidRPr="00573C03">
        <w:rPr>
          <w:iCs/>
          <w:color w:val="000000" w:themeColor="text1"/>
          <w:shd w:val="clear" w:color="auto" w:fill="FFFFFF"/>
        </w:rPr>
        <w:t>DPSD</w:t>
      </w:r>
      <w:r w:rsidRPr="00573C03">
        <w:rPr>
          <w:iCs/>
          <w:color w:val="000000" w:themeColor="text1"/>
          <w:shd w:val="clear" w:color="auto" w:fill="FFFFFF"/>
          <w:lang w:val="ru-RU"/>
        </w:rPr>
        <w:t>) (</w:t>
      </w:r>
      <w:r w:rsidRPr="00573C03">
        <w:rPr>
          <w:bCs/>
          <w:color w:val="000000" w:themeColor="text1"/>
          <w:shd w:val="clear" w:color="auto" w:fill="FFFFFF"/>
          <w:lang w:val="ru-RU"/>
        </w:rPr>
        <w:t>Директорат безопасности обороны)</w:t>
      </w:r>
      <w:r w:rsidRPr="00573C03">
        <w:rPr>
          <w:iCs/>
          <w:color w:val="000000" w:themeColor="text1"/>
          <w:shd w:val="clear" w:color="auto" w:fill="FFFFFF"/>
          <w:lang w:val="ru-RU"/>
        </w:rPr>
        <w:t xml:space="preserve"> для военных структур и персонала, </w:t>
      </w:r>
      <w:r w:rsidRPr="00573C03">
        <w:rPr>
          <w:iCs/>
          <w:color w:val="000000" w:themeColor="text1"/>
          <w:shd w:val="clear" w:color="auto" w:fill="FFFFFF"/>
        </w:rPr>
        <w:t>DST</w:t>
      </w:r>
      <w:r w:rsidRPr="00573C03">
        <w:rPr>
          <w:iCs/>
          <w:color w:val="000000" w:themeColor="text1"/>
          <w:shd w:val="clear" w:color="auto" w:fill="FFFFFF"/>
          <w:lang w:val="ru-RU"/>
        </w:rPr>
        <w:t xml:space="preserve"> д</w:t>
      </w:r>
      <w:r w:rsidR="006A74E7">
        <w:rPr>
          <w:iCs/>
          <w:color w:val="000000" w:themeColor="text1"/>
          <w:shd w:val="clear" w:color="auto" w:fill="FFFFFF"/>
          <w:lang w:val="ru-RU"/>
        </w:rPr>
        <w:t>ля иностранного вмешательства (У</w:t>
      </w:r>
      <w:r w:rsidRPr="00573C03">
        <w:rPr>
          <w:iCs/>
          <w:color w:val="000000" w:themeColor="text1"/>
          <w:shd w:val="clear" w:color="auto" w:fill="FFFFFF"/>
          <w:lang w:val="ru-RU"/>
        </w:rPr>
        <w:t xml:space="preserve">правление безопасностью французской территории), </w:t>
      </w:r>
      <w:r w:rsidRPr="00573C03">
        <w:rPr>
          <w:iCs/>
          <w:color w:val="000000" w:themeColor="text1"/>
          <w:shd w:val="clear" w:color="auto" w:fill="FFFFFF"/>
          <w:lang w:val="fr-FR"/>
        </w:rPr>
        <w:t>RG</w:t>
      </w:r>
      <w:r w:rsidR="006A74E7">
        <w:rPr>
          <w:iCs/>
          <w:color w:val="000000" w:themeColor="text1"/>
          <w:shd w:val="clear" w:color="auto" w:fill="FFFFFF"/>
          <w:lang w:val="ru-RU"/>
        </w:rPr>
        <w:t xml:space="preserve"> (С</w:t>
      </w:r>
      <w:r w:rsidRPr="00573C03">
        <w:rPr>
          <w:iCs/>
          <w:color w:val="000000" w:themeColor="text1"/>
          <w:shd w:val="clear" w:color="auto" w:fill="FFFFFF"/>
          <w:lang w:val="ru-RU"/>
        </w:rPr>
        <w:t xml:space="preserve">бор общих сведений) для иностранных общин, таможенной информации,  контроля за экономическими потоками. Однако, когда появился этот кризис, очевидно, не было возможности совместной координации французских спецслужб между собой. Перед этими событиями, во Франции </w:t>
      </w:r>
      <w:r w:rsidRPr="00573C03">
        <w:rPr>
          <w:iCs/>
          <w:color w:val="000000" w:themeColor="text1"/>
          <w:shd w:val="clear" w:color="auto" w:fill="FFFFFF"/>
          <w:lang w:val="ru-RU"/>
        </w:rPr>
        <w:lastRenderedPageBreak/>
        <w:t xml:space="preserve">неоднократно, была предложена разработка отчета о необходимости структурной реорганизации разведывательного сообщества. </w:t>
      </w:r>
      <w:r w:rsidRPr="00573C03">
        <w:rPr>
          <w:color w:val="000000" w:themeColor="text1"/>
          <w:lang w:val="ru-RU"/>
        </w:rPr>
        <w:t xml:space="preserve">В том же отчете (президент Республики Франции Ж. Ширака, эксплицитно предполагал, что государство ради более эффективной борьбы с новым лицом террористической угрозы, должно положительно относиться к возможности модернизации спецслужб).  следует сказать, что даже спецслужбы не были готовы к «централизации» миссий и средств. В 1994 г., в «Белой книге обороны» описывалось только приоритетное направление работы спецслужб - обеспечение разведкой «стратегического характера». </w:t>
      </w:r>
    </w:p>
    <w:p w:rsidR="008E127D" w:rsidRPr="00573C03" w:rsidRDefault="008E127D" w:rsidP="005B4804">
      <w:pPr>
        <w:pStyle w:val="western"/>
        <w:spacing w:before="0" w:beforeAutospacing="0" w:after="0" w:line="360" w:lineRule="auto"/>
        <w:ind w:firstLine="709"/>
        <w:jc w:val="both"/>
        <w:rPr>
          <w:color w:val="000000" w:themeColor="text1"/>
          <w:lang w:val="ru-RU"/>
        </w:rPr>
      </w:pPr>
      <w:r w:rsidRPr="00573C03">
        <w:rPr>
          <w:color w:val="000000" w:themeColor="text1"/>
          <w:lang w:val="ru-RU"/>
        </w:rPr>
        <w:t>Таким образом, для улучшения этой функции требовалось:</w:t>
      </w:r>
      <w:r w:rsidRPr="00573C03">
        <w:rPr>
          <w:rStyle w:val="Appelnotedebasdep"/>
          <w:color w:val="000000" w:themeColor="text1"/>
          <w:lang w:val="ru-RU"/>
        </w:rPr>
        <w:footnoteReference w:id="45"/>
      </w:r>
    </w:p>
    <w:p w:rsidR="008E127D" w:rsidRPr="00573C03" w:rsidRDefault="008E127D" w:rsidP="005B4804">
      <w:pPr>
        <w:pStyle w:val="western"/>
        <w:numPr>
          <w:ilvl w:val="0"/>
          <w:numId w:val="6"/>
        </w:numPr>
        <w:spacing w:before="0" w:beforeAutospacing="0" w:after="0" w:line="360" w:lineRule="auto"/>
        <w:ind w:left="0" w:firstLine="709"/>
        <w:jc w:val="both"/>
        <w:rPr>
          <w:color w:val="000000" w:themeColor="text1"/>
          <w:lang w:val="ru-RU"/>
        </w:rPr>
      </w:pPr>
      <w:r w:rsidRPr="00573C03">
        <w:rPr>
          <w:color w:val="000000" w:themeColor="text1"/>
          <w:lang w:val="ru-RU"/>
        </w:rPr>
        <w:t>Концентрация усилий в процессе принятия решений «высшими органами» власти;</w:t>
      </w:r>
    </w:p>
    <w:p w:rsidR="008E127D" w:rsidRPr="00573C03" w:rsidRDefault="008E127D" w:rsidP="005B4804">
      <w:pPr>
        <w:pStyle w:val="western"/>
        <w:numPr>
          <w:ilvl w:val="0"/>
          <w:numId w:val="6"/>
        </w:numPr>
        <w:spacing w:before="0" w:beforeAutospacing="0" w:after="0" w:line="360" w:lineRule="auto"/>
        <w:ind w:left="0" w:firstLine="709"/>
        <w:jc w:val="both"/>
        <w:rPr>
          <w:color w:val="000000" w:themeColor="text1"/>
          <w:lang w:val="ru-RU"/>
        </w:rPr>
      </w:pPr>
      <w:r w:rsidRPr="00573C03">
        <w:rPr>
          <w:color w:val="000000" w:themeColor="text1"/>
          <w:lang w:val="ru-RU"/>
        </w:rPr>
        <w:t>Разработка качественных и количественных исследований, на министерских и межведомственных планах;</w:t>
      </w:r>
    </w:p>
    <w:p w:rsidR="008E127D" w:rsidRPr="00573C03" w:rsidRDefault="008E127D" w:rsidP="005B4804">
      <w:pPr>
        <w:pStyle w:val="western"/>
        <w:numPr>
          <w:ilvl w:val="0"/>
          <w:numId w:val="6"/>
        </w:numPr>
        <w:spacing w:before="0" w:beforeAutospacing="0" w:after="0" w:line="360" w:lineRule="auto"/>
        <w:ind w:left="0" w:firstLine="709"/>
        <w:jc w:val="both"/>
        <w:rPr>
          <w:color w:val="000000" w:themeColor="text1"/>
          <w:lang w:val="ru-RU"/>
        </w:rPr>
      </w:pPr>
      <w:r w:rsidRPr="00573C03">
        <w:rPr>
          <w:color w:val="000000" w:themeColor="text1"/>
          <w:lang w:val="ru-RU"/>
        </w:rPr>
        <w:t>Укрепление и координация «разведывательной деятельности» с помощью гибких и соответствующих структур.</w:t>
      </w:r>
    </w:p>
    <w:p w:rsidR="008E127D" w:rsidRPr="00573C03" w:rsidRDefault="008E127D" w:rsidP="005B4804">
      <w:pPr>
        <w:pStyle w:val="western"/>
        <w:spacing w:before="0" w:beforeAutospacing="0" w:after="0" w:line="360" w:lineRule="auto"/>
        <w:ind w:firstLine="709"/>
        <w:jc w:val="both"/>
        <w:rPr>
          <w:color w:val="000000" w:themeColor="text1"/>
          <w:lang w:val="ru-RU"/>
        </w:rPr>
      </w:pPr>
      <w:r w:rsidRPr="00573C03">
        <w:rPr>
          <w:iCs/>
          <w:color w:val="000000" w:themeColor="text1"/>
          <w:shd w:val="clear" w:color="auto" w:fill="FFFFFF"/>
          <w:lang w:val="ru-RU"/>
        </w:rPr>
        <w:t>На основе последних документов, касающихся ориентации военной политики Франции (Белая книга, Закон о военном программировании 1996 г.),</w:t>
      </w:r>
      <w:r w:rsidRPr="00573C03">
        <w:rPr>
          <w:rStyle w:val="Appelnotedebasdep"/>
          <w:iCs/>
          <w:color w:val="000000" w:themeColor="text1"/>
          <w:shd w:val="clear" w:color="auto" w:fill="FFFFFF"/>
          <w:lang w:val="ru-RU"/>
        </w:rPr>
        <w:footnoteReference w:id="46"/>
      </w:r>
      <w:r w:rsidRPr="00573C03">
        <w:rPr>
          <w:iCs/>
          <w:color w:val="000000" w:themeColor="text1"/>
          <w:shd w:val="clear" w:color="auto" w:fill="FFFFFF"/>
          <w:lang w:val="ru-RU"/>
        </w:rPr>
        <w:t xml:space="preserve"> признается , что защита служила предметом «расширенного видения обороны».  </w:t>
      </w:r>
    </w:p>
    <w:p w:rsidR="002C7E72" w:rsidRPr="00573C03" w:rsidRDefault="008E127D" w:rsidP="005B4804">
      <w:pPr>
        <w:pStyle w:val="western"/>
        <w:spacing w:before="0" w:beforeAutospacing="0" w:after="0" w:line="360" w:lineRule="auto"/>
        <w:ind w:firstLine="709"/>
        <w:jc w:val="both"/>
        <w:rPr>
          <w:color w:val="000000" w:themeColor="text1"/>
          <w:lang w:val="ru-RU"/>
        </w:rPr>
      </w:pPr>
      <w:r w:rsidRPr="00573C03">
        <w:rPr>
          <w:iCs/>
          <w:color w:val="000000" w:themeColor="text1"/>
          <w:shd w:val="clear" w:color="auto" w:fill="FFFFFF"/>
          <w:lang w:val="ru-RU"/>
        </w:rPr>
        <w:t>Со стороны задач, поставленных перед новой системой обороны, «защита» определялась, как все действия и меры, принятые для сохранения территории государства, населения и национального наследия в самом широком смысле, рисков и угроз всех видов.</w:t>
      </w:r>
    </w:p>
    <w:p w:rsidR="008E127D" w:rsidRPr="00573C03" w:rsidRDefault="008E127D" w:rsidP="005B4804">
      <w:pPr>
        <w:pStyle w:val="western"/>
        <w:spacing w:before="0" w:beforeAutospacing="0" w:after="0" w:line="360" w:lineRule="auto"/>
        <w:ind w:firstLine="709"/>
        <w:jc w:val="both"/>
        <w:rPr>
          <w:color w:val="000000" w:themeColor="text1"/>
          <w:lang w:val="ru-RU"/>
        </w:rPr>
      </w:pPr>
      <w:r w:rsidRPr="00573C03">
        <w:rPr>
          <w:color w:val="000000" w:themeColor="text1"/>
          <w:lang w:val="ru-RU"/>
        </w:rPr>
        <w:t>Касательно проблем терроризма и их решений на территории Франции, был сделан вывод о том, что  в «Белой книге Франции» 1994 г. признается изменен</w:t>
      </w:r>
      <w:r w:rsidR="006A2907" w:rsidRPr="00573C03">
        <w:rPr>
          <w:color w:val="000000" w:themeColor="text1"/>
          <w:lang w:val="ru-RU"/>
        </w:rPr>
        <w:t>ие контекста и необходимости обращения</w:t>
      </w:r>
      <w:r w:rsidRPr="00573C03">
        <w:rPr>
          <w:color w:val="000000" w:themeColor="text1"/>
          <w:lang w:val="ru-RU"/>
        </w:rPr>
        <w:t xml:space="preserve"> внимания не только традиционным военным аспектам политики национальной безопасности. </w:t>
      </w:r>
    </w:p>
    <w:p w:rsidR="008E127D" w:rsidRPr="00573C03" w:rsidRDefault="008E127D" w:rsidP="005B4804">
      <w:pPr>
        <w:pStyle w:val="western"/>
        <w:spacing w:before="0" w:beforeAutospacing="0" w:after="0" w:line="360" w:lineRule="auto"/>
        <w:ind w:firstLine="709"/>
        <w:jc w:val="both"/>
        <w:rPr>
          <w:color w:val="000000" w:themeColor="text1"/>
          <w:lang w:val="ru-RU"/>
        </w:rPr>
      </w:pPr>
      <w:r w:rsidRPr="00573C03">
        <w:rPr>
          <w:color w:val="000000" w:themeColor="text1"/>
          <w:lang w:val="ru-RU"/>
        </w:rPr>
        <w:t xml:space="preserve">Однако на практике, правительство не особо демонстрировало желание развивать и увеличивать военные меры в борьбе терроризмом. Следует отметить, что слово терроризм в  «Белой книге» 1994 г. встречается лишь 13 раз и только один раз связанно </w:t>
      </w:r>
      <w:r w:rsidRPr="00573C03">
        <w:rPr>
          <w:color w:val="000000" w:themeColor="text1"/>
        </w:rPr>
        <w:t>c</w:t>
      </w:r>
      <w:r w:rsidRPr="00573C03">
        <w:rPr>
          <w:color w:val="000000" w:themeColor="text1"/>
          <w:lang w:val="ru-RU"/>
        </w:rPr>
        <w:t xml:space="preserve"> религиозным </w:t>
      </w:r>
      <w:r w:rsidRPr="00573C03">
        <w:rPr>
          <w:color w:val="000000" w:themeColor="text1"/>
          <w:lang w:val="ru-RU"/>
        </w:rPr>
        <w:lastRenderedPageBreak/>
        <w:t xml:space="preserve">экстремизмом. Действительно, терроризм является сугубо «невоенной угрозой» Франции, но далеко не главной угрозой в целом. До 1996 г. в данном отношении на вооружении Республики в основном имеется юридический арсенал, который все равно не рассматривает «терроризм», как совершение акта войны. </w:t>
      </w:r>
    </w:p>
    <w:p w:rsidR="008E127D" w:rsidRPr="00573C03" w:rsidRDefault="008E127D" w:rsidP="005B4804">
      <w:pPr>
        <w:pStyle w:val="western"/>
        <w:spacing w:before="0" w:beforeAutospacing="0" w:after="0" w:line="360" w:lineRule="auto"/>
        <w:ind w:firstLine="709"/>
        <w:jc w:val="both"/>
        <w:rPr>
          <w:iCs/>
          <w:color w:val="000000" w:themeColor="text1"/>
          <w:shd w:val="clear" w:color="auto" w:fill="FFFFFF"/>
          <w:lang w:val="ru-RU"/>
        </w:rPr>
      </w:pPr>
      <w:r w:rsidRPr="00573C03">
        <w:rPr>
          <w:color w:val="000000" w:themeColor="text1"/>
          <w:lang w:val="ru-RU"/>
        </w:rPr>
        <w:t xml:space="preserve">Таким образом, </w:t>
      </w:r>
      <w:r w:rsidRPr="00573C03">
        <w:rPr>
          <w:iCs/>
          <w:color w:val="000000" w:themeColor="text1"/>
          <w:shd w:val="clear" w:color="auto" w:fill="FFFFFF"/>
          <w:lang w:val="ru-RU"/>
        </w:rPr>
        <w:t xml:space="preserve">следует сказать, что  французская система обороны развивается из системы обороны  к системе безопасности </w:t>
      </w:r>
      <w:r w:rsidRPr="00573C03">
        <w:rPr>
          <w:color w:val="000000" w:themeColor="text1"/>
          <w:lang w:val="ru-RU"/>
        </w:rPr>
        <w:t>(</w:t>
      </w:r>
      <w:r w:rsidR="006A74E7">
        <w:rPr>
          <w:color w:val="000000" w:themeColor="text1"/>
          <w:lang w:val="fr-FR"/>
        </w:rPr>
        <w:t>D</w:t>
      </w:r>
      <w:r w:rsidRPr="00573C03">
        <w:rPr>
          <w:color w:val="000000" w:themeColor="text1"/>
          <w:lang w:val="fr-FR"/>
        </w:rPr>
        <w:t>e</w:t>
      </w:r>
      <w:r w:rsidRPr="00573C03">
        <w:rPr>
          <w:color w:val="000000" w:themeColor="text1"/>
          <w:lang w:val="ru-RU"/>
        </w:rPr>
        <w:t xml:space="preserve"> </w:t>
      </w:r>
      <w:r w:rsidRPr="00573C03">
        <w:rPr>
          <w:color w:val="000000" w:themeColor="text1"/>
          <w:lang w:val="fr-FR"/>
        </w:rPr>
        <w:t>la</w:t>
      </w:r>
      <w:r w:rsidRPr="00573C03">
        <w:rPr>
          <w:color w:val="000000" w:themeColor="text1"/>
          <w:lang w:val="ru-RU"/>
        </w:rPr>
        <w:t xml:space="preserve"> </w:t>
      </w:r>
      <w:r w:rsidRPr="00573C03">
        <w:rPr>
          <w:color w:val="000000" w:themeColor="text1"/>
          <w:lang w:val="fr-FR"/>
        </w:rPr>
        <w:t>d</w:t>
      </w:r>
      <w:proofErr w:type="spellStart"/>
      <w:r w:rsidRPr="00573C03">
        <w:rPr>
          <w:color w:val="000000" w:themeColor="text1"/>
          <w:lang w:val="ru-RU"/>
        </w:rPr>
        <w:t>é</w:t>
      </w:r>
      <w:r w:rsidRPr="00573C03">
        <w:rPr>
          <w:color w:val="000000" w:themeColor="text1"/>
          <w:lang w:val="fr-FR"/>
        </w:rPr>
        <w:t>fense</w:t>
      </w:r>
      <w:proofErr w:type="spellEnd"/>
      <w:r w:rsidRPr="00573C03">
        <w:rPr>
          <w:color w:val="000000" w:themeColor="text1"/>
          <w:lang w:val="ru-RU"/>
        </w:rPr>
        <w:t xml:space="preserve"> </w:t>
      </w:r>
      <w:proofErr w:type="spellStart"/>
      <w:r w:rsidRPr="00573C03">
        <w:rPr>
          <w:color w:val="000000" w:themeColor="text1"/>
          <w:lang w:val="ru-RU"/>
        </w:rPr>
        <w:t>à</w:t>
      </w:r>
      <w:proofErr w:type="spellEnd"/>
      <w:r w:rsidRPr="00573C03">
        <w:rPr>
          <w:color w:val="000000" w:themeColor="text1"/>
          <w:lang w:val="ru-RU"/>
        </w:rPr>
        <w:t xml:space="preserve"> </w:t>
      </w:r>
      <w:r w:rsidRPr="00573C03">
        <w:rPr>
          <w:color w:val="000000" w:themeColor="text1"/>
          <w:lang w:val="fr-FR"/>
        </w:rPr>
        <w:t>la</w:t>
      </w:r>
      <w:r w:rsidRPr="00573C03">
        <w:rPr>
          <w:color w:val="000000" w:themeColor="text1"/>
          <w:lang w:val="ru-RU"/>
        </w:rPr>
        <w:t xml:space="preserve"> </w:t>
      </w:r>
      <w:r w:rsidRPr="00573C03">
        <w:rPr>
          <w:color w:val="000000" w:themeColor="text1"/>
          <w:lang w:val="fr-FR"/>
        </w:rPr>
        <w:t>s</w:t>
      </w:r>
      <w:proofErr w:type="spellStart"/>
      <w:r w:rsidRPr="00573C03">
        <w:rPr>
          <w:color w:val="000000" w:themeColor="text1"/>
          <w:lang w:val="ru-RU"/>
        </w:rPr>
        <w:t>é</w:t>
      </w:r>
      <w:r w:rsidRPr="00573C03">
        <w:rPr>
          <w:color w:val="000000" w:themeColor="text1"/>
          <w:lang w:val="fr-FR"/>
        </w:rPr>
        <w:t>curit</w:t>
      </w:r>
      <w:r w:rsidRPr="00573C03">
        <w:rPr>
          <w:color w:val="000000" w:themeColor="text1"/>
          <w:lang w:val="ru-RU"/>
        </w:rPr>
        <w:t>é</w:t>
      </w:r>
      <w:proofErr w:type="spellEnd"/>
      <w:r w:rsidRPr="00573C03">
        <w:rPr>
          <w:color w:val="000000" w:themeColor="text1"/>
          <w:lang w:val="ru-RU"/>
        </w:rPr>
        <w:t>)</w:t>
      </w:r>
      <w:r w:rsidRPr="00573C03">
        <w:rPr>
          <w:rStyle w:val="Appelnotedebasdep"/>
          <w:color w:val="000000" w:themeColor="text1"/>
          <w:lang w:val="ru-RU"/>
        </w:rPr>
        <w:footnoteReference w:id="47"/>
      </w:r>
      <w:r w:rsidRPr="00573C03">
        <w:rPr>
          <w:color w:val="000000" w:themeColor="text1"/>
          <w:lang w:val="ru-RU"/>
        </w:rPr>
        <w:t>.</w:t>
      </w:r>
      <w:r w:rsidRPr="00573C03">
        <w:rPr>
          <w:iCs/>
          <w:color w:val="000000" w:themeColor="text1"/>
          <w:shd w:val="clear" w:color="auto" w:fill="FFFFFF"/>
          <w:lang w:val="ru-RU"/>
        </w:rPr>
        <w:t xml:space="preserve"> Баланс между причинами связанными с военной защитой и последствиями, связанными с угрозой внутренней безопасности, повышаются: тот последний аспект увеличивает интенсивность с существенным развитием террористического риска.</w:t>
      </w:r>
    </w:p>
    <w:p w:rsidR="005B4804" w:rsidRPr="00573C03" w:rsidRDefault="008E127D" w:rsidP="005B4804">
      <w:pPr>
        <w:pStyle w:val="western"/>
        <w:spacing w:before="0" w:beforeAutospacing="0" w:after="0" w:line="360" w:lineRule="auto"/>
        <w:ind w:firstLine="709"/>
        <w:jc w:val="both"/>
        <w:rPr>
          <w:iCs/>
          <w:color w:val="000000" w:themeColor="text1"/>
          <w:shd w:val="clear" w:color="auto" w:fill="FFFFFF"/>
          <w:lang w:val="ru-RU"/>
        </w:rPr>
      </w:pPr>
      <w:r w:rsidRPr="00573C03">
        <w:rPr>
          <w:iCs/>
          <w:color w:val="000000" w:themeColor="text1"/>
          <w:shd w:val="clear" w:color="auto" w:fill="FFFFFF"/>
          <w:lang w:val="ru-RU"/>
        </w:rPr>
        <w:br/>
      </w:r>
    </w:p>
    <w:p w:rsidR="005B4804" w:rsidRPr="00573C03" w:rsidRDefault="005B4804" w:rsidP="005B4804">
      <w:pPr>
        <w:pStyle w:val="western"/>
        <w:spacing w:before="0" w:beforeAutospacing="0" w:after="0" w:line="360" w:lineRule="auto"/>
        <w:ind w:firstLine="709"/>
        <w:jc w:val="both"/>
        <w:rPr>
          <w:iCs/>
          <w:color w:val="000000" w:themeColor="text1"/>
          <w:shd w:val="clear" w:color="auto" w:fill="FFFFFF"/>
          <w:lang w:val="ru-RU"/>
        </w:rPr>
      </w:pPr>
    </w:p>
    <w:p w:rsidR="005B4804" w:rsidRPr="00573C03" w:rsidRDefault="005B4804" w:rsidP="005B4804">
      <w:pPr>
        <w:pStyle w:val="western"/>
        <w:spacing w:before="0" w:beforeAutospacing="0" w:after="0" w:line="360" w:lineRule="auto"/>
        <w:ind w:firstLine="709"/>
        <w:jc w:val="both"/>
        <w:rPr>
          <w:iCs/>
          <w:color w:val="000000" w:themeColor="text1"/>
          <w:shd w:val="clear" w:color="auto" w:fill="FFFFFF"/>
          <w:lang w:val="ru-RU"/>
        </w:rPr>
      </w:pPr>
    </w:p>
    <w:p w:rsidR="008E127D" w:rsidRPr="00573C03" w:rsidRDefault="008E127D" w:rsidP="006A2907">
      <w:pPr>
        <w:pStyle w:val="Titre1"/>
        <w:spacing w:line="360" w:lineRule="auto"/>
        <w:rPr>
          <w:iCs/>
          <w:shd w:val="clear" w:color="auto" w:fill="FFFFFF"/>
          <w:lang w:val="ru-RU"/>
        </w:rPr>
      </w:pPr>
      <w:bookmarkStart w:id="3" w:name="_Toc514867981"/>
      <w:r w:rsidRPr="00573C03">
        <w:rPr>
          <w:lang w:val="ru-RU"/>
        </w:rPr>
        <w:t>1.2</w:t>
      </w:r>
      <w:r w:rsidR="004D70CF">
        <w:rPr>
          <w:lang w:val="ru-RU"/>
        </w:rPr>
        <w:t>.</w:t>
      </w:r>
      <w:r w:rsidRPr="00573C03">
        <w:rPr>
          <w:lang w:val="ru-RU"/>
        </w:rPr>
        <w:t xml:space="preserve"> </w:t>
      </w:r>
      <w:r w:rsidR="00E0380E">
        <w:rPr>
          <w:lang w:val="ru-RU"/>
        </w:rPr>
        <w:t>Стратегия Франции с 2001 по 2015</w:t>
      </w:r>
      <w:r w:rsidR="00BA7355">
        <w:rPr>
          <w:lang w:val="ru-RU"/>
        </w:rPr>
        <w:t xml:space="preserve"> г</w:t>
      </w:r>
      <w:r w:rsidRPr="00573C03">
        <w:rPr>
          <w:lang w:val="ru-RU"/>
        </w:rPr>
        <w:t>.</w:t>
      </w:r>
      <w:bookmarkEnd w:id="3"/>
    </w:p>
    <w:p w:rsidR="008E127D" w:rsidRPr="00573C03" w:rsidRDefault="008E127D" w:rsidP="006A2907">
      <w:pPr>
        <w:spacing w:after="0" w:line="360" w:lineRule="auto"/>
        <w:ind w:firstLine="709"/>
        <w:jc w:val="both"/>
        <w:rPr>
          <w:rFonts w:ascii="Times New Roman" w:hAnsi="Times New Roman" w:cs="Times New Roman"/>
          <w:color w:val="000000" w:themeColor="text1"/>
          <w:sz w:val="24"/>
          <w:szCs w:val="24"/>
          <w:shd w:val="clear" w:color="auto" w:fill="FFFFFF"/>
          <w:lang w:val="ru-RU"/>
        </w:rPr>
      </w:pPr>
      <w:r w:rsidRPr="00573C03">
        <w:rPr>
          <w:rFonts w:ascii="Times New Roman" w:hAnsi="Times New Roman" w:cs="Times New Roman"/>
          <w:iCs/>
          <w:color w:val="000000" w:themeColor="text1"/>
          <w:sz w:val="24"/>
          <w:szCs w:val="24"/>
          <w:shd w:val="clear" w:color="auto" w:fill="FFFFFF"/>
          <w:lang w:val="ru-RU"/>
        </w:rPr>
        <w:tab/>
        <w:t>С 11-ого сентября 2001 г. терроризм сделал еще один новый шаг и его масштабы изменились</w:t>
      </w:r>
      <w:r w:rsidRPr="00573C03">
        <w:rPr>
          <w:rFonts w:ascii="Times New Roman" w:hAnsi="Times New Roman" w:cs="Times New Roman"/>
          <w:color w:val="000000" w:themeColor="text1"/>
          <w:sz w:val="24"/>
          <w:szCs w:val="24"/>
          <w:lang w:val="ru-RU"/>
        </w:rPr>
        <w:t xml:space="preserve">. Моральный ущерб, как для США, так и для западного мира огромный; военная операция в Афганистане, которая свергла режим талибов, ослабление некоторых государств (Пакистан) и, косвенно, война в Ираке, являются прямыми или косвенными последствиями этого события. Нападения 2001 г. и те, которые последовали за ним в Европе (Мадрид и Лондон 2004-2005 гг.), со стороны «Аль-Каиды, стали поворотным моментом в масштабе, распространении и эффективности террористических сетей в организации таких атак «военного» характера. Терроризм стал способным нападать в самое сердце всех стран, в очень больших масштабах насилия, с международной подготовкой и интенсивностью действий, которые никогда не достигались ранее. </w:t>
      </w:r>
      <w:r w:rsidRPr="00573C03">
        <w:rPr>
          <w:rFonts w:ascii="Times New Roman" w:hAnsi="Times New Roman" w:cs="Times New Roman"/>
          <w:color w:val="000000" w:themeColor="text1"/>
          <w:sz w:val="24"/>
          <w:szCs w:val="24"/>
          <w:shd w:val="clear" w:color="auto" w:fill="FFFFFF"/>
          <w:lang w:val="ru-RU"/>
        </w:rPr>
        <w:t xml:space="preserve"> </w:t>
      </w:r>
    </w:p>
    <w:p w:rsidR="008E127D" w:rsidRPr="00573C03" w:rsidRDefault="008E127D" w:rsidP="005B4804">
      <w:pPr>
        <w:spacing w:after="0" w:line="360" w:lineRule="auto"/>
        <w:ind w:firstLine="709"/>
        <w:jc w:val="both"/>
        <w:rPr>
          <w:rFonts w:ascii="Times New Roman" w:hAnsi="Times New Roman" w:cs="Times New Roman"/>
          <w:color w:val="000000" w:themeColor="text1"/>
          <w:sz w:val="24"/>
          <w:szCs w:val="24"/>
          <w:shd w:val="clear" w:color="auto" w:fill="FFFFFF"/>
          <w:lang w:val="ru-RU"/>
        </w:rPr>
      </w:pPr>
      <w:r w:rsidRPr="00573C03">
        <w:rPr>
          <w:rFonts w:ascii="Times New Roman" w:hAnsi="Times New Roman" w:cs="Times New Roman"/>
          <w:color w:val="000000" w:themeColor="text1"/>
          <w:sz w:val="24"/>
          <w:szCs w:val="24"/>
          <w:shd w:val="clear" w:color="auto" w:fill="FFFFFF"/>
          <w:lang w:val="ru-RU"/>
        </w:rPr>
        <w:t>Здесь описываются новые меры «общей стратегии», которые осуществлялись Францией и считаются современными причинами терроризма на территории Франции уже с 2012 г.,</w:t>
      </w:r>
      <w:r w:rsidRPr="00573C03">
        <w:rPr>
          <w:rStyle w:val="Appelnotedebasdep"/>
          <w:rFonts w:ascii="Times New Roman" w:hAnsi="Times New Roman" w:cs="Times New Roman"/>
          <w:color w:val="000000" w:themeColor="text1"/>
          <w:sz w:val="24"/>
          <w:szCs w:val="24"/>
          <w:shd w:val="clear" w:color="auto" w:fill="FFFFFF"/>
          <w:lang w:val="ru-RU"/>
        </w:rPr>
        <w:footnoteReference w:id="48"/>
      </w:r>
      <w:r w:rsidRPr="00573C03">
        <w:rPr>
          <w:rFonts w:ascii="Times New Roman" w:hAnsi="Times New Roman" w:cs="Times New Roman"/>
          <w:color w:val="000000" w:themeColor="text1"/>
          <w:sz w:val="24"/>
          <w:szCs w:val="24"/>
          <w:shd w:val="clear" w:color="auto" w:fill="FFFFFF"/>
          <w:lang w:val="ru-RU"/>
        </w:rPr>
        <w:t xml:space="preserve"> но особенно с 2015 г. с терактов в Париже.</w:t>
      </w:r>
    </w:p>
    <w:p w:rsidR="008E127D" w:rsidRPr="00573C03" w:rsidRDefault="008E127D" w:rsidP="005B4804">
      <w:pPr>
        <w:spacing w:after="0" w:line="360" w:lineRule="auto"/>
        <w:ind w:firstLine="709"/>
        <w:jc w:val="both"/>
        <w:rPr>
          <w:rFonts w:ascii="Times New Roman" w:hAnsi="Times New Roman" w:cs="Times New Roman"/>
          <w:b/>
          <w:iCs/>
          <w:color w:val="000000" w:themeColor="text1"/>
          <w:sz w:val="24"/>
          <w:szCs w:val="24"/>
          <w:shd w:val="clear" w:color="auto" w:fill="FFFFFF"/>
          <w:lang w:val="ru-RU"/>
        </w:rPr>
      </w:pPr>
      <w:r w:rsidRPr="00573C03">
        <w:rPr>
          <w:rFonts w:ascii="Times New Roman" w:hAnsi="Times New Roman" w:cs="Times New Roman"/>
          <w:b/>
          <w:color w:val="000000" w:themeColor="text1"/>
          <w:sz w:val="24"/>
          <w:szCs w:val="24"/>
          <w:lang w:val="ru-RU"/>
        </w:rPr>
        <w:lastRenderedPageBreak/>
        <w:t>Позиция Франции в Новом геополитическом контексте</w:t>
      </w:r>
      <w:r w:rsidRPr="00573C03">
        <w:rPr>
          <w:rFonts w:ascii="Times New Roman" w:hAnsi="Times New Roman" w:cs="Times New Roman"/>
          <w:b/>
          <w:iCs/>
          <w:color w:val="000000" w:themeColor="text1"/>
          <w:sz w:val="24"/>
          <w:szCs w:val="24"/>
          <w:shd w:val="clear" w:color="auto" w:fill="FFFFFF"/>
          <w:lang w:val="ru-RU"/>
        </w:rPr>
        <w:t>.</w:t>
      </w:r>
    </w:p>
    <w:p w:rsidR="008E127D" w:rsidRPr="00573C03" w:rsidRDefault="008E127D" w:rsidP="005B4804">
      <w:pPr>
        <w:spacing w:after="0" w:line="360" w:lineRule="auto"/>
        <w:ind w:firstLine="709"/>
        <w:jc w:val="both"/>
        <w:rPr>
          <w:rFonts w:ascii="Times New Roman" w:hAnsi="Times New Roman" w:cs="Times New Roman"/>
          <w:iCs/>
          <w:color w:val="000000" w:themeColor="text1"/>
          <w:sz w:val="24"/>
          <w:szCs w:val="24"/>
          <w:shd w:val="clear" w:color="auto" w:fill="FFFFFF"/>
          <w:lang w:val="ru-RU"/>
        </w:rPr>
      </w:pPr>
      <w:r w:rsidRPr="00573C03">
        <w:rPr>
          <w:rFonts w:ascii="Times New Roman" w:hAnsi="Times New Roman" w:cs="Times New Roman"/>
          <w:color w:val="000000" w:themeColor="text1"/>
          <w:sz w:val="24"/>
          <w:szCs w:val="24"/>
          <w:lang w:val="ru-RU"/>
        </w:rPr>
        <w:t>Действительно, «9/11» создал новый стратегический контекст для западных стран. Интересно заметить, как Франция отреагирует на эту «меняющуюся» угрозу.</w:t>
      </w:r>
      <w:r w:rsidRPr="00573C03">
        <w:rPr>
          <w:rFonts w:ascii="Times New Roman" w:hAnsi="Times New Roman" w:cs="Times New Roman"/>
          <w:color w:val="000000" w:themeColor="text1"/>
          <w:sz w:val="24"/>
          <w:szCs w:val="24"/>
          <w:lang w:val="ru-RU"/>
        </w:rPr>
        <w:br/>
        <w:t xml:space="preserve">В 1994 г., хотя «алжирские террористические движения» можно рассматривать как основу «международного терроризма» в 21-ом веке, атаки в 1994 г., по сравнению с нападениями в начале </w:t>
      </w:r>
      <w:r w:rsidRPr="00573C03">
        <w:rPr>
          <w:rFonts w:ascii="Times New Roman" w:hAnsi="Times New Roman" w:cs="Times New Roman"/>
          <w:color w:val="000000" w:themeColor="text1"/>
          <w:sz w:val="24"/>
          <w:szCs w:val="24"/>
          <w:lang w:val="fr-FR"/>
        </w:rPr>
        <w:t>XXI</w:t>
      </w:r>
      <w:r w:rsidRPr="00573C03">
        <w:rPr>
          <w:rFonts w:ascii="Times New Roman" w:hAnsi="Times New Roman" w:cs="Times New Roman"/>
          <w:color w:val="000000" w:themeColor="text1"/>
          <w:sz w:val="24"/>
          <w:szCs w:val="24"/>
          <w:lang w:val="ru-RU"/>
        </w:rPr>
        <w:t xml:space="preserve"> века, были несколько «неподготовленными». Тогда Франция в основном реагировала на эту угрозу </w:t>
      </w:r>
      <w:r w:rsidR="00DC4011" w:rsidRPr="00573C03">
        <w:rPr>
          <w:rFonts w:ascii="Times New Roman" w:hAnsi="Times New Roman" w:cs="Times New Roman"/>
          <w:color w:val="000000" w:themeColor="text1"/>
          <w:sz w:val="24"/>
          <w:szCs w:val="24"/>
          <w:lang w:val="ru-RU"/>
        </w:rPr>
        <w:t>юридическим</w:t>
      </w:r>
      <w:r w:rsidR="00DC4011">
        <w:rPr>
          <w:rFonts w:ascii="Times New Roman" w:hAnsi="Times New Roman" w:cs="Times New Roman"/>
          <w:color w:val="000000" w:themeColor="text1"/>
          <w:sz w:val="24"/>
          <w:szCs w:val="24"/>
          <w:lang w:val="ru-RU"/>
        </w:rPr>
        <w:t>и</w:t>
      </w:r>
      <w:r w:rsidRPr="00573C03">
        <w:rPr>
          <w:rFonts w:ascii="Times New Roman" w:hAnsi="Times New Roman" w:cs="Times New Roman"/>
          <w:color w:val="000000" w:themeColor="text1"/>
          <w:sz w:val="24"/>
          <w:szCs w:val="24"/>
          <w:lang w:val="ru-RU"/>
        </w:rPr>
        <w:t xml:space="preserve"> мерами на внутринациональном уровне.</w:t>
      </w:r>
      <w:r w:rsidRPr="00573C03">
        <w:rPr>
          <w:rFonts w:ascii="Times New Roman" w:hAnsi="Times New Roman" w:cs="Times New Roman"/>
          <w:color w:val="000000" w:themeColor="text1"/>
          <w:sz w:val="24"/>
          <w:szCs w:val="24"/>
          <w:lang w:val="ru-RU"/>
        </w:rPr>
        <w:br/>
        <w:t>Эти новые атаки имеют более международный характер. В апреле 2004 г. «Аль-Каида» начала новый вид международного терроризма в менее централизованном масштабе. Движение призывает поразить всех «врагов».</w:t>
      </w:r>
      <w:r w:rsidRPr="00573C03">
        <w:rPr>
          <w:rStyle w:val="Appelnotedebasdep"/>
          <w:rFonts w:ascii="Times New Roman" w:hAnsi="Times New Roman" w:cs="Times New Roman"/>
          <w:color w:val="000000" w:themeColor="text1"/>
          <w:sz w:val="24"/>
          <w:szCs w:val="24"/>
          <w:lang w:val="ru-RU"/>
        </w:rPr>
        <w:t xml:space="preserve"> </w:t>
      </w:r>
      <w:r w:rsidRPr="00573C03">
        <w:rPr>
          <w:rStyle w:val="Appelnotedebasdep"/>
          <w:rFonts w:ascii="Times New Roman" w:hAnsi="Times New Roman" w:cs="Times New Roman"/>
          <w:color w:val="000000" w:themeColor="text1"/>
          <w:sz w:val="24"/>
          <w:szCs w:val="24"/>
          <w:lang w:val="fr-FR"/>
        </w:rPr>
        <w:footnoteReference w:id="49"/>
      </w:r>
      <w:r w:rsidRPr="00573C03">
        <w:rPr>
          <w:rFonts w:ascii="Times New Roman" w:hAnsi="Times New Roman" w:cs="Times New Roman"/>
          <w:color w:val="000000" w:themeColor="text1"/>
          <w:sz w:val="24"/>
          <w:szCs w:val="24"/>
          <w:lang w:val="ru-RU"/>
        </w:rPr>
        <w:t xml:space="preserve"> </w:t>
      </w:r>
    </w:p>
    <w:p w:rsidR="008E127D" w:rsidRPr="00573C03" w:rsidRDefault="006A74E7" w:rsidP="005B4804">
      <w:pPr>
        <w:spacing w:after="0" w:line="360" w:lineRule="auto"/>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Новый тип «С</w:t>
      </w:r>
      <w:r w:rsidR="008E127D" w:rsidRPr="00573C03">
        <w:rPr>
          <w:rFonts w:ascii="Times New Roman" w:hAnsi="Times New Roman" w:cs="Times New Roman"/>
          <w:color w:val="000000" w:themeColor="text1"/>
          <w:sz w:val="24"/>
          <w:szCs w:val="24"/>
          <w:lang w:val="ru-RU"/>
        </w:rPr>
        <w:t>вященной войны», который намерен ударить по западному и внутреннему обществу. Идея заключается в создании условий «гражданской войны в Европе».</w:t>
      </w:r>
      <w:r w:rsidR="008E127D" w:rsidRPr="00573C03">
        <w:rPr>
          <w:rStyle w:val="Appelnotedebasdep"/>
          <w:rFonts w:ascii="Times New Roman" w:hAnsi="Times New Roman" w:cs="Times New Roman"/>
          <w:color w:val="000000" w:themeColor="text1"/>
          <w:sz w:val="24"/>
          <w:szCs w:val="24"/>
          <w:lang w:val="fr-FR"/>
        </w:rPr>
        <w:footnoteReference w:id="50"/>
      </w:r>
      <w:r w:rsidR="008E127D" w:rsidRPr="00573C03">
        <w:rPr>
          <w:rFonts w:ascii="Times New Roman" w:hAnsi="Times New Roman" w:cs="Times New Roman"/>
          <w:color w:val="000000" w:themeColor="text1"/>
          <w:sz w:val="24"/>
          <w:szCs w:val="24"/>
          <w:lang w:val="ru-RU"/>
        </w:rPr>
        <w:t xml:space="preserve"> Затем для Франции представляется необходимым реагировать на эту угрозу с помощью международного сотрудничества, но интересно учитывать французский</w:t>
      </w:r>
      <w:r>
        <w:rPr>
          <w:rFonts w:ascii="Times New Roman" w:hAnsi="Times New Roman" w:cs="Times New Roman"/>
          <w:color w:val="000000" w:themeColor="text1"/>
          <w:sz w:val="24"/>
          <w:szCs w:val="24"/>
          <w:lang w:val="ru-RU"/>
        </w:rPr>
        <w:t xml:space="preserve"> ответ на трех разных уровнях (Д</w:t>
      </w:r>
      <w:r w:rsidR="008E127D" w:rsidRPr="00573C03">
        <w:rPr>
          <w:rFonts w:ascii="Times New Roman" w:hAnsi="Times New Roman" w:cs="Times New Roman"/>
          <w:color w:val="000000" w:themeColor="text1"/>
          <w:sz w:val="24"/>
          <w:szCs w:val="24"/>
          <w:lang w:val="ru-RU"/>
        </w:rPr>
        <w:t xml:space="preserve">вухсторонний, национальный, международный). </w:t>
      </w:r>
    </w:p>
    <w:p w:rsidR="008E127D" w:rsidRPr="00573C03" w:rsidRDefault="008E127D"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Даже, во Французской «Белой книге» 1994 г., в главе 3 о «международных рамках действия французской стратегии» подчеркивается  4 оси развития, таких как:</w:t>
      </w:r>
      <w:r w:rsidRPr="00573C03">
        <w:rPr>
          <w:rStyle w:val="Appelnotedebasdep"/>
          <w:rFonts w:ascii="Times New Roman" w:hAnsi="Times New Roman" w:cs="Times New Roman"/>
          <w:color w:val="000000" w:themeColor="text1"/>
          <w:sz w:val="24"/>
          <w:szCs w:val="24"/>
          <w:lang w:val="ru-RU"/>
        </w:rPr>
        <w:footnoteReference w:id="51"/>
      </w:r>
    </w:p>
    <w:p w:rsidR="008E127D" w:rsidRPr="00573C03" w:rsidRDefault="008E127D" w:rsidP="005B4804">
      <w:pPr>
        <w:pStyle w:val="Paragraphedeliste"/>
        <w:numPr>
          <w:ilvl w:val="0"/>
          <w:numId w:val="7"/>
        </w:numPr>
        <w:spacing w:after="0" w:line="360" w:lineRule="auto"/>
        <w:ind w:left="0"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Развитие новой обороной структуры в рамках ЕС;</w:t>
      </w:r>
    </w:p>
    <w:p w:rsidR="008E127D" w:rsidRPr="00573C03" w:rsidRDefault="008E127D" w:rsidP="005B4804">
      <w:pPr>
        <w:pStyle w:val="Paragraphedeliste"/>
        <w:numPr>
          <w:ilvl w:val="0"/>
          <w:numId w:val="7"/>
        </w:numPr>
        <w:spacing w:after="0" w:line="360" w:lineRule="auto"/>
        <w:ind w:left="0"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Эволюция задач НАТО;</w:t>
      </w:r>
    </w:p>
    <w:p w:rsidR="008E127D" w:rsidRPr="00573C03" w:rsidRDefault="008E127D" w:rsidP="005B4804">
      <w:pPr>
        <w:pStyle w:val="Paragraphedeliste"/>
        <w:numPr>
          <w:ilvl w:val="0"/>
          <w:numId w:val="7"/>
        </w:numPr>
        <w:spacing w:after="0" w:line="360" w:lineRule="auto"/>
        <w:ind w:left="0"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Укрепление роли ООН;</w:t>
      </w:r>
    </w:p>
    <w:p w:rsidR="008E127D" w:rsidRPr="00573C03" w:rsidRDefault="008E127D" w:rsidP="005B4804">
      <w:pPr>
        <w:pStyle w:val="Paragraphedeliste"/>
        <w:numPr>
          <w:ilvl w:val="0"/>
          <w:numId w:val="7"/>
        </w:numPr>
        <w:spacing w:after="0" w:line="360" w:lineRule="auto"/>
        <w:ind w:left="0"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Развитие соглашений о двухсторонней обороне;</w:t>
      </w:r>
    </w:p>
    <w:p w:rsidR="008E127D" w:rsidRPr="00573C03" w:rsidRDefault="008E127D"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Данные оси являются основой, на которой развивается стратегический ответ Франции любой угрозе.</w:t>
      </w:r>
    </w:p>
    <w:p w:rsidR="008E127D" w:rsidRPr="00573C03" w:rsidRDefault="008E127D" w:rsidP="005B4804">
      <w:pPr>
        <w:spacing w:after="0" w:line="360" w:lineRule="auto"/>
        <w:ind w:firstLine="709"/>
        <w:jc w:val="both"/>
        <w:rPr>
          <w:rFonts w:ascii="Times New Roman" w:hAnsi="Times New Roman" w:cs="Times New Roman"/>
          <w:b/>
          <w:color w:val="000000" w:themeColor="text1"/>
          <w:sz w:val="24"/>
          <w:szCs w:val="24"/>
          <w:lang w:val="ru-RU"/>
        </w:rPr>
      </w:pPr>
      <w:r w:rsidRPr="00573C03">
        <w:rPr>
          <w:rFonts w:ascii="Times New Roman" w:hAnsi="Times New Roman" w:cs="Times New Roman"/>
          <w:b/>
          <w:color w:val="000000" w:themeColor="text1"/>
          <w:sz w:val="24"/>
          <w:szCs w:val="24"/>
          <w:lang w:val="ru-RU"/>
        </w:rPr>
        <w:t>Стратегия Франции на двухстороннем уровне.</w:t>
      </w:r>
    </w:p>
    <w:p w:rsidR="006A2907" w:rsidRPr="00573C03" w:rsidRDefault="008E127D"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 xml:space="preserve">В тот же момент, когда США столкнулись с терроризмом, президент Французской Республики Ж. Ширак во время публичной речи выражал мысль, что «мы сделаем все возможное, чтобы наказать виновных в этих атаках лиц». Однако, мобилизация французских средств осуществляется в первую очередь на дипломатическом уровне, Франция же не </w:t>
      </w:r>
      <w:r w:rsidRPr="00573C03">
        <w:rPr>
          <w:rFonts w:ascii="Times New Roman" w:hAnsi="Times New Roman" w:cs="Times New Roman"/>
          <w:color w:val="000000" w:themeColor="text1"/>
          <w:sz w:val="24"/>
          <w:szCs w:val="24"/>
          <w:lang w:val="ru-RU"/>
        </w:rPr>
        <w:lastRenderedPageBreak/>
        <w:t>желает участвовать в войне, которая может иметь прямые или косвенные последствия для нее на национальной территории, итак на заседании Совета обороны Франции 11 сентября 2001 г. по</w:t>
      </w:r>
      <w:r w:rsidR="006A2907" w:rsidRPr="00573C03">
        <w:rPr>
          <w:rFonts w:ascii="Times New Roman" w:hAnsi="Times New Roman" w:cs="Times New Roman"/>
          <w:color w:val="000000" w:themeColor="text1"/>
          <w:sz w:val="24"/>
          <w:szCs w:val="24"/>
          <w:lang w:val="ru-RU"/>
        </w:rPr>
        <w:t>литическими и военными должностны</w:t>
      </w:r>
      <w:r w:rsidRPr="00573C03">
        <w:rPr>
          <w:rFonts w:ascii="Times New Roman" w:hAnsi="Times New Roman" w:cs="Times New Roman"/>
          <w:color w:val="000000" w:themeColor="text1"/>
          <w:sz w:val="24"/>
          <w:szCs w:val="24"/>
          <w:lang w:val="ru-RU"/>
        </w:rPr>
        <w:t>ми лицами, рекомендуется, оказать любую возможную помощь Соединенным Штатам. В частности, рекомендуется предоставлять американским военным, дипломатичес</w:t>
      </w:r>
      <w:r w:rsidR="006A2907" w:rsidRPr="00573C03">
        <w:rPr>
          <w:rFonts w:ascii="Times New Roman" w:hAnsi="Times New Roman" w:cs="Times New Roman"/>
          <w:color w:val="000000" w:themeColor="text1"/>
          <w:sz w:val="24"/>
          <w:szCs w:val="24"/>
          <w:lang w:val="ru-RU"/>
        </w:rPr>
        <w:t xml:space="preserve">кую и разведывательную помощь. </w:t>
      </w:r>
    </w:p>
    <w:p w:rsidR="008E127D" w:rsidRPr="00573C03" w:rsidRDefault="008E127D"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 xml:space="preserve">На дипломатическом уровне французский посол Жан-Давид Левит </w:t>
      </w:r>
      <w:r w:rsidRPr="00573C03">
        <w:rPr>
          <w:rStyle w:val="Appelnotedebasdep"/>
          <w:rFonts w:ascii="Times New Roman" w:hAnsi="Times New Roman" w:cs="Times New Roman"/>
          <w:color w:val="000000" w:themeColor="text1"/>
          <w:sz w:val="24"/>
          <w:szCs w:val="24"/>
          <w:lang w:val="fr-FR"/>
        </w:rPr>
        <w:footnoteReference w:id="52"/>
      </w:r>
      <w:r w:rsidRPr="00573C03">
        <w:rPr>
          <w:rFonts w:ascii="Times New Roman" w:hAnsi="Times New Roman" w:cs="Times New Roman"/>
          <w:color w:val="000000" w:themeColor="text1"/>
          <w:sz w:val="24"/>
          <w:szCs w:val="24"/>
          <w:lang w:val="ru-RU"/>
        </w:rPr>
        <w:t xml:space="preserve"> принял резолюцию, в которой акты терроризма считаются «актами войны», тем самым оправдывая «законную защиту». </w:t>
      </w:r>
    </w:p>
    <w:p w:rsidR="008E127D" w:rsidRPr="00573C03" w:rsidRDefault="008E127D"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Французское правительство также предоставляет США право пролета над французской</w:t>
      </w:r>
      <w:r w:rsidR="006A2907" w:rsidRPr="00573C03">
        <w:rPr>
          <w:rFonts w:ascii="Times New Roman" w:hAnsi="Times New Roman" w:cs="Times New Roman"/>
          <w:color w:val="000000" w:themeColor="text1"/>
          <w:sz w:val="24"/>
          <w:szCs w:val="24"/>
          <w:lang w:val="ru-RU"/>
        </w:rPr>
        <w:t xml:space="preserve"> территорией и использование баз и аэропортов</w:t>
      </w:r>
      <w:r w:rsidRPr="00573C03">
        <w:rPr>
          <w:rFonts w:ascii="Times New Roman" w:hAnsi="Times New Roman" w:cs="Times New Roman"/>
          <w:color w:val="000000" w:themeColor="text1"/>
          <w:sz w:val="24"/>
          <w:szCs w:val="24"/>
          <w:lang w:val="ru-RU"/>
        </w:rPr>
        <w:t xml:space="preserve"> на национальной территории в случае «возмездия». В рамках нашего исследования все акты координации или обмена информацией будут рассматриваться</w:t>
      </w:r>
      <w:r w:rsidR="006A2907" w:rsidRPr="00573C03">
        <w:rPr>
          <w:rFonts w:ascii="Times New Roman" w:hAnsi="Times New Roman" w:cs="Times New Roman"/>
          <w:color w:val="000000" w:themeColor="text1"/>
          <w:sz w:val="24"/>
          <w:szCs w:val="24"/>
          <w:lang w:val="ru-RU"/>
        </w:rPr>
        <w:t>,</w:t>
      </w:r>
      <w:r w:rsidRPr="00573C03">
        <w:rPr>
          <w:rFonts w:ascii="Times New Roman" w:hAnsi="Times New Roman" w:cs="Times New Roman"/>
          <w:color w:val="000000" w:themeColor="text1"/>
          <w:sz w:val="24"/>
          <w:szCs w:val="24"/>
          <w:lang w:val="ru-RU"/>
        </w:rPr>
        <w:t xml:space="preserve"> как «дипломатические акты на основе двухсторонних соглашений».</w:t>
      </w:r>
    </w:p>
    <w:p w:rsidR="006A2907" w:rsidRPr="00573C03" w:rsidRDefault="008E127D"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 xml:space="preserve">Таким образом, </w:t>
      </w:r>
      <w:r w:rsidRPr="00573C03">
        <w:rPr>
          <w:rFonts w:ascii="Times New Roman" w:hAnsi="Times New Roman" w:cs="Times New Roman"/>
          <w:color w:val="000000" w:themeColor="text1"/>
          <w:sz w:val="24"/>
          <w:szCs w:val="24"/>
          <w:lang w:val="fr-FR"/>
        </w:rPr>
        <w:t>DGSE</w:t>
      </w:r>
      <w:r w:rsidRPr="00573C03">
        <w:rPr>
          <w:rFonts w:ascii="Times New Roman" w:hAnsi="Times New Roman" w:cs="Times New Roman"/>
          <w:color w:val="000000" w:themeColor="text1"/>
          <w:sz w:val="24"/>
          <w:szCs w:val="24"/>
          <w:lang w:val="ru-RU"/>
        </w:rPr>
        <w:t xml:space="preserve"> приказано передать всю информацию ЦРУ, о деятельности «Аль-Каиды» в Афганистане и Пакистане. Следует отметить, что у Фран</w:t>
      </w:r>
      <w:r w:rsidR="006A74E7">
        <w:rPr>
          <w:rFonts w:ascii="Times New Roman" w:hAnsi="Times New Roman" w:cs="Times New Roman"/>
          <w:color w:val="000000" w:themeColor="text1"/>
          <w:sz w:val="24"/>
          <w:szCs w:val="24"/>
          <w:lang w:val="ru-RU"/>
        </w:rPr>
        <w:t>ции и Соединенных Штатов была «</w:t>
      </w:r>
      <w:proofErr w:type="spellStart"/>
      <w:r w:rsidR="006A74E7">
        <w:rPr>
          <w:rFonts w:ascii="Times New Roman" w:hAnsi="Times New Roman" w:cs="Times New Roman"/>
          <w:color w:val="000000" w:themeColor="text1"/>
          <w:sz w:val="24"/>
          <w:szCs w:val="24"/>
          <w:lang w:val="ru-RU"/>
        </w:rPr>
        <w:t>М</w:t>
      </w:r>
      <w:r w:rsidRPr="00573C03">
        <w:rPr>
          <w:rFonts w:ascii="Times New Roman" w:hAnsi="Times New Roman" w:cs="Times New Roman"/>
          <w:color w:val="000000" w:themeColor="text1"/>
          <w:sz w:val="24"/>
          <w:szCs w:val="24"/>
          <w:lang w:val="ru-RU"/>
        </w:rPr>
        <w:t>ежсервисная</w:t>
      </w:r>
      <w:proofErr w:type="spellEnd"/>
      <w:r w:rsidRPr="00573C03">
        <w:rPr>
          <w:rFonts w:ascii="Times New Roman" w:hAnsi="Times New Roman" w:cs="Times New Roman"/>
          <w:color w:val="000000" w:themeColor="text1"/>
          <w:sz w:val="24"/>
          <w:szCs w:val="24"/>
          <w:lang w:val="ru-RU"/>
        </w:rPr>
        <w:t xml:space="preserve">» </w:t>
      </w:r>
      <w:r w:rsidR="006A74E7">
        <w:rPr>
          <w:rFonts w:ascii="Times New Roman" w:hAnsi="Times New Roman" w:cs="Times New Roman"/>
          <w:color w:val="000000" w:themeColor="text1"/>
          <w:sz w:val="24"/>
          <w:szCs w:val="24"/>
          <w:lang w:val="ru-RU"/>
        </w:rPr>
        <w:t>(</w:t>
      </w:r>
      <w:proofErr w:type="spellStart"/>
      <w:r w:rsidR="006A74E7">
        <w:rPr>
          <w:rFonts w:ascii="Times New Roman" w:hAnsi="Times New Roman" w:cs="Times New Roman"/>
          <w:color w:val="000000" w:themeColor="text1"/>
          <w:sz w:val="24"/>
          <w:szCs w:val="24"/>
          <w:lang w:val="fr-FR"/>
        </w:rPr>
        <w:t>Interservice</w:t>
      </w:r>
      <w:proofErr w:type="spellEnd"/>
      <w:r w:rsidR="006A74E7">
        <w:rPr>
          <w:rFonts w:ascii="Times New Roman" w:hAnsi="Times New Roman" w:cs="Times New Roman"/>
          <w:color w:val="000000" w:themeColor="text1"/>
          <w:sz w:val="24"/>
          <w:szCs w:val="24"/>
          <w:lang w:val="ru-RU"/>
        </w:rPr>
        <w:t>)</w:t>
      </w:r>
      <w:r w:rsidRPr="00573C03">
        <w:rPr>
          <w:rFonts w:ascii="Times New Roman" w:hAnsi="Times New Roman" w:cs="Times New Roman"/>
          <w:color w:val="000000" w:themeColor="text1"/>
          <w:sz w:val="24"/>
          <w:szCs w:val="24"/>
          <w:lang w:val="ru-RU"/>
        </w:rPr>
        <w:t xml:space="preserve">рабочая группа между </w:t>
      </w:r>
      <w:r w:rsidRPr="00573C03">
        <w:rPr>
          <w:rFonts w:ascii="Times New Roman" w:hAnsi="Times New Roman" w:cs="Times New Roman"/>
          <w:color w:val="000000" w:themeColor="text1"/>
          <w:sz w:val="24"/>
          <w:szCs w:val="24"/>
          <w:lang w:val="fr-FR"/>
        </w:rPr>
        <w:t>DST</w:t>
      </w:r>
      <w:r w:rsidRPr="00573C03">
        <w:rPr>
          <w:rFonts w:ascii="Times New Roman" w:hAnsi="Times New Roman" w:cs="Times New Roman"/>
          <w:color w:val="000000" w:themeColor="text1"/>
          <w:sz w:val="24"/>
          <w:szCs w:val="24"/>
          <w:lang w:val="ru-RU"/>
        </w:rPr>
        <w:t xml:space="preserve"> и ЦРУ в отношении запланированного нападения на американское посольство в Париже. В 2002 г. </w:t>
      </w:r>
      <w:r w:rsidRPr="00573C03">
        <w:rPr>
          <w:rFonts w:ascii="Times New Roman" w:hAnsi="Times New Roman" w:cs="Times New Roman"/>
          <w:color w:val="000000" w:themeColor="text1"/>
          <w:sz w:val="24"/>
          <w:szCs w:val="24"/>
          <w:lang w:val="fr-FR"/>
        </w:rPr>
        <w:t>DGSE</w:t>
      </w:r>
      <w:r w:rsidRPr="00573C03">
        <w:rPr>
          <w:rFonts w:ascii="Times New Roman" w:hAnsi="Times New Roman" w:cs="Times New Roman"/>
          <w:color w:val="000000" w:themeColor="text1"/>
          <w:sz w:val="24"/>
          <w:szCs w:val="24"/>
          <w:lang w:val="ru-RU"/>
        </w:rPr>
        <w:t xml:space="preserve"> было поручено (относительно </w:t>
      </w:r>
      <w:r w:rsidRPr="00573C03">
        <w:rPr>
          <w:rFonts w:ascii="Times New Roman" w:hAnsi="Times New Roman" w:cs="Times New Roman"/>
          <w:color w:val="000000" w:themeColor="text1"/>
          <w:sz w:val="24"/>
          <w:szCs w:val="24"/>
          <w:lang w:val="fr-FR"/>
        </w:rPr>
        <w:t>DST</w:t>
      </w:r>
      <w:r w:rsidRPr="00573C03">
        <w:rPr>
          <w:rFonts w:ascii="Times New Roman" w:hAnsi="Times New Roman" w:cs="Times New Roman"/>
          <w:color w:val="000000" w:themeColor="text1"/>
          <w:sz w:val="24"/>
          <w:szCs w:val="24"/>
          <w:lang w:val="ru-RU"/>
        </w:rPr>
        <w:t>) поддержать американский проект «Базовый альянс».</w:t>
      </w:r>
      <w:r w:rsidR="006A2907" w:rsidRPr="00573C03">
        <w:rPr>
          <w:rFonts w:ascii="Times New Roman" w:hAnsi="Times New Roman" w:cs="Times New Roman"/>
          <w:color w:val="000000" w:themeColor="text1"/>
          <w:sz w:val="24"/>
          <w:szCs w:val="24"/>
          <w:lang w:val="ru-RU"/>
        </w:rPr>
        <w:t xml:space="preserve"> </w:t>
      </w:r>
      <w:r w:rsidRPr="00573C03">
        <w:rPr>
          <w:rFonts w:ascii="Times New Roman" w:hAnsi="Times New Roman" w:cs="Times New Roman"/>
          <w:color w:val="000000" w:themeColor="text1"/>
          <w:sz w:val="24"/>
          <w:szCs w:val="24"/>
          <w:lang w:val="ru-RU"/>
        </w:rPr>
        <w:t xml:space="preserve">Проект, целью которого является обмен «оперативной» информации по «Аль-Каиде». </w:t>
      </w:r>
    </w:p>
    <w:p w:rsidR="008E127D" w:rsidRPr="00573C03" w:rsidRDefault="008E127D"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Участие Франции в операциях военного характера, должно быть «минимальным», поэтому в военной операции «</w:t>
      </w:r>
      <w:proofErr w:type="spellStart"/>
      <w:r w:rsidRPr="00573C03">
        <w:rPr>
          <w:rFonts w:ascii="Times New Roman" w:hAnsi="Times New Roman" w:cs="Times New Roman"/>
          <w:color w:val="000000" w:themeColor="text1"/>
          <w:sz w:val="24"/>
          <w:szCs w:val="24"/>
          <w:lang w:val="ru-RU"/>
        </w:rPr>
        <w:t>Hercules</w:t>
      </w:r>
      <w:proofErr w:type="spellEnd"/>
      <w:r w:rsidRPr="00573C03">
        <w:rPr>
          <w:rFonts w:ascii="Times New Roman" w:hAnsi="Times New Roman" w:cs="Times New Roman"/>
          <w:color w:val="000000" w:themeColor="text1"/>
          <w:sz w:val="24"/>
          <w:szCs w:val="24"/>
          <w:lang w:val="ru-RU"/>
        </w:rPr>
        <w:t>», первый военный ответ был «самым легким». В этом контексте имеется в виду, что военных сил Франции было развернуто в рамках данной операции достаточно мало.  С 2001 по 2003 год военная операция «</w:t>
      </w:r>
      <w:proofErr w:type="spellStart"/>
      <w:r w:rsidRPr="00573C03">
        <w:rPr>
          <w:rFonts w:ascii="Times New Roman" w:hAnsi="Times New Roman" w:cs="Times New Roman"/>
          <w:color w:val="000000" w:themeColor="text1"/>
          <w:sz w:val="24"/>
          <w:szCs w:val="24"/>
          <w:lang w:val="ru-RU"/>
        </w:rPr>
        <w:t>Hercules</w:t>
      </w:r>
      <w:proofErr w:type="spellEnd"/>
      <w:r w:rsidRPr="00573C03">
        <w:rPr>
          <w:rFonts w:ascii="Times New Roman" w:hAnsi="Times New Roman" w:cs="Times New Roman"/>
          <w:color w:val="000000" w:themeColor="text1"/>
          <w:sz w:val="24"/>
          <w:szCs w:val="24"/>
          <w:lang w:val="ru-RU"/>
        </w:rPr>
        <w:t>» состояла из военно-морской группы «Шарль де Голль», воздушных разведывательных полетов, обстрелов ВМС и ВВС, небольшой группы солдат (примерно 4500 солдат в 2002 г.)</w:t>
      </w:r>
      <w:r w:rsidRPr="00573C03">
        <w:rPr>
          <w:rStyle w:val="Appelnotedebasdep"/>
          <w:rFonts w:ascii="Times New Roman" w:hAnsi="Times New Roman" w:cs="Times New Roman"/>
          <w:color w:val="000000" w:themeColor="text1"/>
          <w:sz w:val="24"/>
          <w:szCs w:val="24"/>
          <w:lang w:val="ru-RU"/>
        </w:rPr>
        <w:footnoteReference w:id="53"/>
      </w:r>
      <w:r w:rsidRPr="00573C03">
        <w:rPr>
          <w:rFonts w:ascii="Times New Roman" w:hAnsi="Times New Roman" w:cs="Times New Roman"/>
          <w:color w:val="000000" w:themeColor="text1"/>
          <w:sz w:val="24"/>
          <w:szCs w:val="24"/>
          <w:lang w:val="ru-RU"/>
        </w:rPr>
        <w:t xml:space="preserve"> а с 2003 </w:t>
      </w:r>
      <w:r w:rsidRPr="00573C03">
        <w:rPr>
          <w:rFonts w:ascii="Times New Roman" w:hAnsi="Times New Roman" w:cs="Times New Roman"/>
          <w:color w:val="000000" w:themeColor="text1"/>
          <w:sz w:val="24"/>
          <w:szCs w:val="24"/>
          <w:lang w:val="ru-RU"/>
        </w:rPr>
        <w:lastRenderedPageBreak/>
        <w:t xml:space="preserve">г. - группы специальных сил (примерно 200 солдат). Действительно, даже если Франция готова участвовать в «войне с террором», она не желает использовать слишком много вооруженных сил в стране, которая не является частью сферы французского стратегического влияния, согласно «Белой книге» обороны 1994 годы. На самом деле, после 2001 г. французское участие в военных операциях под эгидой НАТО или ООН развивалось серьезнее.  </w:t>
      </w:r>
    </w:p>
    <w:p w:rsidR="008E127D" w:rsidRPr="00573C03" w:rsidRDefault="008E127D" w:rsidP="005B4804">
      <w:pPr>
        <w:spacing w:after="0" w:line="360" w:lineRule="auto"/>
        <w:ind w:firstLine="709"/>
        <w:jc w:val="both"/>
        <w:rPr>
          <w:rFonts w:ascii="Times New Roman" w:hAnsi="Times New Roman" w:cs="Times New Roman"/>
          <w:b/>
          <w:color w:val="000000" w:themeColor="text1"/>
          <w:sz w:val="24"/>
          <w:szCs w:val="24"/>
          <w:lang w:val="ru-RU"/>
        </w:rPr>
      </w:pPr>
      <w:r w:rsidRPr="00573C03">
        <w:rPr>
          <w:rFonts w:ascii="Times New Roman" w:hAnsi="Times New Roman" w:cs="Times New Roman"/>
          <w:b/>
          <w:color w:val="000000" w:themeColor="text1"/>
          <w:sz w:val="24"/>
          <w:szCs w:val="24"/>
          <w:lang w:val="ru-RU"/>
        </w:rPr>
        <w:t>Стратегия Франции на международном уровне.</w:t>
      </w:r>
    </w:p>
    <w:p w:rsidR="008E127D" w:rsidRPr="00573C03" w:rsidRDefault="008E127D"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Франция не прямо борется с терроризмом, а боретс</w:t>
      </w:r>
      <w:r w:rsidR="00AD5A34" w:rsidRPr="00573C03">
        <w:rPr>
          <w:rFonts w:ascii="Times New Roman" w:hAnsi="Times New Roman" w:cs="Times New Roman"/>
          <w:color w:val="000000" w:themeColor="text1"/>
          <w:sz w:val="24"/>
          <w:szCs w:val="24"/>
          <w:lang w:val="ru-RU"/>
        </w:rPr>
        <w:t>я против того, что она считает</w:t>
      </w:r>
      <w:r w:rsidRPr="00573C03">
        <w:rPr>
          <w:rFonts w:ascii="Times New Roman" w:hAnsi="Times New Roman" w:cs="Times New Roman"/>
          <w:color w:val="000000" w:themeColor="text1"/>
          <w:sz w:val="24"/>
          <w:szCs w:val="24"/>
          <w:lang w:val="ru-RU"/>
        </w:rPr>
        <w:t xml:space="preserve"> его разрушительными способностями</w:t>
      </w:r>
      <w:r w:rsidR="00AD5A34" w:rsidRPr="00573C03">
        <w:rPr>
          <w:rFonts w:ascii="Times New Roman" w:hAnsi="Times New Roman" w:cs="Times New Roman"/>
          <w:color w:val="000000" w:themeColor="text1"/>
          <w:sz w:val="24"/>
          <w:szCs w:val="24"/>
          <w:lang w:val="ru-RU"/>
        </w:rPr>
        <w:t xml:space="preserve"> и </w:t>
      </w:r>
      <w:r w:rsidR="00DC4011" w:rsidRPr="00573C03">
        <w:rPr>
          <w:rFonts w:ascii="Times New Roman" w:hAnsi="Times New Roman" w:cs="Times New Roman"/>
          <w:color w:val="000000" w:themeColor="text1"/>
          <w:sz w:val="24"/>
          <w:szCs w:val="24"/>
          <w:lang w:val="ru-RU"/>
        </w:rPr>
        <w:t>последствиями</w:t>
      </w:r>
      <w:r w:rsidRPr="00573C03">
        <w:rPr>
          <w:rFonts w:ascii="Times New Roman" w:hAnsi="Times New Roman" w:cs="Times New Roman"/>
          <w:color w:val="000000" w:themeColor="text1"/>
          <w:sz w:val="24"/>
          <w:szCs w:val="24"/>
          <w:lang w:val="ru-RU"/>
        </w:rPr>
        <w:t>.</w:t>
      </w:r>
    </w:p>
    <w:p w:rsidR="008E127D" w:rsidRPr="00573C03" w:rsidRDefault="008E127D"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 xml:space="preserve"> В этом «французский подход»</w:t>
      </w:r>
      <w:r w:rsidRPr="00573C03">
        <w:rPr>
          <w:rStyle w:val="Appelnotedebasdep"/>
          <w:rFonts w:ascii="Times New Roman" w:hAnsi="Times New Roman" w:cs="Times New Roman"/>
          <w:color w:val="000000" w:themeColor="text1"/>
          <w:sz w:val="24"/>
          <w:szCs w:val="24"/>
          <w:lang w:val="ru-RU"/>
        </w:rPr>
        <w:footnoteReference w:id="54"/>
      </w:r>
      <w:r w:rsidRPr="00573C03">
        <w:rPr>
          <w:rFonts w:ascii="Times New Roman" w:hAnsi="Times New Roman" w:cs="Times New Roman"/>
          <w:color w:val="000000" w:themeColor="text1"/>
          <w:sz w:val="24"/>
          <w:szCs w:val="24"/>
          <w:lang w:val="ru-RU"/>
        </w:rPr>
        <w:t xml:space="preserve"> четко отличается от «американского подхода». Для Франции, возможно проводить антитеррористические операции, не противоречащие своей приверженности международному праву. Французское правительство утверждает, что вмешательство в Афганистан не отражает приверженность «во</w:t>
      </w:r>
      <w:r w:rsidR="00AD5A34" w:rsidRPr="00573C03">
        <w:rPr>
          <w:rFonts w:ascii="Times New Roman" w:hAnsi="Times New Roman" w:cs="Times New Roman"/>
          <w:color w:val="000000" w:themeColor="text1"/>
          <w:sz w:val="24"/>
          <w:szCs w:val="24"/>
          <w:lang w:val="ru-RU"/>
        </w:rPr>
        <w:t>йны с терроризмом», но резолюцию</w:t>
      </w:r>
      <w:r w:rsidRPr="00573C03">
        <w:rPr>
          <w:rFonts w:ascii="Times New Roman" w:hAnsi="Times New Roman" w:cs="Times New Roman"/>
          <w:color w:val="000000" w:themeColor="text1"/>
          <w:sz w:val="24"/>
          <w:szCs w:val="24"/>
          <w:lang w:val="ru-RU"/>
        </w:rPr>
        <w:t xml:space="preserve"> 1368 ООН, принятой еще 12 сентября 2001 г. Советом Безопасности. </w:t>
      </w:r>
    </w:p>
    <w:p w:rsidR="008E127D" w:rsidRPr="00573C03" w:rsidRDefault="008E127D"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 xml:space="preserve">Таким образом, Франция в 2001 г. входит в «Глобальное военное сотрудничество» против терроризма. Как выше отмечено, при глобальной войне, хотя бы при реакции на эти атаки в США, Франция реагировала в первую очередь с помощью дипломатических средств разного характера. </w:t>
      </w:r>
    </w:p>
    <w:p w:rsidR="008E127D" w:rsidRPr="00573C03" w:rsidRDefault="008E127D"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 xml:space="preserve">Во вторую очередь, она также реагировала и при помощи «Военного вмешательства» в Афганистане в 2001 г. В таком случае интересно рассмотреть, как и в какой форме происходило такое сотрудничество. </w:t>
      </w:r>
    </w:p>
    <w:p w:rsidR="00AD5A34" w:rsidRPr="00573C03" w:rsidRDefault="008E127D"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 xml:space="preserve">Не ошибкой будет сказать, что на международном уровне самыми главными органами в данном вопросе являются ООН и НАТО.  Действительно, ООН служит инструментом международного дипломатического ответа терроризму, а также предметом международного осуждения терроризма.  </w:t>
      </w:r>
    </w:p>
    <w:p w:rsidR="008E127D" w:rsidRPr="00573C03" w:rsidRDefault="008E127D"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 xml:space="preserve">На самом деле, при Совете Безопасности ООН, может быть принято решение военного вмешательства. При нем легализируются применения военных средств к решению кризиса по всему миру. </w:t>
      </w:r>
    </w:p>
    <w:p w:rsidR="00AD5A34" w:rsidRPr="00573C03" w:rsidRDefault="008E127D"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lastRenderedPageBreak/>
        <w:t>Согласно «Белой книге» обороны Франции, как и ООН, Франция стремится сохранять безопасность в мире.  С 1994 г. Франция только увеличила количество своих ВС в зарубежных операциях.  Концепция «проецирования» (</w:t>
      </w:r>
      <w:r w:rsidR="006A74E7">
        <w:rPr>
          <w:rFonts w:ascii="Times New Roman" w:hAnsi="Times New Roman" w:cs="Times New Roman"/>
          <w:color w:val="000000" w:themeColor="text1"/>
          <w:sz w:val="24"/>
          <w:szCs w:val="24"/>
          <w:lang w:val="fr-FR"/>
        </w:rPr>
        <w:t>P</w:t>
      </w:r>
      <w:r w:rsidRPr="00573C03">
        <w:rPr>
          <w:rFonts w:ascii="Times New Roman" w:hAnsi="Times New Roman" w:cs="Times New Roman"/>
          <w:color w:val="000000" w:themeColor="text1"/>
          <w:sz w:val="24"/>
          <w:szCs w:val="24"/>
          <w:lang w:val="fr-FR"/>
        </w:rPr>
        <w:t>rojection</w:t>
      </w:r>
      <w:r w:rsidRPr="00573C03">
        <w:rPr>
          <w:rFonts w:ascii="Times New Roman" w:hAnsi="Times New Roman" w:cs="Times New Roman"/>
          <w:color w:val="000000" w:themeColor="text1"/>
          <w:sz w:val="24"/>
          <w:szCs w:val="24"/>
          <w:lang w:val="ru-RU"/>
        </w:rPr>
        <w:t>) стала основной вое</w:t>
      </w:r>
      <w:r w:rsidR="00AD5A34" w:rsidRPr="00573C03">
        <w:rPr>
          <w:rFonts w:ascii="Times New Roman" w:hAnsi="Times New Roman" w:cs="Times New Roman"/>
          <w:color w:val="000000" w:themeColor="text1"/>
          <w:sz w:val="24"/>
          <w:szCs w:val="24"/>
          <w:lang w:val="ru-RU"/>
        </w:rPr>
        <w:t>нной стратегии Франции, которая содержи</w:t>
      </w:r>
      <w:r w:rsidR="006A74E7">
        <w:rPr>
          <w:rFonts w:ascii="Times New Roman" w:hAnsi="Times New Roman" w:cs="Times New Roman"/>
          <w:color w:val="000000" w:themeColor="text1"/>
          <w:sz w:val="24"/>
          <w:szCs w:val="24"/>
          <w:lang w:val="ru-RU"/>
        </w:rPr>
        <w:t>т в себе разные виды операций (В</w:t>
      </w:r>
      <w:r w:rsidRPr="00573C03">
        <w:rPr>
          <w:rFonts w:ascii="Times New Roman" w:hAnsi="Times New Roman" w:cs="Times New Roman"/>
          <w:color w:val="000000" w:themeColor="text1"/>
          <w:sz w:val="24"/>
          <w:szCs w:val="24"/>
          <w:lang w:val="ru-RU"/>
        </w:rPr>
        <w:t xml:space="preserve">оенные и невоенные).  </w:t>
      </w:r>
    </w:p>
    <w:p w:rsidR="008E127D" w:rsidRPr="00573C03" w:rsidRDefault="008E127D"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 xml:space="preserve">Теперь, эти операции чаще имеют «международное командование», как под эгидой ООН или при операциях военного типа вместе с НАТО или ЕС, к примеру Боснии в 1995 г. С 1990 по 1995 гг. Франция более ориентирована на операцию под мандатом ООН, а с 1995 по 2003 гг. на операции при НАТО и ЕС, с 2003 г. страна особенно активна в операциях под командованием НАТО. </w:t>
      </w:r>
    </w:p>
    <w:p w:rsidR="008E127D" w:rsidRPr="00573C03" w:rsidRDefault="008E127D"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Во Французских доктринальных Документах обозначено, что из-за тесных отношений европейских партнеров Франции по НАТО и ради укрепления «европейской обороны», Франции придется приблизиться к натовскому альянсу. Поэтому страна, старалась в течение 20-х лет после окончания холодной войны найти какие-то компромиссы в отношениях с НАТО, она даже развивала свою оборонную концепцию в совместном сотрудничестве с ними в военном плане.</w:t>
      </w:r>
    </w:p>
    <w:p w:rsidR="009D70EA" w:rsidRPr="00573C03" w:rsidRDefault="008E127D"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 xml:space="preserve">Также по причинам масштабного военного характера альянса и риска </w:t>
      </w:r>
      <w:proofErr w:type="spellStart"/>
      <w:r w:rsidRPr="00573C03">
        <w:rPr>
          <w:rFonts w:ascii="Times New Roman" w:hAnsi="Times New Roman" w:cs="Times New Roman"/>
          <w:color w:val="000000" w:themeColor="text1"/>
          <w:sz w:val="24"/>
          <w:szCs w:val="24"/>
          <w:lang w:val="ru-RU"/>
        </w:rPr>
        <w:t>маргинализации</w:t>
      </w:r>
      <w:proofErr w:type="spellEnd"/>
      <w:r w:rsidRPr="00573C03">
        <w:rPr>
          <w:rFonts w:ascii="Times New Roman" w:hAnsi="Times New Roman" w:cs="Times New Roman"/>
          <w:color w:val="000000" w:themeColor="text1"/>
          <w:sz w:val="24"/>
          <w:szCs w:val="24"/>
          <w:lang w:val="ru-RU"/>
        </w:rPr>
        <w:t>, выполняется процесс сближения.  Согласно «Резолюции 1386»</w:t>
      </w:r>
      <w:r w:rsidRPr="00573C03">
        <w:rPr>
          <w:rStyle w:val="Appelnotedebasdep"/>
          <w:rFonts w:ascii="Times New Roman" w:hAnsi="Times New Roman" w:cs="Times New Roman"/>
          <w:color w:val="000000" w:themeColor="text1"/>
          <w:sz w:val="24"/>
          <w:szCs w:val="24"/>
          <w:lang w:val="ru-RU"/>
        </w:rPr>
        <w:footnoteReference w:id="55"/>
      </w:r>
      <w:r w:rsidRPr="00573C03">
        <w:rPr>
          <w:rFonts w:ascii="Times New Roman" w:hAnsi="Times New Roman" w:cs="Times New Roman"/>
          <w:color w:val="000000" w:themeColor="text1"/>
          <w:sz w:val="24"/>
          <w:szCs w:val="24"/>
          <w:lang w:val="ru-RU"/>
        </w:rPr>
        <w:t xml:space="preserve"> Совета Безопасности ООН, и договоре о военном сотрудничестве натовских партнеров, Франция начала выполнять миссии иного характера, нежели чем военные в Афганистане.  В Августе 2003 г. НАТО приняло командование операций, военного планирования и координации всех участвующих стран. Очевидно, что после роли стабилизации альянса в Европе в 90-х г., теперь НАТО играет ведущую роль в борьбе с терроризмом. Таким образом, можно сказать, что НАТО служит для Франции, возможностью для глубокого участия в военных операциях совместно с натовскими военными силами, а также основной для возможного проецирования ВС с целью, борьбы с угрозами для национальной безопасности не только на территории Франции.  </w:t>
      </w:r>
    </w:p>
    <w:p w:rsidR="008E127D" w:rsidRPr="00573C03" w:rsidRDefault="008E127D"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На самом деле, Франция тоже рассматривает решение террористической угрозы на европейском уровне обмена информацией и строгим контролем на границах. На данной момент Франция старается, принять «Общую Белую книгу обороны Европы».</w:t>
      </w:r>
      <w:r w:rsidRPr="00573C03">
        <w:rPr>
          <w:rFonts w:ascii="Times New Roman" w:hAnsi="Times New Roman" w:cs="Times New Roman"/>
          <w:color w:val="000000" w:themeColor="text1"/>
          <w:sz w:val="24"/>
          <w:szCs w:val="24"/>
          <w:lang w:val="ru-RU"/>
        </w:rPr>
        <w:br/>
      </w:r>
      <w:r w:rsidRPr="00573C03">
        <w:rPr>
          <w:rFonts w:ascii="Times New Roman" w:hAnsi="Times New Roman" w:cs="Times New Roman"/>
          <w:color w:val="000000" w:themeColor="text1"/>
          <w:sz w:val="24"/>
          <w:szCs w:val="24"/>
          <w:lang w:val="ru-RU"/>
        </w:rPr>
        <w:lastRenderedPageBreak/>
        <w:t>Даже если Франция имела какие-то сомнения о последствиях военной операции «</w:t>
      </w:r>
      <w:proofErr w:type="spellStart"/>
      <w:r w:rsidRPr="00573C03">
        <w:rPr>
          <w:rFonts w:ascii="Times New Roman" w:hAnsi="Times New Roman" w:cs="Times New Roman"/>
          <w:color w:val="000000" w:themeColor="text1"/>
          <w:sz w:val="24"/>
          <w:szCs w:val="24"/>
          <w:lang w:val="fr-FR"/>
        </w:rPr>
        <w:t>Enduring</w:t>
      </w:r>
      <w:proofErr w:type="spellEnd"/>
      <w:r w:rsidRPr="00573C03">
        <w:rPr>
          <w:rFonts w:ascii="Times New Roman" w:hAnsi="Times New Roman" w:cs="Times New Roman"/>
          <w:color w:val="000000" w:themeColor="text1"/>
          <w:sz w:val="24"/>
          <w:szCs w:val="24"/>
          <w:lang w:val="ru-RU"/>
        </w:rPr>
        <w:t xml:space="preserve"> </w:t>
      </w:r>
      <w:proofErr w:type="spellStart"/>
      <w:r w:rsidRPr="00573C03">
        <w:rPr>
          <w:rFonts w:ascii="Times New Roman" w:hAnsi="Times New Roman" w:cs="Times New Roman"/>
          <w:color w:val="000000" w:themeColor="text1"/>
          <w:sz w:val="24"/>
          <w:szCs w:val="24"/>
          <w:lang w:val="fr-FR"/>
        </w:rPr>
        <w:t>Freedom</w:t>
      </w:r>
      <w:proofErr w:type="spellEnd"/>
      <w:r w:rsidRPr="00573C03">
        <w:rPr>
          <w:rFonts w:ascii="Times New Roman" w:hAnsi="Times New Roman" w:cs="Times New Roman"/>
          <w:color w:val="000000" w:themeColor="text1"/>
          <w:sz w:val="24"/>
          <w:szCs w:val="24"/>
          <w:lang w:val="ru-RU"/>
        </w:rPr>
        <w:t xml:space="preserve">», она будет еще больше участвовать в ней после 2004 г.  «Белая книга обороны» Франции не считает Персидский залив сферой деятельности Французских интересов, в отличие от «Белой книги» 2008 г. </w:t>
      </w:r>
    </w:p>
    <w:p w:rsidR="008E127D" w:rsidRPr="00573C03" w:rsidRDefault="008E127D"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Французская стратегия развивается по американской модели, и описывается в «</w:t>
      </w:r>
      <w:r w:rsidRPr="00573C03">
        <w:rPr>
          <w:rFonts w:ascii="Times New Roman" w:hAnsi="Times New Roman" w:cs="Times New Roman"/>
          <w:color w:val="000000" w:themeColor="text1"/>
          <w:sz w:val="24"/>
          <w:szCs w:val="24"/>
          <w:lang w:val="fr-FR"/>
        </w:rPr>
        <w:t>arc</w:t>
      </w:r>
      <w:r w:rsidRPr="00573C03">
        <w:rPr>
          <w:rFonts w:ascii="Times New Roman" w:hAnsi="Times New Roman" w:cs="Times New Roman"/>
          <w:color w:val="000000" w:themeColor="text1"/>
          <w:sz w:val="24"/>
          <w:szCs w:val="24"/>
          <w:lang w:val="ru-RU"/>
        </w:rPr>
        <w:t xml:space="preserve"> </w:t>
      </w:r>
      <w:r w:rsidRPr="00573C03">
        <w:rPr>
          <w:rFonts w:ascii="Times New Roman" w:hAnsi="Times New Roman" w:cs="Times New Roman"/>
          <w:color w:val="000000" w:themeColor="text1"/>
          <w:sz w:val="24"/>
          <w:szCs w:val="24"/>
          <w:lang w:val="fr-FR"/>
        </w:rPr>
        <w:t>of</w:t>
      </w:r>
      <w:r w:rsidRPr="00573C03">
        <w:rPr>
          <w:rFonts w:ascii="Times New Roman" w:hAnsi="Times New Roman" w:cs="Times New Roman"/>
          <w:color w:val="000000" w:themeColor="text1"/>
          <w:sz w:val="24"/>
          <w:szCs w:val="24"/>
          <w:lang w:val="ru-RU"/>
        </w:rPr>
        <w:t xml:space="preserve"> </w:t>
      </w:r>
      <w:proofErr w:type="spellStart"/>
      <w:r w:rsidRPr="00573C03">
        <w:rPr>
          <w:rFonts w:ascii="Times New Roman" w:hAnsi="Times New Roman" w:cs="Times New Roman"/>
          <w:color w:val="000000" w:themeColor="text1"/>
          <w:sz w:val="24"/>
          <w:szCs w:val="24"/>
          <w:lang w:val="fr-FR"/>
        </w:rPr>
        <w:t>crisis</w:t>
      </w:r>
      <w:proofErr w:type="spellEnd"/>
      <w:r w:rsidRPr="00573C03">
        <w:rPr>
          <w:rFonts w:ascii="Times New Roman" w:hAnsi="Times New Roman" w:cs="Times New Roman"/>
          <w:color w:val="000000" w:themeColor="text1"/>
          <w:sz w:val="24"/>
          <w:szCs w:val="24"/>
          <w:lang w:val="ru-RU"/>
        </w:rPr>
        <w:t>» на Ближнем Востоке. Традиционно сфера стратегических интересов Франции находится более всего в з</w:t>
      </w:r>
      <w:r w:rsidR="00875EC4" w:rsidRPr="00573C03">
        <w:rPr>
          <w:rFonts w:ascii="Times New Roman" w:hAnsi="Times New Roman" w:cs="Times New Roman"/>
          <w:color w:val="000000" w:themeColor="text1"/>
          <w:sz w:val="24"/>
          <w:szCs w:val="24"/>
          <w:lang w:val="ru-RU"/>
        </w:rPr>
        <w:t>оне бывших колоний Французской И</w:t>
      </w:r>
      <w:r w:rsidRPr="00573C03">
        <w:rPr>
          <w:rFonts w:ascii="Times New Roman" w:hAnsi="Times New Roman" w:cs="Times New Roman"/>
          <w:color w:val="000000" w:themeColor="text1"/>
          <w:sz w:val="24"/>
          <w:szCs w:val="24"/>
          <w:lang w:val="ru-RU"/>
        </w:rPr>
        <w:t xml:space="preserve">мперии в Африке.    </w:t>
      </w:r>
      <w:r w:rsidRPr="00573C03">
        <w:rPr>
          <w:rFonts w:ascii="Times New Roman" w:hAnsi="Times New Roman" w:cs="Times New Roman"/>
          <w:color w:val="000000" w:themeColor="text1"/>
          <w:sz w:val="24"/>
          <w:szCs w:val="24"/>
          <w:lang w:val="ru-RU"/>
        </w:rPr>
        <w:br/>
        <w:t>Ради стабилизации Иракского государства и региона Ближнего Востока, в военной операции против террористических движений, Франция отказалась от вмешательства в Ирак. Выбор, кото</w:t>
      </w:r>
      <w:r w:rsidR="00875EC4" w:rsidRPr="00573C03">
        <w:rPr>
          <w:rFonts w:ascii="Times New Roman" w:hAnsi="Times New Roman" w:cs="Times New Roman"/>
          <w:color w:val="000000" w:themeColor="text1"/>
          <w:sz w:val="24"/>
          <w:szCs w:val="24"/>
          <w:lang w:val="ru-RU"/>
        </w:rPr>
        <w:t>рый затруднил франко-американские отношения</w:t>
      </w:r>
      <w:r w:rsidRPr="00573C03">
        <w:rPr>
          <w:rFonts w:ascii="Times New Roman" w:hAnsi="Times New Roman" w:cs="Times New Roman"/>
          <w:color w:val="000000" w:themeColor="text1"/>
          <w:sz w:val="24"/>
          <w:szCs w:val="24"/>
          <w:lang w:val="ru-RU"/>
        </w:rPr>
        <w:t xml:space="preserve">. Согласно Белой книге 1994 г., Ирак не включен в список интересов Французской Республики. </w:t>
      </w:r>
    </w:p>
    <w:p w:rsidR="009D70EA" w:rsidRPr="00573C03" w:rsidRDefault="008E127D"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Однако, в 2011 г., несмотря на наличие факторов по укреплению террористической угрозы в регионе, Франция все равно приняла решение участвовать в операции в Ливии.  Военное вмешательство в Ливии в 2011 г. происходило в рамках - многонациональной военной операции под эгидой (ООН, которая проходила с 19-ого марта 2011 г. до 31 октября 2011 г., целью которой являлось осуществление резолюции 1973 г. Совета Безопасности ООН, включая обеспечение «</w:t>
      </w:r>
      <w:r w:rsidR="006A74E7">
        <w:rPr>
          <w:rFonts w:ascii="Times New Roman" w:hAnsi="Times New Roman" w:cs="Times New Roman"/>
          <w:color w:val="000000" w:themeColor="text1"/>
          <w:sz w:val="24"/>
          <w:szCs w:val="24"/>
          <w:lang w:val="fr-FR"/>
        </w:rPr>
        <w:t>N</w:t>
      </w:r>
      <w:r w:rsidRPr="00573C03">
        <w:rPr>
          <w:rFonts w:ascii="Times New Roman" w:hAnsi="Times New Roman" w:cs="Times New Roman"/>
          <w:color w:val="000000" w:themeColor="text1"/>
          <w:sz w:val="24"/>
          <w:szCs w:val="24"/>
          <w:lang w:val="fr-FR"/>
        </w:rPr>
        <w:t>o</w:t>
      </w:r>
      <w:r w:rsidRPr="00573C03">
        <w:rPr>
          <w:rFonts w:ascii="Times New Roman" w:hAnsi="Times New Roman" w:cs="Times New Roman"/>
          <w:color w:val="000000" w:themeColor="text1"/>
          <w:sz w:val="24"/>
          <w:szCs w:val="24"/>
          <w:lang w:val="ru-RU"/>
        </w:rPr>
        <w:t xml:space="preserve"> </w:t>
      </w:r>
      <w:proofErr w:type="spellStart"/>
      <w:r w:rsidRPr="00573C03">
        <w:rPr>
          <w:rFonts w:ascii="Times New Roman" w:hAnsi="Times New Roman" w:cs="Times New Roman"/>
          <w:color w:val="000000" w:themeColor="text1"/>
          <w:sz w:val="24"/>
          <w:szCs w:val="24"/>
          <w:lang w:val="fr-FR"/>
        </w:rPr>
        <w:t>fly</w:t>
      </w:r>
      <w:proofErr w:type="spellEnd"/>
      <w:r w:rsidRPr="00573C03">
        <w:rPr>
          <w:rFonts w:ascii="Times New Roman" w:hAnsi="Times New Roman" w:cs="Times New Roman"/>
          <w:color w:val="000000" w:themeColor="text1"/>
          <w:sz w:val="24"/>
          <w:szCs w:val="24"/>
          <w:lang w:val="ru-RU"/>
        </w:rPr>
        <w:t xml:space="preserve"> </w:t>
      </w:r>
      <w:r w:rsidRPr="00573C03">
        <w:rPr>
          <w:rFonts w:ascii="Times New Roman" w:hAnsi="Times New Roman" w:cs="Times New Roman"/>
          <w:color w:val="000000" w:themeColor="text1"/>
          <w:sz w:val="24"/>
          <w:szCs w:val="24"/>
          <w:lang w:val="fr-FR"/>
        </w:rPr>
        <w:t>zones</w:t>
      </w:r>
      <w:r w:rsidR="009D70EA" w:rsidRPr="00573C03">
        <w:rPr>
          <w:rFonts w:ascii="Times New Roman" w:hAnsi="Times New Roman" w:cs="Times New Roman"/>
          <w:color w:val="000000" w:themeColor="text1"/>
          <w:sz w:val="24"/>
          <w:szCs w:val="24"/>
          <w:lang w:val="ru-RU"/>
        </w:rPr>
        <w:t xml:space="preserve">» над городом </w:t>
      </w:r>
      <w:proofErr w:type="spellStart"/>
      <w:r w:rsidR="00DC4011">
        <w:rPr>
          <w:rFonts w:ascii="Times New Roman" w:hAnsi="Times New Roman" w:cs="Times New Roman"/>
          <w:color w:val="000000" w:themeColor="text1"/>
          <w:sz w:val="24"/>
          <w:szCs w:val="24"/>
          <w:lang w:val="ru-RU"/>
        </w:rPr>
        <w:t>Б</w:t>
      </w:r>
      <w:r w:rsidRPr="00573C03">
        <w:rPr>
          <w:rFonts w:ascii="Times New Roman" w:hAnsi="Times New Roman" w:cs="Times New Roman"/>
          <w:color w:val="000000" w:themeColor="text1"/>
          <w:sz w:val="24"/>
          <w:szCs w:val="24"/>
          <w:lang w:val="ru-RU"/>
        </w:rPr>
        <w:t>енгази</w:t>
      </w:r>
      <w:proofErr w:type="spellEnd"/>
      <w:r w:rsidRPr="00573C03">
        <w:rPr>
          <w:rFonts w:ascii="Times New Roman" w:hAnsi="Times New Roman" w:cs="Times New Roman"/>
          <w:color w:val="000000" w:themeColor="text1"/>
          <w:sz w:val="24"/>
          <w:szCs w:val="24"/>
          <w:lang w:val="ru-RU"/>
        </w:rPr>
        <w:t xml:space="preserve"> и защиты «невоенного населения». Та операция по «поддерживанию мира», как и в Афганистане стала операцией военного типа. </w:t>
      </w:r>
    </w:p>
    <w:p w:rsidR="008E127D" w:rsidRPr="00573C03" w:rsidRDefault="008E127D" w:rsidP="005B4804">
      <w:pPr>
        <w:spacing w:after="0" w:line="360" w:lineRule="auto"/>
        <w:ind w:firstLine="709"/>
        <w:jc w:val="both"/>
        <w:rPr>
          <w:rFonts w:ascii="Times New Roman" w:hAnsi="Times New Roman" w:cs="Times New Roman"/>
          <w:b/>
          <w:color w:val="000000" w:themeColor="text1"/>
          <w:sz w:val="24"/>
          <w:szCs w:val="24"/>
          <w:lang w:val="ru-RU"/>
        </w:rPr>
      </w:pPr>
      <w:r w:rsidRPr="00573C03">
        <w:rPr>
          <w:rFonts w:ascii="Times New Roman" w:hAnsi="Times New Roman" w:cs="Times New Roman"/>
          <w:b/>
          <w:color w:val="000000" w:themeColor="text1"/>
          <w:sz w:val="24"/>
          <w:szCs w:val="24"/>
          <w:lang w:val="ru-RU"/>
        </w:rPr>
        <w:t xml:space="preserve">Стратегия Франции на национальном уровне </w:t>
      </w:r>
    </w:p>
    <w:p w:rsidR="008E127D" w:rsidRPr="00573C03" w:rsidRDefault="008E127D"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На данной период, в 2008 г., учитывая все изменяющиеся факторы в отношении безопасности и обороны, во Франции было принято решение написать н</w:t>
      </w:r>
      <w:r w:rsidR="00875EC4" w:rsidRPr="00573C03">
        <w:rPr>
          <w:rFonts w:ascii="Times New Roman" w:hAnsi="Times New Roman" w:cs="Times New Roman"/>
          <w:color w:val="000000" w:themeColor="text1"/>
          <w:sz w:val="24"/>
          <w:szCs w:val="24"/>
          <w:lang w:val="ru-RU"/>
        </w:rPr>
        <w:t xml:space="preserve">овый доктринальный документ.  «Белая книга </w:t>
      </w:r>
      <w:r w:rsidRPr="00573C03">
        <w:rPr>
          <w:rFonts w:ascii="Times New Roman" w:hAnsi="Times New Roman" w:cs="Times New Roman"/>
          <w:color w:val="000000" w:themeColor="text1"/>
          <w:sz w:val="24"/>
          <w:szCs w:val="24"/>
          <w:lang w:val="ru-RU"/>
        </w:rPr>
        <w:t>обороны» 2008 г.  представляет собой важное новшество в определении стратегии Франции. В ней излагается стратегия не только обороны, но и национальной безопасности. Определение общей стратегии безопасности является новой необходимостью для Франции и всех ее союзников и партнеров: адаптация к потрясениям, порожденным глобализацией.</w:t>
      </w:r>
    </w:p>
    <w:p w:rsidR="008E127D" w:rsidRPr="00573C03" w:rsidRDefault="008E127D"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lastRenderedPageBreak/>
        <w:t>В этом контексте основный акцент  в стратегии национальной безопасности делается  на пяти стратегических функциях,</w:t>
      </w:r>
      <w:r w:rsidRPr="00573C03">
        <w:rPr>
          <w:rStyle w:val="Appelnotedebasdep"/>
          <w:rFonts w:ascii="Times New Roman" w:hAnsi="Times New Roman" w:cs="Times New Roman"/>
          <w:color w:val="000000" w:themeColor="text1"/>
          <w:sz w:val="24"/>
          <w:szCs w:val="24"/>
          <w:lang w:val="ru-RU"/>
        </w:rPr>
        <w:footnoteReference w:id="56"/>
      </w:r>
      <w:r w:rsidRPr="00573C03">
        <w:rPr>
          <w:rFonts w:ascii="Times New Roman" w:hAnsi="Times New Roman" w:cs="Times New Roman"/>
          <w:color w:val="000000" w:themeColor="text1"/>
          <w:sz w:val="24"/>
          <w:szCs w:val="24"/>
          <w:lang w:val="ru-RU"/>
        </w:rPr>
        <w:t xml:space="preserve"> которые должны быть укреплены силами обороны и безопасности: этими пятью функциями являются: </w:t>
      </w:r>
      <w:r w:rsidR="00A0032B">
        <w:rPr>
          <w:rFonts w:ascii="Times New Roman" w:hAnsi="Times New Roman" w:cs="Times New Roman"/>
          <w:color w:val="000000" w:themeColor="text1"/>
          <w:sz w:val="24"/>
          <w:szCs w:val="24"/>
          <w:lang w:val="ru-RU"/>
        </w:rPr>
        <w:t>Осведомленность</w:t>
      </w:r>
      <w:r w:rsidR="006A74E7">
        <w:rPr>
          <w:rFonts w:ascii="Times New Roman" w:hAnsi="Times New Roman" w:cs="Times New Roman"/>
          <w:color w:val="000000" w:themeColor="text1"/>
          <w:sz w:val="24"/>
          <w:szCs w:val="24"/>
          <w:lang w:val="ru-RU"/>
        </w:rPr>
        <w:t xml:space="preserve"> (</w:t>
      </w:r>
      <w:r w:rsidR="006A74E7">
        <w:rPr>
          <w:rFonts w:ascii="Times New Roman" w:hAnsi="Times New Roman" w:cs="Times New Roman"/>
          <w:color w:val="000000" w:themeColor="text1"/>
          <w:sz w:val="24"/>
          <w:szCs w:val="24"/>
          <w:lang w:val="fr-FR"/>
        </w:rPr>
        <w:t>C</w:t>
      </w:r>
      <w:proofErr w:type="spellStart"/>
      <w:r w:rsidR="006A74E7">
        <w:rPr>
          <w:rFonts w:ascii="Times New Roman" w:hAnsi="Times New Roman" w:cs="Times New Roman"/>
          <w:color w:val="000000" w:themeColor="text1"/>
          <w:sz w:val="24"/>
          <w:szCs w:val="24"/>
          <w:lang w:val="ru-RU"/>
        </w:rPr>
        <w:t>onnaissance</w:t>
      </w:r>
      <w:proofErr w:type="spellEnd"/>
      <w:r w:rsidR="006A74E7">
        <w:rPr>
          <w:rFonts w:ascii="Times New Roman" w:hAnsi="Times New Roman" w:cs="Times New Roman"/>
          <w:color w:val="000000" w:themeColor="text1"/>
          <w:sz w:val="24"/>
          <w:szCs w:val="24"/>
          <w:lang w:val="ru-RU"/>
        </w:rPr>
        <w:t xml:space="preserve"> &amp; </w:t>
      </w:r>
      <w:r w:rsidR="006A74E7">
        <w:rPr>
          <w:rFonts w:ascii="Times New Roman" w:hAnsi="Times New Roman" w:cs="Times New Roman"/>
          <w:color w:val="000000" w:themeColor="text1"/>
          <w:sz w:val="24"/>
          <w:szCs w:val="24"/>
          <w:lang w:val="fr-FR"/>
        </w:rPr>
        <w:t>A</w:t>
      </w:r>
      <w:proofErr w:type="spellStart"/>
      <w:r w:rsidRPr="00573C03">
        <w:rPr>
          <w:rFonts w:ascii="Times New Roman" w:hAnsi="Times New Roman" w:cs="Times New Roman"/>
          <w:color w:val="000000" w:themeColor="text1"/>
          <w:sz w:val="24"/>
          <w:szCs w:val="24"/>
          <w:lang w:val="ru-RU"/>
        </w:rPr>
        <w:t>nticipation</w:t>
      </w:r>
      <w:proofErr w:type="spellEnd"/>
      <w:r w:rsidRPr="00573C03">
        <w:rPr>
          <w:rFonts w:ascii="Times New Roman" w:hAnsi="Times New Roman" w:cs="Times New Roman"/>
          <w:color w:val="000000" w:themeColor="text1"/>
          <w:sz w:val="24"/>
          <w:szCs w:val="24"/>
          <w:lang w:val="ru-RU"/>
        </w:rPr>
        <w:t>), предупреждени</w:t>
      </w:r>
      <w:r w:rsidR="006A74E7">
        <w:rPr>
          <w:rFonts w:ascii="Times New Roman" w:hAnsi="Times New Roman" w:cs="Times New Roman"/>
          <w:color w:val="000000" w:themeColor="text1"/>
          <w:sz w:val="24"/>
          <w:szCs w:val="24"/>
          <w:lang w:val="ru-RU"/>
        </w:rPr>
        <w:t>е (</w:t>
      </w:r>
      <w:r w:rsidR="006A74E7">
        <w:rPr>
          <w:rFonts w:ascii="Times New Roman" w:hAnsi="Times New Roman" w:cs="Times New Roman"/>
          <w:color w:val="000000" w:themeColor="text1"/>
          <w:sz w:val="24"/>
          <w:szCs w:val="24"/>
          <w:lang w:val="fr-FR"/>
        </w:rPr>
        <w:t>P</w:t>
      </w:r>
      <w:proofErr w:type="spellStart"/>
      <w:r w:rsidR="006A74E7">
        <w:rPr>
          <w:rFonts w:ascii="Times New Roman" w:hAnsi="Times New Roman" w:cs="Times New Roman"/>
          <w:color w:val="000000" w:themeColor="text1"/>
          <w:sz w:val="24"/>
          <w:szCs w:val="24"/>
          <w:lang w:val="ru-RU"/>
        </w:rPr>
        <w:t>révention</w:t>
      </w:r>
      <w:proofErr w:type="spellEnd"/>
      <w:r w:rsidR="006A74E7">
        <w:rPr>
          <w:rFonts w:ascii="Times New Roman" w:hAnsi="Times New Roman" w:cs="Times New Roman"/>
          <w:color w:val="000000" w:themeColor="text1"/>
          <w:sz w:val="24"/>
          <w:szCs w:val="24"/>
          <w:lang w:val="ru-RU"/>
        </w:rPr>
        <w:t>), сдерживание (</w:t>
      </w:r>
      <w:r w:rsidR="006A74E7">
        <w:rPr>
          <w:rFonts w:ascii="Times New Roman" w:hAnsi="Times New Roman" w:cs="Times New Roman"/>
          <w:color w:val="000000" w:themeColor="text1"/>
          <w:sz w:val="24"/>
          <w:szCs w:val="24"/>
          <w:lang w:val="fr-FR"/>
        </w:rPr>
        <w:t>D</w:t>
      </w:r>
      <w:proofErr w:type="spellStart"/>
      <w:r w:rsidRPr="00573C03">
        <w:rPr>
          <w:rFonts w:ascii="Times New Roman" w:hAnsi="Times New Roman" w:cs="Times New Roman"/>
          <w:color w:val="000000" w:themeColor="text1"/>
          <w:sz w:val="24"/>
          <w:szCs w:val="24"/>
          <w:lang w:val="ru-RU"/>
        </w:rPr>
        <w:t>issuasion</w:t>
      </w:r>
      <w:proofErr w:type="spellEnd"/>
      <w:r w:rsidRPr="00573C03">
        <w:rPr>
          <w:rFonts w:ascii="Times New Roman" w:hAnsi="Times New Roman" w:cs="Times New Roman"/>
          <w:color w:val="000000" w:themeColor="text1"/>
          <w:sz w:val="24"/>
          <w:szCs w:val="24"/>
          <w:lang w:val="ru-RU"/>
        </w:rPr>
        <w:t xml:space="preserve">), </w:t>
      </w:r>
      <w:r w:rsidR="00A0032B">
        <w:rPr>
          <w:rFonts w:ascii="Times New Roman" w:hAnsi="Times New Roman" w:cs="Times New Roman"/>
          <w:color w:val="000000" w:themeColor="text1"/>
          <w:sz w:val="24"/>
          <w:szCs w:val="24"/>
          <w:lang w:val="ru-RU"/>
        </w:rPr>
        <w:t>защита</w:t>
      </w:r>
      <w:r w:rsidR="006A74E7">
        <w:rPr>
          <w:rFonts w:ascii="Times New Roman" w:hAnsi="Times New Roman" w:cs="Times New Roman"/>
          <w:color w:val="000000" w:themeColor="text1"/>
          <w:sz w:val="24"/>
          <w:szCs w:val="24"/>
          <w:lang w:val="ru-RU"/>
        </w:rPr>
        <w:t xml:space="preserve"> и вмешательство (</w:t>
      </w:r>
      <w:r w:rsidR="006A74E7">
        <w:rPr>
          <w:rFonts w:ascii="Times New Roman" w:hAnsi="Times New Roman" w:cs="Times New Roman"/>
          <w:color w:val="000000" w:themeColor="text1"/>
          <w:sz w:val="24"/>
          <w:szCs w:val="24"/>
          <w:lang w:val="fr-FR"/>
        </w:rPr>
        <w:t>P</w:t>
      </w:r>
      <w:proofErr w:type="spellStart"/>
      <w:r w:rsidR="006A74E7">
        <w:rPr>
          <w:rFonts w:ascii="Times New Roman" w:hAnsi="Times New Roman" w:cs="Times New Roman"/>
          <w:color w:val="000000" w:themeColor="text1"/>
          <w:sz w:val="24"/>
          <w:szCs w:val="24"/>
          <w:lang w:val="ru-RU"/>
        </w:rPr>
        <w:t>rotection</w:t>
      </w:r>
      <w:proofErr w:type="spellEnd"/>
      <w:r w:rsidR="006A74E7">
        <w:rPr>
          <w:rFonts w:ascii="Times New Roman" w:hAnsi="Times New Roman" w:cs="Times New Roman"/>
          <w:color w:val="000000" w:themeColor="text1"/>
          <w:sz w:val="24"/>
          <w:szCs w:val="24"/>
          <w:lang w:val="ru-RU"/>
        </w:rPr>
        <w:t xml:space="preserve">  &amp; </w:t>
      </w:r>
      <w:r w:rsidR="006A74E7">
        <w:rPr>
          <w:rFonts w:ascii="Times New Roman" w:hAnsi="Times New Roman" w:cs="Times New Roman"/>
          <w:color w:val="000000" w:themeColor="text1"/>
          <w:sz w:val="24"/>
          <w:szCs w:val="24"/>
          <w:lang w:val="fr-FR"/>
        </w:rPr>
        <w:t>I</w:t>
      </w:r>
      <w:proofErr w:type="spellStart"/>
      <w:r w:rsidRPr="00573C03">
        <w:rPr>
          <w:rFonts w:ascii="Times New Roman" w:hAnsi="Times New Roman" w:cs="Times New Roman"/>
          <w:color w:val="000000" w:themeColor="text1"/>
          <w:sz w:val="24"/>
          <w:szCs w:val="24"/>
          <w:lang w:val="ru-RU"/>
        </w:rPr>
        <w:t>ntervention</w:t>
      </w:r>
      <w:proofErr w:type="spellEnd"/>
      <w:r w:rsidRPr="00573C03">
        <w:rPr>
          <w:rFonts w:ascii="Times New Roman" w:hAnsi="Times New Roman" w:cs="Times New Roman"/>
          <w:color w:val="000000" w:themeColor="text1"/>
          <w:sz w:val="24"/>
          <w:szCs w:val="24"/>
          <w:lang w:val="ru-RU"/>
        </w:rPr>
        <w:t xml:space="preserve">). Сочетание этих пяти функций должно быть гибким и способным развиваться со временем, адаптируясь к изменениям в стратегической среде.  Парадоксально, но несмотря на трудности, связанные с отказом Франции от участия в операции в Ираке, с 2003 по 2007 г., она укрепила свое оперативное сотрудничество в отношении НАТО и США, особенно по поводу борьбы с терроризмом. Франция до 2009 г. по-прежнему официально не участвует в объединенном командовании НАТО. С 2009 г. на основе рекомендаций нового оборонного документа, возвращение Франции в качестве полноправного члена в военной структуре оформляется Президентом Республики Никола </w:t>
      </w:r>
      <w:proofErr w:type="spellStart"/>
      <w:r w:rsidRPr="00573C03">
        <w:rPr>
          <w:rFonts w:ascii="Times New Roman" w:hAnsi="Times New Roman" w:cs="Times New Roman"/>
          <w:color w:val="000000" w:themeColor="text1"/>
          <w:sz w:val="24"/>
          <w:szCs w:val="24"/>
          <w:lang w:val="ru-RU"/>
        </w:rPr>
        <w:t>Саркози</w:t>
      </w:r>
      <w:proofErr w:type="spellEnd"/>
      <w:r w:rsidRPr="00573C03">
        <w:rPr>
          <w:rFonts w:ascii="Times New Roman" w:hAnsi="Times New Roman" w:cs="Times New Roman"/>
          <w:color w:val="000000" w:themeColor="text1"/>
          <w:sz w:val="24"/>
          <w:szCs w:val="24"/>
          <w:lang w:val="ru-RU"/>
        </w:rPr>
        <w:t xml:space="preserve">. Однако, Франция имеет некоторые оговорки и разногласия, особенно по ядерным вопросам, спектру миссий и роли НАТО.  </w:t>
      </w:r>
    </w:p>
    <w:p w:rsidR="008E127D" w:rsidRPr="00573C03" w:rsidRDefault="008E127D"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 xml:space="preserve">Чуть раньше, в 2006 г. во Франции было принято решение впервые редактировать антитеррористическую доктрину. В отличие от «Белой книги» по обороне Франции, она в основном фокусируется на вопросах внутренних аспектов террористической проблемы, таких как </w:t>
      </w:r>
      <w:proofErr w:type="spellStart"/>
      <w:r w:rsidRPr="00573C03">
        <w:rPr>
          <w:rFonts w:ascii="Times New Roman" w:hAnsi="Times New Roman" w:cs="Times New Roman"/>
          <w:color w:val="000000" w:themeColor="text1"/>
          <w:sz w:val="24"/>
          <w:szCs w:val="24"/>
          <w:lang w:val="ru-RU"/>
        </w:rPr>
        <w:t>дерадикализация</w:t>
      </w:r>
      <w:proofErr w:type="spellEnd"/>
      <w:r w:rsidR="00A02C52" w:rsidRPr="00A02C52">
        <w:rPr>
          <w:rFonts w:ascii="Times New Roman" w:hAnsi="Times New Roman" w:cs="Times New Roman"/>
          <w:color w:val="000000" w:themeColor="text1"/>
          <w:sz w:val="24"/>
          <w:szCs w:val="24"/>
          <w:lang w:val="ru-RU"/>
        </w:rPr>
        <w:t xml:space="preserve"> </w:t>
      </w:r>
      <w:r w:rsidR="00A02C52">
        <w:rPr>
          <w:rFonts w:ascii="Times New Roman" w:hAnsi="Times New Roman" w:cs="Times New Roman"/>
          <w:color w:val="000000" w:themeColor="text1"/>
          <w:sz w:val="24"/>
          <w:szCs w:val="24"/>
          <w:lang w:val="ru-RU"/>
        </w:rPr>
        <w:t>(</w:t>
      </w:r>
      <w:r w:rsidR="00D44D21">
        <w:rPr>
          <w:rFonts w:ascii="Times New Roman" w:hAnsi="Times New Roman" w:cs="Times New Roman"/>
          <w:color w:val="000000" w:themeColor="text1"/>
          <w:sz w:val="24"/>
          <w:szCs w:val="24"/>
          <w:lang w:val="fr-FR"/>
        </w:rPr>
        <w:t>D</w:t>
      </w:r>
      <w:proofErr w:type="spellStart"/>
      <w:r w:rsidR="00A02C52" w:rsidRPr="00A02C52">
        <w:rPr>
          <w:rFonts w:ascii="Times New Roman" w:hAnsi="Times New Roman" w:cs="Times New Roman"/>
          <w:color w:val="000000" w:themeColor="text1"/>
          <w:sz w:val="24"/>
          <w:szCs w:val="24"/>
          <w:lang w:val="ru-RU"/>
        </w:rPr>
        <w:t>é</w:t>
      </w:r>
      <w:proofErr w:type="spellEnd"/>
      <w:r w:rsidR="00A02C52">
        <w:rPr>
          <w:rFonts w:ascii="Times New Roman" w:hAnsi="Times New Roman" w:cs="Times New Roman"/>
          <w:color w:val="000000" w:themeColor="text1"/>
          <w:sz w:val="24"/>
          <w:szCs w:val="24"/>
          <w:lang w:val="fr-FR"/>
        </w:rPr>
        <w:t>radicalisation</w:t>
      </w:r>
      <w:r w:rsidR="00A02C52">
        <w:rPr>
          <w:rFonts w:ascii="Times New Roman" w:hAnsi="Times New Roman" w:cs="Times New Roman"/>
          <w:color w:val="000000" w:themeColor="text1"/>
          <w:sz w:val="24"/>
          <w:szCs w:val="24"/>
          <w:lang w:val="ru-RU"/>
        </w:rPr>
        <w:t>)</w:t>
      </w:r>
      <w:r w:rsidRPr="00573C03">
        <w:rPr>
          <w:rFonts w:ascii="Times New Roman" w:hAnsi="Times New Roman" w:cs="Times New Roman"/>
          <w:color w:val="000000" w:themeColor="text1"/>
          <w:sz w:val="24"/>
          <w:szCs w:val="24"/>
          <w:lang w:val="ru-RU"/>
        </w:rPr>
        <w:t>, эффективная защита чувствительных структур, укрепление плана «Р</w:t>
      </w:r>
      <w:proofErr w:type="spellStart"/>
      <w:r w:rsidRPr="00573C03">
        <w:rPr>
          <w:rFonts w:ascii="Times New Roman" w:hAnsi="Times New Roman" w:cs="Times New Roman"/>
          <w:color w:val="000000" w:themeColor="text1"/>
          <w:sz w:val="24"/>
          <w:szCs w:val="24"/>
          <w:lang w:val="fr-FR"/>
        </w:rPr>
        <w:t>irate</w:t>
      </w:r>
      <w:proofErr w:type="spellEnd"/>
      <w:r w:rsidRPr="00573C03">
        <w:rPr>
          <w:rFonts w:ascii="Times New Roman" w:hAnsi="Times New Roman" w:cs="Times New Roman"/>
          <w:color w:val="000000" w:themeColor="text1"/>
          <w:sz w:val="24"/>
          <w:szCs w:val="24"/>
          <w:lang w:val="ru-RU"/>
        </w:rPr>
        <w:t xml:space="preserve">», углубление координации между военными и невоенными органами и реструктуризация французских разведывательных агентств. В этом документе, рассматривается новый полиморфный характер террористической угрозы. Плюс, в нем подчеркивается роль американской военной операции в Ираке 2003 г. как фактор радикализма и дестабилизации ситуации в будущем периоде для западных сообществ. </w:t>
      </w:r>
    </w:p>
    <w:p w:rsidR="008E127D" w:rsidRPr="00573C03" w:rsidRDefault="008E127D"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После событий «11/9», французскому правительству стало крайне необходимо выполнять реструктуризацию французских спецслужб. Как по отношению к антитеррористической доктрине 2006 г., которая рассматривает серьезную реструктуризацию спецслужб, так и по отношению к «Белой книге» по обороне которая определила новые стратегические функции, как «</w:t>
      </w:r>
      <w:r w:rsidR="00A0032B">
        <w:rPr>
          <w:rFonts w:ascii="Times New Roman" w:hAnsi="Times New Roman" w:cs="Times New Roman"/>
          <w:color w:val="000000" w:themeColor="text1"/>
          <w:sz w:val="24"/>
          <w:szCs w:val="24"/>
          <w:lang w:val="ru-RU"/>
        </w:rPr>
        <w:t>осведомленность</w:t>
      </w:r>
      <w:r w:rsidR="00A0032B" w:rsidRPr="00573C03">
        <w:rPr>
          <w:rFonts w:ascii="Times New Roman" w:hAnsi="Times New Roman" w:cs="Times New Roman"/>
          <w:color w:val="000000" w:themeColor="text1"/>
          <w:sz w:val="24"/>
          <w:szCs w:val="24"/>
          <w:lang w:val="ru-RU"/>
        </w:rPr>
        <w:t xml:space="preserve">» </w:t>
      </w:r>
      <w:r w:rsidR="00BD2096">
        <w:rPr>
          <w:rFonts w:ascii="Times New Roman" w:hAnsi="Times New Roman" w:cs="Times New Roman"/>
          <w:color w:val="000000" w:themeColor="text1"/>
          <w:sz w:val="24"/>
          <w:szCs w:val="24"/>
          <w:lang w:val="ru-RU"/>
        </w:rPr>
        <w:t>(</w:t>
      </w:r>
      <w:r w:rsidR="00BD2096">
        <w:rPr>
          <w:rFonts w:ascii="Times New Roman" w:hAnsi="Times New Roman" w:cs="Times New Roman"/>
          <w:color w:val="000000" w:themeColor="text1"/>
          <w:sz w:val="24"/>
          <w:szCs w:val="24"/>
          <w:lang w:val="fr-FR"/>
        </w:rPr>
        <w:t>C</w:t>
      </w:r>
      <w:proofErr w:type="spellStart"/>
      <w:r w:rsidR="00D44D21">
        <w:rPr>
          <w:rFonts w:ascii="Times New Roman" w:hAnsi="Times New Roman" w:cs="Times New Roman"/>
          <w:color w:val="000000" w:themeColor="text1"/>
          <w:sz w:val="24"/>
          <w:szCs w:val="24"/>
          <w:lang w:val="ru-RU"/>
        </w:rPr>
        <w:t>onnaissance</w:t>
      </w:r>
      <w:proofErr w:type="spellEnd"/>
      <w:r w:rsidR="00D44D21">
        <w:rPr>
          <w:rFonts w:ascii="Times New Roman" w:hAnsi="Times New Roman" w:cs="Times New Roman"/>
          <w:color w:val="000000" w:themeColor="text1"/>
          <w:sz w:val="24"/>
          <w:szCs w:val="24"/>
          <w:lang w:val="ru-RU"/>
        </w:rPr>
        <w:t xml:space="preserve"> &amp; </w:t>
      </w:r>
      <w:r w:rsidR="00D44D21">
        <w:rPr>
          <w:rFonts w:ascii="Times New Roman" w:hAnsi="Times New Roman" w:cs="Times New Roman"/>
          <w:color w:val="000000" w:themeColor="text1"/>
          <w:sz w:val="24"/>
          <w:szCs w:val="24"/>
          <w:lang w:val="fr-FR"/>
        </w:rPr>
        <w:t>A</w:t>
      </w:r>
      <w:proofErr w:type="spellStart"/>
      <w:r w:rsidRPr="00573C03">
        <w:rPr>
          <w:rFonts w:ascii="Times New Roman" w:hAnsi="Times New Roman" w:cs="Times New Roman"/>
          <w:color w:val="000000" w:themeColor="text1"/>
          <w:sz w:val="24"/>
          <w:szCs w:val="24"/>
          <w:lang w:val="ru-RU"/>
        </w:rPr>
        <w:t>nticipation</w:t>
      </w:r>
      <w:proofErr w:type="spellEnd"/>
      <w:r w:rsidRPr="00573C03">
        <w:rPr>
          <w:rFonts w:ascii="Times New Roman" w:hAnsi="Times New Roman" w:cs="Times New Roman"/>
          <w:color w:val="000000" w:themeColor="text1"/>
          <w:sz w:val="24"/>
          <w:szCs w:val="24"/>
          <w:lang w:val="ru-RU"/>
        </w:rPr>
        <w:t xml:space="preserve">), с 2004 г. было принято решение в пользу объединения ресурсов всех разведывательных служб: </w:t>
      </w:r>
    </w:p>
    <w:p w:rsidR="008E127D" w:rsidRPr="00573C03" w:rsidRDefault="008E127D" w:rsidP="005B4804">
      <w:pPr>
        <w:pStyle w:val="Paragraphedeliste"/>
        <w:numPr>
          <w:ilvl w:val="0"/>
          <w:numId w:val="7"/>
        </w:numPr>
        <w:spacing w:after="0" w:line="360" w:lineRule="auto"/>
        <w:ind w:left="0"/>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lastRenderedPageBreak/>
        <w:t>Совет по внутренней разведке (</w:t>
      </w:r>
      <w:proofErr w:type="spellStart"/>
      <w:r w:rsidRPr="00573C03">
        <w:rPr>
          <w:rFonts w:ascii="Times New Roman" w:hAnsi="Times New Roman" w:cs="Times New Roman"/>
          <w:color w:val="000000" w:themeColor="text1"/>
          <w:sz w:val="24"/>
          <w:szCs w:val="24"/>
          <w:lang w:val="ru-RU"/>
        </w:rPr>
        <w:t>Conseil</w:t>
      </w:r>
      <w:proofErr w:type="spellEnd"/>
      <w:r w:rsidRPr="00573C03">
        <w:rPr>
          <w:rFonts w:ascii="Times New Roman" w:hAnsi="Times New Roman" w:cs="Times New Roman"/>
          <w:color w:val="000000" w:themeColor="text1"/>
          <w:sz w:val="24"/>
          <w:szCs w:val="24"/>
          <w:lang w:val="ru-RU"/>
        </w:rPr>
        <w:t xml:space="preserve"> </w:t>
      </w:r>
      <w:proofErr w:type="spellStart"/>
      <w:r w:rsidRPr="00573C03">
        <w:rPr>
          <w:rFonts w:ascii="Times New Roman" w:hAnsi="Times New Roman" w:cs="Times New Roman"/>
          <w:color w:val="000000" w:themeColor="text1"/>
          <w:sz w:val="24"/>
          <w:szCs w:val="24"/>
          <w:lang w:val="ru-RU"/>
        </w:rPr>
        <w:t>du</w:t>
      </w:r>
      <w:proofErr w:type="spellEnd"/>
      <w:r w:rsidRPr="00573C03">
        <w:rPr>
          <w:rFonts w:ascii="Times New Roman" w:hAnsi="Times New Roman" w:cs="Times New Roman"/>
          <w:color w:val="000000" w:themeColor="text1"/>
          <w:sz w:val="24"/>
          <w:szCs w:val="24"/>
          <w:lang w:val="ru-RU"/>
        </w:rPr>
        <w:t xml:space="preserve"> </w:t>
      </w:r>
      <w:proofErr w:type="spellStart"/>
      <w:r w:rsidRPr="00573C03">
        <w:rPr>
          <w:rFonts w:ascii="Times New Roman" w:hAnsi="Times New Roman" w:cs="Times New Roman"/>
          <w:color w:val="000000" w:themeColor="text1"/>
          <w:sz w:val="24"/>
          <w:szCs w:val="24"/>
          <w:lang w:val="ru-RU"/>
        </w:rPr>
        <w:t>renseignement</w:t>
      </w:r>
      <w:proofErr w:type="spellEnd"/>
      <w:r w:rsidRPr="00573C03">
        <w:rPr>
          <w:rFonts w:ascii="Times New Roman" w:hAnsi="Times New Roman" w:cs="Times New Roman"/>
          <w:color w:val="000000" w:themeColor="text1"/>
          <w:sz w:val="24"/>
          <w:szCs w:val="24"/>
          <w:lang w:val="ru-RU"/>
        </w:rPr>
        <w:t xml:space="preserve"> </w:t>
      </w:r>
      <w:proofErr w:type="spellStart"/>
      <w:r w:rsidRPr="00573C03">
        <w:rPr>
          <w:rFonts w:ascii="Times New Roman" w:hAnsi="Times New Roman" w:cs="Times New Roman"/>
          <w:color w:val="000000" w:themeColor="text1"/>
          <w:sz w:val="24"/>
          <w:szCs w:val="24"/>
          <w:lang w:val="ru-RU"/>
        </w:rPr>
        <w:t>intérieur</w:t>
      </w:r>
      <w:proofErr w:type="spellEnd"/>
      <w:r w:rsidR="00EB2A42">
        <w:rPr>
          <w:rFonts w:ascii="Times New Roman" w:hAnsi="Times New Roman" w:cs="Times New Roman"/>
          <w:color w:val="000000" w:themeColor="text1"/>
          <w:sz w:val="24"/>
          <w:szCs w:val="24"/>
          <w:lang w:val="fr-FR"/>
        </w:rPr>
        <w:t xml:space="preserve"> -</w:t>
      </w:r>
      <w:r w:rsidR="00EB2A42">
        <w:rPr>
          <w:rFonts w:ascii="Times New Roman" w:hAnsi="Times New Roman" w:cs="Times New Roman"/>
          <w:color w:val="000000" w:themeColor="text1"/>
          <w:sz w:val="24"/>
          <w:szCs w:val="24"/>
          <w:lang w:val="ru-RU"/>
        </w:rPr>
        <w:t xml:space="preserve"> CRI</w:t>
      </w:r>
      <w:r w:rsidRPr="00573C03">
        <w:rPr>
          <w:rFonts w:ascii="Times New Roman" w:hAnsi="Times New Roman" w:cs="Times New Roman"/>
          <w:color w:val="000000" w:themeColor="text1"/>
          <w:sz w:val="24"/>
          <w:szCs w:val="24"/>
          <w:lang w:val="ru-RU"/>
        </w:rPr>
        <w:t>), создан в 2004 г.;</w:t>
      </w:r>
    </w:p>
    <w:p w:rsidR="008E127D" w:rsidRPr="00573C03" w:rsidRDefault="008E127D" w:rsidP="005B4804">
      <w:pPr>
        <w:pStyle w:val="Paragraphedeliste"/>
        <w:numPr>
          <w:ilvl w:val="0"/>
          <w:numId w:val="7"/>
        </w:numPr>
        <w:spacing w:after="0" w:line="360" w:lineRule="auto"/>
        <w:ind w:left="0"/>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Совместная операционная секция (SOC), создана 18 октября 2004 г., в этом же г. начали действовать DGSE, DST и DCRG;</w:t>
      </w:r>
    </w:p>
    <w:p w:rsidR="008E127D" w:rsidRPr="00573C03" w:rsidRDefault="008E127D" w:rsidP="005B4804">
      <w:pPr>
        <w:pStyle w:val="Paragraphedeliste"/>
        <w:numPr>
          <w:ilvl w:val="0"/>
          <w:numId w:val="7"/>
        </w:numPr>
        <w:spacing w:after="0" w:line="360" w:lineRule="auto"/>
        <w:ind w:left="0"/>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Центр технологий национальной безопасности (CTSI), создан в 2004 г.;</w:t>
      </w:r>
    </w:p>
    <w:p w:rsidR="008E127D" w:rsidRPr="00573C03" w:rsidRDefault="008E127D" w:rsidP="005B4804">
      <w:pPr>
        <w:pStyle w:val="Paragraphedeliste"/>
        <w:numPr>
          <w:ilvl w:val="0"/>
          <w:numId w:val="7"/>
        </w:numPr>
        <w:spacing w:after="0" w:line="360" w:lineRule="auto"/>
        <w:ind w:left="0"/>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Создание центрального разведывательно</w:t>
      </w:r>
      <w:r w:rsidR="00875EC4" w:rsidRPr="00573C03">
        <w:rPr>
          <w:rFonts w:ascii="Times New Roman" w:hAnsi="Times New Roman" w:cs="Times New Roman"/>
          <w:color w:val="000000" w:themeColor="text1"/>
          <w:sz w:val="24"/>
          <w:szCs w:val="24"/>
          <w:lang w:val="ru-RU"/>
        </w:rPr>
        <w:t>го</w:t>
      </w:r>
      <w:r w:rsidRPr="00573C03">
        <w:rPr>
          <w:rFonts w:ascii="Times New Roman" w:hAnsi="Times New Roman" w:cs="Times New Roman"/>
          <w:color w:val="000000" w:themeColor="text1"/>
          <w:sz w:val="24"/>
          <w:szCs w:val="24"/>
          <w:lang w:val="ru-RU"/>
        </w:rPr>
        <w:t xml:space="preserve"> управления (DCRI), который объединяет DST и RG. </w:t>
      </w:r>
    </w:p>
    <w:p w:rsidR="008E127D" w:rsidRPr="00573C03" w:rsidRDefault="008E127D"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 xml:space="preserve">Спецслужбам оказались необходимы эффективные инструменты в борьбе с терроризмом, а также потребности в серьёзной экономии средств. </w:t>
      </w:r>
      <w:r w:rsidRPr="00573C03">
        <w:rPr>
          <w:rFonts w:ascii="Times New Roman" w:hAnsi="Times New Roman" w:cs="Times New Roman"/>
          <w:color w:val="000000" w:themeColor="text1"/>
          <w:sz w:val="24"/>
          <w:szCs w:val="24"/>
          <w:lang w:val="ru-RU"/>
        </w:rPr>
        <w:br/>
        <w:t>Теракты с 2001 по 2005 гг. не вызвали серьезного нарушения военного инструмента и имели небольшие организационные и доктринальные последствия. Эти изменения произошли в последовательности до 11 сентября 2001 г. В этой перспективе перестройка и профессионализация армий внесли гораздо больше изменений в военное учреждение, чем террористические события в последние годы.</w:t>
      </w:r>
    </w:p>
    <w:p w:rsidR="008E127D" w:rsidRPr="00573C03" w:rsidRDefault="008E127D"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 xml:space="preserve">С 2001 г. Уже не существуют явления «чрезмерного использования» военных средств в борьбе с терроризмом. Тем не менее следует отметить, что в контексте «борьбы с терроризмом» и общей стратегии, Франция должна была принять более эффективные меры по борьбе с этой угрозой; такие как адаптация и координация миссий и задач в области обороны и национальной безопасности в рамках </w:t>
      </w:r>
      <w:r w:rsidR="00A0032B">
        <w:rPr>
          <w:rFonts w:ascii="Times New Roman" w:hAnsi="Times New Roman" w:cs="Times New Roman"/>
          <w:color w:val="000000" w:themeColor="text1"/>
          <w:sz w:val="24"/>
          <w:szCs w:val="24"/>
          <w:lang w:val="ru-RU"/>
        </w:rPr>
        <w:t>осведомленности</w:t>
      </w:r>
      <w:r w:rsidR="00A0032B" w:rsidRPr="00573C03">
        <w:rPr>
          <w:rFonts w:ascii="Times New Roman" w:hAnsi="Times New Roman" w:cs="Times New Roman"/>
          <w:color w:val="000000" w:themeColor="text1"/>
          <w:sz w:val="24"/>
          <w:szCs w:val="24"/>
          <w:lang w:val="ru-RU"/>
        </w:rPr>
        <w:t xml:space="preserve"> </w:t>
      </w:r>
      <w:r w:rsidR="00BD2096">
        <w:rPr>
          <w:rFonts w:ascii="Times New Roman" w:hAnsi="Times New Roman" w:cs="Times New Roman"/>
          <w:color w:val="000000" w:themeColor="text1"/>
          <w:sz w:val="24"/>
          <w:szCs w:val="24"/>
          <w:lang w:val="ru-RU"/>
        </w:rPr>
        <w:t>(</w:t>
      </w:r>
      <w:r w:rsidR="00BD2096">
        <w:rPr>
          <w:rFonts w:ascii="Times New Roman" w:hAnsi="Times New Roman" w:cs="Times New Roman"/>
          <w:color w:val="000000" w:themeColor="text1"/>
          <w:sz w:val="24"/>
          <w:szCs w:val="24"/>
          <w:lang w:val="fr-FR"/>
        </w:rPr>
        <w:t>C</w:t>
      </w:r>
      <w:proofErr w:type="spellStart"/>
      <w:r w:rsidRPr="00573C03">
        <w:rPr>
          <w:rFonts w:ascii="Times New Roman" w:hAnsi="Times New Roman" w:cs="Times New Roman"/>
          <w:color w:val="000000" w:themeColor="text1"/>
          <w:sz w:val="24"/>
          <w:szCs w:val="24"/>
          <w:lang w:val="ru-RU"/>
        </w:rPr>
        <w:t>onnaissanc</w:t>
      </w:r>
      <w:r w:rsidR="00BD2096">
        <w:rPr>
          <w:rFonts w:ascii="Times New Roman" w:hAnsi="Times New Roman" w:cs="Times New Roman"/>
          <w:color w:val="000000" w:themeColor="text1"/>
          <w:sz w:val="24"/>
          <w:szCs w:val="24"/>
          <w:lang w:val="ru-RU"/>
        </w:rPr>
        <w:t>e</w:t>
      </w:r>
      <w:proofErr w:type="spellEnd"/>
      <w:r w:rsidR="00BD2096">
        <w:rPr>
          <w:rFonts w:ascii="Times New Roman" w:hAnsi="Times New Roman" w:cs="Times New Roman"/>
          <w:color w:val="000000" w:themeColor="text1"/>
          <w:sz w:val="24"/>
          <w:szCs w:val="24"/>
          <w:lang w:val="ru-RU"/>
        </w:rPr>
        <w:t xml:space="preserve"> &amp; </w:t>
      </w:r>
      <w:r w:rsidR="00BD2096">
        <w:rPr>
          <w:rFonts w:ascii="Times New Roman" w:hAnsi="Times New Roman" w:cs="Times New Roman"/>
          <w:color w:val="000000" w:themeColor="text1"/>
          <w:sz w:val="24"/>
          <w:szCs w:val="24"/>
          <w:lang w:val="fr-FR"/>
        </w:rPr>
        <w:t>A</w:t>
      </w:r>
      <w:proofErr w:type="spellStart"/>
      <w:r w:rsidR="00A0032B">
        <w:rPr>
          <w:rFonts w:ascii="Times New Roman" w:hAnsi="Times New Roman" w:cs="Times New Roman"/>
          <w:color w:val="000000" w:themeColor="text1"/>
          <w:sz w:val="24"/>
          <w:szCs w:val="24"/>
          <w:lang w:val="ru-RU"/>
        </w:rPr>
        <w:t>nticipation</w:t>
      </w:r>
      <w:proofErr w:type="spellEnd"/>
      <w:r w:rsidR="00A0032B">
        <w:rPr>
          <w:rFonts w:ascii="Times New Roman" w:hAnsi="Times New Roman" w:cs="Times New Roman"/>
          <w:color w:val="000000" w:themeColor="text1"/>
          <w:sz w:val="24"/>
          <w:szCs w:val="24"/>
          <w:lang w:val="ru-RU"/>
        </w:rPr>
        <w:t>) и защиты</w:t>
      </w:r>
      <w:r w:rsidR="00BD2096">
        <w:rPr>
          <w:rFonts w:ascii="Times New Roman" w:hAnsi="Times New Roman" w:cs="Times New Roman"/>
          <w:color w:val="000000" w:themeColor="text1"/>
          <w:sz w:val="24"/>
          <w:szCs w:val="24"/>
          <w:lang w:val="ru-RU"/>
        </w:rPr>
        <w:t xml:space="preserve"> (</w:t>
      </w:r>
      <w:r w:rsidR="00BD2096">
        <w:rPr>
          <w:rFonts w:ascii="Times New Roman" w:hAnsi="Times New Roman" w:cs="Times New Roman"/>
          <w:color w:val="000000" w:themeColor="text1"/>
          <w:sz w:val="24"/>
          <w:szCs w:val="24"/>
          <w:lang w:val="fr-FR"/>
        </w:rPr>
        <w:t>P</w:t>
      </w:r>
      <w:r w:rsidRPr="00573C03">
        <w:rPr>
          <w:rFonts w:ascii="Times New Roman" w:hAnsi="Times New Roman" w:cs="Times New Roman"/>
          <w:color w:val="000000" w:themeColor="text1"/>
          <w:sz w:val="24"/>
          <w:szCs w:val="24"/>
          <w:lang w:val="fr-FR"/>
        </w:rPr>
        <w:t>rotection</w:t>
      </w:r>
      <w:r w:rsidRPr="00573C03">
        <w:rPr>
          <w:rFonts w:ascii="Times New Roman" w:hAnsi="Times New Roman" w:cs="Times New Roman"/>
          <w:color w:val="000000" w:themeColor="text1"/>
          <w:sz w:val="24"/>
          <w:szCs w:val="24"/>
          <w:lang w:val="ru-RU"/>
        </w:rPr>
        <w:t>). Поэтому в 2008 г. была создана функция «национального координатора спецслужб» (</w:t>
      </w:r>
      <w:proofErr w:type="spellStart"/>
      <w:r w:rsidRPr="00573C03">
        <w:rPr>
          <w:rFonts w:ascii="Times New Roman" w:hAnsi="Times New Roman" w:cs="Times New Roman"/>
          <w:color w:val="000000" w:themeColor="text1"/>
          <w:sz w:val="24"/>
          <w:szCs w:val="24"/>
        </w:rPr>
        <w:t>Coordinateur</w:t>
      </w:r>
      <w:proofErr w:type="spellEnd"/>
      <w:r w:rsidRPr="00573C03">
        <w:rPr>
          <w:rFonts w:ascii="Times New Roman" w:hAnsi="Times New Roman" w:cs="Times New Roman"/>
          <w:color w:val="000000" w:themeColor="text1"/>
          <w:sz w:val="24"/>
          <w:szCs w:val="24"/>
          <w:lang w:val="ru-RU"/>
        </w:rPr>
        <w:t xml:space="preserve"> </w:t>
      </w:r>
      <w:r w:rsidRPr="00573C03">
        <w:rPr>
          <w:rFonts w:ascii="Times New Roman" w:hAnsi="Times New Roman" w:cs="Times New Roman"/>
          <w:color w:val="000000" w:themeColor="text1"/>
          <w:sz w:val="24"/>
          <w:szCs w:val="24"/>
        </w:rPr>
        <w:t>National</w:t>
      </w:r>
      <w:r w:rsidRPr="00573C03">
        <w:rPr>
          <w:rFonts w:ascii="Times New Roman" w:hAnsi="Times New Roman" w:cs="Times New Roman"/>
          <w:color w:val="000000" w:themeColor="text1"/>
          <w:sz w:val="24"/>
          <w:szCs w:val="24"/>
          <w:lang w:val="ru-RU"/>
        </w:rPr>
        <w:t xml:space="preserve"> </w:t>
      </w:r>
      <w:r w:rsidRPr="00573C03">
        <w:rPr>
          <w:rFonts w:ascii="Times New Roman" w:hAnsi="Times New Roman" w:cs="Times New Roman"/>
          <w:color w:val="000000" w:themeColor="text1"/>
          <w:sz w:val="24"/>
          <w:szCs w:val="24"/>
        </w:rPr>
        <w:t>du</w:t>
      </w:r>
      <w:r w:rsidRPr="00573C03">
        <w:rPr>
          <w:rFonts w:ascii="Times New Roman" w:hAnsi="Times New Roman" w:cs="Times New Roman"/>
          <w:color w:val="000000" w:themeColor="text1"/>
          <w:sz w:val="24"/>
          <w:szCs w:val="24"/>
          <w:lang w:val="ru-RU"/>
        </w:rPr>
        <w:t xml:space="preserve"> </w:t>
      </w:r>
      <w:proofErr w:type="spellStart"/>
      <w:r w:rsidRPr="00573C03">
        <w:rPr>
          <w:rFonts w:ascii="Times New Roman" w:hAnsi="Times New Roman" w:cs="Times New Roman"/>
          <w:color w:val="000000" w:themeColor="text1"/>
          <w:sz w:val="24"/>
          <w:szCs w:val="24"/>
        </w:rPr>
        <w:t>Renseignement</w:t>
      </w:r>
      <w:proofErr w:type="spellEnd"/>
      <w:r w:rsidRPr="00573C03">
        <w:rPr>
          <w:rFonts w:ascii="Times New Roman" w:hAnsi="Times New Roman" w:cs="Times New Roman"/>
          <w:color w:val="000000" w:themeColor="text1"/>
          <w:sz w:val="24"/>
          <w:szCs w:val="24"/>
          <w:lang w:val="ru-RU"/>
        </w:rPr>
        <w:t>)</w:t>
      </w:r>
      <w:r w:rsidR="00A02C52" w:rsidRPr="00573C03">
        <w:rPr>
          <w:rStyle w:val="Appelnotedebasdep"/>
          <w:rFonts w:ascii="Times New Roman" w:hAnsi="Times New Roman" w:cs="Times New Roman"/>
          <w:color w:val="000000" w:themeColor="text1"/>
          <w:sz w:val="24"/>
          <w:szCs w:val="24"/>
        </w:rPr>
        <w:footnoteReference w:id="57"/>
      </w:r>
      <w:r w:rsidRPr="00573C03">
        <w:rPr>
          <w:rFonts w:ascii="Times New Roman" w:hAnsi="Times New Roman" w:cs="Times New Roman"/>
          <w:color w:val="000000" w:themeColor="text1"/>
          <w:sz w:val="24"/>
          <w:szCs w:val="24"/>
          <w:lang w:val="ru-RU"/>
        </w:rPr>
        <w:t>. В последние годы оборонная политика Франции остро столкнулась с проблематикой интеграции в структуре Атлантического альянса, повторных военных обязательствах</w:t>
      </w:r>
      <w:r w:rsidRPr="00573C03">
        <w:rPr>
          <w:rFonts w:ascii="Times New Roman" w:hAnsi="Times New Roman" w:cs="Times New Roman"/>
          <w:iCs/>
          <w:color w:val="000000" w:themeColor="text1"/>
          <w:sz w:val="24"/>
          <w:szCs w:val="24"/>
          <w:shd w:val="clear" w:color="auto" w:fill="FFFFFF"/>
          <w:lang w:val="ru-RU"/>
        </w:rPr>
        <w:t>/ ответственностях (</w:t>
      </w:r>
      <w:r w:rsidRPr="00573C03">
        <w:rPr>
          <w:rFonts w:ascii="Times New Roman" w:hAnsi="Times New Roman" w:cs="Times New Roman"/>
          <w:iCs/>
          <w:color w:val="000000" w:themeColor="text1"/>
          <w:sz w:val="24"/>
          <w:szCs w:val="24"/>
          <w:shd w:val="clear" w:color="auto" w:fill="FFFFFF"/>
        </w:rPr>
        <w:t>engagements</w:t>
      </w:r>
      <w:r w:rsidRPr="00573C03">
        <w:rPr>
          <w:rFonts w:ascii="Times New Roman" w:hAnsi="Times New Roman" w:cs="Times New Roman"/>
          <w:iCs/>
          <w:color w:val="000000" w:themeColor="text1"/>
          <w:sz w:val="24"/>
          <w:szCs w:val="24"/>
          <w:shd w:val="clear" w:color="auto" w:fill="FFFFFF"/>
          <w:lang w:val="ru-RU"/>
        </w:rPr>
        <w:t>)</w:t>
      </w:r>
      <w:r w:rsidRPr="00573C03">
        <w:rPr>
          <w:rFonts w:ascii="Times New Roman" w:hAnsi="Times New Roman" w:cs="Times New Roman"/>
          <w:color w:val="000000" w:themeColor="text1"/>
          <w:sz w:val="24"/>
          <w:szCs w:val="24"/>
          <w:lang w:val="ru-RU"/>
        </w:rPr>
        <w:t xml:space="preserve"> и бюджетной напряженностью. Для военных террористическая угроза усиливается, они должны адаптироваться и играть более значительную роль. С 2001 г. интенсивное обсуждение в средствах массовой информации касательно «терроризма» на национальном и международном политическом уровне, несомненно, ускорило дискуссию о будущем военного инструмента, использовании вооруженных сил в вопросе безопасности. </w:t>
      </w:r>
    </w:p>
    <w:p w:rsidR="008E127D" w:rsidRPr="00573C03" w:rsidRDefault="008E127D" w:rsidP="005B4804">
      <w:pPr>
        <w:spacing w:after="0" w:line="360" w:lineRule="auto"/>
        <w:ind w:firstLine="709"/>
        <w:contextualSpacing/>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 xml:space="preserve">Эволюция французского военного вмешательства в рамках </w:t>
      </w:r>
      <w:proofErr w:type="spellStart"/>
      <w:r w:rsidRPr="00573C03">
        <w:rPr>
          <w:rFonts w:ascii="Times New Roman" w:hAnsi="Times New Roman" w:cs="Times New Roman"/>
          <w:color w:val="000000" w:themeColor="text1"/>
          <w:sz w:val="24"/>
          <w:szCs w:val="24"/>
          <w:lang w:val="ru-RU"/>
        </w:rPr>
        <w:t>контртеррористической</w:t>
      </w:r>
      <w:proofErr w:type="spellEnd"/>
      <w:r w:rsidRPr="00573C03">
        <w:rPr>
          <w:rFonts w:ascii="Times New Roman" w:hAnsi="Times New Roman" w:cs="Times New Roman"/>
          <w:color w:val="000000" w:themeColor="text1"/>
          <w:sz w:val="24"/>
          <w:szCs w:val="24"/>
          <w:lang w:val="ru-RU"/>
        </w:rPr>
        <w:t xml:space="preserve"> борьбы в Афганистане и Ливии, во Франции на данной момент не рассматривается, как война </w:t>
      </w:r>
      <w:r w:rsidRPr="00573C03">
        <w:rPr>
          <w:rFonts w:ascii="Times New Roman" w:hAnsi="Times New Roman" w:cs="Times New Roman"/>
          <w:color w:val="000000" w:themeColor="text1"/>
          <w:sz w:val="24"/>
          <w:szCs w:val="24"/>
          <w:lang w:val="ru-RU"/>
        </w:rPr>
        <w:lastRenderedPageBreak/>
        <w:t>против любого режима террористов, а более как вмешательство с целью предупреждения возможных будущих нападений. То, что сочетается с целями военного характера - предотвращения (</w:t>
      </w:r>
      <w:r w:rsidR="00D44D21">
        <w:rPr>
          <w:rFonts w:ascii="Times New Roman" w:hAnsi="Times New Roman" w:cs="Times New Roman"/>
          <w:color w:val="000000" w:themeColor="text1"/>
          <w:sz w:val="24"/>
          <w:szCs w:val="24"/>
          <w:lang w:val="fr-FR"/>
        </w:rPr>
        <w:t>P</w:t>
      </w:r>
      <w:r w:rsidRPr="00573C03">
        <w:rPr>
          <w:rFonts w:ascii="Times New Roman" w:hAnsi="Times New Roman" w:cs="Times New Roman"/>
          <w:color w:val="000000" w:themeColor="text1"/>
          <w:sz w:val="24"/>
          <w:szCs w:val="24"/>
          <w:lang w:val="fr-FR"/>
        </w:rPr>
        <w:t>r</w:t>
      </w:r>
      <w:proofErr w:type="spellStart"/>
      <w:r w:rsidRPr="00573C03">
        <w:rPr>
          <w:rFonts w:ascii="Times New Roman" w:hAnsi="Times New Roman" w:cs="Times New Roman"/>
          <w:color w:val="000000" w:themeColor="text1"/>
          <w:sz w:val="24"/>
          <w:szCs w:val="24"/>
          <w:lang w:val="ru-RU"/>
        </w:rPr>
        <w:t>é</w:t>
      </w:r>
      <w:r w:rsidRPr="00573C03">
        <w:rPr>
          <w:rFonts w:ascii="Times New Roman" w:hAnsi="Times New Roman" w:cs="Times New Roman"/>
          <w:color w:val="000000" w:themeColor="text1"/>
          <w:sz w:val="24"/>
          <w:szCs w:val="24"/>
          <w:lang w:val="fr-FR"/>
        </w:rPr>
        <w:t>vention</w:t>
      </w:r>
      <w:proofErr w:type="spellEnd"/>
      <w:r w:rsidRPr="00573C03">
        <w:rPr>
          <w:rFonts w:ascii="Times New Roman" w:hAnsi="Times New Roman" w:cs="Times New Roman"/>
          <w:color w:val="000000" w:themeColor="text1"/>
          <w:sz w:val="24"/>
          <w:szCs w:val="24"/>
          <w:lang w:val="ru-RU"/>
        </w:rPr>
        <w:t>) и вмешательства (</w:t>
      </w:r>
      <w:r w:rsidR="00D44D21">
        <w:rPr>
          <w:rFonts w:ascii="Times New Roman" w:hAnsi="Times New Roman" w:cs="Times New Roman"/>
          <w:color w:val="000000" w:themeColor="text1"/>
          <w:sz w:val="24"/>
          <w:szCs w:val="24"/>
          <w:lang w:val="fr-FR"/>
        </w:rPr>
        <w:t>I</w:t>
      </w:r>
      <w:r w:rsidRPr="00573C03">
        <w:rPr>
          <w:rFonts w:ascii="Times New Roman" w:hAnsi="Times New Roman" w:cs="Times New Roman"/>
          <w:color w:val="000000" w:themeColor="text1"/>
          <w:sz w:val="24"/>
          <w:szCs w:val="24"/>
          <w:lang w:val="fr-FR"/>
        </w:rPr>
        <w:t>ntervention</w:t>
      </w:r>
      <w:r w:rsidRPr="00573C03">
        <w:rPr>
          <w:rFonts w:ascii="Times New Roman" w:hAnsi="Times New Roman" w:cs="Times New Roman"/>
          <w:color w:val="000000" w:themeColor="text1"/>
          <w:sz w:val="24"/>
          <w:szCs w:val="24"/>
          <w:lang w:val="ru-RU"/>
        </w:rPr>
        <w:t xml:space="preserve">). Это на сегодняшний день может считаться причиной широкомасштабных нападений на территории Франции с 2015 г., и </w:t>
      </w:r>
      <w:r w:rsidR="008C7CFA" w:rsidRPr="00573C03">
        <w:rPr>
          <w:rFonts w:ascii="Times New Roman" w:hAnsi="Times New Roman" w:cs="Times New Roman"/>
          <w:color w:val="000000" w:themeColor="text1"/>
          <w:sz w:val="24"/>
          <w:szCs w:val="24"/>
          <w:lang w:val="ru-RU"/>
        </w:rPr>
        <w:t>изменения</w:t>
      </w:r>
      <w:r w:rsidRPr="00573C03">
        <w:rPr>
          <w:rFonts w:ascii="Times New Roman" w:hAnsi="Times New Roman" w:cs="Times New Roman"/>
          <w:color w:val="000000" w:themeColor="text1"/>
          <w:sz w:val="24"/>
          <w:szCs w:val="24"/>
          <w:lang w:val="ru-RU"/>
        </w:rPr>
        <w:t xml:space="preserve"> стратегического статуса Франции с «в борьбе с терроризмом» к «в войне с терроризмом».</w:t>
      </w:r>
    </w:p>
    <w:p w:rsidR="008E127D" w:rsidRPr="00573C03" w:rsidRDefault="008E127D" w:rsidP="005B4804">
      <w:pPr>
        <w:spacing w:after="0" w:line="360" w:lineRule="auto"/>
        <w:ind w:firstLine="709"/>
        <w:contextualSpacing/>
        <w:jc w:val="both"/>
        <w:rPr>
          <w:rFonts w:ascii="Times New Roman" w:hAnsi="Times New Roman" w:cs="Times New Roman"/>
          <w:b/>
          <w:color w:val="000000" w:themeColor="text1"/>
          <w:sz w:val="24"/>
          <w:szCs w:val="24"/>
          <w:lang w:val="ru-RU"/>
        </w:rPr>
      </w:pPr>
      <w:r w:rsidRPr="00573C03">
        <w:rPr>
          <w:rFonts w:ascii="Times New Roman" w:hAnsi="Times New Roman" w:cs="Times New Roman"/>
          <w:b/>
          <w:color w:val="000000" w:themeColor="text1"/>
          <w:sz w:val="24"/>
          <w:szCs w:val="24"/>
          <w:lang w:val="ru-RU"/>
        </w:rPr>
        <w:t>Единая (внутренняя/внешняя) безопасность. (</w:t>
      </w:r>
      <w:r w:rsidRPr="00573C03">
        <w:rPr>
          <w:rFonts w:ascii="Times New Roman" w:hAnsi="Times New Roman" w:cs="Times New Roman"/>
          <w:b/>
          <w:color w:val="000000" w:themeColor="text1"/>
          <w:sz w:val="24"/>
          <w:szCs w:val="24"/>
          <w:lang w:val="fr-FR"/>
        </w:rPr>
        <w:t>Continuum</w:t>
      </w:r>
      <w:r w:rsidRPr="00573C03">
        <w:rPr>
          <w:rFonts w:ascii="Times New Roman" w:hAnsi="Times New Roman" w:cs="Times New Roman"/>
          <w:b/>
          <w:color w:val="000000" w:themeColor="text1"/>
          <w:sz w:val="24"/>
          <w:szCs w:val="24"/>
          <w:lang w:val="ru-RU"/>
        </w:rPr>
        <w:t xml:space="preserve"> </w:t>
      </w:r>
      <w:r w:rsidRPr="00573C03">
        <w:rPr>
          <w:rFonts w:ascii="Times New Roman" w:hAnsi="Times New Roman" w:cs="Times New Roman"/>
          <w:b/>
          <w:color w:val="000000" w:themeColor="text1"/>
          <w:sz w:val="24"/>
          <w:szCs w:val="24"/>
          <w:lang w:val="fr-FR"/>
        </w:rPr>
        <w:t>d</w:t>
      </w:r>
      <w:proofErr w:type="spellStart"/>
      <w:r w:rsidRPr="00573C03">
        <w:rPr>
          <w:rFonts w:ascii="Times New Roman" w:hAnsi="Times New Roman" w:cs="Times New Roman"/>
          <w:b/>
          <w:color w:val="000000" w:themeColor="text1"/>
          <w:sz w:val="24"/>
          <w:szCs w:val="24"/>
          <w:lang w:val="ru-RU"/>
        </w:rPr>
        <w:t>é</w:t>
      </w:r>
      <w:r w:rsidRPr="00573C03">
        <w:rPr>
          <w:rFonts w:ascii="Times New Roman" w:hAnsi="Times New Roman" w:cs="Times New Roman"/>
          <w:b/>
          <w:color w:val="000000" w:themeColor="text1"/>
          <w:sz w:val="24"/>
          <w:szCs w:val="24"/>
          <w:lang w:val="fr-FR"/>
        </w:rPr>
        <w:t>fense</w:t>
      </w:r>
      <w:proofErr w:type="spellEnd"/>
      <w:r w:rsidRPr="00573C03">
        <w:rPr>
          <w:rFonts w:ascii="Times New Roman" w:hAnsi="Times New Roman" w:cs="Times New Roman"/>
          <w:b/>
          <w:color w:val="000000" w:themeColor="text1"/>
          <w:sz w:val="24"/>
          <w:szCs w:val="24"/>
          <w:lang w:val="ru-RU"/>
        </w:rPr>
        <w:t>-</w:t>
      </w:r>
      <w:r w:rsidRPr="00573C03">
        <w:rPr>
          <w:rFonts w:ascii="Times New Roman" w:hAnsi="Times New Roman" w:cs="Times New Roman"/>
          <w:b/>
          <w:color w:val="000000" w:themeColor="text1"/>
          <w:sz w:val="24"/>
          <w:szCs w:val="24"/>
          <w:lang w:val="fr-FR"/>
        </w:rPr>
        <w:t>s</w:t>
      </w:r>
      <w:proofErr w:type="spellStart"/>
      <w:r w:rsidRPr="00573C03">
        <w:rPr>
          <w:rFonts w:ascii="Times New Roman" w:hAnsi="Times New Roman" w:cs="Times New Roman"/>
          <w:b/>
          <w:color w:val="000000" w:themeColor="text1"/>
          <w:sz w:val="24"/>
          <w:szCs w:val="24"/>
          <w:lang w:val="ru-RU"/>
        </w:rPr>
        <w:t>é</w:t>
      </w:r>
      <w:r w:rsidRPr="00573C03">
        <w:rPr>
          <w:rFonts w:ascii="Times New Roman" w:hAnsi="Times New Roman" w:cs="Times New Roman"/>
          <w:b/>
          <w:color w:val="000000" w:themeColor="text1"/>
          <w:sz w:val="24"/>
          <w:szCs w:val="24"/>
          <w:lang w:val="fr-FR"/>
        </w:rPr>
        <w:t>curit</w:t>
      </w:r>
      <w:r w:rsidRPr="00573C03">
        <w:rPr>
          <w:rFonts w:ascii="Times New Roman" w:hAnsi="Times New Roman" w:cs="Times New Roman"/>
          <w:b/>
          <w:color w:val="000000" w:themeColor="text1"/>
          <w:sz w:val="24"/>
          <w:szCs w:val="24"/>
          <w:lang w:val="ru-RU"/>
        </w:rPr>
        <w:t>é</w:t>
      </w:r>
      <w:proofErr w:type="spellEnd"/>
      <w:r w:rsidRPr="00573C03">
        <w:rPr>
          <w:rFonts w:ascii="Times New Roman" w:hAnsi="Times New Roman" w:cs="Times New Roman"/>
          <w:b/>
          <w:color w:val="000000" w:themeColor="text1"/>
          <w:sz w:val="24"/>
          <w:szCs w:val="24"/>
          <w:lang w:val="ru-RU"/>
        </w:rPr>
        <w:t>).</w:t>
      </w:r>
    </w:p>
    <w:p w:rsidR="008E127D" w:rsidRPr="00573C03" w:rsidRDefault="008E127D" w:rsidP="005B4804">
      <w:pPr>
        <w:spacing w:after="0" w:line="360" w:lineRule="auto"/>
        <w:ind w:firstLine="709"/>
        <w:contextualSpacing/>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Действительно, можно и считать эти вмешательства за рубежом причиной появления террористических атак на территории Франции. В течении 18 лет не совершилось ни одной атаки, хоть и были попытки. С терактом  2012 г. появляется новый вид терроризма, который называется «терроризм 3-ого поколения»,</w:t>
      </w:r>
      <w:r w:rsidRPr="00573C03">
        <w:rPr>
          <w:rStyle w:val="Appelnotedebasdep"/>
          <w:rFonts w:ascii="Times New Roman" w:hAnsi="Times New Roman" w:cs="Times New Roman"/>
          <w:color w:val="000000" w:themeColor="text1"/>
          <w:sz w:val="24"/>
          <w:szCs w:val="24"/>
          <w:lang w:val="ru-RU"/>
        </w:rPr>
        <w:footnoteReference w:id="58"/>
      </w:r>
      <w:r w:rsidRPr="00573C03">
        <w:rPr>
          <w:rFonts w:ascii="Times New Roman" w:hAnsi="Times New Roman" w:cs="Times New Roman"/>
          <w:color w:val="000000" w:themeColor="text1"/>
          <w:sz w:val="24"/>
          <w:szCs w:val="24"/>
          <w:lang w:val="ru-RU"/>
        </w:rPr>
        <w:t xml:space="preserve"> выполнение которого гораздо более делегировано в сторону тех, кто воспринимает на себя ответственность за использование поражения.</w:t>
      </w:r>
    </w:p>
    <w:p w:rsidR="008E127D" w:rsidRPr="00573C03" w:rsidRDefault="008E127D" w:rsidP="005B4804">
      <w:pPr>
        <w:spacing w:after="0" w:line="360" w:lineRule="auto"/>
        <w:ind w:firstLine="709"/>
        <w:contextualSpacing/>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Такой вид терроризма использовался ИГИЛ, он отличается от терроризма «Аль-Каиды» в том, что с ним даются более свободные действия и он сформирован с меньшей иерархией, а также, от ВИГ в том, что он использовался более масштабно и даже осуществился на основе   некой доктрины.  Совершенные теракты 2015 г. и те что были после, на территории Франции создали панику среди французского населения.  В ответ на эту проблему, Франция заявила о том, что теперь она находится в «состоянии войны»</w:t>
      </w:r>
      <w:r w:rsidRPr="00573C03">
        <w:rPr>
          <w:rStyle w:val="Appelnotedebasdep"/>
          <w:rFonts w:ascii="Times New Roman" w:hAnsi="Times New Roman" w:cs="Times New Roman"/>
          <w:color w:val="000000" w:themeColor="text1"/>
          <w:sz w:val="24"/>
          <w:szCs w:val="24"/>
          <w:lang w:val="ru-RU"/>
        </w:rPr>
        <w:footnoteReference w:id="59"/>
      </w:r>
      <w:r w:rsidRPr="00573C03">
        <w:rPr>
          <w:rFonts w:ascii="Times New Roman" w:hAnsi="Times New Roman" w:cs="Times New Roman"/>
          <w:color w:val="000000" w:themeColor="text1"/>
          <w:sz w:val="24"/>
          <w:szCs w:val="24"/>
          <w:lang w:val="ru-RU"/>
        </w:rPr>
        <w:t xml:space="preserve">, за первый раз через 50 лет. </w:t>
      </w:r>
    </w:p>
    <w:p w:rsidR="008E127D" w:rsidRPr="00573C03" w:rsidRDefault="008E127D" w:rsidP="005B4804">
      <w:pPr>
        <w:spacing w:after="0" w:line="360" w:lineRule="auto"/>
        <w:ind w:firstLine="709"/>
        <w:contextualSpacing/>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 xml:space="preserve">В «Белой книге» 2008 г. в первый раз </w:t>
      </w:r>
      <w:r w:rsidR="00A0032B">
        <w:rPr>
          <w:rFonts w:ascii="Times New Roman" w:hAnsi="Times New Roman" w:cs="Times New Roman"/>
          <w:color w:val="000000" w:themeColor="text1"/>
          <w:sz w:val="24"/>
          <w:szCs w:val="24"/>
          <w:lang w:val="ru-RU"/>
        </w:rPr>
        <w:t>описывается концепция «единой (внутренней/внешней) безопасности» (</w:t>
      </w:r>
      <w:r w:rsidRPr="00573C03">
        <w:rPr>
          <w:rFonts w:ascii="Times New Roman" w:hAnsi="Times New Roman" w:cs="Times New Roman"/>
          <w:color w:val="000000" w:themeColor="text1"/>
          <w:sz w:val="24"/>
          <w:szCs w:val="24"/>
          <w:lang w:val="fr-FR"/>
        </w:rPr>
        <w:t>Continuum</w:t>
      </w:r>
      <w:r w:rsidRPr="00573C03">
        <w:rPr>
          <w:rFonts w:ascii="Times New Roman" w:hAnsi="Times New Roman" w:cs="Times New Roman"/>
          <w:color w:val="000000" w:themeColor="text1"/>
          <w:sz w:val="24"/>
          <w:szCs w:val="24"/>
          <w:lang w:val="ru-RU"/>
        </w:rPr>
        <w:t xml:space="preserve"> </w:t>
      </w:r>
      <w:r w:rsidRPr="00573C03">
        <w:rPr>
          <w:rFonts w:ascii="Times New Roman" w:hAnsi="Times New Roman" w:cs="Times New Roman"/>
          <w:color w:val="000000" w:themeColor="text1"/>
          <w:sz w:val="24"/>
          <w:szCs w:val="24"/>
          <w:lang w:val="fr-FR"/>
        </w:rPr>
        <w:t>d</w:t>
      </w:r>
      <w:proofErr w:type="spellStart"/>
      <w:r w:rsidRPr="00573C03">
        <w:rPr>
          <w:rFonts w:ascii="Times New Roman" w:hAnsi="Times New Roman" w:cs="Times New Roman"/>
          <w:color w:val="000000" w:themeColor="text1"/>
          <w:sz w:val="24"/>
          <w:szCs w:val="24"/>
          <w:lang w:val="ru-RU"/>
        </w:rPr>
        <w:t>é</w:t>
      </w:r>
      <w:r w:rsidRPr="00573C03">
        <w:rPr>
          <w:rFonts w:ascii="Times New Roman" w:hAnsi="Times New Roman" w:cs="Times New Roman"/>
          <w:color w:val="000000" w:themeColor="text1"/>
          <w:sz w:val="24"/>
          <w:szCs w:val="24"/>
          <w:lang w:val="fr-FR"/>
        </w:rPr>
        <w:t>fense</w:t>
      </w:r>
      <w:proofErr w:type="spellEnd"/>
      <w:r w:rsidRPr="00573C03">
        <w:rPr>
          <w:rFonts w:ascii="Times New Roman" w:hAnsi="Times New Roman" w:cs="Times New Roman"/>
          <w:color w:val="000000" w:themeColor="text1"/>
          <w:sz w:val="24"/>
          <w:szCs w:val="24"/>
          <w:lang w:val="ru-RU"/>
        </w:rPr>
        <w:t>-</w:t>
      </w:r>
      <w:r w:rsidRPr="00573C03">
        <w:rPr>
          <w:rFonts w:ascii="Times New Roman" w:hAnsi="Times New Roman" w:cs="Times New Roman"/>
          <w:color w:val="000000" w:themeColor="text1"/>
          <w:sz w:val="24"/>
          <w:szCs w:val="24"/>
          <w:lang w:val="fr-FR"/>
        </w:rPr>
        <w:t>s</w:t>
      </w:r>
      <w:proofErr w:type="spellStart"/>
      <w:r w:rsidRPr="00573C03">
        <w:rPr>
          <w:rFonts w:ascii="Times New Roman" w:hAnsi="Times New Roman" w:cs="Times New Roman"/>
          <w:color w:val="000000" w:themeColor="text1"/>
          <w:sz w:val="24"/>
          <w:szCs w:val="24"/>
          <w:lang w:val="ru-RU"/>
        </w:rPr>
        <w:t>é</w:t>
      </w:r>
      <w:r w:rsidRPr="00573C03">
        <w:rPr>
          <w:rFonts w:ascii="Times New Roman" w:hAnsi="Times New Roman" w:cs="Times New Roman"/>
          <w:color w:val="000000" w:themeColor="text1"/>
          <w:sz w:val="24"/>
          <w:szCs w:val="24"/>
          <w:lang w:val="fr-FR"/>
        </w:rPr>
        <w:t>curit</w:t>
      </w:r>
      <w:r w:rsidRPr="00573C03">
        <w:rPr>
          <w:rFonts w:ascii="Times New Roman" w:hAnsi="Times New Roman" w:cs="Times New Roman"/>
          <w:color w:val="000000" w:themeColor="text1"/>
          <w:sz w:val="24"/>
          <w:szCs w:val="24"/>
          <w:lang w:val="ru-RU"/>
        </w:rPr>
        <w:t>é</w:t>
      </w:r>
      <w:proofErr w:type="spellEnd"/>
      <w:r w:rsidRPr="00573C03">
        <w:rPr>
          <w:rFonts w:ascii="Times New Roman" w:hAnsi="Times New Roman" w:cs="Times New Roman"/>
          <w:color w:val="000000" w:themeColor="text1"/>
          <w:sz w:val="24"/>
          <w:szCs w:val="24"/>
          <w:lang w:val="ru-RU"/>
        </w:rPr>
        <w:t xml:space="preserve">) во время президентства Н. </w:t>
      </w:r>
      <w:proofErr w:type="spellStart"/>
      <w:r w:rsidRPr="00573C03">
        <w:rPr>
          <w:rFonts w:ascii="Times New Roman" w:hAnsi="Times New Roman" w:cs="Times New Roman"/>
          <w:color w:val="000000" w:themeColor="text1"/>
          <w:sz w:val="24"/>
          <w:szCs w:val="24"/>
          <w:lang w:val="ru-RU"/>
        </w:rPr>
        <w:t>Саркози</w:t>
      </w:r>
      <w:proofErr w:type="spellEnd"/>
      <w:r w:rsidRPr="00573C03">
        <w:rPr>
          <w:rFonts w:ascii="Times New Roman" w:hAnsi="Times New Roman" w:cs="Times New Roman"/>
          <w:color w:val="000000" w:themeColor="text1"/>
          <w:sz w:val="24"/>
          <w:szCs w:val="24"/>
          <w:lang w:val="ru-RU"/>
        </w:rPr>
        <w:t xml:space="preserve"> и в котором имеется сочетание политик министерств обороны, внутренних дел, иностранных дел и экономики в борьбе с терроризмом. Это же подтверждается в «Белой книге» 2013 г. Данная концепция имеет в виду, что текущая террористическая угроза, если она усиливает взаимодействие между операциями военного и невоенного типа, мешает им.  </w:t>
      </w:r>
      <w:r w:rsidRPr="00573C03">
        <w:rPr>
          <w:rFonts w:ascii="Times New Roman" w:hAnsi="Times New Roman" w:cs="Times New Roman"/>
          <w:color w:val="000000" w:themeColor="text1"/>
          <w:sz w:val="24"/>
          <w:szCs w:val="24"/>
          <w:lang w:val="ru-RU"/>
        </w:rPr>
        <w:br/>
        <w:t xml:space="preserve">Даже если эта концепция под этим названием появилась, в первый раз в 2008 г. то такой подход в «Белой книге обороны» 1994 г. был уже отмечен хотя и остался незамеченным. </w:t>
      </w:r>
      <w:r w:rsidRPr="00573C03">
        <w:rPr>
          <w:rFonts w:ascii="Times New Roman" w:hAnsi="Times New Roman" w:cs="Times New Roman"/>
          <w:color w:val="000000" w:themeColor="text1"/>
          <w:sz w:val="24"/>
          <w:szCs w:val="24"/>
          <w:lang w:val="ru-RU"/>
        </w:rPr>
        <w:br/>
        <w:t xml:space="preserve">После событий 2001 г. в США, французским экспертам  стало очевидно, что  вопросы </w:t>
      </w:r>
      <w:r w:rsidRPr="00573C03">
        <w:rPr>
          <w:rFonts w:ascii="Times New Roman" w:hAnsi="Times New Roman" w:cs="Times New Roman"/>
          <w:color w:val="000000" w:themeColor="text1"/>
          <w:sz w:val="24"/>
          <w:szCs w:val="24"/>
          <w:lang w:val="ru-RU"/>
        </w:rPr>
        <w:lastRenderedPageBreak/>
        <w:t>обороны и безопасности требуют рассмотрения террористической угрозы через все средства борьбы с ней.</w:t>
      </w:r>
    </w:p>
    <w:p w:rsidR="008E127D" w:rsidRPr="00573C03" w:rsidRDefault="008E127D" w:rsidP="005B4804">
      <w:pPr>
        <w:spacing w:after="0" w:line="360" w:lineRule="auto"/>
        <w:ind w:firstLine="709"/>
        <w:contextualSpacing/>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Появление понятия национальной безопасности, как это определено в статье L.1111-1 Кодекса обороны,</w:t>
      </w:r>
      <w:r w:rsidRPr="00573C03">
        <w:rPr>
          <w:rStyle w:val="Appelnotedebasdep"/>
          <w:rFonts w:ascii="Times New Roman" w:hAnsi="Times New Roman" w:cs="Times New Roman"/>
          <w:color w:val="000000" w:themeColor="text1"/>
          <w:sz w:val="24"/>
          <w:szCs w:val="24"/>
          <w:lang w:val="ru-RU"/>
        </w:rPr>
        <w:footnoteReference w:id="60"/>
      </w:r>
      <w:r w:rsidRPr="00573C03">
        <w:rPr>
          <w:rFonts w:ascii="Times New Roman" w:hAnsi="Times New Roman" w:cs="Times New Roman"/>
          <w:color w:val="000000" w:themeColor="text1"/>
          <w:sz w:val="24"/>
          <w:szCs w:val="24"/>
          <w:lang w:val="ru-RU"/>
        </w:rPr>
        <w:t xml:space="preserve"> раскрывает новый порядок безопасности. Новый порядок безопасности, при котором дифференциация между внешними и внутренними миссиями и силами безопасности теперь уступает место  прагматизму правительства.</w:t>
      </w:r>
      <w:r w:rsidRPr="00573C03">
        <w:rPr>
          <w:rFonts w:ascii="Times New Roman" w:hAnsi="Times New Roman" w:cs="Times New Roman"/>
          <w:color w:val="000000" w:themeColor="text1"/>
          <w:sz w:val="24"/>
          <w:szCs w:val="24"/>
          <w:lang w:val="ru-RU"/>
        </w:rPr>
        <w:br/>
        <w:t>В конце  статьи L.1111-1 Кодекса обороны говорится, что «всякая политика должна способствовать национальной безопасности». Точность, которая не является незначительной, поскольку она выводит Францию из «классической модели глобальной обороны», чтобы привести ее к «глобальной безопасности». Таким образом, политика безопасности больше не способствует глобальной обороне, которая способствует национальной безопасности. Поэтому вооруженные силы должны считаться полностью интегрированными в эту динамику, и их применение больше не должно восприниматься как относящееся только к феномену «исключительности», а к феномену «нормального положения дел». На примере изменения в плане «</w:t>
      </w:r>
      <w:proofErr w:type="spellStart"/>
      <w:r w:rsidRPr="00573C03">
        <w:rPr>
          <w:rFonts w:ascii="Times New Roman" w:hAnsi="Times New Roman" w:cs="Times New Roman"/>
          <w:color w:val="000000" w:themeColor="text1"/>
          <w:sz w:val="24"/>
          <w:szCs w:val="24"/>
          <w:lang w:val="ru-RU"/>
        </w:rPr>
        <w:t>Vigipirate</w:t>
      </w:r>
      <w:proofErr w:type="spellEnd"/>
      <w:r w:rsidRPr="00573C03">
        <w:rPr>
          <w:rFonts w:ascii="Times New Roman" w:hAnsi="Times New Roman" w:cs="Times New Roman"/>
          <w:color w:val="000000" w:themeColor="text1"/>
          <w:sz w:val="24"/>
          <w:szCs w:val="24"/>
          <w:lang w:val="ru-RU"/>
        </w:rPr>
        <w:t>» и проецирования ВС на НТ, показывающая, что присутствие военнослужащих в гражданской сфере теперь должно считаться устойчивым.</w:t>
      </w:r>
      <w:r w:rsidRPr="00573C03">
        <w:rPr>
          <w:rFonts w:ascii="Times New Roman" w:hAnsi="Times New Roman" w:cs="Times New Roman"/>
          <w:color w:val="000000" w:themeColor="text1"/>
          <w:sz w:val="24"/>
          <w:szCs w:val="24"/>
          <w:lang w:val="ru-RU"/>
        </w:rPr>
        <w:br/>
        <w:t xml:space="preserve">Использование ВС во внутренней безопасности находится на пути нормализации, по-прежнему трудно предусмотреть их применение в качестве первой меры безопасности на национальной территории, если оно так или иначе не связано с исключительным характером для безопасности и обороны страны. </w:t>
      </w:r>
    </w:p>
    <w:p w:rsidR="008E127D" w:rsidRPr="00573C03" w:rsidRDefault="008E127D" w:rsidP="005B4804">
      <w:pPr>
        <w:spacing w:after="0" w:line="360" w:lineRule="auto"/>
        <w:ind w:firstLine="709"/>
        <w:contextualSpacing/>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 xml:space="preserve">Оборона и безопасность уже давно являются прерогативой </w:t>
      </w:r>
      <w:proofErr w:type="spellStart"/>
      <w:r w:rsidRPr="00573C03">
        <w:rPr>
          <w:rFonts w:ascii="Times New Roman" w:hAnsi="Times New Roman" w:cs="Times New Roman"/>
          <w:color w:val="000000" w:themeColor="text1"/>
          <w:sz w:val="24"/>
          <w:szCs w:val="24"/>
          <w:lang w:val="ru-RU"/>
        </w:rPr>
        <w:t>акторов</w:t>
      </w:r>
      <w:proofErr w:type="spellEnd"/>
      <w:r w:rsidRPr="00573C03">
        <w:rPr>
          <w:rFonts w:ascii="Times New Roman" w:hAnsi="Times New Roman" w:cs="Times New Roman"/>
          <w:color w:val="000000" w:themeColor="text1"/>
          <w:sz w:val="24"/>
          <w:szCs w:val="24"/>
          <w:lang w:val="ru-RU"/>
        </w:rPr>
        <w:t xml:space="preserve"> в одном и том же секторе. Оборона осуществлялась вооруженными силами, которые должны были обеспечивать территориальную целостность и предотвращать возникновение внешних угроз, а внутренняя безопасность была передана таким силам безопасности, как жандармерия и полиция. Однако, в современном периоде, новая угроза и такая парадигма должна меняться. Действительно, этот подход безопасности должен становиться все более интегрированным. То есть, будет все труднее отличать роли и задачи у каждого </w:t>
      </w:r>
      <w:proofErr w:type="spellStart"/>
      <w:r w:rsidRPr="00573C03">
        <w:rPr>
          <w:rFonts w:ascii="Times New Roman" w:hAnsi="Times New Roman" w:cs="Times New Roman"/>
          <w:color w:val="000000" w:themeColor="text1"/>
          <w:sz w:val="24"/>
          <w:szCs w:val="24"/>
          <w:lang w:val="ru-RU"/>
        </w:rPr>
        <w:t>актора</w:t>
      </w:r>
      <w:proofErr w:type="spellEnd"/>
      <w:r w:rsidRPr="00573C03">
        <w:rPr>
          <w:rFonts w:ascii="Times New Roman" w:hAnsi="Times New Roman" w:cs="Times New Roman"/>
          <w:color w:val="000000" w:themeColor="text1"/>
          <w:sz w:val="24"/>
          <w:szCs w:val="24"/>
          <w:lang w:val="ru-RU"/>
        </w:rPr>
        <w:t xml:space="preserve">. Даже если в 2008 г. президент Республики Н. </w:t>
      </w:r>
      <w:proofErr w:type="spellStart"/>
      <w:r w:rsidRPr="00573C03">
        <w:rPr>
          <w:rFonts w:ascii="Times New Roman" w:hAnsi="Times New Roman" w:cs="Times New Roman"/>
          <w:color w:val="000000" w:themeColor="text1"/>
          <w:sz w:val="24"/>
          <w:szCs w:val="24"/>
          <w:lang w:val="ru-RU"/>
        </w:rPr>
        <w:t>Саркози</w:t>
      </w:r>
      <w:proofErr w:type="spellEnd"/>
      <w:r w:rsidRPr="00573C03">
        <w:rPr>
          <w:rFonts w:ascii="Times New Roman" w:hAnsi="Times New Roman" w:cs="Times New Roman"/>
          <w:color w:val="000000" w:themeColor="text1"/>
          <w:sz w:val="24"/>
          <w:szCs w:val="24"/>
          <w:lang w:val="ru-RU"/>
        </w:rPr>
        <w:t xml:space="preserve"> говорил о «сотрудничестве», а не о «слиянии», мы </w:t>
      </w:r>
      <w:r w:rsidRPr="00573C03">
        <w:rPr>
          <w:rFonts w:ascii="Times New Roman" w:hAnsi="Times New Roman" w:cs="Times New Roman"/>
          <w:color w:val="000000" w:themeColor="text1"/>
          <w:sz w:val="24"/>
          <w:szCs w:val="24"/>
          <w:lang w:val="ru-RU"/>
        </w:rPr>
        <w:lastRenderedPageBreak/>
        <w:t>становимся свидетелями более интегрированного подхода обороны и национальной безопасности.</w:t>
      </w:r>
    </w:p>
    <w:p w:rsidR="008E127D" w:rsidRPr="00573C03" w:rsidRDefault="008E127D" w:rsidP="005B4804">
      <w:pPr>
        <w:spacing w:after="0" w:line="360" w:lineRule="auto"/>
        <w:ind w:firstLine="709"/>
        <w:contextualSpacing/>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 xml:space="preserve">Мы можем считать, что события 2008 г., играют ключевую роль в переопределении (по стратегическим направлениям и по формам) французской стратегии борьбы с терроризмом. Таким образом, </w:t>
      </w:r>
      <w:r w:rsidRPr="00573C03">
        <w:rPr>
          <w:rFonts w:ascii="Times New Roman" w:hAnsi="Times New Roman" w:cs="Times New Roman"/>
          <w:color w:val="000000" w:themeColor="text1"/>
          <w:sz w:val="24"/>
          <w:szCs w:val="24"/>
          <w:lang w:val="fr-FR"/>
        </w:rPr>
        <w:t>SGDN</w:t>
      </w:r>
      <w:r w:rsidRPr="00573C03">
        <w:rPr>
          <w:rFonts w:ascii="Times New Roman" w:hAnsi="Times New Roman" w:cs="Times New Roman"/>
          <w:color w:val="000000" w:themeColor="text1"/>
          <w:sz w:val="24"/>
          <w:szCs w:val="24"/>
          <w:lang w:val="ru-RU"/>
        </w:rPr>
        <w:t xml:space="preserve"> (Генеральный секретариат по национальной обороне), чьи миссии переопределены) после нападений 11 сентября 2001 г. в целях повышения согласованности инструментов и моих средств в борьбе с терроризмом; изменит свое название и станет </w:t>
      </w:r>
      <w:r w:rsidRPr="00573C03">
        <w:rPr>
          <w:rFonts w:ascii="Times New Roman" w:hAnsi="Times New Roman" w:cs="Times New Roman"/>
          <w:color w:val="000000" w:themeColor="text1"/>
          <w:sz w:val="24"/>
          <w:szCs w:val="24"/>
          <w:lang w:val="fr-FR"/>
        </w:rPr>
        <w:t>SGDSN</w:t>
      </w:r>
      <w:r w:rsidRPr="00573C03">
        <w:rPr>
          <w:rFonts w:ascii="Times New Roman" w:hAnsi="Times New Roman" w:cs="Times New Roman"/>
          <w:color w:val="000000" w:themeColor="text1"/>
          <w:sz w:val="24"/>
          <w:szCs w:val="24"/>
          <w:lang w:val="ru-RU"/>
        </w:rPr>
        <w:t xml:space="preserve"> (Генеральный секретарь по вопросам обороны и национальной безопасности).</w:t>
      </w:r>
      <w:r w:rsidRPr="00573C03">
        <w:rPr>
          <w:rStyle w:val="Appelnotedebasdep"/>
          <w:rFonts w:ascii="Times New Roman" w:hAnsi="Times New Roman" w:cs="Times New Roman"/>
          <w:color w:val="000000" w:themeColor="text1"/>
          <w:sz w:val="24"/>
          <w:szCs w:val="24"/>
          <w:lang w:val="ru-RU"/>
        </w:rPr>
        <w:footnoteReference w:id="61"/>
      </w:r>
    </w:p>
    <w:p w:rsidR="008E127D" w:rsidRPr="00573C03" w:rsidRDefault="008E127D" w:rsidP="005B4804">
      <w:pPr>
        <w:spacing w:after="0" w:line="360" w:lineRule="auto"/>
        <w:ind w:firstLine="709"/>
        <w:contextualSpacing/>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Существование континуума между внутренней и внешней безопасностью, вызванное в 1994 г., не воспринимаемое в 2001 г., фактически зарегистрировано официально в 2009 г.</w:t>
      </w:r>
    </w:p>
    <w:p w:rsidR="008E127D" w:rsidRPr="00573C03" w:rsidRDefault="008E127D" w:rsidP="005B4804">
      <w:pPr>
        <w:spacing w:after="0" w:line="360" w:lineRule="auto"/>
        <w:ind w:firstLine="709"/>
        <w:contextualSpacing/>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Миссия Генерального секретариата заключается в учете и прогнозировании всех рисков и угроз (внутренних и внешних) для национальной территории Франции и ее населения.</w:t>
      </w:r>
    </w:p>
    <w:p w:rsidR="008E127D" w:rsidRPr="00573C03" w:rsidRDefault="008E127D" w:rsidP="005B4804">
      <w:pPr>
        <w:shd w:val="clear" w:color="auto" w:fill="FFFFFF"/>
        <w:spacing w:after="0" w:line="360" w:lineRule="auto"/>
        <w:ind w:firstLine="709"/>
        <w:jc w:val="both"/>
        <w:textAlignment w:val="baseline"/>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Выводы.</w:t>
      </w:r>
    </w:p>
    <w:p w:rsidR="008E127D" w:rsidRPr="00573C03" w:rsidRDefault="008E127D" w:rsidP="005B4804">
      <w:pPr>
        <w:shd w:val="clear" w:color="auto" w:fill="FFFFFF"/>
        <w:spacing w:after="0" w:line="360" w:lineRule="auto"/>
        <w:ind w:firstLine="709"/>
        <w:jc w:val="both"/>
        <w:textAlignment w:val="baseline"/>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 xml:space="preserve">Детально рассмотрев исторические предпосылки и основы французской стратегии с 1990 годов, изучив детально доктринальные, официальные и экспертные документы исследуемого периода, можно сделать </w:t>
      </w:r>
      <w:r w:rsidRPr="00573C03">
        <w:rPr>
          <w:rFonts w:ascii="Times New Roman" w:hAnsi="Times New Roman" w:cs="Times New Roman"/>
          <w:color w:val="000000" w:themeColor="text1"/>
          <w:sz w:val="24"/>
          <w:szCs w:val="24"/>
        </w:rPr>
        <w:t>c</w:t>
      </w:r>
      <w:r w:rsidRPr="00573C03">
        <w:rPr>
          <w:rFonts w:ascii="Times New Roman" w:hAnsi="Times New Roman" w:cs="Times New Roman"/>
          <w:color w:val="000000" w:themeColor="text1"/>
          <w:sz w:val="24"/>
          <w:szCs w:val="24"/>
          <w:lang w:val="ru-RU"/>
        </w:rPr>
        <w:t>следующие выводы.</w:t>
      </w:r>
    </w:p>
    <w:p w:rsidR="008E127D" w:rsidRPr="00573C03" w:rsidRDefault="008E127D" w:rsidP="005B4804">
      <w:pPr>
        <w:shd w:val="clear" w:color="auto" w:fill="FFFFFF"/>
        <w:spacing w:after="0" w:line="360" w:lineRule="auto"/>
        <w:ind w:firstLine="709"/>
        <w:jc w:val="both"/>
        <w:textAlignment w:val="baseline"/>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 xml:space="preserve">1. С 1990 по 2001 гг. стратегический ландшафт Франции развивался, на основе выхода из биполярной системы к многополярному миру, в котором возникли более разнообразные угрозы такие, как терроризм и другие. В связи с этим, в 90-х г. Франция решила создать новую стратегию доктрины 1994 г., по которой создается также новая модель Армии, которая сфокусирована на реструктуризации своего ядерного потенциала и на профессионализации своих ВС, то, что дает ей возможность быстрого развёртывания сил для обеспечения своего национального суверенитета и сдерживания мира. В тот же период, меняется лицо задач и миссий ВС Франции, к которому они должны адаптироваться.  </w:t>
      </w:r>
      <w:r w:rsidRPr="00573C03">
        <w:rPr>
          <w:rFonts w:ascii="Times New Roman" w:hAnsi="Times New Roman" w:cs="Times New Roman"/>
          <w:color w:val="000000" w:themeColor="text1"/>
          <w:sz w:val="24"/>
          <w:szCs w:val="24"/>
          <w:lang w:val="ru-RU"/>
        </w:rPr>
        <w:br/>
        <w:t xml:space="preserve">Однако, касательно адаптации французской стратегии к этим вопросам и касательно проблемы терроризма во Франции, который осуществляется только на ее территории, правительство не особо демонстрировало желание развивать и увеличивать военные меры в </w:t>
      </w:r>
      <w:r w:rsidRPr="00573C03">
        <w:rPr>
          <w:rFonts w:ascii="Times New Roman" w:hAnsi="Times New Roman" w:cs="Times New Roman"/>
          <w:color w:val="000000" w:themeColor="text1"/>
          <w:sz w:val="24"/>
          <w:szCs w:val="24"/>
          <w:lang w:val="ru-RU"/>
        </w:rPr>
        <w:lastRenderedPageBreak/>
        <w:t xml:space="preserve">борьбе с терроризмом, таким образом используя более юридические меры, несмотря на использование плана </w:t>
      </w:r>
      <w:r w:rsidRPr="00573C03">
        <w:rPr>
          <w:rFonts w:ascii="Times New Roman" w:hAnsi="Times New Roman" w:cs="Times New Roman"/>
          <w:color w:val="000000" w:themeColor="text1"/>
          <w:sz w:val="24"/>
          <w:szCs w:val="24"/>
          <w:lang w:val="fr-FR"/>
        </w:rPr>
        <w:t>Vigipirate</w:t>
      </w:r>
      <w:r w:rsidRPr="00573C03">
        <w:rPr>
          <w:rFonts w:ascii="Times New Roman" w:hAnsi="Times New Roman" w:cs="Times New Roman"/>
          <w:color w:val="000000" w:themeColor="text1"/>
          <w:sz w:val="24"/>
          <w:szCs w:val="24"/>
          <w:lang w:val="ru-RU"/>
        </w:rPr>
        <w:t>.  Таким образом, с 1990 г. по 2001 г. акцент делается на реструктуризацию и реформирование модели армий.</w:t>
      </w:r>
    </w:p>
    <w:p w:rsidR="008E127D" w:rsidRPr="00573C03" w:rsidRDefault="008E127D" w:rsidP="005B4804">
      <w:pPr>
        <w:shd w:val="clear" w:color="auto" w:fill="FFFFFF"/>
        <w:spacing w:after="0" w:line="360" w:lineRule="auto"/>
        <w:ind w:firstLine="709"/>
        <w:jc w:val="both"/>
        <w:textAlignment w:val="baseline"/>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 xml:space="preserve">2. Новый вид террористической угрозы после 2001 до 2005 гг. не вызвал серьезного нарушения военного инструмента и имел небольшие организационные и доктринальные последствия. Эти изменения произошли в последовательности эволюции в доктрине до 11 сентября 2001 г. В этой перспективе перестройка и профессионализация армий внесли гораздо больше изменений в военное учреждение, чем террористические события в последние годы. </w:t>
      </w:r>
    </w:p>
    <w:p w:rsidR="008E127D" w:rsidRPr="00573C03" w:rsidRDefault="008E127D" w:rsidP="005B4804">
      <w:pPr>
        <w:shd w:val="clear" w:color="auto" w:fill="FFFFFF"/>
        <w:spacing w:after="0" w:line="360" w:lineRule="auto"/>
        <w:ind w:firstLine="709"/>
        <w:jc w:val="both"/>
        <w:textAlignment w:val="baseline"/>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 xml:space="preserve">На эту угрозу Франция будет прогрессивна, и особенно с 2004 г. использовав ВС в международной коалиции в операции военного характера, а не сугубо по поддерживанию мира, как изначально было определено. На самом деле, Франция отвечает на эту угрозу на разных уровнях (на уровне двухсторонних отношении, на международном уровне и на национальном) т.е. разными не только военными средствами.  Можно здесь заметить первоначальные признаки эволюции борьбы с террористической угрозой. В перспективе длительной борьбы с терроризмом и его развитием, Франция предопределила свою общую стратегическую роль до 2012 г., делая акцент на развитие национальной безопасности и на особую роль спецслужб. </w:t>
      </w:r>
    </w:p>
    <w:p w:rsidR="008E127D" w:rsidRPr="00573C03" w:rsidRDefault="008E127D" w:rsidP="005B4804">
      <w:pPr>
        <w:shd w:val="clear" w:color="auto" w:fill="FFFFFF"/>
        <w:spacing w:after="0" w:line="360" w:lineRule="auto"/>
        <w:ind w:firstLine="709"/>
        <w:jc w:val="both"/>
        <w:textAlignment w:val="baseline"/>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3. В периоды с 2008 по 2013 гг., во Франции отмечается новая концепция в борьбе с терроризмом. Действительно развивается новая концепция национальной безопасности и обороны под названием «единой (внутренней/внешней) безопасности», в которой сочетаются политика министерств: обороны, внутренних дел, иностранных дел, и экономики в борьбе с терроризмом. В основном, в ней, предусматривается принадлежность (</w:t>
      </w:r>
      <w:proofErr w:type="spellStart"/>
      <w:r w:rsidR="00D44D21">
        <w:rPr>
          <w:rFonts w:ascii="Times New Roman" w:hAnsi="Times New Roman" w:cs="Times New Roman"/>
          <w:color w:val="000000" w:themeColor="text1"/>
          <w:sz w:val="24"/>
          <w:szCs w:val="24"/>
        </w:rPr>
        <w:t>C</w:t>
      </w:r>
      <w:r w:rsidRPr="00573C03">
        <w:rPr>
          <w:rFonts w:ascii="Times New Roman" w:hAnsi="Times New Roman" w:cs="Times New Roman"/>
          <w:color w:val="000000" w:themeColor="text1"/>
          <w:sz w:val="24"/>
          <w:szCs w:val="24"/>
        </w:rPr>
        <w:t>oh</w:t>
      </w:r>
      <w:r w:rsidRPr="00573C03">
        <w:rPr>
          <w:rFonts w:ascii="Times New Roman" w:hAnsi="Times New Roman" w:cs="Times New Roman"/>
          <w:color w:val="000000" w:themeColor="text1"/>
          <w:sz w:val="24"/>
          <w:szCs w:val="24"/>
          <w:lang w:val="ru-RU"/>
        </w:rPr>
        <w:t>é</w:t>
      </w:r>
      <w:r w:rsidRPr="00573C03">
        <w:rPr>
          <w:rFonts w:ascii="Times New Roman" w:hAnsi="Times New Roman" w:cs="Times New Roman"/>
          <w:color w:val="000000" w:themeColor="text1"/>
          <w:sz w:val="24"/>
          <w:szCs w:val="24"/>
        </w:rPr>
        <w:t>sion</w:t>
      </w:r>
      <w:proofErr w:type="spellEnd"/>
      <w:r w:rsidRPr="00573C03">
        <w:rPr>
          <w:rFonts w:ascii="Times New Roman" w:hAnsi="Times New Roman" w:cs="Times New Roman"/>
          <w:color w:val="000000" w:themeColor="text1"/>
          <w:sz w:val="24"/>
          <w:szCs w:val="24"/>
          <w:lang w:val="ru-RU"/>
        </w:rPr>
        <w:t xml:space="preserve">) миссий и ролей </w:t>
      </w:r>
      <w:proofErr w:type="spellStart"/>
      <w:r w:rsidRPr="00573C03">
        <w:rPr>
          <w:rFonts w:ascii="Times New Roman" w:hAnsi="Times New Roman" w:cs="Times New Roman"/>
          <w:color w:val="000000" w:themeColor="text1"/>
          <w:sz w:val="24"/>
          <w:szCs w:val="24"/>
          <w:lang w:val="ru-RU"/>
        </w:rPr>
        <w:t>акторов</w:t>
      </w:r>
      <w:proofErr w:type="spellEnd"/>
      <w:r w:rsidRPr="00573C03">
        <w:rPr>
          <w:rFonts w:ascii="Times New Roman" w:hAnsi="Times New Roman" w:cs="Times New Roman"/>
          <w:color w:val="000000" w:themeColor="text1"/>
          <w:sz w:val="24"/>
          <w:szCs w:val="24"/>
          <w:lang w:val="ru-RU"/>
        </w:rPr>
        <w:t xml:space="preserve"> безопасности и обороны во Франции.   Следует сказать, что в этом участие ВС в национальной безопасности стало важнее, примером является военная операция «</w:t>
      </w:r>
      <w:r w:rsidRPr="00573C03">
        <w:rPr>
          <w:rFonts w:ascii="Times New Roman" w:hAnsi="Times New Roman" w:cs="Times New Roman"/>
          <w:color w:val="000000" w:themeColor="text1"/>
          <w:sz w:val="24"/>
          <w:szCs w:val="24"/>
          <w:lang w:val="fr-FR"/>
        </w:rPr>
        <w:t>Sentinelle</w:t>
      </w:r>
      <w:r w:rsidRPr="00573C03">
        <w:rPr>
          <w:rFonts w:ascii="Times New Roman" w:hAnsi="Times New Roman" w:cs="Times New Roman"/>
          <w:color w:val="000000" w:themeColor="text1"/>
          <w:sz w:val="24"/>
          <w:szCs w:val="24"/>
          <w:lang w:val="ru-RU"/>
        </w:rPr>
        <w:t xml:space="preserve">» на территории Франции. Таким образом, появляются новые вопросы юридического характера применения ВС на национальной территории, свобода действий  новой роли в миссиях полицейского типа (поддерживание мира на национальной территории Франции) и  их эволюции,  также ее эффективности в долгосрочной перспективе       </w:t>
      </w:r>
    </w:p>
    <w:p w:rsidR="008E127D" w:rsidRPr="00573C03" w:rsidRDefault="008E127D" w:rsidP="005B4804">
      <w:pPr>
        <w:shd w:val="clear" w:color="auto" w:fill="FFFFFF"/>
        <w:spacing w:after="0" w:line="360" w:lineRule="auto"/>
        <w:ind w:firstLine="709"/>
        <w:jc w:val="both"/>
        <w:textAlignment w:val="baseline"/>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 xml:space="preserve">4. Французские усилия по борьбе с терроризмом являются продолжением «Белой книги» 2008 и 2013 годов. После 2015 г. стратегические приоритеты и приоритеты </w:t>
      </w:r>
      <w:r w:rsidRPr="00573C03">
        <w:rPr>
          <w:rFonts w:ascii="Times New Roman" w:hAnsi="Times New Roman" w:cs="Times New Roman"/>
          <w:color w:val="000000" w:themeColor="text1"/>
          <w:sz w:val="24"/>
          <w:szCs w:val="24"/>
          <w:lang w:val="ru-RU"/>
        </w:rPr>
        <w:lastRenderedPageBreak/>
        <w:t xml:space="preserve">безопасности, разработанные во французской «Белой книге» 2013 г., принимают во внимание нестабильный международный контекст и новую стратегическую реальность с проявлением массовых терактов на национальной территории Франции. Также важно вспомнить военную и дипломатическую особенности Франции, позволяющие ей одновременно организовать оборону во Франции и участвовать во внешних антитеррористических операциях со своими союзниками, особенно в Африке и на Ближнем Востоке. Таким образом, присутствие Франции в Африке, является результатом стратегических приоритетов, сформулированных во время борьбы с терроризмом, и выражается через создание крупного оборонного комплекса. </w:t>
      </w:r>
    </w:p>
    <w:p w:rsidR="008E127D" w:rsidRPr="00573C03" w:rsidRDefault="008E127D" w:rsidP="005B4804">
      <w:pPr>
        <w:shd w:val="clear" w:color="auto" w:fill="FFFFFF"/>
        <w:spacing w:after="0" w:line="360" w:lineRule="auto"/>
        <w:ind w:firstLine="709"/>
        <w:jc w:val="both"/>
        <w:textAlignment w:val="baseline"/>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Можно сказать, что поэтапно Французское государство развивает военную стратегию в связи со степенью террористической угрозы.  Если в  90-х гг. вряд ли было бы эффективным бороться с терроризмом  военными средствами, то в начале 2000-х гг. и позже правительству пришлось рассматривать военный инструмент, как метод такой борьбы.</w:t>
      </w:r>
    </w:p>
    <w:p w:rsidR="008E127D" w:rsidRPr="00573C03" w:rsidRDefault="008E127D" w:rsidP="005B4804">
      <w:pPr>
        <w:shd w:val="clear" w:color="auto" w:fill="FFFFFF"/>
        <w:spacing w:after="0" w:line="360" w:lineRule="auto"/>
        <w:ind w:firstLine="709"/>
        <w:jc w:val="both"/>
        <w:textAlignment w:val="baseline"/>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Изучив и рассмотрев окружающую среду французского контекста по борьбе с терроризмом в целом и его подходы после 2013 г. становится ясным в каком контексте происходят военные операции во Франции. Они теперь изучаются более подробнее в отношении решения террористических угроз как за рубежом, так и на национальном уровне. Если в первой главе акцент делался на развитиях рассмотрения террористической угрозы, то во второй главе он был сфокусирован на том, как военный опыт Франции привел к изменениям в французских ВС, и как военный опыт Франции влияет на рассмотрение решения проблемы террористической угрозы.</w:t>
      </w:r>
    </w:p>
    <w:p w:rsidR="008E127D" w:rsidRPr="00573C03" w:rsidRDefault="008E127D" w:rsidP="005B4804">
      <w:pPr>
        <w:pStyle w:val="western"/>
        <w:spacing w:before="0" w:beforeAutospacing="0" w:after="0" w:line="360" w:lineRule="auto"/>
        <w:ind w:firstLine="709"/>
        <w:jc w:val="both"/>
        <w:rPr>
          <w:color w:val="000000" w:themeColor="text1"/>
          <w:lang w:val="ru-RU"/>
        </w:rPr>
      </w:pPr>
      <w:r w:rsidRPr="00573C03">
        <w:rPr>
          <w:color w:val="000000" w:themeColor="text1"/>
          <w:lang w:val="ru-RU"/>
        </w:rPr>
        <w:br/>
      </w:r>
    </w:p>
    <w:p w:rsidR="000F01E2" w:rsidRPr="00573C03" w:rsidRDefault="000F01E2" w:rsidP="005B4804">
      <w:pPr>
        <w:spacing w:after="0" w:line="360" w:lineRule="auto"/>
        <w:jc w:val="center"/>
        <w:rPr>
          <w:lang w:val="ru-RU"/>
        </w:rPr>
      </w:pPr>
    </w:p>
    <w:p w:rsidR="005B4804" w:rsidRPr="00573C03" w:rsidRDefault="005B4804">
      <w:pPr>
        <w:rPr>
          <w:rFonts w:ascii="Times New Roman" w:hAnsi="Times New Roman" w:cs="Times New Roman"/>
          <w:b/>
          <w:color w:val="000000" w:themeColor="text1"/>
          <w:sz w:val="24"/>
          <w:szCs w:val="24"/>
          <w:lang w:val="ru-RU"/>
        </w:rPr>
      </w:pPr>
      <w:r w:rsidRPr="00573C03">
        <w:rPr>
          <w:rFonts w:ascii="Times New Roman" w:hAnsi="Times New Roman" w:cs="Times New Roman"/>
          <w:b/>
          <w:color w:val="000000" w:themeColor="text1"/>
          <w:sz w:val="24"/>
          <w:szCs w:val="24"/>
          <w:lang w:val="ru-RU"/>
        </w:rPr>
        <w:br w:type="page"/>
      </w:r>
    </w:p>
    <w:p w:rsidR="004379DB" w:rsidRPr="00573C03" w:rsidRDefault="004379DB" w:rsidP="005B4804">
      <w:pPr>
        <w:pStyle w:val="Titre1"/>
        <w:rPr>
          <w:lang w:val="ru-RU"/>
        </w:rPr>
      </w:pPr>
      <w:bookmarkStart w:id="4" w:name="_Toc514867982"/>
      <w:r w:rsidRPr="00573C03">
        <w:rPr>
          <w:lang w:val="ru-RU"/>
        </w:rPr>
        <w:lastRenderedPageBreak/>
        <w:t>Глава 2. Опыт Французских ВС в борьбе с терроризмом</w:t>
      </w:r>
      <w:bookmarkEnd w:id="4"/>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shd w:val="clear" w:color="auto" w:fill="FFFFFF"/>
          <w:lang w:val="ru-RU"/>
        </w:rPr>
      </w:pPr>
      <w:r w:rsidRPr="00573C03">
        <w:rPr>
          <w:rFonts w:ascii="Times New Roman" w:hAnsi="Times New Roman" w:cs="Times New Roman"/>
          <w:color w:val="000000" w:themeColor="text1"/>
          <w:sz w:val="24"/>
          <w:szCs w:val="24"/>
          <w:lang w:val="ru-RU"/>
        </w:rPr>
        <w:t xml:space="preserve">Внешнее проецирование военной мощи Франции 20 лет назад стало постоянным элементом оборонной политики. В «белой книге» 1994 г. зарубежные военные операции стали центральной миссией ВС и новым рубежом обороны Франции. Однако за эти 25 лет произошли глубокие изменения. Франция </w:t>
      </w:r>
      <w:r w:rsidRPr="00573C03">
        <w:rPr>
          <w:rFonts w:ascii="Times New Roman" w:hAnsi="Times New Roman" w:cs="Times New Roman"/>
          <w:color w:val="000000" w:themeColor="text1"/>
          <w:sz w:val="24"/>
          <w:szCs w:val="24"/>
        </w:rPr>
        <w:t>c</w:t>
      </w:r>
      <w:r w:rsidRPr="00573C03">
        <w:rPr>
          <w:rFonts w:ascii="Times New Roman" w:hAnsi="Times New Roman" w:cs="Times New Roman"/>
          <w:color w:val="000000" w:themeColor="text1"/>
          <w:sz w:val="24"/>
          <w:szCs w:val="24"/>
          <w:lang w:val="ru-RU"/>
        </w:rPr>
        <w:t xml:space="preserve">нова столкнулась с нападениями террористического характера как на своей национальной территории против своих граждан, так и за рубежом. Именно, в этом контексте в ответ на нападения в январе и в ноябре 2015 г.  в Париже президент Республики Ф. </w:t>
      </w:r>
      <w:proofErr w:type="spellStart"/>
      <w:r w:rsidRPr="00573C03">
        <w:rPr>
          <w:rFonts w:ascii="Times New Roman" w:hAnsi="Times New Roman" w:cs="Times New Roman"/>
          <w:color w:val="000000" w:themeColor="text1"/>
          <w:sz w:val="24"/>
          <w:szCs w:val="24"/>
          <w:lang w:val="ru-RU"/>
        </w:rPr>
        <w:t>Олланд</w:t>
      </w:r>
      <w:proofErr w:type="spellEnd"/>
      <w:r w:rsidRPr="00573C03">
        <w:rPr>
          <w:rFonts w:ascii="Times New Roman" w:hAnsi="Times New Roman" w:cs="Times New Roman"/>
          <w:color w:val="000000" w:themeColor="text1"/>
          <w:sz w:val="24"/>
          <w:szCs w:val="24"/>
          <w:lang w:val="ru-RU"/>
        </w:rPr>
        <w:t xml:space="preserve"> решил содействовать укреплению оперативного механизма ВС на территории Франции, на основе «Договора об оперативной защите 2008 г.»</w:t>
      </w:r>
      <w:r w:rsidRPr="00573C03">
        <w:rPr>
          <w:rStyle w:val="Appelnotedebasdep"/>
          <w:rFonts w:ascii="Times New Roman" w:hAnsi="Times New Roman" w:cs="Times New Roman"/>
          <w:color w:val="000000" w:themeColor="text1"/>
          <w:sz w:val="24"/>
          <w:szCs w:val="24"/>
          <w:lang w:val="ru-RU"/>
        </w:rPr>
        <w:footnoteReference w:id="62"/>
      </w:r>
      <w:r w:rsidRPr="00573C03">
        <w:rPr>
          <w:rFonts w:ascii="Times New Roman" w:hAnsi="Times New Roman" w:cs="Times New Roman"/>
          <w:color w:val="000000" w:themeColor="text1"/>
          <w:sz w:val="24"/>
          <w:szCs w:val="24"/>
          <w:lang w:val="ru-RU"/>
        </w:rPr>
        <w:t xml:space="preserve"> указанного в «белой книге» 2008 г. и за рубежом через интенсификацию применения </w:t>
      </w:r>
      <w:proofErr w:type="spellStart"/>
      <w:r w:rsidRPr="00573C03">
        <w:rPr>
          <w:rFonts w:ascii="Times New Roman" w:hAnsi="Times New Roman" w:cs="Times New Roman"/>
          <w:color w:val="000000" w:themeColor="text1"/>
          <w:sz w:val="24"/>
          <w:szCs w:val="24"/>
          <w:lang w:val="ru-RU"/>
        </w:rPr>
        <w:t>авияции</w:t>
      </w:r>
      <w:proofErr w:type="spellEnd"/>
      <w:r w:rsidRPr="00573C03">
        <w:rPr>
          <w:rFonts w:ascii="Times New Roman" w:hAnsi="Times New Roman" w:cs="Times New Roman"/>
          <w:color w:val="000000" w:themeColor="text1"/>
          <w:sz w:val="24"/>
          <w:szCs w:val="24"/>
          <w:lang w:val="ru-RU"/>
        </w:rPr>
        <w:t xml:space="preserve"> и морской </w:t>
      </w:r>
      <w:proofErr w:type="spellStart"/>
      <w:r w:rsidRPr="00573C03">
        <w:rPr>
          <w:rFonts w:ascii="Times New Roman" w:hAnsi="Times New Roman" w:cs="Times New Roman"/>
          <w:color w:val="000000" w:themeColor="text1"/>
          <w:sz w:val="24"/>
          <w:szCs w:val="24"/>
          <w:lang w:val="ru-RU"/>
        </w:rPr>
        <w:t>авяции</w:t>
      </w:r>
      <w:proofErr w:type="spellEnd"/>
      <w:r w:rsidRPr="00573C03">
        <w:rPr>
          <w:rFonts w:ascii="Times New Roman" w:hAnsi="Times New Roman" w:cs="Times New Roman"/>
          <w:color w:val="000000" w:themeColor="text1"/>
          <w:sz w:val="24"/>
          <w:szCs w:val="24"/>
          <w:lang w:val="ru-RU"/>
        </w:rPr>
        <w:t xml:space="preserve"> на ИГИЛ. </w:t>
      </w:r>
      <w:r w:rsidRPr="00573C03">
        <w:rPr>
          <w:rFonts w:ascii="Times New Roman" w:hAnsi="Times New Roman" w:cs="Times New Roman"/>
          <w:color w:val="000000" w:themeColor="text1"/>
          <w:sz w:val="24"/>
          <w:szCs w:val="24"/>
          <w:shd w:val="clear" w:color="auto" w:fill="FFFFFF"/>
          <w:lang w:val="ru-RU"/>
        </w:rPr>
        <w:t>Несмотря на то, что Франция - теперь единственная европейская нация, которая все еще развертывает наземные войска в крупномасштабных операциях (например, в Мали в рамках операции «</w:t>
      </w:r>
      <w:r w:rsidRPr="00573C03">
        <w:rPr>
          <w:rFonts w:ascii="Times New Roman" w:hAnsi="Times New Roman" w:cs="Times New Roman"/>
          <w:color w:val="000000" w:themeColor="text1"/>
          <w:sz w:val="24"/>
          <w:szCs w:val="24"/>
          <w:shd w:val="clear" w:color="auto" w:fill="FFFFFF"/>
          <w:lang w:val="fr-FR"/>
        </w:rPr>
        <w:t>Barkhane</w:t>
      </w:r>
      <w:r w:rsidRPr="00573C03">
        <w:rPr>
          <w:rFonts w:ascii="Times New Roman" w:hAnsi="Times New Roman" w:cs="Times New Roman"/>
          <w:color w:val="000000" w:themeColor="text1"/>
          <w:sz w:val="24"/>
          <w:szCs w:val="24"/>
          <w:shd w:val="clear" w:color="auto" w:fill="FFFFFF"/>
          <w:lang w:val="ru-RU"/>
        </w:rPr>
        <w:t>»),</w:t>
      </w:r>
      <w:r w:rsidRPr="00573C03">
        <w:rPr>
          <w:rStyle w:val="Appelnotedebasdep"/>
          <w:rFonts w:ascii="Times New Roman" w:hAnsi="Times New Roman" w:cs="Times New Roman"/>
          <w:color w:val="000000" w:themeColor="text1"/>
          <w:sz w:val="24"/>
          <w:szCs w:val="24"/>
          <w:shd w:val="clear" w:color="auto" w:fill="FFFFFF"/>
          <w:lang w:val="ru-RU"/>
        </w:rPr>
        <w:footnoteReference w:id="63"/>
      </w:r>
      <w:r w:rsidRPr="00573C03">
        <w:rPr>
          <w:rFonts w:ascii="Times New Roman" w:hAnsi="Times New Roman" w:cs="Times New Roman"/>
          <w:color w:val="000000" w:themeColor="text1"/>
          <w:sz w:val="24"/>
          <w:szCs w:val="24"/>
          <w:shd w:val="clear" w:color="auto" w:fill="FFFFFF"/>
          <w:lang w:val="ru-RU"/>
        </w:rPr>
        <w:t xml:space="preserve"> в этих военных действиях по большей мере используются ВМФ и ВВС, в качестве способов эффективного нападения. </w:t>
      </w:r>
    </w:p>
    <w:p w:rsidR="004379DB" w:rsidRPr="00573C03" w:rsidRDefault="004379DB" w:rsidP="005B4804">
      <w:pPr>
        <w:spacing w:after="0" w:line="360" w:lineRule="auto"/>
        <w:ind w:firstLine="709"/>
        <w:jc w:val="both"/>
        <w:rPr>
          <w:rFonts w:ascii="Times New Roman" w:hAnsi="Times New Roman" w:cs="Times New Roman"/>
          <w:b/>
          <w:color w:val="000000" w:themeColor="text1"/>
          <w:sz w:val="24"/>
          <w:szCs w:val="24"/>
          <w:lang w:val="ru-RU"/>
        </w:rPr>
      </w:pPr>
      <w:r w:rsidRPr="00573C03">
        <w:rPr>
          <w:rFonts w:ascii="Times New Roman" w:hAnsi="Times New Roman" w:cs="Times New Roman"/>
          <w:bCs/>
          <w:color w:val="000000" w:themeColor="text1"/>
          <w:sz w:val="24"/>
          <w:szCs w:val="24"/>
          <w:bdr w:val="none" w:sz="0" w:space="0" w:color="auto" w:frame="1"/>
          <w:lang w:val="ru-RU"/>
        </w:rPr>
        <w:t>Война с террористическими организациями происходит в более широких масштабах и в настоящее время проходит на трех разных фронтах:</w:t>
      </w:r>
      <w:r w:rsidRPr="00573C03">
        <w:rPr>
          <w:rStyle w:val="Appelnotedebasdep"/>
          <w:rFonts w:ascii="Times New Roman" w:hAnsi="Times New Roman" w:cs="Times New Roman"/>
          <w:bCs/>
          <w:color w:val="000000" w:themeColor="text1"/>
          <w:sz w:val="24"/>
          <w:szCs w:val="24"/>
          <w:bdr w:val="none" w:sz="0" w:space="0" w:color="auto" w:frame="1"/>
          <w:lang w:val="ru-RU"/>
        </w:rPr>
        <w:footnoteReference w:id="64"/>
      </w:r>
      <w:r w:rsidRPr="00573C03">
        <w:rPr>
          <w:rFonts w:ascii="Times New Roman" w:hAnsi="Times New Roman" w:cs="Times New Roman"/>
          <w:bCs/>
          <w:color w:val="000000" w:themeColor="text1"/>
          <w:sz w:val="24"/>
          <w:szCs w:val="24"/>
          <w:bdr w:val="none" w:sz="0" w:space="0" w:color="auto" w:frame="1"/>
          <w:lang w:val="ru-RU"/>
        </w:rPr>
        <w:t xml:space="preserve"> на национальной </w:t>
      </w:r>
      <w:r w:rsidR="00D44D21">
        <w:rPr>
          <w:rFonts w:ascii="Times New Roman" w:hAnsi="Times New Roman" w:cs="Times New Roman"/>
          <w:bCs/>
          <w:color w:val="000000" w:themeColor="text1"/>
          <w:sz w:val="24"/>
          <w:szCs w:val="24"/>
          <w:bdr w:val="none" w:sz="0" w:space="0" w:color="auto" w:frame="1"/>
          <w:lang w:val="ru-RU"/>
        </w:rPr>
        <w:t xml:space="preserve">территории Франции, в </w:t>
      </w:r>
      <w:proofErr w:type="spellStart"/>
      <w:r w:rsidR="00D44D21">
        <w:rPr>
          <w:rFonts w:ascii="Times New Roman" w:hAnsi="Times New Roman" w:cs="Times New Roman"/>
          <w:bCs/>
          <w:color w:val="000000" w:themeColor="text1"/>
          <w:sz w:val="24"/>
          <w:szCs w:val="24"/>
          <w:bdr w:val="none" w:sz="0" w:space="0" w:color="auto" w:frame="1"/>
          <w:lang w:val="ru-RU"/>
        </w:rPr>
        <w:t>Ливанте</w:t>
      </w:r>
      <w:proofErr w:type="spellEnd"/>
      <w:r w:rsidR="00D44D21">
        <w:rPr>
          <w:rFonts w:ascii="Times New Roman" w:hAnsi="Times New Roman" w:cs="Times New Roman"/>
          <w:bCs/>
          <w:color w:val="000000" w:themeColor="text1"/>
          <w:sz w:val="24"/>
          <w:szCs w:val="24"/>
          <w:bdr w:val="none" w:sz="0" w:space="0" w:color="auto" w:frame="1"/>
          <w:lang w:val="ru-RU"/>
        </w:rPr>
        <w:t xml:space="preserve"> (В</w:t>
      </w:r>
      <w:r w:rsidRPr="00573C03">
        <w:rPr>
          <w:rFonts w:ascii="Times New Roman" w:hAnsi="Times New Roman" w:cs="Times New Roman"/>
          <w:bCs/>
          <w:color w:val="000000" w:themeColor="text1"/>
          <w:sz w:val="24"/>
          <w:szCs w:val="24"/>
          <w:bdr w:val="none" w:sz="0" w:space="0" w:color="auto" w:frame="1"/>
          <w:lang w:val="ru-RU"/>
        </w:rPr>
        <w:t xml:space="preserve"> Ираке и Сирии), в регионе </w:t>
      </w:r>
      <w:proofErr w:type="spellStart"/>
      <w:r w:rsidRPr="00573C03">
        <w:rPr>
          <w:rFonts w:ascii="Times New Roman" w:hAnsi="Times New Roman" w:cs="Times New Roman"/>
          <w:bCs/>
          <w:color w:val="000000" w:themeColor="text1"/>
          <w:sz w:val="24"/>
          <w:szCs w:val="24"/>
          <w:bdr w:val="none" w:sz="0" w:space="0" w:color="auto" w:frame="1"/>
          <w:lang w:val="ru-RU"/>
        </w:rPr>
        <w:t>Сахел</w:t>
      </w:r>
      <w:proofErr w:type="spellEnd"/>
      <w:r w:rsidRPr="00573C03">
        <w:rPr>
          <w:rFonts w:ascii="Times New Roman" w:hAnsi="Times New Roman" w:cs="Times New Roman"/>
          <w:bCs/>
          <w:color w:val="000000" w:themeColor="text1"/>
          <w:sz w:val="24"/>
          <w:szCs w:val="24"/>
          <w:bdr w:val="none" w:sz="0" w:space="0" w:color="auto" w:frame="1"/>
          <w:lang w:val="ru-RU"/>
        </w:rPr>
        <w:t xml:space="preserve">. </w:t>
      </w:r>
    </w:p>
    <w:p w:rsidR="004379DB" w:rsidRPr="00573C03" w:rsidRDefault="004379DB" w:rsidP="005B4804">
      <w:pPr>
        <w:spacing w:after="0" w:line="360" w:lineRule="auto"/>
        <w:ind w:firstLine="709"/>
        <w:jc w:val="both"/>
        <w:rPr>
          <w:rFonts w:ascii="Times New Roman" w:hAnsi="Times New Roman" w:cs="Times New Roman"/>
          <w:bCs/>
          <w:color w:val="000000" w:themeColor="text1"/>
          <w:sz w:val="24"/>
          <w:szCs w:val="24"/>
          <w:bdr w:val="none" w:sz="0" w:space="0" w:color="auto" w:frame="1"/>
          <w:lang w:val="ru-RU"/>
        </w:rPr>
      </w:pPr>
      <w:r w:rsidRPr="00573C03">
        <w:rPr>
          <w:rFonts w:ascii="Times New Roman" w:hAnsi="Times New Roman" w:cs="Times New Roman"/>
          <w:bCs/>
          <w:color w:val="000000" w:themeColor="text1"/>
          <w:sz w:val="24"/>
          <w:szCs w:val="24"/>
          <w:bdr w:val="none" w:sz="0" w:space="0" w:color="auto" w:frame="1"/>
          <w:lang w:val="ru-RU"/>
        </w:rPr>
        <w:t xml:space="preserve">Данная глава диссертации направлена на изучение проблем, связанных с использованием французских ВС в </w:t>
      </w:r>
      <w:proofErr w:type="spellStart"/>
      <w:r w:rsidRPr="00573C03">
        <w:rPr>
          <w:rFonts w:ascii="Times New Roman" w:hAnsi="Times New Roman" w:cs="Times New Roman"/>
          <w:bCs/>
          <w:color w:val="000000" w:themeColor="text1"/>
          <w:sz w:val="24"/>
          <w:szCs w:val="24"/>
          <w:bdr w:val="none" w:sz="0" w:space="0" w:color="auto" w:frame="1"/>
          <w:lang w:val="ru-RU"/>
        </w:rPr>
        <w:t>контртеррористических</w:t>
      </w:r>
      <w:proofErr w:type="spellEnd"/>
      <w:r w:rsidRPr="00573C03">
        <w:rPr>
          <w:rFonts w:ascii="Times New Roman" w:hAnsi="Times New Roman" w:cs="Times New Roman"/>
          <w:bCs/>
          <w:color w:val="000000" w:themeColor="text1"/>
          <w:sz w:val="24"/>
          <w:szCs w:val="24"/>
          <w:bdr w:val="none" w:sz="0" w:space="0" w:color="auto" w:frame="1"/>
          <w:lang w:val="ru-RU"/>
        </w:rPr>
        <w:t xml:space="preserve"> операциях, и анализе воздействия этих операций на эволюцию французского военного инструмента после 2015 г.</w:t>
      </w:r>
    </w:p>
    <w:p w:rsidR="004379DB" w:rsidRPr="00573C03" w:rsidRDefault="004379DB" w:rsidP="005B4804">
      <w:pPr>
        <w:spacing w:after="0" w:line="360" w:lineRule="auto"/>
        <w:ind w:firstLine="709"/>
        <w:jc w:val="both"/>
        <w:rPr>
          <w:rFonts w:ascii="Times New Roman" w:hAnsi="Times New Roman" w:cs="Times New Roman"/>
          <w:bCs/>
          <w:color w:val="000000" w:themeColor="text1"/>
          <w:sz w:val="24"/>
          <w:szCs w:val="24"/>
          <w:bdr w:val="none" w:sz="0" w:space="0" w:color="auto" w:frame="1"/>
          <w:lang w:val="ru-RU"/>
        </w:rPr>
      </w:pPr>
      <w:r w:rsidRPr="00573C03">
        <w:rPr>
          <w:rFonts w:ascii="Times New Roman" w:hAnsi="Times New Roman" w:cs="Times New Roman"/>
          <w:bCs/>
          <w:color w:val="000000" w:themeColor="text1"/>
          <w:sz w:val="24"/>
          <w:szCs w:val="24"/>
          <w:bdr w:val="none" w:sz="0" w:space="0" w:color="auto" w:frame="1"/>
          <w:lang w:val="ru-RU"/>
        </w:rPr>
        <w:t xml:space="preserve">Что касается анализа операций, то он будет проведен по территориальному и хронологическому принципу. Изначально будут представлены зарубежные военные операции в Афганистане, в </w:t>
      </w:r>
      <w:proofErr w:type="spellStart"/>
      <w:r w:rsidRPr="00573C03">
        <w:rPr>
          <w:rFonts w:ascii="Times New Roman" w:hAnsi="Times New Roman" w:cs="Times New Roman"/>
          <w:bCs/>
          <w:color w:val="000000" w:themeColor="text1"/>
          <w:sz w:val="24"/>
          <w:szCs w:val="24"/>
          <w:bdr w:val="none" w:sz="0" w:space="0" w:color="auto" w:frame="1"/>
          <w:lang w:val="ru-RU"/>
        </w:rPr>
        <w:t>Сахельской</w:t>
      </w:r>
      <w:proofErr w:type="spellEnd"/>
      <w:r w:rsidRPr="00573C03">
        <w:rPr>
          <w:rFonts w:ascii="Times New Roman" w:hAnsi="Times New Roman" w:cs="Times New Roman"/>
          <w:bCs/>
          <w:color w:val="000000" w:themeColor="text1"/>
          <w:sz w:val="24"/>
          <w:szCs w:val="24"/>
          <w:bdr w:val="none" w:sz="0" w:space="0" w:color="auto" w:frame="1"/>
          <w:lang w:val="ru-RU"/>
        </w:rPr>
        <w:t xml:space="preserve"> полосе, в </w:t>
      </w:r>
      <w:proofErr w:type="spellStart"/>
      <w:r w:rsidRPr="00573C03">
        <w:rPr>
          <w:rFonts w:ascii="Times New Roman" w:hAnsi="Times New Roman" w:cs="Times New Roman"/>
          <w:bCs/>
          <w:color w:val="000000" w:themeColor="text1"/>
          <w:sz w:val="24"/>
          <w:szCs w:val="24"/>
          <w:bdr w:val="none" w:sz="0" w:space="0" w:color="auto" w:frame="1"/>
          <w:lang w:val="ru-RU"/>
        </w:rPr>
        <w:t>Ливанте</w:t>
      </w:r>
      <w:proofErr w:type="spellEnd"/>
      <w:r w:rsidRPr="00573C03">
        <w:rPr>
          <w:rFonts w:ascii="Times New Roman" w:hAnsi="Times New Roman" w:cs="Times New Roman"/>
          <w:bCs/>
          <w:color w:val="000000" w:themeColor="text1"/>
          <w:sz w:val="24"/>
          <w:szCs w:val="24"/>
          <w:bdr w:val="none" w:sz="0" w:space="0" w:color="auto" w:frame="1"/>
          <w:lang w:val="ru-RU"/>
        </w:rPr>
        <w:t xml:space="preserve">, и далее внутренние операции на территории Франции. Что же касается выбора операции для нашего анализа, то операция </w:t>
      </w:r>
      <w:r w:rsidRPr="00573C03">
        <w:rPr>
          <w:rFonts w:ascii="Times New Roman" w:hAnsi="Times New Roman" w:cs="Times New Roman"/>
          <w:bCs/>
          <w:color w:val="000000" w:themeColor="text1"/>
          <w:sz w:val="24"/>
          <w:szCs w:val="24"/>
          <w:bdr w:val="none" w:sz="0" w:space="0" w:color="auto" w:frame="1"/>
          <w:lang w:val="ru-RU"/>
        </w:rPr>
        <w:lastRenderedPageBreak/>
        <w:t>«</w:t>
      </w:r>
      <w:r w:rsidRPr="00573C03">
        <w:rPr>
          <w:rFonts w:ascii="Times New Roman" w:hAnsi="Times New Roman" w:cs="Times New Roman"/>
          <w:bCs/>
          <w:color w:val="000000" w:themeColor="text1"/>
          <w:sz w:val="24"/>
          <w:szCs w:val="24"/>
          <w:bdr w:val="none" w:sz="0" w:space="0" w:color="auto" w:frame="1"/>
          <w:lang w:val="fr-FR"/>
        </w:rPr>
        <w:t>harmattan</w:t>
      </w:r>
      <w:r w:rsidRPr="00573C03">
        <w:rPr>
          <w:rFonts w:ascii="Times New Roman" w:hAnsi="Times New Roman" w:cs="Times New Roman"/>
          <w:bCs/>
          <w:color w:val="000000" w:themeColor="text1"/>
          <w:sz w:val="24"/>
          <w:szCs w:val="24"/>
          <w:bdr w:val="none" w:sz="0" w:space="0" w:color="auto" w:frame="1"/>
          <w:lang w:val="ru-RU"/>
        </w:rPr>
        <w:t>» не входит в нашу сферу интереса, так как Ливия в данный период считается «государственным терроризмом», а не «</w:t>
      </w:r>
      <w:proofErr w:type="spellStart"/>
      <w:r w:rsidRPr="00573C03">
        <w:rPr>
          <w:rFonts w:ascii="Times New Roman" w:hAnsi="Times New Roman" w:cs="Times New Roman"/>
          <w:bCs/>
          <w:color w:val="000000" w:themeColor="text1"/>
          <w:sz w:val="24"/>
          <w:szCs w:val="24"/>
          <w:bdr w:val="none" w:sz="0" w:space="0" w:color="auto" w:frame="1"/>
          <w:lang w:val="ru-RU"/>
        </w:rPr>
        <w:t>салафистким</w:t>
      </w:r>
      <w:proofErr w:type="spellEnd"/>
      <w:r w:rsidRPr="00573C03">
        <w:rPr>
          <w:rFonts w:ascii="Times New Roman" w:hAnsi="Times New Roman" w:cs="Times New Roman"/>
          <w:bCs/>
          <w:color w:val="000000" w:themeColor="text1"/>
          <w:sz w:val="24"/>
          <w:szCs w:val="24"/>
          <w:bdr w:val="none" w:sz="0" w:space="0" w:color="auto" w:frame="1"/>
          <w:lang w:val="ru-RU"/>
        </w:rPr>
        <w:t xml:space="preserve"> терроризмом».</w:t>
      </w:r>
      <w:r w:rsidRPr="00573C03">
        <w:rPr>
          <w:rStyle w:val="Appelnotedebasdep"/>
          <w:rFonts w:ascii="Times New Roman" w:hAnsi="Times New Roman" w:cs="Times New Roman"/>
          <w:bCs/>
          <w:color w:val="000000" w:themeColor="text1"/>
          <w:sz w:val="24"/>
          <w:szCs w:val="24"/>
          <w:bdr w:val="none" w:sz="0" w:space="0" w:color="auto" w:frame="1"/>
          <w:lang w:val="ru-RU"/>
        </w:rPr>
        <w:footnoteReference w:id="65"/>
      </w:r>
    </w:p>
    <w:p w:rsidR="004379DB" w:rsidRPr="00573C03" w:rsidRDefault="004379DB" w:rsidP="005B4804">
      <w:pPr>
        <w:spacing w:after="0" w:line="360" w:lineRule="auto"/>
        <w:ind w:firstLine="709"/>
        <w:jc w:val="both"/>
        <w:rPr>
          <w:rFonts w:ascii="Times New Roman" w:hAnsi="Times New Roman" w:cs="Times New Roman"/>
          <w:bCs/>
          <w:color w:val="000000" w:themeColor="text1"/>
          <w:sz w:val="24"/>
          <w:szCs w:val="24"/>
          <w:bdr w:val="none" w:sz="0" w:space="0" w:color="auto" w:frame="1"/>
          <w:lang w:val="ru-RU"/>
        </w:rPr>
      </w:pPr>
      <w:r w:rsidRPr="00573C03">
        <w:rPr>
          <w:rFonts w:ascii="Times New Roman" w:hAnsi="Times New Roman" w:cs="Times New Roman"/>
          <w:bCs/>
          <w:color w:val="000000" w:themeColor="text1"/>
          <w:sz w:val="24"/>
          <w:szCs w:val="24"/>
          <w:bdr w:val="none" w:sz="0" w:space="0" w:color="auto" w:frame="1"/>
          <w:lang w:val="ru-RU"/>
        </w:rPr>
        <w:br/>
      </w:r>
    </w:p>
    <w:p w:rsidR="004379DB" w:rsidRPr="00573C03" w:rsidRDefault="004379DB" w:rsidP="005B4804">
      <w:pPr>
        <w:pStyle w:val="Titre1"/>
        <w:rPr>
          <w:lang w:val="ru-RU"/>
        </w:rPr>
      </w:pPr>
      <w:bookmarkStart w:id="5" w:name="_Toc514867983"/>
      <w:r w:rsidRPr="00573C03">
        <w:rPr>
          <w:lang w:val="ru-RU"/>
        </w:rPr>
        <w:t xml:space="preserve">2.1. </w:t>
      </w:r>
      <w:proofErr w:type="spellStart"/>
      <w:r w:rsidRPr="00573C03">
        <w:rPr>
          <w:lang w:val="ru-RU"/>
        </w:rPr>
        <w:t>Внешные</w:t>
      </w:r>
      <w:proofErr w:type="spellEnd"/>
      <w:r w:rsidRPr="00573C03">
        <w:rPr>
          <w:lang w:val="ru-RU"/>
        </w:rPr>
        <w:t xml:space="preserve"> операции (</w:t>
      </w:r>
      <w:r w:rsidRPr="00573C03">
        <w:rPr>
          <w:lang w:val="fr-FR"/>
        </w:rPr>
        <w:t>OPEX</w:t>
      </w:r>
      <w:r w:rsidRPr="00573C03">
        <w:rPr>
          <w:lang w:val="ru-RU"/>
        </w:rPr>
        <w:t>)</w:t>
      </w:r>
      <w:bookmarkEnd w:id="5"/>
    </w:p>
    <w:p w:rsidR="004379DB" w:rsidRPr="00573C03" w:rsidRDefault="004379DB" w:rsidP="005B4804">
      <w:pPr>
        <w:spacing w:after="0" w:line="360" w:lineRule="auto"/>
        <w:jc w:val="both"/>
        <w:rPr>
          <w:rFonts w:ascii="Times New Roman" w:hAnsi="Times New Roman" w:cs="Times New Roman"/>
          <w:b/>
          <w:color w:val="000000" w:themeColor="text1"/>
          <w:sz w:val="24"/>
          <w:szCs w:val="24"/>
          <w:lang w:val="ru-RU"/>
        </w:rPr>
      </w:pPr>
      <w:r w:rsidRPr="00573C03">
        <w:rPr>
          <w:rFonts w:ascii="Times New Roman" w:hAnsi="Times New Roman" w:cs="Times New Roman"/>
          <w:b/>
          <w:color w:val="000000" w:themeColor="text1"/>
          <w:sz w:val="24"/>
          <w:szCs w:val="24"/>
          <w:lang w:val="ru-RU"/>
        </w:rPr>
        <w:t xml:space="preserve"> в Афганистане.</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Если в 90-х г., в контексте террористической угрозы и серий атак на территории Франции, она не решалась отвечать военными средствами, однако террористическая атака 2001 г. на США является «переломным моментом», в результате которого были развернут</w:t>
      </w:r>
      <w:r w:rsidR="00A51EAE">
        <w:rPr>
          <w:rFonts w:ascii="Times New Roman" w:hAnsi="Times New Roman" w:cs="Times New Roman"/>
          <w:color w:val="000000" w:themeColor="text1"/>
          <w:sz w:val="24"/>
          <w:szCs w:val="24"/>
          <w:lang w:val="ru-RU"/>
        </w:rPr>
        <w:t>ы ВС в Афганистане до 2014 г. (Д</w:t>
      </w:r>
      <w:r w:rsidRPr="00573C03">
        <w:rPr>
          <w:rFonts w:ascii="Times New Roman" w:hAnsi="Times New Roman" w:cs="Times New Roman"/>
          <w:color w:val="000000" w:themeColor="text1"/>
          <w:sz w:val="24"/>
          <w:szCs w:val="24"/>
          <w:lang w:val="ru-RU"/>
        </w:rPr>
        <w:t xml:space="preserve">о вывода Французских ВС). В тот период Франция проводила военные операции в течение 13 лет, это был своеобразный опыт, с которым жило поколение граждан и военнослужащих. </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 xml:space="preserve">Интересно рассмотреть каким образом и насколько сильно конфликт такого длительного периода мог воздействовать на тактическую и стратегическую концепцию Франции.  </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 xml:space="preserve">Если говорить коротко, но при этом достаточно качественно, то надо начинать с того, что применение французских ВС развивалось поэтапно. Было несколько фаз развития совпадающих </w:t>
      </w:r>
      <w:r w:rsidRPr="00573C03">
        <w:rPr>
          <w:rFonts w:ascii="Times New Roman" w:hAnsi="Times New Roman" w:cs="Times New Roman"/>
          <w:color w:val="000000" w:themeColor="text1"/>
          <w:sz w:val="24"/>
          <w:szCs w:val="24"/>
          <w:lang w:val="fr-FR"/>
        </w:rPr>
        <w:t>c</w:t>
      </w:r>
      <w:r w:rsidRPr="00573C03">
        <w:rPr>
          <w:rFonts w:ascii="Times New Roman" w:hAnsi="Times New Roman" w:cs="Times New Roman"/>
          <w:color w:val="000000" w:themeColor="text1"/>
          <w:sz w:val="24"/>
          <w:szCs w:val="24"/>
          <w:lang w:val="ru-RU"/>
        </w:rPr>
        <w:t xml:space="preserve"> эволюцией стратегии Франции и ее потенциала «принуждения» (</w:t>
      </w:r>
      <w:proofErr w:type="spellStart"/>
      <w:r w:rsidRPr="00573C03">
        <w:rPr>
          <w:rFonts w:ascii="Times New Roman" w:hAnsi="Times New Roman" w:cs="Times New Roman"/>
          <w:color w:val="000000" w:themeColor="text1"/>
          <w:sz w:val="24"/>
          <w:szCs w:val="24"/>
        </w:rPr>
        <w:t>coercition</w:t>
      </w:r>
      <w:proofErr w:type="spellEnd"/>
      <w:r w:rsidRPr="00573C03">
        <w:rPr>
          <w:rFonts w:ascii="Times New Roman" w:hAnsi="Times New Roman" w:cs="Times New Roman"/>
          <w:color w:val="000000" w:themeColor="text1"/>
          <w:sz w:val="24"/>
          <w:szCs w:val="24"/>
          <w:lang w:val="ru-RU"/>
        </w:rPr>
        <w:t xml:space="preserve">), против </w:t>
      </w:r>
      <w:proofErr w:type="spellStart"/>
      <w:r w:rsidRPr="00573C03">
        <w:rPr>
          <w:rFonts w:ascii="Times New Roman" w:hAnsi="Times New Roman" w:cs="Times New Roman"/>
          <w:color w:val="000000" w:themeColor="text1"/>
          <w:sz w:val="24"/>
          <w:szCs w:val="24"/>
          <w:lang w:val="ru-RU"/>
        </w:rPr>
        <w:t>талибанской</w:t>
      </w:r>
      <w:proofErr w:type="spellEnd"/>
      <w:r w:rsidRPr="00573C03">
        <w:rPr>
          <w:rFonts w:ascii="Times New Roman" w:hAnsi="Times New Roman" w:cs="Times New Roman"/>
          <w:color w:val="000000" w:themeColor="text1"/>
          <w:sz w:val="24"/>
          <w:szCs w:val="24"/>
          <w:lang w:val="ru-RU"/>
        </w:rPr>
        <w:t xml:space="preserve"> угрозы. Согласно французским экспертам Минобороны, значительными этапы развития являются следующие:</w:t>
      </w:r>
    </w:p>
    <w:p w:rsidR="004379DB" w:rsidRPr="00573C03" w:rsidRDefault="004379DB" w:rsidP="005B4804">
      <w:pPr>
        <w:pStyle w:val="Paragraphedeliste"/>
        <w:numPr>
          <w:ilvl w:val="0"/>
          <w:numId w:val="15"/>
        </w:numPr>
        <w:spacing w:after="0" w:line="360" w:lineRule="auto"/>
        <w:ind w:left="0"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2001-2008 гг. - обеспечение безопасности региона Кабула;</w:t>
      </w:r>
    </w:p>
    <w:p w:rsidR="004379DB" w:rsidRPr="00573C03" w:rsidRDefault="004379DB" w:rsidP="005B4804">
      <w:pPr>
        <w:pStyle w:val="Paragraphedeliste"/>
        <w:numPr>
          <w:ilvl w:val="0"/>
          <w:numId w:val="15"/>
        </w:numPr>
        <w:spacing w:after="0" w:line="360" w:lineRule="auto"/>
        <w:ind w:left="0"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2008-2012 гг. - укрепление и обеспечение безопасности восточной зоны;</w:t>
      </w:r>
    </w:p>
    <w:p w:rsidR="004379DB" w:rsidRPr="00573C03" w:rsidRDefault="004379DB" w:rsidP="005B4804">
      <w:pPr>
        <w:pStyle w:val="Paragraphedeliste"/>
        <w:numPr>
          <w:ilvl w:val="0"/>
          <w:numId w:val="15"/>
        </w:numPr>
        <w:spacing w:after="0" w:line="360" w:lineRule="auto"/>
        <w:ind w:left="0"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2012-2014 гг. - вывод войск и продолжение обучения афганского персонала;</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Французские ВС участвовали в войне в Афганистане с конца 2001 г, а именно в двух отдельных международных операциях: операция «</w:t>
      </w:r>
      <w:proofErr w:type="spellStart"/>
      <w:r w:rsidRPr="00573C03">
        <w:rPr>
          <w:rFonts w:ascii="Times New Roman" w:hAnsi="Times New Roman" w:cs="Times New Roman"/>
          <w:color w:val="000000" w:themeColor="text1"/>
          <w:sz w:val="24"/>
          <w:szCs w:val="24"/>
          <w:lang w:val="ru-RU"/>
        </w:rPr>
        <w:t>Enduring</w:t>
      </w:r>
      <w:proofErr w:type="spellEnd"/>
      <w:r w:rsidRPr="00573C03">
        <w:rPr>
          <w:rFonts w:ascii="Times New Roman" w:hAnsi="Times New Roman" w:cs="Times New Roman"/>
          <w:color w:val="000000" w:themeColor="text1"/>
          <w:sz w:val="24"/>
          <w:szCs w:val="24"/>
          <w:lang w:val="ru-RU"/>
        </w:rPr>
        <w:t xml:space="preserve"> </w:t>
      </w:r>
      <w:proofErr w:type="spellStart"/>
      <w:r w:rsidRPr="00573C03">
        <w:rPr>
          <w:rFonts w:ascii="Times New Roman" w:hAnsi="Times New Roman" w:cs="Times New Roman"/>
          <w:color w:val="000000" w:themeColor="text1"/>
          <w:sz w:val="24"/>
          <w:szCs w:val="24"/>
          <w:lang w:val="ru-RU"/>
        </w:rPr>
        <w:t>Freedom</w:t>
      </w:r>
      <w:proofErr w:type="spellEnd"/>
      <w:r w:rsidRPr="00573C03">
        <w:rPr>
          <w:rFonts w:ascii="Times New Roman" w:hAnsi="Times New Roman" w:cs="Times New Roman"/>
          <w:color w:val="000000" w:themeColor="text1"/>
          <w:sz w:val="24"/>
          <w:szCs w:val="24"/>
          <w:lang w:val="ru-RU"/>
        </w:rPr>
        <w:t>» (</w:t>
      </w:r>
      <w:r w:rsidRPr="00573C03">
        <w:rPr>
          <w:rFonts w:ascii="Times New Roman" w:hAnsi="Times New Roman" w:cs="Times New Roman"/>
          <w:color w:val="000000" w:themeColor="text1"/>
          <w:sz w:val="24"/>
          <w:szCs w:val="24"/>
        </w:rPr>
        <w:t>OEF</w:t>
      </w:r>
      <w:r w:rsidRPr="00573C03">
        <w:rPr>
          <w:rFonts w:ascii="Times New Roman" w:hAnsi="Times New Roman" w:cs="Times New Roman"/>
          <w:color w:val="000000" w:themeColor="text1"/>
          <w:sz w:val="24"/>
          <w:szCs w:val="24"/>
          <w:lang w:val="ru-RU"/>
        </w:rPr>
        <w:t>) под командованием США в международных силах содействия безопасности (</w:t>
      </w:r>
      <w:r w:rsidRPr="00573C03">
        <w:rPr>
          <w:rFonts w:ascii="Times New Roman" w:hAnsi="Times New Roman" w:cs="Times New Roman"/>
          <w:color w:val="000000" w:themeColor="text1"/>
          <w:sz w:val="24"/>
          <w:szCs w:val="24"/>
        </w:rPr>
        <w:t>ISAF</w:t>
      </w:r>
      <w:r w:rsidRPr="00573C03">
        <w:rPr>
          <w:rFonts w:ascii="Times New Roman" w:hAnsi="Times New Roman" w:cs="Times New Roman"/>
          <w:color w:val="000000" w:themeColor="text1"/>
          <w:sz w:val="24"/>
          <w:szCs w:val="24"/>
          <w:lang w:val="ru-RU"/>
        </w:rPr>
        <w:t>) под командованием НАТО. Задачами операций были:</w:t>
      </w:r>
    </w:p>
    <w:p w:rsidR="004379DB" w:rsidRPr="00573C03" w:rsidRDefault="004379DB" w:rsidP="005B4804">
      <w:pPr>
        <w:pStyle w:val="Paragraphedeliste"/>
        <w:numPr>
          <w:ilvl w:val="0"/>
          <w:numId w:val="16"/>
        </w:numPr>
        <w:spacing w:after="0" w:line="360" w:lineRule="auto"/>
        <w:ind w:left="0"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Вытеснение талибов из Афганистана;</w:t>
      </w:r>
    </w:p>
    <w:p w:rsidR="004379DB" w:rsidRPr="00573C03" w:rsidRDefault="004379DB" w:rsidP="005B4804">
      <w:pPr>
        <w:pStyle w:val="Paragraphedeliste"/>
        <w:numPr>
          <w:ilvl w:val="0"/>
          <w:numId w:val="16"/>
        </w:numPr>
        <w:spacing w:after="0" w:line="360" w:lineRule="auto"/>
        <w:ind w:left="0"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lastRenderedPageBreak/>
        <w:t>Уничтожение «тренировочных лагерей» «Аль-Каида»;</w:t>
      </w:r>
    </w:p>
    <w:p w:rsidR="004379DB" w:rsidRPr="00573C03" w:rsidRDefault="004379DB" w:rsidP="005B4804">
      <w:pPr>
        <w:pStyle w:val="Paragraphedeliste"/>
        <w:numPr>
          <w:ilvl w:val="0"/>
          <w:numId w:val="16"/>
        </w:numPr>
        <w:spacing w:after="0" w:line="360" w:lineRule="auto"/>
        <w:ind w:left="0"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Помощь в обучении Афганских национальных ВС обороны (</w:t>
      </w:r>
      <w:r w:rsidRPr="00573C03">
        <w:rPr>
          <w:rFonts w:ascii="Times New Roman" w:hAnsi="Times New Roman" w:cs="Times New Roman"/>
          <w:color w:val="000000" w:themeColor="text1"/>
          <w:sz w:val="24"/>
          <w:szCs w:val="24"/>
          <w:lang w:val="fr-FR"/>
        </w:rPr>
        <w:t>ANA</w:t>
      </w:r>
      <w:r w:rsidRPr="00573C03">
        <w:rPr>
          <w:rFonts w:ascii="Times New Roman" w:hAnsi="Times New Roman" w:cs="Times New Roman"/>
          <w:color w:val="000000" w:themeColor="text1"/>
          <w:sz w:val="24"/>
          <w:szCs w:val="24"/>
          <w:lang w:val="ru-RU"/>
        </w:rPr>
        <w:t>);</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shd w:val="clear" w:color="auto" w:fill="FFFFFF"/>
          <w:lang w:val="ru-RU"/>
        </w:rPr>
        <w:t>Что касается французских миссий, то их четыре (Памир, Геракл, Эпидот, Арес). Памир - имя, данное французской операции в Афганистане (2001-2014 гг.), было миссией, целью которой было уничтожение террористической угрозы. Это обязательство, в рамках которого участвовали все рода войск, направления и службы Французских ВС. В то же время они способствовали обучению афганских сил безопасности (миссия Эпидот). Операция Геракл была операцией французского флота в 2001 г. против талибов для поддержки борьбы с терроризмом в Афганистане. В рамках операции «</w:t>
      </w:r>
      <w:proofErr w:type="spellStart"/>
      <w:r w:rsidRPr="00573C03">
        <w:rPr>
          <w:rFonts w:ascii="Times New Roman" w:hAnsi="Times New Roman" w:cs="Times New Roman"/>
          <w:color w:val="000000" w:themeColor="text1"/>
          <w:sz w:val="24"/>
          <w:szCs w:val="24"/>
          <w:shd w:val="clear" w:color="auto" w:fill="FFFFFF"/>
          <w:lang w:val="fr-FR"/>
        </w:rPr>
        <w:t>Enduring</w:t>
      </w:r>
      <w:proofErr w:type="spellEnd"/>
      <w:r w:rsidRPr="00573C03">
        <w:rPr>
          <w:rFonts w:ascii="Times New Roman" w:hAnsi="Times New Roman" w:cs="Times New Roman"/>
          <w:color w:val="000000" w:themeColor="text1"/>
          <w:sz w:val="24"/>
          <w:szCs w:val="24"/>
          <w:shd w:val="clear" w:color="auto" w:fill="FFFFFF"/>
          <w:lang w:val="ru-RU"/>
        </w:rPr>
        <w:t xml:space="preserve"> </w:t>
      </w:r>
      <w:proofErr w:type="spellStart"/>
      <w:r w:rsidRPr="00573C03">
        <w:rPr>
          <w:rFonts w:ascii="Times New Roman" w:hAnsi="Times New Roman" w:cs="Times New Roman"/>
          <w:color w:val="000000" w:themeColor="text1"/>
          <w:sz w:val="24"/>
          <w:szCs w:val="24"/>
          <w:shd w:val="clear" w:color="auto" w:fill="FFFFFF"/>
          <w:lang w:val="fr-FR"/>
        </w:rPr>
        <w:t>freedom</w:t>
      </w:r>
      <w:proofErr w:type="spellEnd"/>
      <w:r w:rsidRPr="00573C03">
        <w:rPr>
          <w:rFonts w:ascii="Times New Roman" w:hAnsi="Times New Roman" w:cs="Times New Roman"/>
          <w:color w:val="000000" w:themeColor="text1"/>
          <w:sz w:val="24"/>
          <w:szCs w:val="24"/>
          <w:shd w:val="clear" w:color="auto" w:fill="FFFFFF"/>
          <w:lang w:val="ru-RU"/>
        </w:rPr>
        <w:t>» (</w:t>
      </w:r>
      <w:r w:rsidRPr="00573C03">
        <w:rPr>
          <w:rFonts w:ascii="Times New Roman" w:hAnsi="Times New Roman" w:cs="Times New Roman"/>
          <w:color w:val="000000" w:themeColor="text1"/>
          <w:sz w:val="24"/>
          <w:szCs w:val="24"/>
          <w:shd w:val="clear" w:color="auto" w:fill="FFFFFF"/>
          <w:lang w:val="fr-FR"/>
        </w:rPr>
        <w:t>OEF</w:t>
      </w:r>
      <w:r w:rsidRPr="00573C03">
        <w:rPr>
          <w:rFonts w:ascii="Times New Roman" w:hAnsi="Times New Roman" w:cs="Times New Roman"/>
          <w:color w:val="000000" w:themeColor="text1"/>
          <w:sz w:val="24"/>
          <w:szCs w:val="24"/>
          <w:shd w:val="clear" w:color="auto" w:fill="FFFFFF"/>
          <w:lang w:val="ru-RU"/>
        </w:rPr>
        <w:t xml:space="preserve">) была также проведена операция «Арес», в рамках которой были осуществлены специальные миссии ССО. Также была проведена еще одна операция </w:t>
      </w:r>
      <w:r w:rsidRPr="00573C03">
        <w:rPr>
          <w:rFonts w:ascii="Times New Roman" w:hAnsi="Times New Roman" w:cs="Times New Roman"/>
          <w:color w:val="000000" w:themeColor="text1"/>
          <w:sz w:val="24"/>
          <w:szCs w:val="24"/>
          <w:shd w:val="clear" w:color="auto" w:fill="FFFFFF"/>
        </w:rPr>
        <w:t>OMLTs</w:t>
      </w:r>
      <w:r w:rsidRPr="00573C03">
        <w:rPr>
          <w:rFonts w:ascii="Times New Roman" w:hAnsi="Times New Roman" w:cs="Times New Roman"/>
          <w:color w:val="000000" w:themeColor="text1"/>
          <w:sz w:val="24"/>
          <w:szCs w:val="24"/>
          <w:shd w:val="clear" w:color="auto" w:fill="FFFFFF"/>
          <w:lang w:val="ru-RU"/>
        </w:rPr>
        <w:t xml:space="preserve"> (</w:t>
      </w:r>
      <w:r w:rsidR="00C57AD5" w:rsidRPr="00573C03">
        <w:rPr>
          <w:rFonts w:ascii="Times New Roman" w:hAnsi="Times New Roman" w:cs="Times New Roman"/>
          <w:color w:val="000000" w:themeColor="text1"/>
          <w:sz w:val="24"/>
          <w:szCs w:val="24"/>
          <w:shd w:val="clear" w:color="auto" w:fill="FFFFFF"/>
        </w:rPr>
        <w:t>Operational</w:t>
      </w:r>
      <w:r w:rsidRPr="00573C03">
        <w:rPr>
          <w:rFonts w:ascii="Times New Roman" w:hAnsi="Times New Roman" w:cs="Times New Roman"/>
          <w:color w:val="000000" w:themeColor="text1"/>
          <w:sz w:val="24"/>
          <w:szCs w:val="24"/>
          <w:shd w:val="clear" w:color="auto" w:fill="FFFFFF"/>
          <w:lang w:val="ru-RU"/>
        </w:rPr>
        <w:t xml:space="preserve"> </w:t>
      </w:r>
      <w:r w:rsidRPr="00573C03">
        <w:rPr>
          <w:rFonts w:ascii="Times New Roman" w:hAnsi="Times New Roman" w:cs="Times New Roman"/>
          <w:color w:val="000000" w:themeColor="text1"/>
          <w:sz w:val="24"/>
          <w:szCs w:val="24"/>
          <w:shd w:val="clear" w:color="auto" w:fill="FFFFFF"/>
        </w:rPr>
        <w:t>Mentoring</w:t>
      </w:r>
      <w:r w:rsidRPr="00573C03">
        <w:rPr>
          <w:rFonts w:ascii="Times New Roman" w:hAnsi="Times New Roman" w:cs="Times New Roman"/>
          <w:color w:val="000000" w:themeColor="text1"/>
          <w:sz w:val="24"/>
          <w:szCs w:val="24"/>
          <w:shd w:val="clear" w:color="auto" w:fill="FFFFFF"/>
          <w:lang w:val="ru-RU"/>
        </w:rPr>
        <w:t xml:space="preserve"> </w:t>
      </w:r>
      <w:r w:rsidRPr="00573C03">
        <w:rPr>
          <w:rFonts w:ascii="Times New Roman" w:hAnsi="Times New Roman" w:cs="Times New Roman"/>
          <w:color w:val="000000" w:themeColor="text1"/>
          <w:sz w:val="24"/>
          <w:szCs w:val="24"/>
          <w:shd w:val="clear" w:color="auto" w:fill="FFFFFF"/>
        </w:rPr>
        <w:t>Liaison</w:t>
      </w:r>
      <w:r w:rsidRPr="00573C03">
        <w:rPr>
          <w:rFonts w:ascii="Times New Roman" w:hAnsi="Times New Roman" w:cs="Times New Roman"/>
          <w:color w:val="000000" w:themeColor="text1"/>
          <w:sz w:val="24"/>
          <w:szCs w:val="24"/>
          <w:shd w:val="clear" w:color="auto" w:fill="FFFFFF"/>
          <w:lang w:val="ru-RU"/>
        </w:rPr>
        <w:t xml:space="preserve"> </w:t>
      </w:r>
      <w:r w:rsidRPr="00573C03">
        <w:rPr>
          <w:rFonts w:ascii="Times New Roman" w:hAnsi="Times New Roman" w:cs="Times New Roman"/>
          <w:color w:val="000000" w:themeColor="text1"/>
          <w:sz w:val="24"/>
          <w:szCs w:val="24"/>
          <w:shd w:val="clear" w:color="auto" w:fill="FFFFFF"/>
        </w:rPr>
        <w:t>Teams</w:t>
      </w:r>
      <w:r w:rsidRPr="00573C03">
        <w:rPr>
          <w:rFonts w:ascii="Times New Roman" w:hAnsi="Times New Roman" w:cs="Times New Roman"/>
          <w:color w:val="000000" w:themeColor="text1"/>
          <w:sz w:val="24"/>
          <w:szCs w:val="24"/>
          <w:shd w:val="clear" w:color="auto" w:fill="FFFFFF"/>
          <w:lang w:val="ru-RU"/>
        </w:rPr>
        <w:t>) в составе миссий НАТО. Однако следует отметить, что вооруженные действия наступательного характера не начинались до 2004 года. Действительно, до этого момента, Франция не находилась вне концепции поддержки вооруженных действий против терроризма, но в концепции поддержки и помощи афганскому правительству, испытывающему трудности перед лицом вооруженного негосударственного противника. Если обратить внимание на официальную версию, то по мнению французского эксперта по борьбе с партизанской войной, Франция не подготовила свою армию в 2001 г.  и формально заявила об их проведении только в 2004 г. Фактически же Франция не начинала вести бои до 2008-2009 гг.,</w:t>
      </w:r>
      <w:r w:rsidRPr="00573C03">
        <w:rPr>
          <w:rStyle w:val="Appelnotedebasdep"/>
          <w:rFonts w:ascii="Times New Roman" w:hAnsi="Times New Roman" w:cs="Times New Roman"/>
          <w:color w:val="000000" w:themeColor="text1"/>
          <w:sz w:val="24"/>
          <w:szCs w:val="24"/>
          <w:shd w:val="clear" w:color="auto" w:fill="FFFFFF"/>
          <w:lang w:val="fr-FR"/>
        </w:rPr>
        <w:footnoteReference w:id="66"/>
      </w:r>
      <w:r w:rsidRPr="00573C03">
        <w:rPr>
          <w:rFonts w:ascii="Times New Roman" w:hAnsi="Times New Roman" w:cs="Times New Roman"/>
          <w:color w:val="000000" w:themeColor="text1"/>
          <w:sz w:val="24"/>
          <w:szCs w:val="24"/>
          <w:shd w:val="clear" w:color="auto" w:fill="FFFFFF"/>
          <w:lang w:val="ru-RU"/>
        </w:rPr>
        <w:t xml:space="preserve"> когда она развертывала свои ВС к востоку от Кабула с целью тщательного их использования против террористических сил. По мнению эксперта, Франция сделала серьезную «стратегическую ошибку», которая не позволила ей использовать в свою пользу «тактический сюрприз» для углубленного действия против мобильного и все еще слабого на материальном и стратегическом уровне противника, даже если на тактическом уровне он был готов к «партизанской войне».</w:t>
      </w:r>
      <w:r w:rsidRPr="00573C03">
        <w:rPr>
          <w:rStyle w:val="Appelnotedebasdep"/>
          <w:rFonts w:ascii="Times New Roman" w:hAnsi="Times New Roman" w:cs="Times New Roman"/>
          <w:color w:val="000000" w:themeColor="text1"/>
          <w:sz w:val="24"/>
          <w:szCs w:val="24"/>
          <w:shd w:val="clear" w:color="auto" w:fill="FFFFFF"/>
          <w:lang w:val="ru-RU"/>
        </w:rPr>
        <w:footnoteReference w:id="67"/>
      </w:r>
      <w:r w:rsidRPr="00573C03">
        <w:rPr>
          <w:rFonts w:ascii="Times New Roman" w:hAnsi="Times New Roman" w:cs="Times New Roman"/>
          <w:color w:val="000000" w:themeColor="text1"/>
          <w:sz w:val="24"/>
          <w:szCs w:val="24"/>
          <w:shd w:val="clear" w:color="auto" w:fill="FFFFFF"/>
          <w:lang w:val="ru-RU"/>
        </w:rPr>
        <w:t xml:space="preserve"> Эта латентность позволила врагу реорганизоваться.</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 xml:space="preserve">Французский контингент задействованный в </w:t>
      </w:r>
      <w:r w:rsidR="00A0032B" w:rsidRPr="00573C03">
        <w:rPr>
          <w:rFonts w:ascii="Times New Roman" w:hAnsi="Times New Roman" w:cs="Times New Roman"/>
          <w:color w:val="000000" w:themeColor="text1"/>
          <w:sz w:val="24"/>
          <w:szCs w:val="24"/>
          <w:lang w:val="ru-RU"/>
        </w:rPr>
        <w:t>операции</w:t>
      </w:r>
      <w:r w:rsidRPr="00573C03">
        <w:rPr>
          <w:rFonts w:ascii="Times New Roman" w:hAnsi="Times New Roman" w:cs="Times New Roman"/>
          <w:color w:val="000000" w:themeColor="text1"/>
          <w:sz w:val="24"/>
          <w:szCs w:val="24"/>
          <w:lang w:val="ru-RU"/>
        </w:rPr>
        <w:t xml:space="preserve"> Памир, насчитывает 2925 человек. В основном он расположен в центральном и восточном регионах. Эта сила включает </w:t>
      </w:r>
      <w:r w:rsidRPr="00573C03">
        <w:rPr>
          <w:rFonts w:ascii="Times New Roman" w:hAnsi="Times New Roman" w:cs="Times New Roman"/>
          <w:color w:val="000000" w:themeColor="text1"/>
          <w:sz w:val="24"/>
          <w:szCs w:val="24"/>
          <w:lang w:val="ru-RU"/>
        </w:rPr>
        <w:lastRenderedPageBreak/>
        <w:t xml:space="preserve">451 бронетранспортер, 6 вертолетов (3 </w:t>
      </w:r>
      <w:r w:rsidRPr="00573C03">
        <w:rPr>
          <w:rFonts w:ascii="Times New Roman" w:hAnsi="Times New Roman" w:cs="Times New Roman"/>
          <w:color w:val="000000" w:themeColor="text1"/>
          <w:sz w:val="24"/>
          <w:szCs w:val="24"/>
          <w:lang w:val="fr-FR"/>
        </w:rPr>
        <w:t>Caracal</w:t>
      </w:r>
      <w:r w:rsidRPr="00573C03">
        <w:rPr>
          <w:rFonts w:ascii="Times New Roman" w:hAnsi="Times New Roman" w:cs="Times New Roman"/>
          <w:color w:val="000000" w:themeColor="text1"/>
          <w:sz w:val="24"/>
          <w:szCs w:val="24"/>
          <w:lang w:val="ru-RU"/>
        </w:rPr>
        <w:t xml:space="preserve"> и 3 </w:t>
      </w:r>
      <w:r w:rsidRPr="00573C03">
        <w:rPr>
          <w:rFonts w:ascii="Times New Roman" w:hAnsi="Times New Roman" w:cs="Times New Roman"/>
          <w:color w:val="000000" w:themeColor="text1"/>
          <w:sz w:val="24"/>
          <w:szCs w:val="24"/>
          <w:lang w:val="fr-FR"/>
        </w:rPr>
        <w:t>Gazelle</w:t>
      </w:r>
      <w:r w:rsidRPr="00573C03">
        <w:rPr>
          <w:rFonts w:ascii="Times New Roman" w:hAnsi="Times New Roman" w:cs="Times New Roman"/>
          <w:color w:val="000000" w:themeColor="text1"/>
          <w:sz w:val="24"/>
          <w:szCs w:val="24"/>
          <w:lang w:val="ru-RU"/>
        </w:rPr>
        <w:t xml:space="preserve">), 6 армейских беспилотных самолетов </w:t>
      </w:r>
      <w:r w:rsidRPr="00573C03">
        <w:rPr>
          <w:rFonts w:ascii="Times New Roman" w:hAnsi="Times New Roman" w:cs="Times New Roman"/>
          <w:color w:val="000000" w:themeColor="text1"/>
          <w:sz w:val="24"/>
          <w:szCs w:val="24"/>
          <w:lang w:val="fr-FR"/>
        </w:rPr>
        <w:t>SDTI</w:t>
      </w:r>
      <w:r w:rsidRPr="00573C03">
        <w:rPr>
          <w:rFonts w:ascii="Times New Roman" w:hAnsi="Times New Roman" w:cs="Times New Roman"/>
          <w:color w:val="000000" w:themeColor="text1"/>
          <w:sz w:val="24"/>
          <w:szCs w:val="24"/>
          <w:lang w:val="ru-RU"/>
        </w:rPr>
        <w:t xml:space="preserve">, 2 </w:t>
      </w:r>
      <w:r w:rsidRPr="00573C03">
        <w:rPr>
          <w:rFonts w:ascii="Times New Roman" w:hAnsi="Times New Roman" w:cs="Times New Roman"/>
          <w:color w:val="000000" w:themeColor="text1"/>
          <w:sz w:val="24"/>
          <w:szCs w:val="24"/>
          <w:lang w:val="fr-FR"/>
        </w:rPr>
        <w:t>BPLA</w:t>
      </w:r>
      <w:r w:rsidRPr="00573C03">
        <w:rPr>
          <w:rFonts w:ascii="Times New Roman" w:hAnsi="Times New Roman" w:cs="Times New Roman"/>
          <w:color w:val="000000" w:themeColor="text1"/>
          <w:sz w:val="24"/>
          <w:szCs w:val="24"/>
          <w:lang w:val="ru-RU"/>
        </w:rPr>
        <w:t xml:space="preserve"> </w:t>
      </w:r>
      <w:r w:rsidRPr="00573C03">
        <w:rPr>
          <w:rFonts w:ascii="Times New Roman" w:hAnsi="Times New Roman" w:cs="Times New Roman"/>
          <w:color w:val="000000" w:themeColor="text1"/>
          <w:sz w:val="24"/>
          <w:szCs w:val="24"/>
          <w:lang w:val="fr-FR"/>
        </w:rPr>
        <w:t>SIDM</w:t>
      </w:r>
      <w:r w:rsidRPr="00573C03">
        <w:rPr>
          <w:rFonts w:ascii="Times New Roman" w:hAnsi="Times New Roman" w:cs="Times New Roman"/>
          <w:color w:val="000000" w:themeColor="text1"/>
          <w:sz w:val="24"/>
          <w:szCs w:val="24"/>
          <w:lang w:val="ru-RU"/>
        </w:rPr>
        <w:t xml:space="preserve"> от ВВС и шесть самолетов в </w:t>
      </w:r>
      <w:proofErr w:type="spellStart"/>
      <w:r w:rsidRPr="00573C03">
        <w:rPr>
          <w:rFonts w:ascii="Times New Roman" w:hAnsi="Times New Roman" w:cs="Times New Roman"/>
          <w:color w:val="000000" w:themeColor="text1"/>
          <w:sz w:val="24"/>
          <w:szCs w:val="24"/>
          <w:lang w:val="fr-FR"/>
        </w:rPr>
        <w:t>Bagram</w:t>
      </w:r>
      <w:proofErr w:type="spellEnd"/>
      <w:r w:rsidRPr="00573C03">
        <w:rPr>
          <w:rFonts w:ascii="Times New Roman" w:hAnsi="Times New Roman" w:cs="Times New Roman"/>
          <w:color w:val="000000" w:themeColor="text1"/>
          <w:sz w:val="24"/>
          <w:szCs w:val="24"/>
          <w:lang w:val="ru-RU"/>
        </w:rPr>
        <w:t xml:space="preserve"> (3 </w:t>
      </w:r>
      <w:r w:rsidRPr="00573C03">
        <w:rPr>
          <w:rFonts w:ascii="Times New Roman" w:hAnsi="Times New Roman" w:cs="Times New Roman"/>
          <w:color w:val="000000" w:themeColor="text1"/>
          <w:sz w:val="24"/>
          <w:szCs w:val="24"/>
          <w:lang w:val="fr-FR"/>
        </w:rPr>
        <w:t>Mirage</w:t>
      </w:r>
      <w:r w:rsidRPr="00573C03">
        <w:rPr>
          <w:rFonts w:ascii="Times New Roman" w:hAnsi="Times New Roman" w:cs="Times New Roman"/>
          <w:color w:val="000000" w:themeColor="text1"/>
          <w:sz w:val="24"/>
          <w:szCs w:val="24"/>
          <w:lang w:val="ru-RU"/>
        </w:rPr>
        <w:t xml:space="preserve"> 2000</w:t>
      </w:r>
      <w:r w:rsidRPr="00573C03">
        <w:rPr>
          <w:rFonts w:ascii="Times New Roman" w:hAnsi="Times New Roman" w:cs="Times New Roman"/>
          <w:color w:val="000000" w:themeColor="text1"/>
          <w:sz w:val="24"/>
          <w:szCs w:val="24"/>
          <w:lang w:val="fr-FR"/>
        </w:rPr>
        <w:t>D</w:t>
      </w:r>
      <w:r w:rsidRPr="00573C03">
        <w:rPr>
          <w:rFonts w:ascii="Times New Roman" w:hAnsi="Times New Roman" w:cs="Times New Roman"/>
          <w:color w:val="000000" w:themeColor="text1"/>
          <w:sz w:val="24"/>
          <w:szCs w:val="24"/>
          <w:lang w:val="ru-RU"/>
        </w:rPr>
        <w:t xml:space="preserve"> и 3 </w:t>
      </w:r>
      <w:proofErr w:type="spellStart"/>
      <w:r w:rsidRPr="00573C03">
        <w:rPr>
          <w:rFonts w:ascii="Times New Roman" w:hAnsi="Times New Roman" w:cs="Times New Roman"/>
          <w:color w:val="000000" w:themeColor="text1"/>
          <w:sz w:val="24"/>
          <w:szCs w:val="24"/>
          <w:lang w:val="ru-RU"/>
        </w:rPr>
        <w:t>Rafale</w:t>
      </w:r>
      <w:proofErr w:type="spellEnd"/>
      <w:r w:rsidRPr="00573C03">
        <w:rPr>
          <w:rFonts w:ascii="Times New Roman" w:hAnsi="Times New Roman" w:cs="Times New Roman"/>
          <w:color w:val="000000" w:themeColor="text1"/>
          <w:sz w:val="24"/>
          <w:szCs w:val="24"/>
          <w:lang w:val="ru-RU"/>
        </w:rPr>
        <w:t xml:space="preserve">). </w:t>
      </w:r>
      <w:r w:rsidRPr="00573C03">
        <w:rPr>
          <w:rFonts w:ascii="Times New Roman" w:hAnsi="Times New Roman" w:cs="Times New Roman"/>
          <w:color w:val="000000" w:themeColor="text1"/>
          <w:sz w:val="24"/>
          <w:szCs w:val="24"/>
          <w:lang w:val="fr-FR"/>
        </w:rPr>
        <w:t>ISAF</w:t>
      </w:r>
      <w:r w:rsidRPr="00573C03">
        <w:rPr>
          <w:rFonts w:ascii="Times New Roman" w:hAnsi="Times New Roman" w:cs="Times New Roman"/>
          <w:color w:val="000000" w:themeColor="text1"/>
          <w:sz w:val="24"/>
          <w:szCs w:val="24"/>
          <w:lang w:val="ru-RU"/>
        </w:rPr>
        <w:t xml:space="preserve"> является домом для 405 военнослужащих, работающих в </w:t>
      </w:r>
      <w:r w:rsidRPr="00573C03">
        <w:rPr>
          <w:rFonts w:ascii="Times New Roman" w:hAnsi="Times New Roman" w:cs="Times New Roman"/>
          <w:color w:val="000000" w:themeColor="text1"/>
          <w:sz w:val="24"/>
          <w:szCs w:val="24"/>
          <w:lang w:val="fr-FR"/>
        </w:rPr>
        <w:t>OMLT</w:t>
      </w:r>
      <w:r w:rsidRPr="00573C03">
        <w:rPr>
          <w:rFonts w:ascii="Times New Roman" w:hAnsi="Times New Roman" w:cs="Times New Roman"/>
          <w:color w:val="000000" w:themeColor="text1"/>
          <w:sz w:val="24"/>
          <w:szCs w:val="24"/>
          <w:lang w:val="ru-RU"/>
        </w:rPr>
        <w:t>, отрядов, отвечающих за консультирование и надзор за подразделениями афганской армии.</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Основные силы операции «</w:t>
      </w:r>
      <w:proofErr w:type="spellStart"/>
      <w:r w:rsidRPr="00573C03">
        <w:rPr>
          <w:rFonts w:ascii="Times New Roman" w:hAnsi="Times New Roman" w:cs="Times New Roman"/>
          <w:color w:val="000000" w:themeColor="text1"/>
          <w:sz w:val="24"/>
          <w:szCs w:val="24"/>
          <w:lang w:val="ru-RU"/>
        </w:rPr>
        <w:t>Enduring</w:t>
      </w:r>
      <w:proofErr w:type="spellEnd"/>
      <w:r w:rsidRPr="00573C03">
        <w:rPr>
          <w:rFonts w:ascii="Times New Roman" w:hAnsi="Times New Roman" w:cs="Times New Roman"/>
          <w:color w:val="000000" w:themeColor="text1"/>
          <w:sz w:val="24"/>
          <w:szCs w:val="24"/>
          <w:lang w:val="ru-RU"/>
        </w:rPr>
        <w:t xml:space="preserve"> </w:t>
      </w:r>
      <w:proofErr w:type="spellStart"/>
      <w:r w:rsidRPr="00573C03">
        <w:rPr>
          <w:rFonts w:ascii="Times New Roman" w:hAnsi="Times New Roman" w:cs="Times New Roman"/>
          <w:color w:val="000000" w:themeColor="text1"/>
          <w:sz w:val="24"/>
          <w:szCs w:val="24"/>
          <w:lang w:val="ru-RU"/>
        </w:rPr>
        <w:t>Freedom</w:t>
      </w:r>
      <w:proofErr w:type="spellEnd"/>
      <w:r w:rsidRPr="00573C03">
        <w:rPr>
          <w:rFonts w:ascii="Times New Roman" w:hAnsi="Times New Roman" w:cs="Times New Roman"/>
          <w:color w:val="000000" w:themeColor="text1"/>
          <w:sz w:val="24"/>
          <w:szCs w:val="24"/>
          <w:lang w:val="ru-RU"/>
        </w:rPr>
        <w:t xml:space="preserve">» насчитывали 13 700 человек; 1030 французских солдат, распределенных следующим образом: 66 в рамках операции «Эпидот», 268 в операции Геракл (2 </w:t>
      </w:r>
      <w:proofErr w:type="spellStart"/>
      <w:r w:rsidRPr="00573C03">
        <w:rPr>
          <w:rFonts w:ascii="Times New Roman" w:hAnsi="Times New Roman" w:cs="Times New Roman"/>
          <w:color w:val="000000" w:themeColor="text1"/>
          <w:sz w:val="24"/>
          <w:szCs w:val="24"/>
          <w:lang w:val="fr-FR"/>
        </w:rPr>
        <w:t>Transall</w:t>
      </w:r>
      <w:proofErr w:type="spellEnd"/>
      <w:r w:rsidRPr="00573C03">
        <w:rPr>
          <w:rFonts w:ascii="Times New Roman" w:hAnsi="Times New Roman" w:cs="Times New Roman"/>
          <w:color w:val="000000" w:themeColor="text1"/>
          <w:sz w:val="24"/>
          <w:szCs w:val="24"/>
          <w:lang w:val="ru-RU"/>
        </w:rPr>
        <w:t xml:space="preserve"> в Душанбе, </w:t>
      </w:r>
      <w:r w:rsidRPr="00573C03">
        <w:rPr>
          <w:rFonts w:ascii="Times New Roman" w:hAnsi="Times New Roman" w:cs="Times New Roman"/>
          <w:color w:val="000000" w:themeColor="text1"/>
          <w:sz w:val="24"/>
          <w:szCs w:val="24"/>
          <w:lang w:val="fr-FR"/>
        </w:rPr>
        <w:t>C</w:t>
      </w:r>
      <w:r w:rsidRPr="00573C03">
        <w:rPr>
          <w:rFonts w:ascii="Times New Roman" w:hAnsi="Times New Roman" w:cs="Times New Roman"/>
          <w:color w:val="000000" w:themeColor="text1"/>
          <w:sz w:val="24"/>
          <w:szCs w:val="24"/>
          <w:lang w:val="ru-RU"/>
        </w:rPr>
        <w:t xml:space="preserve">135 </w:t>
      </w:r>
      <w:r w:rsidRPr="00573C03">
        <w:rPr>
          <w:rFonts w:ascii="Times New Roman" w:hAnsi="Times New Roman" w:cs="Times New Roman"/>
          <w:color w:val="000000" w:themeColor="text1"/>
          <w:sz w:val="24"/>
          <w:szCs w:val="24"/>
          <w:lang w:val="fr-FR"/>
        </w:rPr>
        <w:t>FR</w:t>
      </w:r>
      <w:r w:rsidRPr="00573C03">
        <w:rPr>
          <w:rFonts w:ascii="Times New Roman" w:hAnsi="Times New Roman" w:cs="Times New Roman"/>
          <w:color w:val="000000" w:themeColor="text1"/>
          <w:sz w:val="24"/>
          <w:szCs w:val="24"/>
          <w:lang w:val="ru-RU"/>
        </w:rPr>
        <w:t xml:space="preserve"> в </w:t>
      </w:r>
      <w:proofErr w:type="spellStart"/>
      <w:r w:rsidRPr="00573C03">
        <w:rPr>
          <w:rFonts w:ascii="Times New Roman" w:hAnsi="Times New Roman" w:cs="Times New Roman"/>
          <w:color w:val="000000" w:themeColor="text1"/>
          <w:sz w:val="24"/>
          <w:szCs w:val="24"/>
          <w:lang w:val="ru-RU"/>
        </w:rPr>
        <w:t>Манасе</w:t>
      </w:r>
      <w:proofErr w:type="spellEnd"/>
      <w:r w:rsidRPr="00573C03">
        <w:rPr>
          <w:rFonts w:ascii="Times New Roman" w:hAnsi="Times New Roman" w:cs="Times New Roman"/>
          <w:color w:val="000000" w:themeColor="text1"/>
          <w:sz w:val="24"/>
          <w:szCs w:val="24"/>
          <w:lang w:val="ru-RU"/>
        </w:rPr>
        <w:t>) и 655 в рамках морской части операции «Геракл» против терроризма в Индийском океане (5 надводных кораблей, атомная подводная лодка и атлантический разведывательный самолет). Французская рабочая сила, нанятая в мае 2009 г., составила 3995 мужчин и женщин. Тем не менее, можно сказать, что в общей сложности было задействовано более 70 000 военнослужащих (включая жандармерию, по данным Министерства обороны). Количество жертв следующее: 89 солдат погибли в бою, более 700 получили ранения.</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shd w:val="clear" w:color="auto" w:fill="FFFFFF"/>
          <w:lang w:val="ru-RU"/>
        </w:rPr>
      </w:pPr>
      <w:r w:rsidRPr="00573C03">
        <w:rPr>
          <w:rFonts w:ascii="Times New Roman" w:hAnsi="Times New Roman" w:cs="Times New Roman"/>
          <w:color w:val="000000" w:themeColor="text1"/>
          <w:sz w:val="24"/>
          <w:szCs w:val="24"/>
          <w:lang w:val="ru-RU"/>
        </w:rPr>
        <w:t>В 2008 г. бюджет операции на Памире составил 146 миллионов евро, «Геракл2 - 89 миллионов евро, Эпидот - 1 миллион евро.</w:t>
      </w:r>
      <w:r w:rsidRPr="00573C03">
        <w:rPr>
          <w:rStyle w:val="Appelnotedebasdep"/>
          <w:rFonts w:ascii="Times New Roman" w:hAnsi="Times New Roman" w:cs="Times New Roman"/>
          <w:color w:val="000000" w:themeColor="text1"/>
          <w:sz w:val="24"/>
          <w:szCs w:val="24"/>
          <w:lang w:val="fr-FR"/>
        </w:rPr>
        <w:footnoteReference w:id="68"/>
      </w:r>
      <w:r w:rsidRPr="00573C03">
        <w:rPr>
          <w:rFonts w:ascii="Times New Roman" w:hAnsi="Times New Roman" w:cs="Times New Roman"/>
          <w:color w:val="000000" w:themeColor="text1"/>
          <w:sz w:val="24"/>
          <w:szCs w:val="24"/>
          <w:shd w:val="clear" w:color="auto" w:fill="FFFFFF"/>
          <w:lang w:val="ru-RU"/>
        </w:rPr>
        <w:t xml:space="preserve"> В 2009 г. стоимость операций составляет 450 миллионов евро</w:t>
      </w:r>
      <w:r w:rsidRPr="00573C03">
        <w:rPr>
          <w:rStyle w:val="Appelnotedebasdep"/>
          <w:rFonts w:ascii="Times New Roman" w:hAnsi="Times New Roman" w:cs="Times New Roman"/>
          <w:color w:val="000000" w:themeColor="text1"/>
          <w:sz w:val="24"/>
          <w:szCs w:val="24"/>
          <w:shd w:val="clear" w:color="auto" w:fill="FFFFFF"/>
          <w:lang w:val="ru-RU"/>
        </w:rPr>
        <w:footnoteReference w:id="69"/>
      </w:r>
      <w:r w:rsidRPr="00573C03">
        <w:rPr>
          <w:rFonts w:ascii="Times New Roman" w:hAnsi="Times New Roman" w:cs="Times New Roman"/>
          <w:color w:val="000000" w:themeColor="text1"/>
          <w:sz w:val="24"/>
          <w:szCs w:val="24"/>
          <w:shd w:val="clear" w:color="auto" w:fill="FFFFFF"/>
          <w:lang w:val="ru-RU"/>
        </w:rPr>
        <w:t>, около половины из 870 миллионов евро, предназначенных для ВС за пределами Франции. В 2010 г. это оценивается в 470 миллионов евро, 54% из 867 миллионов евро потрачено на внешние операции, это 1,3 миллиона евро в день</w:t>
      </w:r>
      <w:r w:rsidRPr="00573C03">
        <w:rPr>
          <w:rStyle w:val="Appelnotedebasdep"/>
          <w:rFonts w:ascii="Times New Roman" w:hAnsi="Times New Roman" w:cs="Times New Roman"/>
          <w:color w:val="000000" w:themeColor="text1"/>
          <w:sz w:val="24"/>
          <w:szCs w:val="24"/>
          <w:shd w:val="clear" w:color="auto" w:fill="FFFFFF"/>
          <w:lang w:val="ru-RU"/>
        </w:rPr>
        <w:t>.</w:t>
      </w:r>
      <w:r w:rsidRPr="00573C03">
        <w:rPr>
          <w:rStyle w:val="Appelnotedebasdep"/>
          <w:rFonts w:ascii="Times New Roman" w:hAnsi="Times New Roman" w:cs="Times New Roman"/>
          <w:color w:val="000000" w:themeColor="text1"/>
          <w:sz w:val="24"/>
          <w:szCs w:val="24"/>
          <w:shd w:val="clear" w:color="auto" w:fill="FFFFFF"/>
          <w:lang w:val="fr-FR"/>
        </w:rPr>
        <w:footnoteReference w:id="70"/>
      </w:r>
      <w:r w:rsidRPr="00573C03">
        <w:rPr>
          <w:rFonts w:ascii="Times New Roman" w:hAnsi="Times New Roman" w:cs="Times New Roman"/>
          <w:color w:val="000000" w:themeColor="text1"/>
          <w:sz w:val="24"/>
          <w:szCs w:val="24"/>
          <w:shd w:val="clear" w:color="auto" w:fill="FFFFFF"/>
          <w:lang w:val="ru-RU"/>
        </w:rPr>
        <w:t xml:space="preserve"> В 2011 г. около 522 миллионов, в 2012 г. 493 миллиона евро. Представленные данные очень впечатляют, они свидетельствуют о присутствии и о поддержке Франции в Афганистане, а также о жертвах, принесенных не только военными, но и гражданским обществом. Проблемы, возникающие в ходе этого конфликта, многочисленны и различны:</w:t>
      </w:r>
    </w:p>
    <w:p w:rsidR="004379DB" w:rsidRPr="00573C03" w:rsidRDefault="004379DB" w:rsidP="005B4804">
      <w:pPr>
        <w:pStyle w:val="Paragraphedeliste"/>
        <w:numPr>
          <w:ilvl w:val="0"/>
          <w:numId w:val="11"/>
        </w:numPr>
        <w:spacing w:after="0" w:line="360" w:lineRule="auto"/>
        <w:ind w:left="0" w:firstLine="709"/>
        <w:jc w:val="both"/>
        <w:rPr>
          <w:rFonts w:ascii="Times New Roman" w:hAnsi="Times New Roman" w:cs="Times New Roman"/>
          <w:color w:val="000000" w:themeColor="text1"/>
          <w:sz w:val="24"/>
          <w:szCs w:val="24"/>
          <w:shd w:val="clear" w:color="auto" w:fill="FFFFFF"/>
          <w:lang w:val="ru-RU"/>
        </w:rPr>
      </w:pPr>
      <w:r w:rsidRPr="00573C03">
        <w:rPr>
          <w:rFonts w:ascii="Times New Roman" w:hAnsi="Times New Roman" w:cs="Times New Roman"/>
          <w:color w:val="000000" w:themeColor="text1"/>
          <w:sz w:val="24"/>
          <w:szCs w:val="24"/>
          <w:shd w:val="clear" w:color="auto" w:fill="FFFFFF"/>
          <w:lang w:val="ru-RU"/>
        </w:rPr>
        <w:t>Проблемы чрезмерного освещения конфликта в СМИ;</w:t>
      </w:r>
    </w:p>
    <w:p w:rsidR="004379DB" w:rsidRPr="00573C03" w:rsidRDefault="004379DB" w:rsidP="005B4804">
      <w:pPr>
        <w:pStyle w:val="Paragraphedeliste"/>
        <w:numPr>
          <w:ilvl w:val="0"/>
          <w:numId w:val="11"/>
        </w:numPr>
        <w:spacing w:after="0" w:line="360" w:lineRule="auto"/>
        <w:ind w:left="0" w:firstLine="709"/>
        <w:jc w:val="both"/>
        <w:rPr>
          <w:rFonts w:ascii="Times New Roman" w:hAnsi="Times New Roman" w:cs="Times New Roman"/>
          <w:color w:val="000000" w:themeColor="text1"/>
          <w:sz w:val="24"/>
          <w:szCs w:val="24"/>
          <w:shd w:val="clear" w:color="auto" w:fill="FFFFFF"/>
          <w:lang w:val="ru-RU"/>
        </w:rPr>
      </w:pPr>
      <w:r w:rsidRPr="00573C03">
        <w:rPr>
          <w:rFonts w:ascii="Times New Roman" w:hAnsi="Times New Roman" w:cs="Times New Roman"/>
          <w:color w:val="000000" w:themeColor="text1"/>
          <w:sz w:val="24"/>
          <w:szCs w:val="24"/>
          <w:shd w:val="clear" w:color="auto" w:fill="FFFFFF"/>
          <w:lang w:val="ru-RU"/>
        </w:rPr>
        <w:t>Проблема эволюции распространенности роли общества;</w:t>
      </w:r>
    </w:p>
    <w:p w:rsidR="004379DB" w:rsidRPr="00573C03" w:rsidRDefault="004379DB" w:rsidP="005B4804">
      <w:pPr>
        <w:pStyle w:val="Paragraphedeliste"/>
        <w:numPr>
          <w:ilvl w:val="0"/>
          <w:numId w:val="11"/>
        </w:numPr>
        <w:spacing w:after="0" w:line="360" w:lineRule="auto"/>
        <w:ind w:left="0" w:firstLine="709"/>
        <w:jc w:val="both"/>
        <w:rPr>
          <w:rFonts w:ascii="Times New Roman" w:hAnsi="Times New Roman" w:cs="Times New Roman"/>
          <w:color w:val="000000" w:themeColor="text1"/>
          <w:sz w:val="24"/>
          <w:szCs w:val="24"/>
          <w:shd w:val="clear" w:color="auto" w:fill="FFFFFF"/>
          <w:lang w:val="ru-RU"/>
        </w:rPr>
      </w:pPr>
      <w:r w:rsidRPr="00573C03">
        <w:rPr>
          <w:rFonts w:ascii="Times New Roman" w:hAnsi="Times New Roman" w:cs="Times New Roman"/>
          <w:color w:val="000000" w:themeColor="text1"/>
          <w:sz w:val="24"/>
          <w:szCs w:val="24"/>
          <w:shd w:val="clear" w:color="auto" w:fill="FFFFFF"/>
          <w:lang w:val="ru-RU"/>
        </w:rPr>
        <w:t>Проблемы стратегического и тактического характера;</w:t>
      </w:r>
    </w:p>
    <w:p w:rsidR="004379DB" w:rsidRPr="00573C03" w:rsidRDefault="004379DB" w:rsidP="005B4804">
      <w:pPr>
        <w:pStyle w:val="Paragraphedeliste"/>
        <w:numPr>
          <w:ilvl w:val="0"/>
          <w:numId w:val="11"/>
        </w:numPr>
        <w:spacing w:after="0" w:line="360" w:lineRule="auto"/>
        <w:ind w:left="0" w:firstLine="709"/>
        <w:jc w:val="both"/>
        <w:rPr>
          <w:rFonts w:ascii="Times New Roman" w:hAnsi="Times New Roman" w:cs="Times New Roman"/>
          <w:color w:val="000000" w:themeColor="text1"/>
          <w:sz w:val="24"/>
          <w:szCs w:val="24"/>
          <w:shd w:val="clear" w:color="auto" w:fill="FFFFFF"/>
          <w:lang w:val="ru-RU"/>
        </w:rPr>
      </w:pPr>
      <w:r w:rsidRPr="00573C03">
        <w:rPr>
          <w:rFonts w:ascii="Times New Roman" w:hAnsi="Times New Roman" w:cs="Times New Roman"/>
          <w:color w:val="000000" w:themeColor="text1"/>
          <w:sz w:val="24"/>
          <w:szCs w:val="24"/>
          <w:shd w:val="clear" w:color="auto" w:fill="FFFFFF"/>
          <w:lang w:val="ru-RU"/>
        </w:rPr>
        <w:t xml:space="preserve">Отсутствие и </w:t>
      </w:r>
      <w:proofErr w:type="spellStart"/>
      <w:r w:rsidRPr="00573C03">
        <w:rPr>
          <w:rFonts w:ascii="Times New Roman" w:hAnsi="Times New Roman" w:cs="Times New Roman"/>
          <w:color w:val="000000" w:themeColor="text1"/>
          <w:sz w:val="24"/>
          <w:szCs w:val="24"/>
          <w:shd w:val="clear" w:color="auto" w:fill="FFFFFF"/>
          <w:lang w:val="ru-RU"/>
        </w:rPr>
        <w:t>неадаптированность</w:t>
      </w:r>
      <w:proofErr w:type="spellEnd"/>
      <w:r w:rsidRPr="00573C03">
        <w:rPr>
          <w:rFonts w:ascii="Times New Roman" w:hAnsi="Times New Roman" w:cs="Times New Roman"/>
          <w:color w:val="000000" w:themeColor="text1"/>
          <w:sz w:val="24"/>
          <w:szCs w:val="24"/>
          <w:shd w:val="clear" w:color="auto" w:fill="FFFFFF"/>
          <w:lang w:val="ru-RU"/>
        </w:rPr>
        <w:t xml:space="preserve"> материала и техники военного назначения</w:t>
      </w:r>
    </w:p>
    <w:p w:rsidR="004379DB" w:rsidRPr="00573C03" w:rsidRDefault="00326085" w:rsidP="005B4804">
      <w:pPr>
        <w:spacing w:after="0" w:line="360" w:lineRule="auto"/>
        <w:ind w:firstLine="709"/>
        <w:jc w:val="both"/>
        <w:rPr>
          <w:rFonts w:ascii="Times New Roman" w:hAnsi="Times New Roman" w:cs="Times New Roman"/>
          <w:color w:val="000000" w:themeColor="text1"/>
          <w:sz w:val="24"/>
          <w:szCs w:val="24"/>
          <w:shd w:val="clear" w:color="auto" w:fill="FFFFFF"/>
          <w:lang w:val="ru-RU"/>
        </w:rPr>
      </w:pPr>
      <w:r>
        <w:rPr>
          <w:rFonts w:ascii="Times New Roman" w:hAnsi="Times New Roman" w:cs="Times New Roman"/>
          <w:color w:val="000000" w:themeColor="text1"/>
          <w:sz w:val="24"/>
          <w:szCs w:val="24"/>
          <w:shd w:val="clear" w:color="auto" w:fill="FFFFFF"/>
          <w:lang w:val="ru-RU"/>
        </w:rPr>
        <w:lastRenderedPageBreak/>
        <w:t>Сложности</w:t>
      </w:r>
      <w:r w:rsidR="004379DB" w:rsidRPr="00573C03">
        <w:rPr>
          <w:rFonts w:ascii="Times New Roman" w:hAnsi="Times New Roman" w:cs="Times New Roman"/>
          <w:color w:val="000000" w:themeColor="text1"/>
          <w:sz w:val="24"/>
          <w:szCs w:val="24"/>
          <w:shd w:val="clear" w:color="auto" w:fill="FFFFFF"/>
          <w:lang w:val="ru-RU"/>
        </w:rPr>
        <w:t>.</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shd w:val="clear" w:color="auto" w:fill="FFFFFF"/>
          <w:lang w:val="ru-RU"/>
        </w:rPr>
      </w:pPr>
      <w:r w:rsidRPr="00573C03">
        <w:rPr>
          <w:rFonts w:ascii="Times New Roman" w:hAnsi="Times New Roman" w:cs="Times New Roman"/>
          <w:color w:val="000000" w:themeColor="text1"/>
          <w:sz w:val="24"/>
          <w:szCs w:val="24"/>
          <w:shd w:val="clear" w:color="auto" w:fill="FFFFFF"/>
          <w:lang w:val="ru-RU"/>
        </w:rPr>
        <w:t>Нельзя сказать, что войны в Ираке и Афганистане начались с реальных культурных знаний о противнике. Очень парадоксально то, что западные общества, полагая, что они хорошо знают друг друга, не проанализировали свои собственные преобразования и вытекающие из этого военные последствия.</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shd w:val="clear" w:color="auto" w:fill="FFFFFF"/>
          <w:lang w:val="ru-RU"/>
        </w:rPr>
        <w:t xml:space="preserve">В качестве первого шага мы сосредоточимся на проблемах, с которыми сталкиваются ВС на поле битвы. Тактические подходы в партизанском конфликте  </w:t>
      </w:r>
      <w:r w:rsidRPr="00573C03">
        <w:rPr>
          <w:rFonts w:ascii="Times New Roman" w:hAnsi="Times New Roman" w:cs="Times New Roman"/>
          <w:color w:val="000000" w:themeColor="text1"/>
          <w:sz w:val="24"/>
          <w:szCs w:val="24"/>
          <w:shd w:val="clear" w:color="auto" w:fill="FFFFFF"/>
          <w:lang w:val="ru-RU"/>
        </w:rPr>
        <w:br/>
      </w:r>
      <w:r w:rsidRPr="00573C03">
        <w:rPr>
          <w:rFonts w:ascii="Times New Roman" w:hAnsi="Times New Roman" w:cs="Times New Roman"/>
          <w:color w:val="000000" w:themeColor="text1"/>
          <w:sz w:val="24"/>
          <w:szCs w:val="24"/>
          <w:lang w:val="ru-RU"/>
        </w:rPr>
        <w:t>В этой асимметричной войне президент Ширак вначале отказался от любого развертывания специальных сил. Нет «Делать иначе» (</w:t>
      </w:r>
      <w:r w:rsidR="002778B9">
        <w:rPr>
          <w:rFonts w:ascii="Times New Roman" w:hAnsi="Times New Roman" w:cs="Times New Roman"/>
          <w:color w:val="000000" w:themeColor="text1"/>
          <w:sz w:val="24"/>
          <w:szCs w:val="24"/>
          <w:lang w:val="fr-FR"/>
        </w:rPr>
        <w:t>P</w:t>
      </w:r>
      <w:r w:rsidRPr="00573C03">
        <w:rPr>
          <w:rFonts w:ascii="Times New Roman" w:hAnsi="Times New Roman" w:cs="Times New Roman"/>
          <w:color w:val="000000" w:themeColor="text1"/>
          <w:sz w:val="24"/>
          <w:szCs w:val="24"/>
          <w:lang w:val="fr-FR"/>
        </w:rPr>
        <w:t>as</w:t>
      </w:r>
      <w:r w:rsidRPr="00573C03">
        <w:rPr>
          <w:rFonts w:ascii="Times New Roman" w:hAnsi="Times New Roman" w:cs="Times New Roman"/>
          <w:color w:val="000000" w:themeColor="text1"/>
          <w:sz w:val="24"/>
          <w:szCs w:val="24"/>
          <w:lang w:val="ru-RU"/>
        </w:rPr>
        <w:t xml:space="preserve"> </w:t>
      </w:r>
      <w:r w:rsidRPr="00573C03">
        <w:rPr>
          <w:rFonts w:ascii="Times New Roman" w:hAnsi="Times New Roman" w:cs="Times New Roman"/>
          <w:color w:val="000000" w:themeColor="text1"/>
          <w:sz w:val="24"/>
          <w:szCs w:val="24"/>
          <w:lang w:val="fr-FR"/>
        </w:rPr>
        <w:t>de</w:t>
      </w:r>
      <w:r w:rsidRPr="00573C03">
        <w:rPr>
          <w:rFonts w:ascii="Times New Roman" w:hAnsi="Times New Roman" w:cs="Times New Roman"/>
          <w:color w:val="000000" w:themeColor="text1"/>
          <w:sz w:val="24"/>
          <w:szCs w:val="24"/>
          <w:lang w:val="ru-RU"/>
        </w:rPr>
        <w:t xml:space="preserve"> </w:t>
      </w:r>
      <w:r w:rsidRPr="00573C03">
        <w:rPr>
          <w:rFonts w:ascii="Times New Roman" w:hAnsi="Times New Roman" w:cs="Times New Roman"/>
          <w:color w:val="000000" w:themeColor="text1"/>
          <w:sz w:val="24"/>
          <w:szCs w:val="24"/>
          <w:lang w:val="fr-FR"/>
        </w:rPr>
        <w:t>faire</w:t>
      </w:r>
      <w:r w:rsidRPr="00573C03">
        <w:rPr>
          <w:rFonts w:ascii="Times New Roman" w:hAnsi="Times New Roman" w:cs="Times New Roman"/>
          <w:color w:val="000000" w:themeColor="text1"/>
          <w:sz w:val="24"/>
          <w:szCs w:val="24"/>
          <w:lang w:val="ru-RU"/>
        </w:rPr>
        <w:t xml:space="preserve"> </w:t>
      </w:r>
      <w:r w:rsidRPr="00573C03">
        <w:rPr>
          <w:rFonts w:ascii="Times New Roman" w:hAnsi="Times New Roman" w:cs="Times New Roman"/>
          <w:color w:val="000000" w:themeColor="text1"/>
          <w:sz w:val="24"/>
          <w:szCs w:val="24"/>
          <w:lang w:val="fr-FR"/>
        </w:rPr>
        <w:t>autrement</w:t>
      </w:r>
      <w:r w:rsidRPr="00573C03">
        <w:rPr>
          <w:rFonts w:ascii="Times New Roman" w:hAnsi="Times New Roman" w:cs="Times New Roman"/>
          <w:color w:val="000000" w:themeColor="text1"/>
          <w:sz w:val="24"/>
          <w:szCs w:val="24"/>
          <w:lang w:val="ru-RU"/>
        </w:rPr>
        <w:t>)</w:t>
      </w:r>
      <w:r w:rsidRPr="00573C03">
        <w:rPr>
          <w:rStyle w:val="Appelnotedebasdep"/>
          <w:rFonts w:ascii="Times New Roman" w:hAnsi="Times New Roman" w:cs="Times New Roman"/>
          <w:color w:val="000000" w:themeColor="text1"/>
          <w:sz w:val="24"/>
          <w:szCs w:val="24"/>
          <w:lang w:val="ru-RU"/>
        </w:rPr>
        <w:footnoteReference w:id="71"/>
      </w:r>
      <w:r w:rsidRPr="00573C03">
        <w:rPr>
          <w:rFonts w:ascii="Times New Roman" w:hAnsi="Times New Roman" w:cs="Times New Roman"/>
          <w:color w:val="000000" w:themeColor="text1"/>
          <w:sz w:val="24"/>
          <w:szCs w:val="24"/>
          <w:lang w:val="ru-RU"/>
        </w:rPr>
        <w:t>, не было глубокого понимания, не было информации и, следовательно,  было очень мало контроля над информационными потоками и ситуацией. Это, безусловно, представляется большой стратегической ошибкой французского Генерального штаба в начале конфликта, даже с учетом того, что с 2001 г. командование сил специальных операций (ССО) объединило в своем составе (</w:t>
      </w:r>
      <w:r w:rsidRPr="00573C03">
        <w:rPr>
          <w:rFonts w:ascii="Times New Roman" w:hAnsi="Times New Roman" w:cs="Times New Roman"/>
          <w:color w:val="000000" w:themeColor="text1"/>
          <w:sz w:val="24"/>
          <w:szCs w:val="24"/>
          <w:lang w:val="fr-FR"/>
        </w:rPr>
        <w:t>CPA</w:t>
      </w:r>
      <w:r w:rsidRPr="00573C03">
        <w:rPr>
          <w:rFonts w:ascii="Times New Roman" w:hAnsi="Times New Roman" w:cs="Times New Roman"/>
          <w:color w:val="000000" w:themeColor="text1"/>
          <w:sz w:val="24"/>
          <w:szCs w:val="24"/>
          <w:lang w:val="ru-RU"/>
        </w:rPr>
        <w:t xml:space="preserve"> 10) (ВВС), морских коммандос (В</w:t>
      </w:r>
      <w:r w:rsidR="00A0032B">
        <w:rPr>
          <w:rFonts w:ascii="Times New Roman" w:hAnsi="Times New Roman" w:cs="Times New Roman"/>
          <w:color w:val="000000" w:themeColor="text1"/>
          <w:sz w:val="24"/>
          <w:szCs w:val="24"/>
          <w:lang w:val="ru-RU"/>
        </w:rPr>
        <w:t xml:space="preserve">МФ), 1-й парашютный полк марин </w:t>
      </w:r>
      <w:r w:rsidRPr="00573C03">
        <w:rPr>
          <w:rFonts w:ascii="Times New Roman" w:hAnsi="Times New Roman" w:cs="Times New Roman"/>
          <w:color w:val="000000" w:themeColor="text1"/>
          <w:sz w:val="24"/>
          <w:szCs w:val="24"/>
          <w:lang w:val="ru-RU"/>
        </w:rPr>
        <w:t>(1</w:t>
      </w:r>
      <w:r w:rsidRPr="00573C03">
        <w:rPr>
          <w:rFonts w:ascii="Times New Roman" w:hAnsi="Times New Roman" w:cs="Times New Roman"/>
          <w:color w:val="000000" w:themeColor="text1"/>
          <w:sz w:val="24"/>
          <w:szCs w:val="24"/>
          <w:lang w:val="fr-FR"/>
        </w:rPr>
        <w:t>er</w:t>
      </w:r>
      <w:r w:rsidRPr="00573C03">
        <w:rPr>
          <w:rFonts w:ascii="Times New Roman" w:hAnsi="Times New Roman" w:cs="Times New Roman"/>
          <w:color w:val="000000" w:themeColor="text1"/>
          <w:sz w:val="24"/>
          <w:szCs w:val="24"/>
          <w:lang w:val="ru-RU"/>
        </w:rPr>
        <w:t xml:space="preserve"> </w:t>
      </w:r>
      <w:r w:rsidRPr="00573C03">
        <w:rPr>
          <w:rFonts w:ascii="Times New Roman" w:hAnsi="Times New Roman" w:cs="Times New Roman"/>
          <w:color w:val="000000" w:themeColor="text1"/>
          <w:sz w:val="24"/>
          <w:szCs w:val="24"/>
          <w:lang w:val="fr-FR"/>
        </w:rPr>
        <w:t>RPIMA</w:t>
      </w:r>
      <w:r w:rsidRPr="00573C03">
        <w:rPr>
          <w:rFonts w:ascii="Times New Roman" w:hAnsi="Times New Roman" w:cs="Times New Roman"/>
          <w:color w:val="000000" w:themeColor="text1"/>
          <w:sz w:val="24"/>
          <w:szCs w:val="24"/>
          <w:lang w:val="ru-RU"/>
        </w:rPr>
        <w:t xml:space="preserve">),  </w:t>
      </w:r>
      <w:r w:rsidRPr="00573C03">
        <w:rPr>
          <w:rFonts w:ascii="Times New Roman" w:hAnsi="Times New Roman" w:cs="Times New Roman"/>
          <w:color w:val="000000" w:themeColor="text1"/>
          <w:sz w:val="24"/>
          <w:szCs w:val="24"/>
          <w:shd w:val="clear" w:color="auto" w:fill="FFFFFF"/>
          <w:lang w:val="ru-RU"/>
        </w:rPr>
        <w:t>13-й парашютный полк драгунский (13</w:t>
      </w:r>
      <w:r w:rsidRPr="00573C03">
        <w:rPr>
          <w:rFonts w:ascii="Times New Roman" w:hAnsi="Times New Roman" w:cs="Times New Roman"/>
          <w:color w:val="000000" w:themeColor="text1"/>
          <w:sz w:val="24"/>
          <w:szCs w:val="24"/>
          <w:shd w:val="clear" w:color="auto" w:fill="FFFFFF"/>
          <w:lang w:val="fr-FR"/>
        </w:rPr>
        <w:t>e</w:t>
      </w:r>
      <w:r w:rsidRPr="00573C03">
        <w:rPr>
          <w:rFonts w:ascii="Times New Roman" w:hAnsi="Times New Roman" w:cs="Times New Roman"/>
          <w:color w:val="000000" w:themeColor="text1"/>
          <w:sz w:val="24"/>
          <w:szCs w:val="24"/>
          <w:shd w:val="clear" w:color="auto" w:fill="FFFFFF"/>
          <w:lang w:val="ru-RU"/>
        </w:rPr>
        <w:t xml:space="preserve"> </w:t>
      </w:r>
      <w:r w:rsidRPr="00573C03">
        <w:rPr>
          <w:rFonts w:ascii="Times New Roman" w:hAnsi="Times New Roman" w:cs="Times New Roman"/>
          <w:color w:val="000000" w:themeColor="text1"/>
          <w:sz w:val="24"/>
          <w:szCs w:val="24"/>
          <w:shd w:val="clear" w:color="auto" w:fill="FFFFFF"/>
          <w:lang w:val="fr-FR"/>
        </w:rPr>
        <w:t>RDP</w:t>
      </w:r>
      <w:r w:rsidRPr="00573C03">
        <w:rPr>
          <w:rFonts w:ascii="Times New Roman" w:hAnsi="Times New Roman" w:cs="Times New Roman"/>
          <w:color w:val="000000" w:themeColor="text1"/>
          <w:sz w:val="24"/>
          <w:szCs w:val="24"/>
          <w:shd w:val="clear" w:color="auto" w:fill="FFFFFF"/>
          <w:lang w:val="ru-RU"/>
        </w:rPr>
        <w:t>)</w:t>
      </w:r>
      <w:r w:rsidRPr="00573C03">
        <w:rPr>
          <w:rFonts w:ascii="Times New Roman" w:hAnsi="Times New Roman" w:cs="Times New Roman"/>
          <w:color w:val="000000" w:themeColor="text1"/>
          <w:sz w:val="24"/>
          <w:szCs w:val="24"/>
          <w:lang w:val="ru-RU"/>
        </w:rPr>
        <w:t xml:space="preserve"> (</w:t>
      </w:r>
      <w:r w:rsidRPr="00573C03">
        <w:rPr>
          <w:rFonts w:ascii="Times New Roman" w:hAnsi="Times New Roman" w:cs="Times New Roman"/>
          <w:color w:val="000000" w:themeColor="text1"/>
          <w:sz w:val="24"/>
          <w:szCs w:val="24"/>
          <w:lang w:val="fr-FR"/>
        </w:rPr>
        <w:t>c</w:t>
      </w:r>
      <w:r w:rsidRPr="00573C03">
        <w:rPr>
          <w:rFonts w:ascii="Times New Roman" w:hAnsi="Times New Roman" w:cs="Times New Roman"/>
          <w:color w:val="000000" w:themeColor="text1"/>
          <w:sz w:val="24"/>
          <w:szCs w:val="24"/>
          <w:lang w:val="ru-RU"/>
        </w:rPr>
        <w:t>ух. армия), не говоря уже о 4-ом вертолетном полке специального назначения (4</w:t>
      </w:r>
      <w:r w:rsidRPr="00573C03">
        <w:rPr>
          <w:rFonts w:ascii="Times New Roman" w:hAnsi="Times New Roman" w:cs="Times New Roman"/>
          <w:color w:val="000000" w:themeColor="text1"/>
          <w:sz w:val="24"/>
          <w:szCs w:val="24"/>
          <w:lang w:val="fr-FR"/>
        </w:rPr>
        <w:t>e</w:t>
      </w:r>
      <w:r w:rsidRPr="00573C03">
        <w:rPr>
          <w:rFonts w:ascii="Times New Roman" w:hAnsi="Times New Roman" w:cs="Times New Roman"/>
          <w:color w:val="000000" w:themeColor="text1"/>
          <w:sz w:val="24"/>
          <w:szCs w:val="24"/>
          <w:lang w:val="ru-RU"/>
        </w:rPr>
        <w:t xml:space="preserve"> </w:t>
      </w:r>
      <w:r w:rsidRPr="00573C03">
        <w:rPr>
          <w:rFonts w:ascii="Times New Roman" w:hAnsi="Times New Roman" w:cs="Times New Roman"/>
          <w:color w:val="000000" w:themeColor="text1"/>
          <w:sz w:val="24"/>
          <w:szCs w:val="24"/>
          <w:lang w:val="fr-FR"/>
        </w:rPr>
        <w:t>RHFS</w:t>
      </w:r>
      <w:r w:rsidRPr="00573C03">
        <w:rPr>
          <w:rFonts w:ascii="Times New Roman" w:hAnsi="Times New Roman" w:cs="Times New Roman"/>
          <w:color w:val="000000" w:themeColor="text1"/>
          <w:sz w:val="24"/>
          <w:szCs w:val="24"/>
          <w:lang w:val="ru-RU"/>
        </w:rPr>
        <w:t>) (</w:t>
      </w:r>
      <w:r w:rsidRPr="00573C03">
        <w:rPr>
          <w:rFonts w:ascii="Times New Roman" w:hAnsi="Times New Roman" w:cs="Times New Roman"/>
          <w:color w:val="000000" w:themeColor="text1"/>
          <w:sz w:val="24"/>
          <w:szCs w:val="24"/>
          <w:lang w:val="fr-FR"/>
        </w:rPr>
        <w:t>c</w:t>
      </w:r>
      <w:r w:rsidRPr="00573C03">
        <w:rPr>
          <w:rFonts w:ascii="Times New Roman" w:hAnsi="Times New Roman" w:cs="Times New Roman"/>
          <w:color w:val="000000" w:themeColor="text1"/>
          <w:sz w:val="24"/>
          <w:szCs w:val="24"/>
          <w:lang w:val="ru-RU"/>
        </w:rPr>
        <w:t xml:space="preserve">ух. армия),  осталось мало </w:t>
      </w:r>
      <w:r w:rsidR="00A0032B" w:rsidRPr="00573C03">
        <w:rPr>
          <w:rFonts w:ascii="Times New Roman" w:hAnsi="Times New Roman" w:cs="Times New Roman"/>
          <w:color w:val="000000" w:themeColor="text1"/>
          <w:sz w:val="24"/>
          <w:szCs w:val="24"/>
          <w:lang w:val="ru-RU"/>
        </w:rPr>
        <w:t>использованным</w:t>
      </w:r>
      <w:r w:rsidRPr="00573C03">
        <w:rPr>
          <w:rFonts w:ascii="Times New Roman" w:hAnsi="Times New Roman" w:cs="Times New Roman"/>
          <w:color w:val="000000" w:themeColor="text1"/>
          <w:sz w:val="24"/>
          <w:szCs w:val="24"/>
          <w:lang w:val="ru-RU"/>
        </w:rPr>
        <w:t>.</w:t>
      </w:r>
      <w:r w:rsidRPr="00573C03">
        <w:rPr>
          <w:rStyle w:val="Appelnotedebasdep"/>
          <w:rFonts w:ascii="Times New Roman" w:hAnsi="Times New Roman" w:cs="Times New Roman"/>
          <w:color w:val="000000" w:themeColor="text1"/>
          <w:sz w:val="24"/>
          <w:szCs w:val="24"/>
          <w:lang w:val="ru-RU"/>
        </w:rPr>
        <w:footnoteReference w:id="72"/>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 xml:space="preserve">Тем не менее их количество недостаточно, как для выполнения операций в целом, так и для наземных боевых задач. Кроме того, подразделения специального назначения могли противопоставляться талибам в наземных боях и быть активной частью разведывательных миссий совместно с Управлением Военной Разведки (DRM). </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shd w:val="clear" w:color="auto" w:fill="FFFFFF"/>
          <w:lang w:val="ru-RU"/>
        </w:rPr>
      </w:pPr>
      <w:r w:rsidRPr="00573C03">
        <w:rPr>
          <w:rFonts w:ascii="Times New Roman" w:hAnsi="Times New Roman" w:cs="Times New Roman"/>
          <w:color w:val="000000" w:themeColor="text1"/>
          <w:sz w:val="24"/>
          <w:szCs w:val="24"/>
          <w:lang w:val="ru-RU"/>
        </w:rPr>
        <w:t xml:space="preserve">Здесь можно отметить, что там были офицеры военной разведки из Генерального Директората Внешней Безопасности DGSE и DRM, но этого оказалось недостаточно. Более того, здесь можно добавить, что DRM, чья миссия заключается в предоставлении стратегической и тактической оперативной разведки, была основана только в 1992 г. после первой войны в Персидском заливе, и поэтому в 2001 г. ей не хватало материальных ресурсов для обеспечения ВС информацией для проведения их миссий. Фактически отсутствие разведки сделало сотрудничество и координацию между ВС коалиции намного сложнее,  </w:t>
      </w:r>
      <w:r w:rsidRPr="00573C03">
        <w:rPr>
          <w:rFonts w:ascii="Times New Roman" w:hAnsi="Times New Roman" w:cs="Times New Roman"/>
          <w:color w:val="000000" w:themeColor="text1"/>
          <w:sz w:val="24"/>
          <w:szCs w:val="24"/>
          <w:lang w:val="ru-RU"/>
        </w:rPr>
        <w:lastRenderedPageBreak/>
        <w:t>результатом чего являлась значительная потеря солдат из обычных ВС и подразделений специального назначения во в</w:t>
      </w:r>
      <w:r w:rsidR="00326085">
        <w:rPr>
          <w:rFonts w:ascii="Times New Roman" w:hAnsi="Times New Roman" w:cs="Times New Roman"/>
          <w:color w:val="000000" w:themeColor="text1"/>
          <w:sz w:val="24"/>
          <w:szCs w:val="24"/>
          <w:lang w:val="ru-RU"/>
        </w:rPr>
        <w:t>ремя операции НАТО (О</w:t>
      </w:r>
      <w:r w:rsidRPr="00573C03">
        <w:rPr>
          <w:rFonts w:ascii="Times New Roman" w:hAnsi="Times New Roman" w:cs="Times New Roman"/>
          <w:color w:val="000000" w:themeColor="text1"/>
          <w:sz w:val="24"/>
          <w:szCs w:val="24"/>
          <w:lang w:val="ru-RU"/>
        </w:rPr>
        <w:t xml:space="preserve">перация </w:t>
      </w:r>
      <w:r w:rsidRPr="00573C03">
        <w:rPr>
          <w:rFonts w:ascii="Times New Roman" w:hAnsi="Times New Roman" w:cs="Times New Roman"/>
          <w:color w:val="000000" w:themeColor="text1"/>
          <w:sz w:val="24"/>
          <w:szCs w:val="24"/>
          <w:lang w:val="fr-FR"/>
        </w:rPr>
        <w:t>OEF</w:t>
      </w:r>
      <w:r w:rsidRPr="00573C03">
        <w:rPr>
          <w:rFonts w:ascii="Times New Roman" w:hAnsi="Times New Roman" w:cs="Times New Roman"/>
          <w:color w:val="000000" w:themeColor="text1"/>
          <w:sz w:val="24"/>
          <w:szCs w:val="24"/>
          <w:lang w:val="ru-RU"/>
        </w:rPr>
        <w:t>)</w:t>
      </w:r>
      <w:r w:rsidRPr="00573C03">
        <w:rPr>
          <w:rFonts w:ascii="Times New Roman" w:hAnsi="Times New Roman" w:cs="Times New Roman"/>
          <w:color w:val="000000" w:themeColor="text1"/>
          <w:sz w:val="24"/>
          <w:szCs w:val="24"/>
          <w:lang w:val="ru-RU"/>
        </w:rPr>
        <w:br/>
        <w:t>Такая неудача может быть объяснена отсутствием рассмотрения французами структуры совместных операций и использования совместных сил. Согласно первому закону борьбы с повстанцами: «чем больше мы защищаем себя, тем больше мы в опасности»</w:t>
      </w:r>
      <w:r w:rsidRPr="00573C03">
        <w:rPr>
          <w:rStyle w:val="Appelnotedebasdep"/>
          <w:rFonts w:ascii="Times New Roman" w:hAnsi="Times New Roman" w:cs="Times New Roman"/>
          <w:color w:val="000000" w:themeColor="text1"/>
          <w:sz w:val="24"/>
          <w:szCs w:val="24"/>
          <w:lang w:val="ru-RU"/>
        </w:rPr>
        <w:footnoteReference w:id="73"/>
      </w:r>
      <w:r w:rsidRPr="00573C03">
        <w:rPr>
          <w:rFonts w:ascii="Times New Roman" w:hAnsi="Times New Roman" w:cs="Times New Roman"/>
          <w:color w:val="000000" w:themeColor="text1"/>
          <w:sz w:val="24"/>
          <w:szCs w:val="24"/>
          <w:lang w:val="ru-RU"/>
        </w:rPr>
        <w:t xml:space="preserve">. Этот парадокс был отмечен </w:t>
      </w:r>
      <w:r w:rsidRPr="00573C03">
        <w:rPr>
          <w:rFonts w:ascii="Times New Roman" w:hAnsi="Times New Roman" w:cs="Times New Roman"/>
          <w:color w:val="000000" w:themeColor="text1"/>
          <w:sz w:val="24"/>
          <w:szCs w:val="24"/>
          <w:lang w:val="fr-FR"/>
        </w:rPr>
        <w:t>M</w:t>
      </w:r>
      <w:r w:rsidRPr="00573C03">
        <w:rPr>
          <w:rFonts w:ascii="Times New Roman" w:hAnsi="Times New Roman" w:cs="Times New Roman"/>
          <w:color w:val="000000" w:themeColor="text1"/>
          <w:sz w:val="24"/>
          <w:szCs w:val="24"/>
          <w:lang w:val="ru-RU"/>
        </w:rPr>
        <w:t xml:space="preserve">. </w:t>
      </w:r>
      <w:r w:rsidRPr="00573C03">
        <w:rPr>
          <w:rFonts w:ascii="Times New Roman" w:hAnsi="Times New Roman" w:cs="Times New Roman"/>
          <w:color w:val="000000" w:themeColor="text1"/>
          <w:sz w:val="24"/>
          <w:szCs w:val="24"/>
          <w:lang w:val="fr-FR"/>
        </w:rPr>
        <w:t>Goya</w:t>
      </w:r>
      <w:r w:rsidRPr="00573C03">
        <w:rPr>
          <w:rFonts w:ascii="Times New Roman" w:hAnsi="Times New Roman" w:cs="Times New Roman"/>
          <w:color w:val="000000" w:themeColor="text1"/>
          <w:sz w:val="24"/>
          <w:szCs w:val="24"/>
          <w:lang w:val="ru-RU"/>
        </w:rPr>
        <w:t xml:space="preserve"> в книге об американском опыте войны во Вьетнаме. Это показывает, что войска, которые стремятся к своей собственной защите путем укреплений всех основных позиций, например, патрулирования на бронированных транспортных машинах, в итоге, имеют больше потерь, чем те, кто патрулируют пешком и живут «в контакте» с населением. </w:t>
      </w:r>
      <w:r w:rsidRPr="00573C03">
        <w:rPr>
          <w:rFonts w:ascii="Times New Roman" w:hAnsi="Times New Roman" w:cs="Times New Roman"/>
          <w:color w:val="000000" w:themeColor="text1"/>
          <w:sz w:val="24"/>
          <w:szCs w:val="24"/>
          <w:lang w:val="ru-RU"/>
        </w:rPr>
        <w:br/>
      </w:r>
      <w:r w:rsidRPr="00573C03">
        <w:rPr>
          <w:rFonts w:ascii="Times New Roman" w:hAnsi="Times New Roman" w:cs="Times New Roman"/>
          <w:color w:val="000000" w:themeColor="text1"/>
          <w:sz w:val="24"/>
          <w:szCs w:val="24"/>
          <w:lang w:val="ru-RU"/>
        </w:rPr>
        <w:tab/>
      </w:r>
      <w:r w:rsidRPr="00573C03">
        <w:rPr>
          <w:rFonts w:ascii="Times New Roman" w:hAnsi="Times New Roman" w:cs="Times New Roman"/>
          <w:color w:val="000000" w:themeColor="text1"/>
          <w:sz w:val="24"/>
          <w:szCs w:val="24"/>
          <w:shd w:val="clear" w:color="auto" w:fill="FFFFFF"/>
          <w:lang w:val="ru-RU"/>
        </w:rPr>
        <w:t>Во французском языке игра слов, «</w:t>
      </w:r>
      <w:proofErr w:type="spellStart"/>
      <w:r w:rsidRPr="00573C03">
        <w:rPr>
          <w:rFonts w:ascii="Times New Roman" w:hAnsi="Times New Roman" w:cs="Times New Roman"/>
          <w:color w:val="000000" w:themeColor="text1"/>
          <w:sz w:val="24"/>
          <w:szCs w:val="24"/>
          <w:shd w:val="clear" w:color="auto" w:fill="FFFFFF"/>
          <w:lang w:val="ru-RU"/>
        </w:rPr>
        <w:t>фоббит</w:t>
      </w:r>
      <w:proofErr w:type="spellEnd"/>
      <w:r w:rsidRPr="00573C03">
        <w:rPr>
          <w:rFonts w:ascii="Times New Roman" w:hAnsi="Times New Roman" w:cs="Times New Roman"/>
          <w:color w:val="000000" w:themeColor="text1"/>
          <w:sz w:val="24"/>
          <w:szCs w:val="24"/>
          <w:shd w:val="clear" w:color="auto" w:fill="FFFFFF"/>
          <w:lang w:val="ru-RU"/>
        </w:rPr>
        <w:t>» или «</w:t>
      </w:r>
      <w:proofErr w:type="spellStart"/>
      <w:r w:rsidRPr="00573C03">
        <w:rPr>
          <w:rFonts w:ascii="Times New Roman" w:hAnsi="Times New Roman" w:cs="Times New Roman"/>
          <w:color w:val="000000" w:themeColor="text1"/>
          <w:sz w:val="24"/>
          <w:szCs w:val="24"/>
          <w:shd w:val="clear" w:color="auto" w:fill="FFFFFF"/>
          <w:lang w:val="ru-RU"/>
        </w:rPr>
        <w:t>фоббизация</w:t>
      </w:r>
      <w:proofErr w:type="spellEnd"/>
      <w:r w:rsidRPr="00573C03">
        <w:rPr>
          <w:rFonts w:ascii="Times New Roman" w:hAnsi="Times New Roman" w:cs="Times New Roman"/>
          <w:color w:val="000000" w:themeColor="text1"/>
          <w:sz w:val="24"/>
          <w:szCs w:val="24"/>
          <w:shd w:val="clear" w:color="auto" w:fill="FFFFFF"/>
          <w:lang w:val="ru-RU"/>
        </w:rPr>
        <w:t>», которая исходит из американского военного термина, обозначающего «</w:t>
      </w:r>
      <w:r w:rsidRPr="00573C03">
        <w:rPr>
          <w:rFonts w:ascii="Times New Roman" w:hAnsi="Times New Roman" w:cs="Times New Roman"/>
          <w:color w:val="000000" w:themeColor="text1"/>
          <w:sz w:val="24"/>
          <w:szCs w:val="24"/>
          <w:shd w:val="clear" w:color="auto" w:fill="FFFFFF"/>
          <w:lang w:val="fr-FR"/>
        </w:rPr>
        <w:t>FOB</w:t>
      </w:r>
      <w:r w:rsidRPr="00573C03">
        <w:rPr>
          <w:rFonts w:ascii="Times New Roman" w:hAnsi="Times New Roman" w:cs="Times New Roman"/>
          <w:color w:val="000000" w:themeColor="text1"/>
          <w:sz w:val="24"/>
          <w:szCs w:val="24"/>
          <w:shd w:val="clear" w:color="auto" w:fill="FFFFFF"/>
          <w:lang w:val="ru-RU"/>
        </w:rPr>
        <w:t xml:space="preserve">: </w:t>
      </w:r>
      <w:proofErr w:type="spellStart"/>
      <w:r w:rsidRPr="00573C03">
        <w:rPr>
          <w:rFonts w:ascii="Times New Roman" w:hAnsi="Times New Roman" w:cs="Times New Roman"/>
          <w:color w:val="000000" w:themeColor="text1"/>
          <w:sz w:val="24"/>
          <w:szCs w:val="24"/>
          <w:shd w:val="clear" w:color="auto" w:fill="FFFFFF"/>
          <w:lang w:val="fr-FR"/>
        </w:rPr>
        <w:t>Forward</w:t>
      </w:r>
      <w:proofErr w:type="spellEnd"/>
      <w:r w:rsidRPr="00573C03">
        <w:rPr>
          <w:rFonts w:ascii="Times New Roman" w:hAnsi="Times New Roman" w:cs="Times New Roman"/>
          <w:color w:val="000000" w:themeColor="text1"/>
          <w:sz w:val="24"/>
          <w:szCs w:val="24"/>
          <w:shd w:val="clear" w:color="auto" w:fill="FFFFFF"/>
          <w:lang w:val="ru-RU"/>
        </w:rPr>
        <w:t xml:space="preserve"> </w:t>
      </w:r>
      <w:proofErr w:type="spellStart"/>
      <w:r w:rsidRPr="00573C03">
        <w:rPr>
          <w:rFonts w:ascii="Times New Roman" w:hAnsi="Times New Roman" w:cs="Times New Roman"/>
          <w:color w:val="000000" w:themeColor="text1"/>
          <w:sz w:val="24"/>
          <w:szCs w:val="24"/>
          <w:shd w:val="clear" w:color="auto" w:fill="FFFFFF"/>
          <w:lang w:val="fr-FR"/>
        </w:rPr>
        <w:t>Operationnal</w:t>
      </w:r>
      <w:proofErr w:type="spellEnd"/>
      <w:r w:rsidRPr="00573C03">
        <w:rPr>
          <w:rFonts w:ascii="Times New Roman" w:hAnsi="Times New Roman" w:cs="Times New Roman"/>
          <w:color w:val="000000" w:themeColor="text1"/>
          <w:sz w:val="24"/>
          <w:szCs w:val="24"/>
          <w:shd w:val="clear" w:color="auto" w:fill="FFFFFF"/>
          <w:lang w:val="ru-RU"/>
        </w:rPr>
        <w:t xml:space="preserve"> </w:t>
      </w:r>
      <w:r w:rsidRPr="00573C03">
        <w:rPr>
          <w:rFonts w:ascii="Times New Roman" w:hAnsi="Times New Roman" w:cs="Times New Roman"/>
          <w:color w:val="000000" w:themeColor="text1"/>
          <w:sz w:val="24"/>
          <w:szCs w:val="24"/>
          <w:shd w:val="clear" w:color="auto" w:fill="FFFFFF"/>
          <w:lang w:val="fr-FR"/>
        </w:rPr>
        <w:t>Base</w:t>
      </w:r>
      <w:r w:rsidRPr="00573C03">
        <w:rPr>
          <w:rFonts w:ascii="Times New Roman" w:hAnsi="Times New Roman" w:cs="Times New Roman"/>
          <w:color w:val="000000" w:themeColor="text1"/>
          <w:sz w:val="24"/>
          <w:szCs w:val="24"/>
          <w:shd w:val="clear" w:color="auto" w:fill="FFFFFF"/>
          <w:lang w:val="ru-RU"/>
        </w:rPr>
        <w:t xml:space="preserve">» и термина греческого происхождения «фобия», который означает, «неконтролируемый страх» необходимый для лучшей защиты бойца, является главным </w:t>
      </w:r>
      <w:r w:rsidR="00A0032B" w:rsidRPr="00573C03">
        <w:rPr>
          <w:rFonts w:ascii="Times New Roman" w:hAnsi="Times New Roman" w:cs="Times New Roman"/>
          <w:color w:val="000000" w:themeColor="text1"/>
          <w:sz w:val="24"/>
          <w:szCs w:val="24"/>
          <w:shd w:val="clear" w:color="auto" w:fill="FFFFFF"/>
          <w:lang w:val="ru-RU"/>
        </w:rPr>
        <w:t>стратегическим</w:t>
      </w:r>
      <w:r w:rsidRPr="00573C03">
        <w:rPr>
          <w:rFonts w:ascii="Times New Roman" w:hAnsi="Times New Roman" w:cs="Times New Roman"/>
          <w:color w:val="000000" w:themeColor="text1"/>
          <w:sz w:val="24"/>
          <w:szCs w:val="24"/>
          <w:shd w:val="clear" w:color="auto" w:fill="FFFFFF"/>
          <w:lang w:val="ru-RU"/>
        </w:rPr>
        <w:t xml:space="preserve"> императивом, </w:t>
      </w:r>
      <w:r w:rsidR="00A0032B" w:rsidRPr="00573C03">
        <w:rPr>
          <w:rFonts w:ascii="Times New Roman" w:hAnsi="Times New Roman" w:cs="Times New Roman"/>
          <w:color w:val="000000" w:themeColor="text1"/>
          <w:sz w:val="24"/>
          <w:szCs w:val="24"/>
          <w:shd w:val="clear" w:color="auto" w:fill="FFFFFF"/>
          <w:lang w:val="ru-RU"/>
        </w:rPr>
        <w:t>стратегическим</w:t>
      </w:r>
      <w:r w:rsidRPr="00573C03">
        <w:rPr>
          <w:rFonts w:ascii="Times New Roman" w:hAnsi="Times New Roman" w:cs="Times New Roman"/>
          <w:color w:val="000000" w:themeColor="text1"/>
          <w:sz w:val="24"/>
          <w:szCs w:val="24"/>
          <w:shd w:val="clear" w:color="auto" w:fill="FFFFFF"/>
          <w:lang w:val="ru-RU"/>
        </w:rPr>
        <w:t xml:space="preserve"> приоритетом, из-за которого индивидуальная экипировка «комбатанта» стала более тяжелой, а персонал - стал принимать оборонительную стратегию. Кроме того, интересно отметить, что генштаб Франции в начале конфликта полностью отказался (или даже вообще не учел) принципы борьбы с партизанами, описанными французским офицером Давид </w:t>
      </w:r>
      <w:proofErr w:type="spellStart"/>
      <w:r w:rsidRPr="00573C03">
        <w:rPr>
          <w:rFonts w:ascii="Times New Roman" w:hAnsi="Times New Roman" w:cs="Times New Roman"/>
          <w:color w:val="000000" w:themeColor="text1"/>
          <w:sz w:val="24"/>
          <w:szCs w:val="24"/>
          <w:shd w:val="clear" w:color="auto" w:fill="FFFFFF"/>
          <w:lang w:val="ru-RU"/>
        </w:rPr>
        <w:t>Гагула</w:t>
      </w:r>
      <w:proofErr w:type="spellEnd"/>
      <w:r w:rsidRPr="00573C03">
        <w:rPr>
          <w:rFonts w:ascii="Times New Roman" w:hAnsi="Times New Roman" w:cs="Times New Roman"/>
          <w:color w:val="000000" w:themeColor="text1"/>
          <w:sz w:val="24"/>
          <w:szCs w:val="24"/>
          <w:shd w:val="clear" w:color="auto" w:fill="FFFFFF"/>
          <w:lang w:val="ru-RU"/>
        </w:rPr>
        <w:t xml:space="preserve"> в 1963 г. на основе его опыта во время конфликта в Алжире с 1954 по 1962 г.</w:t>
      </w:r>
      <w:r w:rsidRPr="00573C03">
        <w:rPr>
          <w:rStyle w:val="Appelnotedebasdep"/>
          <w:rFonts w:ascii="Times New Roman" w:hAnsi="Times New Roman" w:cs="Times New Roman"/>
          <w:color w:val="000000" w:themeColor="text1"/>
          <w:sz w:val="24"/>
          <w:szCs w:val="24"/>
          <w:lang w:val="ru-RU"/>
        </w:rPr>
        <w:footnoteReference w:id="74"/>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Если верна идея о том, что принципы войны неизменны</w:t>
      </w:r>
      <w:r w:rsidRPr="00573C03">
        <w:rPr>
          <w:rStyle w:val="Appelnotedebasdep"/>
          <w:rFonts w:ascii="Times New Roman" w:hAnsi="Times New Roman" w:cs="Times New Roman"/>
          <w:color w:val="000000" w:themeColor="text1"/>
          <w:sz w:val="24"/>
          <w:szCs w:val="24"/>
          <w:lang w:val="ru-RU"/>
        </w:rPr>
        <w:footnoteReference w:id="75"/>
      </w:r>
      <w:r w:rsidRPr="00573C03">
        <w:rPr>
          <w:rFonts w:ascii="Times New Roman" w:hAnsi="Times New Roman" w:cs="Times New Roman"/>
          <w:color w:val="000000" w:themeColor="text1"/>
          <w:sz w:val="24"/>
          <w:szCs w:val="24"/>
          <w:lang w:val="ru-RU"/>
        </w:rPr>
        <w:t xml:space="preserve"> - концентрация усилий, экономия сил и свобода действий, то Западным странам и Франции в этом последнем аспекте не хватает сил и опыта. </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Во время алжирской войны, столкнувшиеся с особой формой «</w:t>
      </w:r>
      <w:r w:rsidR="00A0032B" w:rsidRPr="00573C03">
        <w:rPr>
          <w:rFonts w:ascii="Times New Roman" w:hAnsi="Times New Roman" w:cs="Times New Roman"/>
          <w:color w:val="000000" w:themeColor="text1"/>
          <w:sz w:val="24"/>
          <w:szCs w:val="24"/>
          <w:lang w:val="ru-RU"/>
        </w:rPr>
        <w:t>несимметричной</w:t>
      </w:r>
      <w:r w:rsidRPr="00573C03">
        <w:rPr>
          <w:rFonts w:ascii="Times New Roman" w:hAnsi="Times New Roman" w:cs="Times New Roman"/>
          <w:color w:val="000000" w:themeColor="text1"/>
          <w:sz w:val="24"/>
          <w:szCs w:val="24"/>
          <w:lang w:val="ru-RU"/>
        </w:rPr>
        <w:t xml:space="preserve"> войны», французские ВС в ответ разработали комплекс методов противостояния, включая работу в городских средах. Легкость и гибкость ВС стали тогда важными качествами этого вида боя. Однако, можно отметить, что из-за влияния НАТО, произошла «</w:t>
      </w:r>
      <w:proofErr w:type="spellStart"/>
      <w:r w:rsidRPr="00573C03">
        <w:rPr>
          <w:rFonts w:ascii="Times New Roman" w:hAnsi="Times New Roman" w:cs="Times New Roman"/>
          <w:color w:val="000000" w:themeColor="text1"/>
          <w:sz w:val="24"/>
          <w:szCs w:val="24"/>
          <w:lang w:val="ru-RU"/>
        </w:rPr>
        <w:t>джентрификация</w:t>
      </w:r>
      <w:proofErr w:type="spellEnd"/>
      <w:r w:rsidRPr="00573C03">
        <w:rPr>
          <w:rFonts w:ascii="Times New Roman" w:hAnsi="Times New Roman" w:cs="Times New Roman"/>
          <w:color w:val="000000" w:themeColor="text1"/>
          <w:sz w:val="24"/>
          <w:szCs w:val="24"/>
          <w:lang w:val="ru-RU"/>
        </w:rPr>
        <w:t xml:space="preserve">» армии в Афганистане. Причины этого - техническое и технологическое преимущество, а </w:t>
      </w:r>
      <w:r w:rsidRPr="00573C03">
        <w:rPr>
          <w:rFonts w:ascii="Times New Roman" w:hAnsi="Times New Roman" w:cs="Times New Roman"/>
          <w:color w:val="000000" w:themeColor="text1"/>
          <w:sz w:val="24"/>
          <w:szCs w:val="24"/>
          <w:lang w:val="ru-RU"/>
        </w:rPr>
        <w:lastRenderedPageBreak/>
        <w:t>также то, что в конфликтный период, французские эксперты отказались принять термин «партизан» или «контр</w:t>
      </w:r>
      <w:r w:rsidR="00B17629">
        <w:rPr>
          <w:rFonts w:ascii="Times New Roman" w:hAnsi="Times New Roman" w:cs="Times New Roman"/>
          <w:color w:val="000000" w:themeColor="text1"/>
          <w:sz w:val="24"/>
          <w:szCs w:val="24"/>
          <w:lang w:val="ru-RU"/>
        </w:rPr>
        <w:t>-партизан» в пользу понятия «не</w:t>
      </w:r>
      <w:r w:rsidRPr="00573C03">
        <w:rPr>
          <w:rFonts w:ascii="Times New Roman" w:hAnsi="Times New Roman" w:cs="Times New Roman"/>
          <w:color w:val="000000" w:themeColor="text1"/>
          <w:sz w:val="24"/>
          <w:szCs w:val="24"/>
          <w:lang w:val="ru-RU"/>
        </w:rPr>
        <w:t>симметричный бой».</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 xml:space="preserve">Становится ясно, что победа не может быть исключительно военной, в таком конфликте, где ставки в первую очередь являются политическими. То есть любое </w:t>
      </w:r>
      <w:proofErr w:type="spellStart"/>
      <w:r w:rsidRPr="00573C03">
        <w:rPr>
          <w:rFonts w:ascii="Times New Roman" w:hAnsi="Times New Roman" w:cs="Times New Roman"/>
          <w:color w:val="000000" w:themeColor="text1"/>
          <w:sz w:val="24"/>
          <w:szCs w:val="24"/>
          <w:lang w:val="ru-RU"/>
        </w:rPr>
        <w:t>противопартизанское</w:t>
      </w:r>
      <w:proofErr w:type="spellEnd"/>
      <w:r w:rsidRPr="00573C03">
        <w:rPr>
          <w:rFonts w:ascii="Times New Roman" w:hAnsi="Times New Roman" w:cs="Times New Roman"/>
          <w:color w:val="000000" w:themeColor="text1"/>
          <w:sz w:val="24"/>
          <w:szCs w:val="24"/>
          <w:lang w:val="ru-RU"/>
        </w:rPr>
        <w:t xml:space="preserve"> действие в глубине должно сопровождаться действием умиротворения к населению. В этом последнем пункте можно отметить, что французские ВС проделали довольно хорошую работу. Итак, что объясняет эту тенденцию избегания риска?  В значительной степени ее можно объяснить увеличением политической стоимости человеческих жертв: смерть солдат во внешних операциях оказывает очень сильное влияние на СМИ и общественность, часто вызывает критику в адрес политиков, призывающих к оправданности этой жертвы, часто неправильному пониманию сути, происходящего. </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shd w:val="clear" w:color="auto" w:fill="FFFFFF"/>
          <w:lang w:val="ru-RU"/>
        </w:rPr>
      </w:pPr>
      <w:r w:rsidRPr="00573C03">
        <w:rPr>
          <w:rFonts w:ascii="Times New Roman" w:hAnsi="Times New Roman" w:cs="Times New Roman"/>
          <w:color w:val="000000" w:themeColor="text1"/>
          <w:sz w:val="24"/>
          <w:szCs w:val="24"/>
          <w:lang w:val="ru-RU"/>
        </w:rPr>
        <w:t>Другой причиной, которая может объяснить эту трудность, является концепция, разработанная Соединенными Штатами в ходе первой войны в Персидском заливе с «нулевыми смерт</w:t>
      </w:r>
      <w:r w:rsidR="00B17629">
        <w:rPr>
          <w:rFonts w:ascii="Times New Roman" w:hAnsi="Times New Roman" w:cs="Times New Roman"/>
          <w:color w:val="000000" w:themeColor="text1"/>
          <w:sz w:val="24"/>
          <w:szCs w:val="24"/>
          <w:lang w:val="ru-RU"/>
        </w:rPr>
        <w:t>ями». Согласно эксперту Фредерик</w:t>
      </w:r>
      <w:r w:rsidRPr="00573C03">
        <w:rPr>
          <w:rFonts w:ascii="Times New Roman" w:hAnsi="Times New Roman" w:cs="Times New Roman"/>
          <w:color w:val="000000" w:themeColor="text1"/>
          <w:sz w:val="24"/>
          <w:szCs w:val="24"/>
          <w:lang w:val="ru-RU"/>
        </w:rPr>
        <w:t xml:space="preserve"> </w:t>
      </w:r>
      <w:proofErr w:type="spellStart"/>
      <w:r w:rsidRPr="00573C03">
        <w:rPr>
          <w:rFonts w:ascii="Times New Roman" w:hAnsi="Times New Roman" w:cs="Times New Roman"/>
          <w:color w:val="000000" w:themeColor="text1"/>
          <w:sz w:val="24"/>
          <w:szCs w:val="24"/>
          <w:lang w:val="ru-RU"/>
        </w:rPr>
        <w:t>Гельтон</w:t>
      </w:r>
      <w:proofErr w:type="spellEnd"/>
      <w:r w:rsidRPr="00573C03">
        <w:rPr>
          <w:rFonts w:ascii="Times New Roman" w:hAnsi="Times New Roman" w:cs="Times New Roman"/>
          <w:color w:val="000000" w:themeColor="text1"/>
          <w:sz w:val="24"/>
          <w:szCs w:val="24"/>
          <w:lang w:val="ru-RU"/>
        </w:rPr>
        <w:t xml:space="preserve"> это явле</w:t>
      </w:r>
      <w:r w:rsidR="00326085">
        <w:rPr>
          <w:rFonts w:ascii="Times New Roman" w:hAnsi="Times New Roman" w:cs="Times New Roman"/>
          <w:color w:val="000000" w:themeColor="text1"/>
          <w:sz w:val="24"/>
          <w:szCs w:val="24"/>
          <w:lang w:val="ru-RU"/>
        </w:rPr>
        <w:t>ние связано с (В</w:t>
      </w:r>
      <w:r w:rsidRPr="00573C03">
        <w:rPr>
          <w:rFonts w:ascii="Times New Roman" w:hAnsi="Times New Roman" w:cs="Times New Roman"/>
          <w:color w:val="000000" w:themeColor="text1"/>
          <w:sz w:val="24"/>
          <w:szCs w:val="24"/>
          <w:lang w:val="ru-RU"/>
        </w:rPr>
        <w:t xml:space="preserve">се более) низкой демографией наших обществ и отказом от традиционного взгляда на смерть, </w:t>
      </w:r>
      <w:r w:rsidR="00B17629" w:rsidRPr="00573C03">
        <w:rPr>
          <w:rFonts w:ascii="Times New Roman" w:hAnsi="Times New Roman" w:cs="Times New Roman"/>
          <w:color w:val="000000" w:themeColor="text1"/>
          <w:sz w:val="24"/>
          <w:szCs w:val="24"/>
          <w:lang w:val="ru-RU"/>
        </w:rPr>
        <w:t>характерного</w:t>
      </w:r>
      <w:r w:rsidRPr="00573C03">
        <w:rPr>
          <w:rFonts w:ascii="Times New Roman" w:hAnsi="Times New Roman" w:cs="Times New Roman"/>
          <w:color w:val="000000" w:themeColor="text1"/>
          <w:sz w:val="24"/>
          <w:szCs w:val="24"/>
          <w:lang w:val="ru-RU"/>
        </w:rPr>
        <w:t xml:space="preserve"> для прошлых </w:t>
      </w:r>
      <w:r w:rsidR="00B17629" w:rsidRPr="00573C03">
        <w:rPr>
          <w:rFonts w:ascii="Times New Roman" w:hAnsi="Times New Roman" w:cs="Times New Roman"/>
          <w:color w:val="000000" w:themeColor="text1"/>
          <w:sz w:val="24"/>
          <w:szCs w:val="24"/>
          <w:lang w:val="ru-RU"/>
        </w:rPr>
        <w:t>веков</w:t>
      </w:r>
      <w:r w:rsidRPr="00573C03">
        <w:rPr>
          <w:rFonts w:ascii="Times New Roman" w:hAnsi="Times New Roman" w:cs="Times New Roman"/>
          <w:color w:val="000000" w:themeColor="text1"/>
          <w:sz w:val="24"/>
          <w:szCs w:val="24"/>
          <w:lang w:val="ru-RU"/>
        </w:rPr>
        <w:t>, в западном общественном мнении</w:t>
      </w:r>
      <w:r w:rsidRPr="00573C03">
        <w:rPr>
          <w:rStyle w:val="Appelnotedebasdep"/>
          <w:rFonts w:ascii="Times New Roman" w:hAnsi="Times New Roman" w:cs="Times New Roman"/>
          <w:color w:val="000000" w:themeColor="text1"/>
          <w:sz w:val="24"/>
          <w:szCs w:val="24"/>
          <w:lang w:val="ru-RU"/>
        </w:rPr>
        <w:t xml:space="preserve"> </w:t>
      </w:r>
      <w:r w:rsidRPr="00573C03">
        <w:rPr>
          <w:rStyle w:val="Appelnotedebasdep"/>
          <w:rFonts w:ascii="Times New Roman" w:hAnsi="Times New Roman" w:cs="Times New Roman"/>
          <w:color w:val="000000" w:themeColor="text1"/>
          <w:sz w:val="24"/>
          <w:szCs w:val="24"/>
          <w:lang w:val="fr-FR"/>
        </w:rPr>
        <w:footnoteReference w:id="76"/>
      </w:r>
      <w:r w:rsidRPr="00573C03">
        <w:rPr>
          <w:rFonts w:ascii="Times New Roman" w:hAnsi="Times New Roman" w:cs="Times New Roman"/>
          <w:color w:val="000000" w:themeColor="text1"/>
          <w:sz w:val="24"/>
          <w:szCs w:val="24"/>
          <w:lang w:val="ru-RU"/>
        </w:rPr>
        <w:t xml:space="preserve">. </w:t>
      </w:r>
      <w:r w:rsidRPr="00573C03">
        <w:rPr>
          <w:rFonts w:ascii="Times New Roman" w:hAnsi="Times New Roman" w:cs="Times New Roman"/>
          <w:color w:val="000000" w:themeColor="text1"/>
          <w:sz w:val="24"/>
          <w:szCs w:val="24"/>
          <w:lang w:val="ru-RU"/>
        </w:rPr>
        <w:br/>
        <w:t>Хотя сравнение двух этих ситуаций - это табу, так как во многом показатели и исходные данные были совершенно разные и результат сравнения был бы размыт, война в Афганистане напоминает войну, которая была проведена французской армией в Алжире в период 1954-1962 гг. В Алжире французская армия должна была приспособиться к новой форме конфликта.</w:t>
      </w:r>
    </w:p>
    <w:p w:rsidR="004379DB" w:rsidRPr="00573C03" w:rsidRDefault="00B17629" w:rsidP="005B4804">
      <w:pPr>
        <w:spacing w:after="0" w:line="360" w:lineRule="auto"/>
        <w:ind w:firstLine="709"/>
        <w:jc w:val="both"/>
        <w:rPr>
          <w:rFonts w:ascii="Times New Roman" w:hAnsi="Times New Roman" w:cs="Times New Roman"/>
          <w:color w:val="000000" w:themeColor="text1"/>
          <w:sz w:val="24"/>
          <w:szCs w:val="24"/>
          <w:shd w:val="clear" w:color="auto" w:fill="FFFFFF"/>
          <w:lang w:val="ru-RU"/>
        </w:rPr>
      </w:pPr>
      <w:r w:rsidRPr="00573C03">
        <w:rPr>
          <w:rFonts w:ascii="Times New Roman" w:hAnsi="Times New Roman" w:cs="Times New Roman"/>
          <w:color w:val="000000" w:themeColor="text1"/>
          <w:sz w:val="24"/>
          <w:szCs w:val="24"/>
          <w:shd w:val="clear" w:color="auto" w:fill="FFFFFF"/>
          <w:lang w:val="ru-RU"/>
        </w:rPr>
        <w:t>Отсутствие</w:t>
      </w:r>
      <w:r w:rsidR="004379DB" w:rsidRPr="00573C03">
        <w:rPr>
          <w:rFonts w:ascii="Times New Roman" w:hAnsi="Times New Roman" w:cs="Times New Roman"/>
          <w:color w:val="000000" w:themeColor="text1"/>
          <w:sz w:val="24"/>
          <w:szCs w:val="24"/>
          <w:shd w:val="clear" w:color="auto" w:fill="FFFFFF"/>
          <w:lang w:val="ru-RU"/>
        </w:rPr>
        <w:t xml:space="preserve"> количественного и качественного обслуживания ВС </w:t>
      </w:r>
      <w:r w:rsidR="004379DB" w:rsidRPr="00573C03">
        <w:rPr>
          <w:rFonts w:ascii="Times New Roman" w:hAnsi="Times New Roman" w:cs="Times New Roman"/>
          <w:color w:val="000000" w:themeColor="text1"/>
          <w:sz w:val="24"/>
          <w:szCs w:val="24"/>
          <w:shd w:val="clear" w:color="auto" w:fill="FFFFFF"/>
          <w:lang w:val="ru-RU"/>
        </w:rPr>
        <w:br/>
        <w:t xml:space="preserve">летом 2008 г. стало поворотным моментом в афганском конфликте, когда казалось, что талибы были более или менее побеждены, они возобновляли наступление против сил международной коалиции и французских войск. </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shd w:val="clear" w:color="auto" w:fill="FFFFFF"/>
          <w:lang w:val="ru-RU"/>
        </w:rPr>
      </w:pPr>
      <w:r w:rsidRPr="00573C03">
        <w:rPr>
          <w:rFonts w:ascii="Times New Roman" w:hAnsi="Times New Roman" w:cs="Times New Roman"/>
          <w:color w:val="000000" w:themeColor="text1"/>
          <w:sz w:val="24"/>
          <w:szCs w:val="24"/>
          <w:shd w:val="clear" w:color="auto" w:fill="FFFFFF"/>
          <w:lang w:val="ru-RU"/>
        </w:rPr>
        <w:t>Фактически, в рамках обновления этой стратегии было принято решение о развертывании французских ВС к востоку от Кабула (вторая фаза конфликта) и развертывании участка 8-го парашютно</w:t>
      </w:r>
      <w:r w:rsidR="00CF1DC0" w:rsidRPr="00573C03">
        <w:rPr>
          <w:rFonts w:ascii="Times New Roman" w:hAnsi="Times New Roman" w:cs="Times New Roman"/>
          <w:color w:val="000000" w:themeColor="text1"/>
          <w:sz w:val="24"/>
          <w:szCs w:val="24"/>
          <w:shd w:val="clear" w:color="auto" w:fill="FFFFFF"/>
          <w:lang w:val="ru-RU"/>
        </w:rPr>
        <w:t xml:space="preserve">го полка марин </w:t>
      </w:r>
      <w:r w:rsidRPr="00573C03">
        <w:rPr>
          <w:rFonts w:ascii="Times New Roman" w:hAnsi="Times New Roman" w:cs="Times New Roman"/>
          <w:color w:val="000000" w:themeColor="text1"/>
          <w:sz w:val="24"/>
          <w:szCs w:val="24"/>
          <w:shd w:val="clear" w:color="auto" w:fill="FFFFFF"/>
          <w:lang w:val="ru-RU"/>
        </w:rPr>
        <w:t>(8</w:t>
      </w:r>
      <w:r w:rsidRPr="00573C03">
        <w:rPr>
          <w:rFonts w:ascii="Times New Roman" w:hAnsi="Times New Roman" w:cs="Times New Roman"/>
          <w:color w:val="000000" w:themeColor="text1"/>
          <w:sz w:val="24"/>
          <w:szCs w:val="24"/>
          <w:shd w:val="clear" w:color="auto" w:fill="FFFFFF"/>
          <w:lang w:val="fr-FR"/>
        </w:rPr>
        <w:t>e</w:t>
      </w:r>
      <w:r w:rsidRPr="00573C03">
        <w:rPr>
          <w:rFonts w:ascii="Times New Roman" w:hAnsi="Times New Roman" w:cs="Times New Roman"/>
          <w:color w:val="000000" w:themeColor="text1"/>
          <w:sz w:val="24"/>
          <w:szCs w:val="24"/>
          <w:shd w:val="clear" w:color="auto" w:fill="FFFFFF"/>
          <w:lang w:val="ru-RU"/>
        </w:rPr>
        <w:t xml:space="preserve"> </w:t>
      </w:r>
      <w:r w:rsidRPr="00573C03">
        <w:rPr>
          <w:rFonts w:ascii="Times New Roman" w:hAnsi="Times New Roman" w:cs="Times New Roman"/>
          <w:color w:val="000000" w:themeColor="text1"/>
          <w:sz w:val="24"/>
          <w:szCs w:val="24"/>
          <w:shd w:val="clear" w:color="auto" w:fill="FFFFFF"/>
          <w:lang w:val="fr-FR"/>
        </w:rPr>
        <w:t>RPIMA</w:t>
      </w:r>
      <w:r w:rsidRPr="00573C03">
        <w:rPr>
          <w:rFonts w:ascii="Times New Roman" w:hAnsi="Times New Roman" w:cs="Times New Roman"/>
          <w:color w:val="000000" w:themeColor="text1"/>
          <w:sz w:val="24"/>
          <w:szCs w:val="24"/>
          <w:shd w:val="clear" w:color="auto" w:fill="FFFFFF"/>
          <w:lang w:val="ru-RU"/>
        </w:rPr>
        <w:t xml:space="preserve">) и 11-ой десантной </w:t>
      </w:r>
      <w:r w:rsidRPr="00573C03">
        <w:rPr>
          <w:rFonts w:ascii="Times New Roman" w:hAnsi="Times New Roman" w:cs="Times New Roman"/>
          <w:color w:val="000000" w:themeColor="text1"/>
          <w:sz w:val="24"/>
          <w:szCs w:val="24"/>
          <w:shd w:val="clear" w:color="auto" w:fill="FFFFFF"/>
          <w:lang w:val="ru-RU"/>
        </w:rPr>
        <w:lastRenderedPageBreak/>
        <w:t>бригады французской армии</w:t>
      </w:r>
      <w:r w:rsidR="00CF1DC0" w:rsidRPr="00573C03">
        <w:rPr>
          <w:rFonts w:ascii="Times New Roman" w:hAnsi="Times New Roman" w:cs="Times New Roman"/>
          <w:color w:val="000000" w:themeColor="text1"/>
          <w:sz w:val="24"/>
          <w:szCs w:val="24"/>
          <w:shd w:val="clear" w:color="auto" w:fill="FFFFFF"/>
          <w:lang w:val="ru-RU"/>
        </w:rPr>
        <w:t>(11</w:t>
      </w:r>
      <w:r w:rsidR="00CF1DC0" w:rsidRPr="00573C03">
        <w:rPr>
          <w:rFonts w:ascii="Times New Roman" w:hAnsi="Times New Roman" w:cs="Times New Roman"/>
          <w:color w:val="000000" w:themeColor="text1"/>
          <w:sz w:val="24"/>
          <w:szCs w:val="24"/>
          <w:shd w:val="clear" w:color="auto" w:fill="FFFFFF"/>
          <w:lang w:val="fr-FR"/>
        </w:rPr>
        <w:t>e</w:t>
      </w:r>
      <w:r w:rsidR="00CF1DC0" w:rsidRPr="00573C03">
        <w:rPr>
          <w:rFonts w:ascii="Times New Roman" w:hAnsi="Times New Roman" w:cs="Times New Roman"/>
          <w:color w:val="000000" w:themeColor="text1"/>
          <w:sz w:val="24"/>
          <w:szCs w:val="24"/>
          <w:shd w:val="clear" w:color="auto" w:fill="FFFFFF"/>
          <w:lang w:val="ru-RU"/>
        </w:rPr>
        <w:t xml:space="preserve"> </w:t>
      </w:r>
      <w:r w:rsidR="00CF1DC0" w:rsidRPr="00573C03">
        <w:rPr>
          <w:rFonts w:ascii="Times New Roman" w:hAnsi="Times New Roman" w:cs="Times New Roman"/>
          <w:color w:val="000000" w:themeColor="text1"/>
          <w:sz w:val="24"/>
          <w:szCs w:val="24"/>
          <w:shd w:val="clear" w:color="auto" w:fill="FFFFFF"/>
          <w:lang w:val="fr-FR"/>
        </w:rPr>
        <w:t>Brigade</w:t>
      </w:r>
      <w:r w:rsidR="00CF1DC0" w:rsidRPr="00573C03">
        <w:rPr>
          <w:rFonts w:ascii="Times New Roman" w:hAnsi="Times New Roman" w:cs="Times New Roman"/>
          <w:color w:val="000000" w:themeColor="text1"/>
          <w:sz w:val="24"/>
          <w:szCs w:val="24"/>
          <w:shd w:val="clear" w:color="auto" w:fill="FFFFFF"/>
          <w:lang w:val="ru-RU"/>
        </w:rPr>
        <w:t xml:space="preserve"> </w:t>
      </w:r>
      <w:r w:rsidR="00CF1DC0" w:rsidRPr="00573C03">
        <w:rPr>
          <w:rFonts w:ascii="Times New Roman" w:hAnsi="Times New Roman" w:cs="Times New Roman"/>
          <w:color w:val="000000" w:themeColor="text1"/>
          <w:sz w:val="24"/>
          <w:szCs w:val="24"/>
          <w:shd w:val="clear" w:color="auto" w:fill="FFFFFF"/>
          <w:lang w:val="fr-FR"/>
        </w:rPr>
        <w:t>Parachutiste</w:t>
      </w:r>
      <w:r w:rsidR="00CF1DC0" w:rsidRPr="00573C03">
        <w:rPr>
          <w:rFonts w:ascii="Times New Roman" w:hAnsi="Times New Roman" w:cs="Times New Roman"/>
          <w:color w:val="000000" w:themeColor="text1"/>
          <w:sz w:val="24"/>
          <w:szCs w:val="24"/>
          <w:shd w:val="clear" w:color="auto" w:fill="FFFFFF"/>
          <w:lang w:val="ru-RU"/>
        </w:rPr>
        <w:t>)</w:t>
      </w:r>
      <w:r w:rsidRPr="00573C03">
        <w:rPr>
          <w:rFonts w:ascii="Times New Roman" w:hAnsi="Times New Roman" w:cs="Times New Roman"/>
          <w:color w:val="000000" w:themeColor="text1"/>
          <w:sz w:val="24"/>
          <w:szCs w:val="24"/>
          <w:shd w:val="clear" w:color="auto" w:fill="FFFFFF"/>
          <w:lang w:val="ru-RU"/>
        </w:rPr>
        <w:t xml:space="preserve">. 18 и 19 августа 2008 г. 4-й участок этого полка </w:t>
      </w:r>
      <w:r w:rsidR="00326085">
        <w:rPr>
          <w:rFonts w:ascii="Times New Roman" w:hAnsi="Times New Roman" w:cs="Times New Roman"/>
          <w:color w:val="000000" w:themeColor="text1"/>
          <w:sz w:val="24"/>
          <w:szCs w:val="24"/>
          <w:shd w:val="clear" w:color="auto" w:fill="FFFFFF"/>
          <w:lang w:val="ru-RU"/>
        </w:rPr>
        <w:t xml:space="preserve">попал в засаду в долине </w:t>
      </w:r>
      <w:proofErr w:type="spellStart"/>
      <w:r w:rsidR="00326085">
        <w:rPr>
          <w:rFonts w:ascii="Times New Roman" w:hAnsi="Times New Roman" w:cs="Times New Roman"/>
          <w:color w:val="000000" w:themeColor="text1"/>
          <w:sz w:val="24"/>
          <w:szCs w:val="24"/>
          <w:shd w:val="clear" w:color="auto" w:fill="FFFFFF"/>
          <w:lang w:val="ru-RU"/>
        </w:rPr>
        <w:t>Узбин</w:t>
      </w:r>
      <w:proofErr w:type="spellEnd"/>
      <w:r w:rsidR="00326085">
        <w:rPr>
          <w:rFonts w:ascii="Times New Roman" w:hAnsi="Times New Roman" w:cs="Times New Roman"/>
          <w:color w:val="000000" w:themeColor="text1"/>
          <w:sz w:val="24"/>
          <w:szCs w:val="24"/>
          <w:shd w:val="clear" w:color="auto" w:fill="FFFFFF"/>
          <w:lang w:val="ru-RU"/>
        </w:rPr>
        <w:t xml:space="preserve"> (З</w:t>
      </w:r>
      <w:r w:rsidRPr="00573C03">
        <w:rPr>
          <w:rFonts w:ascii="Times New Roman" w:hAnsi="Times New Roman" w:cs="Times New Roman"/>
          <w:color w:val="000000" w:themeColor="text1"/>
          <w:sz w:val="24"/>
          <w:szCs w:val="24"/>
          <w:shd w:val="clear" w:color="auto" w:fill="FFFFFF"/>
          <w:lang w:val="ru-RU"/>
        </w:rPr>
        <w:t xml:space="preserve">асада </w:t>
      </w:r>
      <w:proofErr w:type="spellStart"/>
      <w:r w:rsidRPr="00573C03">
        <w:rPr>
          <w:rFonts w:ascii="Times New Roman" w:hAnsi="Times New Roman" w:cs="Times New Roman"/>
          <w:color w:val="000000" w:themeColor="text1"/>
          <w:sz w:val="24"/>
          <w:szCs w:val="24"/>
          <w:shd w:val="clear" w:color="auto" w:fill="FFFFFF"/>
          <w:lang w:val="ru-RU"/>
        </w:rPr>
        <w:t>Узбинской</w:t>
      </w:r>
      <w:proofErr w:type="spellEnd"/>
      <w:r w:rsidRPr="00573C03">
        <w:rPr>
          <w:rFonts w:ascii="Times New Roman" w:hAnsi="Times New Roman" w:cs="Times New Roman"/>
          <w:color w:val="000000" w:themeColor="text1"/>
          <w:sz w:val="24"/>
          <w:szCs w:val="24"/>
          <w:shd w:val="clear" w:color="auto" w:fill="FFFFFF"/>
          <w:lang w:val="ru-RU"/>
        </w:rPr>
        <w:t xml:space="preserve"> долины). Эта трагедия, которую навсегда запомнит французская армия и ее население (это был первый раз со времени драмы в Ливане, когда Франция потеряла так много солдат). Шок в СМИ был впечатляющим для Франц</w:t>
      </w:r>
      <w:r w:rsidR="00326085">
        <w:rPr>
          <w:rFonts w:ascii="Times New Roman" w:hAnsi="Times New Roman" w:cs="Times New Roman"/>
          <w:color w:val="000000" w:themeColor="text1"/>
          <w:sz w:val="24"/>
          <w:szCs w:val="24"/>
          <w:shd w:val="clear" w:color="auto" w:fill="FFFFFF"/>
          <w:lang w:val="ru-RU"/>
        </w:rPr>
        <w:t>узского гражданского общества (К</w:t>
      </w:r>
      <w:r w:rsidRPr="00573C03">
        <w:rPr>
          <w:rFonts w:ascii="Times New Roman" w:hAnsi="Times New Roman" w:cs="Times New Roman"/>
          <w:color w:val="000000" w:themeColor="text1"/>
          <w:sz w:val="24"/>
          <w:szCs w:val="24"/>
          <w:shd w:val="clear" w:color="auto" w:fill="FFFFFF"/>
          <w:lang w:val="ru-RU"/>
        </w:rPr>
        <w:t xml:space="preserve">ритика, жалобы, обвинения и т. д.). </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shd w:val="clear" w:color="auto" w:fill="FFFFFF"/>
          <w:lang w:val="ru-RU"/>
        </w:rPr>
      </w:pPr>
      <w:r w:rsidRPr="00573C03">
        <w:rPr>
          <w:rFonts w:ascii="Times New Roman" w:hAnsi="Times New Roman" w:cs="Times New Roman"/>
          <w:color w:val="000000" w:themeColor="text1"/>
          <w:sz w:val="24"/>
          <w:szCs w:val="24"/>
          <w:shd w:val="clear" w:color="auto" w:fill="FFFFFF"/>
          <w:lang w:val="ru-RU"/>
        </w:rPr>
        <w:t xml:space="preserve">Но не только эта трагедия оказала впечатляющее влияние, даже с учетом того, что информации по этому делу не сообщили.  </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shd w:val="clear" w:color="auto" w:fill="FFFFFF"/>
          <w:lang w:val="ru-RU"/>
        </w:rPr>
      </w:pPr>
      <w:r w:rsidRPr="00573C03">
        <w:rPr>
          <w:rFonts w:ascii="Times New Roman" w:hAnsi="Times New Roman" w:cs="Times New Roman"/>
          <w:color w:val="000000" w:themeColor="text1"/>
          <w:sz w:val="24"/>
          <w:szCs w:val="24"/>
          <w:shd w:val="clear" w:color="auto" w:fill="FFFFFF"/>
          <w:lang w:val="ru-RU"/>
        </w:rPr>
        <w:t xml:space="preserve">Министр обороны по словам офицеров, присутствовавших в Афганистане, характеризовался в своей эффективности по принципу «До» и «После». Другими словами, солдаты указывают, как были устранены недостатки оборудования и стратегической слабости. После этого события получили явное изменение в отношении условий для французских солдат и поставок оборудования. </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shd w:val="clear" w:color="auto" w:fill="FFFFFF"/>
          <w:lang w:val="ru-RU"/>
        </w:rPr>
        <w:t xml:space="preserve">Во Франции военные эксперты, такие как Фредерик </w:t>
      </w:r>
      <w:proofErr w:type="spellStart"/>
      <w:r w:rsidRPr="00573C03">
        <w:rPr>
          <w:rFonts w:ascii="Times New Roman" w:hAnsi="Times New Roman" w:cs="Times New Roman"/>
          <w:color w:val="000000" w:themeColor="text1"/>
          <w:sz w:val="24"/>
          <w:szCs w:val="24"/>
          <w:shd w:val="clear" w:color="auto" w:fill="FFFFFF"/>
          <w:lang w:val="ru-RU"/>
        </w:rPr>
        <w:t>Понс</w:t>
      </w:r>
      <w:proofErr w:type="spellEnd"/>
      <w:r w:rsidRPr="00573C03">
        <w:rPr>
          <w:rStyle w:val="Appelnotedebasdep"/>
          <w:rFonts w:ascii="Times New Roman" w:hAnsi="Times New Roman" w:cs="Times New Roman"/>
          <w:color w:val="000000" w:themeColor="text1"/>
          <w:sz w:val="24"/>
          <w:szCs w:val="24"/>
          <w:shd w:val="clear" w:color="auto" w:fill="FFFFFF"/>
          <w:lang w:val="fr-FR"/>
        </w:rPr>
        <w:footnoteReference w:id="77"/>
      </w:r>
      <w:r w:rsidRPr="00573C03">
        <w:rPr>
          <w:rFonts w:ascii="Times New Roman" w:hAnsi="Times New Roman" w:cs="Times New Roman"/>
          <w:color w:val="000000" w:themeColor="text1"/>
          <w:sz w:val="24"/>
          <w:szCs w:val="24"/>
          <w:shd w:val="clear" w:color="auto" w:fill="FFFFFF"/>
          <w:lang w:val="ru-RU"/>
        </w:rPr>
        <w:t xml:space="preserve">, были удивлены нехваткой боеприпасов во время первых </w:t>
      </w:r>
      <w:proofErr w:type="spellStart"/>
      <w:r w:rsidRPr="00573C03">
        <w:rPr>
          <w:rFonts w:ascii="Times New Roman" w:hAnsi="Times New Roman" w:cs="Times New Roman"/>
          <w:color w:val="000000" w:themeColor="text1"/>
          <w:sz w:val="24"/>
          <w:szCs w:val="24"/>
          <w:shd w:val="clear" w:color="auto" w:fill="FFFFFF"/>
          <w:lang w:val="ru-RU"/>
        </w:rPr>
        <w:t>боестолкновений</w:t>
      </w:r>
      <w:proofErr w:type="spellEnd"/>
      <w:r w:rsidRPr="00573C03">
        <w:rPr>
          <w:rFonts w:ascii="Times New Roman" w:hAnsi="Times New Roman" w:cs="Times New Roman"/>
          <w:color w:val="000000" w:themeColor="text1"/>
          <w:sz w:val="24"/>
          <w:szCs w:val="24"/>
          <w:shd w:val="clear" w:color="auto" w:fill="FFFFFF"/>
          <w:lang w:val="ru-RU"/>
        </w:rPr>
        <w:t>, в то время как операция продолжалось несколько дней, отсутствовала коллективная поддержка отряда в сотни человек, наблюдение, должная разведка и патрулирование, отсутствие средств коммуникации, минометов, воздушной разведки, предварительного использования беспилотных самолетов и отсутствие координа</w:t>
      </w:r>
      <w:r w:rsidR="00326085">
        <w:rPr>
          <w:rFonts w:ascii="Times New Roman" w:hAnsi="Times New Roman" w:cs="Times New Roman"/>
          <w:color w:val="000000" w:themeColor="text1"/>
          <w:sz w:val="24"/>
          <w:szCs w:val="24"/>
          <w:shd w:val="clear" w:color="auto" w:fill="FFFFFF"/>
          <w:lang w:val="ru-RU"/>
        </w:rPr>
        <w:t>ции командования различных ВС (А</w:t>
      </w:r>
      <w:r w:rsidRPr="00573C03">
        <w:rPr>
          <w:rFonts w:ascii="Times New Roman" w:hAnsi="Times New Roman" w:cs="Times New Roman"/>
          <w:color w:val="000000" w:themeColor="text1"/>
          <w:sz w:val="24"/>
          <w:szCs w:val="24"/>
          <w:shd w:val="clear" w:color="auto" w:fill="FFFFFF"/>
          <w:lang w:val="ru-RU"/>
        </w:rPr>
        <w:t>фганских, американских и французских). Кроме того, произошло изменение тактического подхода с началом более широкого использования легких боевых вертолетов в поддержку сухопутных войск, использование транспортных вертолето</w:t>
      </w:r>
      <w:r w:rsidR="00326085">
        <w:rPr>
          <w:rFonts w:ascii="Times New Roman" w:hAnsi="Times New Roman" w:cs="Times New Roman"/>
          <w:color w:val="000000" w:themeColor="text1"/>
          <w:sz w:val="24"/>
          <w:szCs w:val="24"/>
          <w:shd w:val="clear" w:color="auto" w:fill="FFFFFF"/>
          <w:lang w:val="ru-RU"/>
        </w:rPr>
        <w:t>в десантного типа для патруля (Ч</w:t>
      </w:r>
      <w:r w:rsidRPr="00573C03">
        <w:rPr>
          <w:rFonts w:ascii="Times New Roman" w:hAnsi="Times New Roman" w:cs="Times New Roman"/>
          <w:color w:val="000000" w:themeColor="text1"/>
          <w:sz w:val="24"/>
          <w:szCs w:val="24"/>
          <w:shd w:val="clear" w:color="auto" w:fill="FFFFFF"/>
          <w:lang w:val="ru-RU"/>
        </w:rPr>
        <w:t>то уже было сделано Советами ранее). Хотя транспортные вертолеты более дорогие, но они быстрее и мобильнее, чем VAB (Бронирования транспортная машина переднего края), особенно в такой горной, местнос</w:t>
      </w:r>
      <w:r w:rsidR="00326085">
        <w:rPr>
          <w:rFonts w:ascii="Times New Roman" w:hAnsi="Times New Roman" w:cs="Times New Roman"/>
          <w:color w:val="000000" w:themeColor="text1"/>
          <w:sz w:val="24"/>
          <w:szCs w:val="24"/>
          <w:shd w:val="clear" w:color="auto" w:fill="FFFFFF"/>
          <w:lang w:val="ru-RU"/>
        </w:rPr>
        <w:t>ти.</w:t>
      </w:r>
      <w:r w:rsidR="00326085">
        <w:rPr>
          <w:rFonts w:ascii="Times New Roman" w:hAnsi="Times New Roman" w:cs="Times New Roman"/>
          <w:color w:val="000000" w:themeColor="text1"/>
          <w:sz w:val="24"/>
          <w:szCs w:val="24"/>
          <w:shd w:val="clear" w:color="auto" w:fill="FFFFFF"/>
          <w:lang w:val="ru-RU"/>
        </w:rPr>
        <w:br/>
        <w:t>Общий французский подход (П</w:t>
      </w:r>
      <w:r w:rsidRPr="00573C03">
        <w:rPr>
          <w:rFonts w:ascii="Times New Roman" w:hAnsi="Times New Roman" w:cs="Times New Roman"/>
          <w:color w:val="000000" w:themeColor="text1"/>
          <w:sz w:val="24"/>
          <w:szCs w:val="24"/>
          <w:shd w:val="clear" w:color="auto" w:fill="FFFFFF"/>
          <w:lang w:val="ru-RU"/>
        </w:rPr>
        <w:t>реемственность и перемены) в Афганистане был источником дополнительных расходов. В 2008 г. стоимость операций в Афганистане оценивалась в 236 млн. евро, или 30% от общей стоимости внешних операций за год.</w:t>
      </w:r>
      <w:r w:rsidRPr="00573C03">
        <w:rPr>
          <w:rStyle w:val="Appelnotedebasdep"/>
          <w:rFonts w:ascii="Times New Roman" w:hAnsi="Times New Roman" w:cs="Times New Roman"/>
          <w:color w:val="000000" w:themeColor="text1"/>
          <w:sz w:val="24"/>
          <w:szCs w:val="24"/>
          <w:shd w:val="clear" w:color="auto" w:fill="FFFFFF"/>
          <w:lang w:val="ru-RU"/>
        </w:rPr>
        <w:footnoteReference w:id="78"/>
      </w:r>
      <w:r w:rsidRPr="00573C03">
        <w:rPr>
          <w:rFonts w:ascii="Times New Roman" w:hAnsi="Times New Roman" w:cs="Times New Roman"/>
          <w:color w:val="000000" w:themeColor="text1"/>
          <w:sz w:val="24"/>
          <w:szCs w:val="24"/>
          <w:shd w:val="clear" w:color="auto" w:fill="FFFFFF"/>
          <w:lang w:val="ru-RU"/>
        </w:rPr>
        <w:t xml:space="preserve"> Тогда как в 2009 г. общая стоимость операций в Афганистане оценивается в 330 млн. евро (+ 40%), что составляет </w:t>
      </w:r>
      <w:r w:rsidRPr="00573C03">
        <w:rPr>
          <w:rFonts w:ascii="Times New Roman" w:hAnsi="Times New Roman" w:cs="Times New Roman"/>
          <w:color w:val="000000" w:themeColor="text1"/>
          <w:sz w:val="24"/>
          <w:szCs w:val="24"/>
          <w:shd w:val="clear" w:color="auto" w:fill="FFFFFF"/>
          <w:lang w:val="ru-RU"/>
        </w:rPr>
        <w:lastRenderedPageBreak/>
        <w:t>39%</w:t>
      </w:r>
      <w:r w:rsidRPr="00573C03">
        <w:rPr>
          <w:rStyle w:val="Appelnotedebasdep"/>
          <w:rFonts w:ascii="Times New Roman" w:hAnsi="Times New Roman" w:cs="Times New Roman"/>
          <w:color w:val="000000" w:themeColor="text1"/>
          <w:sz w:val="24"/>
          <w:szCs w:val="24"/>
          <w:shd w:val="clear" w:color="auto" w:fill="FFFFFF"/>
          <w:lang w:val="ru-RU"/>
        </w:rPr>
        <w:footnoteReference w:id="79"/>
      </w:r>
      <w:r w:rsidRPr="00573C03">
        <w:rPr>
          <w:rFonts w:ascii="Times New Roman" w:hAnsi="Times New Roman" w:cs="Times New Roman"/>
          <w:color w:val="000000" w:themeColor="text1"/>
          <w:sz w:val="24"/>
          <w:szCs w:val="24"/>
          <w:shd w:val="clear" w:color="auto" w:fill="FFFFFF"/>
          <w:lang w:val="ru-RU"/>
        </w:rPr>
        <w:t xml:space="preserve"> от стоимости всех операций, проводимых французскими силами. Эта высокая стоимость во многом обусловлена ​​удалённостью афганского театра ВД, дорогой логистикой, возможной из Франции только по воздуху. Это также связано с конкретным и более дорогим</w:t>
      </w:r>
      <w:r w:rsidR="00326085">
        <w:rPr>
          <w:rFonts w:ascii="Times New Roman" w:hAnsi="Times New Roman" w:cs="Times New Roman"/>
          <w:color w:val="000000" w:themeColor="text1"/>
          <w:sz w:val="24"/>
          <w:szCs w:val="24"/>
          <w:shd w:val="clear" w:color="auto" w:fill="FFFFFF"/>
          <w:lang w:val="ru-RU"/>
        </w:rPr>
        <w:t xml:space="preserve"> индивидуальным оборудованием (Б</w:t>
      </w:r>
      <w:r w:rsidRPr="00573C03">
        <w:rPr>
          <w:rFonts w:ascii="Times New Roman" w:hAnsi="Times New Roman" w:cs="Times New Roman"/>
          <w:color w:val="000000" w:themeColor="text1"/>
          <w:sz w:val="24"/>
          <w:szCs w:val="24"/>
          <w:shd w:val="clear" w:color="auto" w:fill="FFFFFF"/>
          <w:lang w:val="ru-RU"/>
        </w:rPr>
        <w:t>ронежилеты последнего поколения, особые горные ботинки и т. д.). Наконец, содержание в рабочем состоянии оборудования, из-за определенных характеристик местности, оказалось намного дороже, чем в других местах. И опять же, представленные издержки не включают в себя программы, выполняемые в срочном порядке, особенно дорогостоящие, такие как покупка конкретных транспортных средств (</w:t>
      </w:r>
      <w:r w:rsidRPr="00573C03">
        <w:rPr>
          <w:rFonts w:ascii="Times New Roman" w:hAnsi="Times New Roman" w:cs="Times New Roman"/>
          <w:color w:val="000000" w:themeColor="text1"/>
          <w:sz w:val="24"/>
          <w:szCs w:val="24"/>
          <w:shd w:val="clear" w:color="auto" w:fill="FFFFFF"/>
          <w:lang w:val="fr-FR"/>
        </w:rPr>
        <w:t>VAC</w:t>
      </w:r>
      <w:r w:rsidRPr="00573C03">
        <w:rPr>
          <w:rFonts w:ascii="Times New Roman" w:hAnsi="Times New Roman" w:cs="Times New Roman"/>
          <w:color w:val="000000" w:themeColor="text1"/>
          <w:sz w:val="24"/>
          <w:szCs w:val="24"/>
          <w:shd w:val="clear" w:color="auto" w:fill="FFFFFF"/>
          <w:lang w:val="ru-RU"/>
        </w:rPr>
        <w:t xml:space="preserve">, </w:t>
      </w:r>
      <w:r w:rsidRPr="00573C03">
        <w:rPr>
          <w:rFonts w:ascii="Times New Roman" w:hAnsi="Times New Roman" w:cs="Times New Roman"/>
          <w:color w:val="000000" w:themeColor="text1"/>
          <w:sz w:val="24"/>
          <w:szCs w:val="24"/>
          <w:shd w:val="clear" w:color="auto" w:fill="FFFFFF"/>
          <w:lang w:val="fr-FR"/>
        </w:rPr>
        <w:t>VHM</w:t>
      </w:r>
      <w:r w:rsidRPr="00573C03">
        <w:rPr>
          <w:rFonts w:ascii="Times New Roman" w:hAnsi="Times New Roman" w:cs="Times New Roman"/>
          <w:color w:val="000000" w:themeColor="text1"/>
          <w:sz w:val="24"/>
          <w:szCs w:val="24"/>
          <w:shd w:val="clear" w:color="auto" w:fill="FFFFFF"/>
          <w:lang w:val="ru-RU"/>
        </w:rPr>
        <w:t xml:space="preserve">, </w:t>
      </w:r>
      <w:r w:rsidRPr="00573C03">
        <w:rPr>
          <w:rFonts w:ascii="Times New Roman" w:hAnsi="Times New Roman" w:cs="Times New Roman"/>
          <w:color w:val="000000" w:themeColor="text1"/>
          <w:sz w:val="24"/>
          <w:szCs w:val="24"/>
          <w:shd w:val="clear" w:color="auto" w:fill="FFFFFF"/>
          <w:lang w:val="fr-FR"/>
        </w:rPr>
        <w:t>Buffalo</w:t>
      </w:r>
      <w:r w:rsidRPr="00573C03">
        <w:rPr>
          <w:rFonts w:ascii="Times New Roman" w:hAnsi="Times New Roman" w:cs="Times New Roman"/>
          <w:color w:val="000000" w:themeColor="text1"/>
          <w:sz w:val="24"/>
          <w:szCs w:val="24"/>
          <w:shd w:val="clear" w:color="auto" w:fill="FFFFFF"/>
          <w:lang w:val="ru-RU"/>
        </w:rPr>
        <w:t xml:space="preserve"> ...), установка турелей на </w:t>
      </w:r>
      <w:r w:rsidRPr="00573C03">
        <w:rPr>
          <w:rFonts w:ascii="Times New Roman" w:hAnsi="Times New Roman" w:cs="Times New Roman"/>
          <w:color w:val="000000" w:themeColor="text1"/>
          <w:sz w:val="24"/>
          <w:szCs w:val="24"/>
          <w:shd w:val="clear" w:color="auto" w:fill="FFFFFF"/>
          <w:lang w:val="fr-FR"/>
        </w:rPr>
        <w:t>VAB</w:t>
      </w:r>
      <w:r w:rsidRPr="00573C03">
        <w:rPr>
          <w:rFonts w:ascii="Times New Roman" w:hAnsi="Times New Roman" w:cs="Times New Roman"/>
          <w:color w:val="000000" w:themeColor="text1"/>
          <w:sz w:val="24"/>
          <w:szCs w:val="24"/>
          <w:shd w:val="clear" w:color="auto" w:fill="FFFFFF"/>
          <w:lang w:val="ru-RU"/>
        </w:rPr>
        <w:t xml:space="preserve">, закупки бортовых средств более широкого </w:t>
      </w:r>
      <w:r w:rsidR="00B17629" w:rsidRPr="00573C03">
        <w:rPr>
          <w:rFonts w:ascii="Times New Roman" w:hAnsi="Times New Roman" w:cs="Times New Roman"/>
          <w:color w:val="000000" w:themeColor="text1"/>
          <w:sz w:val="24"/>
          <w:szCs w:val="24"/>
          <w:shd w:val="clear" w:color="auto" w:fill="FFFFFF"/>
          <w:lang w:val="ru-RU"/>
        </w:rPr>
        <w:t>использовании</w:t>
      </w:r>
      <w:r w:rsidRPr="00573C03">
        <w:rPr>
          <w:rFonts w:ascii="Times New Roman" w:hAnsi="Times New Roman" w:cs="Times New Roman"/>
          <w:color w:val="000000" w:themeColor="text1"/>
          <w:sz w:val="24"/>
          <w:szCs w:val="24"/>
          <w:lang w:val="ru-RU"/>
        </w:rPr>
        <w:t xml:space="preserve">. </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 xml:space="preserve">Действительно, в демократическом обществе, таком как Франция, </w:t>
      </w:r>
      <w:proofErr w:type="spellStart"/>
      <w:r w:rsidRPr="00573C03">
        <w:rPr>
          <w:rFonts w:ascii="Times New Roman" w:hAnsi="Times New Roman" w:cs="Times New Roman"/>
          <w:color w:val="000000" w:themeColor="text1"/>
          <w:sz w:val="24"/>
          <w:szCs w:val="24"/>
          <w:lang w:val="ru-RU"/>
        </w:rPr>
        <w:t>транспарентность</w:t>
      </w:r>
      <w:proofErr w:type="spellEnd"/>
      <w:r w:rsidRPr="00573C03">
        <w:rPr>
          <w:rFonts w:ascii="Times New Roman" w:hAnsi="Times New Roman" w:cs="Times New Roman"/>
          <w:color w:val="000000" w:themeColor="text1"/>
          <w:sz w:val="24"/>
          <w:szCs w:val="24"/>
          <w:lang w:val="ru-RU"/>
        </w:rPr>
        <w:t xml:space="preserve"> и обмен информацией о расходах на военные операции вполне естественен, так как вопрос состоит в том, что это деньги граждан, которые используются для финансирования ВС. Выпуск парламентских докладов о финансировании этих операций сделал операции в Афганистане несколько непопулярными. </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 xml:space="preserve">Конфликт в Афганистане неправильно понимается, требует много времени и затрат, особенно в периоды финансового кризиса. При сильной французской приверженности и лояльности к своим солдатам, по большей части основа легитимности общественного мнения для иностранных операций и особенно афганского конфликта, становится незаконной. </w:t>
      </w:r>
    </w:p>
    <w:p w:rsidR="004379DB" w:rsidRPr="00573C03" w:rsidRDefault="004379DB" w:rsidP="005B4804">
      <w:pPr>
        <w:spacing w:after="0" w:line="360" w:lineRule="auto"/>
        <w:ind w:firstLine="709"/>
        <w:jc w:val="both"/>
        <w:rPr>
          <w:rFonts w:ascii="Times New Roman" w:hAnsi="Times New Roman" w:cs="Times New Roman"/>
          <w:bCs/>
          <w:color w:val="000000" w:themeColor="text1"/>
          <w:sz w:val="24"/>
          <w:szCs w:val="24"/>
          <w:shd w:val="clear" w:color="auto" w:fill="FFFFFF"/>
          <w:lang w:val="ru-RU"/>
        </w:rPr>
      </w:pPr>
      <w:r w:rsidRPr="00573C03">
        <w:rPr>
          <w:rFonts w:ascii="Times New Roman" w:hAnsi="Times New Roman" w:cs="Times New Roman"/>
          <w:color w:val="000000" w:themeColor="text1"/>
          <w:sz w:val="24"/>
          <w:szCs w:val="24"/>
          <w:lang w:val="ru-RU"/>
        </w:rPr>
        <w:t>В октябре 2001 г. в начале операции «</w:t>
      </w:r>
      <w:proofErr w:type="spellStart"/>
      <w:r w:rsidRPr="00573C03">
        <w:rPr>
          <w:rFonts w:ascii="Times New Roman" w:hAnsi="Times New Roman" w:cs="Times New Roman"/>
          <w:color w:val="000000" w:themeColor="text1"/>
          <w:sz w:val="24"/>
          <w:szCs w:val="24"/>
          <w:lang w:val="ru-RU"/>
        </w:rPr>
        <w:t>Enduring</w:t>
      </w:r>
      <w:proofErr w:type="spellEnd"/>
      <w:r w:rsidRPr="00573C03">
        <w:rPr>
          <w:rFonts w:ascii="Times New Roman" w:hAnsi="Times New Roman" w:cs="Times New Roman"/>
          <w:color w:val="000000" w:themeColor="text1"/>
          <w:sz w:val="24"/>
          <w:szCs w:val="24"/>
          <w:lang w:val="ru-RU"/>
        </w:rPr>
        <w:t xml:space="preserve"> </w:t>
      </w:r>
      <w:proofErr w:type="spellStart"/>
      <w:r w:rsidRPr="00573C03">
        <w:rPr>
          <w:rFonts w:ascii="Times New Roman" w:hAnsi="Times New Roman" w:cs="Times New Roman"/>
          <w:color w:val="000000" w:themeColor="text1"/>
          <w:sz w:val="24"/>
          <w:szCs w:val="24"/>
          <w:lang w:val="ru-RU"/>
        </w:rPr>
        <w:t>Freedom</w:t>
      </w:r>
      <w:proofErr w:type="spellEnd"/>
      <w:r w:rsidRPr="00573C03">
        <w:rPr>
          <w:rFonts w:ascii="Times New Roman" w:hAnsi="Times New Roman" w:cs="Times New Roman"/>
          <w:color w:val="000000" w:themeColor="text1"/>
          <w:sz w:val="24"/>
          <w:szCs w:val="24"/>
          <w:lang w:val="ru-RU"/>
        </w:rPr>
        <w:t>» 66% французов выступили за военное вмешательство, а 28% против</w:t>
      </w:r>
      <w:r w:rsidRPr="00573C03">
        <w:rPr>
          <w:rStyle w:val="Appelnotedebasdep"/>
          <w:rFonts w:ascii="Times New Roman" w:hAnsi="Times New Roman" w:cs="Times New Roman"/>
          <w:color w:val="000000" w:themeColor="text1"/>
          <w:sz w:val="24"/>
          <w:szCs w:val="24"/>
          <w:lang w:val="ru-RU"/>
        </w:rPr>
        <w:t>,</w:t>
      </w:r>
      <w:r w:rsidRPr="00573C03">
        <w:rPr>
          <w:rStyle w:val="Appelnotedebasdep"/>
          <w:rFonts w:ascii="Times New Roman" w:hAnsi="Times New Roman" w:cs="Times New Roman"/>
          <w:color w:val="000000" w:themeColor="text1"/>
          <w:sz w:val="24"/>
          <w:szCs w:val="24"/>
          <w:lang w:val="fr-FR"/>
        </w:rPr>
        <w:footnoteReference w:id="80"/>
      </w:r>
      <w:r w:rsidRPr="00573C03">
        <w:rPr>
          <w:rFonts w:ascii="Times New Roman" w:hAnsi="Times New Roman" w:cs="Times New Roman"/>
          <w:color w:val="000000" w:themeColor="text1"/>
          <w:sz w:val="24"/>
          <w:szCs w:val="24"/>
          <w:lang w:val="ru-RU"/>
        </w:rPr>
        <w:t xml:space="preserve"> с 2002 по 2008 г. никакой опрос не велся, конечно, из-за вмешательства США в Ираке, что делает конфликт в Афганистане конфликтом «на заднем плане». Деградация поддержки общественного мнения имеет большое значение, поскольку в сентябре 2008 г. (спустя два месяц после смерти дюжины солдат), 62% </w:t>
      </w:r>
      <w:r w:rsidRPr="00573C03">
        <w:rPr>
          <w:rFonts w:ascii="Times New Roman" w:hAnsi="Times New Roman" w:cs="Times New Roman"/>
          <w:color w:val="000000" w:themeColor="text1"/>
          <w:sz w:val="24"/>
          <w:szCs w:val="24"/>
          <w:lang w:val="ru-RU"/>
        </w:rPr>
        <w:lastRenderedPageBreak/>
        <w:t>французов были против нахождения войск в Афганистане.</w:t>
      </w:r>
      <w:r w:rsidRPr="00573C03">
        <w:rPr>
          <w:rStyle w:val="Appelnotedebasdep"/>
          <w:rFonts w:ascii="Times New Roman" w:hAnsi="Times New Roman" w:cs="Times New Roman"/>
          <w:color w:val="000000" w:themeColor="text1"/>
          <w:sz w:val="24"/>
          <w:szCs w:val="24"/>
          <w:lang w:val="fr-FR"/>
        </w:rPr>
        <w:footnoteReference w:id="81"/>
      </w:r>
      <w:r w:rsidRPr="00573C03">
        <w:rPr>
          <w:rFonts w:ascii="Times New Roman" w:hAnsi="Times New Roman" w:cs="Times New Roman"/>
          <w:bCs/>
          <w:color w:val="000000" w:themeColor="text1"/>
          <w:sz w:val="24"/>
          <w:szCs w:val="24"/>
          <w:shd w:val="clear" w:color="auto" w:fill="FFFFFF"/>
          <w:lang w:val="ru-RU"/>
        </w:rPr>
        <w:t xml:space="preserve"> 72% выступают против военной операции / участия там, в 2011 г.</w:t>
      </w:r>
      <w:r w:rsidRPr="00573C03">
        <w:rPr>
          <w:rStyle w:val="Appelnotedebasdep"/>
          <w:rFonts w:ascii="Times New Roman" w:hAnsi="Times New Roman" w:cs="Times New Roman"/>
          <w:bCs/>
          <w:color w:val="000000" w:themeColor="text1"/>
          <w:sz w:val="24"/>
          <w:szCs w:val="24"/>
          <w:shd w:val="clear" w:color="auto" w:fill="FFFFFF"/>
        </w:rPr>
        <w:footnoteReference w:id="82"/>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 xml:space="preserve">Что касается влияния на общественность, обычно рассматриваются два аспекта: оправдание вмешательства и военные потери, то есть те факторы, которые необходимо учитывать при анализе эволюции общественного мнения в отношении конфликта, в котором участвуют солдаты из своей страны. Хотя установлено, что военные потери не являются прямой причиной снижения государственной поддержки войны, они все еще подрывают отношения между французскими гражданами и военными. Действительно, по словам </w:t>
      </w:r>
      <w:proofErr w:type="spellStart"/>
      <w:r w:rsidRPr="00573C03">
        <w:rPr>
          <w:rFonts w:ascii="Times New Roman" w:hAnsi="Times New Roman" w:cs="Times New Roman"/>
          <w:color w:val="000000" w:themeColor="text1"/>
          <w:sz w:val="24"/>
          <w:szCs w:val="24"/>
          <w:lang w:val="ru-RU"/>
        </w:rPr>
        <w:t>Жерар</w:t>
      </w:r>
      <w:proofErr w:type="spellEnd"/>
      <w:r w:rsidRPr="00573C03">
        <w:rPr>
          <w:rFonts w:ascii="Times New Roman" w:hAnsi="Times New Roman" w:cs="Times New Roman"/>
          <w:color w:val="000000" w:themeColor="text1"/>
          <w:sz w:val="24"/>
          <w:szCs w:val="24"/>
          <w:lang w:val="ru-RU"/>
        </w:rPr>
        <w:t xml:space="preserve"> </w:t>
      </w:r>
      <w:proofErr w:type="spellStart"/>
      <w:r w:rsidRPr="00573C03">
        <w:rPr>
          <w:rFonts w:ascii="Times New Roman" w:hAnsi="Times New Roman" w:cs="Times New Roman"/>
          <w:color w:val="000000" w:themeColor="text1"/>
          <w:sz w:val="24"/>
          <w:szCs w:val="24"/>
          <w:lang w:val="ru-RU"/>
        </w:rPr>
        <w:t>Шалян</w:t>
      </w:r>
      <w:proofErr w:type="spellEnd"/>
      <w:r w:rsidRPr="00573C03">
        <w:rPr>
          <w:rFonts w:ascii="Times New Roman" w:hAnsi="Times New Roman" w:cs="Times New Roman"/>
          <w:color w:val="000000" w:themeColor="text1"/>
          <w:sz w:val="24"/>
          <w:szCs w:val="24"/>
          <w:lang w:val="ru-RU"/>
        </w:rPr>
        <w:t xml:space="preserve">, «западное общественное мнение теперь отталкивается от погибших в бою и ставит под сомнение смысл, цели и достоинства этих массовых военных вмешательств». Однако эксперт, Барбара </w:t>
      </w:r>
      <w:proofErr w:type="spellStart"/>
      <w:r w:rsidRPr="00573C03">
        <w:rPr>
          <w:rFonts w:ascii="Times New Roman" w:hAnsi="Times New Roman" w:cs="Times New Roman"/>
          <w:color w:val="000000" w:themeColor="text1"/>
          <w:sz w:val="24"/>
          <w:szCs w:val="24"/>
          <w:lang w:val="ru-RU"/>
        </w:rPr>
        <w:t>Янковски</w:t>
      </w:r>
      <w:proofErr w:type="spellEnd"/>
      <w:r w:rsidRPr="00573C03">
        <w:rPr>
          <w:rFonts w:ascii="Times New Roman" w:hAnsi="Times New Roman" w:cs="Times New Roman"/>
          <w:color w:val="000000" w:themeColor="text1"/>
          <w:sz w:val="24"/>
          <w:szCs w:val="24"/>
          <w:lang w:val="ru-RU"/>
        </w:rPr>
        <w:t>,</w:t>
      </w:r>
      <w:r w:rsidRPr="00573C03">
        <w:rPr>
          <w:rStyle w:val="Appelnotedebasdep"/>
          <w:rFonts w:ascii="Times New Roman" w:hAnsi="Times New Roman" w:cs="Times New Roman"/>
          <w:color w:val="000000" w:themeColor="text1"/>
          <w:sz w:val="24"/>
          <w:szCs w:val="24"/>
          <w:lang w:val="fr-FR"/>
        </w:rPr>
        <w:footnoteReference w:id="83"/>
      </w:r>
      <w:r w:rsidRPr="00573C03">
        <w:rPr>
          <w:rFonts w:ascii="Times New Roman" w:hAnsi="Times New Roman" w:cs="Times New Roman"/>
          <w:color w:val="000000" w:themeColor="text1"/>
          <w:sz w:val="24"/>
          <w:szCs w:val="24"/>
          <w:lang w:val="ru-RU"/>
        </w:rPr>
        <w:t xml:space="preserve">  объясняет, что роль военных жертв была несколько </w:t>
      </w:r>
      <w:proofErr w:type="spellStart"/>
      <w:r w:rsidRPr="00573C03">
        <w:rPr>
          <w:rFonts w:ascii="Times New Roman" w:hAnsi="Times New Roman" w:cs="Times New Roman"/>
          <w:color w:val="000000" w:themeColor="text1"/>
          <w:sz w:val="24"/>
          <w:szCs w:val="24"/>
          <w:lang w:val="ru-RU"/>
        </w:rPr>
        <w:t>релятивизирована</w:t>
      </w:r>
      <w:proofErr w:type="spellEnd"/>
      <w:r w:rsidRPr="00573C03">
        <w:rPr>
          <w:rFonts w:ascii="Times New Roman" w:hAnsi="Times New Roman" w:cs="Times New Roman"/>
          <w:color w:val="000000" w:themeColor="text1"/>
          <w:sz w:val="24"/>
          <w:szCs w:val="24"/>
          <w:lang w:val="ru-RU"/>
        </w:rPr>
        <w:t xml:space="preserve"> после исследований войн в Ираке и Афганистане. Исследования показали, что не только потери объясняют снижение общественной поддержки, но они менее восприимчивы, поскольку цели не достигнуты, а успех маловероятен. Причина не в самих потерях, а в их недостаточном </w:t>
      </w:r>
      <w:proofErr w:type="spellStart"/>
      <w:r w:rsidRPr="00573C03">
        <w:rPr>
          <w:rFonts w:ascii="Times New Roman" w:hAnsi="Times New Roman" w:cs="Times New Roman"/>
          <w:color w:val="000000" w:themeColor="text1"/>
          <w:sz w:val="24"/>
          <w:szCs w:val="24"/>
          <w:lang w:val="ru-RU"/>
        </w:rPr>
        <w:t>медийном</w:t>
      </w:r>
      <w:proofErr w:type="spellEnd"/>
      <w:r w:rsidRPr="00573C03">
        <w:rPr>
          <w:rFonts w:ascii="Times New Roman" w:hAnsi="Times New Roman" w:cs="Times New Roman"/>
          <w:color w:val="000000" w:themeColor="text1"/>
          <w:sz w:val="24"/>
          <w:szCs w:val="24"/>
          <w:lang w:val="ru-RU"/>
        </w:rPr>
        <w:t xml:space="preserve"> обсуждении в сочетании с незаинтересованностью общественного мнения, что</w:t>
      </w:r>
      <w:r w:rsidR="00C827AE">
        <w:rPr>
          <w:rFonts w:ascii="Times New Roman" w:hAnsi="Times New Roman" w:cs="Times New Roman"/>
          <w:color w:val="000000" w:themeColor="text1"/>
          <w:sz w:val="24"/>
          <w:szCs w:val="24"/>
          <w:lang w:val="ru-RU"/>
        </w:rPr>
        <w:t xml:space="preserve"> в </w:t>
      </w:r>
      <w:r w:rsidRPr="00573C03">
        <w:rPr>
          <w:rFonts w:ascii="Times New Roman" w:hAnsi="Times New Roman" w:cs="Times New Roman"/>
          <w:color w:val="000000" w:themeColor="text1"/>
          <w:sz w:val="24"/>
          <w:szCs w:val="24"/>
          <w:lang w:val="ru-RU"/>
        </w:rPr>
        <w:t>совокупности имеет «негативные последствия».</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Истории из СМИ или официальные истории, передаваемые опять же средствами массовой информации, являются инструментами распространения аргументов, которые узаконивают вмешательство. Они в основном ориентированы на общественное мнение и его резонанс. Помогая оправдать войну, они должны помочь предотвратить недовольство общественного мнения, особенно когда потери становятся слишком большими или когда вероятность скорого успеха еще не видна.</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Анализ счетов, обосновывающих войну в Афганистане, показывает, что последние были недостаточными. У Франции, казалось, было много средств для создания «убедительных историй». Но это не так. Неадекватность этих историй способствовала непониманию французов и привела к медленному, но неумолимому неодобрению. Какова и была одна из целей террористического движения.</w:t>
      </w:r>
    </w:p>
    <w:p w:rsidR="004379DB" w:rsidRPr="00573C03" w:rsidRDefault="004379DB" w:rsidP="005B4804">
      <w:pPr>
        <w:spacing w:after="0" w:line="360" w:lineRule="auto"/>
        <w:jc w:val="both"/>
        <w:rPr>
          <w:rFonts w:ascii="Times New Roman" w:hAnsi="Times New Roman" w:cs="Times New Roman"/>
          <w:b/>
          <w:color w:val="000000" w:themeColor="text1"/>
          <w:sz w:val="24"/>
          <w:szCs w:val="24"/>
          <w:lang w:val="ru-RU"/>
        </w:rPr>
      </w:pPr>
      <w:r w:rsidRPr="00573C03">
        <w:rPr>
          <w:rFonts w:ascii="Times New Roman" w:hAnsi="Times New Roman" w:cs="Times New Roman"/>
          <w:b/>
          <w:color w:val="000000" w:themeColor="text1"/>
          <w:sz w:val="24"/>
          <w:szCs w:val="24"/>
          <w:lang w:val="ru-RU"/>
        </w:rPr>
        <w:lastRenderedPageBreak/>
        <w:t xml:space="preserve">В </w:t>
      </w:r>
      <w:proofErr w:type="spellStart"/>
      <w:r w:rsidRPr="00573C03">
        <w:rPr>
          <w:rFonts w:ascii="Times New Roman" w:hAnsi="Times New Roman" w:cs="Times New Roman"/>
          <w:b/>
          <w:color w:val="000000" w:themeColor="text1"/>
          <w:sz w:val="24"/>
          <w:szCs w:val="24"/>
          <w:lang w:val="ru-RU"/>
        </w:rPr>
        <w:t>сахельском</w:t>
      </w:r>
      <w:proofErr w:type="spellEnd"/>
      <w:r w:rsidRPr="00573C03">
        <w:rPr>
          <w:rFonts w:ascii="Times New Roman" w:hAnsi="Times New Roman" w:cs="Times New Roman"/>
          <w:b/>
          <w:color w:val="000000" w:themeColor="text1"/>
          <w:sz w:val="24"/>
          <w:szCs w:val="24"/>
          <w:lang w:val="ru-RU"/>
        </w:rPr>
        <w:t xml:space="preserve"> поясе </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eastAsia="Times New Roman" w:hAnsi="Times New Roman" w:cs="Times New Roman"/>
          <w:color w:val="000000" w:themeColor="text1"/>
          <w:sz w:val="24"/>
          <w:szCs w:val="24"/>
          <w:shd w:val="clear" w:color="auto" w:fill="FFFFFF"/>
          <w:lang w:val="ru-RU"/>
        </w:rPr>
        <w:t>При операции «B</w:t>
      </w:r>
      <w:proofErr w:type="spellStart"/>
      <w:r w:rsidRPr="00573C03">
        <w:rPr>
          <w:rFonts w:ascii="Times New Roman" w:eastAsia="Times New Roman" w:hAnsi="Times New Roman" w:cs="Times New Roman"/>
          <w:color w:val="000000" w:themeColor="text1"/>
          <w:sz w:val="24"/>
          <w:szCs w:val="24"/>
          <w:shd w:val="clear" w:color="auto" w:fill="FFFFFF"/>
          <w:lang w:val="fr-FR"/>
        </w:rPr>
        <w:t>ar</w:t>
      </w:r>
      <w:r w:rsidRPr="00573C03">
        <w:rPr>
          <w:rFonts w:ascii="Times New Roman" w:eastAsia="Times New Roman" w:hAnsi="Times New Roman" w:cs="Times New Roman"/>
          <w:color w:val="000000" w:themeColor="text1"/>
          <w:sz w:val="24"/>
          <w:szCs w:val="24"/>
          <w:shd w:val="clear" w:color="auto" w:fill="FFFFFF"/>
          <w:lang w:val="ru-RU"/>
        </w:rPr>
        <w:t>khane</w:t>
      </w:r>
      <w:proofErr w:type="spellEnd"/>
      <w:r w:rsidRPr="00573C03">
        <w:rPr>
          <w:rFonts w:ascii="Times New Roman" w:eastAsia="Times New Roman" w:hAnsi="Times New Roman" w:cs="Times New Roman"/>
          <w:color w:val="000000" w:themeColor="text1"/>
          <w:sz w:val="24"/>
          <w:szCs w:val="24"/>
          <w:shd w:val="clear" w:color="auto" w:fill="FFFFFF"/>
          <w:lang w:val="ru-RU"/>
        </w:rPr>
        <w:t xml:space="preserve">», в контексте </w:t>
      </w:r>
      <w:proofErr w:type="spellStart"/>
      <w:r w:rsidRPr="00573C03">
        <w:rPr>
          <w:rFonts w:ascii="Times New Roman" w:eastAsia="Times New Roman" w:hAnsi="Times New Roman" w:cs="Times New Roman"/>
          <w:color w:val="000000" w:themeColor="text1"/>
          <w:sz w:val="24"/>
          <w:szCs w:val="24"/>
          <w:shd w:val="clear" w:color="auto" w:fill="FFFFFF"/>
          <w:lang w:val="ru-RU"/>
        </w:rPr>
        <w:t>трансрегиональной</w:t>
      </w:r>
      <w:proofErr w:type="spellEnd"/>
      <w:r w:rsidRPr="00573C03">
        <w:rPr>
          <w:rFonts w:ascii="Times New Roman" w:eastAsia="Times New Roman" w:hAnsi="Times New Roman" w:cs="Times New Roman"/>
          <w:color w:val="000000" w:themeColor="text1"/>
          <w:sz w:val="24"/>
          <w:szCs w:val="24"/>
          <w:shd w:val="clear" w:color="auto" w:fill="FFFFFF"/>
          <w:lang w:val="ru-RU"/>
        </w:rPr>
        <w:t xml:space="preserve"> угрозы, фронт расположен на </w:t>
      </w:r>
      <w:proofErr w:type="spellStart"/>
      <w:r w:rsidRPr="00573C03">
        <w:rPr>
          <w:rFonts w:ascii="Times New Roman" w:eastAsia="Times New Roman" w:hAnsi="Times New Roman" w:cs="Times New Roman"/>
          <w:color w:val="000000" w:themeColor="text1"/>
          <w:sz w:val="24"/>
          <w:szCs w:val="24"/>
          <w:shd w:val="clear" w:color="auto" w:fill="FFFFFF"/>
          <w:lang w:val="ru-RU"/>
        </w:rPr>
        <w:t>сахаро-сахелианской</w:t>
      </w:r>
      <w:proofErr w:type="spellEnd"/>
      <w:r w:rsidRPr="00573C03">
        <w:rPr>
          <w:rFonts w:ascii="Times New Roman" w:eastAsia="Times New Roman" w:hAnsi="Times New Roman" w:cs="Times New Roman"/>
          <w:color w:val="000000" w:themeColor="text1"/>
          <w:sz w:val="24"/>
          <w:szCs w:val="24"/>
          <w:shd w:val="clear" w:color="auto" w:fill="FFFFFF"/>
          <w:lang w:val="ru-RU"/>
        </w:rPr>
        <w:t xml:space="preserve"> полосе, которая с августа 2014 г. объединяет военные средства стран региона (Мавритания, Мали, </w:t>
      </w:r>
      <w:proofErr w:type="spellStart"/>
      <w:r w:rsidRPr="00573C03">
        <w:rPr>
          <w:rFonts w:ascii="Times New Roman" w:eastAsia="Times New Roman" w:hAnsi="Times New Roman" w:cs="Times New Roman"/>
          <w:color w:val="000000" w:themeColor="text1"/>
          <w:sz w:val="24"/>
          <w:szCs w:val="24"/>
          <w:shd w:val="clear" w:color="auto" w:fill="FFFFFF"/>
          <w:lang w:val="ru-RU"/>
        </w:rPr>
        <w:t>Буркина</w:t>
      </w:r>
      <w:proofErr w:type="spellEnd"/>
      <w:r w:rsidRPr="00573C03">
        <w:rPr>
          <w:rFonts w:ascii="Times New Roman" w:eastAsia="Times New Roman" w:hAnsi="Times New Roman" w:cs="Times New Roman"/>
          <w:color w:val="000000" w:themeColor="text1"/>
          <w:sz w:val="24"/>
          <w:szCs w:val="24"/>
          <w:shd w:val="clear" w:color="auto" w:fill="FFFFFF"/>
          <w:lang w:val="ru-RU"/>
        </w:rPr>
        <w:t xml:space="preserve"> </w:t>
      </w:r>
      <w:proofErr w:type="spellStart"/>
      <w:r w:rsidRPr="00573C03">
        <w:rPr>
          <w:rFonts w:ascii="Times New Roman" w:eastAsia="Times New Roman" w:hAnsi="Times New Roman" w:cs="Times New Roman"/>
          <w:color w:val="000000" w:themeColor="text1"/>
          <w:sz w:val="24"/>
          <w:szCs w:val="24"/>
          <w:shd w:val="clear" w:color="auto" w:fill="FFFFFF"/>
          <w:lang w:val="ru-RU"/>
        </w:rPr>
        <w:t>Фасо</w:t>
      </w:r>
      <w:proofErr w:type="spellEnd"/>
      <w:r w:rsidRPr="00573C03">
        <w:rPr>
          <w:rFonts w:ascii="Times New Roman" w:eastAsia="Times New Roman" w:hAnsi="Times New Roman" w:cs="Times New Roman"/>
          <w:color w:val="000000" w:themeColor="text1"/>
          <w:sz w:val="24"/>
          <w:szCs w:val="24"/>
          <w:shd w:val="clear" w:color="auto" w:fill="FFFFFF"/>
          <w:lang w:val="ru-RU"/>
        </w:rPr>
        <w:t>, Нигер, Чад) и международные силы (в основном Французскими ВС), или такими силами, как Миссия ООН в Мали (</w:t>
      </w:r>
      <w:r w:rsidRPr="00573C03">
        <w:rPr>
          <w:rFonts w:ascii="Times New Roman" w:eastAsia="Times New Roman" w:hAnsi="Times New Roman" w:cs="Times New Roman"/>
          <w:color w:val="000000" w:themeColor="text1"/>
          <w:sz w:val="24"/>
          <w:szCs w:val="24"/>
          <w:shd w:val="clear" w:color="auto" w:fill="FFFFFF"/>
          <w:lang w:val="fr-FR"/>
        </w:rPr>
        <w:t>MINUSMA</w:t>
      </w:r>
      <w:r w:rsidRPr="00573C03">
        <w:rPr>
          <w:rFonts w:ascii="Times New Roman" w:eastAsia="Times New Roman" w:hAnsi="Times New Roman" w:cs="Times New Roman"/>
          <w:color w:val="000000" w:themeColor="text1"/>
          <w:sz w:val="24"/>
          <w:szCs w:val="24"/>
          <w:shd w:val="clear" w:color="auto" w:fill="FFFFFF"/>
          <w:lang w:val="ru-RU"/>
        </w:rPr>
        <w:t>).</w:t>
      </w:r>
      <w:r w:rsidRPr="00573C03">
        <w:rPr>
          <w:rFonts w:ascii="Times New Roman" w:eastAsia="Times New Roman" w:hAnsi="Times New Roman" w:cs="Times New Roman"/>
          <w:color w:val="000000" w:themeColor="text1"/>
          <w:sz w:val="24"/>
          <w:szCs w:val="24"/>
          <w:shd w:val="clear" w:color="auto" w:fill="FFFFFF"/>
          <w:lang w:val="ru-RU"/>
        </w:rPr>
        <w:br/>
        <w:t>Военная операция «</w:t>
      </w:r>
      <w:r w:rsidRPr="00573C03">
        <w:rPr>
          <w:rFonts w:ascii="Times New Roman" w:eastAsia="Times New Roman" w:hAnsi="Times New Roman" w:cs="Times New Roman"/>
          <w:color w:val="000000" w:themeColor="text1"/>
          <w:sz w:val="24"/>
          <w:szCs w:val="24"/>
          <w:shd w:val="clear" w:color="auto" w:fill="FFFFFF"/>
          <w:lang w:val="fr-FR"/>
        </w:rPr>
        <w:t>Barkhane</w:t>
      </w:r>
      <w:r w:rsidRPr="00573C03">
        <w:rPr>
          <w:rFonts w:ascii="Times New Roman" w:eastAsia="Times New Roman" w:hAnsi="Times New Roman" w:cs="Times New Roman"/>
          <w:color w:val="000000" w:themeColor="text1"/>
          <w:sz w:val="24"/>
          <w:szCs w:val="24"/>
          <w:shd w:val="clear" w:color="auto" w:fill="FFFFFF"/>
          <w:lang w:val="ru-RU"/>
        </w:rPr>
        <w:t>» является продолжением операции «</w:t>
      </w:r>
      <w:r w:rsidRPr="00573C03">
        <w:rPr>
          <w:rFonts w:ascii="Times New Roman" w:eastAsia="Times New Roman" w:hAnsi="Times New Roman" w:cs="Times New Roman"/>
          <w:color w:val="000000" w:themeColor="text1"/>
          <w:sz w:val="24"/>
          <w:szCs w:val="24"/>
          <w:shd w:val="clear" w:color="auto" w:fill="FFFFFF"/>
          <w:lang w:val="fr-FR"/>
        </w:rPr>
        <w:t>Serval</w:t>
      </w:r>
      <w:r w:rsidRPr="00573C03">
        <w:rPr>
          <w:rFonts w:ascii="Times New Roman" w:eastAsia="Times New Roman" w:hAnsi="Times New Roman" w:cs="Times New Roman"/>
          <w:color w:val="000000" w:themeColor="text1"/>
          <w:sz w:val="24"/>
          <w:szCs w:val="24"/>
          <w:shd w:val="clear" w:color="auto" w:fill="FFFFFF"/>
          <w:lang w:val="ru-RU"/>
        </w:rPr>
        <w:t>»</w:t>
      </w:r>
      <w:r w:rsidRPr="00573C03">
        <w:rPr>
          <w:rStyle w:val="Appelnotedebasdep"/>
          <w:rFonts w:ascii="Times New Roman" w:eastAsia="Times New Roman" w:hAnsi="Times New Roman" w:cs="Times New Roman"/>
          <w:color w:val="000000" w:themeColor="text1"/>
          <w:sz w:val="24"/>
          <w:szCs w:val="24"/>
          <w:shd w:val="clear" w:color="auto" w:fill="FFFFFF"/>
          <w:lang w:val="ru-RU"/>
        </w:rPr>
        <w:footnoteReference w:id="84"/>
      </w:r>
      <w:r w:rsidRPr="00573C03">
        <w:rPr>
          <w:rFonts w:ascii="Times New Roman" w:eastAsia="Times New Roman" w:hAnsi="Times New Roman" w:cs="Times New Roman"/>
          <w:color w:val="000000" w:themeColor="text1"/>
          <w:sz w:val="24"/>
          <w:szCs w:val="24"/>
          <w:shd w:val="clear" w:color="auto" w:fill="FFFFFF"/>
          <w:lang w:val="ru-RU"/>
        </w:rPr>
        <w:t>, происходившей с 11 января 2013 г. по 31 июля 2014 г</w:t>
      </w:r>
      <w:r w:rsidRPr="00573C03">
        <w:rPr>
          <w:rStyle w:val="Appelnotedebasdep"/>
          <w:rFonts w:ascii="Times New Roman" w:eastAsia="Times New Roman" w:hAnsi="Times New Roman" w:cs="Times New Roman"/>
          <w:color w:val="000000" w:themeColor="text1"/>
          <w:sz w:val="24"/>
          <w:szCs w:val="24"/>
          <w:shd w:val="clear" w:color="auto" w:fill="FFFFFF"/>
          <w:lang w:val="ru-RU"/>
        </w:rPr>
        <w:footnoteReference w:id="85"/>
      </w:r>
      <w:r w:rsidRPr="00573C03">
        <w:rPr>
          <w:rFonts w:ascii="Times New Roman" w:eastAsia="Times New Roman" w:hAnsi="Times New Roman" w:cs="Times New Roman"/>
          <w:color w:val="000000" w:themeColor="text1"/>
          <w:sz w:val="24"/>
          <w:szCs w:val="24"/>
          <w:shd w:val="clear" w:color="auto" w:fill="FFFFFF"/>
          <w:lang w:val="ru-RU"/>
        </w:rPr>
        <w:t xml:space="preserve">. Она была вызвана официальной просьбой поддержки правительства Мали и принятии мер по прекращению наступления вооруженных террористических группировок, угрожавших Бамако, а также тем, чтобы положить конец террористическим организациям, которые развивалась на севере Мали.  </w:t>
      </w:r>
    </w:p>
    <w:p w:rsidR="004379DB" w:rsidRPr="00573C03" w:rsidRDefault="004379DB" w:rsidP="005B4804">
      <w:pPr>
        <w:spacing w:after="0" w:line="360" w:lineRule="auto"/>
        <w:ind w:firstLine="709"/>
        <w:jc w:val="both"/>
        <w:rPr>
          <w:rFonts w:ascii="Times New Roman" w:eastAsia="Times New Roman" w:hAnsi="Times New Roman" w:cs="Times New Roman"/>
          <w:color w:val="000000" w:themeColor="text1"/>
          <w:sz w:val="24"/>
          <w:szCs w:val="24"/>
          <w:lang w:val="ru-RU"/>
        </w:rPr>
      </w:pPr>
      <w:r w:rsidRPr="00573C03">
        <w:rPr>
          <w:rFonts w:ascii="Times New Roman" w:eastAsia="Times New Roman" w:hAnsi="Times New Roman" w:cs="Times New Roman"/>
          <w:color w:val="000000" w:themeColor="text1"/>
          <w:sz w:val="24"/>
          <w:szCs w:val="24"/>
          <w:shd w:val="clear" w:color="auto" w:fill="FFFFFF"/>
          <w:lang w:val="ru-RU"/>
        </w:rPr>
        <w:t>Операция началась с атаки шести истребителей, двадцати вертолетов, трех разведывательных беспилотных летательных аппаратов и двух наземных боевых групп на базе двух постоянных баз (</w:t>
      </w:r>
      <w:proofErr w:type="spellStart"/>
      <w:r w:rsidRPr="00573C03">
        <w:rPr>
          <w:rFonts w:ascii="Times New Roman" w:eastAsia="Times New Roman" w:hAnsi="Times New Roman" w:cs="Times New Roman"/>
          <w:color w:val="000000" w:themeColor="text1"/>
          <w:sz w:val="24"/>
          <w:szCs w:val="24"/>
          <w:shd w:val="clear" w:color="auto" w:fill="FFFFFF"/>
          <w:lang w:val="ru-RU"/>
        </w:rPr>
        <w:t>Гао</w:t>
      </w:r>
      <w:proofErr w:type="spellEnd"/>
      <w:r w:rsidRPr="00573C03">
        <w:rPr>
          <w:rFonts w:ascii="Times New Roman" w:eastAsia="Times New Roman" w:hAnsi="Times New Roman" w:cs="Times New Roman"/>
          <w:color w:val="000000" w:themeColor="text1"/>
          <w:sz w:val="24"/>
          <w:szCs w:val="24"/>
          <w:shd w:val="clear" w:color="auto" w:fill="FFFFFF"/>
          <w:lang w:val="ru-RU"/>
        </w:rPr>
        <w:t xml:space="preserve"> и Нджамена) и трех временных баз в северном Чаде, Нигере и Мали</w:t>
      </w:r>
      <w:r w:rsidRPr="00573C03">
        <w:rPr>
          <w:rStyle w:val="Appelnotedebasdep"/>
          <w:rFonts w:ascii="Times New Roman" w:eastAsia="Times New Roman" w:hAnsi="Times New Roman" w:cs="Times New Roman"/>
          <w:color w:val="000000" w:themeColor="text1"/>
          <w:sz w:val="24"/>
          <w:szCs w:val="24"/>
          <w:shd w:val="clear" w:color="auto" w:fill="FFFFFF"/>
          <w:lang w:val="ru-RU"/>
        </w:rPr>
        <w:footnoteReference w:id="86"/>
      </w:r>
      <w:r w:rsidRPr="00573C03">
        <w:rPr>
          <w:rFonts w:ascii="Times New Roman" w:eastAsia="Times New Roman" w:hAnsi="Times New Roman" w:cs="Times New Roman"/>
          <w:color w:val="000000" w:themeColor="text1"/>
          <w:sz w:val="24"/>
          <w:szCs w:val="24"/>
          <w:shd w:val="clear" w:color="auto" w:fill="FFFFFF"/>
          <w:lang w:val="ru-RU"/>
        </w:rPr>
        <w:t>. Силы операции «Бархан» активно контролируют границы этих трех стран против региональных террористических организаций, в частности «Аль-Каиды» в исламском Магрибе (</w:t>
      </w:r>
      <w:r w:rsidRPr="00573C03">
        <w:rPr>
          <w:rFonts w:ascii="Times New Roman" w:eastAsia="Times New Roman" w:hAnsi="Times New Roman" w:cs="Times New Roman"/>
          <w:color w:val="000000" w:themeColor="text1"/>
          <w:sz w:val="24"/>
          <w:szCs w:val="24"/>
          <w:shd w:val="clear" w:color="auto" w:fill="FFFFFF"/>
          <w:lang w:val="fr-FR"/>
        </w:rPr>
        <w:t>AQMI</w:t>
      </w:r>
      <w:r w:rsidRPr="00573C03">
        <w:rPr>
          <w:rFonts w:ascii="Times New Roman" w:eastAsia="Times New Roman" w:hAnsi="Times New Roman" w:cs="Times New Roman"/>
          <w:color w:val="000000" w:themeColor="text1"/>
          <w:sz w:val="24"/>
          <w:szCs w:val="24"/>
          <w:shd w:val="clear" w:color="auto" w:fill="FFFFFF"/>
          <w:lang w:val="ru-RU"/>
        </w:rPr>
        <w:t xml:space="preserve">) и </w:t>
      </w:r>
      <w:proofErr w:type="spellStart"/>
      <w:r w:rsidRPr="00573C03">
        <w:rPr>
          <w:rFonts w:ascii="Times New Roman" w:eastAsia="Times New Roman" w:hAnsi="Times New Roman" w:cs="Times New Roman"/>
          <w:color w:val="000000" w:themeColor="text1"/>
          <w:sz w:val="24"/>
          <w:szCs w:val="24"/>
          <w:shd w:val="clear" w:color="auto" w:fill="FFFFFF"/>
          <w:lang w:val="ru-RU"/>
        </w:rPr>
        <w:t>Аль-Мурабитуне</w:t>
      </w:r>
      <w:proofErr w:type="spellEnd"/>
      <w:r w:rsidRPr="00573C03">
        <w:rPr>
          <w:rStyle w:val="Appelnotedebasdep"/>
          <w:rFonts w:ascii="Times New Roman" w:eastAsia="Times New Roman" w:hAnsi="Times New Roman" w:cs="Times New Roman"/>
          <w:color w:val="000000" w:themeColor="text1"/>
          <w:sz w:val="24"/>
          <w:szCs w:val="24"/>
          <w:shd w:val="clear" w:color="auto" w:fill="FFFFFF"/>
          <w:lang w:val="ru-RU"/>
        </w:rPr>
        <w:footnoteReference w:id="87"/>
      </w:r>
      <w:r w:rsidRPr="00573C03">
        <w:rPr>
          <w:rFonts w:ascii="Times New Roman" w:eastAsia="Times New Roman" w:hAnsi="Times New Roman" w:cs="Times New Roman"/>
          <w:color w:val="000000" w:themeColor="text1"/>
          <w:sz w:val="24"/>
          <w:szCs w:val="24"/>
          <w:shd w:val="clear" w:color="auto" w:fill="FFFFFF"/>
          <w:lang w:val="ru-RU"/>
        </w:rPr>
        <w:t xml:space="preserve">. Это представляет особый интерес для «ливийского </w:t>
      </w:r>
      <w:proofErr w:type="spellStart"/>
      <w:r w:rsidRPr="00573C03">
        <w:rPr>
          <w:rFonts w:ascii="Times New Roman" w:eastAsia="Times New Roman" w:hAnsi="Times New Roman" w:cs="Times New Roman"/>
          <w:color w:val="000000" w:themeColor="text1"/>
          <w:sz w:val="24"/>
          <w:szCs w:val="24"/>
          <w:shd w:val="clear" w:color="auto" w:fill="FFFFFF"/>
          <w:lang w:val="ru-RU"/>
        </w:rPr>
        <w:t>Феццана</w:t>
      </w:r>
      <w:proofErr w:type="spellEnd"/>
      <w:r w:rsidRPr="00573C03">
        <w:rPr>
          <w:rFonts w:ascii="Times New Roman" w:eastAsia="Times New Roman" w:hAnsi="Times New Roman" w:cs="Times New Roman"/>
          <w:color w:val="000000" w:themeColor="text1"/>
          <w:sz w:val="24"/>
          <w:szCs w:val="24"/>
          <w:shd w:val="clear" w:color="auto" w:fill="FFFFFF"/>
          <w:lang w:val="ru-RU"/>
        </w:rPr>
        <w:t xml:space="preserve">», который служит в качестве </w:t>
      </w:r>
      <w:proofErr w:type="spellStart"/>
      <w:r w:rsidRPr="00573C03">
        <w:rPr>
          <w:rFonts w:ascii="Times New Roman" w:eastAsia="Times New Roman" w:hAnsi="Times New Roman" w:cs="Times New Roman"/>
          <w:color w:val="000000" w:themeColor="text1"/>
          <w:sz w:val="24"/>
          <w:szCs w:val="24"/>
          <w:shd w:val="clear" w:color="auto" w:fill="FFFFFF"/>
          <w:lang w:val="ru-RU"/>
        </w:rPr>
        <w:t>логистической</w:t>
      </w:r>
      <w:proofErr w:type="spellEnd"/>
      <w:r w:rsidRPr="00573C03">
        <w:rPr>
          <w:rFonts w:ascii="Times New Roman" w:eastAsia="Times New Roman" w:hAnsi="Times New Roman" w:cs="Times New Roman"/>
          <w:color w:val="000000" w:themeColor="text1"/>
          <w:sz w:val="24"/>
          <w:szCs w:val="24"/>
          <w:shd w:val="clear" w:color="auto" w:fill="FFFFFF"/>
          <w:lang w:val="ru-RU"/>
        </w:rPr>
        <w:t xml:space="preserve"> базы террористам. Официально этот регион недоступен для французских войск.</w:t>
      </w:r>
    </w:p>
    <w:p w:rsidR="004379DB" w:rsidRPr="00573C03" w:rsidRDefault="004379DB" w:rsidP="005B4804">
      <w:pPr>
        <w:spacing w:after="0" w:line="360" w:lineRule="auto"/>
        <w:ind w:firstLine="709"/>
        <w:jc w:val="both"/>
        <w:rPr>
          <w:rFonts w:ascii="Times New Roman" w:eastAsia="Times New Roman" w:hAnsi="Times New Roman" w:cs="Times New Roman"/>
          <w:color w:val="000000" w:themeColor="text1"/>
          <w:sz w:val="24"/>
          <w:szCs w:val="24"/>
          <w:shd w:val="clear" w:color="auto" w:fill="FFFFFF"/>
          <w:lang w:val="ru-RU"/>
        </w:rPr>
      </w:pPr>
      <w:r w:rsidRPr="00573C03">
        <w:rPr>
          <w:rFonts w:ascii="Times New Roman" w:eastAsia="Times New Roman" w:hAnsi="Times New Roman" w:cs="Times New Roman"/>
          <w:color w:val="000000" w:themeColor="text1"/>
          <w:sz w:val="24"/>
          <w:szCs w:val="24"/>
          <w:lang w:val="ru-RU"/>
        </w:rPr>
        <w:t xml:space="preserve">ВС при операции </w:t>
      </w:r>
      <w:r w:rsidRPr="00573C03">
        <w:rPr>
          <w:rFonts w:ascii="Times New Roman" w:eastAsia="Times New Roman" w:hAnsi="Times New Roman" w:cs="Times New Roman"/>
          <w:color w:val="000000" w:themeColor="text1"/>
          <w:sz w:val="24"/>
          <w:szCs w:val="24"/>
          <w:lang w:val="fr-FR"/>
        </w:rPr>
        <w:t>Barkhane</w:t>
      </w:r>
      <w:r w:rsidRPr="00573C03">
        <w:rPr>
          <w:rFonts w:ascii="Times New Roman" w:eastAsia="Times New Roman" w:hAnsi="Times New Roman" w:cs="Times New Roman"/>
          <w:color w:val="000000" w:themeColor="text1"/>
          <w:sz w:val="24"/>
          <w:szCs w:val="24"/>
          <w:lang w:val="ru-RU"/>
        </w:rPr>
        <w:t xml:space="preserve"> также заняли новой фронт против нигерийской террористической организации Боко </w:t>
      </w:r>
      <w:proofErr w:type="spellStart"/>
      <w:r w:rsidRPr="00573C03">
        <w:rPr>
          <w:rFonts w:ascii="Times New Roman" w:eastAsia="Times New Roman" w:hAnsi="Times New Roman" w:cs="Times New Roman"/>
          <w:color w:val="000000" w:themeColor="text1"/>
          <w:sz w:val="24"/>
          <w:szCs w:val="24"/>
          <w:lang w:val="ru-RU"/>
        </w:rPr>
        <w:t>Харам</w:t>
      </w:r>
      <w:proofErr w:type="spellEnd"/>
      <w:r w:rsidRPr="00573C03">
        <w:rPr>
          <w:rFonts w:ascii="Times New Roman" w:eastAsia="Times New Roman" w:hAnsi="Times New Roman" w:cs="Times New Roman"/>
          <w:color w:val="000000" w:themeColor="text1"/>
          <w:sz w:val="24"/>
          <w:szCs w:val="24"/>
          <w:lang w:val="ru-RU"/>
        </w:rPr>
        <w:t>, по крайней мере, французские ВС обеспечивали разведывательные средства для поддержки африканских ВС.</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eastAsia="Times New Roman" w:hAnsi="Times New Roman" w:cs="Times New Roman"/>
          <w:color w:val="000000" w:themeColor="text1"/>
          <w:sz w:val="24"/>
          <w:szCs w:val="24"/>
          <w:lang w:val="ru-RU"/>
        </w:rPr>
        <w:t xml:space="preserve">Особенности развития фронта локальной террористической угрозы с особенностями географических и климатических условий являются причиной создания </w:t>
      </w:r>
      <w:proofErr w:type="spellStart"/>
      <w:r w:rsidRPr="00573C03">
        <w:rPr>
          <w:rFonts w:ascii="Times New Roman" w:eastAsia="Times New Roman" w:hAnsi="Times New Roman" w:cs="Times New Roman"/>
          <w:color w:val="000000" w:themeColor="text1"/>
          <w:sz w:val="24"/>
          <w:szCs w:val="24"/>
          <w:lang w:val="ru-RU"/>
        </w:rPr>
        <w:t>африкан</w:t>
      </w:r>
      <w:proofErr w:type="spellEnd"/>
      <w:r w:rsidRPr="00573C03">
        <w:rPr>
          <w:rFonts w:ascii="Times New Roman" w:eastAsia="Times New Roman" w:hAnsi="Times New Roman" w:cs="Times New Roman"/>
          <w:color w:val="000000" w:themeColor="text1"/>
          <w:sz w:val="24"/>
          <w:szCs w:val="24"/>
          <w:lang w:val="fr-FR"/>
        </w:rPr>
        <w:t>c</w:t>
      </w:r>
      <w:r w:rsidRPr="00573C03">
        <w:rPr>
          <w:rFonts w:ascii="Times New Roman" w:eastAsia="Times New Roman" w:hAnsi="Times New Roman" w:cs="Times New Roman"/>
          <w:color w:val="000000" w:themeColor="text1"/>
          <w:sz w:val="24"/>
          <w:szCs w:val="24"/>
          <w:lang w:val="ru-RU"/>
        </w:rPr>
        <w:t xml:space="preserve">кого </w:t>
      </w:r>
      <w:r w:rsidRPr="00573C03">
        <w:rPr>
          <w:rFonts w:ascii="Times New Roman" w:eastAsia="Times New Roman" w:hAnsi="Times New Roman" w:cs="Times New Roman"/>
          <w:color w:val="000000" w:themeColor="text1"/>
          <w:sz w:val="24"/>
          <w:szCs w:val="24"/>
          <w:lang w:val="ru-RU"/>
        </w:rPr>
        <w:lastRenderedPageBreak/>
        <w:t>военного контингента из 5 стран ради борьбы с терроризмом, под названием «</w:t>
      </w:r>
      <w:r w:rsidRPr="00573C03">
        <w:rPr>
          <w:rFonts w:ascii="Times New Roman" w:eastAsia="Times New Roman" w:hAnsi="Times New Roman" w:cs="Times New Roman"/>
          <w:color w:val="000000" w:themeColor="text1"/>
          <w:sz w:val="24"/>
          <w:szCs w:val="24"/>
          <w:lang w:val="fr-FR"/>
        </w:rPr>
        <w:t>G</w:t>
      </w:r>
      <w:r w:rsidRPr="00573C03">
        <w:rPr>
          <w:rFonts w:ascii="Times New Roman" w:eastAsia="Times New Roman" w:hAnsi="Times New Roman" w:cs="Times New Roman"/>
          <w:color w:val="000000" w:themeColor="text1"/>
          <w:sz w:val="24"/>
          <w:szCs w:val="24"/>
          <w:lang w:val="ru-RU"/>
        </w:rPr>
        <w:t xml:space="preserve">5 </w:t>
      </w:r>
      <w:r w:rsidRPr="00573C03">
        <w:rPr>
          <w:rFonts w:ascii="Times New Roman" w:eastAsia="Times New Roman" w:hAnsi="Times New Roman" w:cs="Times New Roman"/>
          <w:color w:val="000000" w:themeColor="text1"/>
          <w:sz w:val="24"/>
          <w:szCs w:val="24"/>
          <w:lang w:val="fr-FR"/>
        </w:rPr>
        <w:t>Sahel</w:t>
      </w:r>
      <w:r w:rsidRPr="00573C03">
        <w:rPr>
          <w:rFonts w:ascii="Times New Roman" w:hAnsi="Times New Roman" w:cs="Times New Roman"/>
          <w:color w:val="000000" w:themeColor="text1"/>
          <w:sz w:val="24"/>
          <w:szCs w:val="24"/>
          <w:lang w:val="ru-RU"/>
        </w:rPr>
        <w:br/>
      </w:r>
      <w:r w:rsidRPr="00573C03">
        <w:rPr>
          <w:rFonts w:ascii="Times New Roman" w:hAnsi="Times New Roman" w:cs="Times New Roman"/>
          <w:color w:val="000000" w:themeColor="text1"/>
          <w:sz w:val="24"/>
          <w:szCs w:val="24"/>
          <w:lang w:val="fr-FR"/>
        </w:rPr>
        <w:t>Serval</w:t>
      </w:r>
      <w:r w:rsidRPr="00573C03">
        <w:rPr>
          <w:rFonts w:ascii="Times New Roman" w:hAnsi="Times New Roman" w:cs="Times New Roman"/>
          <w:color w:val="000000" w:themeColor="text1"/>
          <w:sz w:val="24"/>
          <w:szCs w:val="24"/>
          <w:lang w:val="ru-RU"/>
        </w:rPr>
        <w:t xml:space="preserve">  &amp; </w:t>
      </w:r>
      <w:r w:rsidRPr="00573C03">
        <w:rPr>
          <w:rFonts w:ascii="Times New Roman" w:hAnsi="Times New Roman" w:cs="Times New Roman"/>
          <w:color w:val="000000" w:themeColor="text1"/>
          <w:sz w:val="24"/>
          <w:szCs w:val="24"/>
          <w:lang w:val="fr-FR"/>
        </w:rPr>
        <w:t>Barkhane</w:t>
      </w:r>
      <w:r w:rsidRPr="00573C03">
        <w:rPr>
          <w:rFonts w:ascii="Times New Roman" w:hAnsi="Times New Roman" w:cs="Times New Roman"/>
          <w:color w:val="000000" w:themeColor="text1"/>
          <w:sz w:val="24"/>
          <w:szCs w:val="24"/>
          <w:lang w:val="ru-RU"/>
        </w:rPr>
        <w:t>».</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 xml:space="preserve">Что, касается французских </w:t>
      </w:r>
      <w:proofErr w:type="spellStart"/>
      <w:r w:rsidRPr="00573C03">
        <w:rPr>
          <w:rFonts w:ascii="Times New Roman" w:hAnsi="Times New Roman" w:cs="Times New Roman"/>
          <w:color w:val="000000" w:themeColor="text1"/>
          <w:sz w:val="24"/>
          <w:szCs w:val="24"/>
          <w:lang w:val="ru-RU"/>
        </w:rPr>
        <w:t>контртеррористических</w:t>
      </w:r>
      <w:proofErr w:type="spellEnd"/>
      <w:r w:rsidRPr="00573C03">
        <w:rPr>
          <w:rFonts w:ascii="Times New Roman" w:hAnsi="Times New Roman" w:cs="Times New Roman"/>
          <w:color w:val="000000" w:themeColor="text1"/>
          <w:sz w:val="24"/>
          <w:szCs w:val="24"/>
          <w:lang w:val="ru-RU"/>
        </w:rPr>
        <w:t xml:space="preserve"> операций в Африке, то мы будем их анализировать как одно целостное явление. Как отмечено выше, операция «</w:t>
      </w:r>
      <w:proofErr w:type="spellStart"/>
      <w:r w:rsidRPr="00573C03">
        <w:rPr>
          <w:rFonts w:ascii="Times New Roman" w:hAnsi="Times New Roman" w:cs="Times New Roman"/>
          <w:color w:val="000000" w:themeColor="text1"/>
          <w:sz w:val="24"/>
          <w:szCs w:val="24"/>
        </w:rPr>
        <w:t>Serval</w:t>
      </w:r>
      <w:proofErr w:type="spellEnd"/>
      <w:r w:rsidR="00A0032B" w:rsidRPr="00573C03">
        <w:rPr>
          <w:rFonts w:ascii="Times New Roman" w:eastAsia="Times New Roman" w:hAnsi="Times New Roman" w:cs="Times New Roman"/>
          <w:color w:val="000000" w:themeColor="text1"/>
          <w:sz w:val="24"/>
          <w:szCs w:val="24"/>
          <w:shd w:val="clear" w:color="auto" w:fill="FFFFFF"/>
          <w:lang w:val="ru-RU"/>
        </w:rPr>
        <w:t>»</w:t>
      </w:r>
      <w:r w:rsidRPr="00573C03">
        <w:rPr>
          <w:rFonts w:ascii="Times New Roman" w:hAnsi="Times New Roman" w:cs="Times New Roman"/>
          <w:color w:val="000000" w:themeColor="text1"/>
          <w:sz w:val="24"/>
          <w:szCs w:val="24"/>
          <w:lang w:val="ru-RU"/>
        </w:rPr>
        <w:t xml:space="preserve"> является основой операции «</w:t>
      </w:r>
      <w:r w:rsidRPr="00573C03">
        <w:rPr>
          <w:rFonts w:ascii="Times New Roman" w:hAnsi="Times New Roman" w:cs="Times New Roman"/>
          <w:color w:val="000000" w:themeColor="text1"/>
          <w:sz w:val="24"/>
          <w:szCs w:val="24"/>
        </w:rPr>
        <w:t>B</w:t>
      </w:r>
      <w:proofErr w:type="spellStart"/>
      <w:r w:rsidRPr="00573C03">
        <w:rPr>
          <w:rFonts w:ascii="Times New Roman" w:hAnsi="Times New Roman" w:cs="Times New Roman"/>
          <w:color w:val="000000" w:themeColor="text1"/>
          <w:sz w:val="24"/>
          <w:szCs w:val="24"/>
          <w:lang w:val="fr-FR"/>
        </w:rPr>
        <w:t>arkhane</w:t>
      </w:r>
      <w:proofErr w:type="spellEnd"/>
      <w:r w:rsidR="00A0032B" w:rsidRPr="00573C03">
        <w:rPr>
          <w:rFonts w:ascii="Times New Roman" w:eastAsia="Times New Roman" w:hAnsi="Times New Roman" w:cs="Times New Roman"/>
          <w:color w:val="000000" w:themeColor="text1"/>
          <w:sz w:val="24"/>
          <w:szCs w:val="24"/>
          <w:shd w:val="clear" w:color="auto" w:fill="FFFFFF"/>
          <w:lang w:val="ru-RU"/>
        </w:rPr>
        <w:t>»</w:t>
      </w:r>
      <w:r w:rsidRPr="00573C03">
        <w:rPr>
          <w:rFonts w:ascii="Times New Roman" w:hAnsi="Times New Roman" w:cs="Times New Roman"/>
          <w:color w:val="000000" w:themeColor="text1"/>
          <w:sz w:val="24"/>
          <w:szCs w:val="24"/>
          <w:lang w:val="ru-RU"/>
        </w:rPr>
        <w:t>. На самом деле, «</w:t>
      </w:r>
      <w:r w:rsidRPr="00573C03">
        <w:rPr>
          <w:rFonts w:ascii="Times New Roman" w:hAnsi="Times New Roman" w:cs="Times New Roman"/>
          <w:color w:val="000000" w:themeColor="text1"/>
          <w:sz w:val="24"/>
          <w:szCs w:val="24"/>
        </w:rPr>
        <w:t>B</w:t>
      </w:r>
      <w:proofErr w:type="spellStart"/>
      <w:r w:rsidRPr="00573C03">
        <w:rPr>
          <w:rFonts w:ascii="Times New Roman" w:hAnsi="Times New Roman" w:cs="Times New Roman"/>
          <w:color w:val="000000" w:themeColor="text1"/>
          <w:sz w:val="24"/>
          <w:szCs w:val="24"/>
          <w:lang w:val="fr-FR"/>
        </w:rPr>
        <w:t>arkhane</w:t>
      </w:r>
      <w:proofErr w:type="spellEnd"/>
      <w:r w:rsidR="00A0032B" w:rsidRPr="00573C03">
        <w:rPr>
          <w:rFonts w:ascii="Times New Roman" w:eastAsia="Times New Roman" w:hAnsi="Times New Roman" w:cs="Times New Roman"/>
          <w:color w:val="000000" w:themeColor="text1"/>
          <w:sz w:val="24"/>
          <w:szCs w:val="24"/>
          <w:shd w:val="clear" w:color="auto" w:fill="FFFFFF"/>
          <w:lang w:val="ru-RU"/>
        </w:rPr>
        <w:t>»</w:t>
      </w:r>
      <w:r w:rsidRPr="00573C03">
        <w:rPr>
          <w:rFonts w:ascii="Times New Roman" w:hAnsi="Times New Roman" w:cs="Times New Roman"/>
          <w:color w:val="000000" w:themeColor="text1"/>
          <w:sz w:val="24"/>
          <w:szCs w:val="24"/>
          <w:lang w:val="ru-RU"/>
        </w:rPr>
        <w:t xml:space="preserve"> является естественной эволюцией этой операции в отношении развития угрозы. </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При военной операции «</w:t>
      </w:r>
      <w:r w:rsidRPr="00573C03">
        <w:rPr>
          <w:rFonts w:ascii="Times New Roman" w:hAnsi="Times New Roman" w:cs="Times New Roman"/>
          <w:color w:val="000000" w:themeColor="text1"/>
          <w:sz w:val="24"/>
          <w:szCs w:val="24"/>
          <w:lang w:val="fr-FR"/>
        </w:rPr>
        <w:t>Serval</w:t>
      </w:r>
      <w:r w:rsidR="00A0032B" w:rsidRPr="00573C03">
        <w:rPr>
          <w:rFonts w:ascii="Times New Roman" w:eastAsia="Times New Roman" w:hAnsi="Times New Roman" w:cs="Times New Roman"/>
          <w:color w:val="000000" w:themeColor="text1"/>
          <w:sz w:val="24"/>
          <w:szCs w:val="24"/>
          <w:shd w:val="clear" w:color="auto" w:fill="FFFFFF"/>
          <w:lang w:val="ru-RU"/>
        </w:rPr>
        <w:t>»</w:t>
      </w:r>
      <w:r w:rsidRPr="00573C03">
        <w:rPr>
          <w:rFonts w:ascii="Times New Roman" w:hAnsi="Times New Roman" w:cs="Times New Roman"/>
          <w:color w:val="000000" w:themeColor="text1"/>
          <w:sz w:val="24"/>
          <w:szCs w:val="24"/>
          <w:lang w:val="ru-RU"/>
        </w:rPr>
        <w:t>, Франция использует войска в пространстве, как минимум в два раза большем территории Афганистана. В отличие от операций в Афганистане, «</w:t>
      </w:r>
      <w:r w:rsidRPr="00573C03">
        <w:rPr>
          <w:rFonts w:ascii="Times New Roman" w:hAnsi="Times New Roman" w:cs="Times New Roman"/>
          <w:color w:val="000000" w:themeColor="text1"/>
          <w:sz w:val="24"/>
          <w:szCs w:val="24"/>
        </w:rPr>
        <w:t>S</w:t>
      </w:r>
      <w:proofErr w:type="spellStart"/>
      <w:r w:rsidRPr="00573C03">
        <w:rPr>
          <w:rFonts w:ascii="Times New Roman" w:hAnsi="Times New Roman" w:cs="Times New Roman"/>
          <w:color w:val="000000" w:themeColor="text1"/>
          <w:sz w:val="24"/>
          <w:szCs w:val="24"/>
          <w:lang w:val="fr-FR"/>
        </w:rPr>
        <w:t>erval</w:t>
      </w:r>
      <w:proofErr w:type="spellEnd"/>
      <w:r w:rsidR="00A0032B" w:rsidRPr="00573C03">
        <w:rPr>
          <w:rFonts w:ascii="Times New Roman" w:eastAsia="Times New Roman" w:hAnsi="Times New Roman" w:cs="Times New Roman"/>
          <w:color w:val="000000" w:themeColor="text1"/>
          <w:sz w:val="24"/>
          <w:szCs w:val="24"/>
          <w:shd w:val="clear" w:color="auto" w:fill="FFFFFF"/>
          <w:lang w:val="ru-RU"/>
        </w:rPr>
        <w:t>»</w:t>
      </w:r>
      <w:r w:rsidRPr="00573C03">
        <w:rPr>
          <w:rFonts w:ascii="Times New Roman" w:hAnsi="Times New Roman" w:cs="Times New Roman"/>
          <w:color w:val="000000" w:themeColor="text1"/>
          <w:sz w:val="24"/>
          <w:szCs w:val="24"/>
          <w:lang w:val="ru-RU"/>
        </w:rPr>
        <w:t xml:space="preserve"> является собственной военной операцией Франции с оперативным использованием войск африканских стран и военного комплекса из 4000 солдат пехоты, 2 бригадных генштабов, 5 батальонов, сотни </w:t>
      </w:r>
      <w:proofErr w:type="spellStart"/>
      <w:r w:rsidRPr="00573C03">
        <w:rPr>
          <w:rFonts w:ascii="Times New Roman" w:hAnsi="Times New Roman" w:cs="Times New Roman"/>
          <w:color w:val="000000" w:themeColor="text1"/>
          <w:sz w:val="24"/>
          <w:szCs w:val="24"/>
          <w:lang w:val="ru-RU"/>
        </w:rPr>
        <w:t>бронетанкових</w:t>
      </w:r>
      <w:proofErr w:type="spellEnd"/>
      <w:r w:rsidRPr="00573C03">
        <w:rPr>
          <w:rFonts w:ascii="Times New Roman" w:hAnsi="Times New Roman" w:cs="Times New Roman"/>
          <w:color w:val="000000" w:themeColor="text1"/>
          <w:sz w:val="24"/>
          <w:szCs w:val="24"/>
          <w:lang w:val="ru-RU"/>
        </w:rPr>
        <w:t xml:space="preserve"> единиц, бронетанковых транспортеров и ракетно-артиллерийских вооружений, более 30 вертолетов (ударного, транспортно-десантного типа). </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 xml:space="preserve">Этот воздушно-наземный комплекс обеспечивался поддержкой авиационного комплекса ВВС за счет военно-транспортного авиационного комплекса фронтовой авиации и ВМФ авиации. </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 xml:space="preserve">В этой же операции участвовали разные отряды специального назначения </w:t>
      </w:r>
      <w:proofErr w:type="spellStart"/>
      <w:r w:rsidRPr="00573C03">
        <w:rPr>
          <w:rFonts w:ascii="Times New Roman" w:hAnsi="Times New Roman" w:cs="Times New Roman"/>
          <w:color w:val="000000" w:themeColor="text1"/>
          <w:sz w:val="24"/>
          <w:szCs w:val="24"/>
          <w:lang w:val="ru-RU"/>
        </w:rPr>
        <w:t>сухопотных</w:t>
      </w:r>
      <w:proofErr w:type="spellEnd"/>
      <w:r w:rsidRPr="00573C03">
        <w:rPr>
          <w:rFonts w:ascii="Times New Roman" w:hAnsi="Times New Roman" w:cs="Times New Roman"/>
          <w:color w:val="000000" w:themeColor="text1"/>
          <w:sz w:val="24"/>
          <w:szCs w:val="24"/>
          <w:lang w:val="ru-RU"/>
        </w:rPr>
        <w:t xml:space="preserve"> войск, ВМФ, ВВС и спецслужбы.  </w:t>
      </w:r>
      <w:proofErr w:type="spellStart"/>
      <w:r w:rsidRPr="00573C03">
        <w:rPr>
          <w:rFonts w:ascii="Times New Roman" w:hAnsi="Times New Roman" w:cs="Times New Roman"/>
          <w:color w:val="000000" w:themeColor="text1"/>
          <w:sz w:val="24"/>
          <w:szCs w:val="24"/>
          <w:lang w:val="ru-RU"/>
        </w:rPr>
        <w:t>Малийские</w:t>
      </w:r>
      <w:proofErr w:type="spellEnd"/>
      <w:r w:rsidRPr="00573C03">
        <w:rPr>
          <w:rFonts w:ascii="Times New Roman" w:hAnsi="Times New Roman" w:cs="Times New Roman"/>
          <w:color w:val="000000" w:themeColor="text1"/>
          <w:sz w:val="24"/>
          <w:szCs w:val="24"/>
          <w:lang w:val="ru-RU"/>
        </w:rPr>
        <w:t xml:space="preserve"> и чадские войска так же тесно сотрудничали с Французскими ВС. В таких условиях успехи ВС Франции оказались очень быстрыми и положили конец давлению </w:t>
      </w:r>
      <w:proofErr w:type="spellStart"/>
      <w:r w:rsidRPr="00573C03">
        <w:rPr>
          <w:rFonts w:ascii="Times New Roman" w:hAnsi="Times New Roman" w:cs="Times New Roman"/>
          <w:color w:val="000000" w:themeColor="text1"/>
          <w:sz w:val="24"/>
          <w:szCs w:val="24"/>
          <w:lang w:val="ru-RU"/>
        </w:rPr>
        <w:t>террориристических</w:t>
      </w:r>
      <w:proofErr w:type="spellEnd"/>
      <w:r w:rsidRPr="00573C03">
        <w:rPr>
          <w:rFonts w:ascii="Times New Roman" w:hAnsi="Times New Roman" w:cs="Times New Roman"/>
          <w:color w:val="000000" w:themeColor="text1"/>
          <w:sz w:val="24"/>
          <w:szCs w:val="24"/>
          <w:lang w:val="ru-RU"/>
        </w:rPr>
        <w:t xml:space="preserve"> группировок. </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 xml:space="preserve">В дальнейшем случилась реорганизация этих группировок по всей территории </w:t>
      </w:r>
      <w:proofErr w:type="spellStart"/>
      <w:r w:rsidRPr="00573C03">
        <w:rPr>
          <w:rFonts w:ascii="Times New Roman" w:eastAsia="Times New Roman" w:hAnsi="Times New Roman" w:cs="Times New Roman"/>
          <w:color w:val="000000" w:themeColor="text1"/>
          <w:sz w:val="24"/>
          <w:szCs w:val="24"/>
          <w:shd w:val="clear" w:color="auto" w:fill="FFFFFF"/>
          <w:lang w:val="ru-RU"/>
        </w:rPr>
        <w:t>сахаро-сахелианской</w:t>
      </w:r>
      <w:proofErr w:type="spellEnd"/>
      <w:r w:rsidRPr="00573C03">
        <w:rPr>
          <w:rFonts w:ascii="Times New Roman" w:eastAsia="Times New Roman" w:hAnsi="Times New Roman" w:cs="Times New Roman"/>
          <w:color w:val="000000" w:themeColor="text1"/>
          <w:sz w:val="24"/>
          <w:szCs w:val="24"/>
          <w:shd w:val="clear" w:color="auto" w:fill="FFFFFF"/>
          <w:lang w:val="ru-RU"/>
        </w:rPr>
        <w:t xml:space="preserve"> полосы</w:t>
      </w:r>
      <w:r w:rsidRPr="00573C03">
        <w:rPr>
          <w:rFonts w:ascii="Times New Roman" w:hAnsi="Times New Roman" w:cs="Times New Roman"/>
          <w:color w:val="000000" w:themeColor="text1"/>
          <w:sz w:val="24"/>
          <w:szCs w:val="24"/>
          <w:lang w:val="ru-RU"/>
        </w:rPr>
        <w:t xml:space="preserve"> и согласно новым условиям, менялся стратегический контекст, которому больше не подходила военная операция </w:t>
      </w:r>
      <w:r w:rsidRPr="00573C03">
        <w:rPr>
          <w:rFonts w:ascii="Times New Roman" w:hAnsi="Times New Roman" w:cs="Times New Roman"/>
          <w:color w:val="000000" w:themeColor="text1"/>
          <w:sz w:val="24"/>
          <w:szCs w:val="24"/>
        </w:rPr>
        <w:t>S</w:t>
      </w:r>
      <w:proofErr w:type="spellStart"/>
      <w:r w:rsidRPr="00573C03">
        <w:rPr>
          <w:rFonts w:ascii="Times New Roman" w:hAnsi="Times New Roman" w:cs="Times New Roman"/>
          <w:color w:val="000000" w:themeColor="text1"/>
          <w:sz w:val="24"/>
          <w:szCs w:val="24"/>
          <w:lang w:val="fr-FR"/>
        </w:rPr>
        <w:t>erval</w:t>
      </w:r>
      <w:proofErr w:type="spellEnd"/>
      <w:r w:rsidRPr="00573C03">
        <w:rPr>
          <w:rFonts w:ascii="Times New Roman" w:hAnsi="Times New Roman" w:cs="Times New Roman"/>
          <w:color w:val="000000" w:themeColor="text1"/>
          <w:sz w:val="24"/>
          <w:szCs w:val="24"/>
          <w:lang w:val="ru-RU"/>
        </w:rPr>
        <w:t>. Действительно, изначальные цели этой операции были следующие:</w:t>
      </w:r>
      <w:r w:rsidRPr="00573C03">
        <w:rPr>
          <w:rStyle w:val="Appelnotedebasdep"/>
          <w:rFonts w:ascii="Times New Roman" w:hAnsi="Times New Roman" w:cs="Times New Roman"/>
          <w:color w:val="000000" w:themeColor="text1"/>
          <w:sz w:val="24"/>
          <w:szCs w:val="24"/>
          <w:lang w:val="ru-RU"/>
        </w:rPr>
        <w:footnoteReference w:id="88"/>
      </w:r>
      <w:r w:rsidRPr="00573C03">
        <w:rPr>
          <w:rFonts w:ascii="Times New Roman" w:hAnsi="Times New Roman" w:cs="Times New Roman"/>
          <w:color w:val="000000" w:themeColor="text1"/>
          <w:sz w:val="24"/>
          <w:szCs w:val="24"/>
          <w:lang w:val="ru-RU"/>
        </w:rPr>
        <w:t xml:space="preserve"> </w:t>
      </w:r>
    </w:p>
    <w:p w:rsidR="004379DB" w:rsidRPr="00573C03" w:rsidRDefault="004379DB" w:rsidP="005B4804">
      <w:pPr>
        <w:pStyle w:val="Paragraphedeliste"/>
        <w:numPr>
          <w:ilvl w:val="0"/>
          <w:numId w:val="12"/>
        </w:numPr>
        <w:spacing w:after="0" w:line="360" w:lineRule="auto"/>
        <w:ind w:left="0"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остановить нападение террористических группировок;</w:t>
      </w:r>
    </w:p>
    <w:p w:rsidR="004379DB" w:rsidRPr="00573C03" w:rsidRDefault="004379DB" w:rsidP="005B4804">
      <w:pPr>
        <w:pStyle w:val="Paragraphedeliste"/>
        <w:numPr>
          <w:ilvl w:val="0"/>
          <w:numId w:val="12"/>
        </w:numPr>
        <w:spacing w:after="0" w:line="360" w:lineRule="auto"/>
        <w:ind w:left="0"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ликвидировать эту угрозу на территории Мали;</w:t>
      </w:r>
    </w:p>
    <w:p w:rsidR="004379DB" w:rsidRPr="00573C03" w:rsidRDefault="004379DB" w:rsidP="005B4804">
      <w:pPr>
        <w:pStyle w:val="Paragraphedeliste"/>
        <w:numPr>
          <w:ilvl w:val="0"/>
          <w:numId w:val="12"/>
        </w:numPr>
        <w:spacing w:after="0" w:line="360" w:lineRule="auto"/>
        <w:ind w:left="0"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возвратить территориальную целостность Мали;</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lastRenderedPageBreak/>
        <w:t xml:space="preserve">Что касается операции </w:t>
      </w:r>
      <w:proofErr w:type="spellStart"/>
      <w:r w:rsidRPr="00573C03">
        <w:rPr>
          <w:rFonts w:ascii="Times New Roman" w:hAnsi="Times New Roman" w:cs="Times New Roman"/>
          <w:color w:val="000000" w:themeColor="text1"/>
          <w:sz w:val="24"/>
          <w:szCs w:val="24"/>
        </w:rPr>
        <w:t>Barkhane</w:t>
      </w:r>
      <w:proofErr w:type="spellEnd"/>
      <w:r w:rsidRPr="00573C03">
        <w:rPr>
          <w:rFonts w:ascii="Times New Roman" w:hAnsi="Times New Roman" w:cs="Times New Roman"/>
          <w:color w:val="000000" w:themeColor="text1"/>
          <w:sz w:val="24"/>
          <w:szCs w:val="24"/>
          <w:lang w:val="ru-RU"/>
        </w:rPr>
        <w:t xml:space="preserve">, то следует сказать следующее. При этой военной операции была сформирована «уникальная модель» для Франции, так как французские ВС вступали в бой одни, хотя и с минимальной помощью африканских войск, но развитие масштаба конфликта позволяло Франции создать и руководить коалицией с африканскими странами и </w:t>
      </w:r>
      <w:r w:rsidRPr="00573C03">
        <w:rPr>
          <w:rFonts w:ascii="Times New Roman" w:hAnsi="Times New Roman" w:cs="Times New Roman"/>
          <w:color w:val="000000" w:themeColor="text1"/>
          <w:sz w:val="24"/>
          <w:szCs w:val="24"/>
          <w:lang w:val="fr-FR"/>
        </w:rPr>
        <w:t>MINUSMA</w:t>
      </w:r>
      <w:r w:rsidRPr="00573C03">
        <w:rPr>
          <w:rFonts w:ascii="Times New Roman" w:hAnsi="Times New Roman" w:cs="Times New Roman"/>
          <w:color w:val="000000" w:themeColor="text1"/>
          <w:sz w:val="24"/>
          <w:szCs w:val="24"/>
          <w:lang w:val="ru-RU"/>
        </w:rPr>
        <w:t xml:space="preserve">. В чем уникальность этого конфликта?  </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 xml:space="preserve">Во-первых, его масштаб сточки зрения территориально аспекта в 9 раз больше, чем сама Франция. До этого ВС Республики воевали только в одном и тоже театре военных действий, а теперь она воюет в 5 разных странах. </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Во-вторых, конфликт является «</w:t>
      </w:r>
      <w:proofErr w:type="spellStart"/>
      <w:r w:rsidRPr="00573C03">
        <w:rPr>
          <w:rFonts w:ascii="Times New Roman" w:hAnsi="Times New Roman" w:cs="Times New Roman"/>
          <w:color w:val="000000" w:themeColor="text1"/>
          <w:sz w:val="24"/>
          <w:szCs w:val="24"/>
          <w:lang w:val="ru-RU"/>
        </w:rPr>
        <w:t>трансрегиональным</w:t>
      </w:r>
      <w:proofErr w:type="spellEnd"/>
      <w:r w:rsidRPr="00573C03">
        <w:rPr>
          <w:rFonts w:ascii="Times New Roman" w:hAnsi="Times New Roman" w:cs="Times New Roman"/>
          <w:color w:val="000000" w:themeColor="text1"/>
          <w:sz w:val="24"/>
          <w:szCs w:val="24"/>
          <w:lang w:val="ru-RU"/>
        </w:rPr>
        <w:t>», что создает юридические проблемы при борьбе с террористами в разных странах. Эти зоны в жаргоне французских ВС называются «серые зоны» (</w:t>
      </w:r>
      <w:r w:rsidR="00F8452D">
        <w:rPr>
          <w:rFonts w:ascii="Times New Roman" w:hAnsi="Times New Roman" w:cs="Times New Roman"/>
          <w:color w:val="000000" w:themeColor="text1"/>
          <w:sz w:val="24"/>
          <w:szCs w:val="24"/>
          <w:lang w:val="fr-FR"/>
        </w:rPr>
        <w:t>Z</w:t>
      </w:r>
      <w:r w:rsidRPr="00573C03">
        <w:rPr>
          <w:rFonts w:ascii="Times New Roman" w:hAnsi="Times New Roman" w:cs="Times New Roman"/>
          <w:color w:val="000000" w:themeColor="text1"/>
          <w:sz w:val="24"/>
          <w:szCs w:val="24"/>
          <w:lang w:val="fr-FR"/>
        </w:rPr>
        <w:t>ones</w:t>
      </w:r>
      <w:r w:rsidRPr="00573C03">
        <w:rPr>
          <w:rFonts w:ascii="Times New Roman" w:hAnsi="Times New Roman" w:cs="Times New Roman"/>
          <w:color w:val="000000" w:themeColor="text1"/>
          <w:sz w:val="24"/>
          <w:szCs w:val="24"/>
          <w:lang w:val="ru-RU"/>
        </w:rPr>
        <w:t xml:space="preserve"> </w:t>
      </w:r>
      <w:r w:rsidRPr="00573C03">
        <w:rPr>
          <w:rFonts w:ascii="Times New Roman" w:hAnsi="Times New Roman" w:cs="Times New Roman"/>
          <w:color w:val="000000" w:themeColor="text1"/>
          <w:sz w:val="24"/>
          <w:szCs w:val="24"/>
          <w:lang w:val="fr-FR"/>
        </w:rPr>
        <w:t>grises</w:t>
      </w:r>
      <w:r w:rsidRPr="00573C03">
        <w:rPr>
          <w:rFonts w:ascii="Times New Roman" w:hAnsi="Times New Roman" w:cs="Times New Roman"/>
          <w:color w:val="000000" w:themeColor="text1"/>
          <w:sz w:val="24"/>
          <w:szCs w:val="24"/>
          <w:lang w:val="ru-RU"/>
        </w:rPr>
        <w:t>). Плюс, еще можно добавить, что желание такой коалиции не исходит сугубо из французского правительства, а в большинстве из правительств африканских стран региона.</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 xml:space="preserve">В отличие от </w:t>
      </w:r>
      <w:r w:rsidRPr="00573C03">
        <w:rPr>
          <w:rFonts w:ascii="Times New Roman" w:hAnsi="Times New Roman" w:cs="Times New Roman"/>
          <w:color w:val="000000" w:themeColor="text1"/>
          <w:sz w:val="24"/>
          <w:szCs w:val="24"/>
          <w:lang w:val="fr-FR"/>
        </w:rPr>
        <w:t>Serval</w:t>
      </w:r>
      <w:r w:rsidRPr="00573C03">
        <w:rPr>
          <w:rFonts w:ascii="Times New Roman" w:hAnsi="Times New Roman" w:cs="Times New Roman"/>
          <w:color w:val="000000" w:themeColor="text1"/>
          <w:sz w:val="24"/>
          <w:szCs w:val="24"/>
          <w:lang w:val="ru-RU"/>
        </w:rPr>
        <w:t xml:space="preserve">, задачами </w:t>
      </w:r>
      <w:r w:rsidRPr="00573C03">
        <w:rPr>
          <w:rFonts w:ascii="Times New Roman" w:hAnsi="Times New Roman" w:cs="Times New Roman"/>
          <w:color w:val="000000" w:themeColor="text1"/>
          <w:sz w:val="24"/>
          <w:szCs w:val="24"/>
          <w:lang w:val="fr-FR"/>
        </w:rPr>
        <w:t>Barkhane</w:t>
      </w:r>
      <w:r w:rsidRPr="00573C03">
        <w:rPr>
          <w:rFonts w:ascii="Times New Roman" w:hAnsi="Times New Roman" w:cs="Times New Roman"/>
          <w:color w:val="000000" w:themeColor="text1"/>
          <w:sz w:val="24"/>
          <w:szCs w:val="24"/>
          <w:lang w:val="ru-RU"/>
        </w:rPr>
        <w:t xml:space="preserve"> являются:</w:t>
      </w:r>
      <w:r w:rsidRPr="00573C03">
        <w:rPr>
          <w:rStyle w:val="Appelnotedebasdep"/>
          <w:rFonts w:ascii="Times New Roman" w:hAnsi="Times New Roman" w:cs="Times New Roman"/>
          <w:color w:val="000000" w:themeColor="text1"/>
          <w:sz w:val="24"/>
          <w:szCs w:val="24"/>
          <w:lang w:val="ru-RU"/>
        </w:rPr>
        <w:footnoteReference w:id="89"/>
      </w:r>
    </w:p>
    <w:p w:rsidR="004379DB" w:rsidRPr="00573C03" w:rsidRDefault="004379DB" w:rsidP="005B4804">
      <w:pPr>
        <w:pStyle w:val="Paragraphedeliste"/>
        <w:numPr>
          <w:ilvl w:val="0"/>
          <w:numId w:val="13"/>
        </w:numPr>
        <w:spacing w:after="0" w:line="360" w:lineRule="auto"/>
        <w:ind w:left="0"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 xml:space="preserve">Поддержка африканских ВС коалиции в борьбе с террористами в пространстве </w:t>
      </w:r>
      <w:proofErr w:type="spellStart"/>
      <w:r w:rsidRPr="00573C03">
        <w:rPr>
          <w:rFonts w:ascii="Times New Roman" w:eastAsia="Times New Roman" w:hAnsi="Times New Roman" w:cs="Times New Roman"/>
          <w:color w:val="000000" w:themeColor="text1"/>
          <w:sz w:val="24"/>
          <w:szCs w:val="24"/>
          <w:shd w:val="clear" w:color="auto" w:fill="FFFFFF"/>
          <w:lang w:val="ru-RU"/>
        </w:rPr>
        <w:t>сахаро-сахелианской</w:t>
      </w:r>
      <w:proofErr w:type="spellEnd"/>
      <w:r w:rsidRPr="00573C03">
        <w:rPr>
          <w:rFonts w:ascii="Times New Roman" w:eastAsia="Times New Roman" w:hAnsi="Times New Roman" w:cs="Times New Roman"/>
          <w:color w:val="000000" w:themeColor="text1"/>
          <w:sz w:val="24"/>
          <w:szCs w:val="24"/>
          <w:shd w:val="clear" w:color="auto" w:fill="FFFFFF"/>
          <w:lang w:val="ru-RU"/>
        </w:rPr>
        <w:t xml:space="preserve"> полосы</w:t>
      </w:r>
      <w:r w:rsidRPr="00573C03">
        <w:rPr>
          <w:rStyle w:val="Appelnotedebasdep"/>
          <w:rFonts w:ascii="Times New Roman" w:eastAsia="Times New Roman" w:hAnsi="Times New Roman" w:cs="Times New Roman"/>
          <w:color w:val="000000" w:themeColor="text1"/>
          <w:sz w:val="24"/>
          <w:szCs w:val="24"/>
          <w:shd w:val="clear" w:color="auto" w:fill="FFFFFF"/>
          <w:lang w:val="ru-RU"/>
        </w:rPr>
        <w:footnoteReference w:id="90"/>
      </w:r>
      <w:r w:rsidR="00F8452D">
        <w:rPr>
          <w:rFonts w:ascii="Times New Roman" w:eastAsia="Times New Roman" w:hAnsi="Times New Roman" w:cs="Times New Roman"/>
          <w:color w:val="000000" w:themeColor="text1"/>
          <w:sz w:val="24"/>
          <w:szCs w:val="24"/>
          <w:shd w:val="clear" w:color="auto" w:fill="FFFFFF"/>
          <w:lang w:val="ru-RU"/>
        </w:rPr>
        <w:t xml:space="preserve"> (Т</w:t>
      </w:r>
      <w:r w:rsidRPr="00573C03">
        <w:rPr>
          <w:rFonts w:ascii="Times New Roman" w:eastAsia="Times New Roman" w:hAnsi="Times New Roman" w:cs="Times New Roman"/>
          <w:color w:val="000000" w:themeColor="text1"/>
          <w:sz w:val="24"/>
          <w:szCs w:val="24"/>
          <w:shd w:val="clear" w:color="auto" w:fill="FFFFFF"/>
          <w:lang w:val="ru-RU"/>
        </w:rPr>
        <w:t>ехнической, тактической)</w:t>
      </w:r>
    </w:p>
    <w:p w:rsidR="004379DB" w:rsidRPr="00573C03" w:rsidRDefault="004379DB" w:rsidP="005B4804">
      <w:pPr>
        <w:pStyle w:val="Paragraphedeliste"/>
        <w:numPr>
          <w:ilvl w:val="0"/>
          <w:numId w:val="13"/>
        </w:numPr>
        <w:spacing w:after="0" w:line="360" w:lineRule="auto"/>
        <w:ind w:left="0" w:firstLine="709"/>
        <w:jc w:val="both"/>
        <w:rPr>
          <w:rFonts w:ascii="Times New Roman" w:hAnsi="Times New Roman" w:cs="Times New Roman"/>
          <w:color w:val="000000" w:themeColor="text1"/>
          <w:sz w:val="24"/>
          <w:szCs w:val="24"/>
          <w:lang w:val="ru-RU"/>
        </w:rPr>
      </w:pPr>
      <w:r w:rsidRPr="00573C03">
        <w:rPr>
          <w:rFonts w:ascii="Times New Roman" w:eastAsia="Times New Roman" w:hAnsi="Times New Roman" w:cs="Times New Roman"/>
          <w:color w:val="000000" w:themeColor="text1"/>
          <w:sz w:val="24"/>
          <w:szCs w:val="24"/>
          <w:shd w:val="clear" w:color="auto" w:fill="FFFFFF"/>
          <w:lang w:val="ru-RU"/>
        </w:rPr>
        <w:t xml:space="preserve">Восстановление разрушенного террористами пространства в этом регионе </w:t>
      </w:r>
    </w:p>
    <w:p w:rsidR="004379DB" w:rsidRPr="00573C03" w:rsidRDefault="004379DB" w:rsidP="005B4804">
      <w:pPr>
        <w:spacing w:after="0" w:line="360" w:lineRule="auto"/>
        <w:ind w:firstLine="709"/>
        <w:jc w:val="both"/>
        <w:rPr>
          <w:rFonts w:ascii="Times New Roman" w:eastAsia="Times New Roman" w:hAnsi="Times New Roman" w:cs="Times New Roman"/>
          <w:color w:val="000000" w:themeColor="text1"/>
          <w:sz w:val="24"/>
          <w:szCs w:val="24"/>
          <w:shd w:val="clear" w:color="auto" w:fill="FFFFFF"/>
          <w:lang w:val="ru-RU"/>
        </w:rPr>
      </w:pPr>
      <w:r w:rsidRPr="00573C03">
        <w:rPr>
          <w:rFonts w:ascii="Times New Roman" w:eastAsia="Times New Roman" w:hAnsi="Times New Roman" w:cs="Times New Roman"/>
          <w:color w:val="000000" w:themeColor="text1"/>
          <w:sz w:val="24"/>
          <w:szCs w:val="24"/>
          <w:shd w:val="clear" w:color="auto" w:fill="FFFFFF"/>
          <w:lang w:val="ru-RU"/>
        </w:rPr>
        <w:t>Тактическое выполнение этих задач, происходит следующим образом</w:t>
      </w:r>
      <w:r w:rsidRPr="00573C03">
        <w:rPr>
          <w:rStyle w:val="Appelnotedebasdep"/>
          <w:rFonts w:ascii="Times New Roman" w:eastAsia="Times New Roman" w:hAnsi="Times New Roman" w:cs="Times New Roman"/>
          <w:color w:val="000000" w:themeColor="text1"/>
          <w:sz w:val="24"/>
          <w:szCs w:val="24"/>
          <w:shd w:val="clear" w:color="auto" w:fill="FFFFFF"/>
          <w:lang w:val="ru-RU"/>
        </w:rPr>
        <w:footnoteReference w:id="91"/>
      </w:r>
      <w:r w:rsidRPr="00573C03">
        <w:rPr>
          <w:rFonts w:ascii="Times New Roman" w:eastAsia="Times New Roman" w:hAnsi="Times New Roman" w:cs="Times New Roman"/>
          <w:color w:val="000000" w:themeColor="text1"/>
          <w:sz w:val="24"/>
          <w:szCs w:val="24"/>
          <w:shd w:val="clear" w:color="auto" w:fill="FFFFFF"/>
          <w:lang w:val="ru-RU"/>
        </w:rPr>
        <w:t>: поддержка ВС стран коалиции, через улучшение их боеподготовки, обеспечение средств ремонта и технического обслуживания, улучшение координации между странами коалиции «</w:t>
      </w:r>
      <w:proofErr w:type="spellStart"/>
      <w:r w:rsidRPr="00573C03">
        <w:rPr>
          <w:rFonts w:ascii="Times New Roman" w:eastAsia="Times New Roman" w:hAnsi="Times New Roman" w:cs="Times New Roman"/>
          <w:color w:val="000000" w:themeColor="text1"/>
          <w:sz w:val="24"/>
          <w:szCs w:val="24"/>
          <w:shd w:val="clear" w:color="auto" w:fill="FFFFFF"/>
          <w:lang w:val="fr-FR"/>
        </w:rPr>
        <w:t>Africa</w:t>
      </w:r>
      <w:proofErr w:type="spellEnd"/>
      <w:r w:rsidRPr="00573C03">
        <w:rPr>
          <w:rFonts w:ascii="Times New Roman" w:eastAsia="Times New Roman" w:hAnsi="Times New Roman" w:cs="Times New Roman"/>
          <w:color w:val="000000" w:themeColor="text1"/>
          <w:sz w:val="24"/>
          <w:szCs w:val="24"/>
          <w:shd w:val="clear" w:color="auto" w:fill="FFFFFF"/>
          <w:lang w:val="ru-RU"/>
        </w:rPr>
        <w:t xml:space="preserve"> </w:t>
      </w:r>
      <w:r w:rsidRPr="00573C03">
        <w:rPr>
          <w:rFonts w:ascii="Times New Roman" w:eastAsia="Times New Roman" w:hAnsi="Times New Roman" w:cs="Times New Roman"/>
          <w:color w:val="000000" w:themeColor="text1"/>
          <w:sz w:val="24"/>
          <w:szCs w:val="24"/>
          <w:shd w:val="clear" w:color="auto" w:fill="FFFFFF"/>
          <w:lang w:val="fr-FR"/>
        </w:rPr>
        <w:t>G</w:t>
      </w:r>
      <w:r w:rsidRPr="00573C03">
        <w:rPr>
          <w:rFonts w:ascii="Times New Roman" w:eastAsia="Times New Roman" w:hAnsi="Times New Roman" w:cs="Times New Roman"/>
          <w:color w:val="000000" w:themeColor="text1"/>
          <w:sz w:val="24"/>
          <w:szCs w:val="24"/>
          <w:shd w:val="clear" w:color="auto" w:fill="FFFFFF"/>
          <w:lang w:val="ru-RU"/>
        </w:rPr>
        <w:t xml:space="preserve">5 </w:t>
      </w:r>
      <w:r w:rsidRPr="00573C03">
        <w:rPr>
          <w:rFonts w:ascii="Times New Roman" w:eastAsia="Times New Roman" w:hAnsi="Times New Roman" w:cs="Times New Roman"/>
          <w:color w:val="000000" w:themeColor="text1"/>
          <w:sz w:val="24"/>
          <w:szCs w:val="24"/>
          <w:shd w:val="clear" w:color="auto" w:fill="FFFFFF"/>
          <w:lang w:val="fr-FR"/>
        </w:rPr>
        <w:t>Sahel</w:t>
      </w:r>
      <w:r w:rsidRPr="00573C03">
        <w:rPr>
          <w:rFonts w:ascii="Times New Roman" w:eastAsia="Times New Roman" w:hAnsi="Times New Roman" w:cs="Times New Roman"/>
          <w:color w:val="000000" w:themeColor="text1"/>
          <w:sz w:val="24"/>
          <w:szCs w:val="24"/>
          <w:shd w:val="clear" w:color="auto" w:fill="FFFFFF"/>
          <w:lang w:val="ru-RU"/>
        </w:rPr>
        <w:t xml:space="preserve"> (</w:t>
      </w:r>
      <w:r w:rsidRPr="00573C03">
        <w:rPr>
          <w:rFonts w:ascii="Times New Roman" w:eastAsia="Times New Roman" w:hAnsi="Times New Roman" w:cs="Times New Roman"/>
          <w:color w:val="000000" w:themeColor="text1"/>
          <w:sz w:val="24"/>
          <w:szCs w:val="24"/>
          <w:shd w:val="clear" w:color="auto" w:fill="FFFFFF"/>
          <w:lang w:val="fr-FR"/>
        </w:rPr>
        <w:t>G</w:t>
      </w:r>
      <w:r w:rsidRPr="00573C03">
        <w:rPr>
          <w:rFonts w:ascii="Times New Roman" w:eastAsia="Times New Roman" w:hAnsi="Times New Roman" w:cs="Times New Roman"/>
          <w:color w:val="000000" w:themeColor="text1"/>
          <w:sz w:val="24"/>
          <w:szCs w:val="24"/>
          <w:shd w:val="clear" w:color="auto" w:fill="FFFFFF"/>
          <w:lang w:val="ru-RU"/>
        </w:rPr>
        <w:t>5</w:t>
      </w:r>
      <w:r w:rsidRPr="00573C03">
        <w:rPr>
          <w:rFonts w:ascii="Times New Roman" w:eastAsia="Times New Roman" w:hAnsi="Times New Roman" w:cs="Times New Roman"/>
          <w:color w:val="000000" w:themeColor="text1"/>
          <w:sz w:val="24"/>
          <w:szCs w:val="24"/>
          <w:shd w:val="clear" w:color="auto" w:fill="FFFFFF"/>
          <w:lang w:val="fr-FR"/>
        </w:rPr>
        <w:t>S</w:t>
      </w:r>
      <w:r w:rsidR="00E84E73">
        <w:rPr>
          <w:rFonts w:ascii="Times New Roman" w:eastAsia="Times New Roman" w:hAnsi="Times New Roman" w:cs="Times New Roman"/>
          <w:color w:val="000000" w:themeColor="text1"/>
          <w:sz w:val="24"/>
          <w:szCs w:val="24"/>
          <w:shd w:val="clear" w:color="auto" w:fill="FFFFFF"/>
          <w:lang w:val="ru-RU"/>
        </w:rPr>
        <w:t>)</w:t>
      </w:r>
      <w:r w:rsidR="00E84E73" w:rsidRPr="00573C03">
        <w:rPr>
          <w:rFonts w:ascii="Times New Roman" w:hAnsi="Times New Roman" w:cs="Times New Roman"/>
          <w:color w:val="000000" w:themeColor="text1"/>
          <w:sz w:val="24"/>
          <w:szCs w:val="24"/>
          <w:lang w:val="ru-RU"/>
        </w:rPr>
        <w:t>»</w:t>
      </w:r>
      <w:r w:rsidRPr="00573C03">
        <w:rPr>
          <w:rFonts w:ascii="Times New Roman" w:eastAsia="Times New Roman" w:hAnsi="Times New Roman" w:cs="Times New Roman"/>
          <w:color w:val="000000" w:themeColor="text1"/>
          <w:sz w:val="24"/>
          <w:szCs w:val="24"/>
          <w:shd w:val="clear" w:color="auto" w:fill="FFFFFF"/>
          <w:lang w:val="ru-RU"/>
        </w:rPr>
        <w:t>.</w:t>
      </w:r>
    </w:p>
    <w:p w:rsidR="004379DB" w:rsidRPr="00573C03" w:rsidRDefault="004379DB" w:rsidP="005B4804">
      <w:pPr>
        <w:spacing w:after="0" w:line="360" w:lineRule="auto"/>
        <w:ind w:firstLine="709"/>
        <w:jc w:val="both"/>
        <w:rPr>
          <w:rFonts w:ascii="Times New Roman" w:eastAsia="Times New Roman" w:hAnsi="Times New Roman" w:cs="Times New Roman"/>
          <w:color w:val="000000" w:themeColor="text1"/>
          <w:sz w:val="24"/>
          <w:szCs w:val="24"/>
          <w:shd w:val="clear" w:color="auto" w:fill="FFFFFF"/>
          <w:lang w:val="ru-RU"/>
        </w:rPr>
      </w:pPr>
      <w:r w:rsidRPr="00573C03">
        <w:rPr>
          <w:rFonts w:ascii="Times New Roman" w:eastAsia="Times New Roman" w:hAnsi="Times New Roman" w:cs="Times New Roman"/>
          <w:color w:val="000000" w:themeColor="text1"/>
          <w:sz w:val="24"/>
          <w:szCs w:val="24"/>
          <w:shd w:val="clear" w:color="auto" w:fill="FFFFFF"/>
          <w:lang w:val="ru-RU"/>
        </w:rPr>
        <w:t xml:space="preserve">Цель поддержи. </w:t>
      </w:r>
    </w:p>
    <w:p w:rsidR="004379DB" w:rsidRPr="00573C03" w:rsidRDefault="004379DB" w:rsidP="005B4804">
      <w:pPr>
        <w:spacing w:after="0" w:line="360" w:lineRule="auto"/>
        <w:ind w:firstLine="709"/>
        <w:jc w:val="both"/>
        <w:rPr>
          <w:rFonts w:ascii="Times New Roman" w:eastAsia="Times New Roman" w:hAnsi="Times New Roman" w:cs="Times New Roman"/>
          <w:color w:val="000000" w:themeColor="text1"/>
          <w:sz w:val="24"/>
          <w:szCs w:val="24"/>
          <w:shd w:val="clear" w:color="auto" w:fill="FFFFFF"/>
          <w:lang w:val="ru-RU"/>
        </w:rPr>
      </w:pPr>
      <w:r w:rsidRPr="00573C03">
        <w:rPr>
          <w:rFonts w:ascii="Times New Roman" w:eastAsia="Times New Roman" w:hAnsi="Times New Roman" w:cs="Times New Roman"/>
          <w:color w:val="000000" w:themeColor="text1"/>
          <w:sz w:val="24"/>
          <w:szCs w:val="24"/>
          <w:shd w:val="clear" w:color="auto" w:fill="FFFFFF"/>
          <w:lang w:val="ru-RU"/>
        </w:rPr>
        <w:t>Подъем их стратегической и тактической боеготовности (</w:t>
      </w:r>
      <w:r w:rsidR="00E84E73">
        <w:rPr>
          <w:rFonts w:ascii="Times New Roman" w:eastAsia="Times New Roman" w:hAnsi="Times New Roman" w:cs="Times New Roman"/>
          <w:color w:val="000000" w:themeColor="text1"/>
          <w:sz w:val="24"/>
          <w:szCs w:val="24"/>
          <w:shd w:val="clear" w:color="auto" w:fill="FFFFFF"/>
          <w:lang w:val="fr-FR"/>
        </w:rPr>
        <w:t>M</w:t>
      </w:r>
      <w:r w:rsidRPr="00573C03">
        <w:rPr>
          <w:rFonts w:ascii="Times New Roman" w:eastAsia="Times New Roman" w:hAnsi="Times New Roman" w:cs="Times New Roman"/>
          <w:color w:val="000000" w:themeColor="text1"/>
          <w:sz w:val="24"/>
          <w:szCs w:val="24"/>
          <w:shd w:val="clear" w:color="auto" w:fill="FFFFFF"/>
          <w:lang w:val="fr-FR"/>
        </w:rPr>
        <w:t>ont</w:t>
      </w:r>
      <w:proofErr w:type="spellStart"/>
      <w:r w:rsidRPr="00573C03">
        <w:rPr>
          <w:rFonts w:ascii="Times New Roman" w:eastAsia="Times New Roman" w:hAnsi="Times New Roman" w:cs="Times New Roman"/>
          <w:color w:val="000000" w:themeColor="text1"/>
          <w:sz w:val="24"/>
          <w:szCs w:val="24"/>
          <w:shd w:val="clear" w:color="auto" w:fill="FFFFFF"/>
          <w:lang w:val="ru-RU"/>
        </w:rPr>
        <w:t>é</w:t>
      </w:r>
      <w:proofErr w:type="spellEnd"/>
      <w:r w:rsidRPr="00573C03">
        <w:rPr>
          <w:rFonts w:ascii="Times New Roman" w:eastAsia="Times New Roman" w:hAnsi="Times New Roman" w:cs="Times New Roman"/>
          <w:color w:val="000000" w:themeColor="text1"/>
          <w:sz w:val="24"/>
          <w:szCs w:val="24"/>
          <w:shd w:val="clear" w:color="auto" w:fill="FFFFFF"/>
          <w:lang w:val="fr-FR"/>
        </w:rPr>
        <w:t>e</w:t>
      </w:r>
      <w:r w:rsidRPr="00573C03">
        <w:rPr>
          <w:rFonts w:ascii="Times New Roman" w:eastAsia="Times New Roman" w:hAnsi="Times New Roman" w:cs="Times New Roman"/>
          <w:color w:val="000000" w:themeColor="text1"/>
          <w:sz w:val="24"/>
          <w:szCs w:val="24"/>
          <w:shd w:val="clear" w:color="auto" w:fill="FFFFFF"/>
          <w:lang w:val="ru-RU"/>
        </w:rPr>
        <w:t xml:space="preserve"> </w:t>
      </w:r>
      <w:r w:rsidRPr="00573C03">
        <w:rPr>
          <w:rFonts w:ascii="Times New Roman" w:eastAsia="Times New Roman" w:hAnsi="Times New Roman" w:cs="Times New Roman"/>
          <w:color w:val="000000" w:themeColor="text1"/>
          <w:sz w:val="24"/>
          <w:szCs w:val="24"/>
          <w:shd w:val="clear" w:color="auto" w:fill="FFFFFF"/>
          <w:lang w:val="fr-FR"/>
        </w:rPr>
        <w:t>en</w:t>
      </w:r>
      <w:r w:rsidRPr="00573C03">
        <w:rPr>
          <w:rFonts w:ascii="Times New Roman" w:eastAsia="Times New Roman" w:hAnsi="Times New Roman" w:cs="Times New Roman"/>
          <w:color w:val="000000" w:themeColor="text1"/>
          <w:sz w:val="24"/>
          <w:szCs w:val="24"/>
          <w:shd w:val="clear" w:color="auto" w:fill="FFFFFF"/>
          <w:lang w:val="ru-RU"/>
        </w:rPr>
        <w:t xml:space="preserve"> </w:t>
      </w:r>
      <w:r w:rsidRPr="00573C03">
        <w:rPr>
          <w:rFonts w:ascii="Times New Roman" w:eastAsia="Times New Roman" w:hAnsi="Times New Roman" w:cs="Times New Roman"/>
          <w:color w:val="000000" w:themeColor="text1"/>
          <w:sz w:val="24"/>
          <w:szCs w:val="24"/>
          <w:shd w:val="clear" w:color="auto" w:fill="FFFFFF"/>
          <w:lang w:val="fr-FR"/>
        </w:rPr>
        <w:t>puissance</w:t>
      </w:r>
      <w:r w:rsidRPr="00573C03">
        <w:rPr>
          <w:rFonts w:ascii="Times New Roman" w:eastAsia="Times New Roman" w:hAnsi="Times New Roman" w:cs="Times New Roman"/>
          <w:color w:val="000000" w:themeColor="text1"/>
          <w:sz w:val="24"/>
          <w:szCs w:val="24"/>
          <w:shd w:val="clear" w:color="auto" w:fill="FFFFFF"/>
          <w:lang w:val="ru-RU"/>
        </w:rPr>
        <w:t xml:space="preserve">), для того, чтобы страны могли проводить операции такого масштаба без поддержки французских ВС. Однако, по мнению некоторых экспертов в военной сфере, несмотря на успехи коалиции, </w:t>
      </w:r>
      <w:r w:rsidRPr="00573C03">
        <w:rPr>
          <w:rFonts w:ascii="Times New Roman" w:eastAsia="Times New Roman" w:hAnsi="Times New Roman" w:cs="Times New Roman"/>
          <w:color w:val="000000" w:themeColor="text1"/>
          <w:sz w:val="24"/>
          <w:szCs w:val="24"/>
          <w:shd w:val="clear" w:color="auto" w:fill="FFFFFF"/>
          <w:lang w:val="ru-RU"/>
        </w:rPr>
        <w:lastRenderedPageBreak/>
        <w:t xml:space="preserve">в данном вопросе пока еще нужно время, африканские страны еще не готовы к самостоятельному ведению таких операций. </w:t>
      </w:r>
    </w:p>
    <w:p w:rsidR="004379DB" w:rsidRPr="00573C03" w:rsidRDefault="004379DB" w:rsidP="005B4804">
      <w:pPr>
        <w:spacing w:after="0" w:line="360" w:lineRule="auto"/>
        <w:ind w:firstLine="709"/>
        <w:jc w:val="both"/>
        <w:rPr>
          <w:rFonts w:ascii="Times New Roman" w:eastAsia="Times New Roman" w:hAnsi="Times New Roman" w:cs="Times New Roman"/>
          <w:color w:val="000000" w:themeColor="text1"/>
          <w:sz w:val="24"/>
          <w:szCs w:val="24"/>
          <w:shd w:val="clear" w:color="auto" w:fill="FFFFFF"/>
          <w:lang w:val="ru-RU"/>
        </w:rPr>
      </w:pPr>
      <w:r w:rsidRPr="00573C03">
        <w:rPr>
          <w:rFonts w:ascii="Times New Roman" w:eastAsia="Times New Roman" w:hAnsi="Times New Roman" w:cs="Times New Roman"/>
          <w:color w:val="000000" w:themeColor="text1"/>
          <w:sz w:val="24"/>
          <w:szCs w:val="24"/>
          <w:shd w:val="clear" w:color="auto" w:fill="FFFFFF"/>
          <w:lang w:val="ru-RU"/>
        </w:rPr>
        <w:t xml:space="preserve">Необходимо оказывать постоянное давление на террористические группировки, через предотвращение возможности выставления, как человеческих, так и материальных ресурсов даже на отдаленных территориях. Ради этого, надо сокращать их </w:t>
      </w:r>
      <w:proofErr w:type="spellStart"/>
      <w:r w:rsidRPr="00573C03">
        <w:rPr>
          <w:rFonts w:ascii="Times New Roman" w:eastAsia="Times New Roman" w:hAnsi="Times New Roman" w:cs="Times New Roman"/>
          <w:color w:val="000000" w:themeColor="text1"/>
          <w:sz w:val="24"/>
          <w:szCs w:val="24"/>
          <w:shd w:val="clear" w:color="auto" w:fill="FFFFFF"/>
          <w:lang w:val="ru-RU"/>
        </w:rPr>
        <w:t>логистические</w:t>
      </w:r>
      <w:proofErr w:type="spellEnd"/>
      <w:r w:rsidRPr="00573C03">
        <w:rPr>
          <w:rFonts w:ascii="Times New Roman" w:eastAsia="Times New Roman" w:hAnsi="Times New Roman" w:cs="Times New Roman"/>
          <w:color w:val="000000" w:themeColor="text1"/>
          <w:sz w:val="24"/>
          <w:szCs w:val="24"/>
          <w:shd w:val="clear" w:color="auto" w:fill="FFFFFF"/>
          <w:lang w:val="ru-RU"/>
        </w:rPr>
        <w:t xml:space="preserve"> потоки и помогать партнерам в обеспечении национальной безопасности. </w:t>
      </w:r>
    </w:p>
    <w:p w:rsidR="004379DB" w:rsidRPr="00573C03" w:rsidRDefault="004379DB" w:rsidP="005B4804">
      <w:pPr>
        <w:spacing w:after="0" w:line="360" w:lineRule="auto"/>
        <w:ind w:firstLine="709"/>
        <w:jc w:val="both"/>
        <w:rPr>
          <w:rFonts w:ascii="Times New Roman" w:eastAsia="Times New Roman" w:hAnsi="Times New Roman" w:cs="Times New Roman"/>
          <w:color w:val="000000" w:themeColor="text1"/>
          <w:sz w:val="24"/>
          <w:szCs w:val="24"/>
          <w:shd w:val="clear" w:color="auto" w:fill="FFFFFF"/>
          <w:lang w:val="ru-RU"/>
        </w:rPr>
      </w:pPr>
      <w:r w:rsidRPr="00573C03">
        <w:rPr>
          <w:rFonts w:ascii="Times New Roman" w:eastAsia="Times New Roman" w:hAnsi="Times New Roman" w:cs="Times New Roman"/>
          <w:color w:val="000000" w:themeColor="text1"/>
          <w:sz w:val="24"/>
          <w:szCs w:val="24"/>
          <w:shd w:val="clear" w:color="auto" w:fill="FFFFFF"/>
          <w:lang w:val="ru-RU"/>
        </w:rPr>
        <w:t xml:space="preserve">Сократить свободу действий террористов, лишив их материальных средств путем уничтожения складов оружия, боеприпасов, взрывчатых веществ и средств </w:t>
      </w:r>
      <w:proofErr w:type="spellStart"/>
      <w:r w:rsidRPr="00573C03">
        <w:rPr>
          <w:rFonts w:ascii="Times New Roman" w:eastAsia="Times New Roman" w:hAnsi="Times New Roman" w:cs="Times New Roman"/>
          <w:color w:val="000000" w:themeColor="text1"/>
          <w:sz w:val="24"/>
          <w:szCs w:val="24"/>
          <w:shd w:val="clear" w:color="auto" w:fill="FFFFFF"/>
          <w:lang w:val="ru-RU"/>
        </w:rPr>
        <w:t>телокоммуникации</w:t>
      </w:r>
      <w:proofErr w:type="spellEnd"/>
      <w:r w:rsidRPr="00573C03">
        <w:rPr>
          <w:rFonts w:ascii="Times New Roman" w:eastAsia="Times New Roman" w:hAnsi="Times New Roman" w:cs="Times New Roman"/>
          <w:color w:val="000000" w:themeColor="text1"/>
          <w:sz w:val="24"/>
          <w:szCs w:val="24"/>
          <w:shd w:val="clear" w:color="auto" w:fill="FFFFFF"/>
          <w:lang w:val="ru-RU"/>
        </w:rPr>
        <w:t xml:space="preserve">. </w:t>
      </w:r>
      <w:r w:rsidRPr="00573C03">
        <w:rPr>
          <w:rFonts w:ascii="Times New Roman" w:eastAsia="Times New Roman" w:hAnsi="Times New Roman" w:cs="Times New Roman"/>
          <w:color w:val="000000" w:themeColor="text1"/>
          <w:sz w:val="24"/>
          <w:szCs w:val="24"/>
          <w:shd w:val="clear" w:color="auto" w:fill="FFFFFF"/>
          <w:lang w:val="ru-RU"/>
        </w:rPr>
        <w:br/>
      </w:r>
      <w:r w:rsidRPr="00573C03">
        <w:rPr>
          <w:rFonts w:ascii="Times New Roman" w:eastAsia="Times New Roman" w:hAnsi="Times New Roman" w:cs="Times New Roman"/>
          <w:color w:val="000000" w:themeColor="text1"/>
          <w:sz w:val="24"/>
          <w:szCs w:val="24"/>
          <w:shd w:val="clear" w:color="auto" w:fill="FFFFFF"/>
          <w:lang w:val="ru-RU"/>
        </w:rPr>
        <w:tab/>
        <w:t>Эти операции осуществляются, как местными вооруженными силами, так и французскими при поддержке французского потенциала объединенных операций ВС (</w:t>
      </w:r>
      <w:proofErr w:type="spellStart"/>
      <w:r w:rsidR="0071322D">
        <w:rPr>
          <w:rFonts w:ascii="Times New Roman" w:eastAsia="Times New Roman" w:hAnsi="Times New Roman" w:cs="Times New Roman"/>
          <w:color w:val="000000" w:themeColor="text1"/>
          <w:sz w:val="24"/>
          <w:szCs w:val="24"/>
          <w:shd w:val="clear" w:color="auto" w:fill="FFFFFF"/>
          <w:lang w:val="fr-FR"/>
        </w:rPr>
        <w:t>I</w:t>
      </w:r>
      <w:r w:rsidRPr="00573C03">
        <w:rPr>
          <w:rFonts w:ascii="Times New Roman" w:eastAsia="Times New Roman" w:hAnsi="Times New Roman" w:cs="Times New Roman"/>
          <w:color w:val="000000" w:themeColor="text1"/>
          <w:sz w:val="24"/>
          <w:szCs w:val="24"/>
          <w:shd w:val="clear" w:color="auto" w:fill="FFFFFF"/>
          <w:lang w:val="fr-FR"/>
        </w:rPr>
        <w:t>nterarm</w:t>
      </w:r>
      <w:r w:rsidRPr="00573C03">
        <w:rPr>
          <w:rFonts w:ascii="Times New Roman" w:eastAsia="Times New Roman" w:hAnsi="Times New Roman" w:cs="Times New Roman"/>
          <w:color w:val="000000" w:themeColor="text1"/>
          <w:sz w:val="24"/>
          <w:szCs w:val="24"/>
          <w:shd w:val="clear" w:color="auto" w:fill="FFFFFF"/>
          <w:lang w:val="ru-RU"/>
        </w:rPr>
        <w:t>é</w:t>
      </w:r>
      <w:proofErr w:type="spellEnd"/>
      <w:r w:rsidRPr="00573C03">
        <w:rPr>
          <w:rFonts w:ascii="Times New Roman" w:eastAsia="Times New Roman" w:hAnsi="Times New Roman" w:cs="Times New Roman"/>
          <w:color w:val="000000" w:themeColor="text1"/>
          <w:sz w:val="24"/>
          <w:szCs w:val="24"/>
          <w:shd w:val="clear" w:color="auto" w:fill="FFFFFF"/>
          <w:lang w:val="fr-FR"/>
        </w:rPr>
        <w:t>es</w:t>
      </w:r>
      <w:r w:rsidRPr="00573C03">
        <w:rPr>
          <w:rFonts w:ascii="Times New Roman" w:eastAsia="Times New Roman" w:hAnsi="Times New Roman" w:cs="Times New Roman"/>
          <w:color w:val="000000" w:themeColor="text1"/>
          <w:sz w:val="24"/>
          <w:szCs w:val="24"/>
          <w:shd w:val="clear" w:color="auto" w:fill="FFFFFF"/>
          <w:lang w:val="ru-RU"/>
        </w:rPr>
        <w:t xml:space="preserve">) (Сух. армия - ВМФ - ВВС) и оперативной </w:t>
      </w:r>
      <w:proofErr w:type="spellStart"/>
      <w:r w:rsidRPr="00573C03">
        <w:rPr>
          <w:rFonts w:ascii="Times New Roman" w:eastAsia="Times New Roman" w:hAnsi="Times New Roman" w:cs="Times New Roman"/>
          <w:color w:val="000000" w:themeColor="text1"/>
          <w:sz w:val="24"/>
          <w:szCs w:val="24"/>
          <w:shd w:val="clear" w:color="auto" w:fill="FFFFFF"/>
          <w:lang w:val="ru-RU"/>
        </w:rPr>
        <w:t>интероперабельности</w:t>
      </w:r>
      <w:proofErr w:type="spellEnd"/>
      <w:r w:rsidRPr="00573C03">
        <w:rPr>
          <w:rFonts w:ascii="Times New Roman" w:eastAsia="Times New Roman" w:hAnsi="Times New Roman" w:cs="Times New Roman"/>
          <w:color w:val="000000" w:themeColor="text1"/>
          <w:sz w:val="24"/>
          <w:szCs w:val="24"/>
          <w:shd w:val="clear" w:color="auto" w:fill="FFFFFF"/>
          <w:lang w:val="ru-RU"/>
        </w:rPr>
        <w:t xml:space="preserve"> (</w:t>
      </w:r>
      <w:proofErr w:type="spellStart"/>
      <w:r w:rsidRPr="00573C03">
        <w:rPr>
          <w:rFonts w:ascii="Times New Roman" w:eastAsia="Times New Roman" w:hAnsi="Times New Roman" w:cs="Times New Roman"/>
          <w:color w:val="000000" w:themeColor="text1"/>
          <w:sz w:val="24"/>
          <w:szCs w:val="24"/>
          <w:shd w:val="clear" w:color="auto" w:fill="FFFFFF"/>
          <w:lang w:val="fr-FR"/>
        </w:rPr>
        <w:t>Interop</w:t>
      </w:r>
      <w:r w:rsidRPr="00573C03">
        <w:rPr>
          <w:rFonts w:ascii="Times New Roman" w:eastAsia="Times New Roman" w:hAnsi="Times New Roman" w:cs="Times New Roman"/>
          <w:color w:val="000000" w:themeColor="text1"/>
          <w:sz w:val="24"/>
          <w:szCs w:val="24"/>
          <w:shd w:val="clear" w:color="auto" w:fill="FFFFFF"/>
          <w:lang w:val="ru-RU"/>
        </w:rPr>
        <w:t>é</w:t>
      </w:r>
      <w:r w:rsidRPr="00573C03">
        <w:rPr>
          <w:rFonts w:ascii="Times New Roman" w:eastAsia="Times New Roman" w:hAnsi="Times New Roman" w:cs="Times New Roman"/>
          <w:color w:val="000000" w:themeColor="text1"/>
          <w:sz w:val="24"/>
          <w:szCs w:val="24"/>
          <w:shd w:val="clear" w:color="auto" w:fill="FFFFFF"/>
          <w:lang w:val="fr-FR"/>
        </w:rPr>
        <w:t>rabilit</w:t>
      </w:r>
      <w:r w:rsidRPr="00573C03">
        <w:rPr>
          <w:rFonts w:ascii="Times New Roman" w:eastAsia="Times New Roman" w:hAnsi="Times New Roman" w:cs="Times New Roman"/>
          <w:color w:val="000000" w:themeColor="text1"/>
          <w:sz w:val="24"/>
          <w:szCs w:val="24"/>
          <w:shd w:val="clear" w:color="auto" w:fill="FFFFFF"/>
          <w:lang w:val="ru-RU"/>
        </w:rPr>
        <w:t>é</w:t>
      </w:r>
      <w:proofErr w:type="spellEnd"/>
      <w:r w:rsidRPr="00573C03">
        <w:rPr>
          <w:rFonts w:ascii="Times New Roman" w:eastAsia="Times New Roman" w:hAnsi="Times New Roman" w:cs="Times New Roman"/>
          <w:color w:val="000000" w:themeColor="text1"/>
          <w:sz w:val="24"/>
          <w:szCs w:val="24"/>
          <w:shd w:val="clear" w:color="auto" w:fill="FFFFFF"/>
          <w:lang w:val="ru-RU"/>
        </w:rPr>
        <w:t xml:space="preserve">) (ССО - традиционные силы). </w:t>
      </w:r>
    </w:p>
    <w:p w:rsidR="004379DB" w:rsidRPr="00573C03" w:rsidRDefault="004379DB" w:rsidP="005B4804">
      <w:pPr>
        <w:spacing w:after="0" w:line="360" w:lineRule="auto"/>
        <w:ind w:firstLine="709"/>
        <w:jc w:val="both"/>
        <w:rPr>
          <w:rFonts w:ascii="Times New Roman" w:eastAsia="Times New Roman" w:hAnsi="Times New Roman" w:cs="Times New Roman"/>
          <w:color w:val="000000" w:themeColor="text1"/>
          <w:sz w:val="24"/>
          <w:szCs w:val="24"/>
          <w:shd w:val="clear" w:color="auto" w:fill="FFFFFF"/>
          <w:lang w:val="ru-RU"/>
        </w:rPr>
      </w:pPr>
      <w:r w:rsidRPr="00573C03">
        <w:rPr>
          <w:rFonts w:ascii="Times New Roman" w:eastAsia="Times New Roman" w:hAnsi="Times New Roman" w:cs="Times New Roman"/>
          <w:color w:val="000000" w:themeColor="text1"/>
          <w:sz w:val="24"/>
          <w:szCs w:val="24"/>
          <w:shd w:val="clear" w:color="auto" w:fill="FFFFFF"/>
          <w:lang w:val="ru-RU"/>
        </w:rPr>
        <w:t xml:space="preserve">Необходимо обеспечить поддержку населения, путем обеспечения их оборудованием, средствами ремонта и технического обслуживания для улучшения жизни населения, страдающего от войны, медицинская помощь, реконструкция необходимых инфраструктур, таких как: дороги, аэропорты, доступы к воде и т.д. Таким образом, ВС гарантируют себе поддержку населения в борьбе против террористов. Следует здесь сказать, что население в этом регионе более склонно к помощи французским и локальным ВС. Как и в Афганистане, на население здесь определена высокая ставка для достижения победы.  </w:t>
      </w:r>
      <w:r w:rsidRPr="00573C03">
        <w:rPr>
          <w:rFonts w:ascii="Times New Roman" w:eastAsia="Times New Roman" w:hAnsi="Times New Roman" w:cs="Times New Roman"/>
          <w:color w:val="000000" w:themeColor="text1"/>
          <w:sz w:val="24"/>
          <w:szCs w:val="24"/>
          <w:shd w:val="clear" w:color="auto" w:fill="FFFFFF"/>
          <w:lang w:val="ru-RU"/>
        </w:rPr>
        <w:br/>
        <w:t>Успехи Французских ВС объясняются, тем что военный инструмент работает очень эффективно,</w:t>
      </w:r>
      <w:r w:rsidRPr="00573C03">
        <w:rPr>
          <w:rStyle w:val="Appelnotedebasdep"/>
          <w:rFonts w:ascii="Times New Roman" w:eastAsia="Times New Roman" w:hAnsi="Times New Roman" w:cs="Times New Roman"/>
          <w:color w:val="000000" w:themeColor="text1"/>
          <w:sz w:val="24"/>
          <w:szCs w:val="24"/>
          <w:shd w:val="clear" w:color="auto" w:fill="FFFFFF"/>
          <w:lang w:val="ru-RU"/>
        </w:rPr>
        <w:footnoteReference w:id="92"/>
      </w:r>
      <w:r w:rsidRPr="00573C03">
        <w:rPr>
          <w:rFonts w:ascii="Times New Roman" w:eastAsia="Times New Roman" w:hAnsi="Times New Roman" w:cs="Times New Roman"/>
          <w:color w:val="000000" w:themeColor="text1"/>
          <w:sz w:val="24"/>
          <w:szCs w:val="24"/>
          <w:shd w:val="clear" w:color="auto" w:fill="FFFFFF"/>
          <w:lang w:val="ru-RU"/>
        </w:rPr>
        <w:t xml:space="preserve"> налажена оперативность между службами (</w:t>
      </w:r>
      <w:proofErr w:type="spellStart"/>
      <w:r w:rsidR="0071322D">
        <w:rPr>
          <w:rFonts w:ascii="Times New Roman" w:eastAsia="Times New Roman" w:hAnsi="Times New Roman" w:cs="Times New Roman"/>
          <w:color w:val="000000" w:themeColor="text1"/>
          <w:sz w:val="24"/>
          <w:szCs w:val="24"/>
          <w:shd w:val="clear" w:color="auto" w:fill="FFFFFF"/>
          <w:lang w:val="fr-FR"/>
        </w:rPr>
        <w:t>I</w:t>
      </w:r>
      <w:r w:rsidRPr="00573C03">
        <w:rPr>
          <w:rFonts w:ascii="Times New Roman" w:eastAsia="Times New Roman" w:hAnsi="Times New Roman" w:cs="Times New Roman"/>
          <w:color w:val="000000" w:themeColor="text1"/>
          <w:sz w:val="24"/>
          <w:szCs w:val="24"/>
          <w:shd w:val="clear" w:color="auto" w:fill="FFFFFF"/>
          <w:lang w:val="fr-FR"/>
        </w:rPr>
        <w:t>nterservice</w:t>
      </w:r>
      <w:proofErr w:type="spellEnd"/>
      <w:r w:rsidRPr="00573C03">
        <w:rPr>
          <w:rFonts w:ascii="Times New Roman" w:eastAsia="Times New Roman" w:hAnsi="Times New Roman" w:cs="Times New Roman"/>
          <w:color w:val="000000" w:themeColor="text1"/>
          <w:sz w:val="24"/>
          <w:szCs w:val="24"/>
          <w:shd w:val="clear" w:color="auto" w:fill="FFFFFF"/>
          <w:lang w:val="ru-RU"/>
        </w:rPr>
        <w:t xml:space="preserve">), например сотрудничество между двумя спецслужбами </w:t>
      </w:r>
      <w:proofErr w:type="spellStart"/>
      <w:r w:rsidRPr="00573C03">
        <w:rPr>
          <w:rFonts w:ascii="Times New Roman" w:eastAsia="Times New Roman" w:hAnsi="Times New Roman" w:cs="Times New Roman"/>
          <w:color w:val="000000" w:themeColor="text1"/>
          <w:sz w:val="24"/>
          <w:szCs w:val="24"/>
          <w:shd w:val="clear" w:color="auto" w:fill="FFFFFF"/>
          <w:lang w:val="ru-RU"/>
        </w:rPr>
        <w:t>Минбороны</w:t>
      </w:r>
      <w:proofErr w:type="spellEnd"/>
      <w:r w:rsidRPr="00573C03">
        <w:rPr>
          <w:rFonts w:ascii="Times New Roman" w:eastAsia="Times New Roman" w:hAnsi="Times New Roman" w:cs="Times New Roman"/>
          <w:color w:val="000000" w:themeColor="text1"/>
          <w:sz w:val="24"/>
          <w:szCs w:val="24"/>
          <w:shd w:val="clear" w:color="auto" w:fill="FFFFFF"/>
          <w:lang w:val="ru-RU"/>
        </w:rPr>
        <w:t xml:space="preserve">  </w:t>
      </w:r>
      <w:r w:rsidRPr="00573C03">
        <w:rPr>
          <w:rFonts w:ascii="Times New Roman" w:hAnsi="Times New Roman" w:cs="Times New Roman"/>
          <w:color w:val="000000" w:themeColor="text1"/>
          <w:sz w:val="24"/>
          <w:szCs w:val="24"/>
          <w:shd w:val="clear" w:color="auto" w:fill="FFFFFF"/>
          <w:lang w:val="fr-FR"/>
        </w:rPr>
        <w:t>DGSE</w:t>
      </w:r>
      <w:r w:rsidRPr="00573C03">
        <w:rPr>
          <w:rFonts w:ascii="Times New Roman" w:hAnsi="Times New Roman" w:cs="Times New Roman"/>
          <w:color w:val="000000" w:themeColor="text1"/>
          <w:sz w:val="24"/>
          <w:szCs w:val="24"/>
          <w:shd w:val="clear" w:color="auto" w:fill="FFFFFF"/>
          <w:lang w:val="ru-RU"/>
        </w:rPr>
        <w:t xml:space="preserve"> и </w:t>
      </w:r>
      <w:r w:rsidRPr="00573C03">
        <w:rPr>
          <w:rFonts w:ascii="Times New Roman" w:hAnsi="Times New Roman" w:cs="Times New Roman"/>
          <w:color w:val="000000" w:themeColor="text1"/>
          <w:sz w:val="24"/>
          <w:szCs w:val="24"/>
          <w:shd w:val="clear" w:color="auto" w:fill="FFFFFF"/>
          <w:lang w:val="fr-FR"/>
        </w:rPr>
        <w:t>DRM</w:t>
      </w:r>
      <w:r w:rsidRPr="00573C03">
        <w:rPr>
          <w:rFonts w:ascii="Times New Roman" w:hAnsi="Times New Roman" w:cs="Times New Roman"/>
          <w:color w:val="000000" w:themeColor="text1"/>
          <w:sz w:val="24"/>
          <w:szCs w:val="24"/>
          <w:shd w:val="clear" w:color="auto" w:fill="FFFFFF"/>
          <w:lang w:val="ru-RU"/>
        </w:rPr>
        <w:t xml:space="preserve"> которые по запросу президента распространяли между собой всю необходимую информацию для подготовки использования ВС на зарубежной территории. Действительно, УВР успела вовремя предупредить президента об ухудшении ситуации в Мали.  </w:t>
      </w:r>
    </w:p>
    <w:p w:rsidR="004379DB" w:rsidRPr="00573C03" w:rsidRDefault="004379DB" w:rsidP="005B4804">
      <w:pPr>
        <w:spacing w:after="0" w:line="360" w:lineRule="auto"/>
        <w:ind w:firstLine="709"/>
        <w:jc w:val="both"/>
        <w:rPr>
          <w:rFonts w:ascii="Times New Roman" w:eastAsia="Times New Roman" w:hAnsi="Times New Roman" w:cs="Times New Roman"/>
          <w:color w:val="000000" w:themeColor="text1"/>
          <w:sz w:val="24"/>
          <w:szCs w:val="24"/>
          <w:shd w:val="clear" w:color="auto" w:fill="FFFFFF"/>
          <w:lang w:val="ru-RU"/>
        </w:rPr>
      </w:pPr>
      <w:r w:rsidRPr="00573C03">
        <w:rPr>
          <w:rFonts w:ascii="Times New Roman" w:hAnsi="Times New Roman" w:cs="Times New Roman"/>
          <w:color w:val="000000" w:themeColor="text1"/>
          <w:sz w:val="24"/>
          <w:szCs w:val="24"/>
          <w:shd w:val="clear" w:color="auto" w:fill="FFFFFF"/>
          <w:lang w:val="ru-RU"/>
        </w:rPr>
        <w:t>Такое было бы невозможно без сбора информации П, котора</w:t>
      </w:r>
      <w:r w:rsidR="0071322D">
        <w:rPr>
          <w:rFonts w:ascii="Times New Roman" w:hAnsi="Times New Roman" w:cs="Times New Roman"/>
          <w:color w:val="000000" w:themeColor="text1"/>
          <w:sz w:val="24"/>
          <w:szCs w:val="24"/>
          <w:shd w:val="clear" w:color="auto" w:fill="FFFFFF"/>
          <w:lang w:val="ru-RU"/>
        </w:rPr>
        <w:t>я имеет богатый опыт в Африке (С</w:t>
      </w:r>
      <w:r w:rsidRPr="00573C03">
        <w:rPr>
          <w:rFonts w:ascii="Times New Roman" w:hAnsi="Times New Roman" w:cs="Times New Roman"/>
          <w:color w:val="000000" w:themeColor="text1"/>
          <w:sz w:val="24"/>
          <w:szCs w:val="24"/>
          <w:shd w:val="clear" w:color="auto" w:fill="FFFFFF"/>
          <w:lang w:val="ru-RU"/>
        </w:rPr>
        <w:t xml:space="preserve">еть сбора информации через локальных агентов развертывания и его отрядов специального назначения). В отличие от печального случая в Афганистане, когда у </w:t>
      </w:r>
      <w:r w:rsidRPr="00573C03">
        <w:rPr>
          <w:rFonts w:ascii="Times New Roman" w:hAnsi="Times New Roman" w:cs="Times New Roman"/>
          <w:color w:val="000000" w:themeColor="text1"/>
          <w:sz w:val="24"/>
          <w:szCs w:val="24"/>
          <w:shd w:val="clear" w:color="auto" w:fill="FFFFFF"/>
          <w:lang w:val="ru-RU"/>
        </w:rPr>
        <w:lastRenderedPageBreak/>
        <w:t xml:space="preserve">французских ВС отсутствовала информации касательно стратегического, тактического плана, а также касательно локального населения. Это объясняется тем, что </w:t>
      </w:r>
      <w:r w:rsidRPr="00573C03">
        <w:rPr>
          <w:rFonts w:ascii="Times New Roman" w:eastAsia="Times New Roman" w:hAnsi="Times New Roman" w:cs="Times New Roman"/>
          <w:color w:val="000000" w:themeColor="text1"/>
          <w:sz w:val="24"/>
          <w:szCs w:val="24"/>
          <w:shd w:val="clear" w:color="auto" w:fill="FFFFFF"/>
          <w:lang w:val="ru-RU"/>
        </w:rPr>
        <w:t xml:space="preserve">объединенные операции ВС Франции  (Сух. армия - ВМФ - ВВС) и их  оперативная </w:t>
      </w:r>
      <w:proofErr w:type="spellStart"/>
      <w:r w:rsidRPr="00573C03">
        <w:rPr>
          <w:rFonts w:ascii="Times New Roman" w:eastAsia="Times New Roman" w:hAnsi="Times New Roman" w:cs="Times New Roman"/>
          <w:color w:val="000000" w:themeColor="text1"/>
          <w:sz w:val="24"/>
          <w:szCs w:val="24"/>
          <w:shd w:val="clear" w:color="auto" w:fill="FFFFFF"/>
          <w:lang w:val="ru-RU"/>
        </w:rPr>
        <w:t>интероперабельность</w:t>
      </w:r>
      <w:proofErr w:type="spellEnd"/>
      <w:r w:rsidRPr="00573C03">
        <w:rPr>
          <w:rFonts w:ascii="Times New Roman" w:eastAsia="Times New Roman" w:hAnsi="Times New Roman" w:cs="Times New Roman"/>
          <w:color w:val="000000" w:themeColor="text1"/>
          <w:sz w:val="24"/>
          <w:szCs w:val="24"/>
          <w:shd w:val="clear" w:color="auto" w:fill="FFFFFF"/>
          <w:lang w:val="ru-RU"/>
        </w:rPr>
        <w:t xml:space="preserve">  (ССО - традиционные силы) играют ведущую роль в том, как и почему они имели способность реализовать боевые операции с высокой интенсивностью, т.е французские ВС не последовали примеру того, что произошло в Афганистане, оказывавшись очень гибкими, мобильными и быстрыми.</w:t>
      </w:r>
      <w:r w:rsidRPr="00573C03">
        <w:rPr>
          <w:rStyle w:val="Appelnotedebasdep"/>
          <w:rFonts w:ascii="Times New Roman" w:eastAsia="Times New Roman" w:hAnsi="Times New Roman" w:cs="Times New Roman"/>
          <w:color w:val="000000" w:themeColor="text1"/>
          <w:sz w:val="24"/>
          <w:szCs w:val="24"/>
          <w:shd w:val="clear" w:color="auto" w:fill="FFFFFF"/>
          <w:lang w:val="ru-RU"/>
        </w:rPr>
        <w:footnoteReference w:id="93"/>
      </w:r>
    </w:p>
    <w:p w:rsidR="004379DB" w:rsidRPr="00573C03" w:rsidRDefault="004379DB" w:rsidP="005B4804">
      <w:pPr>
        <w:spacing w:after="0" w:line="360" w:lineRule="auto"/>
        <w:ind w:firstLine="709"/>
        <w:jc w:val="both"/>
        <w:rPr>
          <w:rFonts w:ascii="Times New Roman" w:eastAsia="Times New Roman" w:hAnsi="Times New Roman" w:cs="Times New Roman"/>
          <w:color w:val="000000" w:themeColor="text1"/>
          <w:sz w:val="24"/>
          <w:szCs w:val="24"/>
          <w:shd w:val="clear" w:color="auto" w:fill="FFFFFF"/>
          <w:lang w:val="ru-RU"/>
        </w:rPr>
      </w:pPr>
      <w:r w:rsidRPr="00573C03">
        <w:rPr>
          <w:rFonts w:ascii="Times New Roman" w:eastAsia="Times New Roman" w:hAnsi="Times New Roman" w:cs="Times New Roman"/>
          <w:color w:val="000000" w:themeColor="text1"/>
          <w:sz w:val="24"/>
          <w:szCs w:val="24"/>
          <w:shd w:val="clear" w:color="auto" w:fill="FFFFFF"/>
          <w:lang w:val="ru-RU"/>
        </w:rPr>
        <w:t>Плюс можно добавить, что совместные операции с африканскими ВС помогли совершать тактические успехи.</w:t>
      </w:r>
      <w:r w:rsidRPr="00573C03">
        <w:rPr>
          <w:rStyle w:val="Appelnotedebasdep"/>
          <w:rFonts w:ascii="Times New Roman" w:eastAsia="Times New Roman" w:hAnsi="Times New Roman" w:cs="Times New Roman"/>
          <w:color w:val="000000" w:themeColor="text1"/>
          <w:sz w:val="24"/>
          <w:szCs w:val="24"/>
          <w:shd w:val="clear" w:color="auto" w:fill="FFFFFF"/>
          <w:lang w:val="ru-RU"/>
        </w:rPr>
        <w:footnoteReference w:id="94"/>
      </w:r>
      <w:r w:rsidRPr="00573C03">
        <w:rPr>
          <w:rFonts w:ascii="Times New Roman" w:eastAsia="Times New Roman" w:hAnsi="Times New Roman" w:cs="Times New Roman"/>
          <w:color w:val="000000" w:themeColor="text1"/>
          <w:sz w:val="24"/>
          <w:szCs w:val="24"/>
          <w:shd w:val="clear" w:color="auto" w:fill="FFFFFF"/>
          <w:lang w:val="ru-RU"/>
        </w:rPr>
        <w:t xml:space="preserve"> Таким образом, на стратегическом уровне подтверждалась возможность эффективной и самостоятельной коалиции африканских</w:t>
      </w:r>
      <w:r w:rsidR="0071322D">
        <w:rPr>
          <w:rFonts w:ascii="Times New Roman" w:eastAsia="Times New Roman" w:hAnsi="Times New Roman" w:cs="Times New Roman"/>
          <w:color w:val="000000" w:themeColor="text1"/>
          <w:sz w:val="24"/>
          <w:szCs w:val="24"/>
          <w:shd w:val="clear" w:color="auto" w:fill="FFFFFF"/>
          <w:lang w:val="ru-RU"/>
        </w:rPr>
        <w:t xml:space="preserve"> стран в борьбе с терроризмом (Т</w:t>
      </w:r>
      <w:r w:rsidRPr="00573C03">
        <w:rPr>
          <w:rFonts w:ascii="Times New Roman" w:eastAsia="Times New Roman" w:hAnsi="Times New Roman" w:cs="Times New Roman"/>
          <w:color w:val="000000" w:themeColor="text1"/>
          <w:sz w:val="24"/>
          <w:szCs w:val="24"/>
          <w:shd w:val="clear" w:color="auto" w:fill="FFFFFF"/>
          <w:lang w:val="ru-RU"/>
        </w:rPr>
        <w:t>.е</w:t>
      </w:r>
      <w:r w:rsidR="0071322D">
        <w:rPr>
          <w:rFonts w:ascii="Times New Roman" w:eastAsia="Times New Roman" w:hAnsi="Times New Roman" w:cs="Times New Roman"/>
          <w:color w:val="000000" w:themeColor="text1"/>
          <w:sz w:val="24"/>
          <w:szCs w:val="24"/>
          <w:shd w:val="clear" w:color="auto" w:fill="FFFFFF"/>
          <w:lang w:val="ru-RU"/>
        </w:rPr>
        <w:t>.</w:t>
      </w:r>
      <w:r w:rsidRPr="00573C03">
        <w:rPr>
          <w:rFonts w:ascii="Times New Roman" w:eastAsia="Times New Roman" w:hAnsi="Times New Roman" w:cs="Times New Roman"/>
          <w:color w:val="000000" w:themeColor="text1"/>
          <w:sz w:val="24"/>
          <w:szCs w:val="24"/>
          <w:shd w:val="clear" w:color="auto" w:fill="FFFFFF"/>
          <w:lang w:val="ru-RU"/>
        </w:rPr>
        <w:t xml:space="preserve"> без французского командования).  Хотя эти результаты сильно отличаются от конфликта в Афганистане, имея головокружительные успехи тем не менее французы все-таки столкнулись с некоторыми проблемами. Однако, согласно </w:t>
      </w:r>
      <w:proofErr w:type="spellStart"/>
      <w:r w:rsidRPr="00573C03">
        <w:rPr>
          <w:rFonts w:ascii="Times New Roman" w:eastAsia="Times New Roman" w:hAnsi="Times New Roman" w:cs="Times New Roman"/>
          <w:color w:val="000000" w:themeColor="text1"/>
          <w:sz w:val="24"/>
          <w:szCs w:val="24"/>
          <w:shd w:val="clear" w:color="auto" w:fill="FFFFFF"/>
          <w:lang w:val="ru-RU"/>
        </w:rPr>
        <w:t>пресс-отчету</w:t>
      </w:r>
      <w:proofErr w:type="spellEnd"/>
      <w:r w:rsidRPr="00573C03">
        <w:rPr>
          <w:rFonts w:ascii="Times New Roman" w:eastAsia="Times New Roman" w:hAnsi="Times New Roman" w:cs="Times New Roman"/>
          <w:color w:val="000000" w:themeColor="text1"/>
          <w:sz w:val="24"/>
          <w:szCs w:val="24"/>
          <w:shd w:val="clear" w:color="auto" w:fill="FFFFFF"/>
          <w:lang w:val="ru-RU"/>
        </w:rPr>
        <w:t xml:space="preserve"> командования</w:t>
      </w:r>
      <w:r w:rsidRPr="00573C03">
        <w:rPr>
          <w:rStyle w:val="Appelnotedebasdep"/>
          <w:rFonts w:ascii="Times New Roman" w:eastAsia="Times New Roman" w:hAnsi="Times New Roman" w:cs="Times New Roman"/>
          <w:color w:val="000000" w:themeColor="text1"/>
          <w:sz w:val="24"/>
          <w:szCs w:val="24"/>
          <w:shd w:val="clear" w:color="auto" w:fill="FFFFFF"/>
          <w:lang w:val="ru-RU"/>
        </w:rPr>
        <w:footnoteReference w:id="95"/>
      </w:r>
      <w:r w:rsidRPr="00573C03">
        <w:rPr>
          <w:rFonts w:ascii="Times New Roman" w:eastAsia="Times New Roman" w:hAnsi="Times New Roman" w:cs="Times New Roman"/>
          <w:color w:val="000000" w:themeColor="text1"/>
          <w:sz w:val="24"/>
          <w:szCs w:val="24"/>
          <w:shd w:val="clear" w:color="auto" w:fill="FFFFFF"/>
          <w:lang w:val="ru-RU"/>
        </w:rPr>
        <w:t xml:space="preserve"> военные операции французских ВС были выполнены совершенно и достигли поставленных задач.</w:t>
      </w:r>
    </w:p>
    <w:p w:rsidR="004379DB" w:rsidRPr="00573C03" w:rsidRDefault="004379DB" w:rsidP="005B4804">
      <w:pPr>
        <w:spacing w:after="0" w:line="360" w:lineRule="auto"/>
        <w:ind w:firstLine="709"/>
        <w:jc w:val="both"/>
        <w:rPr>
          <w:rFonts w:ascii="Times New Roman" w:eastAsia="Times New Roman" w:hAnsi="Times New Roman" w:cs="Times New Roman"/>
          <w:color w:val="000000" w:themeColor="text1"/>
          <w:sz w:val="24"/>
          <w:szCs w:val="24"/>
          <w:shd w:val="clear" w:color="auto" w:fill="FFFFFF"/>
          <w:lang w:val="ru-RU"/>
        </w:rPr>
      </w:pPr>
      <w:r w:rsidRPr="00573C03">
        <w:rPr>
          <w:rFonts w:ascii="Times New Roman" w:eastAsia="Times New Roman" w:hAnsi="Times New Roman" w:cs="Times New Roman"/>
          <w:color w:val="000000" w:themeColor="text1"/>
          <w:sz w:val="24"/>
          <w:szCs w:val="24"/>
          <w:shd w:val="clear" w:color="auto" w:fill="FFFFFF"/>
          <w:lang w:val="ru-RU"/>
        </w:rPr>
        <w:t xml:space="preserve">В этом отчете больше всего рассматриваются успехи, связанные с экономическим развитием, с развитием национальной безопасности в Афганистане, с боеготовностью афганских войск, но не с успехами тактического и стратегического характера ВС Франции. На самом деле, массивно использование ВС Франции базировалось на том опыте, который был получен во Афганистане. Хотя уроки генштабом были получены, на основе их сделаны выводы, было неизбежно учесть все.  </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shd w:val="clear" w:color="auto" w:fill="FFFFFF"/>
          <w:lang w:val="ru-RU"/>
        </w:rPr>
      </w:pPr>
      <w:r w:rsidRPr="00573C03">
        <w:rPr>
          <w:rFonts w:ascii="Times New Roman" w:hAnsi="Times New Roman" w:cs="Times New Roman"/>
          <w:color w:val="000000" w:themeColor="text1"/>
          <w:sz w:val="24"/>
          <w:szCs w:val="24"/>
          <w:shd w:val="clear" w:color="auto" w:fill="FFFFFF"/>
          <w:lang w:val="ru-RU"/>
        </w:rPr>
        <w:t>Проблемы.</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shd w:val="clear" w:color="auto" w:fill="FFFFFF"/>
          <w:lang w:val="ru-RU"/>
        </w:rPr>
      </w:pPr>
      <w:r w:rsidRPr="00573C03">
        <w:rPr>
          <w:rFonts w:ascii="Times New Roman" w:hAnsi="Times New Roman" w:cs="Times New Roman"/>
          <w:color w:val="000000" w:themeColor="text1"/>
          <w:sz w:val="24"/>
          <w:szCs w:val="24"/>
          <w:shd w:val="clear" w:color="auto" w:fill="FFFFFF"/>
          <w:lang w:val="ru-RU"/>
        </w:rPr>
        <w:t>Пять лет спустя после начала конфликта в Мали, Франция  до сих пор содержит там более 4500 солдат в рамках военных операций «</w:t>
      </w:r>
      <w:r w:rsidRPr="00573C03">
        <w:rPr>
          <w:rFonts w:ascii="Times New Roman" w:hAnsi="Times New Roman" w:cs="Times New Roman"/>
          <w:color w:val="000000" w:themeColor="text1"/>
          <w:sz w:val="24"/>
          <w:szCs w:val="24"/>
          <w:shd w:val="clear" w:color="auto" w:fill="FFFFFF"/>
          <w:lang w:val="fr-FR"/>
        </w:rPr>
        <w:t>Barkhane</w:t>
      </w:r>
      <w:r w:rsidRPr="00573C03">
        <w:rPr>
          <w:rFonts w:ascii="Times New Roman" w:hAnsi="Times New Roman" w:cs="Times New Roman"/>
          <w:color w:val="000000" w:themeColor="text1"/>
          <w:sz w:val="24"/>
          <w:szCs w:val="24"/>
          <w:shd w:val="clear" w:color="auto" w:fill="FFFFFF"/>
          <w:lang w:val="ru-RU"/>
        </w:rPr>
        <w:t>» и «</w:t>
      </w:r>
      <w:r w:rsidRPr="00573C03">
        <w:rPr>
          <w:rFonts w:ascii="Times New Roman" w:hAnsi="Times New Roman" w:cs="Times New Roman"/>
          <w:color w:val="000000" w:themeColor="text1"/>
          <w:sz w:val="24"/>
          <w:szCs w:val="24"/>
          <w:shd w:val="clear" w:color="auto" w:fill="FFFFFF"/>
          <w:lang w:val="fr-FR"/>
        </w:rPr>
        <w:t>Sabre</w:t>
      </w:r>
      <w:r w:rsidRPr="00573C03">
        <w:rPr>
          <w:rFonts w:ascii="Times New Roman" w:hAnsi="Times New Roman" w:cs="Times New Roman"/>
          <w:color w:val="000000" w:themeColor="text1"/>
          <w:sz w:val="24"/>
          <w:szCs w:val="24"/>
          <w:shd w:val="clear" w:color="auto" w:fill="FFFFFF"/>
          <w:lang w:val="ru-RU"/>
        </w:rPr>
        <w:t>» (</w:t>
      </w:r>
      <w:r w:rsidRPr="00573C03">
        <w:rPr>
          <w:rFonts w:ascii="Times New Roman" w:hAnsi="Times New Roman" w:cs="Times New Roman"/>
          <w:color w:val="000000" w:themeColor="text1"/>
          <w:sz w:val="24"/>
          <w:szCs w:val="24"/>
          <w:shd w:val="clear" w:color="auto" w:fill="FFFFFF"/>
          <w:lang w:val="fr-FR"/>
        </w:rPr>
        <w:t>CC</w:t>
      </w:r>
      <w:r w:rsidRPr="00573C03">
        <w:rPr>
          <w:rFonts w:ascii="Times New Roman" w:hAnsi="Times New Roman" w:cs="Times New Roman"/>
          <w:color w:val="000000" w:themeColor="text1"/>
          <w:sz w:val="24"/>
          <w:szCs w:val="24"/>
          <w:shd w:val="clear" w:color="auto" w:fill="FFFFFF"/>
          <w:lang w:val="ru-RU"/>
        </w:rPr>
        <w:t>О), на территории чуть больше Европы. Такой масштаб, создает проблемы логистики, координации войск, и стратегических результатов</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shd w:val="clear" w:color="auto" w:fill="FFFFFF"/>
          <w:lang w:val="ru-RU"/>
        </w:rPr>
      </w:pPr>
      <w:r w:rsidRPr="00573C03">
        <w:rPr>
          <w:rFonts w:ascii="Times New Roman" w:hAnsi="Times New Roman" w:cs="Times New Roman"/>
          <w:color w:val="000000" w:themeColor="text1"/>
          <w:sz w:val="24"/>
          <w:szCs w:val="24"/>
          <w:shd w:val="clear" w:color="auto" w:fill="FFFFFF"/>
          <w:lang w:val="ru-RU"/>
        </w:rPr>
        <w:t>Логистика.</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shd w:val="clear" w:color="auto" w:fill="FFFFFF"/>
          <w:lang w:val="ru-RU"/>
        </w:rPr>
        <w:lastRenderedPageBreak/>
        <w:t>Стоимость логистики составляет один миллион евро в день - 1% от оборонного бюджета</w:t>
      </w:r>
      <w:r w:rsidRPr="00573C03">
        <w:rPr>
          <w:rStyle w:val="Appelnotedebasdep"/>
          <w:rFonts w:ascii="Times New Roman" w:hAnsi="Times New Roman" w:cs="Times New Roman"/>
          <w:color w:val="000000" w:themeColor="text1"/>
          <w:sz w:val="24"/>
          <w:szCs w:val="24"/>
          <w:shd w:val="clear" w:color="auto" w:fill="FFFFFF"/>
          <w:lang w:val="ru-RU"/>
        </w:rPr>
        <w:t>.</w:t>
      </w:r>
      <w:r w:rsidRPr="00573C03">
        <w:rPr>
          <w:rStyle w:val="Appelnotedebasdep"/>
          <w:rFonts w:ascii="Times New Roman" w:hAnsi="Times New Roman" w:cs="Times New Roman"/>
          <w:color w:val="000000" w:themeColor="text1"/>
          <w:spacing w:val="-3"/>
          <w:sz w:val="24"/>
          <w:szCs w:val="24"/>
          <w:shd w:val="clear" w:color="auto" w:fill="FFFFFF"/>
          <w:lang w:val="fr-FR"/>
        </w:rPr>
        <w:footnoteReference w:id="96"/>
      </w:r>
      <w:r w:rsidRPr="00573C03">
        <w:rPr>
          <w:rFonts w:ascii="Times New Roman" w:hAnsi="Times New Roman" w:cs="Times New Roman"/>
          <w:color w:val="000000" w:themeColor="text1"/>
          <w:spacing w:val="-3"/>
          <w:sz w:val="24"/>
          <w:szCs w:val="24"/>
          <w:shd w:val="clear" w:color="auto" w:fill="FFFFFF"/>
          <w:lang w:val="ru-RU"/>
        </w:rPr>
        <w:t xml:space="preserve"> Действительно, операции в Мали, хотя они в большей степени способствуют успеху французских ВС, в любом случае требуют нестандартной логистики. Это связано, как мы уже отмечали, с обширной территорией, на которой происходят операции и с суровыми климатическими условиями (как в Афганистане), а также бедностью местной экономики, которая не могла обеспечить постоянную и эффективную поддержку. поставку войск, а также отсутствие транспортной инфраструктуры в странах (аэропорты и ​​дороги), материально-техническая сеть, которая требует использования всех транспортных средств, необходимых для обеспечения переброски ВС максимально эффективным образом.</w:t>
      </w:r>
    </w:p>
    <w:p w:rsidR="004379DB" w:rsidRPr="00573C03" w:rsidRDefault="004379DB" w:rsidP="005B4804">
      <w:pPr>
        <w:pStyle w:val="NormalWeb"/>
        <w:shd w:val="clear" w:color="auto" w:fill="FFFFFF"/>
        <w:spacing w:before="0" w:beforeAutospacing="0" w:after="0" w:afterAutospacing="0" w:line="360" w:lineRule="auto"/>
        <w:ind w:firstLine="709"/>
        <w:jc w:val="both"/>
        <w:textAlignment w:val="baseline"/>
        <w:rPr>
          <w:color w:val="000000" w:themeColor="text1"/>
          <w:spacing w:val="-3"/>
          <w:shd w:val="clear" w:color="auto" w:fill="FFFFFF"/>
        </w:rPr>
      </w:pPr>
      <w:r w:rsidRPr="00573C03">
        <w:rPr>
          <w:color w:val="000000" w:themeColor="text1"/>
          <w:spacing w:val="-3"/>
          <w:shd w:val="clear" w:color="auto" w:fill="FFFFFF"/>
        </w:rPr>
        <w:t>Фактически Франция использует для морского снабжения 3 порта в Дакаре (Сенегал), Абиджан (</w:t>
      </w:r>
      <w:proofErr w:type="spellStart"/>
      <w:r w:rsidRPr="00573C03">
        <w:rPr>
          <w:color w:val="000000" w:themeColor="text1"/>
          <w:spacing w:val="-3"/>
          <w:shd w:val="clear" w:color="auto" w:fill="FFFFFF"/>
        </w:rPr>
        <w:t>Кот-д'Ивуар</w:t>
      </w:r>
      <w:proofErr w:type="spellEnd"/>
      <w:r w:rsidRPr="00573C03">
        <w:rPr>
          <w:color w:val="000000" w:themeColor="text1"/>
          <w:spacing w:val="-3"/>
          <w:shd w:val="clear" w:color="auto" w:fill="FFFFFF"/>
        </w:rPr>
        <w:t xml:space="preserve">) и </w:t>
      </w:r>
      <w:proofErr w:type="spellStart"/>
      <w:r w:rsidRPr="00573C03">
        <w:rPr>
          <w:color w:val="000000" w:themeColor="text1"/>
          <w:spacing w:val="-3"/>
          <w:shd w:val="clear" w:color="auto" w:fill="FFFFFF"/>
        </w:rPr>
        <w:t>Дуала</w:t>
      </w:r>
      <w:proofErr w:type="spellEnd"/>
      <w:r w:rsidRPr="00573C03">
        <w:rPr>
          <w:color w:val="000000" w:themeColor="text1"/>
          <w:spacing w:val="-3"/>
          <w:shd w:val="clear" w:color="auto" w:fill="FFFFFF"/>
        </w:rPr>
        <w:t xml:space="preserve"> (Камерун); в авиаперевозках 2 аэропорта в Ниамее (Нигер) и Нджамена (Чад), а также наземные маршруты между тыльными базами, передовыми базами и командными центрами двух боевых зон в </w:t>
      </w:r>
      <w:proofErr w:type="spellStart"/>
      <w:r w:rsidRPr="00573C03">
        <w:rPr>
          <w:color w:val="000000" w:themeColor="text1"/>
          <w:spacing w:val="-3"/>
          <w:shd w:val="clear" w:color="auto" w:fill="FFFFFF"/>
        </w:rPr>
        <w:t>Гао</w:t>
      </w:r>
      <w:proofErr w:type="spellEnd"/>
      <w:r w:rsidRPr="00573C03">
        <w:rPr>
          <w:color w:val="000000" w:themeColor="text1"/>
          <w:spacing w:val="-3"/>
          <w:shd w:val="clear" w:color="auto" w:fill="FFFFFF"/>
        </w:rPr>
        <w:t xml:space="preserve"> (Мали) ) и Нджамена (Чад). </w:t>
      </w:r>
    </w:p>
    <w:p w:rsidR="004379DB" w:rsidRPr="00573C03" w:rsidRDefault="004379DB" w:rsidP="005B4804">
      <w:pPr>
        <w:pStyle w:val="NormalWeb"/>
        <w:shd w:val="clear" w:color="auto" w:fill="FFFFFF"/>
        <w:spacing w:before="0" w:beforeAutospacing="0" w:after="0" w:afterAutospacing="0" w:line="360" w:lineRule="auto"/>
        <w:ind w:firstLine="709"/>
        <w:jc w:val="both"/>
        <w:textAlignment w:val="baseline"/>
        <w:rPr>
          <w:color w:val="000000" w:themeColor="text1"/>
          <w:spacing w:val="-3"/>
          <w:shd w:val="clear" w:color="auto" w:fill="FFFFFF"/>
        </w:rPr>
      </w:pPr>
      <w:r w:rsidRPr="00573C03">
        <w:rPr>
          <w:color w:val="000000" w:themeColor="text1"/>
          <w:spacing w:val="-3"/>
          <w:shd w:val="clear" w:color="auto" w:fill="FFFFFF"/>
        </w:rPr>
        <w:t>Таким образом, в 2013 г. на этот новый театр боевых действий было перевезено 10 000 тонн грузов, что эквивалентно материалу, вывезенному из Афганистана в 2012 г. Для отправки военнослужащих, которые не были предварительно размещены в Африке было запрошено 50 военных воздушных рейсов и 100 воздушных чартеров самолетами Ан 124, Ан 225 и Ил 76.</w:t>
      </w:r>
    </w:p>
    <w:p w:rsidR="004379DB" w:rsidRPr="00573C03" w:rsidRDefault="004379DB" w:rsidP="005B4804">
      <w:pPr>
        <w:pStyle w:val="NormalWeb"/>
        <w:shd w:val="clear" w:color="auto" w:fill="FFFFFF"/>
        <w:spacing w:before="0" w:beforeAutospacing="0" w:after="0" w:afterAutospacing="0" w:line="360" w:lineRule="auto"/>
        <w:ind w:firstLine="709"/>
        <w:jc w:val="both"/>
        <w:textAlignment w:val="baseline"/>
        <w:rPr>
          <w:color w:val="000000" w:themeColor="text1"/>
        </w:rPr>
      </w:pPr>
      <w:r w:rsidRPr="00573C03">
        <w:rPr>
          <w:color w:val="000000" w:themeColor="text1"/>
          <w:spacing w:val="-3"/>
          <w:shd w:val="clear" w:color="auto" w:fill="FFFFFF"/>
        </w:rPr>
        <w:t>Военно-морское проектно</w:t>
      </w:r>
      <w:r w:rsidR="00A037D8" w:rsidRPr="00573C03">
        <w:rPr>
          <w:color w:val="000000" w:themeColor="text1"/>
          <w:spacing w:val="-3"/>
          <w:shd w:val="clear" w:color="auto" w:fill="FFFFFF"/>
        </w:rPr>
        <w:t xml:space="preserve">-командное управление </w:t>
      </w:r>
      <w:r w:rsidRPr="00573C03">
        <w:rPr>
          <w:color w:val="000000" w:themeColor="text1"/>
          <w:spacing w:val="-3"/>
          <w:shd w:val="clear" w:color="auto" w:fill="FFFFFF"/>
        </w:rPr>
        <w:t xml:space="preserve">перевозило 500 солдат, 140 транспортных средств, 20 контейнеров и 50 тонн боеприпасов общим весом 1820 тонн. Морское судно </w:t>
      </w:r>
      <w:r w:rsidRPr="00573C03">
        <w:rPr>
          <w:color w:val="000000" w:themeColor="text1"/>
          <w:spacing w:val="-3"/>
          <w:shd w:val="clear" w:color="auto" w:fill="FFFFFF"/>
          <w:lang w:val="fr-FR"/>
        </w:rPr>
        <w:t>MN</w:t>
      </w:r>
      <w:r w:rsidRPr="00573C03">
        <w:rPr>
          <w:color w:val="000000" w:themeColor="text1"/>
          <w:spacing w:val="-3"/>
          <w:shd w:val="clear" w:color="auto" w:fill="FFFFFF"/>
        </w:rPr>
        <w:t xml:space="preserve"> </w:t>
      </w:r>
      <w:r w:rsidRPr="00573C03">
        <w:rPr>
          <w:color w:val="000000" w:themeColor="text1"/>
          <w:spacing w:val="-3"/>
          <w:shd w:val="clear" w:color="auto" w:fill="FFFFFF"/>
          <w:lang w:val="fr-FR"/>
        </w:rPr>
        <w:t>Eider</w:t>
      </w:r>
      <w:r w:rsidRPr="00573C03">
        <w:rPr>
          <w:color w:val="000000" w:themeColor="text1"/>
          <w:spacing w:val="-3"/>
          <w:shd w:val="clear" w:color="auto" w:fill="FFFFFF"/>
        </w:rPr>
        <w:t>, также отправившееся в Дакар, доставило 2700 тонн оборудования и транспортных средств. Наконец, важно подчеркнуть оперативность «</w:t>
      </w:r>
      <w:r w:rsidRPr="00573C03">
        <w:rPr>
          <w:color w:val="000000" w:themeColor="text1"/>
          <w:spacing w:val="-3"/>
          <w:shd w:val="clear" w:color="auto" w:fill="FFFFFF"/>
          <w:lang w:val="fr-FR"/>
        </w:rPr>
        <w:t>SNCF</w:t>
      </w:r>
      <w:r w:rsidRPr="00573C03">
        <w:rPr>
          <w:color w:val="000000" w:themeColor="text1"/>
          <w:spacing w:val="-3"/>
          <w:shd w:val="clear" w:color="auto" w:fill="FFFFFF"/>
        </w:rPr>
        <w:t>» (Национальная компания французских железных дорог), которая смогла укомплектовать специальные военные поезда в течение 48 часов, вместо обычных 45 дней, необходимых для транспортировки материалов по гражданской железной дороге, и это было достигнуто благодаря соглашению, подписанному в июле прошлого года с Министерством Обороны, которое впервые было реализовано для «реагирования на оперативную аварийную ситуацию».</w:t>
      </w:r>
    </w:p>
    <w:p w:rsidR="004379DB" w:rsidRPr="00573C03" w:rsidRDefault="004379DB" w:rsidP="005B4804">
      <w:pPr>
        <w:pStyle w:val="NormalWeb"/>
        <w:shd w:val="clear" w:color="auto" w:fill="FFFFFF"/>
        <w:spacing w:before="0" w:beforeAutospacing="0" w:after="0" w:afterAutospacing="0" w:line="360" w:lineRule="auto"/>
        <w:ind w:firstLine="709"/>
        <w:jc w:val="both"/>
        <w:textAlignment w:val="baseline"/>
        <w:rPr>
          <w:color w:val="000000" w:themeColor="text1"/>
        </w:rPr>
      </w:pPr>
      <w:r w:rsidRPr="00573C03">
        <w:rPr>
          <w:color w:val="000000" w:themeColor="text1"/>
        </w:rPr>
        <w:t>Отсутствие оборудования.</w:t>
      </w:r>
    </w:p>
    <w:p w:rsidR="004379DB" w:rsidRPr="00573C03" w:rsidRDefault="004379DB" w:rsidP="005B4804">
      <w:pPr>
        <w:pStyle w:val="NormalWeb"/>
        <w:shd w:val="clear" w:color="auto" w:fill="FFFFFF"/>
        <w:spacing w:before="0" w:beforeAutospacing="0" w:after="0" w:afterAutospacing="0" w:line="360" w:lineRule="auto"/>
        <w:ind w:firstLine="709"/>
        <w:jc w:val="both"/>
        <w:textAlignment w:val="baseline"/>
        <w:rPr>
          <w:color w:val="000000" w:themeColor="text1"/>
        </w:rPr>
      </w:pPr>
      <w:r w:rsidRPr="00573C03">
        <w:rPr>
          <w:color w:val="000000" w:themeColor="text1"/>
        </w:rPr>
        <w:t xml:space="preserve">Действительно, </w:t>
      </w:r>
      <w:proofErr w:type="spellStart"/>
      <w:r w:rsidRPr="00573C03">
        <w:rPr>
          <w:color w:val="000000" w:themeColor="text1"/>
        </w:rPr>
        <w:t>логистическая</w:t>
      </w:r>
      <w:proofErr w:type="spellEnd"/>
      <w:r w:rsidRPr="00573C03">
        <w:rPr>
          <w:color w:val="000000" w:themeColor="text1"/>
        </w:rPr>
        <w:t xml:space="preserve"> цепочка была организована с большим трудом, что, таким образом, показало скрытые проблемы ВС в данном контексте. Действительно, даже </w:t>
      </w:r>
      <w:r w:rsidRPr="00573C03">
        <w:rPr>
          <w:color w:val="000000" w:themeColor="text1"/>
        </w:rPr>
        <w:lastRenderedPageBreak/>
        <w:t xml:space="preserve">если Франция провела эту операцию ответственно, ей все же было необходимо участие союзников, как например предоставление американского танкерного самолета, базирующегося в Испании. Военно-воздушные силы по-прежнему используют старые самолеты </w:t>
      </w:r>
      <w:r w:rsidRPr="00573C03">
        <w:rPr>
          <w:color w:val="000000" w:themeColor="text1"/>
          <w:lang w:val="fr-FR"/>
        </w:rPr>
        <w:t>C</w:t>
      </w:r>
      <w:r w:rsidRPr="00573C03">
        <w:rPr>
          <w:color w:val="000000" w:themeColor="text1"/>
        </w:rPr>
        <w:t>-135 1965 г. Более 30% поставок в Мали были сделаны с помощью союзных стран</w:t>
      </w:r>
      <w:r w:rsidRPr="00573C03">
        <w:rPr>
          <w:rStyle w:val="Appelnotedebasdep"/>
          <w:color w:val="000000" w:themeColor="text1"/>
        </w:rPr>
        <w:t>.</w:t>
      </w:r>
      <w:r w:rsidRPr="00573C03">
        <w:rPr>
          <w:rStyle w:val="Appelnotedebasdep"/>
          <w:color w:val="000000" w:themeColor="text1"/>
          <w:lang w:val="fr-FR"/>
        </w:rPr>
        <w:footnoteReference w:id="97"/>
      </w:r>
    </w:p>
    <w:p w:rsidR="004379DB" w:rsidRPr="00573C03" w:rsidRDefault="004379DB" w:rsidP="005B4804">
      <w:pPr>
        <w:pStyle w:val="NormalWeb"/>
        <w:shd w:val="clear" w:color="auto" w:fill="FFFFFF"/>
        <w:spacing w:before="0" w:beforeAutospacing="0" w:after="0" w:afterAutospacing="0" w:line="360" w:lineRule="auto"/>
        <w:ind w:firstLine="709"/>
        <w:jc w:val="both"/>
        <w:textAlignment w:val="baseline"/>
        <w:rPr>
          <w:color w:val="000000" w:themeColor="text1"/>
        </w:rPr>
      </w:pPr>
      <w:r w:rsidRPr="00573C03">
        <w:rPr>
          <w:color w:val="000000" w:themeColor="text1"/>
        </w:rPr>
        <w:t xml:space="preserve">Эти недостатки оборудования также подчеркиваются отсутствием стратегических воздушных самолетов. Действительно, Франция в этой области имеет только </w:t>
      </w:r>
      <w:proofErr w:type="spellStart"/>
      <w:r w:rsidRPr="00573C03">
        <w:rPr>
          <w:color w:val="000000" w:themeColor="text1"/>
          <w:lang w:val="fr-FR"/>
        </w:rPr>
        <w:t>Transall</w:t>
      </w:r>
      <w:proofErr w:type="spellEnd"/>
      <w:r w:rsidRPr="00573C03">
        <w:rPr>
          <w:color w:val="000000" w:themeColor="text1"/>
        </w:rPr>
        <w:t xml:space="preserve">, которые используются специальными силами для борьбы с террористическими войсками. Франции пришлось просить поддержки у российских и украинских частных компаний с использованием Ан 124, Ан 225 и Ил 76. Можно отметить определенную зависимость и недостаточную боеспособность Франции, которая существует не только на уровне логистики, но и на уровне наблюдения и разведки. </w:t>
      </w:r>
    </w:p>
    <w:p w:rsidR="004379DB" w:rsidRPr="00573C03" w:rsidRDefault="004379DB" w:rsidP="005B4804">
      <w:pPr>
        <w:pStyle w:val="NormalWeb"/>
        <w:shd w:val="clear" w:color="auto" w:fill="FFFFFF"/>
        <w:spacing w:before="0" w:beforeAutospacing="0" w:after="0" w:afterAutospacing="0" w:line="360" w:lineRule="auto"/>
        <w:ind w:firstLine="709"/>
        <w:jc w:val="both"/>
        <w:textAlignment w:val="baseline"/>
        <w:rPr>
          <w:color w:val="000000" w:themeColor="text1"/>
        </w:rPr>
      </w:pPr>
      <w:r w:rsidRPr="00573C03">
        <w:rPr>
          <w:color w:val="000000" w:themeColor="text1"/>
        </w:rPr>
        <w:t xml:space="preserve">Совместные и межведомственные операции были очень важны и являлись одним из ключевых факторов успеха французских ВС, но в реальной боевой обстановке французские войска пострадали от серьезного недостатка в вышеуказанной области. Однако, несмотря на экстренные приобретения БПЛА с 2013 г. французской стороной, значительное количество вылетов БПЛА было произведено Соединенными Штатами с территории французской базы </w:t>
      </w:r>
      <w:proofErr w:type="spellStart"/>
      <w:r w:rsidRPr="00573C03">
        <w:rPr>
          <w:color w:val="000000" w:themeColor="text1"/>
        </w:rPr>
        <w:t>дронов</w:t>
      </w:r>
      <w:proofErr w:type="spellEnd"/>
      <w:r w:rsidRPr="00573C03">
        <w:rPr>
          <w:color w:val="000000" w:themeColor="text1"/>
        </w:rPr>
        <w:t xml:space="preserve">, расположенной в Ниамее. Можно отметить, что французские </w:t>
      </w:r>
      <w:proofErr w:type="spellStart"/>
      <w:r w:rsidRPr="00573C03">
        <w:rPr>
          <w:color w:val="000000" w:themeColor="text1"/>
        </w:rPr>
        <w:t>дроны</w:t>
      </w:r>
      <w:proofErr w:type="spellEnd"/>
      <w:r w:rsidRPr="00573C03">
        <w:rPr>
          <w:color w:val="000000" w:themeColor="text1"/>
        </w:rPr>
        <w:t xml:space="preserve"> были вооружены и готовы, но задержка и недостаток возможностей, которые, несмотря на его тактические успехи, не позволили Франции быть полностью суверенными в своих внешних вмешательствах. Действительно, использование этих беспилотных летательных аппаратов подлежит контролю США.</w:t>
      </w:r>
    </w:p>
    <w:p w:rsidR="004379DB" w:rsidRPr="00573C03" w:rsidRDefault="004379DB" w:rsidP="005B4804">
      <w:pPr>
        <w:pStyle w:val="NormalWeb"/>
        <w:shd w:val="clear" w:color="auto" w:fill="FFFFFF"/>
        <w:spacing w:before="0" w:beforeAutospacing="0" w:after="0" w:afterAutospacing="0" w:line="360" w:lineRule="auto"/>
        <w:ind w:firstLine="709"/>
        <w:jc w:val="both"/>
        <w:textAlignment w:val="baseline"/>
        <w:rPr>
          <w:color w:val="000000" w:themeColor="text1"/>
        </w:rPr>
      </w:pPr>
      <w:r w:rsidRPr="00573C03">
        <w:rPr>
          <w:color w:val="000000" w:themeColor="text1"/>
        </w:rPr>
        <w:t xml:space="preserve">Новая и уникальная модель сотрудничества. </w:t>
      </w:r>
      <w:r w:rsidRPr="00573C03">
        <w:rPr>
          <w:color w:val="000000" w:themeColor="text1"/>
          <w:shd w:val="clear" w:color="auto" w:fill="FFFFFF"/>
        </w:rPr>
        <w:t xml:space="preserve">Модель регионального сотрудничества с </w:t>
      </w:r>
      <w:r w:rsidRPr="00573C03">
        <w:rPr>
          <w:color w:val="000000" w:themeColor="text1"/>
          <w:shd w:val="clear" w:color="auto" w:fill="FFFFFF"/>
          <w:lang w:val="fr-FR"/>
        </w:rPr>
        <w:t>G</w:t>
      </w:r>
      <w:r w:rsidRPr="00573C03">
        <w:rPr>
          <w:color w:val="000000" w:themeColor="text1"/>
          <w:shd w:val="clear" w:color="auto" w:fill="FFFFFF"/>
        </w:rPr>
        <w:t xml:space="preserve">5 </w:t>
      </w:r>
      <w:r w:rsidRPr="00573C03">
        <w:rPr>
          <w:color w:val="000000" w:themeColor="text1"/>
          <w:shd w:val="clear" w:color="auto" w:fill="FFFFFF"/>
          <w:lang w:val="fr-FR"/>
        </w:rPr>
        <w:t>Sahel</w:t>
      </w:r>
      <w:r w:rsidRPr="00573C03">
        <w:rPr>
          <w:color w:val="000000" w:themeColor="text1"/>
          <w:shd w:val="clear" w:color="auto" w:fill="FFFFFF"/>
        </w:rPr>
        <w:t xml:space="preserve"> не была опубликована для Франции. Это многонациональное, сотрудничество, подразумевающее совместную работу штабов, позволит африканским странам улучшить их координацию и средства для самостоятельной борьбы с террористическими группами и, таким образом, позволить Франции как можно скорее отключить от использования свои вооруженные силы, с тем чтобы избежать «нового Афганистана», что может быть очень </w:t>
      </w:r>
      <w:r w:rsidRPr="00573C03">
        <w:rPr>
          <w:color w:val="000000" w:themeColor="text1"/>
          <w:shd w:val="clear" w:color="auto" w:fill="FFFFFF"/>
        </w:rPr>
        <w:lastRenderedPageBreak/>
        <w:t xml:space="preserve">плохо воспринято французским общественным мнением. Как говорят некоторые эксперты: «Мы только сдерживаем террористическую угрозу, добиваемся тактических успехов, но нам не удается превратить их в стратегические успехи, потому что военной борьбы недостаточно». Мы ничего не добьемся в </w:t>
      </w:r>
      <w:proofErr w:type="spellStart"/>
      <w:r w:rsidRPr="00573C03">
        <w:rPr>
          <w:color w:val="000000" w:themeColor="text1"/>
          <w:shd w:val="clear" w:color="auto" w:fill="FFFFFF"/>
        </w:rPr>
        <w:t>Сахеле</w:t>
      </w:r>
      <w:proofErr w:type="spellEnd"/>
      <w:r w:rsidRPr="00573C03">
        <w:rPr>
          <w:color w:val="000000" w:themeColor="text1"/>
          <w:shd w:val="clear" w:color="auto" w:fill="FFFFFF"/>
        </w:rPr>
        <w:t xml:space="preserve"> без решительных действий в политической, дипломатической сфере. Это верно, потому что африканские армии развиваются на военном уровне, но настоящая проблема этого сотрудничества заключается в его политических, дипломатич</w:t>
      </w:r>
      <w:r w:rsidR="007E2C43">
        <w:rPr>
          <w:color w:val="000000" w:themeColor="text1"/>
          <w:shd w:val="clear" w:color="auto" w:fill="FFFFFF"/>
        </w:rPr>
        <w:t>еских и экономических успехах (В</w:t>
      </w:r>
      <w:r w:rsidRPr="00573C03">
        <w:rPr>
          <w:color w:val="000000" w:themeColor="text1"/>
          <w:shd w:val="clear" w:color="auto" w:fill="FFFFFF"/>
        </w:rPr>
        <w:t xml:space="preserve">заимозависимости проблем безопасности и развития). Однако это не так просто, потому что, если борьба с терроризмом будет вестись только оружием, то несомненно следует ожидать поражения. Африканский контекст данной проблемы очень особенный, поскольку экономические трудности, связанные с социальными проблемами и политикой, создают благоприятную основу для «устойчивости» террористической угрозы и наличия </w:t>
      </w:r>
      <w:proofErr w:type="spellStart"/>
      <w:r w:rsidRPr="00573C03">
        <w:rPr>
          <w:color w:val="000000" w:themeColor="text1"/>
          <w:shd w:val="clear" w:color="auto" w:fill="FFFFFF"/>
        </w:rPr>
        <w:t>псевдоколониального</w:t>
      </w:r>
      <w:proofErr w:type="spellEnd"/>
      <w:r w:rsidRPr="00573C03">
        <w:rPr>
          <w:color w:val="000000" w:themeColor="text1"/>
          <w:shd w:val="clear" w:color="auto" w:fill="FFFFFF"/>
        </w:rPr>
        <w:t xml:space="preserve"> строя. Политически их присутствие может быть плохо воспринято или воспринято, как фактор политической нестабильности.</w:t>
      </w:r>
    </w:p>
    <w:p w:rsidR="004379DB" w:rsidRPr="00573C03" w:rsidRDefault="004379DB" w:rsidP="005B4804">
      <w:pPr>
        <w:pStyle w:val="NormalWeb"/>
        <w:shd w:val="clear" w:color="auto" w:fill="FFFFFF"/>
        <w:spacing w:before="0" w:beforeAutospacing="0" w:after="0" w:afterAutospacing="0" w:line="360" w:lineRule="auto"/>
        <w:ind w:firstLine="709"/>
        <w:jc w:val="both"/>
        <w:textAlignment w:val="baseline"/>
        <w:rPr>
          <w:color w:val="000000" w:themeColor="text1"/>
          <w:shd w:val="clear" w:color="auto" w:fill="FFFFFF"/>
        </w:rPr>
      </w:pPr>
      <w:r w:rsidRPr="00573C03">
        <w:rPr>
          <w:color w:val="000000" w:themeColor="text1"/>
          <w:shd w:val="clear" w:color="auto" w:fill="FFFFFF"/>
        </w:rPr>
        <w:t>Африканская группа «</w:t>
      </w:r>
      <w:r w:rsidRPr="00573C03">
        <w:rPr>
          <w:color w:val="000000" w:themeColor="text1"/>
          <w:shd w:val="clear" w:color="auto" w:fill="FFFFFF"/>
          <w:lang w:val="fr-FR"/>
        </w:rPr>
        <w:t>G</w:t>
      </w:r>
      <w:r w:rsidRPr="00573C03">
        <w:rPr>
          <w:color w:val="000000" w:themeColor="text1"/>
          <w:shd w:val="clear" w:color="auto" w:fill="FFFFFF"/>
        </w:rPr>
        <w:t xml:space="preserve">5 </w:t>
      </w:r>
      <w:r w:rsidRPr="00573C03">
        <w:rPr>
          <w:color w:val="000000" w:themeColor="text1"/>
          <w:shd w:val="clear" w:color="auto" w:fill="FFFFFF"/>
          <w:lang w:val="fr-FR"/>
        </w:rPr>
        <w:t>Sahel</w:t>
      </w:r>
      <w:r w:rsidRPr="00573C03">
        <w:rPr>
          <w:color w:val="000000" w:themeColor="text1"/>
          <w:shd w:val="clear" w:color="auto" w:fill="FFFFFF"/>
        </w:rPr>
        <w:t>»</w:t>
      </w:r>
      <w:r w:rsidRPr="00573C03">
        <w:rPr>
          <w:rStyle w:val="Appelnotedebasdep"/>
          <w:color w:val="000000" w:themeColor="text1"/>
          <w:shd w:val="clear" w:color="auto" w:fill="FFFFFF"/>
          <w:lang w:val="fr-FR"/>
        </w:rPr>
        <w:footnoteReference w:id="98"/>
      </w:r>
      <w:r w:rsidRPr="00573C03">
        <w:rPr>
          <w:color w:val="000000" w:themeColor="text1"/>
          <w:shd w:val="clear" w:color="auto" w:fill="FFFFFF"/>
        </w:rPr>
        <w:t xml:space="preserve"> в принципе очень хороша желанием африканских стран создать африканскую структуру для борьбы с терроризмом. Тем не менее, следует помнить, что это африканская инициатива не должна подпадать под французскую или международную «опеку». Франция не должна совершать ошибок, допущенных в Ираке и Афганистане.</w:t>
      </w:r>
    </w:p>
    <w:p w:rsidR="004379DB" w:rsidRPr="00573C03" w:rsidRDefault="004379DB" w:rsidP="005B4804">
      <w:pPr>
        <w:pStyle w:val="NormalWeb"/>
        <w:shd w:val="clear" w:color="auto" w:fill="FFFFFF"/>
        <w:spacing w:before="0" w:beforeAutospacing="0" w:after="0" w:afterAutospacing="0" w:line="360" w:lineRule="auto"/>
        <w:ind w:firstLine="709"/>
        <w:jc w:val="both"/>
        <w:textAlignment w:val="baseline"/>
        <w:rPr>
          <w:color w:val="000000" w:themeColor="text1"/>
          <w:shd w:val="clear" w:color="auto" w:fill="FFFFFF"/>
        </w:rPr>
      </w:pPr>
      <w:r w:rsidRPr="00573C03">
        <w:rPr>
          <w:color w:val="000000" w:themeColor="text1"/>
          <w:shd w:val="clear" w:color="auto" w:fill="FFFFFF"/>
        </w:rPr>
        <w:t>Новая модель сотрудничества (</w:t>
      </w:r>
      <w:r w:rsidRPr="00573C03">
        <w:rPr>
          <w:color w:val="000000" w:themeColor="text1"/>
          <w:shd w:val="clear" w:color="auto" w:fill="FFFFFF"/>
          <w:lang w:val="fr-FR"/>
        </w:rPr>
        <w:t>G</w:t>
      </w:r>
      <w:r w:rsidRPr="00573C03">
        <w:rPr>
          <w:color w:val="000000" w:themeColor="text1"/>
          <w:shd w:val="clear" w:color="auto" w:fill="FFFFFF"/>
        </w:rPr>
        <w:t xml:space="preserve">5 </w:t>
      </w:r>
      <w:r w:rsidRPr="00573C03">
        <w:rPr>
          <w:color w:val="000000" w:themeColor="text1"/>
          <w:shd w:val="clear" w:color="auto" w:fill="FFFFFF"/>
          <w:lang w:val="fr-FR"/>
        </w:rPr>
        <w:t>Sahel</w:t>
      </w:r>
      <w:r w:rsidRPr="00573C03">
        <w:rPr>
          <w:color w:val="000000" w:themeColor="text1"/>
          <w:shd w:val="clear" w:color="auto" w:fill="FFFFFF"/>
        </w:rPr>
        <w:t>) по-прежнему очень молода и еще не достигла зрелости, поэтому анализировать баланс или возможные результаты сотрудничества по-прежнему очень сложно. Однако, если мы рассмотрим группу «</w:t>
      </w:r>
      <w:r w:rsidRPr="00573C03">
        <w:rPr>
          <w:color w:val="000000" w:themeColor="text1"/>
          <w:shd w:val="clear" w:color="auto" w:fill="FFFFFF"/>
          <w:lang w:val="fr-FR"/>
        </w:rPr>
        <w:t>G</w:t>
      </w:r>
      <w:r w:rsidRPr="00573C03">
        <w:rPr>
          <w:color w:val="000000" w:themeColor="text1"/>
          <w:shd w:val="clear" w:color="auto" w:fill="FFFFFF"/>
        </w:rPr>
        <w:t xml:space="preserve">5 </w:t>
      </w:r>
      <w:r w:rsidRPr="00573C03">
        <w:rPr>
          <w:color w:val="000000" w:themeColor="text1"/>
          <w:shd w:val="clear" w:color="auto" w:fill="FFFFFF"/>
          <w:lang w:val="fr-FR"/>
        </w:rPr>
        <w:t>Sahel</w:t>
      </w:r>
      <w:r w:rsidRPr="00573C03">
        <w:rPr>
          <w:color w:val="000000" w:themeColor="text1"/>
          <w:shd w:val="clear" w:color="auto" w:fill="FFFFFF"/>
        </w:rPr>
        <w:t>», как совокупность сил против терроризма, и что миссия Бархана не предназначена для вечного продолжения, то может ли «</w:t>
      </w:r>
      <w:r w:rsidRPr="00573C03">
        <w:rPr>
          <w:color w:val="000000" w:themeColor="text1"/>
          <w:shd w:val="clear" w:color="auto" w:fill="FFFFFF"/>
          <w:lang w:val="fr-FR"/>
        </w:rPr>
        <w:t>G</w:t>
      </w:r>
      <w:r w:rsidRPr="00573C03">
        <w:rPr>
          <w:color w:val="000000" w:themeColor="text1"/>
          <w:shd w:val="clear" w:color="auto" w:fill="FFFFFF"/>
        </w:rPr>
        <w:t xml:space="preserve">5 </w:t>
      </w:r>
      <w:r w:rsidRPr="00573C03">
        <w:rPr>
          <w:color w:val="000000" w:themeColor="text1"/>
          <w:shd w:val="clear" w:color="auto" w:fill="FFFFFF"/>
          <w:lang w:val="fr-FR"/>
        </w:rPr>
        <w:t>Sahel</w:t>
      </w:r>
      <w:r w:rsidRPr="00573C03">
        <w:rPr>
          <w:color w:val="000000" w:themeColor="text1"/>
          <w:shd w:val="clear" w:color="auto" w:fill="FFFFFF"/>
        </w:rPr>
        <w:t xml:space="preserve">» заменить миссию Бархане? Маловероятно, что в ближайшем будущем это </w:t>
      </w:r>
      <w:proofErr w:type="spellStart"/>
      <w:r w:rsidRPr="00573C03">
        <w:rPr>
          <w:color w:val="000000" w:themeColor="text1"/>
          <w:shd w:val="clear" w:color="auto" w:fill="FFFFFF"/>
        </w:rPr>
        <w:t>произ</w:t>
      </w:r>
      <w:proofErr w:type="spellEnd"/>
      <w:r w:rsidRPr="00573C03">
        <w:rPr>
          <w:color w:val="000000" w:themeColor="text1"/>
          <w:shd w:val="clear" w:color="auto" w:fill="FFFFFF"/>
        </w:rPr>
        <w:t xml:space="preserve"> </w:t>
      </w:r>
      <w:proofErr w:type="spellStart"/>
      <w:r w:rsidRPr="00573C03">
        <w:rPr>
          <w:color w:val="000000" w:themeColor="text1"/>
          <w:shd w:val="clear" w:color="auto" w:fill="FFFFFF"/>
        </w:rPr>
        <w:t>ойдет</w:t>
      </w:r>
      <w:proofErr w:type="spellEnd"/>
      <w:r w:rsidRPr="00573C03">
        <w:rPr>
          <w:color w:val="000000" w:themeColor="text1"/>
          <w:shd w:val="clear" w:color="auto" w:fill="FFFFFF"/>
        </w:rPr>
        <w:t>, тем не менее, можно увидеть корректировку миссии, чтобы как можно скорее делегировать борьбу с террористами правительствам африканских стран.</w:t>
      </w:r>
    </w:p>
    <w:p w:rsidR="004379DB" w:rsidRPr="00573C03" w:rsidRDefault="004379DB" w:rsidP="005B4804">
      <w:pPr>
        <w:pStyle w:val="NormalWeb"/>
        <w:shd w:val="clear" w:color="auto" w:fill="FFFFFF"/>
        <w:spacing w:before="0" w:beforeAutospacing="0" w:after="0" w:afterAutospacing="0" w:line="360" w:lineRule="auto"/>
        <w:jc w:val="both"/>
        <w:textAlignment w:val="baseline"/>
        <w:rPr>
          <w:b/>
          <w:color w:val="000000" w:themeColor="text1"/>
        </w:rPr>
      </w:pPr>
      <w:r w:rsidRPr="00573C03">
        <w:rPr>
          <w:b/>
          <w:color w:val="000000" w:themeColor="text1"/>
        </w:rPr>
        <w:t xml:space="preserve"> В Ираке и в Сирии</w:t>
      </w:r>
    </w:p>
    <w:p w:rsidR="004379DB" w:rsidRPr="00573C03" w:rsidRDefault="004379DB" w:rsidP="005B4804">
      <w:pPr>
        <w:pStyle w:val="NormalWeb"/>
        <w:shd w:val="clear" w:color="auto" w:fill="FFFFFF"/>
        <w:spacing w:before="0" w:beforeAutospacing="0" w:after="0" w:afterAutospacing="0" w:line="360" w:lineRule="auto"/>
        <w:ind w:firstLine="709"/>
        <w:jc w:val="both"/>
        <w:textAlignment w:val="baseline"/>
        <w:rPr>
          <w:b/>
          <w:color w:val="000000" w:themeColor="text1"/>
        </w:rPr>
      </w:pPr>
      <w:r w:rsidRPr="00573C03">
        <w:rPr>
          <w:color w:val="000000" w:themeColor="text1"/>
          <w:shd w:val="clear" w:color="auto" w:fill="FFFFFF"/>
        </w:rPr>
        <w:t>Операция «</w:t>
      </w:r>
      <w:proofErr w:type="spellStart"/>
      <w:r w:rsidRPr="00573C03">
        <w:rPr>
          <w:iCs/>
          <w:color w:val="000000" w:themeColor="text1"/>
          <w:bdr w:val="none" w:sz="0" w:space="0" w:color="auto" w:frame="1"/>
          <w:shd w:val="clear" w:color="auto" w:fill="FFFFFF"/>
          <w:lang w:val="fr-FR"/>
        </w:rPr>
        <w:t>Chammal</w:t>
      </w:r>
      <w:proofErr w:type="spellEnd"/>
      <w:r w:rsidRPr="00573C03">
        <w:rPr>
          <w:iCs/>
          <w:color w:val="000000" w:themeColor="text1"/>
          <w:bdr w:val="none" w:sz="0" w:space="0" w:color="auto" w:frame="1"/>
          <w:shd w:val="clear" w:color="auto" w:fill="FFFFFF"/>
        </w:rPr>
        <w:t xml:space="preserve">» </w:t>
      </w:r>
      <w:r w:rsidR="007E2C43">
        <w:rPr>
          <w:color w:val="000000" w:themeColor="text1"/>
          <w:shd w:val="clear" w:color="auto" w:fill="FFFFFF"/>
        </w:rPr>
        <w:t>(В</w:t>
      </w:r>
      <w:r w:rsidRPr="00573C03">
        <w:rPr>
          <w:color w:val="000000" w:themeColor="text1"/>
          <w:shd w:val="clear" w:color="auto" w:fill="FFFFFF"/>
        </w:rPr>
        <w:t xml:space="preserve"> Ираке и Сирии), которая проводится в рамках коалиционной операции «</w:t>
      </w:r>
      <w:proofErr w:type="spellStart"/>
      <w:r w:rsidRPr="00573C03">
        <w:rPr>
          <w:color w:val="000000" w:themeColor="text1"/>
          <w:shd w:val="clear" w:color="auto" w:fill="FFFFFF"/>
          <w:lang w:val="fr-FR"/>
        </w:rPr>
        <w:t>Inherent</w:t>
      </w:r>
      <w:proofErr w:type="spellEnd"/>
      <w:r w:rsidRPr="00573C03">
        <w:rPr>
          <w:color w:val="000000" w:themeColor="text1"/>
          <w:shd w:val="clear" w:color="auto" w:fill="FFFFFF"/>
        </w:rPr>
        <w:t xml:space="preserve"> </w:t>
      </w:r>
      <w:proofErr w:type="spellStart"/>
      <w:r w:rsidRPr="00573C03">
        <w:rPr>
          <w:color w:val="000000" w:themeColor="text1"/>
          <w:shd w:val="clear" w:color="auto" w:fill="FFFFFF"/>
          <w:lang w:val="fr-FR"/>
        </w:rPr>
        <w:t>Resolve</w:t>
      </w:r>
      <w:proofErr w:type="spellEnd"/>
      <w:r w:rsidRPr="00573C03">
        <w:rPr>
          <w:color w:val="000000" w:themeColor="text1"/>
          <w:shd w:val="clear" w:color="auto" w:fill="FFFFFF"/>
        </w:rPr>
        <w:t xml:space="preserve">», заключается в участии Франции в военных действиях коалиции </w:t>
      </w:r>
      <w:r w:rsidRPr="00573C03">
        <w:rPr>
          <w:color w:val="000000" w:themeColor="text1"/>
          <w:shd w:val="clear" w:color="auto" w:fill="FFFFFF"/>
        </w:rPr>
        <w:lastRenderedPageBreak/>
        <w:t xml:space="preserve">на Ближнем Востоке против ИГИЛ и совместной работе с иракским правительством. Однако, такие действия являются недостаточными для конкретной сбалансированности соотношения сил на поле боя. Президент </w:t>
      </w:r>
      <w:proofErr w:type="spellStart"/>
      <w:r w:rsidRPr="00573C03">
        <w:rPr>
          <w:color w:val="000000" w:themeColor="text1"/>
          <w:shd w:val="clear" w:color="auto" w:fill="FFFFFF"/>
        </w:rPr>
        <w:t>Олланд</w:t>
      </w:r>
      <w:proofErr w:type="spellEnd"/>
      <w:r w:rsidRPr="00573C03">
        <w:rPr>
          <w:color w:val="000000" w:themeColor="text1"/>
          <w:shd w:val="clear" w:color="auto" w:fill="FFFFFF"/>
        </w:rPr>
        <w:t xml:space="preserve"> заявил перед Сенатом в 2016 г., что он «больше не хочет сдерживать угрозу, но хочет уничтожать ее».</w:t>
      </w:r>
      <w:r w:rsidRPr="00573C03">
        <w:rPr>
          <w:rStyle w:val="Appelnotedebasdep"/>
          <w:color w:val="000000" w:themeColor="text1"/>
          <w:shd w:val="clear" w:color="auto" w:fill="FFFFFF"/>
        </w:rPr>
        <w:footnoteReference w:id="99"/>
      </w:r>
      <w:r w:rsidRPr="00573C03">
        <w:rPr>
          <w:color w:val="000000" w:themeColor="text1"/>
          <w:shd w:val="clear" w:color="auto" w:fill="FFFFFF"/>
        </w:rPr>
        <w:t xml:space="preserve">  Действительно, после серий атак на территории Франции, было решено усилить удары по ИГИЛ. </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shd w:val="clear" w:color="auto" w:fill="FFFFFF"/>
          <w:lang w:val="ru-RU"/>
        </w:rPr>
      </w:pPr>
      <w:r w:rsidRPr="00573C03">
        <w:rPr>
          <w:rFonts w:ascii="Times New Roman" w:hAnsi="Times New Roman" w:cs="Times New Roman"/>
          <w:color w:val="000000" w:themeColor="text1"/>
          <w:sz w:val="24"/>
          <w:szCs w:val="24"/>
          <w:shd w:val="clear" w:color="auto" w:fill="FFFFFF"/>
          <w:lang w:val="ru-RU"/>
        </w:rPr>
        <w:t xml:space="preserve">Изначально, бомбардировки происходи только для ликвидации террористических группировок на территории Ирака, но с 7-ого сентября 2015 г., по приказу президента было решено, что Франция начнет бомбить позиции ИГИЛ также и в Сирии.  </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shd w:val="clear" w:color="auto" w:fill="FFFFFF"/>
          <w:lang w:val="ru-RU"/>
        </w:rPr>
      </w:pPr>
      <w:r w:rsidRPr="00573C03">
        <w:rPr>
          <w:rFonts w:ascii="Times New Roman" w:hAnsi="Times New Roman" w:cs="Times New Roman"/>
          <w:color w:val="000000" w:themeColor="text1"/>
          <w:sz w:val="24"/>
          <w:szCs w:val="24"/>
          <w:shd w:val="clear" w:color="auto" w:fill="FFFFFF"/>
          <w:lang w:val="ru-RU"/>
        </w:rPr>
        <w:t>Миссия авианосной группы (</w:t>
      </w:r>
      <w:r w:rsidRPr="00573C03">
        <w:rPr>
          <w:rFonts w:ascii="Times New Roman" w:hAnsi="Times New Roman" w:cs="Times New Roman"/>
          <w:color w:val="000000" w:themeColor="text1"/>
          <w:sz w:val="24"/>
          <w:szCs w:val="24"/>
          <w:shd w:val="clear" w:color="auto" w:fill="FFFFFF"/>
          <w:lang w:val="fr-FR"/>
        </w:rPr>
        <w:t>GAN</w:t>
      </w:r>
      <w:r w:rsidRPr="00573C03">
        <w:rPr>
          <w:rFonts w:ascii="Times New Roman" w:hAnsi="Times New Roman" w:cs="Times New Roman"/>
          <w:color w:val="000000" w:themeColor="text1"/>
          <w:sz w:val="24"/>
          <w:szCs w:val="24"/>
          <w:shd w:val="clear" w:color="auto" w:fill="FFFFFF"/>
          <w:lang w:val="ru-RU"/>
        </w:rPr>
        <w:t xml:space="preserve">: </w:t>
      </w:r>
      <w:r w:rsidRPr="00573C03">
        <w:rPr>
          <w:rFonts w:ascii="Times New Roman" w:hAnsi="Times New Roman" w:cs="Times New Roman"/>
          <w:color w:val="000000" w:themeColor="text1"/>
          <w:sz w:val="24"/>
          <w:szCs w:val="24"/>
          <w:shd w:val="clear" w:color="auto" w:fill="FFFFFF"/>
          <w:lang w:val="fr-FR"/>
        </w:rPr>
        <w:t>groupe</w:t>
      </w:r>
      <w:r w:rsidRPr="00573C03">
        <w:rPr>
          <w:rFonts w:ascii="Times New Roman" w:hAnsi="Times New Roman" w:cs="Times New Roman"/>
          <w:color w:val="000000" w:themeColor="text1"/>
          <w:sz w:val="24"/>
          <w:szCs w:val="24"/>
          <w:shd w:val="clear" w:color="auto" w:fill="FFFFFF"/>
          <w:lang w:val="ru-RU"/>
        </w:rPr>
        <w:t xml:space="preserve"> </w:t>
      </w:r>
      <w:r w:rsidRPr="00573C03">
        <w:rPr>
          <w:rFonts w:ascii="Times New Roman" w:hAnsi="Times New Roman" w:cs="Times New Roman"/>
          <w:color w:val="000000" w:themeColor="text1"/>
          <w:sz w:val="24"/>
          <w:szCs w:val="24"/>
          <w:shd w:val="clear" w:color="auto" w:fill="FFFFFF"/>
          <w:lang w:val="fr-FR"/>
        </w:rPr>
        <w:t>a</w:t>
      </w:r>
      <w:proofErr w:type="spellStart"/>
      <w:r w:rsidRPr="00573C03">
        <w:rPr>
          <w:rFonts w:ascii="Times New Roman" w:hAnsi="Times New Roman" w:cs="Times New Roman"/>
          <w:color w:val="000000" w:themeColor="text1"/>
          <w:sz w:val="24"/>
          <w:szCs w:val="24"/>
          <w:shd w:val="clear" w:color="auto" w:fill="FFFFFF"/>
          <w:lang w:val="ru-RU"/>
        </w:rPr>
        <w:t>é</w:t>
      </w:r>
      <w:r w:rsidRPr="00573C03">
        <w:rPr>
          <w:rFonts w:ascii="Times New Roman" w:hAnsi="Times New Roman" w:cs="Times New Roman"/>
          <w:color w:val="000000" w:themeColor="text1"/>
          <w:sz w:val="24"/>
          <w:szCs w:val="24"/>
          <w:shd w:val="clear" w:color="auto" w:fill="FFFFFF"/>
          <w:lang w:val="fr-FR"/>
        </w:rPr>
        <w:t>ronaval</w:t>
      </w:r>
      <w:proofErr w:type="spellEnd"/>
      <w:r w:rsidRPr="00573C03">
        <w:rPr>
          <w:rFonts w:ascii="Times New Roman" w:hAnsi="Times New Roman" w:cs="Times New Roman"/>
          <w:color w:val="000000" w:themeColor="text1"/>
          <w:sz w:val="24"/>
          <w:szCs w:val="24"/>
          <w:shd w:val="clear" w:color="auto" w:fill="FFFFFF"/>
          <w:lang w:val="ru-RU"/>
        </w:rPr>
        <w:t xml:space="preserve">) продлилась всего несколько месяцев с </w:t>
      </w:r>
      <w:proofErr w:type="spellStart"/>
      <w:r w:rsidRPr="00573C03">
        <w:rPr>
          <w:rFonts w:ascii="Times New Roman" w:hAnsi="Times New Roman" w:cs="Times New Roman"/>
          <w:color w:val="000000" w:themeColor="text1"/>
          <w:sz w:val="24"/>
          <w:szCs w:val="24"/>
          <w:shd w:val="clear" w:color="auto" w:fill="FFFFFF"/>
          <w:lang w:val="ru-RU"/>
        </w:rPr>
        <w:t>эффектинвыми</w:t>
      </w:r>
      <w:proofErr w:type="spellEnd"/>
      <w:r w:rsidRPr="00573C03">
        <w:rPr>
          <w:rFonts w:ascii="Times New Roman" w:hAnsi="Times New Roman" w:cs="Times New Roman"/>
          <w:color w:val="000000" w:themeColor="text1"/>
          <w:sz w:val="24"/>
          <w:szCs w:val="24"/>
          <w:shd w:val="clear" w:color="auto" w:fill="FFFFFF"/>
          <w:lang w:val="ru-RU"/>
        </w:rPr>
        <w:t xml:space="preserve"> результатами на поле боя, однако это вызвало </w:t>
      </w:r>
      <w:proofErr w:type="spellStart"/>
      <w:r w:rsidRPr="00573C03">
        <w:rPr>
          <w:rFonts w:ascii="Times New Roman" w:hAnsi="Times New Roman" w:cs="Times New Roman"/>
          <w:color w:val="000000" w:themeColor="text1"/>
          <w:sz w:val="24"/>
          <w:szCs w:val="24"/>
          <w:shd w:val="clear" w:color="auto" w:fill="FFFFFF"/>
          <w:lang w:val="ru-RU"/>
        </w:rPr>
        <w:t>волненеие</w:t>
      </w:r>
      <w:proofErr w:type="spellEnd"/>
      <w:r w:rsidRPr="00573C03">
        <w:rPr>
          <w:rFonts w:ascii="Times New Roman" w:hAnsi="Times New Roman" w:cs="Times New Roman"/>
          <w:color w:val="000000" w:themeColor="text1"/>
          <w:sz w:val="24"/>
          <w:szCs w:val="24"/>
          <w:shd w:val="clear" w:color="auto" w:fill="FFFFFF"/>
          <w:lang w:val="ru-RU"/>
        </w:rPr>
        <w:t xml:space="preserve"> среди личного состава из-за недостаточно хороших условий службы.</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shd w:val="clear" w:color="auto" w:fill="FFFFFF"/>
          <w:lang w:val="ru-RU"/>
        </w:rPr>
      </w:pPr>
      <w:r w:rsidRPr="00573C03">
        <w:rPr>
          <w:rFonts w:ascii="Times New Roman" w:hAnsi="Times New Roman" w:cs="Times New Roman"/>
          <w:color w:val="000000" w:themeColor="text1"/>
          <w:sz w:val="24"/>
          <w:szCs w:val="24"/>
          <w:shd w:val="clear" w:color="auto" w:fill="FFFFFF"/>
          <w:lang w:val="ru-RU"/>
        </w:rPr>
        <w:t>Основы операции.</w:t>
      </w:r>
    </w:p>
    <w:p w:rsidR="004379DB" w:rsidRPr="00573C03" w:rsidRDefault="004379DB" w:rsidP="005B4804">
      <w:pPr>
        <w:spacing w:after="0" w:line="360" w:lineRule="auto"/>
        <w:ind w:firstLine="709"/>
        <w:jc w:val="both"/>
        <w:rPr>
          <w:rFonts w:ascii="Times New Roman" w:eastAsia="Times New Roman" w:hAnsi="Times New Roman" w:cs="Times New Roman"/>
          <w:bCs/>
          <w:color w:val="000000" w:themeColor="text1"/>
          <w:sz w:val="24"/>
          <w:szCs w:val="24"/>
          <w:lang w:val="ru-RU"/>
        </w:rPr>
      </w:pPr>
      <w:r w:rsidRPr="00573C03">
        <w:rPr>
          <w:rFonts w:ascii="Times New Roman" w:hAnsi="Times New Roman" w:cs="Times New Roman"/>
          <w:color w:val="000000" w:themeColor="text1"/>
          <w:sz w:val="24"/>
          <w:szCs w:val="24"/>
          <w:shd w:val="clear" w:color="auto" w:fill="FFFFFF"/>
          <w:lang w:val="ru-RU"/>
        </w:rPr>
        <w:t>Военная поддержка и обучение:  Что касается военной поддержки французскими ВС, то она состоит из</w:t>
      </w:r>
      <w:r w:rsidRPr="00573C03">
        <w:rPr>
          <w:rStyle w:val="Appelnotedebasdep"/>
          <w:rFonts w:ascii="Times New Roman" w:hAnsi="Times New Roman" w:cs="Times New Roman"/>
          <w:color w:val="000000" w:themeColor="text1"/>
          <w:sz w:val="24"/>
          <w:szCs w:val="24"/>
          <w:shd w:val="clear" w:color="auto" w:fill="FFFFFF"/>
          <w:lang w:val="ru-RU"/>
        </w:rPr>
        <w:footnoteReference w:id="100"/>
      </w:r>
      <w:r w:rsidRPr="00573C03">
        <w:rPr>
          <w:rFonts w:ascii="Times New Roman" w:hAnsi="Times New Roman" w:cs="Times New Roman"/>
          <w:color w:val="000000" w:themeColor="text1"/>
          <w:sz w:val="24"/>
          <w:szCs w:val="24"/>
          <w:shd w:val="clear" w:color="auto" w:fill="FFFFFF"/>
          <w:lang w:val="ru-RU"/>
        </w:rPr>
        <w:t xml:space="preserve">: поддержки войск на поле боя путем воздушных или артиллерийских ударов по позициям врагов для снижения его боеспособности со стороны разных родов войск. ВМФ, Группа авианосца </w:t>
      </w:r>
      <w:r w:rsidRPr="00573C03">
        <w:rPr>
          <w:rFonts w:ascii="Times New Roman" w:hAnsi="Times New Roman" w:cs="Times New Roman"/>
          <w:color w:val="000000" w:themeColor="text1"/>
          <w:sz w:val="24"/>
          <w:szCs w:val="24"/>
          <w:shd w:val="clear" w:color="auto" w:fill="FFFFFF"/>
          <w:lang w:val="fr-FR"/>
        </w:rPr>
        <w:t>De</w:t>
      </w:r>
      <w:r w:rsidRPr="00573C03">
        <w:rPr>
          <w:rFonts w:ascii="Times New Roman" w:hAnsi="Times New Roman" w:cs="Times New Roman"/>
          <w:color w:val="000000" w:themeColor="text1"/>
          <w:sz w:val="24"/>
          <w:szCs w:val="24"/>
          <w:shd w:val="clear" w:color="auto" w:fill="FFFFFF"/>
          <w:lang w:val="ru-RU"/>
        </w:rPr>
        <w:t xml:space="preserve"> </w:t>
      </w:r>
      <w:r w:rsidRPr="00573C03">
        <w:rPr>
          <w:rFonts w:ascii="Times New Roman" w:hAnsi="Times New Roman" w:cs="Times New Roman"/>
          <w:color w:val="000000" w:themeColor="text1"/>
          <w:sz w:val="24"/>
          <w:szCs w:val="24"/>
          <w:shd w:val="clear" w:color="auto" w:fill="FFFFFF"/>
          <w:lang w:val="fr-FR"/>
        </w:rPr>
        <w:t>Gaulle</w:t>
      </w:r>
      <w:r w:rsidRPr="00573C03">
        <w:rPr>
          <w:rFonts w:ascii="Times New Roman" w:hAnsi="Times New Roman" w:cs="Times New Roman"/>
          <w:color w:val="000000" w:themeColor="text1"/>
          <w:sz w:val="24"/>
          <w:szCs w:val="24"/>
          <w:shd w:val="clear" w:color="auto" w:fill="FFFFFF"/>
          <w:lang w:val="ru-RU"/>
        </w:rPr>
        <w:t xml:space="preserve"> (2800 солдат, эскадрилья кораблей защиты и заправщиков, 24 истребителя-перехватчика с крылатыми ракетами </w:t>
      </w:r>
      <w:r w:rsidRPr="00573C03">
        <w:rPr>
          <w:rFonts w:ascii="Times New Roman" w:hAnsi="Times New Roman" w:cs="Times New Roman"/>
          <w:color w:val="000000" w:themeColor="text1"/>
          <w:sz w:val="24"/>
          <w:szCs w:val="24"/>
          <w:shd w:val="clear" w:color="auto" w:fill="FFFFFF"/>
        </w:rPr>
        <w:t>SCALP</w:t>
      </w:r>
      <w:r w:rsidR="007E2C43">
        <w:rPr>
          <w:rFonts w:ascii="Times New Roman" w:hAnsi="Times New Roman" w:cs="Times New Roman"/>
          <w:color w:val="000000" w:themeColor="text1"/>
          <w:sz w:val="24"/>
          <w:szCs w:val="24"/>
          <w:shd w:val="clear" w:color="auto" w:fill="FFFFFF"/>
          <w:lang w:val="ru-RU"/>
        </w:rPr>
        <w:t>) (</w:t>
      </w:r>
      <w:r w:rsidR="007E2C43">
        <w:rPr>
          <w:rFonts w:ascii="Times New Roman" w:hAnsi="Times New Roman" w:cs="Times New Roman"/>
          <w:color w:val="000000" w:themeColor="text1"/>
          <w:sz w:val="24"/>
          <w:szCs w:val="24"/>
          <w:shd w:val="clear" w:color="auto" w:fill="FFFFFF"/>
          <w:lang w:val="fr-FR"/>
        </w:rPr>
        <w:t>M</w:t>
      </w:r>
      <w:proofErr w:type="spellStart"/>
      <w:r w:rsidR="007E2C43">
        <w:rPr>
          <w:rFonts w:ascii="Times New Roman" w:hAnsi="Times New Roman" w:cs="Times New Roman"/>
          <w:color w:val="000000" w:themeColor="text1"/>
          <w:sz w:val="24"/>
          <w:szCs w:val="24"/>
          <w:shd w:val="clear" w:color="auto" w:fill="FFFFFF"/>
          <w:lang w:val="ru-RU"/>
        </w:rPr>
        <w:t>irage</w:t>
      </w:r>
      <w:proofErr w:type="spellEnd"/>
      <w:r w:rsidR="007E2C43">
        <w:rPr>
          <w:rFonts w:ascii="Times New Roman" w:hAnsi="Times New Roman" w:cs="Times New Roman"/>
          <w:color w:val="000000" w:themeColor="text1"/>
          <w:sz w:val="24"/>
          <w:szCs w:val="24"/>
          <w:shd w:val="clear" w:color="auto" w:fill="FFFFFF"/>
          <w:lang w:val="ru-RU"/>
        </w:rPr>
        <w:t xml:space="preserve"> и </w:t>
      </w:r>
      <w:r w:rsidR="007E2C43">
        <w:rPr>
          <w:rFonts w:ascii="Times New Roman" w:hAnsi="Times New Roman" w:cs="Times New Roman"/>
          <w:color w:val="000000" w:themeColor="text1"/>
          <w:sz w:val="24"/>
          <w:szCs w:val="24"/>
          <w:shd w:val="clear" w:color="auto" w:fill="FFFFFF"/>
          <w:lang w:val="fr-FR"/>
        </w:rPr>
        <w:t>R</w:t>
      </w:r>
      <w:proofErr w:type="spellStart"/>
      <w:r w:rsidRPr="00573C03">
        <w:rPr>
          <w:rFonts w:ascii="Times New Roman" w:hAnsi="Times New Roman" w:cs="Times New Roman"/>
          <w:color w:val="000000" w:themeColor="text1"/>
          <w:sz w:val="24"/>
          <w:szCs w:val="24"/>
          <w:shd w:val="clear" w:color="auto" w:fill="FFFFFF"/>
          <w:lang w:val="ru-RU"/>
        </w:rPr>
        <w:t>afale</w:t>
      </w:r>
      <w:proofErr w:type="spellEnd"/>
      <w:r w:rsidRPr="00573C03">
        <w:rPr>
          <w:rFonts w:ascii="Times New Roman" w:hAnsi="Times New Roman" w:cs="Times New Roman"/>
          <w:color w:val="000000" w:themeColor="text1"/>
          <w:sz w:val="24"/>
          <w:szCs w:val="24"/>
          <w:shd w:val="clear" w:color="auto" w:fill="FFFFFF"/>
          <w:lang w:val="ru-RU"/>
        </w:rPr>
        <w:t>), 1 самолет разведчик (А</w:t>
      </w:r>
      <w:proofErr w:type="spellStart"/>
      <w:r w:rsidR="007E2C43">
        <w:rPr>
          <w:rFonts w:ascii="Times New Roman" w:hAnsi="Times New Roman" w:cs="Times New Roman"/>
          <w:color w:val="000000" w:themeColor="text1"/>
          <w:sz w:val="24"/>
          <w:szCs w:val="24"/>
          <w:shd w:val="clear" w:color="auto" w:fill="FFFFFF"/>
          <w:lang w:val="fr-FR"/>
        </w:rPr>
        <w:t>tlantique</w:t>
      </w:r>
      <w:proofErr w:type="spellEnd"/>
      <w:r w:rsidRPr="00573C03">
        <w:rPr>
          <w:rFonts w:ascii="Times New Roman" w:hAnsi="Times New Roman" w:cs="Times New Roman"/>
          <w:color w:val="000000" w:themeColor="text1"/>
          <w:sz w:val="24"/>
          <w:szCs w:val="24"/>
          <w:shd w:val="clear" w:color="auto" w:fill="FFFFFF"/>
          <w:lang w:val="ru-RU"/>
        </w:rPr>
        <w:t>2);  с стороны ВВС</w:t>
      </w:r>
      <w:r w:rsidR="007E2C43">
        <w:rPr>
          <w:rFonts w:ascii="Times New Roman" w:hAnsi="Times New Roman" w:cs="Times New Roman"/>
          <w:color w:val="000000" w:themeColor="text1"/>
          <w:sz w:val="24"/>
          <w:szCs w:val="24"/>
          <w:shd w:val="clear" w:color="auto" w:fill="FFFFFF"/>
          <w:lang w:val="ru-RU"/>
        </w:rPr>
        <w:t xml:space="preserve"> 10 </w:t>
      </w:r>
      <w:proofErr w:type="spellStart"/>
      <w:r w:rsidR="007E2C43">
        <w:rPr>
          <w:rFonts w:ascii="Times New Roman" w:hAnsi="Times New Roman" w:cs="Times New Roman"/>
          <w:color w:val="000000" w:themeColor="text1"/>
          <w:sz w:val="24"/>
          <w:szCs w:val="24"/>
          <w:shd w:val="clear" w:color="auto" w:fill="FFFFFF"/>
          <w:lang w:val="ru-RU"/>
        </w:rPr>
        <w:t>многоцеловых</w:t>
      </w:r>
      <w:proofErr w:type="spellEnd"/>
      <w:r w:rsidR="007E2C43">
        <w:rPr>
          <w:rFonts w:ascii="Times New Roman" w:hAnsi="Times New Roman" w:cs="Times New Roman"/>
          <w:color w:val="000000" w:themeColor="text1"/>
          <w:sz w:val="24"/>
          <w:szCs w:val="24"/>
          <w:shd w:val="clear" w:color="auto" w:fill="FFFFFF"/>
          <w:lang w:val="ru-RU"/>
        </w:rPr>
        <w:t xml:space="preserve"> </w:t>
      </w:r>
      <w:proofErr w:type="spellStart"/>
      <w:r w:rsidR="007E2C43">
        <w:rPr>
          <w:rFonts w:ascii="Times New Roman" w:hAnsi="Times New Roman" w:cs="Times New Roman"/>
          <w:color w:val="000000" w:themeColor="text1"/>
          <w:sz w:val="24"/>
          <w:szCs w:val="24"/>
          <w:shd w:val="clear" w:color="auto" w:fill="FFFFFF"/>
          <w:lang w:val="ru-RU"/>
        </w:rPr>
        <w:t>истрибителей</w:t>
      </w:r>
      <w:proofErr w:type="spellEnd"/>
      <w:r w:rsidR="007E2C43">
        <w:rPr>
          <w:rFonts w:ascii="Times New Roman" w:hAnsi="Times New Roman" w:cs="Times New Roman"/>
          <w:color w:val="000000" w:themeColor="text1"/>
          <w:sz w:val="24"/>
          <w:szCs w:val="24"/>
          <w:shd w:val="clear" w:color="auto" w:fill="FFFFFF"/>
          <w:lang w:val="ru-RU"/>
        </w:rPr>
        <w:t xml:space="preserve"> «</w:t>
      </w:r>
      <w:r w:rsidR="007E2C43">
        <w:rPr>
          <w:rFonts w:ascii="Times New Roman" w:hAnsi="Times New Roman" w:cs="Times New Roman"/>
          <w:color w:val="000000" w:themeColor="text1"/>
          <w:sz w:val="24"/>
          <w:szCs w:val="24"/>
          <w:shd w:val="clear" w:color="auto" w:fill="FFFFFF"/>
          <w:lang w:val="fr-FR"/>
        </w:rPr>
        <w:t>R</w:t>
      </w:r>
      <w:proofErr w:type="spellStart"/>
      <w:r w:rsidRPr="00573C03">
        <w:rPr>
          <w:rFonts w:ascii="Times New Roman" w:hAnsi="Times New Roman" w:cs="Times New Roman"/>
          <w:color w:val="000000" w:themeColor="text1"/>
          <w:sz w:val="24"/>
          <w:szCs w:val="24"/>
          <w:shd w:val="clear" w:color="auto" w:fill="FFFFFF"/>
          <w:lang w:val="ru-RU"/>
        </w:rPr>
        <w:t>afale</w:t>
      </w:r>
      <w:proofErr w:type="spellEnd"/>
      <w:r w:rsidRPr="00573C03">
        <w:rPr>
          <w:rFonts w:ascii="Times New Roman" w:hAnsi="Times New Roman" w:cs="Times New Roman"/>
          <w:color w:val="000000" w:themeColor="text1"/>
          <w:sz w:val="24"/>
          <w:szCs w:val="24"/>
          <w:shd w:val="clear" w:color="auto" w:fill="FFFFFF"/>
          <w:lang w:val="ru-RU"/>
        </w:rPr>
        <w:t xml:space="preserve">», 1 самолет-заправщик (С-135 </w:t>
      </w:r>
      <w:r w:rsidRPr="00573C03">
        <w:rPr>
          <w:rFonts w:ascii="Times New Roman" w:hAnsi="Times New Roman" w:cs="Times New Roman"/>
          <w:color w:val="000000" w:themeColor="text1"/>
          <w:sz w:val="24"/>
          <w:szCs w:val="24"/>
          <w:shd w:val="clear" w:color="auto" w:fill="FFFFFF"/>
          <w:lang w:val="fr-FR"/>
        </w:rPr>
        <w:t>FR</w:t>
      </w:r>
      <w:r w:rsidRPr="00573C03">
        <w:rPr>
          <w:rFonts w:ascii="Times New Roman" w:hAnsi="Times New Roman" w:cs="Times New Roman"/>
          <w:color w:val="000000" w:themeColor="text1"/>
          <w:sz w:val="24"/>
          <w:szCs w:val="24"/>
          <w:shd w:val="clear" w:color="auto" w:fill="FFFFFF"/>
          <w:lang w:val="ru-RU"/>
        </w:rPr>
        <w:t xml:space="preserve">), 1 самолет разведки и управления ( </w:t>
      </w:r>
      <w:r w:rsidRPr="00573C03">
        <w:rPr>
          <w:rFonts w:ascii="Times New Roman" w:hAnsi="Times New Roman" w:cs="Times New Roman"/>
          <w:color w:val="000000" w:themeColor="text1"/>
          <w:sz w:val="24"/>
          <w:szCs w:val="24"/>
          <w:shd w:val="clear" w:color="auto" w:fill="FFFFFF"/>
          <w:lang w:val="fr-FR"/>
        </w:rPr>
        <w:t>E</w:t>
      </w:r>
      <w:r w:rsidRPr="00573C03">
        <w:rPr>
          <w:rFonts w:ascii="Times New Roman" w:hAnsi="Times New Roman" w:cs="Times New Roman"/>
          <w:color w:val="000000" w:themeColor="text1"/>
          <w:sz w:val="24"/>
          <w:szCs w:val="24"/>
          <w:shd w:val="clear" w:color="auto" w:fill="FFFFFF"/>
          <w:lang w:val="ru-RU"/>
        </w:rPr>
        <w:t>-3</w:t>
      </w:r>
      <w:r w:rsidRPr="00573C03">
        <w:rPr>
          <w:rFonts w:ascii="Times New Roman" w:hAnsi="Times New Roman" w:cs="Times New Roman"/>
          <w:color w:val="000000" w:themeColor="text1"/>
          <w:sz w:val="24"/>
          <w:szCs w:val="24"/>
          <w:shd w:val="clear" w:color="auto" w:fill="FFFFFF"/>
          <w:lang w:val="fr-FR"/>
        </w:rPr>
        <w:t>F</w:t>
      </w:r>
      <w:r w:rsidRPr="00573C03">
        <w:rPr>
          <w:rFonts w:ascii="Times New Roman" w:hAnsi="Times New Roman" w:cs="Times New Roman"/>
          <w:color w:val="000000" w:themeColor="text1"/>
          <w:sz w:val="24"/>
          <w:szCs w:val="24"/>
          <w:shd w:val="clear" w:color="auto" w:fill="FFFFFF"/>
          <w:lang w:val="ru-RU"/>
        </w:rPr>
        <w:t xml:space="preserve"> </w:t>
      </w:r>
      <w:r w:rsidRPr="00573C03">
        <w:rPr>
          <w:rFonts w:ascii="Times New Roman" w:hAnsi="Times New Roman" w:cs="Times New Roman"/>
          <w:color w:val="000000" w:themeColor="text1"/>
          <w:sz w:val="24"/>
          <w:szCs w:val="24"/>
          <w:shd w:val="clear" w:color="auto" w:fill="FFFFFF"/>
          <w:lang w:val="fr-FR"/>
        </w:rPr>
        <w:t>Awacs</w:t>
      </w:r>
      <w:r w:rsidRPr="00573C03">
        <w:rPr>
          <w:rFonts w:ascii="Times New Roman" w:hAnsi="Times New Roman" w:cs="Times New Roman"/>
          <w:color w:val="000000" w:themeColor="text1"/>
          <w:sz w:val="24"/>
          <w:szCs w:val="24"/>
          <w:shd w:val="clear" w:color="auto" w:fill="FFFFFF"/>
          <w:lang w:val="ru-RU"/>
        </w:rPr>
        <w:t xml:space="preserve"> ); со стороны сухопутной армии, обеспечения 4  </w:t>
      </w:r>
      <w:r w:rsidRPr="00573C03">
        <w:rPr>
          <w:rFonts w:ascii="Times New Roman" w:eastAsia="Times New Roman" w:hAnsi="Times New Roman" w:cs="Times New Roman"/>
          <w:bCs/>
          <w:color w:val="000000" w:themeColor="text1"/>
          <w:sz w:val="24"/>
          <w:szCs w:val="24"/>
          <w:lang w:val="ru-RU"/>
        </w:rPr>
        <w:t>самоходных артиллерийских установки типа «</w:t>
      </w:r>
      <w:proofErr w:type="spellStart"/>
      <w:r w:rsidRPr="00573C03">
        <w:rPr>
          <w:rFonts w:ascii="Times New Roman" w:eastAsia="Times New Roman" w:hAnsi="Times New Roman" w:cs="Times New Roman"/>
          <w:bCs/>
          <w:color w:val="000000" w:themeColor="text1"/>
          <w:sz w:val="24"/>
          <w:szCs w:val="24"/>
          <w:lang w:val="fr-FR"/>
        </w:rPr>
        <w:t>ceasar</w:t>
      </w:r>
      <w:proofErr w:type="spellEnd"/>
      <w:r w:rsidRPr="00573C03">
        <w:rPr>
          <w:rFonts w:ascii="Times New Roman" w:eastAsia="Times New Roman" w:hAnsi="Times New Roman" w:cs="Times New Roman"/>
          <w:bCs/>
          <w:color w:val="000000" w:themeColor="text1"/>
          <w:sz w:val="24"/>
          <w:szCs w:val="24"/>
          <w:lang w:val="ru-RU"/>
        </w:rPr>
        <w:t xml:space="preserve">» (САУ). Плюс присутствие отрядов ССО. Ее целью является поражение врагов операциями наземными сил специального назначения. </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shd w:val="clear" w:color="auto" w:fill="FFFFFF"/>
          <w:lang w:val="ru-RU"/>
        </w:rPr>
      </w:pPr>
      <w:r w:rsidRPr="00573C03">
        <w:rPr>
          <w:rFonts w:ascii="Times New Roman" w:eastAsia="Times New Roman" w:hAnsi="Times New Roman" w:cs="Times New Roman"/>
          <w:bCs/>
          <w:color w:val="000000" w:themeColor="text1"/>
          <w:sz w:val="24"/>
          <w:szCs w:val="24"/>
          <w:lang w:val="ru-RU"/>
        </w:rPr>
        <w:t>Что касается поддержки в обучении, то она состоит из 1100 военных в двух оперативных группировках: «</w:t>
      </w:r>
      <w:r w:rsidRPr="00573C03">
        <w:rPr>
          <w:rFonts w:ascii="Times New Roman" w:eastAsia="Times New Roman" w:hAnsi="Times New Roman" w:cs="Times New Roman"/>
          <w:bCs/>
          <w:color w:val="000000" w:themeColor="text1"/>
          <w:sz w:val="24"/>
          <w:szCs w:val="24"/>
        </w:rPr>
        <w:t>Task</w:t>
      </w:r>
      <w:r w:rsidRPr="00573C03">
        <w:rPr>
          <w:rFonts w:ascii="Times New Roman" w:eastAsia="Times New Roman" w:hAnsi="Times New Roman" w:cs="Times New Roman"/>
          <w:bCs/>
          <w:color w:val="000000" w:themeColor="text1"/>
          <w:sz w:val="24"/>
          <w:szCs w:val="24"/>
          <w:lang w:val="ru-RU"/>
        </w:rPr>
        <w:t xml:space="preserve"> </w:t>
      </w:r>
      <w:r w:rsidRPr="00573C03">
        <w:rPr>
          <w:rFonts w:ascii="Times New Roman" w:eastAsia="Times New Roman" w:hAnsi="Times New Roman" w:cs="Times New Roman"/>
          <w:bCs/>
          <w:color w:val="000000" w:themeColor="text1"/>
          <w:sz w:val="24"/>
          <w:szCs w:val="24"/>
        </w:rPr>
        <w:t>force</w:t>
      </w:r>
      <w:r w:rsidRPr="00573C03">
        <w:rPr>
          <w:rFonts w:ascii="Times New Roman" w:eastAsia="Times New Roman" w:hAnsi="Times New Roman" w:cs="Times New Roman"/>
          <w:bCs/>
          <w:color w:val="000000" w:themeColor="text1"/>
          <w:sz w:val="24"/>
          <w:szCs w:val="24"/>
          <w:lang w:val="ru-RU"/>
        </w:rPr>
        <w:t xml:space="preserve">» </w:t>
      </w:r>
      <w:proofErr w:type="spellStart"/>
      <w:r w:rsidRPr="00573C03">
        <w:rPr>
          <w:rFonts w:ascii="Times New Roman" w:eastAsia="Times New Roman" w:hAnsi="Times New Roman" w:cs="Times New Roman"/>
          <w:bCs/>
          <w:color w:val="000000" w:themeColor="text1"/>
          <w:sz w:val="24"/>
          <w:szCs w:val="24"/>
        </w:rPr>
        <w:t>Narvik</w:t>
      </w:r>
      <w:proofErr w:type="spellEnd"/>
      <w:r w:rsidRPr="00573C03">
        <w:rPr>
          <w:rFonts w:ascii="Times New Roman" w:eastAsia="Times New Roman" w:hAnsi="Times New Roman" w:cs="Times New Roman"/>
          <w:bCs/>
          <w:color w:val="000000" w:themeColor="text1"/>
          <w:sz w:val="24"/>
          <w:szCs w:val="24"/>
          <w:lang w:val="ru-RU"/>
        </w:rPr>
        <w:t xml:space="preserve"> и </w:t>
      </w:r>
      <w:proofErr w:type="spellStart"/>
      <w:r w:rsidRPr="00573C03">
        <w:rPr>
          <w:rFonts w:ascii="Times New Roman" w:eastAsia="Times New Roman" w:hAnsi="Times New Roman" w:cs="Times New Roman"/>
          <w:bCs/>
          <w:color w:val="000000" w:themeColor="text1"/>
          <w:sz w:val="24"/>
          <w:szCs w:val="24"/>
          <w:lang w:val="fr-FR"/>
        </w:rPr>
        <w:t>Monsabert</w:t>
      </w:r>
      <w:proofErr w:type="spellEnd"/>
      <w:r w:rsidRPr="00573C03">
        <w:rPr>
          <w:rFonts w:ascii="Times New Roman" w:eastAsia="Times New Roman" w:hAnsi="Times New Roman" w:cs="Times New Roman"/>
          <w:bCs/>
          <w:color w:val="000000" w:themeColor="text1"/>
          <w:sz w:val="24"/>
          <w:szCs w:val="24"/>
          <w:lang w:val="ru-RU"/>
        </w:rPr>
        <w:t xml:space="preserve"> - задачи которых заключаются в обучении иракских ВС французским боевым «ноу-хау» в </w:t>
      </w:r>
      <w:r w:rsidRPr="00573C03">
        <w:rPr>
          <w:rFonts w:ascii="Times New Roman" w:eastAsia="Times New Roman" w:hAnsi="Times New Roman" w:cs="Times New Roman"/>
          <w:bCs/>
          <w:color w:val="000000" w:themeColor="text1"/>
          <w:sz w:val="24"/>
          <w:szCs w:val="24"/>
          <w:lang w:val="fr-FR"/>
        </w:rPr>
        <w:t>c</w:t>
      </w:r>
      <w:proofErr w:type="spellStart"/>
      <w:r w:rsidR="007E2C43">
        <w:rPr>
          <w:rFonts w:ascii="Times New Roman" w:eastAsia="Times New Roman" w:hAnsi="Times New Roman" w:cs="Times New Roman"/>
          <w:bCs/>
          <w:color w:val="000000" w:themeColor="text1"/>
          <w:sz w:val="24"/>
          <w:szCs w:val="24"/>
          <w:lang w:val="ru-RU"/>
        </w:rPr>
        <w:t>оче</w:t>
      </w:r>
      <w:r w:rsidRPr="00573C03">
        <w:rPr>
          <w:rFonts w:ascii="Times New Roman" w:eastAsia="Times New Roman" w:hAnsi="Times New Roman" w:cs="Times New Roman"/>
          <w:bCs/>
          <w:color w:val="000000" w:themeColor="text1"/>
          <w:sz w:val="24"/>
          <w:szCs w:val="24"/>
          <w:lang w:val="ru-RU"/>
        </w:rPr>
        <w:t>тании</w:t>
      </w:r>
      <w:proofErr w:type="spellEnd"/>
      <w:r w:rsidRPr="00573C03">
        <w:rPr>
          <w:rFonts w:ascii="Times New Roman" w:eastAsia="Times New Roman" w:hAnsi="Times New Roman" w:cs="Times New Roman"/>
          <w:bCs/>
          <w:color w:val="000000" w:themeColor="text1"/>
          <w:sz w:val="24"/>
          <w:szCs w:val="24"/>
          <w:lang w:val="ru-RU"/>
        </w:rPr>
        <w:t xml:space="preserve"> с их оперативными потребностями, в совершенствовании структур командования и инфраструктур </w:t>
      </w:r>
      <w:r w:rsidRPr="00573C03">
        <w:rPr>
          <w:rFonts w:ascii="Times New Roman" w:eastAsia="Times New Roman" w:hAnsi="Times New Roman" w:cs="Times New Roman"/>
          <w:bCs/>
          <w:color w:val="000000" w:themeColor="text1"/>
          <w:sz w:val="24"/>
          <w:szCs w:val="24"/>
          <w:lang w:val="ru-RU"/>
        </w:rPr>
        <w:lastRenderedPageBreak/>
        <w:t>боеподготовки ВС. Первым реализовывалась операция «</w:t>
      </w:r>
      <w:r w:rsidRPr="00573C03">
        <w:rPr>
          <w:rFonts w:ascii="Times New Roman" w:eastAsia="Times New Roman" w:hAnsi="Times New Roman" w:cs="Times New Roman"/>
          <w:bCs/>
          <w:color w:val="000000" w:themeColor="text1"/>
          <w:sz w:val="24"/>
          <w:szCs w:val="24"/>
        </w:rPr>
        <w:t>Task</w:t>
      </w:r>
      <w:r w:rsidRPr="00573C03">
        <w:rPr>
          <w:rFonts w:ascii="Times New Roman" w:eastAsia="Times New Roman" w:hAnsi="Times New Roman" w:cs="Times New Roman"/>
          <w:bCs/>
          <w:color w:val="000000" w:themeColor="text1"/>
          <w:sz w:val="24"/>
          <w:szCs w:val="24"/>
          <w:lang w:val="ru-RU"/>
        </w:rPr>
        <w:t xml:space="preserve"> </w:t>
      </w:r>
      <w:r w:rsidRPr="00573C03">
        <w:rPr>
          <w:rFonts w:ascii="Times New Roman" w:eastAsia="Times New Roman" w:hAnsi="Times New Roman" w:cs="Times New Roman"/>
          <w:bCs/>
          <w:color w:val="000000" w:themeColor="text1"/>
          <w:sz w:val="24"/>
          <w:szCs w:val="24"/>
        </w:rPr>
        <w:t>force</w:t>
      </w:r>
      <w:r w:rsidRPr="00573C03">
        <w:rPr>
          <w:rFonts w:ascii="Times New Roman" w:eastAsia="Times New Roman" w:hAnsi="Times New Roman" w:cs="Times New Roman"/>
          <w:bCs/>
          <w:color w:val="000000" w:themeColor="text1"/>
          <w:sz w:val="24"/>
          <w:szCs w:val="24"/>
          <w:lang w:val="ru-RU"/>
        </w:rPr>
        <w:t xml:space="preserve"> </w:t>
      </w:r>
      <w:proofErr w:type="spellStart"/>
      <w:r w:rsidRPr="00573C03">
        <w:rPr>
          <w:rFonts w:ascii="Times New Roman" w:eastAsia="Times New Roman" w:hAnsi="Times New Roman" w:cs="Times New Roman"/>
          <w:bCs/>
          <w:color w:val="000000" w:themeColor="text1"/>
          <w:sz w:val="24"/>
          <w:szCs w:val="24"/>
        </w:rPr>
        <w:t>Narvik</w:t>
      </w:r>
      <w:proofErr w:type="spellEnd"/>
      <w:r w:rsidRPr="00573C03">
        <w:rPr>
          <w:rFonts w:ascii="Times New Roman" w:eastAsia="Times New Roman" w:hAnsi="Times New Roman" w:cs="Times New Roman"/>
          <w:bCs/>
          <w:color w:val="000000" w:themeColor="text1"/>
          <w:sz w:val="24"/>
          <w:szCs w:val="24"/>
          <w:lang w:val="ru-RU"/>
        </w:rPr>
        <w:t>», а второй «Т</w:t>
      </w:r>
      <w:r w:rsidRPr="00573C03">
        <w:rPr>
          <w:rFonts w:ascii="Times New Roman" w:eastAsia="Times New Roman" w:hAnsi="Times New Roman" w:cs="Times New Roman"/>
          <w:bCs/>
          <w:color w:val="000000" w:themeColor="text1"/>
          <w:sz w:val="24"/>
          <w:szCs w:val="24"/>
        </w:rPr>
        <w:t>ask</w:t>
      </w:r>
      <w:r w:rsidRPr="00573C03">
        <w:rPr>
          <w:rFonts w:ascii="Times New Roman" w:eastAsia="Times New Roman" w:hAnsi="Times New Roman" w:cs="Times New Roman"/>
          <w:bCs/>
          <w:color w:val="000000" w:themeColor="text1"/>
          <w:sz w:val="24"/>
          <w:szCs w:val="24"/>
          <w:lang w:val="ru-RU"/>
        </w:rPr>
        <w:t xml:space="preserve"> </w:t>
      </w:r>
      <w:r w:rsidRPr="00573C03">
        <w:rPr>
          <w:rFonts w:ascii="Times New Roman" w:eastAsia="Times New Roman" w:hAnsi="Times New Roman" w:cs="Times New Roman"/>
          <w:bCs/>
          <w:color w:val="000000" w:themeColor="text1"/>
          <w:sz w:val="24"/>
          <w:szCs w:val="24"/>
        </w:rPr>
        <w:t>force</w:t>
      </w:r>
      <w:r w:rsidRPr="00573C03">
        <w:rPr>
          <w:rFonts w:ascii="Times New Roman" w:eastAsia="Times New Roman" w:hAnsi="Times New Roman" w:cs="Times New Roman"/>
          <w:bCs/>
          <w:color w:val="000000" w:themeColor="text1"/>
          <w:sz w:val="24"/>
          <w:szCs w:val="24"/>
          <w:lang w:val="ru-RU"/>
        </w:rPr>
        <w:t xml:space="preserve"> </w:t>
      </w:r>
      <w:proofErr w:type="spellStart"/>
      <w:r w:rsidRPr="00573C03">
        <w:rPr>
          <w:rFonts w:ascii="Times New Roman" w:eastAsia="Times New Roman" w:hAnsi="Times New Roman" w:cs="Times New Roman"/>
          <w:bCs/>
          <w:color w:val="000000" w:themeColor="text1"/>
          <w:sz w:val="24"/>
          <w:szCs w:val="24"/>
        </w:rPr>
        <w:t>Monsabert</w:t>
      </w:r>
      <w:proofErr w:type="spellEnd"/>
      <w:r w:rsidRPr="00573C03">
        <w:rPr>
          <w:rFonts w:ascii="Times New Roman" w:eastAsia="Times New Roman" w:hAnsi="Times New Roman" w:cs="Times New Roman"/>
          <w:bCs/>
          <w:color w:val="000000" w:themeColor="text1"/>
          <w:sz w:val="24"/>
          <w:szCs w:val="24"/>
          <w:lang w:val="ru-RU"/>
        </w:rPr>
        <w:t xml:space="preserve">». </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shd w:val="clear" w:color="auto" w:fill="FFFFFF"/>
          <w:lang w:val="ru-RU"/>
        </w:rPr>
      </w:pPr>
      <w:r w:rsidRPr="00573C03">
        <w:rPr>
          <w:rFonts w:ascii="Times New Roman" w:hAnsi="Times New Roman" w:cs="Times New Roman"/>
          <w:color w:val="000000" w:themeColor="text1"/>
          <w:sz w:val="24"/>
          <w:szCs w:val="24"/>
          <w:shd w:val="clear" w:color="auto" w:fill="FFFFFF"/>
          <w:lang w:val="ru-RU"/>
        </w:rPr>
        <w:t xml:space="preserve">Здесь интересно рассмотреть, почему, больше всего было решено использовать именно ВВС и ВМФ, вместо сух. армии; т.е почему Франция решила проводить воздушную компанию, а не наземную. </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shd w:val="clear" w:color="auto" w:fill="FFFFFF"/>
          <w:lang w:val="ru-RU"/>
        </w:rPr>
      </w:pPr>
      <w:r w:rsidRPr="00573C03">
        <w:rPr>
          <w:rFonts w:ascii="Times New Roman" w:hAnsi="Times New Roman" w:cs="Times New Roman"/>
          <w:color w:val="000000" w:themeColor="text1"/>
          <w:sz w:val="24"/>
          <w:szCs w:val="24"/>
          <w:shd w:val="clear" w:color="auto" w:fill="FFFFFF"/>
          <w:lang w:val="ru-RU"/>
        </w:rPr>
        <w:t xml:space="preserve">Во-первых, как отмечено выше, операция в Афганистане играет до сих пор важную роль в ведении французских военных операций за рубежом. Кроме, того по причине возможности «повторения» серьезных потерь Франции не удалось провести наземную операцию в масштабе конфликта в Афганистане в период 2001-2014.   </w:t>
      </w:r>
      <w:r w:rsidRPr="00573C03">
        <w:rPr>
          <w:rFonts w:ascii="Times New Roman" w:hAnsi="Times New Roman" w:cs="Times New Roman"/>
          <w:color w:val="000000" w:themeColor="text1"/>
          <w:sz w:val="24"/>
          <w:szCs w:val="24"/>
          <w:shd w:val="clear" w:color="auto" w:fill="FFFFFF"/>
          <w:lang w:val="ru-RU"/>
        </w:rPr>
        <w:br/>
        <w:t xml:space="preserve">В отличие от операции в </w:t>
      </w:r>
      <w:proofErr w:type="spellStart"/>
      <w:r w:rsidRPr="00573C03">
        <w:rPr>
          <w:rFonts w:ascii="Times New Roman" w:hAnsi="Times New Roman" w:cs="Times New Roman"/>
          <w:color w:val="000000" w:themeColor="text1"/>
          <w:sz w:val="24"/>
          <w:szCs w:val="24"/>
          <w:shd w:val="clear" w:color="auto" w:fill="FFFFFF"/>
          <w:lang w:val="ru-RU"/>
        </w:rPr>
        <w:t>сахелской</w:t>
      </w:r>
      <w:proofErr w:type="spellEnd"/>
      <w:r w:rsidRPr="00573C03">
        <w:rPr>
          <w:rFonts w:ascii="Times New Roman" w:hAnsi="Times New Roman" w:cs="Times New Roman"/>
          <w:color w:val="000000" w:themeColor="text1"/>
          <w:sz w:val="24"/>
          <w:szCs w:val="24"/>
          <w:shd w:val="clear" w:color="auto" w:fill="FFFFFF"/>
          <w:lang w:val="ru-RU"/>
        </w:rPr>
        <w:t xml:space="preserve"> полосе, Франция не имеет достаточно количественной и качественной информации, как было в Афганистане. В таких операциях, требуется применение отрядов специального назначения и спецслужб, которые имеют в последнее время значительный опыт в таком роде конфликтах. Плюс эта воздушная кампания в основном базируется на тандеме «</w:t>
      </w:r>
      <w:proofErr w:type="spellStart"/>
      <w:r w:rsidRPr="00573C03">
        <w:rPr>
          <w:rFonts w:ascii="Times New Roman" w:hAnsi="Times New Roman" w:cs="Times New Roman"/>
          <w:color w:val="000000" w:themeColor="text1"/>
          <w:sz w:val="24"/>
          <w:szCs w:val="24"/>
          <w:shd w:val="clear" w:color="auto" w:fill="FFFFFF"/>
          <w:lang w:val="ru-RU"/>
        </w:rPr>
        <w:t>Авиация-ССО</w:t>
      </w:r>
      <w:proofErr w:type="spellEnd"/>
      <w:r w:rsidRPr="00573C03">
        <w:rPr>
          <w:rFonts w:ascii="Times New Roman" w:hAnsi="Times New Roman" w:cs="Times New Roman"/>
          <w:color w:val="000000" w:themeColor="text1"/>
          <w:sz w:val="24"/>
          <w:szCs w:val="24"/>
          <w:shd w:val="clear" w:color="auto" w:fill="FFFFFF"/>
          <w:lang w:val="ru-RU"/>
        </w:rPr>
        <w:t>»</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shd w:val="clear" w:color="auto" w:fill="FFFFFF"/>
          <w:lang w:val="ru-RU"/>
        </w:rPr>
      </w:pPr>
      <w:r w:rsidRPr="00573C03">
        <w:rPr>
          <w:rFonts w:ascii="Times New Roman" w:hAnsi="Times New Roman" w:cs="Times New Roman"/>
          <w:color w:val="000000" w:themeColor="text1"/>
          <w:sz w:val="24"/>
          <w:szCs w:val="24"/>
          <w:shd w:val="clear" w:color="auto" w:fill="FFFFFF"/>
          <w:lang w:val="ru-RU"/>
        </w:rPr>
        <w:t xml:space="preserve">Во-вторых, в тот период, когда Франция решила использовать ВС в Ираке, она уже была вынуждена использовать ВС в </w:t>
      </w:r>
      <w:proofErr w:type="spellStart"/>
      <w:r w:rsidRPr="00573C03">
        <w:rPr>
          <w:rFonts w:ascii="Times New Roman" w:hAnsi="Times New Roman" w:cs="Times New Roman"/>
          <w:color w:val="000000" w:themeColor="text1"/>
          <w:sz w:val="24"/>
          <w:szCs w:val="24"/>
          <w:shd w:val="clear" w:color="auto" w:fill="FFFFFF"/>
          <w:lang w:val="ru-RU"/>
        </w:rPr>
        <w:t>сахелском</w:t>
      </w:r>
      <w:proofErr w:type="spellEnd"/>
      <w:r w:rsidRPr="00573C03">
        <w:rPr>
          <w:rFonts w:ascii="Times New Roman" w:hAnsi="Times New Roman" w:cs="Times New Roman"/>
          <w:color w:val="000000" w:themeColor="text1"/>
          <w:sz w:val="24"/>
          <w:szCs w:val="24"/>
          <w:shd w:val="clear" w:color="auto" w:fill="FFFFFF"/>
          <w:lang w:val="ru-RU"/>
        </w:rPr>
        <w:t xml:space="preserve"> регионе в операции наземного характера. Даже если бы Франция имела желание применять наземные войска, то это не дало бы результатов так как у нее отсутствовал бы потенциал как физически, так и технически. Т.е такой вид операции, не допускает «перегруженность французского потенциала ВС за рубежом». Действительно, если рассмотреть пример ВС, то внимание уделяется тому, что они используют меньшее средств в Сирии и в Ираке. Согласно отчету французского Сената, причиной этого решения является перегруженность ВС на фоне афганского и иракского конфликтов. </w:t>
      </w:r>
    </w:p>
    <w:p w:rsidR="004379DB" w:rsidRPr="00573C03" w:rsidRDefault="004379DB" w:rsidP="005B4804">
      <w:pPr>
        <w:spacing w:after="0" w:line="360" w:lineRule="auto"/>
        <w:ind w:firstLine="709"/>
        <w:jc w:val="both"/>
        <w:rPr>
          <w:rFonts w:ascii="Times New Roman" w:eastAsia="Times New Roman" w:hAnsi="Times New Roman" w:cs="Times New Roman"/>
          <w:bCs/>
          <w:color w:val="000000" w:themeColor="text1"/>
          <w:sz w:val="24"/>
          <w:szCs w:val="24"/>
          <w:lang w:val="ru-RU"/>
        </w:rPr>
      </w:pPr>
      <w:r w:rsidRPr="00573C03">
        <w:rPr>
          <w:rFonts w:ascii="Times New Roman" w:hAnsi="Times New Roman" w:cs="Times New Roman"/>
          <w:color w:val="000000" w:themeColor="text1"/>
          <w:sz w:val="24"/>
          <w:szCs w:val="24"/>
          <w:shd w:val="clear" w:color="auto" w:fill="FFFFFF"/>
          <w:lang w:val="ru-RU"/>
        </w:rPr>
        <w:t xml:space="preserve">В-третьих, эта операция происходит в рамках международной коалиции, и несмотря на, то что Франция вынуждена состоять в разных </w:t>
      </w:r>
      <w:proofErr w:type="spellStart"/>
      <w:r w:rsidRPr="00573C03">
        <w:rPr>
          <w:rFonts w:ascii="Times New Roman" w:hAnsi="Times New Roman" w:cs="Times New Roman"/>
          <w:color w:val="000000" w:themeColor="text1"/>
          <w:sz w:val="24"/>
          <w:szCs w:val="24"/>
          <w:shd w:val="clear" w:color="auto" w:fill="FFFFFF"/>
          <w:lang w:val="ru-RU"/>
        </w:rPr>
        <w:t>контртеррористических</w:t>
      </w:r>
      <w:proofErr w:type="spellEnd"/>
      <w:r w:rsidRPr="00573C03">
        <w:rPr>
          <w:rFonts w:ascii="Times New Roman" w:hAnsi="Times New Roman" w:cs="Times New Roman"/>
          <w:color w:val="000000" w:themeColor="text1"/>
          <w:sz w:val="24"/>
          <w:szCs w:val="24"/>
          <w:shd w:val="clear" w:color="auto" w:fill="FFFFFF"/>
          <w:lang w:val="ru-RU"/>
        </w:rPr>
        <w:t xml:space="preserve"> операциях она все-таки участвует с определенной интенсивностью, а также значительным количеством ресурсов как материальных, так и человеческих. Каждый их участников этой операции имеет определённую роль внутри коалиции. Однако, по сравнению с развёртыванием американских ВС в этой операции, французское участие оказывается не таким обширным.  Если говорить, что эта операция демонстрирует силы ВС Франции, то с одной стороны, это верно, а с другой,  отмечается что Французские ВС используются мак</w:t>
      </w:r>
      <w:r w:rsidRPr="00573C03">
        <w:rPr>
          <w:rFonts w:ascii="Times New Roman" w:hAnsi="Times New Roman" w:cs="Times New Roman"/>
          <w:color w:val="000000" w:themeColor="text1"/>
          <w:sz w:val="24"/>
          <w:szCs w:val="24"/>
          <w:shd w:val="clear" w:color="auto" w:fill="FFFFFF"/>
          <w:lang w:val="fr-FR"/>
        </w:rPr>
        <w:t>c</w:t>
      </w:r>
      <w:proofErr w:type="spellStart"/>
      <w:r w:rsidRPr="00573C03">
        <w:rPr>
          <w:rFonts w:ascii="Times New Roman" w:hAnsi="Times New Roman" w:cs="Times New Roman"/>
          <w:color w:val="000000" w:themeColor="text1"/>
          <w:sz w:val="24"/>
          <w:szCs w:val="24"/>
          <w:shd w:val="clear" w:color="auto" w:fill="FFFFFF"/>
          <w:lang w:val="ru-RU"/>
        </w:rPr>
        <w:t>имальным</w:t>
      </w:r>
      <w:proofErr w:type="spellEnd"/>
      <w:r w:rsidRPr="00573C03">
        <w:rPr>
          <w:rFonts w:ascii="Times New Roman" w:hAnsi="Times New Roman" w:cs="Times New Roman"/>
          <w:color w:val="000000" w:themeColor="text1"/>
          <w:sz w:val="24"/>
          <w:szCs w:val="24"/>
          <w:shd w:val="clear" w:color="auto" w:fill="FFFFFF"/>
          <w:lang w:val="ru-RU"/>
        </w:rPr>
        <w:t xml:space="preserve"> образом, что указанно </w:t>
      </w:r>
      <w:r w:rsidRPr="00573C03">
        <w:rPr>
          <w:rFonts w:ascii="Times New Roman" w:hAnsi="Times New Roman" w:cs="Times New Roman"/>
          <w:color w:val="000000" w:themeColor="text1"/>
          <w:sz w:val="24"/>
          <w:szCs w:val="24"/>
          <w:shd w:val="clear" w:color="auto" w:fill="FFFFFF"/>
          <w:lang w:val="ru-RU"/>
        </w:rPr>
        <w:lastRenderedPageBreak/>
        <w:t>в параграфе об «оперативном потенциале проецирования ВС» (</w:t>
      </w:r>
      <w:proofErr w:type="spellStart"/>
      <w:r w:rsidR="007E2C43">
        <w:rPr>
          <w:rFonts w:ascii="Times New Roman" w:hAnsi="Times New Roman" w:cs="Times New Roman"/>
          <w:color w:val="000000" w:themeColor="text1"/>
          <w:sz w:val="24"/>
          <w:szCs w:val="24"/>
          <w:shd w:val="clear" w:color="auto" w:fill="FFFFFF"/>
          <w:lang w:val="fr-FR"/>
        </w:rPr>
        <w:t>C</w:t>
      </w:r>
      <w:r w:rsidRPr="00573C03">
        <w:rPr>
          <w:rFonts w:ascii="Times New Roman" w:hAnsi="Times New Roman" w:cs="Times New Roman"/>
          <w:color w:val="000000" w:themeColor="text1"/>
          <w:sz w:val="24"/>
          <w:szCs w:val="24"/>
          <w:shd w:val="clear" w:color="auto" w:fill="FFFFFF"/>
          <w:lang w:val="fr-FR"/>
        </w:rPr>
        <w:t>apacit</w:t>
      </w:r>
      <w:r w:rsidRPr="00573C03">
        <w:rPr>
          <w:rFonts w:ascii="Times New Roman" w:hAnsi="Times New Roman" w:cs="Times New Roman"/>
          <w:color w:val="000000" w:themeColor="text1"/>
          <w:sz w:val="24"/>
          <w:szCs w:val="24"/>
          <w:shd w:val="clear" w:color="auto" w:fill="FFFFFF"/>
          <w:lang w:val="ru-RU"/>
        </w:rPr>
        <w:t>é</w:t>
      </w:r>
      <w:proofErr w:type="spellEnd"/>
      <w:r w:rsidRPr="00573C03">
        <w:rPr>
          <w:rFonts w:ascii="Times New Roman" w:hAnsi="Times New Roman" w:cs="Times New Roman"/>
          <w:color w:val="000000" w:themeColor="text1"/>
          <w:sz w:val="24"/>
          <w:szCs w:val="24"/>
          <w:shd w:val="clear" w:color="auto" w:fill="FFFFFF"/>
          <w:lang w:val="ru-RU"/>
        </w:rPr>
        <w:t xml:space="preserve"> </w:t>
      </w:r>
      <w:proofErr w:type="spellStart"/>
      <w:r w:rsidRPr="00573C03">
        <w:rPr>
          <w:rFonts w:ascii="Times New Roman" w:hAnsi="Times New Roman" w:cs="Times New Roman"/>
          <w:color w:val="000000" w:themeColor="text1"/>
          <w:sz w:val="24"/>
          <w:szCs w:val="24"/>
          <w:shd w:val="clear" w:color="auto" w:fill="FFFFFF"/>
          <w:lang w:val="fr-FR"/>
        </w:rPr>
        <w:t>oparationnelle</w:t>
      </w:r>
      <w:proofErr w:type="spellEnd"/>
      <w:r w:rsidRPr="00573C03">
        <w:rPr>
          <w:rFonts w:ascii="Times New Roman" w:hAnsi="Times New Roman" w:cs="Times New Roman"/>
          <w:color w:val="000000" w:themeColor="text1"/>
          <w:sz w:val="24"/>
          <w:szCs w:val="24"/>
          <w:shd w:val="clear" w:color="auto" w:fill="FFFFFF"/>
          <w:lang w:val="ru-RU"/>
        </w:rPr>
        <w:t xml:space="preserve"> </w:t>
      </w:r>
      <w:r w:rsidRPr="00573C03">
        <w:rPr>
          <w:rFonts w:ascii="Times New Roman" w:hAnsi="Times New Roman" w:cs="Times New Roman"/>
          <w:color w:val="000000" w:themeColor="text1"/>
          <w:sz w:val="24"/>
          <w:szCs w:val="24"/>
          <w:shd w:val="clear" w:color="auto" w:fill="FFFFFF"/>
          <w:lang w:val="fr-FR"/>
        </w:rPr>
        <w:t>de</w:t>
      </w:r>
      <w:r w:rsidRPr="00573C03">
        <w:rPr>
          <w:rFonts w:ascii="Times New Roman" w:hAnsi="Times New Roman" w:cs="Times New Roman"/>
          <w:color w:val="000000" w:themeColor="text1"/>
          <w:sz w:val="24"/>
          <w:szCs w:val="24"/>
          <w:shd w:val="clear" w:color="auto" w:fill="FFFFFF"/>
          <w:lang w:val="ru-RU"/>
        </w:rPr>
        <w:t xml:space="preserve"> </w:t>
      </w:r>
      <w:r w:rsidRPr="00573C03">
        <w:rPr>
          <w:rFonts w:ascii="Times New Roman" w:hAnsi="Times New Roman" w:cs="Times New Roman"/>
          <w:color w:val="000000" w:themeColor="text1"/>
          <w:sz w:val="24"/>
          <w:szCs w:val="24"/>
          <w:shd w:val="clear" w:color="auto" w:fill="FFFFFF"/>
          <w:lang w:val="fr-FR"/>
        </w:rPr>
        <w:t>projection</w:t>
      </w:r>
      <w:r w:rsidRPr="00573C03">
        <w:rPr>
          <w:rFonts w:ascii="Times New Roman" w:hAnsi="Times New Roman" w:cs="Times New Roman"/>
          <w:color w:val="000000" w:themeColor="text1"/>
          <w:sz w:val="24"/>
          <w:szCs w:val="24"/>
          <w:shd w:val="clear" w:color="auto" w:fill="FFFFFF"/>
          <w:lang w:val="ru-RU"/>
        </w:rPr>
        <w:t>)  белой книги 2013 г.</w:t>
      </w:r>
      <w:r w:rsidRPr="00573C03">
        <w:rPr>
          <w:rStyle w:val="Appelnotedebasdep"/>
          <w:rFonts w:ascii="Times New Roman" w:hAnsi="Times New Roman" w:cs="Times New Roman"/>
          <w:color w:val="000000" w:themeColor="text1"/>
          <w:sz w:val="24"/>
          <w:szCs w:val="24"/>
          <w:shd w:val="clear" w:color="auto" w:fill="FFFFFF"/>
          <w:lang w:val="ru-RU"/>
        </w:rPr>
        <w:footnoteReference w:id="101"/>
      </w:r>
      <w:r w:rsidRPr="00573C03">
        <w:rPr>
          <w:rFonts w:ascii="Times New Roman" w:hAnsi="Times New Roman" w:cs="Times New Roman"/>
          <w:color w:val="000000" w:themeColor="text1"/>
          <w:sz w:val="24"/>
          <w:szCs w:val="24"/>
          <w:shd w:val="clear" w:color="auto" w:fill="FFFFFF"/>
          <w:lang w:val="ru-RU"/>
        </w:rPr>
        <w:t xml:space="preserve"> Одновременно, французские ВС применяются на трех разных фронтах</w:t>
      </w:r>
      <w:r w:rsidR="00A037D8" w:rsidRPr="00573C03">
        <w:rPr>
          <w:rStyle w:val="Appelnotedebasdep"/>
          <w:rFonts w:ascii="Times New Roman" w:hAnsi="Times New Roman" w:cs="Times New Roman"/>
          <w:color w:val="000000" w:themeColor="text1"/>
          <w:sz w:val="24"/>
          <w:szCs w:val="24"/>
          <w:shd w:val="clear" w:color="auto" w:fill="FFFFFF"/>
          <w:lang w:val="ru-RU"/>
        </w:rPr>
        <w:footnoteReference w:id="102"/>
      </w:r>
      <w:r w:rsidRPr="00573C03">
        <w:rPr>
          <w:rFonts w:ascii="Times New Roman" w:hAnsi="Times New Roman" w:cs="Times New Roman"/>
          <w:color w:val="000000" w:themeColor="text1"/>
          <w:sz w:val="24"/>
          <w:szCs w:val="24"/>
          <w:shd w:val="clear" w:color="auto" w:fill="FFFFFF"/>
          <w:lang w:val="ru-RU"/>
        </w:rPr>
        <w:t xml:space="preserve">.    </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shd w:val="clear" w:color="auto" w:fill="FFFFFF"/>
          <w:lang w:val="ru-RU"/>
        </w:rPr>
      </w:pPr>
      <w:r w:rsidRPr="00573C03">
        <w:rPr>
          <w:rFonts w:ascii="Times New Roman" w:hAnsi="Times New Roman" w:cs="Times New Roman"/>
          <w:color w:val="000000" w:themeColor="text1"/>
          <w:sz w:val="24"/>
          <w:szCs w:val="24"/>
          <w:shd w:val="clear" w:color="auto" w:fill="FFFFFF"/>
          <w:lang w:val="ru-RU"/>
        </w:rPr>
        <w:t>По сравнению  с тем, что произошло в рамках коалиции в Афганистане, координация между участниками кардинально улучшилась: управление миссий было гораздо совершеннее и позволило Франции проводить только 25% миссией воздушного характера</w:t>
      </w:r>
      <w:r w:rsidRPr="00573C03">
        <w:rPr>
          <w:rStyle w:val="Appelnotedebasdep"/>
          <w:rFonts w:ascii="Times New Roman" w:hAnsi="Times New Roman" w:cs="Times New Roman"/>
          <w:color w:val="000000" w:themeColor="text1"/>
          <w:sz w:val="24"/>
          <w:szCs w:val="24"/>
          <w:shd w:val="clear" w:color="auto" w:fill="FFFFFF"/>
          <w:lang w:val="ru-RU"/>
        </w:rPr>
        <w:footnoteReference w:id="103"/>
      </w:r>
      <w:r w:rsidRPr="00573C03">
        <w:rPr>
          <w:rFonts w:ascii="Times New Roman" w:hAnsi="Times New Roman" w:cs="Times New Roman"/>
          <w:color w:val="000000" w:themeColor="text1"/>
          <w:sz w:val="24"/>
          <w:szCs w:val="24"/>
          <w:shd w:val="clear" w:color="auto" w:fill="FFFFFF"/>
          <w:lang w:val="ru-RU"/>
        </w:rPr>
        <w:t>. За день, коалиция проводила около 60 миссией, против 45-50 в ходе операции «</w:t>
      </w:r>
      <w:r w:rsidRPr="00573C03">
        <w:rPr>
          <w:rFonts w:ascii="Times New Roman" w:hAnsi="Times New Roman" w:cs="Times New Roman"/>
          <w:color w:val="000000" w:themeColor="text1"/>
          <w:sz w:val="24"/>
          <w:szCs w:val="24"/>
          <w:shd w:val="clear" w:color="auto" w:fill="FFFFFF"/>
          <w:lang w:val="fr-FR"/>
        </w:rPr>
        <w:t>Harmattan</w:t>
      </w:r>
      <w:r w:rsidRPr="00573C03">
        <w:rPr>
          <w:rFonts w:ascii="Times New Roman" w:hAnsi="Times New Roman" w:cs="Times New Roman"/>
          <w:color w:val="000000" w:themeColor="text1"/>
          <w:sz w:val="24"/>
          <w:szCs w:val="24"/>
          <w:shd w:val="clear" w:color="auto" w:fill="FFFFFF"/>
          <w:lang w:val="ru-RU"/>
        </w:rPr>
        <w:t>» в Ливии в 2011 г.</w:t>
      </w:r>
      <w:r w:rsidRPr="00573C03">
        <w:rPr>
          <w:rStyle w:val="Appelnotedebasdep"/>
          <w:rFonts w:ascii="Times New Roman" w:hAnsi="Times New Roman" w:cs="Times New Roman"/>
          <w:color w:val="000000" w:themeColor="text1"/>
          <w:sz w:val="24"/>
          <w:szCs w:val="24"/>
          <w:shd w:val="clear" w:color="auto" w:fill="FFFFFF"/>
          <w:lang w:val="ru-RU"/>
        </w:rPr>
        <w:footnoteReference w:id="104"/>
      </w:r>
      <w:r w:rsidRPr="00573C03">
        <w:rPr>
          <w:rFonts w:ascii="Times New Roman" w:hAnsi="Times New Roman" w:cs="Times New Roman"/>
          <w:color w:val="000000" w:themeColor="text1"/>
          <w:sz w:val="24"/>
          <w:szCs w:val="24"/>
          <w:shd w:val="clear" w:color="auto" w:fill="FFFFFF"/>
          <w:lang w:val="ru-RU"/>
        </w:rPr>
        <w:t xml:space="preserve"> Плюс можно добавить, что согласно эксперту </w:t>
      </w:r>
      <w:r w:rsidR="005F731D">
        <w:rPr>
          <w:rFonts w:ascii="Times New Roman" w:hAnsi="Times New Roman" w:cs="Times New Roman"/>
          <w:color w:val="000000" w:themeColor="text1"/>
          <w:sz w:val="24"/>
          <w:szCs w:val="24"/>
          <w:shd w:val="clear" w:color="auto" w:fill="FFFFFF"/>
          <w:lang w:val="ru-RU"/>
        </w:rPr>
        <w:t>Мишелю Гойя</w:t>
      </w:r>
      <w:r w:rsidRPr="00573C03">
        <w:rPr>
          <w:rFonts w:ascii="Times New Roman" w:hAnsi="Times New Roman" w:cs="Times New Roman"/>
          <w:color w:val="000000" w:themeColor="text1"/>
          <w:sz w:val="24"/>
          <w:szCs w:val="24"/>
          <w:shd w:val="clear" w:color="auto" w:fill="FFFFFF"/>
          <w:lang w:val="ru-RU"/>
        </w:rPr>
        <w:t xml:space="preserve"> такой вид операций называющийся «стратегия предотвращения и уничтожения» (</w:t>
      </w:r>
      <w:proofErr w:type="spellStart"/>
      <w:r w:rsidRPr="00573C03">
        <w:rPr>
          <w:rFonts w:ascii="Times New Roman" w:hAnsi="Times New Roman" w:cs="Times New Roman"/>
          <w:color w:val="000000" w:themeColor="text1"/>
          <w:sz w:val="24"/>
          <w:szCs w:val="24"/>
          <w:shd w:val="clear" w:color="auto" w:fill="FFFFFF"/>
          <w:lang w:val="fr-FR"/>
        </w:rPr>
        <w:t>Strat</w:t>
      </w:r>
      <w:r w:rsidRPr="00573C03">
        <w:rPr>
          <w:rFonts w:ascii="Times New Roman" w:hAnsi="Times New Roman" w:cs="Times New Roman"/>
          <w:color w:val="000000" w:themeColor="text1"/>
          <w:sz w:val="24"/>
          <w:szCs w:val="24"/>
          <w:shd w:val="clear" w:color="auto" w:fill="FFFFFF"/>
          <w:lang w:val="ru-RU"/>
        </w:rPr>
        <w:t>é</w:t>
      </w:r>
      <w:r w:rsidRPr="00573C03">
        <w:rPr>
          <w:rFonts w:ascii="Times New Roman" w:hAnsi="Times New Roman" w:cs="Times New Roman"/>
          <w:color w:val="000000" w:themeColor="text1"/>
          <w:sz w:val="24"/>
          <w:szCs w:val="24"/>
          <w:shd w:val="clear" w:color="auto" w:fill="FFFFFF"/>
          <w:lang w:val="fr-FR"/>
        </w:rPr>
        <w:t>gie</w:t>
      </w:r>
      <w:proofErr w:type="spellEnd"/>
      <w:r w:rsidRPr="00573C03">
        <w:rPr>
          <w:rFonts w:ascii="Times New Roman" w:hAnsi="Times New Roman" w:cs="Times New Roman"/>
          <w:color w:val="000000" w:themeColor="text1"/>
          <w:sz w:val="24"/>
          <w:szCs w:val="24"/>
          <w:shd w:val="clear" w:color="auto" w:fill="FFFFFF"/>
          <w:lang w:val="ru-RU"/>
        </w:rPr>
        <w:t xml:space="preserve"> </w:t>
      </w:r>
      <w:r w:rsidRPr="00573C03">
        <w:rPr>
          <w:rFonts w:ascii="Times New Roman" w:hAnsi="Times New Roman" w:cs="Times New Roman"/>
          <w:color w:val="000000" w:themeColor="text1"/>
          <w:sz w:val="24"/>
          <w:szCs w:val="24"/>
          <w:shd w:val="clear" w:color="auto" w:fill="FFFFFF"/>
          <w:lang w:val="fr-FR"/>
        </w:rPr>
        <w:t>d</w:t>
      </w:r>
      <w:r w:rsidRPr="00573C03">
        <w:rPr>
          <w:rFonts w:ascii="Times New Roman" w:hAnsi="Times New Roman" w:cs="Times New Roman"/>
          <w:color w:val="000000" w:themeColor="text1"/>
          <w:sz w:val="24"/>
          <w:szCs w:val="24"/>
          <w:shd w:val="clear" w:color="auto" w:fill="FFFFFF"/>
          <w:lang w:val="ru-RU"/>
        </w:rPr>
        <w:t>'</w:t>
      </w:r>
      <w:r w:rsidRPr="00573C03">
        <w:rPr>
          <w:rFonts w:ascii="Times New Roman" w:hAnsi="Times New Roman" w:cs="Times New Roman"/>
          <w:color w:val="000000" w:themeColor="text1"/>
          <w:sz w:val="24"/>
          <w:szCs w:val="24"/>
          <w:shd w:val="clear" w:color="auto" w:fill="FFFFFF"/>
          <w:lang w:val="fr-FR"/>
        </w:rPr>
        <w:t>interdiction</w:t>
      </w:r>
      <w:r w:rsidRPr="00573C03">
        <w:rPr>
          <w:rFonts w:ascii="Times New Roman" w:hAnsi="Times New Roman" w:cs="Times New Roman"/>
          <w:color w:val="000000" w:themeColor="text1"/>
          <w:sz w:val="24"/>
          <w:szCs w:val="24"/>
          <w:shd w:val="clear" w:color="auto" w:fill="FFFFFF"/>
          <w:lang w:val="ru-RU"/>
        </w:rPr>
        <w:t xml:space="preserve"> </w:t>
      </w:r>
      <w:r w:rsidRPr="00573C03">
        <w:rPr>
          <w:rFonts w:ascii="Times New Roman" w:hAnsi="Times New Roman" w:cs="Times New Roman"/>
          <w:color w:val="000000" w:themeColor="text1"/>
          <w:sz w:val="24"/>
          <w:szCs w:val="24"/>
          <w:shd w:val="clear" w:color="auto" w:fill="FFFFFF"/>
          <w:lang w:val="fr-FR"/>
        </w:rPr>
        <w:t>ou</w:t>
      </w:r>
      <w:r w:rsidRPr="00573C03">
        <w:rPr>
          <w:rFonts w:ascii="Times New Roman" w:hAnsi="Times New Roman" w:cs="Times New Roman"/>
          <w:color w:val="000000" w:themeColor="text1"/>
          <w:sz w:val="24"/>
          <w:szCs w:val="24"/>
          <w:shd w:val="clear" w:color="auto" w:fill="FFFFFF"/>
          <w:lang w:val="ru-RU"/>
        </w:rPr>
        <w:t xml:space="preserve"> </w:t>
      </w:r>
      <w:r w:rsidRPr="00573C03">
        <w:rPr>
          <w:rFonts w:ascii="Times New Roman" w:hAnsi="Times New Roman" w:cs="Times New Roman"/>
          <w:color w:val="000000" w:themeColor="text1"/>
          <w:sz w:val="24"/>
          <w:szCs w:val="24"/>
          <w:shd w:val="clear" w:color="auto" w:fill="FFFFFF"/>
          <w:lang w:val="fr-FR"/>
        </w:rPr>
        <w:t>d</w:t>
      </w:r>
      <w:r w:rsidRPr="00573C03">
        <w:rPr>
          <w:rFonts w:ascii="Times New Roman" w:hAnsi="Times New Roman" w:cs="Times New Roman"/>
          <w:color w:val="000000" w:themeColor="text1"/>
          <w:sz w:val="24"/>
          <w:szCs w:val="24"/>
          <w:shd w:val="clear" w:color="auto" w:fill="FFFFFF"/>
          <w:lang w:val="ru-RU"/>
        </w:rPr>
        <w:t>'</w:t>
      </w:r>
      <w:r w:rsidRPr="00573C03">
        <w:rPr>
          <w:rFonts w:ascii="Times New Roman" w:hAnsi="Times New Roman" w:cs="Times New Roman"/>
          <w:color w:val="000000" w:themeColor="text1"/>
          <w:sz w:val="24"/>
          <w:szCs w:val="24"/>
          <w:shd w:val="clear" w:color="auto" w:fill="FFFFFF"/>
          <w:lang w:val="fr-FR"/>
        </w:rPr>
        <w:t>endiguement</w:t>
      </w:r>
      <w:r w:rsidRPr="00573C03">
        <w:rPr>
          <w:rFonts w:ascii="Times New Roman" w:hAnsi="Times New Roman" w:cs="Times New Roman"/>
          <w:color w:val="000000" w:themeColor="text1"/>
          <w:sz w:val="24"/>
          <w:szCs w:val="24"/>
          <w:shd w:val="clear" w:color="auto" w:fill="FFFFFF"/>
          <w:lang w:val="ru-RU"/>
        </w:rPr>
        <w:t xml:space="preserve">)  не достаточно влияет на стратегические результаты, </w:t>
      </w:r>
      <w:r w:rsidR="005F731D" w:rsidRPr="00573C03">
        <w:rPr>
          <w:rFonts w:ascii="Times New Roman" w:hAnsi="Times New Roman" w:cs="Times New Roman"/>
          <w:color w:val="000000" w:themeColor="text1"/>
          <w:sz w:val="24"/>
          <w:szCs w:val="24"/>
          <w:shd w:val="clear" w:color="auto" w:fill="FFFFFF"/>
          <w:lang w:val="ru-RU"/>
        </w:rPr>
        <w:t>несмотря</w:t>
      </w:r>
      <w:r w:rsidRPr="00573C03">
        <w:rPr>
          <w:rFonts w:ascii="Times New Roman" w:hAnsi="Times New Roman" w:cs="Times New Roman"/>
          <w:color w:val="000000" w:themeColor="text1"/>
          <w:sz w:val="24"/>
          <w:szCs w:val="24"/>
          <w:shd w:val="clear" w:color="auto" w:fill="FFFFFF"/>
          <w:lang w:val="ru-RU"/>
        </w:rPr>
        <w:t xml:space="preserve"> на то, что отмечаются значительные тактические результаты против ИГИЛ в г. </w:t>
      </w:r>
      <w:proofErr w:type="spellStart"/>
      <w:r w:rsidRPr="00573C03">
        <w:rPr>
          <w:rFonts w:ascii="Times New Roman" w:hAnsi="Times New Roman" w:cs="Times New Roman"/>
          <w:color w:val="000000" w:themeColor="text1"/>
          <w:sz w:val="24"/>
          <w:szCs w:val="24"/>
          <w:shd w:val="clear" w:color="auto" w:fill="FFFFFF"/>
          <w:lang w:val="ru-RU"/>
        </w:rPr>
        <w:t>Кобане</w:t>
      </w:r>
      <w:proofErr w:type="spellEnd"/>
      <w:r w:rsidRPr="00573C03">
        <w:rPr>
          <w:rFonts w:ascii="Times New Roman" w:hAnsi="Times New Roman" w:cs="Times New Roman"/>
          <w:color w:val="000000" w:themeColor="text1"/>
          <w:sz w:val="24"/>
          <w:szCs w:val="24"/>
          <w:shd w:val="clear" w:color="auto" w:fill="FFFFFF"/>
          <w:lang w:val="ru-RU"/>
        </w:rPr>
        <w:t xml:space="preserve"> (Сирия), или в Мали. Однако, такой тактический подход является эффективным только в условиях борьбы с группировками, а не с большими организациями, основа которых - политическая идеология, а тактика которых сильно отличается от эффектов террористических атак на территории Франции, которые, казалось бы, сильнее влияют на стратегический уровень Франции.  Действительно, после их поражения на севере Мали, террористические группировки имели возможность собраться вновь.  </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shd w:val="clear" w:color="auto" w:fill="FFFFFF"/>
          <w:lang w:val="ru-RU"/>
        </w:rPr>
      </w:pPr>
      <w:r w:rsidRPr="00573C03">
        <w:rPr>
          <w:rFonts w:ascii="Times New Roman" w:hAnsi="Times New Roman" w:cs="Times New Roman"/>
          <w:color w:val="000000" w:themeColor="text1"/>
          <w:sz w:val="24"/>
          <w:szCs w:val="24"/>
          <w:shd w:val="clear" w:color="auto" w:fill="FFFFFF"/>
          <w:lang w:val="ru-RU"/>
        </w:rPr>
        <w:t>Например, в Ираке и в Сирии, оказывалось бы возможным использовать сочетание ударных вертолетов и транспортно-десантных вертолетов для пользы отрядов специального назначения, но французский генштаб решил действовать на основе американской модели. Таким образом, такой стратегический подход должен был бы перенести ответственность на страны региона, а не только на лидеров стран коалиции или на западные страны, как например это было применительно к «</w:t>
      </w:r>
      <w:r w:rsidRPr="00573C03">
        <w:rPr>
          <w:rFonts w:ascii="Times New Roman" w:hAnsi="Times New Roman" w:cs="Times New Roman"/>
          <w:color w:val="000000" w:themeColor="text1"/>
          <w:sz w:val="24"/>
          <w:szCs w:val="24"/>
          <w:shd w:val="clear" w:color="auto" w:fill="FFFFFF"/>
        </w:rPr>
        <w:t>G</w:t>
      </w:r>
      <w:r w:rsidRPr="00573C03">
        <w:rPr>
          <w:rFonts w:ascii="Times New Roman" w:hAnsi="Times New Roman" w:cs="Times New Roman"/>
          <w:color w:val="000000" w:themeColor="text1"/>
          <w:sz w:val="24"/>
          <w:szCs w:val="24"/>
          <w:shd w:val="clear" w:color="auto" w:fill="FFFFFF"/>
          <w:lang w:val="ru-RU"/>
        </w:rPr>
        <w:t xml:space="preserve">5 </w:t>
      </w:r>
      <w:r w:rsidR="005F731D" w:rsidRPr="00573C03">
        <w:rPr>
          <w:rFonts w:ascii="Times New Roman" w:hAnsi="Times New Roman" w:cs="Times New Roman"/>
          <w:color w:val="000000" w:themeColor="text1"/>
          <w:sz w:val="24"/>
          <w:szCs w:val="24"/>
          <w:shd w:val="clear" w:color="auto" w:fill="FFFFFF"/>
        </w:rPr>
        <w:t>Sahel</w:t>
      </w:r>
      <w:r w:rsidRPr="00573C03">
        <w:rPr>
          <w:rFonts w:ascii="Times New Roman" w:hAnsi="Times New Roman" w:cs="Times New Roman"/>
          <w:color w:val="000000" w:themeColor="text1"/>
          <w:sz w:val="24"/>
          <w:szCs w:val="24"/>
          <w:shd w:val="clear" w:color="auto" w:fill="FFFFFF"/>
          <w:lang w:val="ru-RU"/>
        </w:rPr>
        <w:t xml:space="preserve">»      </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shd w:val="clear" w:color="auto" w:fill="FFFFFF"/>
          <w:lang w:val="ru-RU"/>
        </w:rPr>
      </w:pPr>
      <w:r w:rsidRPr="00573C03">
        <w:rPr>
          <w:rFonts w:ascii="Times New Roman" w:hAnsi="Times New Roman" w:cs="Times New Roman"/>
          <w:color w:val="000000" w:themeColor="text1"/>
          <w:sz w:val="24"/>
          <w:szCs w:val="24"/>
          <w:shd w:val="clear" w:color="auto" w:fill="FFFFFF"/>
          <w:lang w:val="ru-RU"/>
        </w:rPr>
        <w:lastRenderedPageBreak/>
        <w:t>В-четвертых, президент французской республики в 2016 г. заявил о том, что Франция делает все, что она может в борьбе с терроризмом, не используя при этом все средства, особенно экономические. Соглас</w:t>
      </w:r>
      <w:r w:rsidR="005F731D">
        <w:rPr>
          <w:rFonts w:ascii="Times New Roman" w:hAnsi="Times New Roman" w:cs="Times New Roman"/>
          <w:color w:val="000000" w:themeColor="text1"/>
          <w:sz w:val="24"/>
          <w:szCs w:val="24"/>
          <w:shd w:val="clear" w:color="auto" w:fill="FFFFFF"/>
          <w:lang w:val="ru-RU"/>
        </w:rPr>
        <w:t>но эксперту М</w:t>
      </w:r>
      <w:r w:rsidRPr="00573C03">
        <w:rPr>
          <w:rFonts w:ascii="Times New Roman" w:hAnsi="Times New Roman" w:cs="Times New Roman"/>
          <w:color w:val="000000" w:themeColor="text1"/>
          <w:sz w:val="24"/>
          <w:szCs w:val="24"/>
          <w:shd w:val="clear" w:color="auto" w:fill="FFFFFF"/>
          <w:lang w:val="ru-RU"/>
        </w:rPr>
        <w:t>ишелю Гойя Франция тратила только 0,045 ВВП. Участие ВВС или даже ВМФ имеет также экономические последствия. После воздушной кампании в Ливии, в Мали увеличился интерес других стран к покупке «</w:t>
      </w:r>
      <w:proofErr w:type="spellStart"/>
      <w:r w:rsidRPr="00573C03">
        <w:rPr>
          <w:rFonts w:ascii="Times New Roman" w:hAnsi="Times New Roman" w:cs="Times New Roman"/>
          <w:color w:val="000000" w:themeColor="text1"/>
          <w:sz w:val="24"/>
          <w:szCs w:val="24"/>
          <w:shd w:val="clear" w:color="auto" w:fill="FFFFFF"/>
          <w:lang w:val="ru-RU"/>
        </w:rPr>
        <w:t>rafale</w:t>
      </w:r>
      <w:proofErr w:type="spellEnd"/>
      <w:r w:rsidRPr="00573C03">
        <w:rPr>
          <w:rFonts w:ascii="Times New Roman" w:hAnsi="Times New Roman" w:cs="Times New Roman"/>
          <w:color w:val="000000" w:themeColor="text1"/>
          <w:sz w:val="24"/>
          <w:szCs w:val="24"/>
          <w:shd w:val="clear" w:color="auto" w:fill="FFFFFF"/>
          <w:lang w:val="ru-RU"/>
        </w:rPr>
        <w:t>».</w:t>
      </w:r>
    </w:p>
    <w:p w:rsidR="004379DB" w:rsidRPr="00573C03" w:rsidRDefault="004379DB" w:rsidP="005B4804">
      <w:pPr>
        <w:pStyle w:val="Titre1"/>
        <w:rPr>
          <w:lang w:val="ru-RU"/>
        </w:rPr>
      </w:pPr>
      <w:r w:rsidRPr="00573C03">
        <w:rPr>
          <w:lang w:val="ru-RU"/>
        </w:rPr>
        <w:br/>
      </w:r>
      <w:r w:rsidRPr="00573C03">
        <w:rPr>
          <w:lang w:val="ru-RU"/>
        </w:rPr>
        <w:br/>
      </w:r>
      <w:bookmarkStart w:id="6" w:name="_Toc514867984"/>
      <w:r w:rsidRPr="00573C03">
        <w:rPr>
          <w:lang w:val="ru-RU"/>
        </w:rPr>
        <w:t xml:space="preserve">2.2. </w:t>
      </w:r>
      <w:proofErr w:type="spellStart"/>
      <w:r w:rsidRPr="00573C03">
        <w:rPr>
          <w:lang w:val="ru-RU"/>
        </w:rPr>
        <w:t>Внутренные</w:t>
      </w:r>
      <w:proofErr w:type="spellEnd"/>
      <w:r w:rsidRPr="00573C03">
        <w:rPr>
          <w:lang w:val="ru-RU"/>
        </w:rPr>
        <w:t xml:space="preserve"> операции (</w:t>
      </w:r>
      <w:r w:rsidRPr="00573C03">
        <w:rPr>
          <w:lang w:val="fr-FR"/>
        </w:rPr>
        <w:t>OPINT</w:t>
      </w:r>
      <w:r w:rsidRPr="00573C03">
        <w:rPr>
          <w:lang w:val="ru-RU"/>
        </w:rPr>
        <w:t>/</w:t>
      </w:r>
      <w:r w:rsidRPr="00573C03">
        <w:rPr>
          <w:lang w:val="fr-FR"/>
        </w:rPr>
        <w:t>MISINT</w:t>
      </w:r>
      <w:r w:rsidRPr="00573C03">
        <w:rPr>
          <w:lang w:val="ru-RU"/>
        </w:rPr>
        <w:t>)</w:t>
      </w:r>
      <w:bookmarkEnd w:id="6"/>
    </w:p>
    <w:p w:rsidR="004379DB" w:rsidRPr="00573C03" w:rsidRDefault="004379DB" w:rsidP="005B4804">
      <w:pPr>
        <w:shd w:val="clear" w:color="auto" w:fill="FFFFFF"/>
        <w:spacing w:after="0" w:line="360" w:lineRule="auto"/>
        <w:ind w:firstLine="709"/>
        <w:jc w:val="both"/>
        <w:textAlignment w:val="baseline"/>
        <w:rPr>
          <w:rFonts w:ascii="Times New Roman" w:hAnsi="Times New Roman" w:cs="Times New Roman"/>
          <w:color w:val="000000" w:themeColor="text1"/>
          <w:sz w:val="24"/>
          <w:szCs w:val="24"/>
          <w:shd w:val="clear" w:color="auto" w:fill="FFFFFF"/>
          <w:lang w:val="ru-RU"/>
        </w:rPr>
      </w:pPr>
      <w:r w:rsidRPr="00573C03">
        <w:rPr>
          <w:rFonts w:ascii="Times New Roman" w:hAnsi="Times New Roman" w:cs="Times New Roman"/>
          <w:color w:val="000000" w:themeColor="text1"/>
          <w:sz w:val="24"/>
          <w:szCs w:val="24"/>
          <w:shd w:val="clear" w:color="auto" w:fill="FFFFFF"/>
          <w:lang w:val="ru-RU"/>
        </w:rPr>
        <w:t>После нападений террористов в 2015 г. национальная территория вновь стала оперативным приоритетом. Армия, активно занимается операцией «</w:t>
      </w:r>
      <w:proofErr w:type="spellStart"/>
      <w:r w:rsidRPr="00573C03">
        <w:rPr>
          <w:rFonts w:ascii="Times New Roman" w:hAnsi="Times New Roman" w:cs="Times New Roman"/>
          <w:color w:val="000000" w:themeColor="text1"/>
          <w:sz w:val="24"/>
          <w:szCs w:val="24"/>
          <w:shd w:val="clear" w:color="auto" w:fill="FFFFFF"/>
          <w:lang w:val="ru-RU"/>
        </w:rPr>
        <w:t>Sentinelle</w:t>
      </w:r>
      <w:proofErr w:type="spellEnd"/>
      <w:r w:rsidRPr="00573C03">
        <w:rPr>
          <w:rFonts w:ascii="Times New Roman" w:hAnsi="Times New Roman" w:cs="Times New Roman"/>
          <w:color w:val="000000" w:themeColor="text1"/>
          <w:sz w:val="24"/>
          <w:szCs w:val="24"/>
          <w:shd w:val="clear" w:color="auto" w:fill="FFFFFF"/>
          <w:lang w:val="ru-RU"/>
        </w:rPr>
        <w:t xml:space="preserve">», а также планами </w:t>
      </w:r>
      <w:proofErr w:type="spellStart"/>
      <w:r w:rsidRPr="00573C03">
        <w:rPr>
          <w:rFonts w:ascii="Times New Roman" w:hAnsi="Times New Roman" w:cs="Times New Roman"/>
          <w:color w:val="000000" w:themeColor="text1"/>
          <w:sz w:val="24"/>
          <w:szCs w:val="24"/>
          <w:shd w:val="clear" w:color="auto" w:fill="FFFFFF"/>
          <w:lang w:val="ru-RU"/>
        </w:rPr>
        <w:t>Vigipirate</w:t>
      </w:r>
      <w:proofErr w:type="spellEnd"/>
      <w:r w:rsidRPr="00573C03">
        <w:rPr>
          <w:rFonts w:ascii="Times New Roman" w:hAnsi="Times New Roman" w:cs="Times New Roman"/>
          <w:color w:val="000000" w:themeColor="text1"/>
          <w:sz w:val="24"/>
          <w:szCs w:val="24"/>
          <w:shd w:val="clear" w:color="auto" w:fill="FFFFFF"/>
          <w:lang w:val="ru-RU"/>
        </w:rPr>
        <w:t xml:space="preserve"> и </w:t>
      </w:r>
      <w:r w:rsidR="00D42E64" w:rsidRPr="00573C03">
        <w:rPr>
          <w:rFonts w:ascii="Times New Roman" w:hAnsi="Times New Roman" w:cs="Times New Roman"/>
          <w:color w:val="000000" w:themeColor="text1"/>
          <w:sz w:val="24"/>
          <w:szCs w:val="24"/>
          <w:shd w:val="clear" w:color="auto" w:fill="FFFFFF"/>
          <w:lang w:val="fr-FR"/>
        </w:rPr>
        <w:t>Cuirasse</w:t>
      </w:r>
      <w:r w:rsidRPr="00573C03">
        <w:rPr>
          <w:rFonts w:ascii="Times New Roman" w:hAnsi="Times New Roman" w:cs="Times New Roman"/>
          <w:color w:val="000000" w:themeColor="text1"/>
          <w:sz w:val="24"/>
          <w:szCs w:val="24"/>
          <w:shd w:val="clear" w:color="auto" w:fill="FFFFFF"/>
          <w:lang w:val="ru-RU"/>
        </w:rPr>
        <w:t xml:space="preserve">. Если термин </w:t>
      </w:r>
      <w:r w:rsidRPr="00573C03">
        <w:rPr>
          <w:rFonts w:ascii="Times New Roman" w:hAnsi="Times New Roman" w:cs="Times New Roman"/>
          <w:color w:val="000000" w:themeColor="text1"/>
          <w:sz w:val="24"/>
          <w:szCs w:val="24"/>
          <w:shd w:val="clear" w:color="auto" w:fill="FFFFFF"/>
          <w:lang w:val="fr-FR"/>
        </w:rPr>
        <w:t>MISINT</w:t>
      </w:r>
      <w:r w:rsidRPr="00573C03">
        <w:rPr>
          <w:rFonts w:ascii="Times New Roman" w:hAnsi="Times New Roman" w:cs="Times New Roman"/>
          <w:color w:val="000000" w:themeColor="text1"/>
          <w:sz w:val="24"/>
          <w:szCs w:val="24"/>
          <w:shd w:val="clear" w:color="auto" w:fill="FFFFFF"/>
          <w:lang w:val="ru-RU"/>
        </w:rPr>
        <w:t xml:space="preserve"> (Внутренние миссии) появился давным-давно, с 1990-х г. обозначает различные миссии, проводимые вооруженными силами, для помощи населению или силам гражданской безопасности (стихийное бедствие, терроризм и т. д.) то, </w:t>
      </w:r>
      <w:r w:rsidRPr="00573C03">
        <w:rPr>
          <w:rFonts w:ascii="Times New Roman" w:hAnsi="Times New Roman" w:cs="Times New Roman"/>
          <w:color w:val="000000" w:themeColor="text1"/>
          <w:sz w:val="24"/>
          <w:szCs w:val="24"/>
          <w:shd w:val="clear" w:color="auto" w:fill="FFFFFF"/>
          <w:lang w:val="fr-FR"/>
        </w:rPr>
        <w:t>OPINT</w:t>
      </w:r>
      <w:r w:rsidRPr="00573C03">
        <w:rPr>
          <w:rFonts w:ascii="Times New Roman" w:hAnsi="Times New Roman" w:cs="Times New Roman"/>
          <w:color w:val="000000" w:themeColor="text1"/>
          <w:sz w:val="24"/>
          <w:szCs w:val="24"/>
          <w:shd w:val="clear" w:color="auto" w:fill="FFFFFF"/>
          <w:lang w:val="ru-RU"/>
        </w:rPr>
        <w:t xml:space="preserve"> появилось совсем недавно, это термин, аналогичный термину, использования французских солдат за границей (</w:t>
      </w:r>
      <w:r w:rsidRPr="00573C03">
        <w:rPr>
          <w:rFonts w:ascii="Times New Roman" w:hAnsi="Times New Roman" w:cs="Times New Roman"/>
          <w:color w:val="000000" w:themeColor="text1"/>
          <w:sz w:val="24"/>
          <w:szCs w:val="24"/>
          <w:shd w:val="clear" w:color="auto" w:fill="FFFFFF"/>
          <w:lang w:val="fr-FR"/>
        </w:rPr>
        <w:t>OPEX</w:t>
      </w:r>
      <w:r w:rsidRPr="00573C03">
        <w:rPr>
          <w:rFonts w:ascii="Times New Roman" w:hAnsi="Times New Roman" w:cs="Times New Roman"/>
          <w:color w:val="000000" w:themeColor="text1"/>
          <w:sz w:val="24"/>
          <w:szCs w:val="24"/>
          <w:shd w:val="clear" w:color="auto" w:fill="FFFFFF"/>
          <w:lang w:val="ru-RU"/>
        </w:rPr>
        <w:t xml:space="preserve">). Действительно, термин </w:t>
      </w:r>
      <w:r w:rsidRPr="00573C03">
        <w:rPr>
          <w:rFonts w:ascii="Times New Roman" w:hAnsi="Times New Roman" w:cs="Times New Roman"/>
          <w:color w:val="000000" w:themeColor="text1"/>
          <w:sz w:val="24"/>
          <w:szCs w:val="24"/>
          <w:shd w:val="clear" w:color="auto" w:fill="FFFFFF"/>
          <w:lang w:val="fr-FR"/>
        </w:rPr>
        <w:t>OPINT</w:t>
      </w:r>
      <w:r w:rsidRPr="00573C03">
        <w:rPr>
          <w:rFonts w:ascii="Times New Roman" w:hAnsi="Times New Roman" w:cs="Times New Roman"/>
          <w:color w:val="000000" w:themeColor="text1"/>
          <w:sz w:val="24"/>
          <w:szCs w:val="24"/>
          <w:shd w:val="clear" w:color="auto" w:fill="FFFFFF"/>
          <w:lang w:val="ru-RU"/>
        </w:rPr>
        <w:t xml:space="preserve"> ясно указывает на военную операцию на национальной почве, такую как </w:t>
      </w:r>
      <w:r w:rsidRPr="00573C03">
        <w:rPr>
          <w:rFonts w:ascii="Times New Roman" w:hAnsi="Times New Roman" w:cs="Times New Roman"/>
          <w:color w:val="000000" w:themeColor="text1"/>
          <w:sz w:val="24"/>
          <w:szCs w:val="24"/>
          <w:shd w:val="clear" w:color="auto" w:fill="FFFFFF"/>
          <w:lang w:val="fr-FR"/>
        </w:rPr>
        <w:t>MISINT</w:t>
      </w:r>
      <w:r w:rsidRPr="00573C03">
        <w:rPr>
          <w:rFonts w:ascii="Times New Roman" w:hAnsi="Times New Roman" w:cs="Times New Roman"/>
          <w:color w:val="000000" w:themeColor="text1"/>
          <w:sz w:val="24"/>
          <w:szCs w:val="24"/>
          <w:shd w:val="clear" w:color="auto" w:fill="FFFFFF"/>
          <w:lang w:val="ru-RU"/>
        </w:rPr>
        <w:t xml:space="preserve">.  </w:t>
      </w:r>
      <w:r w:rsidRPr="00573C03">
        <w:rPr>
          <w:rFonts w:ascii="Times New Roman" w:hAnsi="Times New Roman" w:cs="Times New Roman"/>
          <w:color w:val="000000" w:themeColor="text1"/>
          <w:sz w:val="24"/>
          <w:szCs w:val="24"/>
          <w:shd w:val="clear" w:color="auto" w:fill="FFFFFF"/>
          <w:lang w:val="ru-RU"/>
        </w:rPr>
        <w:br/>
        <w:t>Внутренние операции (</w:t>
      </w:r>
      <w:r w:rsidRPr="00573C03">
        <w:rPr>
          <w:rFonts w:ascii="Times New Roman" w:hAnsi="Times New Roman" w:cs="Times New Roman"/>
          <w:color w:val="000000" w:themeColor="text1"/>
          <w:sz w:val="24"/>
          <w:szCs w:val="24"/>
          <w:shd w:val="clear" w:color="auto" w:fill="FFFFFF"/>
          <w:lang w:val="fr-FR"/>
        </w:rPr>
        <w:t>OPINT</w:t>
      </w:r>
      <w:r w:rsidRPr="00573C03">
        <w:rPr>
          <w:rFonts w:ascii="Times New Roman" w:hAnsi="Times New Roman" w:cs="Times New Roman"/>
          <w:color w:val="000000" w:themeColor="text1"/>
          <w:sz w:val="24"/>
          <w:szCs w:val="24"/>
          <w:shd w:val="clear" w:color="auto" w:fill="FFFFFF"/>
          <w:lang w:val="ru-RU"/>
        </w:rPr>
        <w:t>) или внутренние миссии (</w:t>
      </w:r>
      <w:r w:rsidRPr="00573C03">
        <w:rPr>
          <w:rFonts w:ascii="Times New Roman" w:hAnsi="Times New Roman" w:cs="Times New Roman"/>
          <w:color w:val="000000" w:themeColor="text1"/>
          <w:sz w:val="24"/>
          <w:szCs w:val="24"/>
          <w:shd w:val="clear" w:color="auto" w:fill="FFFFFF"/>
          <w:lang w:val="fr-FR"/>
        </w:rPr>
        <w:t>MISINT</w:t>
      </w:r>
      <w:r w:rsidRPr="00573C03">
        <w:rPr>
          <w:rFonts w:ascii="Times New Roman" w:hAnsi="Times New Roman" w:cs="Times New Roman"/>
          <w:color w:val="000000" w:themeColor="text1"/>
          <w:sz w:val="24"/>
          <w:szCs w:val="24"/>
          <w:shd w:val="clear" w:color="auto" w:fill="FFFFFF"/>
          <w:lang w:val="ru-RU"/>
        </w:rPr>
        <w:t>) подразделяются на разные подгруппы в соответствии с их задачами. Внутренние операции в связи с борьбой с терроризмом подразделяются на три различные, но взаимосвязанные операции:</w:t>
      </w:r>
    </w:p>
    <w:p w:rsidR="004379DB" w:rsidRPr="00573C03" w:rsidRDefault="004379DB" w:rsidP="005B4804">
      <w:pPr>
        <w:pStyle w:val="Paragraphedeliste"/>
        <w:numPr>
          <w:ilvl w:val="0"/>
          <w:numId w:val="14"/>
        </w:numPr>
        <w:shd w:val="clear" w:color="auto" w:fill="FFFFFF"/>
        <w:spacing w:after="0" w:line="360" w:lineRule="auto"/>
        <w:ind w:left="0" w:firstLine="709"/>
        <w:jc w:val="both"/>
        <w:textAlignment w:val="baseline"/>
        <w:rPr>
          <w:rFonts w:ascii="Times New Roman" w:hAnsi="Times New Roman" w:cs="Times New Roman"/>
          <w:color w:val="000000" w:themeColor="text1"/>
          <w:sz w:val="24"/>
          <w:szCs w:val="24"/>
          <w:shd w:val="clear" w:color="auto" w:fill="FFFFFF"/>
          <w:lang w:val="ru-RU"/>
        </w:rPr>
      </w:pPr>
      <w:r w:rsidRPr="00573C03">
        <w:rPr>
          <w:rFonts w:ascii="Times New Roman" w:hAnsi="Times New Roman" w:cs="Times New Roman"/>
          <w:color w:val="000000" w:themeColor="text1"/>
          <w:sz w:val="24"/>
          <w:szCs w:val="24"/>
          <w:shd w:val="clear" w:color="auto" w:fill="FFFFFF"/>
          <w:lang w:val="ru-RU"/>
        </w:rPr>
        <w:t>«</w:t>
      </w:r>
      <w:r w:rsidRPr="00573C03">
        <w:rPr>
          <w:rFonts w:ascii="Times New Roman" w:hAnsi="Times New Roman" w:cs="Times New Roman"/>
          <w:color w:val="000000" w:themeColor="text1"/>
          <w:sz w:val="24"/>
          <w:szCs w:val="24"/>
          <w:shd w:val="clear" w:color="auto" w:fill="FFFFFF"/>
          <w:lang w:val="fr-FR"/>
        </w:rPr>
        <w:t>VIGIPIRATE</w:t>
      </w:r>
      <w:r w:rsidRPr="00573C03">
        <w:rPr>
          <w:rFonts w:ascii="Times New Roman" w:hAnsi="Times New Roman" w:cs="Times New Roman"/>
          <w:color w:val="000000" w:themeColor="text1"/>
          <w:sz w:val="24"/>
          <w:szCs w:val="24"/>
          <w:shd w:val="clear" w:color="auto" w:fill="FFFFFF"/>
          <w:lang w:val="ru-RU"/>
        </w:rPr>
        <w:t>»;</w:t>
      </w:r>
    </w:p>
    <w:p w:rsidR="004379DB" w:rsidRPr="00573C03" w:rsidRDefault="004379DB" w:rsidP="005B4804">
      <w:pPr>
        <w:pStyle w:val="Paragraphedeliste"/>
        <w:numPr>
          <w:ilvl w:val="0"/>
          <w:numId w:val="14"/>
        </w:numPr>
        <w:shd w:val="clear" w:color="auto" w:fill="FFFFFF"/>
        <w:spacing w:after="0" w:line="360" w:lineRule="auto"/>
        <w:ind w:left="0" w:firstLine="709"/>
        <w:jc w:val="both"/>
        <w:textAlignment w:val="baseline"/>
        <w:rPr>
          <w:rFonts w:ascii="Times New Roman" w:hAnsi="Times New Roman" w:cs="Times New Roman"/>
          <w:color w:val="000000" w:themeColor="text1"/>
          <w:sz w:val="24"/>
          <w:szCs w:val="24"/>
          <w:shd w:val="clear" w:color="auto" w:fill="FFFFFF"/>
          <w:lang w:val="ru-RU"/>
        </w:rPr>
      </w:pPr>
      <w:r w:rsidRPr="00573C03">
        <w:rPr>
          <w:rFonts w:ascii="Times New Roman" w:hAnsi="Times New Roman" w:cs="Times New Roman"/>
          <w:color w:val="000000" w:themeColor="text1"/>
          <w:sz w:val="24"/>
          <w:szCs w:val="24"/>
          <w:shd w:val="clear" w:color="auto" w:fill="FFFFFF"/>
          <w:lang w:val="ru-RU"/>
        </w:rPr>
        <w:t>«</w:t>
      </w:r>
      <w:r w:rsidRPr="00573C03">
        <w:rPr>
          <w:rFonts w:ascii="Times New Roman" w:hAnsi="Times New Roman" w:cs="Times New Roman"/>
          <w:color w:val="000000" w:themeColor="text1"/>
          <w:sz w:val="24"/>
          <w:szCs w:val="24"/>
          <w:shd w:val="clear" w:color="auto" w:fill="FFFFFF"/>
          <w:lang w:val="fr-FR"/>
        </w:rPr>
        <w:t>CUIRASSE</w:t>
      </w:r>
      <w:r w:rsidRPr="00573C03">
        <w:rPr>
          <w:rFonts w:ascii="Times New Roman" w:hAnsi="Times New Roman" w:cs="Times New Roman"/>
          <w:color w:val="000000" w:themeColor="text1"/>
          <w:sz w:val="24"/>
          <w:szCs w:val="24"/>
          <w:shd w:val="clear" w:color="auto" w:fill="FFFFFF"/>
          <w:lang w:val="ru-RU"/>
        </w:rPr>
        <w:t>»;</w:t>
      </w:r>
    </w:p>
    <w:p w:rsidR="004379DB" w:rsidRPr="00573C03" w:rsidRDefault="004379DB" w:rsidP="005B4804">
      <w:pPr>
        <w:pStyle w:val="Paragraphedeliste"/>
        <w:numPr>
          <w:ilvl w:val="0"/>
          <w:numId w:val="14"/>
        </w:numPr>
        <w:shd w:val="clear" w:color="auto" w:fill="FFFFFF"/>
        <w:spacing w:after="0" w:line="360" w:lineRule="auto"/>
        <w:ind w:left="0" w:firstLine="709"/>
        <w:jc w:val="both"/>
        <w:textAlignment w:val="baseline"/>
        <w:rPr>
          <w:rFonts w:ascii="Times New Roman" w:hAnsi="Times New Roman" w:cs="Times New Roman"/>
          <w:color w:val="000000" w:themeColor="text1"/>
          <w:sz w:val="24"/>
          <w:szCs w:val="24"/>
          <w:shd w:val="clear" w:color="auto" w:fill="FFFFFF"/>
          <w:lang w:val="ru-RU"/>
        </w:rPr>
      </w:pPr>
      <w:r w:rsidRPr="00573C03">
        <w:rPr>
          <w:rFonts w:ascii="Times New Roman" w:hAnsi="Times New Roman" w:cs="Times New Roman"/>
          <w:color w:val="000000" w:themeColor="text1"/>
          <w:sz w:val="24"/>
          <w:szCs w:val="24"/>
          <w:shd w:val="clear" w:color="auto" w:fill="FFFFFF"/>
          <w:lang w:val="ru-RU"/>
        </w:rPr>
        <w:t>«</w:t>
      </w:r>
      <w:r w:rsidRPr="00573C03">
        <w:rPr>
          <w:rFonts w:ascii="Times New Roman" w:hAnsi="Times New Roman" w:cs="Times New Roman"/>
          <w:color w:val="000000" w:themeColor="text1"/>
          <w:sz w:val="24"/>
          <w:szCs w:val="24"/>
          <w:shd w:val="clear" w:color="auto" w:fill="FFFFFF"/>
          <w:lang w:val="fr-FR"/>
        </w:rPr>
        <w:t>SENTINELLE</w:t>
      </w:r>
      <w:r w:rsidRPr="00573C03">
        <w:rPr>
          <w:rFonts w:ascii="Times New Roman" w:hAnsi="Times New Roman" w:cs="Times New Roman"/>
          <w:color w:val="000000" w:themeColor="text1"/>
          <w:sz w:val="24"/>
          <w:szCs w:val="24"/>
          <w:shd w:val="clear" w:color="auto" w:fill="FFFFFF"/>
          <w:lang w:val="ru-RU"/>
        </w:rPr>
        <w:t>»;</w:t>
      </w:r>
    </w:p>
    <w:p w:rsidR="004379DB" w:rsidRPr="00573C03" w:rsidRDefault="004379DB" w:rsidP="005B4804">
      <w:pPr>
        <w:pStyle w:val="Paragraphedeliste"/>
        <w:shd w:val="clear" w:color="auto" w:fill="FFFFFF"/>
        <w:spacing w:after="0" w:line="360" w:lineRule="auto"/>
        <w:ind w:left="0" w:firstLine="709"/>
        <w:jc w:val="both"/>
        <w:textAlignment w:val="baseline"/>
        <w:rPr>
          <w:rFonts w:ascii="Times New Roman" w:hAnsi="Times New Roman" w:cs="Times New Roman"/>
          <w:color w:val="000000" w:themeColor="text1"/>
          <w:sz w:val="24"/>
          <w:szCs w:val="24"/>
          <w:shd w:val="clear" w:color="auto" w:fill="FFFFFF"/>
          <w:lang w:val="ru-RU"/>
        </w:rPr>
      </w:pPr>
      <w:r w:rsidRPr="00573C03">
        <w:rPr>
          <w:rFonts w:ascii="Times New Roman" w:hAnsi="Times New Roman" w:cs="Times New Roman"/>
          <w:color w:val="000000" w:themeColor="text1"/>
          <w:sz w:val="24"/>
          <w:szCs w:val="24"/>
          <w:shd w:val="clear" w:color="auto" w:fill="FFFFFF"/>
          <w:lang w:val="ru-RU"/>
        </w:rPr>
        <w:t>Внутренние миссии должны предоставлять доступ гражданским властям до 10 000военнослужащих</w:t>
      </w:r>
      <w:r w:rsidRPr="00573C03">
        <w:rPr>
          <w:rStyle w:val="Appelnotedebasdep"/>
          <w:rFonts w:ascii="Times New Roman" w:hAnsi="Times New Roman" w:cs="Times New Roman"/>
          <w:color w:val="000000" w:themeColor="text1"/>
          <w:sz w:val="24"/>
          <w:szCs w:val="24"/>
          <w:shd w:val="clear" w:color="auto" w:fill="FFFFFF"/>
          <w:lang w:val="ru-RU"/>
        </w:rPr>
        <w:footnoteReference w:id="105"/>
      </w:r>
      <w:r w:rsidRPr="00573C03">
        <w:rPr>
          <w:rFonts w:ascii="Times New Roman" w:hAnsi="Times New Roman" w:cs="Times New Roman"/>
          <w:color w:val="000000" w:themeColor="text1"/>
          <w:sz w:val="24"/>
          <w:szCs w:val="24"/>
          <w:shd w:val="clear" w:color="auto" w:fill="FFFFFF"/>
          <w:lang w:val="ru-RU"/>
        </w:rPr>
        <w:t xml:space="preserve">  или даже больше в случае принятия политических решений на самом высоком уровне. </w:t>
      </w:r>
    </w:p>
    <w:p w:rsidR="004379DB" w:rsidRPr="00573C03" w:rsidRDefault="004379DB" w:rsidP="005B4804">
      <w:pPr>
        <w:pStyle w:val="Paragraphedeliste"/>
        <w:shd w:val="clear" w:color="auto" w:fill="FFFFFF"/>
        <w:spacing w:after="0" w:line="360" w:lineRule="auto"/>
        <w:ind w:left="0" w:firstLine="709"/>
        <w:jc w:val="both"/>
        <w:textAlignment w:val="baseline"/>
        <w:rPr>
          <w:rFonts w:ascii="Times New Roman" w:hAnsi="Times New Roman" w:cs="Times New Roman"/>
          <w:color w:val="000000" w:themeColor="text1"/>
          <w:sz w:val="24"/>
          <w:szCs w:val="24"/>
          <w:shd w:val="clear" w:color="auto" w:fill="FFFFFF"/>
          <w:lang w:val="ru-RU"/>
        </w:rPr>
      </w:pPr>
      <w:r w:rsidRPr="00573C03">
        <w:rPr>
          <w:rFonts w:ascii="Times New Roman" w:hAnsi="Times New Roman" w:cs="Times New Roman"/>
          <w:color w:val="000000" w:themeColor="text1"/>
          <w:sz w:val="24"/>
          <w:szCs w:val="24"/>
          <w:shd w:val="clear" w:color="auto" w:fill="FFFFFF"/>
          <w:lang w:val="ru-RU"/>
        </w:rPr>
        <w:t xml:space="preserve">Вмешательства армии ведется во взаимодействии с субъектами, работающими на национальной территории, для оказания помощи, обеспечения безопасности и защиты населения, мобилизации не только их персонала, но и средств, которые приносят реальную </w:t>
      </w:r>
      <w:r w:rsidRPr="00573C03">
        <w:rPr>
          <w:rFonts w:ascii="Times New Roman" w:hAnsi="Times New Roman" w:cs="Times New Roman"/>
          <w:color w:val="000000" w:themeColor="text1"/>
          <w:sz w:val="24"/>
          <w:szCs w:val="24"/>
          <w:shd w:val="clear" w:color="auto" w:fill="FFFFFF"/>
          <w:lang w:val="ru-RU"/>
        </w:rPr>
        <w:lastRenderedPageBreak/>
        <w:t xml:space="preserve">помощь (транспорт, оборудование и материалы, уничтожение незаконных взрывчатых веществ, медицинская эвакуация, медицинская помощь, особенно в случае пандемии, обеспечение энергией, охраной и дезактивацией ядерных, бактериологических и биологических средств и </w:t>
      </w:r>
      <w:proofErr w:type="spellStart"/>
      <w:r w:rsidRPr="00573C03">
        <w:rPr>
          <w:rFonts w:ascii="Times New Roman" w:hAnsi="Times New Roman" w:cs="Times New Roman"/>
          <w:color w:val="000000" w:themeColor="text1"/>
          <w:sz w:val="24"/>
          <w:szCs w:val="24"/>
          <w:shd w:val="clear" w:color="auto" w:fill="FFFFFF"/>
          <w:lang w:val="ru-RU"/>
        </w:rPr>
        <w:t>тд</w:t>
      </w:r>
      <w:proofErr w:type="spellEnd"/>
      <w:r w:rsidRPr="00573C03">
        <w:rPr>
          <w:rFonts w:ascii="Times New Roman" w:hAnsi="Times New Roman" w:cs="Times New Roman"/>
          <w:color w:val="000000" w:themeColor="text1"/>
          <w:sz w:val="24"/>
          <w:szCs w:val="24"/>
          <w:shd w:val="clear" w:color="auto" w:fill="FFFFFF"/>
          <w:lang w:val="ru-RU"/>
        </w:rPr>
        <w:t>).</w:t>
      </w:r>
    </w:p>
    <w:p w:rsidR="004379DB" w:rsidRPr="00573C03" w:rsidRDefault="004379DB" w:rsidP="005B4804">
      <w:pPr>
        <w:pStyle w:val="NormalWeb"/>
        <w:shd w:val="clear" w:color="auto" w:fill="FFFFFF"/>
        <w:spacing w:before="0" w:beforeAutospacing="0" w:after="0" w:afterAutospacing="0" w:line="360" w:lineRule="auto"/>
        <w:ind w:firstLine="709"/>
        <w:jc w:val="both"/>
        <w:rPr>
          <w:color w:val="000000" w:themeColor="text1"/>
          <w:shd w:val="clear" w:color="auto" w:fill="FFFFFF"/>
        </w:rPr>
      </w:pPr>
      <w:r w:rsidRPr="00573C03">
        <w:rPr>
          <w:color w:val="000000" w:themeColor="text1"/>
          <w:shd w:val="clear" w:color="auto" w:fill="FFFFFF"/>
        </w:rPr>
        <w:br/>
      </w:r>
      <w:r w:rsidRPr="00573C03">
        <w:rPr>
          <w:b/>
          <w:color w:val="000000" w:themeColor="text1"/>
          <w:shd w:val="clear" w:color="auto" w:fill="FFFFFF"/>
        </w:rPr>
        <w:t xml:space="preserve">План </w:t>
      </w:r>
      <w:r w:rsidRPr="00573C03">
        <w:rPr>
          <w:b/>
          <w:color w:val="000000" w:themeColor="text1"/>
          <w:shd w:val="clear" w:color="auto" w:fill="FFFFFF"/>
          <w:lang w:val="fr-FR"/>
        </w:rPr>
        <w:t>VIGIRATE</w:t>
      </w:r>
      <w:r w:rsidRPr="00573C03">
        <w:rPr>
          <w:rStyle w:val="Appelnotedebasdep"/>
          <w:color w:val="000000" w:themeColor="text1"/>
          <w:shd w:val="clear" w:color="auto" w:fill="FFFFFF"/>
          <w:lang w:val="fr-FR"/>
        </w:rPr>
        <w:footnoteReference w:id="106"/>
      </w:r>
    </w:p>
    <w:p w:rsidR="004379DB" w:rsidRPr="00573C03" w:rsidRDefault="004379DB" w:rsidP="005B4804">
      <w:pPr>
        <w:pStyle w:val="NormalWeb"/>
        <w:shd w:val="clear" w:color="auto" w:fill="FFFFFF"/>
        <w:spacing w:before="0" w:beforeAutospacing="0" w:after="0" w:afterAutospacing="0" w:line="360" w:lineRule="auto"/>
        <w:ind w:firstLine="709"/>
        <w:jc w:val="both"/>
        <w:rPr>
          <w:color w:val="000000" w:themeColor="text1"/>
          <w:shd w:val="clear" w:color="auto" w:fill="FFFFFF"/>
        </w:rPr>
      </w:pPr>
      <w:r w:rsidRPr="00573C03">
        <w:rPr>
          <w:color w:val="000000" w:themeColor="text1"/>
          <w:shd w:val="clear" w:color="auto" w:fill="FFFFFF"/>
        </w:rPr>
        <w:t>Под руководством премьер-министра план «</w:t>
      </w:r>
      <w:r w:rsidRPr="00573C03">
        <w:rPr>
          <w:color w:val="000000" w:themeColor="text1"/>
          <w:shd w:val="clear" w:color="auto" w:fill="FFFFFF"/>
          <w:lang w:val="fr-FR"/>
        </w:rPr>
        <w:t>VIGIPIRATE</w:t>
      </w:r>
      <w:r w:rsidRPr="00573C03">
        <w:rPr>
          <w:color w:val="000000" w:themeColor="text1"/>
          <w:shd w:val="clear" w:color="auto" w:fill="FFFFFF"/>
        </w:rPr>
        <w:t xml:space="preserve">» является межминистерским инструментом французского механизма борьбы с терроризмом, поскольку он включает в себя все национальные субъекты - государство, местные власти, государственные и частные операторы и граждан - в борьбе с терроризмом с подходом «бдительность», «профилактика» и «защита». </w:t>
      </w:r>
    </w:p>
    <w:p w:rsidR="004379DB" w:rsidRPr="00573C03" w:rsidRDefault="004379DB" w:rsidP="005B4804">
      <w:pPr>
        <w:pStyle w:val="NormalWeb"/>
        <w:shd w:val="clear" w:color="auto" w:fill="FFFFFF"/>
        <w:spacing w:before="0" w:beforeAutospacing="0" w:after="0" w:afterAutospacing="0" w:line="360" w:lineRule="auto"/>
        <w:ind w:firstLine="709"/>
        <w:jc w:val="both"/>
        <w:rPr>
          <w:color w:val="000000" w:themeColor="text1"/>
          <w:shd w:val="clear" w:color="auto" w:fill="FFFFFF"/>
        </w:rPr>
      </w:pPr>
      <w:r w:rsidRPr="00573C03">
        <w:rPr>
          <w:color w:val="000000" w:themeColor="text1"/>
          <w:shd w:val="clear" w:color="auto" w:fill="FFFFFF"/>
        </w:rPr>
        <w:t>Фактически, это его патрульные миссии, которые проводятся штабами и выполняются подразделениями, состоящими в основном из военных и межведомственных сил.</w:t>
      </w:r>
    </w:p>
    <w:p w:rsidR="004379DB" w:rsidRPr="00573C03" w:rsidRDefault="004379DB" w:rsidP="005B4804">
      <w:pPr>
        <w:pStyle w:val="NormalWeb"/>
        <w:shd w:val="clear" w:color="auto" w:fill="FFFFFF"/>
        <w:spacing w:before="0" w:beforeAutospacing="0" w:after="0" w:afterAutospacing="0" w:line="360" w:lineRule="auto"/>
        <w:ind w:firstLine="709"/>
        <w:jc w:val="both"/>
        <w:rPr>
          <w:color w:val="000000" w:themeColor="text1"/>
          <w:shd w:val="clear" w:color="auto" w:fill="FFFFFF"/>
        </w:rPr>
      </w:pPr>
      <w:r w:rsidRPr="00573C03">
        <w:rPr>
          <w:color w:val="000000" w:themeColor="text1"/>
          <w:shd w:val="clear" w:color="auto" w:fill="FFFFFF"/>
        </w:rPr>
        <w:t xml:space="preserve">Наличие резервистов представляется существенным, особенно из-за необходимости поддерживать проектными возможностями за рубежом. </w:t>
      </w:r>
    </w:p>
    <w:p w:rsidR="004379DB" w:rsidRPr="00573C03" w:rsidRDefault="004379DB" w:rsidP="005B4804">
      <w:pPr>
        <w:pStyle w:val="NormalWeb"/>
        <w:shd w:val="clear" w:color="auto" w:fill="FFFFFF"/>
        <w:spacing w:before="0" w:beforeAutospacing="0" w:after="0" w:afterAutospacing="0" w:line="360" w:lineRule="auto"/>
        <w:ind w:firstLine="709"/>
        <w:jc w:val="both"/>
        <w:rPr>
          <w:color w:val="000000" w:themeColor="text1"/>
          <w:shd w:val="clear" w:color="auto" w:fill="FFFFFF"/>
        </w:rPr>
      </w:pPr>
      <w:r w:rsidRPr="00573C03">
        <w:rPr>
          <w:color w:val="000000" w:themeColor="text1"/>
          <w:shd w:val="clear" w:color="auto" w:fill="FFFFFF"/>
        </w:rPr>
        <w:t xml:space="preserve">Фактически, использование большого количества активного военного персонала в течение длительного периода времени в </w:t>
      </w:r>
      <w:r w:rsidRPr="00573C03">
        <w:rPr>
          <w:color w:val="000000" w:themeColor="text1"/>
          <w:shd w:val="clear" w:color="auto" w:fill="FFFFFF"/>
          <w:lang w:val="fr-FR"/>
        </w:rPr>
        <w:t>VIGIPIRATE</w:t>
      </w:r>
      <w:r w:rsidRPr="00573C03">
        <w:rPr>
          <w:color w:val="000000" w:themeColor="text1"/>
          <w:shd w:val="clear" w:color="auto" w:fill="FFFFFF"/>
        </w:rPr>
        <w:t xml:space="preserve"> имеет последствия для их периодов обучения и подготовки, необходимых для их использования во внешних операциях или даже для их физических и психологических возможностей. </w:t>
      </w:r>
    </w:p>
    <w:p w:rsidR="004379DB" w:rsidRPr="00573C03" w:rsidRDefault="004379DB" w:rsidP="005B4804">
      <w:pPr>
        <w:pStyle w:val="NormalWeb"/>
        <w:shd w:val="clear" w:color="auto" w:fill="FFFFFF"/>
        <w:spacing w:before="0" w:beforeAutospacing="0" w:after="0" w:afterAutospacing="0" w:line="360" w:lineRule="auto"/>
        <w:ind w:firstLine="709"/>
        <w:jc w:val="both"/>
        <w:rPr>
          <w:color w:val="000000" w:themeColor="text1"/>
          <w:shd w:val="clear" w:color="auto" w:fill="FFFFFF"/>
        </w:rPr>
      </w:pPr>
      <w:r w:rsidRPr="00573C03">
        <w:rPr>
          <w:color w:val="000000" w:themeColor="text1"/>
          <w:shd w:val="clear" w:color="auto" w:fill="FFFFFF"/>
        </w:rPr>
        <w:t xml:space="preserve">В «обычное» время формирование плана следующее: около 1000 солдат трех армий участвуют в рамках единого «плана </w:t>
      </w:r>
      <w:proofErr w:type="spellStart"/>
      <w:r w:rsidRPr="00573C03">
        <w:rPr>
          <w:color w:val="000000" w:themeColor="text1"/>
          <w:shd w:val="clear" w:color="auto" w:fill="FFFFFF"/>
        </w:rPr>
        <w:t>Vigipirate</w:t>
      </w:r>
      <w:proofErr w:type="spellEnd"/>
      <w:r w:rsidRPr="00573C03">
        <w:rPr>
          <w:color w:val="000000" w:themeColor="text1"/>
          <w:shd w:val="clear" w:color="auto" w:fill="FFFFFF"/>
        </w:rPr>
        <w:t>» в дополнение к полицейским силам. Например, в 2012 г. их количество составляло 1250 человек, а в 2014 г. -</w:t>
      </w:r>
      <w:r w:rsidRPr="00573C03">
        <w:rPr>
          <w:color w:val="000000" w:themeColor="text1"/>
        </w:rPr>
        <w:t xml:space="preserve"> 1300 человек.</w:t>
      </w:r>
      <w:r w:rsidRPr="00573C03">
        <w:rPr>
          <w:rStyle w:val="Appelnotedebasdep"/>
          <w:color w:val="000000" w:themeColor="text1"/>
          <w:lang w:val="fr-FR"/>
        </w:rPr>
        <w:footnoteReference w:id="107"/>
      </w:r>
    </w:p>
    <w:p w:rsidR="004379DB" w:rsidRPr="00573C03" w:rsidRDefault="004379DB" w:rsidP="005B4804">
      <w:pPr>
        <w:pStyle w:val="NormalWeb"/>
        <w:shd w:val="clear" w:color="auto" w:fill="FFFFFF"/>
        <w:spacing w:before="0" w:beforeAutospacing="0" w:after="0" w:afterAutospacing="0" w:line="360" w:lineRule="auto"/>
        <w:ind w:firstLine="709"/>
        <w:jc w:val="both"/>
        <w:rPr>
          <w:color w:val="000000" w:themeColor="text1"/>
        </w:rPr>
      </w:pPr>
      <w:r w:rsidRPr="00573C03">
        <w:rPr>
          <w:color w:val="000000" w:themeColor="text1"/>
        </w:rPr>
        <w:t>Кроме того, для постоянной деятельности по защите территории заняты 1500 солдат (</w:t>
      </w:r>
      <w:r w:rsidRPr="00573C03">
        <w:rPr>
          <w:color w:val="000000" w:themeColor="text1"/>
          <w:lang w:val="fr-FR"/>
        </w:rPr>
        <w:t>PPSA</w:t>
      </w:r>
      <w:r w:rsidRPr="00573C03">
        <w:rPr>
          <w:color w:val="000000" w:themeColor="text1"/>
        </w:rPr>
        <w:t xml:space="preserve"> - постоянная позиция авиационной безопасности, </w:t>
      </w:r>
      <w:r w:rsidRPr="00573C03">
        <w:rPr>
          <w:color w:val="000000" w:themeColor="text1"/>
          <w:lang w:val="fr-FR"/>
        </w:rPr>
        <w:t>PPSM</w:t>
      </w:r>
      <w:r w:rsidRPr="00573C03">
        <w:rPr>
          <w:color w:val="000000" w:themeColor="text1"/>
        </w:rPr>
        <w:t xml:space="preserve"> - постоянная позиция морской охраны, а также </w:t>
      </w:r>
      <w:r w:rsidRPr="00573C03">
        <w:rPr>
          <w:color w:val="000000" w:themeColor="text1"/>
          <w:lang w:val="fr-FR"/>
        </w:rPr>
        <w:t>Harpie</w:t>
      </w:r>
      <w:r w:rsidRPr="00573C03">
        <w:rPr>
          <w:color w:val="000000" w:themeColor="text1"/>
        </w:rPr>
        <w:t xml:space="preserve"> - борьба с незаконной добычей золота, </w:t>
      </w:r>
      <w:proofErr w:type="spellStart"/>
      <w:r w:rsidRPr="00573C03">
        <w:rPr>
          <w:color w:val="000000" w:themeColor="text1"/>
          <w:lang w:val="fr-FR"/>
        </w:rPr>
        <w:t>Hepha</w:t>
      </w:r>
      <w:r w:rsidRPr="00573C03">
        <w:rPr>
          <w:color w:val="000000" w:themeColor="text1"/>
        </w:rPr>
        <w:t>ï</w:t>
      </w:r>
      <w:r w:rsidRPr="00573C03">
        <w:rPr>
          <w:color w:val="000000" w:themeColor="text1"/>
          <w:lang w:val="fr-FR"/>
        </w:rPr>
        <w:t>stos</w:t>
      </w:r>
      <w:proofErr w:type="spellEnd"/>
      <w:r w:rsidRPr="00573C03">
        <w:rPr>
          <w:color w:val="000000" w:themeColor="text1"/>
        </w:rPr>
        <w:t xml:space="preserve"> - предотвращение и борьба против лесных пожаров и других внутренних миссий). В зависимости от ситуации армии могут также привлекать больше войск и ресурсов. </w:t>
      </w:r>
    </w:p>
    <w:p w:rsidR="004379DB" w:rsidRPr="00573C03" w:rsidRDefault="004379DB" w:rsidP="005B4804">
      <w:pPr>
        <w:pStyle w:val="NormalWeb"/>
        <w:shd w:val="clear" w:color="auto" w:fill="FFFFFF"/>
        <w:spacing w:before="0" w:beforeAutospacing="0" w:after="0" w:afterAutospacing="0" w:line="360" w:lineRule="auto"/>
        <w:ind w:firstLine="709"/>
        <w:jc w:val="both"/>
        <w:rPr>
          <w:color w:val="000000" w:themeColor="text1"/>
        </w:rPr>
      </w:pPr>
      <w:r w:rsidRPr="00573C03">
        <w:rPr>
          <w:color w:val="000000" w:themeColor="text1"/>
        </w:rPr>
        <w:lastRenderedPageBreak/>
        <w:t>Резервисты могут обеспечить подкрепление в командных пунктах или участвовать в интегрированных подразделениях. О</w:t>
      </w:r>
      <w:r w:rsidR="00311709">
        <w:rPr>
          <w:color w:val="000000" w:themeColor="text1"/>
        </w:rPr>
        <w:t>тмечается, что с 1995 г. план «</w:t>
      </w:r>
      <w:r w:rsidR="00311709">
        <w:rPr>
          <w:color w:val="000000" w:themeColor="text1"/>
          <w:lang w:val="fr-FR"/>
        </w:rPr>
        <w:t>V</w:t>
      </w:r>
      <w:proofErr w:type="spellStart"/>
      <w:r w:rsidRPr="00573C03">
        <w:rPr>
          <w:color w:val="000000" w:themeColor="text1"/>
        </w:rPr>
        <w:t>igipirate</w:t>
      </w:r>
      <w:proofErr w:type="spellEnd"/>
      <w:r w:rsidRPr="00573C03">
        <w:rPr>
          <w:color w:val="000000" w:themeColor="text1"/>
        </w:rPr>
        <w:t xml:space="preserve">» не прекращался. </w:t>
      </w:r>
    </w:p>
    <w:p w:rsidR="004379DB" w:rsidRPr="00573C03" w:rsidRDefault="004379DB" w:rsidP="005B4804">
      <w:pPr>
        <w:pStyle w:val="NormalWeb"/>
        <w:shd w:val="clear" w:color="auto" w:fill="FFFFFF"/>
        <w:spacing w:before="0" w:beforeAutospacing="0" w:after="0" w:afterAutospacing="0" w:line="360" w:lineRule="auto"/>
        <w:ind w:firstLine="709"/>
        <w:jc w:val="both"/>
        <w:rPr>
          <w:color w:val="000000" w:themeColor="text1"/>
        </w:rPr>
      </w:pPr>
      <w:r w:rsidRPr="00573C03">
        <w:rPr>
          <w:color w:val="000000" w:themeColor="text1"/>
        </w:rPr>
        <w:t xml:space="preserve">На самом деле данный план подвергается критике, потому что он считается «милитаризирующим», не будучи более «безопасным», и очень дорогим для общества. </w:t>
      </w:r>
    </w:p>
    <w:p w:rsidR="004379DB" w:rsidRPr="00573C03" w:rsidRDefault="004379DB" w:rsidP="005B4804">
      <w:pPr>
        <w:pStyle w:val="NormalWeb"/>
        <w:shd w:val="clear" w:color="auto" w:fill="FFFFFF"/>
        <w:spacing w:before="0" w:beforeAutospacing="0" w:after="0" w:afterAutospacing="0" w:line="360" w:lineRule="auto"/>
        <w:ind w:firstLine="709"/>
        <w:jc w:val="both"/>
        <w:rPr>
          <w:color w:val="000000" w:themeColor="text1"/>
        </w:rPr>
      </w:pPr>
      <w:r w:rsidRPr="00573C03">
        <w:rPr>
          <w:color w:val="000000" w:themeColor="text1"/>
        </w:rPr>
        <w:t>Фактически уровень оповещения о чрезвычайных ситуациях остается очень высоким в течение длительного периода времени (с января 2015 г.), что приводит к финансовым, материальным затратам и, прежде всего, общественным ограничениям.</w:t>
      </w:r>
    </w:p>
    <w:p w:rsidR="004379DB" w:rsidRPr="00573C03" w:rsidRDefault="004379DB" w:rsidP="005B4804">
      <w:pPr>
        <w:pStyle w:val="NormalWeb"/>
        <w:shd w:val="clear" w:color="auto" w:fill="FFFFFF"/>
        <w:spacing w:before="0" w:beforeAutospacing="0" w:after="0" w:afterAutospacing="0" w:line="360" w:lineRule="auto"/>
        <w:ind w:firstLine="709"/>
        <w:jc w:val="both"/>
        <w:rPr>
          <w:rStyle w:val="lev"/>
          <w:b w:val="0"/>
          <w:color w:val="000000" w:themeColor="text1"/>
          <w:bdr w:val="none" w:sz="0" w:space="0" w:color="auto" w:frame="1"/>
          <w:shd w:val="clear" w:color="auto" w:fill="FFFFFF"/>
        </w:rPr>
      </w:pPr>
      <w:r w:rsidRPr="00573C03">
        <w:rPr>
          <w:color w:val="000000" w:themeColor="text1"/>
        </w:rPr>
        <w:t>В 2014 г. дополнительные расходы на миссии по внутренней безопасности составили 19,0 млн. евро, в том числе 16,8 млн. евро для постоянных и повторных миссий. Как и в предыдущие год</w:t>
      </w:r>
      <w:r w:rsidR="005F731D">
        <w:rPr>
          <w:color w:val="000000" w:themeColor="text1"/>
        </w:rPr>
        <w:t xml:space="preserve">а, участие в правительственном </w:t>
      </w:r>
      <w:r w:rsidRPr="00573C03">
        <w:rPr>
          <w:color w:val="000000" w:themeColor="text1"/>
        </w:rPr>
        <w:t xml:space="preserve">«плане </w:t>
      </w:r>
      <w:proofErr w:type="spellStart"/>
      <w:r w:rsidRPr="00573C03">
        <w:rPr>
          <w:color w:val="000000" w:themeColor="text1"/>
        </w:rPr>
        <w:t>Vigipirate</w:t>
      </w:r>
      <w:proofErr w:type="spellEnd"/>
      <w:r w:rsidR="005F731D">
        <w:rPr>
          <w:color w:val="000000" w:themeColor="text1"/>
        </w:rPr>
        <w:t>»</w:t>
      </w:r>
      <w:r w:rsidRPr="00573C03">
        <w:rPr>
          <w:color w:val="000000" w:themeColor="text1"/>
        </w:rPr>
        <w:t xml:space="preserve"> остается самой важной задачей, как по количеству задействованных сотрудников, так и по дополнительным издержкам (11,5 млн. евро).</w:t>
      </w:r>
      <w:r w:rsidRPr="00573C03">
        <w:rPr>
          <w:rStyle w:val="Appelnotedebasdep"/>
          <w:color w:val="000000" w:themeColor="text1"/>
          <w:lang w:val="fr-FR"/>
        </w:rPr>
        <w:footnoteReference w:id="108"/>
      </w:r>
      <w:r w:rsidRPr="00573C03">
        <w:rPr>
          <w:color w:val="000000" w:themeColor="text1"/>
          <w:shd w:val="clear" w:color="auto" w:fill="FFFFFF"/>
        </w:rPr>
        <w:t xml:space="preserve"> </w:t>
      </w:r>
      <w:r w:rsidRPr="00573C03">
        <w:rPr>
          <w:color w:val="000000" w:themeColor="text1"/>
        </w:rPr>
        <w:t>После публикации «белой книги» по обороне и национальной безопасности за 2008 г., военные операционные контракты включают оперативную функцию «защиты»</w:t>
      </w:r>
      <w:r w:rsidR="00D42E64" w:rsidRPr="00573C03">
        <w:rPr>
          <w:color w:val="000000" w:themeColor="text1"/>
        </w:rPr>
        <w:t xml:space="preserve"> </w:t>
      </w:r>
      <w:r w:rsidRPr="00573C03">
        <w:rPr>
          <w:color w:val="000000" w:themeColor="text1"/>
        </w:rPr>
        <w:t>(</w:t>
      </w:r>
      <w:r w:rsidRPr="00573C03">
        <w:rPr>
          <w:color w:val="000000" w:themeColor="text1"/>
          <w:lang w:val="fr-FR"/>
        </w:rPr>
        <w:t>protection</w:t>
      </w:r>
      <w:r w:rsidRPr="00573C03">
        <w:rPr>
          <w:color w:val="000000" w:themeColor="text1"/>
        </w:rPr>
        <w:t xml:space="preserve">), которая выходит далеко за пределы границ «плана </w:t>
      </w:r>
      <w:proofErr w:type="spellStart"/>
      <w:r w:rsidRPr="00573C03">
        <w:rPr>
          <w:color w:val="000000" w:themeColor="text1"/>
        </w:rPr>
        <w:t>Vigipirate</w:t>
      </w:r>
      <w:proofErr w:type="spellEnd"/>
      <w:r w:rsidRPr="00573C03">
        <w:rPr>
          <w:color w:val="000000" w:themeColor="text1"/>
        </w:rPr>
        <w:t>», которые были протестированы уже в 1990-х годах.</w:t>
      </w:r>
    </w:p>
    <w:p w:rsidR="004379DB" w:rsidRPr="00573C03" w:rsidRDefault="004379DB" w:rsidP="005B4804">
      <w:pPr>
        <w:pStyle w:val="NormalWeb"/>
        <w:shd w:val="clear" w:color="auto" w:fill="FFFFFF"/>
        <w:spacing w:before="0" w:beforeAutospacing="0" w:after="0" w:afterAutospacing="0" w:line="360" w:lineRule="auto"/>
        <w:ind w:firstLine="709"/>
        <w:jc w:val="both"/>
        <w:rPr>
          <w:rStyle w:val="lev"/>
          <w:color w:val="000000" w:themeColor="text1"/>
          <w:bdr w:val="none" w:sz="0" w:space="0" w:color="auto" w:frame="1"/>
          <w:shd w:val="clear" w:color="auto" w:fill="FFFFFF"/>
        </w:rPr>
      </w:pPr>
      <w:r w:rsidRPr="00573C03">
        <w:rPr>
          <w:rStyle w:val="lev"/>
          <w:color w:val="000000" w:themeColor="text1"/>
          <w:bdr w:val="none" w:sz="0" w:space="0" w:color="auto" w:frame="1"/>
          <w:shd w:val="clear" w:color="auto" w:fill="FFFFFF"/>
        </w:rPr>
        <w:t>План C</w:t>
      </w:r>
      <w:r w:rsidRPr="00573C03">
        <w:rPr>
          <w:rStyle w:val="lev"/>
          <w:color w:val="000000" w:themeColor="text1"/>
          <w:bdr w:val="none" w:sz="0" w:space="0" w:color="auto" w:frame="1"/>
          <w:shd w:val="clear" w:color="auto" w:fill="FFFFFF"/>
          <w:lang w:val="fr-FR"/>
        </w:rPr>
        <w:t>UIRASSE</w:t>
      </w:r>
    </w:p>
    <w:p w:rsidR="004379DB" w:rsidRPr="00573C03" w:rsidRDefault="004379DB" w:rsidP="005B4804">
      <w:pPr>
        <w:pStyle w:val="NormalWeb"/>
        <w:shd w:val="clear" w:color="auto" w:fill="FFFFFF"/>
        <w:spacing w:before="0" w:beforeAutospacing="0" w:after="0" w:afterAutospacing="0" w:line="360" w:lineRule="auto"/>
        <w:ind w:firstLine="709"/>
        <w:jc w:val="both"/>
        <w:rPr>
          <w:rStyle w:val="lev"/>
          <w:b w:val="0"/>
          <w:color w:val="000000" w:themeColor="text1"/>
          <w:bdr w:val="none" w:sz="0" w:space="0" w:color="auto" w:frame="1"/>
          <w:shd w:val="clear" w:color="auto" w:fill="FFFFFF"/>
        </w:rPr>
      </w:pPr>
      <w:r w:rsidRPr="00573C03">
        <w:rPr>
          <w:rStyle w:val="lev"/>
          <w:b w:val="0"/>
          <w:color w:val="000000" w:themeColor="text1"/>
          <w:bdr w:val="none" w:sz="0" w:space="0" w:color="auto" w:frame="1"/>
          <w:shd w:val="clear" w:color="auto" w:fill="FFFFFF"/>
        </w:rPr>
        <w:t xml:space="preserve">На французском языке </w:t>
      </w:r>
      <w:r w:rsidRPr="00573C03">
        <w:rPr>
          <w:rStyle w:val="lev"/>
          <w:b w:val="0"/>
          <w:color w:val="000000" w:themeColor="text1"/>
          <w:bdr w:val="none" w:sz="0" w:space="0" w:color="auto" w:frame="1"/>
          <w:shd w:val="clear" w:color="auto" w:fill="FFFFFF"/>
          <w:lang w:val="fr-FR"/>
        </w:rPr>
        <w:t>La</w:t>
      </w:r>
      <w:r w:rsidRPr="00573C03">
        <w:rPr>
          <w:rStyle w:val="lev"/>
          <w:b w:val="0"/>
          <w:color w:val="000000" w:themeColor="text1"/>
          <w:bdr w:val="none" w:sz="0" w:space="0" w:color="auto" w:frame="1"/>
          <w:shd w:val="clear" w:color="auto" w:fill="FFFFFF"/>
        </w:rPr>
        <w:t xml:space="preserve"> </w:t>
      </w:r>
      <w:r w:rsidRPr="00573C03">
        <w:rPr>
          <w:rStyle w:val="lev"/>
          <w:b w:val="0"/>
          <w:color w:val="000000" w:themeColor="text1"/>
          <w:bdr w:val="none" w:sz="0" w:space="0" w:color="auto" w:frame="1"/>
          <w:shd w:val="clear" w:color="auto" w:fill="FFFFFF"/>
          <w:lang w:val="fr-FR"/>
        </w:rPr>
        <w:t>cuirasse</w:t>
      </w:r>
      <w:r w:rsidRPr="00573C03">
        <w:rPr>
          <w:rStyle w:val="lev"/>
          <w:b w:val="0"/>
          <w:color w:val="000000" w:themeColor="text1"/>
          <w:bdr w:val="none" w:sz="0" w:space="0" w:color="auto" w:frame="1"/>
          <w:shd w:val="clear" w:color="auto" w:fill="FFFFFF"/>
        </w:rPr>
        <w:t xml:space="preserve"> - это доспех из одного или нескольких кусков металла, предназначенный для защиты тела (от плеч до пояса). То есть для защиты жизненно важных органов солдата. Именно по этой причине это имя было применено для характеристики данного плана.</w:t>
      </w:r>
    </w:p>
    <w:p w:rsidR="004379DB" w:rsidRPr="00573C03" w:rsidRDefault="00311709" w:rsidP="005B4804">
      <w:pPr>
        <w:pStyle w:val="NormalWeb"/>
        <w:shd w:val="clear" w:color="auto" w:fill="FFFFFF"/>
        <w:spacing w:before="0" w:beforeAutospacing="0" w:after="0" w:afterAutospacing="0" w:line="360" w:lineRule="auto"/>
        <w:ind w:firstLine="709"/>
        <w:jc w:val="both"/>
        <w:rPr>
          <w:rStyle w:val="lev"/>
          <w:b w:val="0"/>
          <w:color w:val="000000" w:themeColor="text1"/>
          <w:bdr w:val="none" w:sz="0" w:space="0" w:color="auto" w:frame="1"/>
          <w:shd w:val="clear" w:color="auto" w:fill="FFFFFF"/>
        </w:rPr>
      </w:pPr>
      <w:r>
        <w:rPr>
          <w:rStyle w:val="lev"/>
          <w:b w:val="0"/>
          <w:color w:val="000000" w:themeColor="text1"/>
          <w:bdr w:val="none" w:sz="0" w:space="0" w:color="auto" w:frame="1"/>
          <w:shd w:val="clear" w:color="auto" w:fill="FFFFFF"/>
        </w:rPr>
        <w:t>Хотя он отличается от «</w:t>
      </w:r>
      <w:r>
        <w:rPr>
          <w:rStyle w:val="lev"/>
          <w:b w:val="0"/>
          <w:color w:val="000000" w:themeColor="text1"/>
          <w:bdr w:val="none" w:sz="0" w:space="0" w:color="auto" w:frame="1"/>
          <w:shd w:val="clear" w:color="auto" w:fill="FFFFFF"/>
          <w:lang w:val="fr-FR"/>
        </w:rPr>
        <w:t>V</w:t>
      </w:r>
      <w:proofErr w:type="spellStart"/>
      <w:r w:rsidR="004379DB" w:rsidRPr="00573C03">
        <w:rPr>
          <w:rStyle w:val="lev"/>
          <w:b w:val="0"/>
          <w:color w:val="000000" w:themeColor="text1"/>
          <w:bdr w:val="none" w:sz="0" w:space="0" w:color="auto" w:frame="1"/>
          <w:shd w:val="clear" w:color="auto" w:fill="FFFFFF"/>
        </w:rPr>
        <w:t>igipirate</w:t>
      </w:r>
      <w:proofErr w:type="spellEnd"/>
      <w:r w:rsidR="004379DB" w:rsidRPr="00573C03">
        <w:rPr>
          <w:rStyle w:val="lev"/>
          <w:b w:val="0"/>
          <w:color w:val="000000" w:themeColor="text1"/>
          <w:bdr w:val="none" w:sz="0" w:space="0" w:color="auto" w:frame="1"/>
          <w:shd w:val="clear" w:color="auto" w:fill="FFFFFF"/>
        </w:rPr>
        <w:t>», эти два плана дополняют др</w:t>
      </w:r>
      <w:r>
        <w:rPr>
          <w:rStyle w:val="lev"/>
          <w:b w:val="0"/>
          <w:color w:val="000000" w:themeColor="text1"/>
          <w:bdr w:val="none" w:sz="0" w:space="0" w:color="auto" w:frame="1"/>
          <w:shd w:val="clear" w:color="auto" w:fill="FFFFFF"/>
        </w:rPr>
        <w:t>уг друга. Действительно, если «</w:t>
      </w:r>
      <w:r>
        <w:rPr>
          <w:rStyle w:val="lev"/>
          <w:b w:val="0"/>
          <w:color w:val="000000" w:themeColor="text1"/>
          <w:bdr w:val="none" w:sz="0" w:space="0" w:color="auto" w:frame="1"/>
          <w:shd w:val="clear" w:color="auto" w:fill="FFFFFF"/>
          <w:lang w:val="fr-FR"/>
        </w:rPr>
        <w:t>V</w:t>
      </w:r>
      <w:proofErr w:type="spellStart"/>
      <w:r w:rsidR="004379DB" w:rsidRPr="00573C03">
        <w:rPr>
          <w:rStyle w:val="lev"/>
          <w:b w:val="0"/>
          <w:color w:val="000000" w:themeColor="text1"/>
          <w:bdr w:val="none" w:sz="0" w:space="0" w:color="auto" w:frame="1"/>
          <w:shd w:val="clear" w:color="auto" w:fill="FFFFFF"/>
        </w:rPr>
        <w:t>igipirate</w:t>
      </w:r>
      <w:proofErr w:type="spellEnd"/>
      <w:r w:rsidR="004379DB" w:rsidRPr="00573C03">
        <w:rPr>
          <w:rStyle w:val="lev"/>
          <w:b w:val="0"/>
          <w:color w:val="000000" w:themeColor="text1"/>
          <w:bdr w:val="none" w:sz="0" w:space="0" w:color="auto" w:frame="1"/>
          <w:shd w:val="clear" w:color="auto" w:fill="FFFFFF"/>
        </w:rPr>
        <w:t>» и «</w:t>
      </w:r>
      <w:proofErr w:type="spellStart"/>
      <w:r w:rsidR="004379DB" w:rsidRPr="00573C03">
        <w:rPr>
          <w:rStyle w:val="lev"/>
          <w:b w:val="0"/>
          <w:color w:val="000000" w:themeColor="text1"/>
          <w:bdr w:val="none" w:sz="0" w:space="0" w:color="auto" w:frame="1"/>
          <w:shd w:val="clear" w:color="auto" w:fill="FFFFFF"/>
        </w:rPr>
        <w:t>Sentinelle</w:t>
      </w:r>
      <w:proofErr w:type="spellEnd"/>
      <w:r w:rsidR="004379DB" w:rsidRPr="00573C03">
        <w:rPr>
          <w:rStyle w:val="lev"/>
          <w:b w:val="0"/>
          <w:color w:val="000000" w:themeColor="text1"/>
          <w:bdr w:val="none" w:sz="0" w:space="0" w:color="auto" w:frame="1"/>
          <w:shd w:val="clear" w:color="auto" w:fill="FFFFFF"/>
        </w:rPr>
        <w:t>» обеспечивают защиту общественных объектов на национальной территории (вклю</w:t>
      </w:r>
      <w:r>
        <w:rPr>
          <w:rStyle w:val="lev"/>
          <w:b w:val="0"/>
          <w:color w:val="000000" w:themeColor="text1"/>
          <w:bdr w:val="none" w:sz="0" w:space="0" w:color="auto" w:frame="1"/>
          <w:shd w:val="clear" w:color="auto" w:fill="FFFFFF"/>
        </w:rPr>
        <w:t xml:space="preserve">чая территории за рубежом), то </w:t>
      </w:r>
      <w:r>
        <w:rPr>
          <w:rStyle w:val="lev"/>
          <w:b w:val="0"/>
          <w:color w:val="000000" w:themeColor="text1"/>
          <w:bdr w:val="none" w:sz="0" w:space="0" w:color="auto" w:frame="1"/>
          <w:shd w:val="clear" w:color="auto" w:fill="FFFFFF"/>
          <w:lang w:val="fr-FR"/>
        </w:rPr>
        <w:t>C</w:t>
      </w:r>
      <w:proofErr w:type="spellStart"/>
      <w:r w:rsidR="004379DB" w:rsidRPr="00573C03">
        <w:rPr>
          <w:rStyle w:val="lev"/>
          <w:b w:val="0"/>
          <w:color w:val="000000" w:themeColor="text1"/>
          <w:bdr w:val="none" w:sz="0" w:space="0" w:color="auto" w:frame="1"/>
          <w:shd w:val="clear" w:color="auto" w:fill="FFFFFF"/>
        </w:rPr>
        <w:t>uirasse</w:t>
      </w:r>
      <w:proofErr w:type="spellEnd"/>
      <w:r w:rsidR="004379DB" w:rsidRPr="00573C03">
        <w:rPr>
          <w:rStyle w:val="lev"/>
          <w:b w:val="0"/>
          <w:color w:val="000000" w:themeColor="text1"/>
          <w:bdr w:val="none" w:sz="0" w:space="0" w:color="auto" w:frame="1"/>
          <w:shd w:val="clear" w:color="auto" w:fill="FFFFFF"/>
        </w:rPr>
        <w:t xml:space="preserve"> представляет собой план, который обеспечивает защиту всех военных объектов на национальной территории, кроме того, план устанавливает надзор за безопасностью так называемых «чувствительных» объектов, таких как ядерные установки, которые могли бы быть вероятным объектом террористических атак. Он был реализован параллельно с </w:t>
      </w:r>
      <w:r w:rsidR="004379DB" w:rsidRPr="00573C03">
        <w:rPr>
          <w:rStyle w:val="lev"/>
          <w:b w:val="0"/>
          <w:color w:val="000000" w:themeColor="text1"/>
          <w:bdr w:val="none" w:sz="0" w:space="0" w:color="auto" w:frame="1"/>
          <w:shd w:val="clear" w:color="auto" w:fill="FFFFFF"/>
        </w:rPr>
        <w:lastRenderedPageBreak/>
        <w:t xml:space="preserve">операцией </w:t>
      </w:r>
      <w:proofErr w:type="spellStart"/>
      <w:r w:rsidR="004379DB" w:rsidRPr="00573C03">
        <w:rPr>
          <w:rStyle w:val="lev"/>
          <w:b w:val="0"/>
          <w:color w:val="000000" w:themeColor="text1"/>
          <w:bdr w:val="none" w:sz="0" w:space="0" w:color="auto" w:frame="1"/>
          <w:shd w:val="clear" w:color="auto" w:fill="FFFFFF"/>
        </w:rPr>
        <w:t>Sentinelle</w:t>
      </w:r>
      <w:proofErr w:type="spellEnd"/>
      <w:r w:rsidR="004379DB" w:rsidRPr="00573C03">
        <w:rPr>
          <w:rStyle w:val="lev"/>
          <w:b w:val="0"/>
          <w:color w:val="000000" w:themeColor="text1"/>
          <w:bdr w:val="none" w:sz="0" w:space="0" w:color="auto" w:frame="1"/>
          <w:shd w:val="clear" w:color="auto" w:fill="FFFFFF"/>
        </w:rPr>
        <w:t>. Количество персонала, необходимого для создания этой миссии, оценивалось в 2000 солдат</w:t>
      </w:r>
      <w:r w:rsidR="004379DB" w:rsidRPr="00573C03">
        <w:rPr>
          <w:rStyle w:val="Appelnotedebasdep"/>
          <w:b/>
          <w:color w:val="000000" w:themeColor="text1"/>
          <w:shd w:val="clear" w:color="auto" w:fill="FFFFFF"/>
          <w:lang w:val="fr-FR"/>
        </w:rPr>
        <w:footnoteReference w:id="109"/>
      </w:r>
      <w:r w:rsidR="004379DB" w:rsidRPr="00573C03">
        <w:rPr>
          <w:b/>
          <w:color w:val="000000" w:themeColor="text1"/>
          <w:shd w:val="clear" w:color="auto" w:fill="FFFFFF"/>
        </w:rPr>
        <w:t>.</w:t>
      </w:r>
      <w:r w:rsidR="004379DB" w:rsidRPr="00573C03">
        <w:rPr>
          <w:color w:val="000000" w:themeColor="text1"/>
          <w:shd w:val="clear" w:color="auto" w:fill="FFFFFF"/>
        </w:rPr>
        <w:t xml:space="preserve"> Затем, количество военных, которое добавляются к уже </w:t>
      </w:r>
      <w:r>
        <w:rPr>
          <w:color w:val="000000" w:themeColor="text1"/>
          <w:shd w:val="clear" w:color="auto" w:fill="FFFFFF"/>
        </w:rPr>
        <w:t>присутствующим 10.000 солдат, (Т</w:t>
      </w:r>
      <w:r w:rsidR="004379DB" w:rsidRPr="00573C03">
        <w:rPr>
          <w:color w:val="000000" w:themeColor="text1"/>
          <w:shd w:val="clear" w:color="auto" w:fill="FFFFFF"/>
        </w:rPr>
        <w:t>о есть во время кризиса военные, используемые для защиты гражданских и военных объектов), составляют 12 000 человек и постоянно находятся на уровне 9 000. Здесь отмечается, что 10 000 мобилизованных солдат, являются максимальной способностью использования ВС в целом. Действительно, не будем забывать, что существенное значение современной военной мощи должно быть проецировано из вне, а не внутри страны.</w:t>
      </w:r>
    </w:p>
    <w:p w:rsidR="004379DB" w:rsidRPr="00573C03" w:rsidRDefault="004379DB" w:rsidP="005B4804">
      <w:pPr>
        <w:pStyle w:val="NormalWeb"/>
        <w:shd w:val="clear" w:color="auto" w:fill="FFFFFF"/>
        <w:spacing w:before="0" w:beforeAutospacing="0" w:after="0" w:afterAutospacing="0" w:line="360" w:lineRule="auto"/>
        <w:ind w:firstLine="709"/>
        <w:jc w:val="both"/>
        <w:rPr>
          <w:rStyle w:val="lev"/>
          <w:color w:val="000000" w:themeColor="text1"/>
          <w:bdr w:val="none" w:sz="0" w:space="0" w:color="auto" w:frame="1"/>
          <w:shd w:val="clear" w:color="auto" w:fill="FFFFFF"/>
        </w:rPr>
      </w:pPr>
      <w:r w:rsidRPr="00573C03">
        <w:rPr>
          <w:rStyle w:val="lev"/>
          <w:color w:val="000000" w:themeColor="text1"/>
          <w:bdr w:val="none" w:sz="0" w:space="0" w:color="auto" w:frame="1"/>
          <w:shd w:val="clear" w:color="auto" w:fill="FFFFFF"/>
        </w:rPr>
        <w:t xml:space="preserve">Операция </w:t>
      </w:r>
      <w:r w:rsidRPr="00573C03">
        <w:rPr>
          <w:rStyle w:val="lev"/>
          <w:color w:val="000000" w:themeColor="text1"/>
          <w:bdr w:val="none" w:sz="0" w:space="0" w:color="auto" w:frame="1"/>
          <w:shd w:val="clear" w:color="auto" w:fill="FFFFFF"/>
          <w:lang w:val="fr-FR"/>
        </w:rPr>
        <w:t>SENTINELLE</w:t>
      </w:r>
    </w:p>
    <w:p w:rsidR="004379DB" w:rsidRPr="00573C03" w:rsidRDefault="004379DB" w:rsidP="005B4804">
      <w:pPr>
        <w:pStyle w:val="NormalWeb"/>
        <w:shd w:val="clear" w:color="auto" w:fill="FFFFFF"/>
        <w:spacing w:before="0" w:beforeAutospacing="0" w:after="0" w:afterAutospacing="0" w:line="360" w:lineRule="auto"/>
        <w:ind w:firstLine="709"/>
        <w:jc w:val="both"/>
        <w:rPr>
          <w:bCs/>
          <w:color w:val="000000" w:themeColor="text1"/>
          <w:bdr w:val="none" w:sz="0" w:space="0" w:color="auto" w:frame="1"/>
          <w:shd w:val="clear" w:color="auto" w:fill="FFFFFF"/>
        </w:rPr>
      </w:pPr>
      <w:r w:rsidRPr="00573C03">
        <w:rPr>
          <w:color w:val="000000" w:themeColor="text1"/>
        </w:rPr>
        <w:t>На французском языке «</w:t>
      </w:r>
      <w:r w:rsidRPr="00573C03">
        <w:rPr>
          <w:color w:val="000000" w:themeColor="text1"/>
          <w:lang w:val="fr-FR"/>
        </w:rPr>
        <w:t>une</w:t>
      </w:r>
      <w:r w:rsidRPr="00573C03">
        <w:rPr>
          <w:color w:val="000000" w:themeColor="text1"/>
        </w:rPr>
        <w:t xml:space="preserve"> </w:t>
      </w:r>
      <w:r w:rsidRPr="00573C03">
        <w:rPr>
          <w:color w:val="000000" w:themeColor="text1"/>
          <w:lang w:val="fr-FR"/>
        </w:rPr>
        <w:t>sentinelle</w:t>
      </w:r>
      <w:r w:rsidRPr="00573C03">
        <w:rPr>
          <w:color w:val="000000" w:themeColor="text1"/>
        </w:rPr>
        <w:t>» относится прежде всего к солдату, который следит за охраной лагеря, местом, дворцом и т. д. Это солдат, который находится на передовой, перед защитой жизненно важных интересов. Именно по этой причине операции присвоено такое имя ВС в рамках борьбы с терроризмом.</w:t>
      </w:r>
    </w:p>
    <w:p w:rsidR="004379DB" w:rsidRPr="00573C03" w:rsidRDefault="004379DB" w:rsidP="005B4804">
      <w:pPr>
        <w:pStyle w:val="NormalWeb"/>
        <w:shd w:val="clear" w:color="auto" w:fill="FFFFFF"/>
        <w:spacing w:before="0" w:beforeAutospacing="0" w:after="0" w:afterAutospacing="0" w:line="360" w:lineRule="auto"/>
        <w:ind w:firstLine="709"/>
        <w:jc w:val="both"/>
        <w:rPr>
          <w:color w:val="000000" w:themeColor="text1"/>
        </w:rPr>
      </w:pPr>
      <w:r w:rsidRPr="00573C03">
        <w:rPr>
          <w:color w:val="000000" w:themeColor="text1"/>
        </w:rPr>
        <w:t>Занимаясь всей национальной территорией, в рамках беспрецедентной внутренней операции, ВС концентрируют свои действия на защите объектов, представляющих стратегический интерес, в дополнение к полицейским и жандармским силам.</w:t>
      </w:r>
    </w:p>
    <w:p w:rsidR="004379DB" w:rsidRPr="00573C03" w:rsidRDefault="004379DB" w:rsidP="005B4804">
      <w:pPr>
        <w:pStyle w:val="NormalWeb"/>
        <w:shd w:val="clear" w:color="auto" w:fill="FFFFFF"/>
        <w:spacing w:before="0" w:beforeAutospacing="0" w:after="0" w:afterAutospacing="0" w:line="360" w:lineRule="auto"/>
        <w:ind w:firstLine="709"/>
        <w:jc w:val="both"/>
        <w:rPr>
          <w:color w:val="000000" w:themeColor="text1"/>
        </w:rPr>
      </w:pPr>
      <w:r w:rsidRPr="00573C03">
        <w:rPr>
          <w:color w:val="000000" w:themeColor="text1"/>
        </w:rPr>
        <w:t>Если операция «</w:t>
      </w:r>
      <w:r w:rsidRPr="00573C03">
        <w:rPr>
          <w:color w:val="000000" w:themeColor="text1"/>
          <w:lang w:val="fr-FR"/>
        </w:rPr>
        <w:t>S</w:t>
      </w:r>
      <w:proofErr w:type="spellStart"/>
      <w:r w:rsidRPr="00573C03">
        <w:rPr>
          <w:color w:val="000000" w:themeColor="text1"/>
        </w:rPr>
        <w:t>entinelle</w:t>
      </w:r>
      <w:proofErr w:type="spellEnd"/>
      <w:r w:rsidRPr="00573C03">
        <w:rPr>
          <w:color w:val="000000" w:themeColor="text1"/>
        </w:rPr>
        <w:t xml:space="preserve">», по-видимому, представляет собой простое увеличение (тем не менее существенное по своей массивности) численности и мощи французских ВС на основе «плана </w:t>
      </w:r>
      <w:proofErr w:type="spellStart"/>
      <w:r w:rsidRPr="00573C03">
        <w:rPr>
          <w:color w:val="000000" w:themeColor="text1"/>
        </w:rPr>
        <w:t>Vigipirate</w:t>
      </w:r>
      <w:proofErr w:type="spellEnd"/>
      <w:r w:rsidRPr="00573C03">
        <w:rPr>
          <w:color w:val="000000" w:themeColor="text1"/>
        </w:rPr>
        <w:t>» а, то это уже не вопрос просто добавления дополнения войск, а вопрос проведения в рамках внутренней безопасности и обороны настоящих военных операций, находящихся в распоряжении гражданского органа. Обновлена функция «защита»</w:t>
      </w:r>
      <w:r w:rsidRPr="00573C03">
        <w:rPr>
          <w:rStyle w:val="Appelnotedebasdep"/>
          <w:color w:val="000000" w:themeColor="text1"/>
          <w:lang w:val="fr-FR"/>
        </w:rPr>
        <w:footnoteReference w:id="110"/>
      </w:r>
      <w:r w:rsidRPr="00573C03">
        <w:rPr>
          <w:color w:val="000000" w:themeColor="text1"/>
        </w:rPr>
        <w:t xml:space="preserve"> также укрепляет постоянное положение в области безопасности на море и постоянное положение в области авиационной безопасности. </w:t>
      </w:r>
    </w:p>
    <w:p w:rsidR="004379DB" w:rsidRPr="00573C03" w:rsidRDefault="004379DB" w:rsidP="005B4804">
      <w:pPr>
        <w:pStyle w:val="NormalWeb"/>
        <w:shd w:val="clear" w:color="auto" w:fill="FFFFFF"/>
        <w:spacing w:before="0" w:beforeAutospacing="0" w:after="0" w:afterAutospacing="0" w:line="360" w:lineRule="auto"/>
        <w:ind w:firstLine="709"/>
        <w:jc w:val="both"/>
        <w:rPr>
          <w:color w:val="000000" w:themeColor="text1"/>
        </w:rPr>
      </w:pPr>
      <w:r w:rsidRPr="00573C03">
        <w:rPr>
          <w:color w:val="000000" w:themeColor="text1"/>
        </w:rPr>
        <w:t xml:space="preserve">Действительно, интенсивность операции по ее объему и его политическим последствиям невероятна. С ноября 2015 года в речи Франсуа </w:t>
      </w:r>
      <w:proofErr w:type="spellStart"/>
      <w:r w:rsidRPr="00573C03">
        <w:rPr>
          <w:color w:val="000000" w:themeColor="text1"/>
        </w:rPr>
        <w:t>Олланда</w:t>
      </w:r>
      <w:proofErr w:type="spellEnd"/>
      <w:r w:rsidRPr="00573C03">
        <w:rPr>
          <w:color w:val="000000" w:themeColor="text1"/>
        </w:rPr>
        <w:t xml:space="preserve"> была объявлено, что Франция находится в состоянии войны.</w:t>
      </w:r>
    </w:p>
    <w:p w:rsidR="004379DB" w:rsidRPr="00573C03" w:rsidRDefault="004379DB" w:rsidP="005B4804">
      <w:pPr>
        <w:pStyle w:val="NormalWeb"/>
        <w:shd w:val="clear" w:color="auto" w:fill="FFFFFF"/>
        <w:spacing w:before="0" w:beforeAutospacing="0" w:after="0" w:afterAutospacing="0" w:line="360" w:lineRule="auto"/>
        <w:ind w:firstLine="709"/>
        <w:jc w:val="both"/>
        <w:rPr>
          <w:color w:val="000000" w:themeColor="text1"/>
        </w:rPr>
      </w:pPr>
      <w:r w:rsidRPr="00573C03">
        <w:rPr>
          <w:color w:val="000000" w:themeColor="text1"/>
        </w:rPr>
        <w:t>Защита национальной территории и французов является глобальной миссией. Операцию «</w:t>
      </w:r>
      <w:r w:rsidRPr="00573C03">
        <w:rPr>
          <w:color w:val="000000" w:themeColor="text1"/>
          <w:lang w:val="fr-FR"/>
        </w:rPr>
        <w:t>S</w:t>
      </w:r>
      <w:proofErr w:type="spellStart"/>
      <w:r w:rsidRPr="00573C03">
        <w:rPr>
          <w:color w:val="000000" w:themeColor="text1"/>
        </w:rPr>
        <w:t>entinelle</w:t>
      </w:r>
      <w:proofErr w:type="spellEnd"/>
      <w:r w:rsidRPr="00573C03">
        <w:rPr>
          <w:color w:val="000000" w:themeColor="text1"/>
        </w:rPr>
        <w:t xml:space="preserve">» следовало бы дополнять миссиями безопасности воздушного </w:t>
      </w:r>
      <w:r w:rsidRPr="00573C03">
        <w:rPr>
          <w:color w:val="000000" w:themeColor="text1"/>
        </w:rPr>
        <w:lastRenderedPageBreak/>
        <w:t>пространства (</w:t>
      </w:r>
      <w:r w:rsidRPr="00573C03">
        <w:rPr>
          <w:color w:val="000000" w:themeColor="text1"/>
          <w:lang w:val="fr-FR"/>
        </w:rPr>
        <w:t>PPSA</w:t>
      </w:r>
      <w:r w:rsidRPr="00573C03">
        <w:rPr>
          <w:color w:val="000000" w:themeColor="text1"/>
        </w:rPr>
        <w:t xml:space="preserve">) и защиты морские подходов. Эти миссии осуществляются путем </w:t>
      </w:r>
      <w:r w:rsidR="00311709" w:rsidRPr="00573C03">
        <w:rPr>
          <w:color w:val="000000" w:themeColor="text1"/>
        </w:rPr>
        <w:t>взаимно</w:t>
      </w:r>
      <w:r w:rsidRPr="00573C03">
        <w:rPr>
          <w:color w:val="000000" w:themeColor="text1"/>
        </w:rPr>
        <w:t xml:space="preserve"> </w:t>
      </w:r>
      <w:proofErr w:type="spellStart"/>
      <w:r w:rsidRPr="00573C03">
        <w:rPr>
          <w:color w:val="000000" w:themeColor="text1"/>
        </w:rPr>
        <w:t>дополняемости</w:t>
      </w:r>
      <w:proofErr w:type="spellEnd"/>
      <w:r w:rsidRPr="00573C03">
        <w:rPr>
          <w:color w:val="000000" w:themeColor="text1"/>
        </w:rPr>
        <w:t xml:space="preserve"> между внутренними миссиями по защите территории и внешними операциями, что представляет собой «</w:t>
      </w:r>
      <w:proofErr w:type="spellStart"/>
      <w:r w:rsidRPr="00573C03">
        <w:rPr>
          <w:color w:val="000000" w:themeColor="text1"/>
        </w:rPr>
        <w:t>проактивную</w:t>
      </w:r>
      <w:proofErr w:type="spellEnd"/>
      <w:r w:rsidRPr="00573C03">
        <w:rPr>
          <w:color w:val="000000" w:themeColor="text1"/>
        </w:rPr>
        <w:t>» защиту.</w:t>
      </w:r>
    </w:p>
    <w:p w:rsidR="004379DB" w:rsidRPr="00573C03" w:rsidRDefault="004379DB" w:rsidP="005B4804">
      <w:pPr>
        <w:pStyle w:val="NormalWeb"/>
        <w:shd w:val="clear" w:color="auto" w:fill="FFFFFF"/>
        <w:spacing w:before="0" w:beforeAutospacing="0" w:after="0" w:afterAutospacing="0" w:line="360" w:lineRule="auto"/>
        <w:ind w:firstLine="709"/>
        <w:jc w:val="both"/>
        <w:rPr>
          <w:color w:val="000000" w:themeColor="text1"/>
          <w:shd w:val="clear" w:color="auto" w:fill="FFFFFF"/>
        </w:rPr>
      </w:pPr>
      <w:r w:rsidRPr="00573C03">
        <w:rPr>
          <w:color w:val="000000" w:themeColor="text1"/>
        </w:rPr>
        <w:t xml:space="preserve">В рамках операции </w:t>
      </w:r>
      <w:r w:rsidRPr="00573C03">
        <w:rPr>
          <w:color w:val="000000" w:themeColor="text1"/>
          <w:lang w:val="fr-FR"/>
        </w:rPr>
        <w:t>Sentinelle</w:t>
      </w:r>
      <w:r w:rsidRPr="00573C03">
        <w:rPr>
          <w:color w:val="000000" w:themeColor="text1"/>
        </w:rPr>
        <w:t xml:space="preserve"> 12 января 2015 года</w:t>
      </w:r>
      <w:r w:rsidRPr="00573C03">
        <w:rPr>
          <w:rStyle w:val="Appelnotedebasdep"/>
          <w:color w:val="000000" w:themeColor="text1"/>
          <w:lang w:val="fr-FR"/>
        </w:rPr>
        <w:footnoteReference w:id="111"/>
      </w:r>
      <w:r w:rsidRPr="00573C03">
        <w:rPr>
          <w:color w:val="000000" w:themeColor="text1"/>
        </w:rPr>
        <w:t>, на национальной территории постоянно развертывается 7 000 солдат, число которых увеличилось до 10 000 после нападений 13 ноября; после 10 декабре 2015 года в этой операции на всей территории страны уже задействовано 70 000 солдат, к которым добавлены постоянные операции в рамках которых они используются, а также и другие внутренние операции</w:t>
      </w:r>
      <w:r w:rsidR="00311709">
        <w:rPr>
          <w:color w:val="000000" w:themeColor="text1"/>
        </w:rPr>
        <w:t>.</w:t>
      </w:r>
      <w:r w:rsidRPr="00573C03">
        <w:rPr>
          <w:color w:val="000000" w:themeColor="text1"/>
        </w:rPr>
        <w:t xml:space="preserve"> </w:t>
      </w:r>
      <w:r w:rsidRPr="00573C03">
        <w:rPr>
          <w:color w:val="000000" w:themeColor="text1"/>
          <w:shd w:val="clear" w:color="auto" w:fill="FFFFFF"/>
        </w:rPr>
        <w:br/>
        <w:t xml:space="preserve">Цели операции </w:t>
      </w:r>
      <w:r w:rsidRPr="00573C03">
        <w:rPr>
          <w:color w:val="000000" w:themeColor="text1"/>
          <w:shd w:val="clear" w:color="auto" w:fill="FFFFFF"/>
          <w:lang w:val="fr-FR"/>
        </w:rPr>
        <w:t>Sentinel</w:t>
      </w:r>
      <w:r w:rsidRPr="00573C03">
        <w:rPr>
          <w:color w:val="000000" w:themeColor="text1"/>
          <w:lang w:val="fr-FR"/>
        </w:rPr>
        <w:t>le</w:t>
      </w:r>
      <w:r w:rsidRPr="00573C03">
        <w:rPr>
          <w:color w:val="000000" w:themeColor="text1"/>
          <w:shd w:val="clear" w:color="auto" w:fill="FFFFFF"/>
        </w:rPr>
        <w:t xml:space="preserve"> - с одной стороны, обеспечить защиту французов, с другой стороны, сдерживать врага, демонстрируя решимость политической власти.</w:t>
      </w:r>
    </w:p>
    <w:p w:rsidR="004379DB" w:rsidRPr="00573C03" w:rsidRDefault="004379DB" w:rsidP="005B4804">
      <w:pPr>
        <w:pStyle w:val="NormalWeb"/>
        <w:shd w:val="clear" w:color="auto" w:fill="FFFFFF"/>
        <w:spacing w:before="0" w:beforeAutospacing="0" w:after="0" w:afterAutospacing="0" w:line="360" w:lineRule="auto"/>
        <w:ind w:firstLine="709"/>
        <w:jc w:val="both"/>
        <w:rPr>
          <w:color w:val="000000" w:themeColor="text1"/>
        </w:rPr>
      </w:pPr>
    </w:p>
    <w:p w:rsidR="004379DB" w:rsidRPr="00573C03" w:rsidRDefault="004379DB" w:rsidP="005B4804">
      <w:pPr>
        <w:pStyle w:val="NormalWeb"/>
        <w:shd w:val="clear" w:color="auto" w:fill="FFFFFF"/>
        <w:spacing w:before="0" w:beforeAutospacing="0" w:after="0" w:afterAutospacing="0" w:line="360" w:lineRule="auto"/>
        <w:ind w:firstLine="709"/>
        <w:jc w:val="both"/>
        <w:rPr>
          <w:color w:val="000000" w:themeColor="text1"/>
        </w:rPr>
      </w:pPr>
      <w:r w:rsidRPr="00573C03">
        <w:rPr>
          <w:color w:val="000000" w:themeColor="text1"/>
        </w:rPr>
        <w:t xml:space="preserve">Чтобы лучше понять стратегическую и тактическую реализацию внутренних операций, рассмотрим, в каких правовых и стратегических рамках они развиваются. Одной из них </w:t>
      </w:r>
      <w:r w:rsidR="005F731D" w:rsidRPr="00573C03">
        <w:rPr>
          <w:color w:val="000000" w:themeColor="text1"/>
        </w:rPr>
        <w:t>является</w:t>
      </w:r>
      <w:r w:rsidRPr="00573C03">
        <w:rPr>
          <w:color w:val="000000" w:themeColor="text1"/>
        </w:rPr>
        <w:t xml:space="preserve"> «Договор оперативной защиты» от 2008 года». </w:t>
      </w:r>
      <w:r w:rsidRPr="00573C03">
        <w:rPr>
          <w:color w:val="000000" w:themeColor="text1"/>
        </w:rPr>
        <w:br/>
        <w:t xml:space="preserve">В Белой книге по обороне и национальной безопасности 2008 г. впервые разработана концепция национальной безопасности в рамках национальной обороны и подтвержден приоритет, придаваемый стратегической функции «оборона». Для армии он устанавливает новые цели, новую постоянную структуру и национальную территорию. Обычно упоминается как «Договор защиты Национальной Территории», согласно «Белой книге по обороне и национальной безопасности» за 2008 г., в нем говорится, что это соглашение «включает в себя возможности развертывания сухопутных войск, которые могут при необходимости доходить до 10 000 человек чтобы в приоритетном порядке уделять внимание жизненно важным вопросам, связанным с инфраструктурой, необходимой для жизни страны, а также контроля за доступом к этой территории и, таким образом, укреплению механизма сил безопасности Министерства внутренних дел. В то же время армия должна укрепить постоянное положение в области безопасности воздушного пространства и постоянное положение морской безопасности. </w:t>
      </w:r>
    </w:p>
    <w:p w:rsidR="004379DB" w:rsidRPr="00573C03" w:rsidRDefault="004379DB" w:rsidP="005B4804">
      <w:pPr>
        <w:pStyle w:val="NormalWeb"/>
        <w:shd w:val="clear" w:color="auto" w:fill="FFFFFF"/>
        <w:spacing w:before="0" w:beforeAutospacing="0" w:after="0" w:afterAutospacing="0" w:line="360" w:lineRule="auto"/>
        <w:ind w:firstLine="709"/>
        <w:jc w:val="both"/>
        <w:rPr>
          <w:color w:val="000000" w:themeColor="text1"/>
        </w:rPr>
      </w:pPr>
      <w:r w:rsidRPr="00573C03">
        <w:rPr>
          <w:color w:val="000000" w:themeColor="text1"/>
        </w:rPr>
        <w:lastRenderedPageBreak/>
        <w:t>Второй «рамкой» является «С</w:t>
      </w:r>
      <w:proofErr w:type="spellStart"/>
      <w:r w:rsidRPr="00573C03">
        <w:rPr>
          <w:color w:val="000000" w:themeColor="text1"/>
          <w:lang w:val="fr-FR"/>
        </w:rPr>
        <w:t>ontrat</w:t>
      </w:r>
      <w:proofErr w:type="spellEnd"/>
      <w:r w:rsidRPr="00573C03">
        <w:rPr>
          <w:color w:val="000000" w:themeColor="text1"/>
        </w:rPr>
        <w:t xml:space="preserve"> </w:t>
      </w:r>
      <w:r w:rsidRPr="00573C03">
        <w:rPr>
          <w:color w:val="000000" w:themeColor="text1"/>
          <w:lang w:val="fr-FR"/>
        </w:rPr>
        <w:t>TN</w:t>
      </w:r>
      <w:r w:rsidRPr="00573C03">
        <w:rPr>
          <w:color w:val="000000" w:themeColor="text1"/>
        </w:rPr>
        <w:t>», который представляет собой реакцию на непрерывность террористической угрозы на национальной территории. Обновление Закона о военном планировании на 2014-2019 гг. (</w:t>
      </w:r>
      <w:r w:rsidRPr="00573C03">
        <w:rPr>
          <w:color w:val="000000" w:themeColor="text1"/>
          <w:lang w:val="fr-FR"/>
        </w:rPr>
        <w:t>LPM</w:t>
      </w:r>
      <w:r w:rsidRPr="00573C03">
        <w:rPr>
          <w:color w:val="000000" w:themeColor="text1"/>
        </w:rPr>
        <w:t>) снова указывает этот «С</w:t>
      </w:r>
      <w:proofErr w:type="spellStart"/>
      <w:r w:rsidRPr="00573C03">
        <w:rPr>
          <w:color w:val="000000" w:themeColor="text1"/>
          <w:lang w:val="fr-FR"/>
        </w:rPr>
        <w:t>ontrat</w:t>
      </w:r>
      <w:proofErr w:type="spellEnd"/>
      <w:r w:rsidRPr="00573C03">
        <w:rPr>
          <w:color w:val="000000" w:themeColor="text1"/>
        </w:rPr>
        <w:t xml:space="preserve"> </w:t>
      </w:r>
      <w:r w:rsidRPr="00573C03">
        <w:rPr>
          <w:color w:val="000000" w:themeColor="text1"/>
          <w:lang w:val="fr-FR"/>
        </w:rPr>
        <w:t>TN</w:t>
      </w:r>
      <w:r w:rsidRPr="00573C03">
        <w:rPr>
          <w:color w:val="000000" w:themeColor="text1"/>
        </w:rPr>
        <w:t>», который становится постоянным. То есть, отныне «армия может быть развернута в течение всего периода в рамках наземной военной операции в количестве 7000 человек на национальной территории, с возможностью в течение месяца увеличиться до 10000 человек, а также адаптировать под свои цели средства военно-морских и воздушных сил.</w:t>
      </w:r>
      <w:r w:rsidRPr="00573C03">
        <w:rPr>
          <w:rStyle w:val="Appelnotedebasdep"/>
          <w:color w:val="000000" w:themeColor="text1"/>
          <w:lang w:val="fr-FR"/>
        </w:rPr>
        <w:footnoteReference w:id="112"/>
      </w:r>
      <w:r w:rsidRPr="00573C03">
        <w:rPr>
          <w:color w:val="000000" w:themeColor="text1"/>
        </w:rPr>
        <w:br/>
        <w:t>Межминистерский акт о востребовании ВС на национальной территории 2010 г. Установление структуры и условий осуществления договора защиты армий на национальной территории, SGDSN помогает премьер-министру выполнять свои обязанности в области обороны и национальной безопасности.</w:t>
      </w:r>
    </w:p>
    <w:p w:rsidR="004379DB" w:rsidRPr="00573C03" w:rsidRDefault="004379DB" w:rsidP="005B4804">
      <w:pPr>
        <w:pStyle w:val="NormalWeb"/>
        <w:shd w:val="clear" w:color="auto" w:fill="FFFFFF"/>
        <w:spacing w:before="0" w:beforeAutospacing="0" w:after="0" w:afterAutospacing="0" w:line="360" w:lineRule="auto"/>
        <w:ind w:firstLine="709"/>
        <w:jc w:val="both"/>
        <w:rPr>
          <w:color w:val="000000" w:themeColor="text1"/>
        </w:rPr>
      </w:pPr>
      <w:r w:rsidRPr="00573C03">
        <w:rPr>
          <w:color w:val="000000" w:themeColor="text1"/>
        </w:rPr>
        <w:t>Общие принципы заключаются в следующем:</w:t>
      </w:r>
    </w:p>
    <w:p w:rsidR="004379DB" w:rsidRPr="00573C03" w:rsidRDefault="004379DB" w:rsidP="005B4804">
      <w:pPr>
        <w:pStyle w:val="NormalWeb"/>
        <w:numPr>
          <w:ilvl w:val="0"/>
          <w:numId w:val="19"/>
        </w:numPr>
        <w:shd w:val="clear" w:color="auto" w:fill="FFFFFF"/>
        <w:spacing w:before="0" w:beforeAutospacing="0" w:after="0" w:afterAutospacing="0" w:line="360" w:lineRule="auto"/>
        <w:ind w:left="0" w:firstLine="709"/>
        <w:jc w:val="both"/>
        <w:textAlignment w:val="baseline"/>
        <w:rPr>
          <w:color w:val="000000" w:themeColor="text1"/>
        </w:rPr>
      </w:pPr>
      <w:r w:rsidRPr="00573C03">
        <w:rPr>
          <w:color w:val="000000" w:themeColor="text1"/>
        </w:rPr>
        <w:t>Президент Республики решает инициировать настоящий контракт.</w:t>
      </w:r>
    </w:p>
    <w:p w:rsidR="004379DB" w:rsidRPr="00573C03" w:rsidRDefault="004379DB" w:rsidP="005B4804">
      <w:pPr>
        <w:pStyle w:val="NormalWeb"/>
        <w:numPr>
          <w:ilvl w:val="0"/>
          <w:numId w:val="19"/>
        </w:numPr>
        <w:shd w:val="clear" w:color="auto" w:fill="FFFFFF"/>
        <w:spacing w:before="0" w:beforeAutospacing="0" w:after="0" w:afterAutospacing="0" w:line="360" w:lineRule="auto"/>
        <w:ind w:left="0" w:firstLine="709"/>
        <w:jc w:val="both"/>
        <w:textAlignment w:val="baseline"/>
        <w:rPr>
          <w:color w:val="000000" w:themeColor="text1"/>
        </w:rPr>
      </w:pPr>
      <w:r w:rsidRPr="00573C03">
        <w:rPr>
          <w:color w:val="000000" w:themeColor="text1"/>
        </w:rPr>
        <w:t>Это исключительная мера, осуществляемая исключительно во время крупного кризиса.</w:t>
      </w:r>
    </w:p>
    <w:p w:rsidR="004379DB" w:rsidRPr="00573C03" w:rsidRDefault="004379DB" w:rsidP="005B4804">
      <w:pPr>
        <w:pStyle w:val="NormalWeb"/>
        <w:numPr>
          <w:ilvl w:val="0"/>
          <w:numId w:val="19"/>
        </w:numPr>
        <w:shd w:val="clear" w:color="auto" w:fill="FFFFFF"/>
        <w:spacing w:before="0" w:beforeAutospacing="0" w:after="0" w:afterAutospacing="0" w:line="360" w:lineRule="auto"/>
        <w:ind w:left="0" w:firstLine="709"/>
        <w:jc w:val="both"/>
        <w:textAlignment w:val="baseline"/>
        <w:rPr>
          <w:color w:val="000000" w:themeColor="text1"/>
        </w:rPr>
      </w:pPr>
      <w:r w:rsidRPr="00573C03">
        <w:rPr>
          <w:color w:val="000000" w:themeColor="text1"/>
        </w:rPr>
        <w:t>Потребности гражданских министерств выражаются в результатах, которые должны быть получены.</w:t>
      </w:r>
    </w:p>
    <w:p w:rsidR="004379DB" w:rsidRPr="00573C03" w:rsidRDefault="004379DB" w:rsidP="005B4804">
      <w:pPr>
        <w:pStyle w:val="NormalWeb"/>
        <w:shd w:val="clear" w:color="auto" w:fill="FFFFFF"/>
        <w:spacing w:before="0" w:beforeAutospacing="0" w:after="0" w:afterAutospacing="0" w:line="360" w:lineRule="auto"/>
        <w:ind w:firstLine="709"/>
        <w:jc w:val="both"/>
        <w:textAlignment w:val="baseline"/>
        <w:rPr>
          <w:color w:val="000000" w:themeColor="text1"/>
        </w:rPr>
      </w:pPr>
      <w:r w:rsidRPr="00573C03">
        <w:rPr>
          <w:color w:val="000000" w:themeColor="text1"/>
        </w:rPr>
        <w:t xml:space="preserve">Независимо от кризисного сценария первое наземное вмешательство всегда проводится внутренней системой безопасности (полицией и жандармерией) и гражданской безопасности (пожарными). Они взаимодействуют друг другом, используя средства и конкретные «ноу-хау». </w:t>
      </w:r>
    </w:p>
    <w:p w:rsidR="004379DB" w:rsidRPr="00573C03" w:rsidRDefault="004379DB" w:rsidP="005B4804">
      <w:pPr>
        <w:pStyle w:val="NormalWeb"/>
        <w:shd w:val="clear" w:color="auto" w:fill="FFFFFF"/>
        <w:spacing w:before="0" w:beforeAutospacing="0" w:after="0" w:afterAutospacing="0" w:line="360" w:lineRule="auto"/>
        <w:ind w:firstLine="709"/>
        <w:jc w:val="both"/>
        <w:textAlignment w:val="baseline"/>
        <w:rPr>
          <w:color w:val="000000" w:themeColor="text1"/>
          <w:u w:val="single"/>
        </w:rPr>
      </w:pPr>
      <w:r w:rsidRPr="00573C03">
        <w:rPr>
          <w:color w:val="000000" w:themeColor="text1"/>
        </w:rPr>
        <w:t>Гражданский орган, ответственный за управление кризисом, выражает необходимость в форме запроса об оказании помощи или реквизиции основных правовых элементов.</w:t>
      </w:r>
    </w:p>
    <w:p w:rsidR="004379DB" w:rsidRPr="00573C03" w:rsidRDefault="004379DB" w:rsidP="005B4804">
      <w:pPr>
        <w:pStyle w:val="NormalWeb"/>
        <w:shd w:val="clear" w:color="auto" w:fill="FFFFFF"/>
        <w:spacing w:before="0" w:beforeAutospacing="0" w:after="0" w:afterAutospacing="0" w:line="360" w:lineRule="auto"/>
        <w:ind w:firstLine="709"/>
        <w:jc w:val="both"/>
        <w:textAlignment w:val="baseline"/>
        <w:rPr>
          <w:color w:val="000000" w:themeColor="text1"/>
        </w:rPr>
      </w:pPr>
      <w:r w:rsidRPr="00573C03">
        <w:rPr>
          <w:color w:val="000000" w:themeColor="text1"/>
        </w:rPr>
        <w:t xml:space="preserve">Белая книга по обороне и национальной безопасности 2013 г. Как указано выше, Белая книга по обороне и безопасности 2013 г.  определяет стратегию защиты и безопасности с глобальным подходом, формализованным с помощью концепции «Национальная безопасность». Эта общая стратегия безопасности объединяет, политику обороны, политику внутренней безопасности, внешней политики и экономической политики. Защита </w:t>
      </w:r>
      <w:r w:rsidRPr="00573C03">
        <w:rPr>
          <w:color w:val="000000" w:themeColor="text1"/>
        </w:rPr>
        <w:lastRenderedPageBreak/>
        <w:t>национальной территории и населения и сохранение преемственности основных функций нации лежат в основе этой стратегии.</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 xml:space="preserve">В отсутствии серьезного кризиса на территории Франции, ответственность гражданских министерств лежит на координации с государственными местными органами власти и частными лицами, обеспечивающими риски и угрозы. </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 xml:space="preserve">Новый «план </w:t>
      </w:r>
      <w:proofErr w:type="spellStart"/>
      <w:r w:rsidRPr="00573C03">
        <w:rPr>
          <w:rFonts w:ascii="Times New Roman" w:hAnsi="Times New Roman" w:cs="Times New Roman"/>
          <w:color w:val="000000" w:themeColor="text1"/>
          <w:sz w:val="24"/>
          <w:szCs w:val="24"/>
          <w:lang w:val="ru-RU"/>
        </w:rPr>
        <w:t>Vigipirate</w:t>
      </w:r>
      <w:proofErr w:type="spellEnd"/>
      <w:r w:rsidRPr="00573C03">
        <w:rPr>
          <w:rFonts w:ascii="Times New Roman" w:hAnsi="Times New Roman" w:cs="Times New Roman"/>
          <w:color w:val="000000" w:themeColor="text1"/>
          <w:sz w:val="24"/>
          <w:szCs w:val="24"/>
          <w:lang w:val="ru-RU"/>
        </w:rPr>
        <w:t>»  2014 г.</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Премьер-министр формализовал пересмотр этого документа в 2014 г.</w:t>
      </w:r>
      <w:r w:rsidRPr="00573C03">
        <w:rPr>
          <w:rStyle w:val="Appelnotedebasdep"/>
          <w:rFonts w:ascii="Times New Roman" w:hAnsi="Times New Roman" w:cs="Times New Roman"/>
          <w:color w:val="000000" w:themeColor="text1"/>
          <w:sz w:val="24"/>
          <w:szCs w:val="24"/>
          <w:lang w:val="ru-RU"/>
        </w:rPr>
        <w:footnoteReference w:id="113"/>
      </w:r>
      <w:r w:rsidRPr="00573C03">
        <w:rPr>
          <w:rFonts w:ascii="Times New Roman" w:hAnsi="Times New Roman" w:cs="Times New Roman"/>
          <w:color w:val="000000" w:themeColor="text1"/>
          <w:sz w:val="24"/>
          <w:szCs w:val="24"/>
          <w:lang w:val="ru-RU"/>
        </w:rPr>
        <w:t xml:space="preserve"> Этот обновленный «план </w:t>
      </w:r>
      <w:proofErr w:type="spellStart"/>
      <w:r w:rsidRPr="00573C03">
        <w:rPr>
          <w:rFonts w:ascii="Times New Roman" w:hAnsi="Times New Roman" w:cs="Times New Roman"/>
          <w:color w:val="000000" w:themeColor="text1"/>
          <w:sz w:val="24"/>
          <w:szCs w:val="24"/>
          <w:lang w:val="ru-RU"/>
        </w:rPr>
        <w:t>Vigipirate</w:t>
      </w:r>
      <w:proofErr w:type="spellEnd"/>
      <w:r w:rsidRPr="00573C03">
        <w:rPr>
          <w:rFonts w:ascii="Times New Roman" w:hAnsi="Times New Roman" w:cs="Times New Roman"/>
          <w:color w:val="000000" w:themeColor="text1"/>
          <w:sz w:val="24"/>
          <w:szCs w:val="24"/>
          <w:lang w:val="ru-RU"/>
        </w:rPr>
        <w:t>» определяет ответ государства в следующих аспектах: предупреждение, меры по бдительности, защита и общественная координация против террористической угрозы или в ответ на теракт. Он направлен главным образом на: упрощение уровня предупреждения, которые теперь ограничены двумя уровнями вместо четырех, которые будут представлены цветовым кодом;</w:t>
      </w:r>
      <w:r w:rsidRPr="00573C03">
        <w:rPr>
          <w:rFonts w:ascii="Times New Roman" w:hAnsi="Times New Roman" w:cs="Times New Roman"/>
          <w:color w:val="000000" w:themeColor="text1"/>
          <w:sz w:val="24"/>
          <w:szCs w:val="24"/>
          <w:lang w:val="ru-RU"/>
        </w:rPr>
        <w:br/>
        <w:t>более широкое вовлечение всех заинтересованных сторон в проблему борьбы с терроризмом (государственные, общественные и частные операторы, местные власти и граждане). Он включает 307 мер и 14 областей деятельности.</w:t>
      </w:r>
      <w:r w:rsidRPr="00573C03">
        <w:rPr>
          <w:rStyle w:val="Appelnotedebasdep"/>
          <w:rFonts w:ascii="Times New Roman" w:hAnsi="Times New Roman" w:cs="Times New Roman"/>
          <w:color w:val="000000" w:themeColor="text1"/>
          <w:sz w:val="24"/>
          <w:szCs w:val="24"/>
          <w:lang w:val="ru-RU"/>
        </w:rPr>
        <w:footnoteReference w:id="114"/>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Реализация военной операции «</w:t>
      </w:r>
      <w:r w:rsidRPr="00573C03">
        <w:rPr>
          <w:rFonts w:ascii="Times New Roman" w:hAnsi="Times New Roman" w:cs="Times New Roman"/>
          <w:color w:val="000000" w:themeColor="text1"/>
          <w:sz w:val="24"/>
          <w:szCs w:val="24"/>
          <w:lang w:val="fr-FR"/>
        </w:rPr>
        <w:t>Sentinelle</w:t>
      </w:r>
      <w:r w:rsidRPr="00573C03">
        <w:rPr>
          <w:rFonts w:ascii="Times New Roman" w:hAnsi="Times New Roman" w:cs="Times New Roman"/>
          <w:color w:val="000000" w:themeColor="text1"/>
          <w:sz w:val="24"/>
          <w:szCs w:val="24"/>
          <w:lang w:val="ru-RU"/>
        </w:rPr>
        <w:t>». Структуры командования</w:t>
      </w:r>
      <w:r w:rsidRPr="00573C03">
        <w:rPr>
          <w:rFonts w:ascii="Times New Roman" w:hAnsi="Times New Roman" w:cs="Times New Roman"/>
          <w:color w:val="000000" w:themeColor="text1"/>
          <w:sz w:val="24"/>
          <w:szCs w:val="24"/>
          <w:lang w:val="ru-RU"/>
        </w:rPr>
        <w:br/>
      </w:r>
      <w:proofErr w:type="spellStart"/>
      <w:r w:rsidRPr="00573C03">
        <w:rPr>
          <w:rFonts w:ascii="Times New Roman" w:hAnsi="Times New Roman" w:cs="Times New Roman"/>
          <w:color w:val="000000" w:themeColor="text1"/>
          <w:sz w:val="24"/>
          <w:szCs w:val="24"/>
          <w:lang w:val="ru-RU"/>
        </w:rPr>
        <w:t>оориентирована</w:t>
      </w:r>
      <w:proofErr w:type="spellEnd"/>
      <w:r w:rsidRPr="00573C03">
        <w:rPr>
          <w:rFonts w:ascii="Times New Roman" w:hAnsi="Times New Roman" w:cs="Times New Roman"/>
          <w:color w:val="000000" w:themeColor="text1"/>
          <w:sz w:val="24"/>
          <w:szCs w:val="24"/>
          <w:lang w:val="ru-RU"/>
        </w:rPr>
        <w:t xml:space="preserve"> на национальную территорию, Объединенная территориальная оборонная организация (</w:t>
      </w:r>
      <w:r w:rsidRPr="00573C03">
        <w:rPr>
          <w:rFonts w:ascii="Times New Roman" w:hAnsi="Times New Roman" w:cs="Times New Roman"/>
          <w:color w:val="000000" w:themeColor="text1"/>
          <w:sz w:val="24"/>
          <w:szCs w:val="24"/>
          <w:lang w:val="fr-FR"/>
        </w:rPr>
        <w:t>OTIAD</w:t>
      </w:r>
      <w:r w:rsidRPr="00573C03">
        <w:rPr>
          <w:rFonts w:ascii="Times New Roman" w:hAnsi="Times New Roman" w:cs="Times New Roman"/>
          <w:color w:val="000000" w:themeColor="text1"/>
          <w:sz w:val="24"/>
          <w:szCs w:val="24"/>
          <w:lang w:val="ru-RU"/>
        </w:rPr>
        <w:t>) является инструментом начальника штаба ВС (</w:t>
      </w:r>
      <w:r w:rsidRPr="00573C03">
        <w:rPr>
          <w:rFonts w:ascii="Times New Roman" w:hAnsi="Times New Roman" w:cs="Times New Roman"/>
          <w:color w:val="000000" w:themeColor="text1"/>
          <w:sz w:val="24"/>
          <w:szCs w:val="24"/>
          <w:lang w:val="fr-FR"/>
        </w:rPr>
        <w:t>CEMA</w:t>
      </w:r>
      <w:r w:rsidRPr="00573C03">
        <w:rPr>
          <w:rFonts w:ascii="Times New Roman" w:hAnsi="Times New Roman" w:cs="Times New Roman"/>
          <w:color w:val="000000" w:themeColor="text1"/>
          <w:sz w:val="24"/>
          <w:szCs w:val="24"/>
          <w:lang w:val="ru-RU"/>
        </w:rPr>
        <w:t>) для реализации своих целей. Одновременно, он является советником правительства и оперативного командующего, что касается военных обязательств, как за границей, так и во Франции.</w:t>
      </w:r>
    </w:p>
    <w:p w:rsidR="004379DB" w:rsidRPr="00573C03" w:rsidRDefault="004379DB" w:rsidP="005B4804">
      <w:pPr>
        <w:pStyle w:val="NormalWeb"/>
        <w:shd w:val="clear" w:color="auto" w:fill="FFFFFF"/>
        <w:spacing w:before="0" w:beforeAutospacing="0" w:after="0" w:afterAutospacing="0" w:line="360" w:lineRule="auto"/>
        <w:ind w:firstLine="709"/>
        <w:jc w:val="both"/>
        <w:rPr>
          <w:color w:val="000000" w:themeColor="text1"/>
        </w:rPr>
      </w:pPr>
      <w:r w:rsidRPr="00573C03">
        <w:rPr>
          <w:color w:val="000000" w:themeColor="text1"/>
        </w:rPr>
        <w:t>Цель «Территориальной оборонной организации» заключается в содействии диалогу между гражданскими и военными кругами общества, а также во время кризисов, консультированию гражданских властей по использованию имеющихся военных возможностей. Структура состоит из трех уровней:</w:t>
      </w:r>
    </w:p>
    <w:p w:rsidR="004379DB" w:rsidRPr="00573C03" w:rsidRDefault="004379DB" w:rsidP="005B4804">
      <w:pPr>
        <w:pStyle w:val="NormalWeb"/>
        <w:numPr>
          <w:ilvl w:val="0"/>
          <w:numId w:val="22"/>
        </w:numPr>
        <w:shd w:val="clear" w:color="auto" w:fill="FFFFFF"/>
        <w:spacing w:before="0" w:beforeAutospacing="0" w:after="0" w:afterAutospacing="0" w:line="360" w:lineRule="auto"/>
        <w:ind w:left="0" w:firstLine="709"/>
        <w:jc w:val="both"/>
        <w:rPr>
          <w:color w:val="000000" w:themeColor="text1"/>
        </w:rPr>
      </w:pPr>
      <w:r w:rsidRPr="00573C03">
        <w:rPr>
          <w:color w:val="000000" w:themeColor="text1"/>
        </w:rPr>
        <w:t xml:space="preserve">центральный, где </w:t>
      </w:r>
      <w:r w:rsidRPr="00573C03">
        <w:rPr>
          <w:color w:val="000000" w:themeColor="text1"/>
          <w:lang w:val="fr-FR"/>
        </w:rPr>
        <w:t>CEMA</w:t>
      </w:r>
      <w:r w:rsidRPr="00573C03">
        <w:rPr>
          <w:color w:val="000000" w:themeColor="text1"/>
        </w:rPr>
        <w:t xml:space="preserve"> имеет Центр планирования и эксплуатации (</w:t>
      </w:r>
      <w:r w:rsidRPr="00573C03">
        <w:rPr>
          <w:color w:val="000000" w:themeColor="text1"/>
          <w:lang w:val="fr-FR"/>
        </w:rPr>
        <w:t>CPCO</w:t>
      </w:r>
      <w:r w:rsidRPr="00573C03">
        <w:rPr>
          <w:color w:val="000000" w:themeColor="text1"/>
        </w:rPr>
        <w:t>);</w:t>
      </w:r>
    </w:p>
    <w:p w:rsidR="004379DB" w:rsidRPr="00573C03" w:rsidRDefault="004379DB" w:rsidP="005B4804">
      <w:pPr>
        <w:pStyle w:val="NormalWeb"/>
        <w:numPr>
          <w:ilvl w:val="0"/>
          <w:numId w:val="22"/>
        </w:numPr>
        <w:shd w:val="clear" w:color="auto" w:fill="FFFFFF"/>
        <w:spacing w:before="0" w:beforeAutospacing="0" w:after="0" w:afterAutospacing="0" w:line="360" w:lineRule="auto"/>
        <w:ind w:left="0" w:firstLine="709"/>
        <w:jc w:val="both"/>
        <w:rPr>
          <w:color w:val="000000" w:themeColor="text1"/>
        </w:rPr>
      </w:pPr>
      <w:r w:rsidRPr="00573C03">
        <w:rPr>
          <w:color w:val="000000" w:themeColor="text1"/>
        </w:rPr>
        <w:t>зональный, с семью главными офицерами обороны и зонами безопасности (</w:t>
      </w:r>
      <w:r w:rsidRPr="00573C03">
        <w:rPr>
          <w:color w:val="000000" w:themeColor="text1"/>
          <w:lang w:val="fr-FR"/>
        </w:rPr>
        <w:t>OGZDS</w:t>
      </w:r>
      <w:r w:rsidRPr="00573C03">
        <w:rPr>
          <w:color w:val="000000" w:themeColor="text1"/>
        </w:rPr>
        <w:t>) в материковой части Франции и пятью старшими командирами (</w:t>
      </w:r>
      <w:r w:rsidRPr="00573C03">
        <w:rPr>
          <w:color w:val="000000" w:themeColor="text1"/>
          <w:lang w:val="fr-FR"/>
        </w:rPr>
        <w:t>COMSUP</w:t>
      </w:r>
      <w:r w:rsidRPr="00573C03">
        <w:rPr>
          <w:color w:val="000000" w:themeColor="text1"/>
        </w:rPr>
        <w:t>) за рубежом;</w:t>
      </w:r>
    </w:p>
    <w:p w:rsidR="004379DB" w:rsidRPr="00573C03" w:rsidRDefault="004379DB" w:rsidP="005B4804">
      <w:pPr>
        <w:pStyle w:val="NormalWeb"/>
        <w:numPr>
          <w:ilvl w:val="0"/>
          <w:numId w:val="22"/>
        </w:numPr>
        <w:shd w:val="clear" w:color="auto" w:fill="FFFFFF"/>
        <w:spacing w:before="0" w:beforeAutospacing="0" w:after="0" w:afterAutospacing="0" w:line="360" w:lineRule="auto"/>
        <w:ind w:left="0" w:firstLine="709"/>
        <w:jc w:val="both"/>
        <w:rPr>
          <w:color w:val="000000" w:themeColor="text1"/>
        </w:rPr>
      </w:pPr>
      <w:r w:rsidRPr="00573C03">
        <w:rPr>
          <w:color w:val="000000" w:themeColor="text1"/>
        </w:rPr>
        <w:lastRenderedPageBreak/>
        <w:t>местный, с военными делегатами в ведомствах (</w:t>
      </w:r>
      <w:r w:rsidRPr="00573C03">
        <w:rPr>
          <w:color w:val="000000" w:themeColor="text1"/>
          <w:lang w:val="fr-FR"/>
        </w:rPr>
        <w:t>DMD</w:t>
      </w:r>
      <w:r w:rsidRPr="00573C03">
        <w:rPr>
          <w:color w:val="000000" w:themeColor="text1"/>
        </w:rPr>
        <w:t>). На центральном уровне министерство обороны представлено в Межминистерской кризисной ячейке (</w:t>
      </w:r>
      <w:r w:rsidRPr="00573C03">
        <w:rPr>
          <w:color w:val="000000" w:themeColor="text1"/>
          <w:lang w:val="fr-FR"/>
        </w:rPr>
        <w:t>CIC</w:t>
      </w:r>
      <w:r w:rsidRPr="00573C03">
        <w:rPr>
          <w:color w:val="000000" w:themeColor="text1"/>
        </w:rPr>
        <w:t>35), когда оно активировано.</w:t>
      </w:r>
    </w:p>
    <w:p w:rsidR="004379DB" w:rsidRPr="00573C03" w:rsidRDefault="004379DB" w:rsidP="005B4804">
      <w:pPr>
        <w:pStyle w:val="NormalWeb"/>
        <w:shd w:val="clear" w:color="auto" w:fill="FFFFFF"/>
        <w:spacing w:before="0" w:beforeAutospacing="0" w:after="0" w:afterAutospacing="0" w:line="360" w:lineRule="auto"/>
        <w:ind w:firstLine="709"/>
        <w:jc w:val="both"/>
        <w:rPr>
          <w:color w:val="000000" w:themeColor="text1"/>
        </w:rPr>
      </w:pPr>
      <w:r w:rsidRPr="00573C03">
        <w:rPr>
          <w:color w:val="000000" w:themeColor="text1"/>
        </w:rPr>
        <w:t xml:space="preserve">На зональном уровне генерал является военным советником префекта зоны обороны и безопасности. Он отвечает за оперативный контроль и координацию средств армий, находящихся в распоряжении гражданского органа в его зоне компетенции. У него есть совместный персонал, который является ядром операционного центра, к которому могут быть добавлены подкрепления. На уровне ведомств </w:t>
      </w:r>
      <w:r w:rsidRPr="00573C03">
        <w:rPr>
          <w:color w:val="000000" w:themeColor="text1"/>
          <w:lang w:val="fr-FR"/>
        </w:rPr>
        <w:t>DMD</w:t>
      </w:r>
      <w:r w:rsidRPr="00573C03">
        <w:rPr>
          <w:color w:val="000000" w:themeColor="text1"/>
        </w:rPr>
        <w:t xml:space="preserve"> напрямую подчиняется </w:t>
      </w:r>
      <w:r w:rsidRPr="00573C03">
        <w:rPr>
          <w:color w:val="000000" w:themeColor="text1"/>
          <w:lang w:val="fr-FR"/>
        </w:rPr>
        <w:t>OGZDS</w:t>
      </w:r>
      <w:r w:rsidRPr="00573C03">
        <w:rPr>
          <w:color w:val="000000" w:themeColor="text1"/>
        </w:rPr>
        <w:t xml:space="preserve">. В этом качестве он является военным советником префекта департамента для выполнения своих обязанностей по обороне и представителем </w:t>
      </w:r>
      <w:r w:rsidRPr="00573C03">
        <w:rPr>
          <w:color w:val="000000" w:themeColor="text1"/>
          <w:lang w:val="fr-FR"/>
        </w:rPr>
        <w:t>OGZDS</w:t>
      </w:r>
      <w:r w:rsidRPr="00573C03">
        <w:rPr>
          <w:color w:val="000000" w:themeColor="text1"/>
        </w:rPr>
        <w:t xml:space="preserve"> в своем отделе.</w:t>
      </w:r>
    </w:p>
    <w:p w:rsidR="004379DB" w:rsidRPr="00573C03" w:rsidRDefault="004379DB" w:rsidP="005B4804">
      <w:pPr>
        <w:pStyle w:val="NormalWeb"/>
        <w:shd w:val="clear" w:color="auto" w:fill="FFFFFF"/>
        <w:spacing w:before="0" w:beforeAutospacing="0" w:after="0" w:afterAutospacing="0" w:line="360" w:lineRule="auto"/>
        <w:ind w:firstLine="709"/>
        <w:jc w:val="both"/>
        <w:rPr>
          <w:color w:val="000000" w:themeColor="text1"/>
        </w:rPr>
      </w:pPr>
      <w:r w:rsidRPr="00573C03">
        <w:rPr>
          <w:color w:val="000000" w:themeColor="text1"/>
        </w:rPr>
        <w:t>Модель «</w:t>
      </w:r>
      <w:r w:rsidRPr="00573C03">
        <w:rPr>
          <w:color w:val="000000" w:themeColor="text1"/>
          <w:lang w:val="fr-FR"/>
        </w:rPr>
        <w:t>Au</w:t>
      </w:r>
      <w:r w:rsidRPr="00573C03">
        <w:rPr>
          <w:color w:val="000000" w:themeColor="text1"/>
        </w:rPr>
        <w:t xml:space="preserve"> </w:t>
      </w:r>
      <w:r w:rsidRPr="00573C03">
        <w:rPr>
          <w:color w:val="000000" w:themeColor="text1"/>
          <w:lang w:val="fr-FR"/>
        </w:rPr>
        <w:t>contact</w:t>
      </w:r>
      <w:r w:rsidRPr="00573C03">
        <w:rPr>
          <w:color w:val="000000" w:themeColor="text1"/>
        </w:rPr>
        <w:t>»:</w:t>
      </w:r>
      <w:r w:rsidRPr="00573C03">
        <w:rPr>
          <w:rStyle w:val="Appelnotedebasdep"/>
          <w:color w:val="000000" w:themeColor="text1"/>
          <w:lang w:val="fr-FR"/>
        </w:rPr>
        <w:footnoteReference w:id="115"/>
      </w:r>
    </w:p>
    <w:p w:rsidR="004379DB" w:rsidRPr="00573C03" w:rsidRDefault="004379DB" w:rsidP="005B4804">
      <w:pPr>
        <w:pStyle w:val="NormalWeb"/>
        <w:shd w:val="clear" w:color="auto" w:fill="FFFFFF"/>
        <w:spacing w:before="0" w:beforeAutospacing="0" w:after="0" w:afterAutospacing="0" w:line="360" w:lineRule="auto"/>
        <w:ind w:firstLine="709"/>
        <w:jc w:val="both"/>
        <w:rPr>
          <w:color w:val="000000" w:themeColor="text1"/>
        </w:rPr>
      </w:pPr>
      <w:r w:rsidRPr="00573C03">
        <w:rPr>
          <w:color w:val="000000" w:themeColor="text1"/>
        </w:rPr>
        <w:t xml:space="preserve">Более гибкая и более динамичная, новая модель армии реагирует на эволюции мира и угрозы, как это имеет место в доктринах защиты с 1994 года. </w:t>
      </w:r>
    </w:p>
    <w:p w:rsidR="004379DB" w:rsidRPr="00573C03" w:rsidRDefault="004379DB" w:rsidP="005B4804">
      <w:pPr>
        <w:pStyle w:val="NormalWeb"/>
        <w:shd w:val="clear" w:color="auto" w:fill="FFFFFF"/>
        <w:spacing w:before="0" w:beforeAutospacing="0" w:after="0" w:afterAutospacing="0" w:line="360" w:lineRule="auto"/>
        <w:ind w:firstLine="709"/>
        <w:jc w:val="both"/>
        <w:rPr>
          <w:color w:val="000000" w:themeColor="text1"/>
        </w:rPr>
      </w:pPr>
      <w:r w:rsidRPr="00573C03">
        <w:rPr>
          <w:color w:val="000000" w:themeColor="text1"/>
        </w:rPr>
        <w:t>Это модель, которая позволяет армии предложить новое стратегическое решение, которое полностью соответствует плану Штаба ВС (</w:t>
      </w:r>
      <w:r w:rsidRPr="00573C03">
        <w:rPr>
          <w:color w:val="000000" w:themeColor="text1"/>
          <w:lang w:val="fr-FR"/>
        </w:rPr>
        <w:t>EMA</w:t>
      </w:r>
      <w:r w:rsidRPr="00573C03">
        <w:rPr>
          <w:color w:val="000000" w:themeColor="text1"/>
        </w:rPr>
        <w:t xml:space="preserve">) </w:t>
      </w:r>
      <w:r w:rsidRPr="00573C03">
        <w:rPr>
          <w:color w:val="000000" w:themeColor="text1"/>
          <w:lang w:val="fr-FR"/>
        </w:rPr>
        <w:t>Cap</w:t>
      </w:r>
      <w:r w:rsidRPr="00573C03">
        <w:rPr>
          <w:color w:val="000000" w:themeColor="text1"/>
        </w:rPr>
        <w:t xml:space="preserve"> 2020. Он по существу ориентирован на внешнее вмешательство, перераспределения участия и в областях обороны, особенно на национальной территории, а также предотвращении борьбы с терроризмом, участия в мероприятиях по обучению молодежи посредством добровольной военной службы.</w:t>
      </w:r>
    </w:p>
    <w:p w:rsidR="004379DB" w:rsidRPr="00573C03" w:rsidRDefault="004379DB" w:rsidP="005B4804">
      <w:pPr>
        <w:pStyle w:val="NormalWeb"/>
        <w:shd w:val="clear" w:color="auto" w:fill="FFFFFF"/>
        <w:spacing w:before="0" w:beforeAutospacing="0" w:after="0" w:afterAutospacing="0" w:line="360" w:lineRule="auto"/>
        <w:ind w:firstLine="709"/>
        <w:jc w:val="both"/>
        <w:rPr>
          <w:color w:val="000000" w:themeColor="text1"/>
        </w:rPr>
      </w:pPr>
      <w:r w:rsidRPr="00573C03">
        <w:rPr>
          <w:color w:val="000000" w:themeColor="text1"/>
        </w:rPr>
        <w:t>Таким образом создается командование национальной территорией для подготовки и облегчения участия подразделений армии в операции на национальной территории. Штат оперативного резерва также будет постепенно увеличен до 24 000 солдат для работы, в первую очередь ориентированной на внутренние обязательства. Эта модель также планирует постоянное развертывание 800 военнослужащих из оперативного резерва.</w:t>
      </w:r>
      <w:r w:rsidRPr="00573C03">
        <w:rPr>
          <w:rStyle w:val="Appelnotedebasdep"/>
          <w:color w:val="000000" w:themeColor="text1"/>
          <w:lang w:val="fr-FR"/>
        </w:rPr>
        <w:footnoteReference w:id="116"/>
      </w:r>
      <w:r w:rsidRPr="00573C03">
        <w:rPr>
          <w:color w:val="000000" w:themeColor="text1"/>
        </w:rPr>
        <w:t xml:space="preserve">  </w:t>
      </w:r>
    </w:p>
    <w:p w:rsidR="004379DB" w:rsidRPr="00573C03" w:rsidRDefault="004379DB" w:rsidP="005B4804">
      <w:pPr>
        <w:autoSpaceDE w:val="0"/>
        <w:autoSpaceDN w:val="0"/>
        <w:adjustRightInd w:val="0"/>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 xml:space="preserve">То есть, эта новая модель позволяет армии в условиях кризиса играть еще более важную роль. Действительно, до появления этого кризиса армия в целом, но особенно сухопутная ее часть была не заслуженно недооценена. Фактически, эта новая модель </w:t>
      </w:r>
      <w:r w:rsidRPr="00573C03">
        <w:rPr>
          <w:rFonts w:ascii="Times New Roman" w:hAnsi="Times New Roman" w:cs="Times New Roman"/>
          <w:color w:val="000000" w:themeColor="text1"/>
          <w:sz w:val="24"/>
          <w:szCs w:val="24"/>
          <w:lang w:val="ru-RU"/>
        </w:rPr>
        <w:lastRenderedPageBreak/>
        <w:t xml:space="preserve">позволяет дать армии увеличить ее оперативный резерв, а также это позволяет улучшить способности армии, например, для наличия разведывательных, информационных и коммуникационных систем. В частности </w:t>
      </w:r>
      <w:proofErr w:type="spellStart"/>
      <w:r w:rsidRPr="00573C03">
        <w:rPr>
          <w:rFonts w:ascii="Times New Roman" w:hAnsi="Times New Roman" w:cs="Times New Roman"/>
          <w:color w:val="000000" w:themeColor="text1"/>
          <w:sz w:val="24"/>
          <w:szCs w:val="24"/>
          <w:lang w:val="ru-RU"/>
        </w:rPr>
        <w:t>киберзащита</w:t>
      </w:r>
      <w:proofErr w:type="spellEnd"/>
      <w:r w:rsidRPr="00573C03">
        <w:rPr>
          <w:rFonts w:ascii="Times New Roman" w:hAnsi="Times New Roman" w:cs="Times New Roman"/>
          <w:color w:val="000000" w:themeColor="text1"/>
          <w:sz w:val="24"/>
          <w:szCs w:val="24"/>
          <w:lang w:val="ru-RU"/>
        </w:rPr>
        <w:t xml:space="preserve"> и логистика, укрепляются и консолидируются в специальных структурах, для обеспечения большей согласованности и лучшего взаимодействия  между собой или с другими ВС. Реорганизация технического обслуживания направлена ​​на улучшение доступности оборудования оперативных подразделений, а также на лучшее восстановление при их реализации.</w:t>
      </w:r>
      <w:r w:rsidRPr="00573C03">
        <w:rPr>
          <w:rFonts w:ascii="Times New Roman" w:hAnsi="Times New Roman" w:cs="Times New Roman"/>
          <w:color w:val="000000" w:themeColor="text1"/>
          <w:sz w:val="24"/>
          <w:szCs w:val="24"/>
          <w:lang w:val="ru-RU"/>
        </w:rPr>
        <w:br/>
        <w:t xml:space="preserve">Более того, эта новая модель обеспечивает непрерывность и укрепление связи «армия-нация», которая играет ключевую роль в борьбе с терроризмом. </w:t>
      </w:r>
    </w:p>
    <w:p w:rsidR="004379DB" w:rsidRPr="00573C03" w:rsidRDefault="004379DB" w:rsidP="005B4804">
      <w:pPr>
        <w:autoSpaceDE w:val="0"/>
        <w:autoSpaceDN w:val="0"/>
        <w:adjustRightInd w:val="0"/>
        <w:spacing w:after="0" w:line="360" w:lineRule="auto"/>
        <w:ind w:firstLine="709"/>
        <w:jc w:val="both"/>
        <w:rPr>
          <w:rFonts w:ascii="Times New Roman" w:hAnsi="Times New Roman" w:cs="Times New Roman"/>
          <w:color w:val="000000" w:themeColor="text1"/>
          <w:sz w:val="24"/>
          <w:szCs w:val="24"/>
          <w:shd w:val="clear" w:color="auto" w:fill="FFFFFF"/>
          <w:lang w:val="ru-RU"/>
        </w:rPr>
      </w:pPr>
      <w:r w:rsidRPr="00573C03">
        <w:rPr>
          <w:rFonts w:ascii="Times New Roman" w:hAnsi="Times New Roman" w:cs="Times New Roman"/>
          <w:color w:val="000000" w:themeColor="text1"/>
          <w:sz w:val="24"/>
          <w:szCs w:val="24"/>
          <w:lang w:val="ru-RU"/>
        </w:rPr>
        <w:t>Действительно, это позволяет укрепить устойчивость общества и армии. Здесь мы понимаем термин «устойчивость» (</w:t>
      </w:r>
      <w:r w:rsidR="00311709">
        <w:rPr>
          <w:rFonts w:ascii="Times New Roman" w:hAnsi="Times New Roman" w:cs="Times New Roman"/>
          <w:color w:val="000000" w:themeColor="text1"/>
          <w:sz w:val="24"/>
          <w:szCs w:val="24"/>
          <w:lang w:val="fr-FR"/>
        </w:rPr>
        <w:t>R</w:t>
      </w:r>
      <w:proofErr w:type="spellStart"/>
      <w:r w:rsidRPr="00573C03">
        <w:rPr>
          <w:rFonts w:ascii="Times New Roman" w:hAnsi="Times New Roman" w:cs="Times New Roman"/>
          <w:color w:val="000000" w:themeColor="text1"/>
          <w:sz w:val="24"/>
          <w:szCs w:val="24"/>
          <w:lang w:val="ru-RU"/>
        </w:rPr>
        <w:t>é</w:t>
      </w:r>
      <w:r w:rsidRPr="00573C03">
        <w:rPr>
          <w:rFonts w:ascii="Times New Roman" w:hAnsi="Times New Roman" w:cs="Times New Roman"/>
          <w:color w:val="000000" w:themeColor="text1"/>
          <w:sz w:val="24"/>
          <w:szCs w:val="24"/>
          <w:lang w:val="fr-FR"/>
        </w:rPr>
        <w:t>silience</w:t>
      </w:r>
      <w:proofErr w:type="spellEnd"/>
      <w:r w:rsidRPr="00573C03">
        <w:rPr>
          <w:rFonts w:ascii="Times New Roman" w:hAnsi="Times New Roman" w:cs="Times New Roman"/>
          <w:color w:val="000000" w:themeColor="text1"/>
          <w:sz w:val="24"/>
          <w:szCs w:val="24"/>
          <w:lang w:val="ru-RU"/>
        </w:rPr>
        <w:t>), как способность всей политико-стратегической сущности функционировать, поглощая удары повторных атак»</w:t>
      </w:r>
      <w:r w:rsidRPr="00573C03">
        <w:rPr>
          <w:rStyle w:val="Appelnotedebasdep"/>
          <w:rFonts w:ascii="Times New Roman" w:hAnsi="Times New Roman" w:cs="Times New Roman"/>
          <w:color w:val="000000" w:themeColor="text1"/>
          <w:sz w:val="24"/>
          <w:szCs w:val="24"/>
          <w:lang w:val="fr-FR"/>
        </w:rPr>
        <w:footnoteReference w:id="117"/>
      </w:r>
      <w:r w:rsidRPr="00573C03">
        <w:rPr>
          <w:rFonts w:ascii="Times New Roman" w:hAnsi="Times New Roman" w:cs="Times New Roman"/>
          <w:color w:val="000000" w:themeColor="text1"/>
          <w:sz w:val="24"/>
          <w:szCs w:val="24"/>
          <w:lang w:val="ru-RU"/>
        </w:rPr>
        <w:t>. На уровне всей нации «устойчивость определяется как готовность и способность страны, общества и правительства противостоять последствиям крупной агрессии или катастрофы, а затем быстро восстановить свою устойчивость и умение нормально функционировать или, по крайней мере, функционировать социально приемлемым способом. Это касается не только государственных органов, но и экономических субъектов и всего гражданского общества»</w:t>
      </w:r>
      <w:r w:rsidRPr="00573C03">
        <w:rPr>
          <w:rStyle w:val="Appelnotedebasdep"/>
          <w:rFonts w:ascii="Times New Roman" w:hAnsi="Times New Roman" w:cs="Times New Roman"/>
          <w:color w:val="000000" w:themeColor="text1"/>
          <w:sz w:val="24"/>
          <w:szCs w:val="24"/>
          <w:lang w:val="fr-FR"/>
        </w:rPr>
        <w:footnoteReference w:id="118"/>
      </w:r>
      <w:r w:rsidRPr="00573C03">
        <w:rPr>
          <w:rFonts w:ascii="Times New Roman" w:hAnsi="Times New Roman" w:cs="Times New Roman"/>
          <w:color w:val="000000" w:themeColor="text1"/>
          <w:sz w:val="24"/>
          <w:szCs w:val="24"/>
          <w:lang w:val="ru-RU"/>
        </w:rPr>
        <w:t xml:space="preserve"> Следует отметить, что концепция «устойчивости» используется уже в 2008 году в оборонной белой книге</w:t>
      </w:r>
      <w:r w:rsidRPr="00573C03">
        <w:rPr>
          <w:rStyle w:val="Appelnotedebasdep"/>
          <w:rFonts w:ascii="Times New Roman" w:hAnsi="Times New Roman" w:cs="Times New Roman"/>
          <w:color w:val="000000" w:themeColor="text1"/>
          <w:sz w:val="24"/>
          <w:szCs w:val="24"/>
          <w:lang w:val="ru-RU"/>
        </w:rPr>
        <w:t xml:space="preserve"> </w:t>
      </w:r>
      <w:r w:rsidRPr="00573C03">
        <w:rPr>
          <w:rStyle w:val="Appelnotedebasdep"/>
          <w:rFonts w:ascii="Times New Roman" w:hAnsi="Times New Roman" w:cs="Times New Roman"/>
          <w:color w:val="000000" w:themeColor="text1"/>
          <w:sz w:val="24"/>
          <w:szCs w:val="24"/>
          <w:lang w:val="fr-FR"/>
        </w:rPr>
        <w:footnoteReference w:id="119"/>
      </w:r>
      <w:r w:rsidRPr="00573C03">
        <w:rPr>
          <w:rFonts w:ascii="Times New Roman" w:hAnsi="Times New Roman" w:cs="Times New Roman"/>
          <w:color w:val="000000" w:themeColor="text1"/>
          <w:sz w:val="24"/>
          <w:szCs w:val="24"/>
          <w:lang w:val="ru-RU"/>
        </w:rPr>
        <w:t xml:space="preserve"> и что социальная устойчивость определяется, как одна из целей французской стратегии.</w:t>
      </w:r>
      <w:r w:rsidRPr="00573C03">
        <w:rPr>
          <w:rFonts w:ascii="Times New Roman" w:hAnsi="Times New Roman" w:cs="Times New Roman"/>
          <w:color w:val="000000" w:themeColor="text1"/>
          <w:sz w:val="24"/>
          <w:szCs w:val="24"/>
          <w:lang w:val="ru-RU"/>
        </w:rPr>
        <w:br/>
        <w:t>Уже в 2014 году анализ угроз привел к созданию армейского командования для национальной территории (</w:t>
      </w:r>
      <w:r w:rsidRPr="00573C03">
        <w:rPr>
          <w:rFonts w:ascii="Times New Roman" w:hAnsi="Times New Roman" w:cs="Times New Roman"/>
          <w:color w:val="000000" w:themeColor="text1"/>
          <w:sz w:val="24"/>
          <w:szCs w:val="24"/>
          <w:lang w:val="fr-FR"/>
        </w:rPr>
        <w:t>COMTN</w:t>
      </w:r>
      <w:r w:rsidRPr="00573C03">
        <w:rPr>
          <w:rFonts w:ascii="Times New Roman" w:hAnsi="Times New Roman" w:cs="Times New Roman"/>
          <w:color w:val="000000" w:themeColor="text1"/>
          <w:sz w:val="24"/>
          <w:szCs w:val="24"/>
          <w:lang w:val="ru-RU"/>
        </w:rPr>
        <w:t>) с целью лучшего удовлетворения потребностей достижения стратегических целей на национальной территории и для направления используемых сил.</w:t>
      </w:r>
    </w:p>
    <w:p w:rsidR="004379DB" w:rsidRPr="00573C03" w:rsidRDefault="004379DB" w:rsidP="005B4804">
      <w:pPr>
        <w:autoSpaceDE w:val="0"/>
        <w:autoSpaceDN w:val="0"/>
        <w:adjustRightInd w:val="0"/>
        <w:spacing w:after="0" w:line="360" w:lineRule="auto"/>
        <w:ind w:firstLine="709"/>
        <w:jc w:val="both"/>
        <w:rPr>
          <w:rFonts w:ascii="Times New Roman" w:hAnsi="Times New Roman" w:cs="Times New Roman"/>
          <w:color w:val="000000" w:themeColor="text1"/>
          <w:sz w:val="24"/>
          <w:szCs w:val="24"/>
          <w:shd w:val="clear" w:color="auto" w:fill="FFFFFF"/>
          <w:lang w:val="ru-RU"/>
        </w:rPr>
      </w:pPr>
      <w:r w:rsidRPr="00573C03">
        <w:rPr>
          <w:rFonts w:ascii="Times New Roman" w:hAnsi="Times New Roman" w:cs="Times New Roman"/>
          <w:color w:val="000000" w:themeColor="text1"/>
          <w:sz w:val="24"/>
          <w:szCs w:val="24"/>
          <w:shd w:val="clear" w:color="auto" w:fill="FFFFFF"/>
          <w:lang w:val="fr-FR"/>
        </w:rPr>
        <w:lastRenderedPageBreak/>
        <w:t>COMNT (Commandement de l'armée de terre pour le territoire national) (</w:t>
      </w:r>
      <w:r w:rsidRPr="00573C03">
        <w:rPr>
          <w:rFonts w:ascii="Times New Roman" w:hAnsi="Times New Roman" w:cs="Times New Roman"/>
          <w:color w:val="000000" w:themeColor="text1"/>
          <w:sz w:val="24"/>
          <w:szCs w:val="24"/>
          <w:shd w:val="clear" w:color="auto" w:fill="FFFFFF"/>
          <w:lang w:val="ru-RU"/>
        </w:rPr>
        <w:t>командование</w:t>
      </w:r>
      <w:r w:rsidRPr="00573C03">
        <w:rPr>
          <w:rFonts w:ascii="Times New Roman" w:hAnsi="Times New Roman" w:cs="Times New Roman"/>
          <w:color w:val="000000" w:themeColor="text1"/>
          <w:sz w:val="24"/>
          <w:szCs w:val="24"/>
          <w:shd w:val="clear" w:color="auto" w:fill="FFFFFF"/>
          <w:lang w:val="fr-FR"/>
        </w:rPr>
        <w:t xml:space="preserve"> </w:t>
      </w:r>
      <w:r w:rsidRPr="00573C03">
        <w:rPr>
          <w:rFonts w:ascii="Times New Roman" w:hAnsi="Times New Roman" w:cs="Times New Roman"/>
          <w:color w:val="000000" w:themeColor="text1"/>
          <w:sz w:val="24"/>
          <w:szCs w:val="24"/>
          <w:shd w:val="clear" w:color="auto" w:fill="FFFFFF"/>
          <w:lang w:val="ru-RU"/>
        </w:rPr>
        <w:t>сил</w:t>
      </w:r>
      <w:r w:rsidRPr="00573C03">
        <w:rPr>
          <w:rFonts w:ascii="Times New Roman" w:hAnsi="Times New Roman" w:cs="Times New Roman"/>
          <w:color w:val="000000" w:themeColor="text1"/>
          <w:sz w:val="24"/>
          <w:szCs w:val="24"/>
          <w:shd w:val="clear" w:color="auto" w:fill="FFFFFF"/>
          <w:lang w:val="fr-FR"/>
        </w:rPr>
        <w:t xml:space="preserve"> </w:t>
      </w:r>
      <w:r w:rsidRPr="00573C03">
        <w:rPr>
          <w:rFonts w:ascii="Times New Roman" w:hAnsi="Times New Roman" w:cs="Times New Roman"/>
          <w:color w:val="000000" w:themeColor="text1"/>
          <w:sz w:val="24"/>
          <w:szCs w:val="24"/>
          <w:shd w:val="clear" w:color="auto" w:fill="FFFFFF"/>
          <w:lang w:val="ru-RU"/>
        </w:rPr>
        <w:t>территориальной</w:t>
      </w:r>
      <w:r w:rsidRPr="00573C03">
        <w:rPr>
          <w:rFonts w:ascii="Times New Roman" w:hAnsi="Times New Roman" w:cs="Times New Roman"/>
          <w:color w:val="000000" w:themeColor="text1"/>
          <w:sz w:val="24"/>
          <w:szCs w:val="24"/>
          <w:shd w:val="clear" w:color="auto" w:fill="FFFFFF"/>
          <w:lang w:val="fr-FR"/>
        </w:rPr>
        <w:t xml:space="preserve"> </w:t>
      </w:r>
      <w:r w:rsidRPr="00573C03">
        <w:rPr>
          <w:rFonts w:ascii="Times New Roman" w:hAnsi="Times New Roman" w:cs="Times New Roman"/>
          <w:color w:val="000000" w:themeColor="text1"/>
          <w:sz w:val="24"/>
          <w:szCs w:val="24"/>
          <w:shd w:val="clear" w:color="auto" w:fill="FFFFFF"/>
          <w:lang w:val="ru-RU"/>
        </w:rPr>
        <w:t>обороны</w:t>
      </w:r>
      <w:r w:rsidRPr="00573C03">
        <w:rPr>
          <w:rFonts w:ascii="Times New Roman" w:hAnsi="Times New Roman" w:cs="Times New Roman"/>
          <w:color w:val="000000" w:themeColor="text1"/>
          <w:sz w:val="24"/>
          <w:szCs w:val="24"/>
          <w:shd w:val="clear" w:color="auto" w:fill="FFFFFF"/>
          <w:lang w:val="fr-FR"/>
        </w:rPr>
        <w:t>)</w:t>
      </w:r>
      <w:r w:rsidRPr="00573C03">
        <w:rPr>
          <w:rStyle w:val="Appelnotedebasdep"/>
          <w:rFonts w:ascii="Times New Roman" w:hAnsi="Times New Roman" w:cs="Times New Roman"/>
          <w:color w:val="000000" w:themeColor="text1"/>
          <w:sz w:val="24"/>
          <w:szCs w:val="24"/>
          <w:shd w:val="clear" w:color="auto" w:fill="FFFFFF"/>
          <w:lang w:val="fr-FR"/>
        </w:rPr>
        <w:footnoteReference w:id="120"/>
      </w:r>
      <w:r w:rsidRPr="00573C03">
        <w:rPr>
          <w:rFonts w:ascii="Times New Roman" w:hAnsi="Times New Roman" w:cs="Times New Roman"/>
          <w:color w:val="000000" w:themeColor="text1"/>
          <w:sz w:val="24"/>
          <w:szCs w:val="24"/>
          <w:shd w:val="clear" w:color="auto" w:fill="FFFFFF"/>
          <w:lang w:val="fr-FR"/>
        </w:rPr>
        <w:t xml:space="preserve">. </w:t>
      </w:r>
      <w:r w:rsidRPr="00573C03">
        <w:rPr>
          <w:rFonts w:ascii="Times New Roman" w:hAnsi="Times New Roman" w:cs="Times New Roman"/>
          <w:color w:val="000000" w:themeColor="text1"/>
          <w:sz w:val="24"/>
          <w:szCs w:val="24"/>
          <w:lang w:val="ru-RU"/>
        </w:rPr>
        <w:t>Анализ всех факторов кризиса сформировал мандат, оптимизирующий участие армии на национальной территории Франции, а также за рубежом, обеспечивая эффективную координацию со всеми задействованными участниками». Под командованием генерал-майора армий, генштаб для национальной территории организовал около пятидесяти активных сотрудников, чтобы ответить на три основные задачи:</w:t>
      </w:r>
    </w:p>
    <w:p w:rsidR="004379DB" w:rsidRPr="00573C03" w:rsidRDefault="004379DB" w:rsidP="005B4804">
      <w:pPr>
        <w:pStyle w:val="Paragraphedeliste"/>
        <w:numPr>
          <w:ilvl w:val="0"/>
          <w:numId w:val="23"/>
        </w:numPr>
        <w:autoSpaceDE w:val="0"/>
        <w:autoSpaceDN w:val="0"/>
        <w:adjustRightInd w:val="0"/>
        <w:spacing w:after="0" w:line="360" w:lineRule="auto"/>
        <w:ind w:left="0"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Сформировать условия для оптимизации армии, оперативного взаимодействия сегодня и завтра, в зависимости от обязательств и задач.</w:t>
      </w:r>
    </w:p>
    <w:p w:rsidR="004379DB" w:rsidRPr="00573C03" w:rsidRDefault="004379DB" w:rsidP="005B4804">
      <w:pPr>
        <w:pStyle w:val="Paragraphedeliste"/>
        <w:numPr>
          <w:ilvl w:val="0"/>
          <w:numId w:val="23"/>
        </w:numPr>
        <w:autoSpaceDE w:val="0"/>
        <w:autoSpaceDN w:val="0"/>
        <w:adjustRightInd w:val="0"/>
        <w:spacing w:after="0" w:line="360" w:lineRule="auto"/>
        <w:ind w:left="0"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Усилить оперативные структуры в случае кризиса, проверку боеготовности сухопутных войск, область действия подразделения оперативной поддержки</w:t>
      </w:r>
    </w:p>
    <w:p w:rsidR="004379DB" w:rsidRPr="00573C03" w:rsidRDefault="004379DB" w:rsidP="005B4804">
      <w:pPr>
        <w:pStyle w:val="Paragraphedeliste"/>
        <w:numPr>
          <w:ilvl w:val="0"/>
          <w:numId w:val="23"/>
        </w:numPr>
        <w:autoSpaceDE w:val="0"/>
        <w:autoSpaceDN w:val="0"/>
        <w:adjustRightInd w:val="0"/>
        <w:spacing w:after="0" w:line="360" w:lineRule="auto"/>
        <w:ind w:left="0"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Определение политики резервов и управления человеческими ресурсами</w:t>
      </w:r>
    </w:p>
    <w:p w:rsidR="004379DB" w:rsidRPr="00573C03" w:rsidRDefault="004379DB" w:rsidP="005B4804">
      <w:pPr>
        <w:autoSpaceDE w:val="0"/>
        <w:autoSpaceDN w:val="0"/>
        <w:adjustRightInd w:val="0"/>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В дополнение к этим трем разделам есть четвертый раздел, посвященный экспертизе, особенно в области правовых рамок и информационно-пропагандистской деятельности.</w:t>
      </w:r>
    </w:p>
    <w:p w:rsidR="004379DB" w:rsidRPr="00573C03" w:rsidRDefault="004379DB" w:rsidP="005B4804">
      <w:pPr>
        <w:autoSpaceDE w:val="0"/>
        <w:autoSpaceDN w:val="0"/>
        <w:adjustRightInd w:val="0"/>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Это должно позволить армии «занять свое место на национальной территории». Анализ военной операции «</w:t>
      </w:r>
      <w:r w:rsidRPr="00573C03">
        <w:rPr>
          <w:rFonts w:ascii="Times New Roman" w:hAnsi="Times New Roman" w:cs="Times New Roman"/>
          <w:color w:val="000000" w:themeColor="text1"/>
          <w:sz w:val="24"/>
          <w:szCs w:val="24"/>
          <w:lang w:val="fr-FR"/>
        </w:rPr>
        <w:t>Sentinelle</w:t>
      </w:r>
      <w:r w:rsidRPr="00573C03">
        <w:rPr>
          <w:rFonts w:ascii="Times New Roman" w:hAnsi="Times New Roman" w:cs="Times New Roman"/>
          <w:color w:val="000000" w:themeColor="text1"/>
          <w:sz w:val="24"/>
          <w:szCs w:val="24"/>
          <w:lang w:val="ru-RU"/>
        </w:rPr>
        <w:t xml:space="preserve">». Использование ВС в январе 2015 года вызвало ряд озабоченностей на национальной территории и было необходимо обеспечить быстрый и заметный политический ответ на беспокойство населения, сталкивающегося с террористической угрозой. Участие ВС имеет сильную символическую ценность и включает неоспоримое психологическое измерение в том, что оно способствует якобы </w:t>
      </w:r>
      <w:proofErr w:type="spellStart"/>
      <w:r w:rsidRPr="00573C03">
        <w:rPr>
          <w:rFonts w:ascii="Times New Roman" w:hAnsi="Times New Roman" w:cs="Times New Roman"/>
          <w:color w:val="000000" w:themeColor="text1"/>
          <w:sz w:val="24"/>
          <w:szCs w:val="24"/>
          <w:lang w:val="ru-RU"/>
        </w:rPr>
        <w:t>обнадеживанию</w:t>
      </w:r>
      <w:proofErr w:type="spellEnd"/>
      <w:r w:rsidRPr="00573C03">
        <w:rPr>
          <w:rFonts w:ascii="Times New Roman" w:hAnsi="Times New Roman" w:cs="Times New Roman"/>
          <w:color w:val="000000" w:themeColor="text1"/>
          <w:sz w:val="24"/>
          <w:szCs w:val="24"/>
          <w:lang w:val="ru-RU"/>
        </w:rPr>
        <w:t xml:space="preserve"> населения. Они восстанавливают видимость линии </w:t>
      </w:r>
      <w:r w:rsidR="00CF1DC0" w:rsidRPr="00573C03">
        <w:rPr>
          <w:rFonts w:ascii="Times New Roman" w:hAnsi="Times New Roman" w:cs="Times New Roman"/>
          <w:color w:val="000000" w:themeColor="text1"/>
          <w:sz w:val="24"/>
          <w:szCs w:val="24"/>
          <w:lang w:val="ru-RU"/>
        </w:rPr>
        <w:t>вооруженной</w:t>
      </w:r>
      <w:r w:rsidRPr="00573C03">
        <w:rPr>
          <w:rFonts w:ascii="Times New Roman" w:hAnsi="Times New Roman" w:cs="Times New Roman"/>
          <w:color w:val="000000" w:themeColor="text1"/>
          <w:sz w:val="24"/>
          <w:szCs w:val="24"/>
          <w:lang w:val="ru-RU"/>
        </w:rPr>
        <w:t xml:space="preserve"> защиты и дают населению чувство возможности мобилизовать коллективную защиту общих ценностей. Он также подготавливает общественное мнение о возможном усилении мер безопасности, как это было в случае с провозглашением чрезвычайного положения.</w:t>
      </w:r>
    </w:p>
    <w:p w:rsidR="004379DB" w:rsidRPr="00573C03" w:rsidRDefault="004379DB" w:rsidP="005B4804">
      <w:pPr>
        <w:autoSpaceDE w:val="0"/>
        <w:autoSpaceDN w:val="0"/>
        <w:adjustRightInd w:val="0"/>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 xml:space="preserve">Никогда не было четкого единой внутренней безопасности и внешней обороны, так что все силы, включая армию, </w:t>
      </w:r>
      <w:proofErr w:type="spellStart"/>
      <w:r w:rsidRPr="00573C03">
        <w:rPr>
          <w:rFonts w:ascii="Times New Roman" w:hAnsi="Times New Roman" w:cs="Times New Roman"/>
          <w:color w:val="000000" w:themeColor="text1"/>
          <w:sz w:val="24"/>
          <w:szCs w:val="24"/>
          <w:lang w:val="ru-RU"/>
        </w:rPr>
        <w:t>способствововали</w:t>
      </w:r>
      <w:proofErr w:type="spellEnd"/>
      <w:r w:rsidRPr="00573C03">
        <w:rPr>
          <w:rFonts w:ascii="Times New Roman" w:hAnsi="Times New Roman" w:cs="Times New Roman"/>
          <w:color w:val="000000" w:themeColor="text1"/>
          <w:sz w:val="24"/>
          <w:szCs w:val="24"/>
          <w:lang w:val="ru-RU"/>
        </w:rPr>
        <w:t xml:space="preserve"> безопасности страны. Эта исключительная мобилизация оправдана тем, что она соразмерна угрозе. После нападений в январе 2015 г усиление армии силами внутренней безопасности способствовало поиску немедленного сдерживающего эффекта. Начиная с 10 января 2015 г.а - через три дня после атаки </w:t>
      </w:r>
      <w:proofErr w:type="spellStart"/>
      <w:r w:rsidRPr="00573C03">
        <w:rPr>
          <w:rFonts w:ascii="Times New Roman" w:hAnsi="Times New Roman" w:cs="Times New Roman"/>
          <w:color w:val="000000" w:themeColor="text1"/>
          <w:sz w:val="24"/>
          <w:szCs w:val="24"/>
          <w:lang w:val="ru-RU"/>
        </w:rPr>
        <w:t>Charlie</w:t>
      </w:r>
      <w:proofErr w:type="spellEnd"/>
      <w:r w:rsidRPr="00573C03">
        <w:rPr>
          <w:rFonts w:ascii="Times New Roman" w:hAnsi="Times New Roman" w:cs="Times New Roman"/>
          <w:color w:val="000000" w:themeColor="text1"/>
          <w:sz w:val="24"/>
          <w:szCs w:val="24"/>
          <w:lang w:val="ru-RU"/>
        </w:rPr>
        <w:t xml:space="preserve"> </w:t>
      </w:r>
      <w:proofErr w:type="spellStart"/>
      <w:r w:rsidRPr="00573C03">
        <w:rPr>
          <w:rFonts w:ascii="Times New Roman" w:hAnsi="Times New Roman" w:cs="Times New Roman"/>
          <w:color w:val="000000" w:themeColor="text1"/>
          <w:sz w:val="24"/>
          <w:szCs w:val="24"/>
          <w:lang w:val="ru-RU"/>
        </w:rPr>
        <w:lastRenderedPageBreak/>
        <w:t>Hebdo</w:t>
      </w:r>
      <w:proofErr w:type="spellEnd"/>
      <w:r w:rsidRPr="00573C03">
        <w:rPr>
          <w:rFonts w:ascii="Times New Roman" w:hAnsi="Times New Roman" w:cs="Times New Roman"/>
          <w:color w:val="000000" w:themeColor="text1"/>
          <w:sz w:val="24"/>
          <w:szCs w:val="24"/>
          <w:lang w:val="ru-RU"/>
        </w:rPr>
        <w:t xml:space="preserve"> - это продемонстрировало отзывчивость командования сухопутных войск и качество совместной поддержки. Наконец, мы должны подчеркнуть профессионализм соответствующих солдат (перед лицом неготовности, угрозы или агрессии), а также их способности адаптироваться к этому новому театру ВД.</w:t>
      </w:r>
    </w:p>
    <w:p w:rsidR="004379DB" w:rsidRPr="00573C03" w:rsidRDefault="004379DB" w:rsidP="005B4804">
      <w:pPr>
        <w:autoSpaceDE w:val="0"/>
        <w:autoSpaceDN w:val="0"/>
        <w:adjustRightInd w:val="0"/>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Оперативные Сложности.</w:t>
      </w:r>
    </w:p>
    <w:p w:rsidR="004379DB" w:rsidRPr="00573C03" w:rsidRDefault="00FA0C35" w:rsidP="005B4804">
      <w:pPr>
        <w:autoSpaceDE w:val="0"/>
        <w:autoSpaceDN w:val="0"/>
        <w:adjustRightInd w:val="0"/>
        <w:spacing w:after="0" w:line="360" w:lineRule="auto"/>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Реализация операции «</w:t>
      </w:r>
      <w:r>
        <w:rPr>
          <w:rFonts w:ascii="Times New Roman" w:hAnsi="Times New Roman" w:cs="Times New Roman"/>
          <w:color w:val="000000" w:themeColor="text1"/>
          <w:sz w:val="24"/>
          <w:szCs w:val="24"/>
          <w:lang w:val="fr-FR"/>
        </w:rPr>
        <w:t>S</w:t>
      </w:r>
      <w:proofErr w:type="spellStart"/>
      <w:r w:rsidR="004379DB" w:rsidRPr="00573C03">
        <w:rPr>
          <w:rFonts w:ascii="Times New Roman" w:hAnsi="Times New Roman" w:cs="Times New Roman"/>
          <w:color w:val="000000" w:themeColor="text1"/>
          <w:sz w:val="24"/>
          <w:szCs w:val="24"/>
          <w:lang w:val="ru-RU"/>
        </w:rPr>
        <w:t>entinelle</w:t>
      </w:r>
      <w:proofErr w:type="spellEnd"/>
      <w:r w:rsidR="004379DB" w:rsidRPr="00573C03">
        <w:rPr>
          <w:rFonts w:ascii="Times New Roman" w:hAnsi="Times New Roman" w:cs="Times New Roman"/>
          <w:color w:val="000000" w:themeColor="text1"/>
          <w:sz w:val="24"/>
          <w:szCs w:val="24"/>
          <w:lang w:val="ru-RU"/>
        </w:rPr>
        <w:t xml:space="preserve">» сложна, в том, что она происходит посреди населения в городской среде и может быть статической, динамической или смешанной, днем ​​или ночью. В отличии от первоначальных этапов развития операции, в настоящее время она отличается развитием своей динамической составляющей. Военные действия являются частью правовой основы, эквивалентной действиям каждого гражданина. Таким образом, нет конкретного правила использования оружия, в отличие от конкретных мер для определенных категорий агентов (примерно МВД). Во время этих миссий применимы только рамки самозащиты, а также </w:t>
      </w:r>
      <w:r w:rsidR="005F731D" w:rsidRPr="00573C03">
        <w:rPr>
          <w:rFonts w:ascii="Times New Roman" w:hAnsi="Times New Roman" w:cs="Times New Roman"/>
          <w:color w:val="000000" w:themeColor="text1"/>
          <w:sz w:val="24"/>
          <w:szCs w:val="24"/>
          <w:lang w:val="ru-RU"/>
        </w:rPr>
        <w:t>средства</w:t>
      </w:r>
      <w:r w:rsidR="004379DB" w:rsidRPr="00573C03">
        <w:rPr>
          <w:rFonts w:ascii="Times New Roman" w:hAnsi="Times New Roman" w:cs="Times New Roman"/>
          <w:color w:val="000000" w:themeColor="text1"/>
          <w:sz w:val="24"/>
          <w:szCs w:val="24"/>
          <w:lang w:val="ru-RU"/>
        </w:rPr>
        <w:t>, предусмотренные ст. 122-5 Уголовного кодекса Франции. Оружие может быть применено только в том случае, если присутствует реальна опасность и при этом ответ должен быть необходимым и соразмерным агрессии.</w:t>
      </w:r>
    </w:p>
    <w:p w:rsidR="004379DB" w:rsidRPr="00573C03" w:rsidRDefault="004379DB" w:rsidP="005B4804">
      <w:pPr>
        <w:pStyle w:val="NormalWeb"/>
        <w:shd w:val="clear" w:color="auto" w:fill="FFFFFF"/>
        <w:spacing w:before="0" w:beforeAutospacing="0" w:after="0" w:afterAutospacing="0" w:line="360" w:lineRule="auto"/>
        <w:ind w:firstLine="709"/>
        <w:jc w:val="both"/>
        <w:rPr>
          <w:color w:val="000000" w:themeColor="text1"/>
        </w:rPr>
      </w:pPr>
      <w:r w:rsidRPr="00573C03">
        <w:rPr>
          <w:color w:val="000000" w:themeColor="text1"/>
        </w:rPr>
        <w:t xml:space="preserve">Массовое участие ВС на национальной территории также знаменует собой сдвиг парадигмы, а именно операцию, которая может поставить под сомнение доктрину, существующую до настоящего времени в отношении проектной силы исключительно во внешних операциях. Это критически поднимает вопрос об устойчивости операции </w:t>
      </w:r>
      <w:r w:rsidRPr="00573C03">
        <w:rPr>
          <w:color w:val="000000" w:themeColor="text1"/>
          <w:lang w:val="fr-FR"/>
        </w:rPr>
        <w:t>Sentinelle</w:t>
      </w:r>
      <w:r w:rsidRPr="00573C03">
        <w:rPr>
          <w:color w:val="000000" w:themeColor="text1"/>
        </w:rPr>
        <w:t xml:space="preserve">, в том числе о других трудностях, связанных с ее реализацией. Со времени развертывания в январе 2015 г. встал вопрос о масштабах миссий, которые могут быть переданы в армию. ВС очень быстро выразили сожаление по поводу введения статичных охранных пунктов, которые считаются </w:t>
      </w:r>
      <w:proofErr w:type="spellStart"/>
      <w:r w:rsidRPr="00573C03">
        <w:rPr>
          <w:color w:val="000000" w:themeColor="text1"/>
        </w:rPr>
        <w:t>контрпродуктивными</w:t>
      </w:r>
      <w:proofErr w:type="spellEnd"/>
      <w:r w:rsidRPr="00573C03">
        <w:rPr>
          <w:color w:val="000000" w:themeColor="text1"/>
        </w:rPr>
        <w:t xml:space="preserve"> для предсказуемых действий террористов, предпочитая их более эффективным устройствам динамического наблюдения. </w:t>
      </w:r>
    </w:p>
    <w:p w:rsidR="004379DB" w:rsidRPr="00573C03" w:rsidRDefault="004379DB" w:rsidP="005B4804">
      <w:pPr>
        <w:pStyle w:val="NormalWeb"/>
        <w:shd w:val="clear" w:color="auto" w:fill="FFFFFF"/>
        <w:spacing w:before="0" w:beforeAutospacing="0" w:after="0" w:afterAutospacing="0" w:line="360" w:lineRule="auto"/>
        <w:ind w:firstLine="709"/>
        <w:jc w:val="both"/>
        <w:rPr>
          <w:color w:val="000000" w:themeColor="text1"/>
        </w:rPr>
      </w:pPr>
      <w:r w:rsidRPr="00573C03">
        <w:rPr>
          <w:color w:val="000000" w:themeColor="text1"/>
        </w:rPr>
        <w:t xml:space="preserve">Распределение охраняемых объектов - большинство из них в регионе Парижа и мест религиозного характера - тоже не кажется удовлетворительным. Воздействие такого развертывания на военное ведомство довольно широкое. С одной стороны, трудности, возникшие из-за условий приема и размещения, - </w:t>
      </w:r>
      <w:proofErr w:type="spellStart"/>
      <w:r w:rsidRPr="00573C03">
        <w:rPr>
          <w:color w:val="000000" w:themeColor="text1"/>
        </w:rPr>
        <w:t>логистические</w:t>
      </w:r>
      <w:proofErr w:type="spellEnd"/>
      <w:r w:rsidRPr="00573C03">
        <w:rPr>
          <w:color w:val="000000" w:themeColor="text1"/>
        </w:rPr>
        <w:t xml:space="preserve"> цепочки, не рассчитанные на столь быстрое и массовое развертывание на территории, - возможно, способствовали возникновению явления раннего износа, усталости и перегруженности работы персонала. С другой стороны, солдат, патрулирующий </w:t>
      </w:r>
      <w:r w:rsidRPr="00573C03">
        <w:rPr>
          <w:color w:val="000000" w:themeColor="text1"/>
          <w:lang w:val="fr-FR"/>
        </w:rPr>
        <w:t>Sentinelle</w:t>
      </w:r>
      <w:r w:rsidRPr="00573C03">
        <w:rPr>
          <w:color w:val="000000" w:themeColor="text1"/>
        </w:rPr>
        <w:t xml:space="preserve">, не получает никакой специальной </w:t>
      </w:r>
      <w:r w:rsidRPr="00573C03">
        <w:rPr>
          <w:color w:val="000000" w:themeColor="text1"/>
        </w:rPr>
        <w:lastRenderedPageBreak/>
        <w:t xml:space="preserve">правовой защиты, как объяснялось выше. Ограничивая возможности для подготовки к внешним операциям, операция </w:t>
      </w:r>
      <w:r w:rsidRPr="00573C03">
        <w:rPr>
          <w:color w:val="000000" w:themeColor="text1"/>
          <w:lang w:val="fr-FR"/>
        </w:rPr>
        <w:t>Sentinelle</w:t>
      </w:r>
      <w:r w:rsidRPr="00573C03">
        <w:rPr>
          <w:color w:val="000000" w:themeColor="text1"/>
        </w:rPr>
        <w:t xml:space="preserve"> может значительно повлиять на способность восстанавливать оперативные возможности ВС в предстоящие годы.</w:t>
      </w:r>
    </w:p>
    <w:p w:rsidR="004379DB" w:rsidRPr="00573C03" w:rsidRDefault="004379DB" w:rsidP="005B4804">
      <w:pPr>
        <w:pStyle w:val="NormalWeb"/>
        <w:shd w:val="clear" w:color="auto" w:fill="FFFFFF"/>
        <w:spacing w:before="0" w:beforeAutospacing="0" w:after="0" w:afterAutospacing="0" w:line="360" w:lineRule="auto"/>
        <w:ind w:firstLine="709"/>
        <w:jc w:val="both"/>
        <w:rPr>
          <w:color w:val="000000" w:themeColor="text1"/>
        </w:rPr>
      </w:pPr>
      <w:r w:rsidRPr="00573C03">
        <w:rPr>
          <w:color w:val="000000" w:themeColor="text1"/>
        </w:rPr>
        <w:t xml:space="preserve">Генерал Генерального штаба ВС </w:t>
      </w:r>
      <w:bookmarkStart w:id="7" w:name="P852_125383"/>
      <w:bookmarkEnd w:id="7"/>
      <w:proofErr w:type="spellStart"/>
      <w:r w:rsidRPr="00573C03">
        <w:rPr>
          <w:color w:val="000000" w:themeColor="text1"/>
        </w:rPr>
        <w:t>Гратьен</w:t>
      </w:r>
      <w:proofErr w:type="spellEnd"/>
      <w:r w:rsidRPr="00573C03">
        <w:rPr>
          <w:color w:val="000000" w:themeColor="text1"/>
        </w:rPr>
        <w:t xml:space="preserve"> </w:t>
      </w:r>
      <w:proofErr w:type="spellStart"/>
      <w:r w:rsidRPr="00573C03">
        <w:rPr>
          <w:color w:val="000000" w:themeColor="text1"/>
        </w:rPr>
        <w:t>майр</w:t>
      </w:r>
      <w:proofErr w:type="spellEnd"/>
      <w:r w:rsidRPr="00573C03">
        <w:rPr>
          <w:color w:val="000000" w:themeColor="text1"/>
        </w:rPr>
        <w:t xml:space="preserve"> объяснил Сенату</w:t>
      </w:r>
      <w:r w:rsidRPr="00573C03">
        <w:rPr>
          <w:rStyle w:val="Appelnotedebasdep"/>
          <w:color w:val="000000" w:themeColor="text1"/>
        </w:rPr>
        <w:footnoteReference w:id="121"/>
      </w:r>
      <w:r w:rsidRPr="00573C03">
        <w:rPr>
          <w:color w:val="000000" w:themeColor="text1"/>
        </w:rPr>
        <w:t>, что «главная проблема» в пересмотре целей дефляции Министерства обороны - «недостаточная численность целевой группы для обеспечения продолжительной защиты территории». Действительно, оперативный договор 2008 г. не предусматривал возможность «проведения в долгосрочной перспективе» развертывания, подобного операции «</w:t>
      </w:r>
      <w:proofErr w:type="spellStart"/>
      <w:r w:rsidRPr="00573C03">
        <w:rPr>
          <w:color w:val="000000" w:themeColor="text1"/>
        </w:rPr>
        <w:t>Sentinelle</w:t>
      </w:r>
      <w:proofErr w:type="spellEnd"/>
      <w:r w:rsidRPr="00573C03">
        <w:rPr>
          <w:color w:val="000000" w:themeColor="text1"/>
        </w:rPr>
        <w:t>».</w:t>
      </w:r>
    </w:p>
    <w:p w:rsidR="004379DB" w:rsidRPr="00573C03" w:rsidRDefault="004379DB" w:rsidP="005B4804">
      <w:pPr>
        <w:pStyle w:val="NormalWeb"/>
        <w:shd w:val="clear" w:color="auto" w:fill="FFFFFF"/>
        <w:spacing w:before="0" w:beforeAutospacing="0" w:after="0" w:afterAutospacing="0" w:line="360" w:lineRule="auto"/>
        <w:ind w:firstLine="709"/>
        <w:jc w:val="both"/>
        <w:rPr>
          <w:color w:val="000000" w:themeColor="text1"/>
        </w:rPr>
      </w:pPr>
      <w:r w:rsidRPr="00573C03">
        <w:rPr>
          <w:color w:val="000000" w:themeColor="text1"/>
        </w:rPr>
        <w:t xml:space="preserve">В любом случае, согласно объяснениям генерал-майора ВС, темпы ротации сухопутных войск означают, что нам требуется иметь в три раза больше войск, чем необходимо, в какой-то момент миссии. Поэтому для постоянного размещения 7 000 человек на национальной территории требуется 21 000 человек, в то время как в армии насчитывалось всего 10 000 человек: содержание 7000 военнослужащих в армии, их развертывание на национальной территории предполагает еще 11 000 человек. Кроме того, защита прав на дорогу с планом </w:t>
      </w:r>
      <w:r w:rsidRPr="00573C03">
        <w:rPr>
          <w:color w:val="000000" w:themeColor="text1"/>
          <w:lang w:val="fr-FR"/>
        </w:rPr>
        <w:t>Cuirasse</w:t>
      </w:r>
      <w:r w:rsidRPr="00573C03">
        <w:rPr>
          <w:color w:val="000000" w:themeColor="text1"/>
        </w:rPr>
        <w:t xml:space="preserve"> и потребности в обучении и поддержке солдат, развернутых для этой операции, также подразумевают дополнительное укомплектование персоналом.</w:t>
      </w:r>
    </w:p>
    <w:p w:rsidR="004379DB" w:rsidRPr="00573C03" w:rsidRDefault="004379DB" w:rsidP="005B4804">
      <w:pPr>
        <w:pStyle w:val="NormalWeb"/>
        <w:shd w:val="clear" w:color="auto" w:fill="FFFFFF"/>
        <w:spacing w:before="0" w:beforeAutospacing="0" w:after="0" w:afterAutospacing="0" w:line="360" w:lineRule="auto"/>
        <w:ind w:firstLine="709"/>
        <w:jc w:val="both"/>
        <w:rPr>
          <w:color w:val="000000" w:themeColor="text1"/>
        </w:rPr>
      </w:pPr>
      <w:r w:rsidRPr="00573C03">
        <w:rPr>
          <w:color w:val="000000" w:themeColor="text1"/>
        </w:rPr>
        <w:t>Генерал так же сказал</w:t>
      </w:r>
      <w:r w:rsidRPr="00573C03">
        <w:rPr>
          <w:rStyle w:val="Appelnotedebasdep"/>
          <w:color w:val="000000" w:themeColor="text1"/>
        </w:rPr>
        <w:footnoteReference w:id="122"/>
      </w:r>
      <w:r w:rsidRPr="00573C03">
        <w:rPr>
          <w:color w:val="000000" w:themeColor="text1"/>
        </w:rPr>
        <w:t>, что это немедленно приводит к ухудшению условий оперативной подготовки, «очень устойчивым ритмам с коэффициентами ротации, которые трудно поддерживать на средней или долгосрочной перспективе»</w:t>
      </w:r>
      <w:r w:rsidRPr="00573C03">
        <w:rPr>
          <w:color w:val="000000" w:themeColor="text1"/>
        </w:rPr>
        <w:br/>
        <w:t>В «Белой книге» за 2013 г. установлено 66 000 «проектируемых» человек в качестве размера сухопутных войск. Сухопутные войска группы могут мобилизовать только 10 000 человек для защиты национальной территории.</w:t>
      </w:r>
    </w:p>
    <w:p w:rsidR="004379DB" w:rsidRPr="00573C03" w:rsidRDefault="004379DB" w:rsidP="005B4804">
      <w:pPr>
        <w:pStyle w:val="NormalWeb"/>
        <w:shd w:val="clear" w:color="auto" w:fill="FFFFFF"/>
        <w:spacing w:before="0" w:beforeAutospacing="0" w:after="0" w:afterAutospacing="0" w:line="360" w:lineRule="auto"/>
        <w:ind w:firstLine="709"/>
        <w:jc w:val="both"/>
        <w:rPr>
          <w:color w:val="000000" w:themeColor="text1"/>
        </w:rPr>
      </w:pPr>
      <w:r w:rsidRPr="00573C03">
        <w:rPr>
          <w:color w:val="000000" w:themeColor="text1"/>
        </w:rPr>
        <w:t>Однако численность Целевой группы выглядит следующим образом:</w:t>
      </w:r>
    </w:p>
    <w:p w:rsidR="004379DB" w:rsidRPr="00573C03" w:rsidRDefault="004379DB" w:rsidP="005B4804">
      <w:pPr>
        <w:pStyle w:val="NormalWeb"/>
        <w:numPr>
          <w:ilvl w:val="0"/>
          <w:numId w:val="18"/>
        </w:numPr>
        <w:shd w:val="clear" w:color="auto" w:fill="FFFFFF"/>
        <w:spacing w:before="0" w:beforeAutospacing="0" w:after="0" w:afterAutospacing="0" w:line="360" w:lineRule="auto"/>
        <w:ind w:left="0" w:firstLine="709"/>
        <w:jc w:val="both"/>
        <w:rPr>
          <w:color w:val="000000" w:themeColor="text1"/>
        </w:rPr>
      </w:pPr>
      <w:r w:rsidRPr="00573C03">
        <w:rPr>
          <w:color w:val="000000" w:themeColor="text1"/>
        </w:rPr>
        <w:t xml:space="preserve">18 000 человек «сосредоточены на </w:t>
      </w:r>
      <w:r w:rsidRPr="00573C03">
        <w:rPr>
          <w:color w:val="000000" w:themeColor="text1"/>
          <w:lang w:val="fr-FR"/>
        </w:rPr>
        <w:t>OPEX</w:t>
      </w:r>
      <w:r w:rsidRPr="00573C03">
        <w:rPr>
          <w:color w:val="000000" w:themeColor="text1"/>
        </w:rPr>
        <w:t>» (готовятся к миссии, завершают или возвращаются с нее);</w:t>
      </w:r>
    </w:p>
    <w:p w:rsidR="004379DB" w:rsidRPr="00573C03" w:rsidRDefault="004379DB" w:rsidP="005B4804">
      <w:pPr>
        <w:pStyle w:val="NormalWeb"/>
        <w:numPr>
          <w:ilvl w:val="0"/>
          <w:numId w:val="18"/>
        </w:numPr>
        <w:shd w:val="clear" w:color="auto" w:fill="FFFFFF"/>
        <w:spacing w:before="0" w:beforeAutospacing="0" w:after="0" w:afterAutospacing="0" w:line="360" w:lineRule="auto"/>
        <w:ind w:left="0" w:firstLine="709"/>
        <w:jc w:val="both"/>
        <w:rPr>
          <w:color w:val="000000" w:themeColor="text1"/>
        </w:rPr>
      </w:pPr>
      <w:r w:rsidRPr="00573C03">
        <w:rPr>
          <w:color w:val="000000" w:themeColor="text1"/>
        </w:rPr>
        <w:t>9 000 человек служат в рамках краткосрочной миссии в системе, развернутой за рубежом;</w:t>
      </w:r>
    </w:p>
    <w:p w:rsidR="004379DB" w:rsidRPr="00573C03" w:rsidRDefault="004379DB" w:rsidP="005B4804">
      <w:pPr>
        <w:pStyle w:val="NormalWeb"/>
        <w:numPr>
          <w:ilvl w:val="0"/>
          <w:numId w:val="18"/>
        </w:numPr>
        <w:shd w:val="clear" w:color="auto" w:fill="FFFFFF"/>
        <w:spacing w:before="0" w:beforeAutospacing="0" w:after="0" w:afterAutospacing="0" w:line="360" w:lineRule="auto"/>
        <w:ind w:left="0" w:firstLine="709"/>
        <w:jc w:val="both"/>
        <w:rPr>
          <w:color w:val="000000" w:themeColor="text1"/>
        </w:rPr>
      </w:pPr>
      <w:r w:rsidRPr="00573C03">
        <w:rPr>
          <w:color w:val="000000" w:themeColor="text1"/>
        </w:rPr>
        <w:lastRenderedPageBreak/>
        <w:t xml:space="preserve">1700 сотрудников работают рамках в долгосрочной миссии в системе, развернутой за рубежом </w:t>
      </w:r>
    </w:p>
    <w:p w:rsidR="004379DB" w:rsidRPr="00573C03" w:rsidRDefault="004379DB" w:rsidP="005B4804">
      <w:pPr>
        <w:pStyle w:val="NormalWeb"/>
        <w:numPr>
          <w:ilvl w:val="0"/>
          <w:numId w:val="18"/>
        </w:numPr>
        <w:shd w:val="clear" w:color="auto" w:fill="FFFFFF"/>
        <w:spacing w:before="0" w:beforeAutospacing="0" w:after="0" w:afterAutospacing="0" w:line="360" w:lineRule="auto"/>
        <w:ind w:left="0" w:firstLine="709"/>
        <w:jc w:val="both"/>
        <w:rPr>
          <w:color w:val="000000" w:themeColor="text1"/>
        </w:rPr>
      </w:pPr>
      <w:r w:rsidRPr="00573C03">
        <w:rPr>
          <w:color w:val="000000" w:themeColor="text1"/>
        </w:rPr>
        <w:t>5 000 человек находятся в состоянии боевой готовности в рамках национального чрезвычайного уровня, определенного в Белой книге 2013 г. и как показали последние операции, они могут</w:t>
      </w:r>
      <w:r w:rsidR="005B078B">
        <w:rPr>
          <w:color w:val="000000" w:themeColor="text1"/>
        </w:rPr>
        <w:t xml:space="preserve"> первыми оказать помощь во внешн</w:t>
      </w:r>
      <w:r w:rsidR="005B078B" w:rsidRPr="00573C03">
        <w:rPr>
          <w:color w:val="000000" w:themeColor="text1"/>
        </w:rPr>
        <w:t>их</w:t>
      </w:r>
      <w:r w:rsidRPr="00573C03">
        <w:rPr>
          <w:color w:val="000000" w:themeColor="text1"/>
        </w:rPr>
        <w:t xml:space="preserve"> </w:t>
      </w:r>
      <w:r w:rsidR="005B078B" w:rsidRPr="00573C03">
        <w:rPr>
          <w:color w:val="000000" w:themeColor="text1"/>
        </w:rPr>
        <w:t>операциях</w:t>
      </w:r>
      <w:r w:rsidRPr="00573C03">
        <w:rPr>
          <w:color w:val="000000" w:themeColor="text1"/>
        </w:rPr>
        <w:t xml:space="preserve"> (</w:t>
      </w:r>
      <w:r w:rsidRPr="00573C03">
        <w:rPr>
          <w:color w:val="000000" w:themeColor="text1"/>
          <w:lang w:val="fr-FR"/>
        </w:rPr>
        <w:t>OPEX</w:t>
      </w:r>
      <w:r w:rsidRPr="00573C03">
        <w:rPr>
          <w:color w:val="000000" w:themeColor="text1"/>
        </w:rPr>
        <w:t>);</w:t>
      </w:r>
    </w:p>
    <w:p w:rsidR="004379DB" w:rsidRPr="00573C03" w:rsidRDefault="004379DB" w:rsidP="005B4804">
      <w:pPr>
        <w:pStyle w:val="NormalWeb"/>
        <w:numPr>
          <w:ilvl w:val="0"/>
          <w:numId w:val="18"/>
        </w:numPr>
        <w:shd w:val="clear" w:color="auto" w:fill="FFFFFF"/>
        <w:spacing w:before="0" w:beforeAutospacing="0" w:after="0" w:afterAutospacing="0" w:line="360" w:lineRule="auto"/>
        <w:ind w:left="0" w:firstLine="709"/>
        <w:jc w:val="both"/>
        <w:rPr>
          <w:color w:val="000000" w:themeColor="text1"/>
        </w:rPr>
      </w:pPr>
      <w:r w:rsidRPr="00573C03">
        <w:rPr>
          <w:color w:val="000000" w:themeColor="text1"/>
        </w:rPr>
        <w:t>12 000 человек составляют «резервную базу» полков, то есть обеспечивают охрану и обслуживание инфраструктуры, это составляет всего лишь 150 человек на полк, что является «скромным» показателем;</w:t>
      </w:r>
    </w:p>
    <w:p w:rsidR="004379DB" w:rsidRPr="00573C03" w:rsidRDefault="004379DB" w:rsidP="005B4804">
      <w:pPr>
        <w:pStyle w:val="NormalWeb"/>
        <w:numPr>
          <w:ilvl w:val="0"/>
          <w:numId w:val="18"/>
        </w:numPr>
        <w:shd w:val="clear" w:color="auto" w:fill="FFFFFF"/>
        <w:spacing w:before="0" w:beforeAutospacing="0" w:after="0" w:afterAutospacing="0" w:line="360" w:lineRule="auto"/>
        <w:ind w:left="0" w:firstLine="709"/>
        <w:jc w:val="both"/>
        <w:rPr>
          <w:color w:val="000000" w:themeColor="text1"/>
        </w:rPr>
      </w:pPr>
      <w:r w:rsidRPr="00573C03">
        <w:rPr>
          <w:color w:val="000000" w:themeColor="text1"/>
        </w:rPr>
        <w:t xml:space="preserve">5000 человек недоступны по разным причинам: </w:t>
      </w:r>
      <w:proofErr w:type="spellStart"/>
      <w:r w:rsidRPr="00573C03">
        <w:rPr>
          <w:color w:val="000000" w:themeColor="text1"/>
        </w:rPr>
        <w:t>отпуски</w:t>
      </w:r>
      <w:proofErr w:type="spellEnd"/>
      <w:r w:rsidRPr="00573C03">
        <w:rPr>
          <w:color w:val="000000" w:themeColor="text1"/>
        </w:rPr>
        <w:t xml:space="preserve"> по болезни, учебные курсы и т.д. </w:t>
      </w:r>
    </w:p>
    <w:p w:rsidR="004379DB" w:rsidRPr="00573C03" w:rsidRDefault="004379DB" w:rsidP="005B4804">
      <w:pPr>
        <w:pStyle w:val="NormalWeb"/>
        <w:numPr>
          <w:ilvl w:val="0"/>
          <w:numId w:val="18"/>
        </w:numPr>
        <w:shd w:val="clear" w:color="auto" w:fill="FFFFFF"/>
        <w:spacing w:before="0" w:beforeAutospacing="0" w:after="0" w:afterAutospacing="0" w:line="360" w:lineRule="auto"/>
        <w:ind w:left="0" w:firstLine="709"/>
        <w:jc w:val="both"/>
        <w:rPr>
          <w:color w:val="000000" w:themeColor="text1"/>
        </w:rPr>
      </w:pPr>
      <w:r w:rsidRPr="00573C03">
        <w:rPr>
          <w:color w:val="000000" w:themeColor="text1"/>
        </w:rPr>
        <w:t xml:space="preserve">остальная часть 10 000 человек соответствуют формату операции </w:t>
      </w:r>
      <w:r w:rsidRPr="00573C03">
        <w:rPr>
          <w:color w:val="000000" w:themeColor="text1"/>
          <w:lang w:val="fr-FR"/>
        </w:rPr>
        <w:t>Sentinelle</w:t>
      </w:r>
      <w:r w:rsidRPr="00573C03">
        <w:rPr>
          <w:color w:val="000000" w:themeColor="text1"/>
        </w:rPr>
        <w:t>. Действительно, оперативный контракт армии предусматривает наличие силы такого формата в течение трех месяцев, но не более того.</w:t>
      </w:r>
    </w:p>
    <w:p w:rsidR="004379DB" w:rsidRPr="00573C03" w:rsidRDefault="004379DB" w:rsidP="005B4804">
      <w:pPr>
        <w:pStyle w:val="NormalWeb"/>
        <w:shd w:val="clear" w:color="auto" w:fill="FFFFFF"/>
        <w:spacing w:before="0" w:beforeAutospacing="0" w:after="0" w:afterAutospacing="0" w:line="360" w:lineRule="auto"/>
        <w:ind w:firstLine="709"/>
        <w:jc w:val="both"/>
        <w:rPr>
          <w:color w:val="000000" w:themeColor="text1"/>
        </w:rPr>
      </w:pPr>
      <w:r w:rsidRPr="00573C03">
        <w:rPr>
          <w:color w:val="000000" w:themeColor="text1"/>
        </w:rPr>
        <w:t>В 2015 г.у Франция  развернула более 70 000 военнослужащих, то есть 105% возможностей ее целевой группы</w:t>
      </w:r>
      <w:r w:rsidRPr="00573C03">
        <w:rPr>
          <w:rStyle w:val="Appelnotedebasdep"/>
          <w:color w:val="000000" w:themeColor="text1"/>
          <w:lang w:val="fr-FR"/>
        </w:rPr>
        <w:footnoteReference w:id="123"/>
      </w:r>
      <w:r w:rsidRPr="00573C03">
        <w:rPr>
          <w:color w:val="000000" w:themeColor="text1"/>
        </w:rPr>
        <w:t>. «</w:t>
      </w:r>
      <w:r w:rsidRPr="00573C03">
        <w:rPr>
          <w:color w:val="000000" w:themeColor="text1"/>
          <w:shd w:val="clear" w:color="auto" w:fill="FFFFFF"/>
          <w:lang w:val="fr-FR"/>
        </w:rPr>
        <w:t>Sentinelle</w:t>
      </w:r>
      <w:r w:rsidRPr="00573C03">
        <w:rPr>
          <w:color w:val="000000" w:themeColor="text1"/>
        </w:rPr>
        <w:t>»</w:t>
      </w:r>
      <w:r w:rsidRPr="00573C03">
        <w:rPr>
          <w:color w:val="000000" w:themeColor="text1"/>
          <w:shd w:val="clear" w:color="auto" w:fill="FFFFFF"/>
        </w:rPr>
        <w:t xml:space="preserve"> имеет негативную сторону в данном случае, потому что она дает нашим соотечественникам искаженную идею о том, что такое профессиональный солдат, и каковы его индивидуальные и коллективные ноу-хау. Повторяя действия сил безопасности, статической защиты или мобильного присутствия, их роль сводится к дополнению к основным операциям, в которых большинство оборудования и вооружения непригодны. Это подобно езде на спортивном автомобиле, с использованием </w:t>
      </w:r>
      <w:proofErr w:type="spellStart"/>
      <w:r w:rsidR="00A037D8" w:rsidRPr="00573C03">
        <w:rPr>
          <w:color w:val="000000" w:themeColor="text1"/>
          <w:shd w:val="clear" w:color="auto" w:fill="FFFFFF"/>
        </w:rPr>
        <w:t>толькой</w:t>
      </w:r>
      <w:proofErr w:type="spellEnd"/>
      <w:r w:rsidRPr="00573C03">
        <w:rPr>
          <w:color w:val="000000" w:themeColor="text1"/>
          <w:shd w:val="clear" w:color="auto" w:fill="FFFFFF"/>
        </w:rPr>
        <w:t xml:space="preserve"> первой передачи. В ухудшенном контексте безопасности с использованием соответствующих средств и дополнением к полицейским и жандармам, ВС являются средством правовой защиты и присутствие мер по сдерживанию угрозы с помощью них обнадеживает. </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shd w:val="clear" w:color="auto" w:fill="FFFFFF"/>
          <w:lang w:val="ru-RU"/>
        </w:rPr>
      </w:pPr>
      <w:r w:rsidRPr="00573C03">
        <w:rPr>
          <w:rFonts w:ascii="Times New Roman" w:hAnsi="Times New Roman" w:cs="Times New Roman"/>
          <w:color w:val="000000" w:themeColor="text1"/>
          <w:sz w:val="24"/>
          <w:szCs w:val="24"/>
          <w:shd w:val="clear" w:color="auto" w:fill="FFFFFF"/>
          <w:lang w:val="ru-RU"/>
        </w:rPr>
        <w:t xml:space="preserve">Страх разрушителен, потому что эта операция «поглощает» время женщин и мужчин, которые должны и тренироваться, и отдыхать перед исполнением нового обязательства, что </w:t>
      </w:r>
      <w:proofErr w:type="spellStart"/>
      <w:r w:rsidRPr="00573C03">
        <w:rPr>
          <w:rFonts w:ascii="Times New Roman" w:hAnsi="Times New Roman" w:cs="Times New Roman"/>
          <w:color w:val="000000" w:themeColor="text1"/>
          <w:sz w:val="24"/>
          <w:szCs w:val="24"/>
          <w:shd w:val="clear" w:color="auto" w:fill="FFFFFF"/>
          <w:lang w:val="ru-RU"/>
        </w:rPr>
        <w:t>являктся</w:t>
      </w:r>
      <w:proofErr w:type="spellEnd"/>
      <w:r w:rsidRPr="00573C03">
        <w:rPr>
          <w:rFonts w:ascii="Times New Roman" w:hAnsi="Times New Roman" w:cs="Times New Roman"/>
          <w:color w:val="000000" w:themeColor="text1"/>
          <w:sz w:val="24"/>
          <w:szCs w:val="24"/>
          <w:shd w:val="clear" w:color="auto" w:fill="FFFFFF"/>
          <w:lang w:val="ru-RU"/>
        </w:rPr>
        <w:t xml:space="preserve"> фактором для поддержки солдата и оперативной боеспособности подразделения. При условии отсутствия должного внимания и подхода к обеспечению солдат минимальным количеством потребностей в защите их здоровья и прав, ВС Республики получают бомбу с </w:t>
      </w:r>
      <w:r w:rsidRPr="00573C03">
        <w:rPr>
          <w:rFonts w:ascii="Times New Roman" w:hAnsi="Times New Roman" w:cs="Times New Roman"/>
          <w:color w:val="000000" w:themeColor="text1"/>
          <w:sz w:val="24"/>
          <w:szCs w:val="24"/>
          <w:shd w:val="clear" w:color="auto" w:fill="FFFFFF"/>
          <w:lang w:val="ru-RU"/>
        </w:rPr>
        <w:lastRenderedPageBreak/>
        <w:t xml:space="preserve">замедленным действием, последствия чего могут быть разрушительными. Прежде всего на африканском театре боевых действий, так как требуют высокой степени индивидуальной подготовки и овладения сложными коллективными ноу-хау. В течение некоторого времени, хотя военные использовали свой опыт для оказания помощи полицейским силам, произошла определенная эволюция в отношении приобретения ноу-хау полицейских сил в ущерб утрате ноу-хау, которые используется во внешних операциях. По мнению французского эксперта Эли </w:t>
      </w:r>
      <w:proofErr w:type="spellStart"/>
      <w:r w:rsidRPr="00573C03">
        <w:rPr>
          <w:rFonts w:ascii="Times New Roman" w:hAnsi="Times New Roman" w:cs="Times New Roman"/>
          <w:color w:val="000000" w:themeColor="text1"/>
          <w:sz w:val="24"/>
          <w:szCs w:val="24"/>
          <w:shd w:val="clear" w:color="auto" w:fill="FFFFFF"/>
          <w:lang w:val="ru-RU"/>
        </w:rPr>
        <w:t>Тененбаумом</w:t>
      </w:r>
      <w:proofErr w:type="spellEnd"/>
      <w:r w:rsidRPr="00573C03">
        <w:rPr>
          <w:rFonts w:ascii="Times New Roman" w:hAnsi="Times New Roman" w:cs="Times New Roman"/>
          <w:color w:val="000000" w:themeColor="text1"/>
          <w:sz w:val="24"/>
          <w:szCs w:val="24"/>
          <w:shd w:val="clear" w:color="auto" w:fill="FFFFFF"/>
          <w:lang w:val="ru-RU"/>
        </w:rPr>
        <w:t xml:space="preserve"> нет ничего положительного в приобретении этих навыков, а скорее они отрицательны. Действительно, слабость в этом направлении, в лучшем случае, подвергает ВС тактическому риску и в худшем случае, сформирует ситуацию с человеческими потерями.</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shd w:val="clear" w:color="auto" w:fill="FFFFFF"/>
          <w:lang w:val="ru-RU"/>
        </w:rPr>
        <w:t>Что касается человеческого потенциала, то данная операция и ее условия заставляют солдат и офицеров сталкиваться с невозможностью сочетания профессиональной и социальной или семейной жизни.</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 xml:space="preserve">Юридическая защита персонала во внутренних операциях, возросшее вмешательство ВС на национальной территории привело к улучшению механизма функциональной защиты, предусмотренного в статье </w:t>
      </w:r>
      <w:r w:rsidRPr="00573C03">
        <w:rPr>
          <w:rFonts w:ascii="Times New Roman" w:hAnsi="Times New Roman" w:cs="Times New Roman"/>
          <w:color w:val="000000" w:themeColor="text1"/>
          <w:sz w:val="24"/>
          <w:szCs w:val="24"/>
          <w:lang w:val="fr-FR"/>
        </w:rPr>
        <w:t>L</w:t>
      </w:r>
      <w:r w:rsidRPr="00573C03">
        <w:rPr>
          <w:rFonts w:ascii="Times New Roman" w:hAnsi="Times New Roman" w:cs="Times New Roman"/>
          <w:color w:val="000000" w:themeColor="text1"/>
          <w:sz w:val="24"/>
          <w:szCs w:val="24"/>
          <w:lang w:val="ru-RU"/>
        </w:rPr>
        <w:t xml:space="preserve"> 4123-10 кодекса обороны, в которой предусматривается, что солдаты могут защищаться при несении службы,  подчиняться в правах и обязанностях уголовному кодексу когда и если они становятся жертвами нападений, при условии, что они не совершили личную вину (уточнение информации о ВС в их правах, способствовала доступу к этим правам административных схем, адаптированных к определенным ситуациям, обращению к специализированным юристам, совершенствованию административного отношения к солдатам, причастным к уголовной ответственности в ходе судебных расследований, во избежание негативного воздействия на карьеру тех, для кто не несет никакой вины). Эти изменения плодотворны так как военные в миссиях безопасности на национальной территории Республики теперь могут, как и другие силы безопасности, быть защищенными в своих правах, а контроль за этим взяла на себя Национальная комиссия по этике и безопасности.</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Отсутствие солдат, их чрезмерное использование создают ситуации ужасной напряженности в развернутых ВС опер</w:t>
      </w:r>
      <w:r w:rsidR="00C302CA">
        <w:rPr>
          <w:rFonts w:ascii="Times New Roman" w:hAnsi="Times New Roman" w:cs="Times New Roman"/>
          <w:color w:val="000000" w:themeColor="text1"/>
          <w:sz w:val="24"/>
          <w:szCs w:val="24"/>
          <w:lang w:val="ru-RU"/>
        </w:rPr>
        <w:t>ации «</w:t>
      </w:r>
      <w:r w:rsidR="00C302CA">
        <w:rPr>
          <w:rFonts w:ascii="Times New Roman" w:hAnsi="Times New Roman" w:cs="Times New Roman"/>
          <w:color w:val="000000" w:themeColor="text1"/>
          <w:sz w:val="24"/>
          <w:szCs w:val="24"/>
          <w:lang w:val="fr-FR"/>
        </w:rPr>
        <w:t>S</w:t>
      </w:r>
      <w:proofErr w:type="spellStart"/>
      <w:r w:rsidRPr="00573C03">
        <w:rPr>
          <w:rFonts w:ascii="Times New Roman" w:hAnsi="Times New Roman" w:cs="Times New Roman"/>
          <w:color w:val="000000" w:themeColor="text1"/>
          <w:sz w:val="24"/>
          <w:szCs w:val="24"/>
          <w:lang w:val="ru-RU"/>
        </w:rPr>
        <w:t>entinelle</w:t>
      </w:r>
      <w:proofErr w:type="spellEnd"/>
      <w:r w:rsidRPr="00573C03">
        <w:rPr>
          <w:rFonts w:ascii="Times New Roman" w:hAnsi="Times New Roman" w:cs="Times New Roman"/>
          <w:color w:val="000000" w:themeColor="text1"/>
          <w:sz w:val="24"/>
          <w:szCs w:val="24"/>
          <w:lang w:val="ru-RU"/>
        </w:rPr>
        <w:t xml:space="preserve">», что непосредственно влияет на </w:t>
      </w:r>
      <w:r w:rsidRPr="00573C03">
        <w:rPr>
          <w:rFonts w:ascii="Times New Roman" w:hAnsi="Times New Roman" w:cs="Times New Roman"/>
          <w:color w:val="000000" w:themeColor="text1"/>
          <w:sz w:val="24"/>
          <w:szCs w:val="24"/>
          <w:lang w:val="ru-RU"/>
        </w:rPr>
        <w:lastRenderedPageBreak/>
        <w:t>солдат и их семьи</w:t>
      </w:r>
      <w:r w:rsidRPr="00573C03">
        <w:rPr>
          <w:rStyle w:val="Appelnotedebasdep"/>
          <w:rFonts w:ascii="Times New Roman" w:hAnsi="Times New Roman" w:cs="Times New Roman"/>
          <w:color w:val="000000" w:themeColor="text1"/>
          <w:sz w:val="24"/>
          <w:szCs w:val="24"/>
          <w:lang w:val="ru-RU"/>
        </w:rPr>
        <w:t xml:space="preserve"> </w:t>
      </w:r>
      <w:r w:rsidRPr="00573C03">
        <w:rPr>
          <w:rStyle w:val="Appelnotedebasdep"/>
          <w:rFonts w:ascii="Times New Roman" w:hAnsi="Times New Roman" w:cs="Times New Roman"/>
          <w:color w:val="000000" w:themeColor="text1"/>
          <w:sz w:val="24"/>
          <w:szCs w:val="24"/>
          <w:lang w:val="fr-FR"/>
        </w:rPr>
        <w:footnoteReference w:id="124"/>
      </w:r>
      <w:r w:rsidRPr="00573C03">
        <w:rPr>
          <w:rFonts w:ascii="Times New Roman" w:hAnsi="Times New Roman" w:cs="Times New Roman"/>
          <w:color w:val="000000" w:themeColor="text1"/>
          <w:sz w:val="24"/>
          <w:szCs w:val="24"/>
          <w:lang w:val="ru-RU"/>
        </w:rPr>
        <w:t xml:space="preserve">, Действительно генерал </w:t>
      </w:r>
      <w:proofErr w:type="spellStart"/>
      <w:r w:rsidRPr="00573C03">
        <w:rPr>
          <w:rFonts w:ascii="Times New Roman" w:hAnsi="Times New Roman" w:cs="Times New Roman"/>
          <w:color w:val="000000" w:themeColor="text1"/>
          <w:sz w:val="24"/>
          <w:szCs w:val="24"/>
          <w:lang w:val="ru-RU"/>
        </w:rPr>
        <w:t>Жан-поль</w:t>
      </w:r>
      <w:proofErr w:type="spellEnd"/>
      <w:r w:rsidRPr="00573C03">
        <w:rPr>
          <w:rFonts w:ascii="Times New Roman" w:hAnsi="Times New Roman" w:cs="Times New Roman"/>
          <w:color w:val="000000" w:themeColor="text1"/>
          <w:sz w:val="24"/>
          <w:szCs w:val="24"/>
          <w:lang w:val="ru-RU"/>
        </w:rPr>
        <w:t xml:space="preserve"> </w:t>
      </w:r>
      <w:proofErr w:type="spellStart"/>
      <w:r w:rsidRPr="00573C03">
        <w:rPr>
          <w:rFonts w:ascii="Times New Roman" w:hAnsi="Times New Roman" w:cs="Times New Roman"/>
          <w:color w:val="000000" w:themeColor="text1"/>
          <w:sz w:val="24"/>
          <w:szCs w:val="24"/>
          <w:lang w:val="ru-RU"/>
        </w:rPr>
        <w:t>Тонье</w:t>
      </w:r>
      <w:proofErr w:type="spellEnd"/>
      <w:r w:rsidRPr="00573C03">
        <w:rPr>
          <w:rFonts w:ascii="Times New Roman" w:hAnsi="Times New Roman" w:cs="Times New Roman"/>
          <w:color w:val="000000" w:themeColor="text1"/>
          <w:sz w:val="24"/>
          <w:szCs w:val="24"/>
          <w:lang w:val="ru-RU"/>
        </w:rPr>
        <w:t xml:space="preserve">  не единственный, кто говорил об этом, другие специализированные журналисты  по военным делам, такие как» </w:t>
      </w:r>
      <w:proofErr w:type="spellStart"/>
      <w:r w:rsidRPr="00573C03">
        <w:rPr>
          <w:rFonts w:ascii="Times New Roman" w:hAnsi="Times New Roman" w:cs="Times New Roman"/>
          <w:color w:val="000000" w:themeColor="text1"/>
          <w:sz w:val="24"/>
          <w:szCs w:val="24"/>
          <w:lang w:val="fr-FR"/>
        </w:rPr>
        <w:t>opex</w:t>
      </w:r>
      <w:proofErr w:type="spellEnd"/>
      <w:r w:rsidRPr="00573C03">
        <w:rPr>
          <w:rFonts w:ascii="Times New Roman" w:hAnsi="Times New Roman" w:cs="Times New Roman"/>
          <w:color w:val="000000" w:themeColor="text1"/>
          <w:sz w:val="24"/>
          <w:szCs w:val="24"/>
          <w:lang w:val="ru-RU"/>
        </w:rPr>
        <w:t xml:space="preserve">360 «, или национальный телевизионный канал </w:t>
      </w:r>
      <w:r w:rsidRPr="00573C03">
        <w:rPr>
          <w:rFonts w:ascii="Times New Roman" w:hAnsi="Times New Roman" w:cs="Times New Roman"/>
          <w:color w:val="000000" w:themeColor="text1"/>
          <w:sz w:val="24"/>
          <w:szCs w:val="24"/>
          <w:lang w:val="fr-FR"/>
        </w:rPr>
        <w:t>France</w:t>
      </w:r>
      <w:r w:rsidRPr="00573C03">
        <w:rPr>
          <w:rFonts w:ascii="Times New Roman" w:hAnsi="Times New Roman" w:cs="Times New Roman"/>
          <w:color w:val="000000" w:themeColor="text1"/>
          <w:sz w:val="24"/>
          <w:szCs w:val="24"/>
          <w:lang w:val="ru-RU"/>
        </w:rPr>
        <w:t xml:space="preserve"> 2 с его докладом о недомогании солдат из-за операции «</w:t>
      </w:r>
      <w:r w:rsidRPr="00573C03">
        <w:rPr>
          <w:rFonts w:ascii="Times New Roman" w:hAnsi="Times New Roman" w:cs="Times New Roman"/>
          <w:color w:val="000000" w:themeColor="text1"/>
          <w:sz w:val="24"/>
          <w:szCs w:val="24"/>
          <w:lang w:val="fr-FR"/>
        </w:rPr>
        <w:t>Sentinelle</w:t>
      </w:r>
      <w:r w:rsidRPr="00573C03">
        <w:rPr>
          <w:rFonts w:ascii="Times New Roman" w:hAnsi="Times New Roman" w:cs="Times New Roman"/>
          <w:color w:val="000000" w:themeColor="text1"/>
          <w:sz w:val="24"/>
          <w:szCs w:val="24"/>
          <w:lang w:val="ru-RU"/>
        </w:rPr>
        <w:t>», но также в докладах парламента об этих проблемах, говорят, что чаще всего проблемы внутри армии связаны с конфликтами в отдаленных странах. Возникновение посттравматического стресса во время развертывания на национальной территории является более проблематичным для персонала: в последние годы наблюдается увеличение числа солдат, которые не возобновляют свои контракты, расторгают их, кроме того, с начала операции «</w:t>
      </w:r>
      <w:r w:rsidRPr="00573C03">
        <w:rPr>
          <w:rFonts w:ascii="Times New Roman" w:hAnsi="Times New Roman" w:cs="Times New Roman"/>
          <w:color w:val="000000" w:themeColor="text1"/>
          <w:sz w:val="24"/>
          <w:szCs w:val="24"/>
          <w:lang w:val="fr-FR"/>
        </w:rPr>
        <w:t>S</w:t>
      </w:r>
      <w:proofErr w:type="spellStart"/>
      <w:r w:rsidRPr="00573C03">
        <w:rPr>
          <w:rFonts w:ascii="Times New Roman" w:hAnsi="Times New Roman" w:cs="Times New Roman"/>
          <w:color w:val="000000" w:themeColor="text1"/>
          <w:sz w:val="24"/>
          <w:szCs w:val="24"/>
          <w:lang w:val="ru-RU"/>
        </w:rPr>
        <w:t>entinelle</w:t>
      </w:r>
      <w:proofErr w:type="spellEnd"/>
      <w:r w:rsidRPr="00573C03">
        <w:rPr>
          <w:rFonts w:ascii="Times New Roman" w:hAnsi="Times New Roman" w:cs="Times New Roman"/>
          <w:color w:val="000000" w:themeColor="text1"/>
          <w:sz w:val="24"/>
          <w:szCs w:val="24"/>
          <w:lang w:val="ru-RU"/>
        </w:rPr>
        <w:t>» также наблюдается увеличение уровня самоубийств или посттравматического стресса, что может отрицательно сказаться на процессе набора молодых рекрутов. Вероятно, это является причиной отсутствия официальных источников по этим темам. Причинами этих проблем могут быть:</w:t>
      </w:r>
    </w:p>
    <w:p w:rsidR="004379DB" w:rsidRPr="00573C03" w:rsidRDefault="004379DB" w:rsidP="005B4804">
      <w:pPr>
        <w:pStyle w:val="Paragraphedeliste"/>
        <w:numPr>
          <w:ilvl w:val="0"/>
          <w:numId w:val="17"/>
        </w:numPr>
        <w:spacing w:after="0" w:line="360" w:lineRule="auto"/>
        <w:ind w:left="0"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Трудные условия работы (ритм, отсутствие обучения)</w:t>
      </w:r>
    </w:p>
    <w:p w:rsidR="004379DB" w:rsidRPr="00573C03" w:rsidRDefault="004379DB" w:rsidP="005B4804">
      <w:pPr>
        <w:pStyle w:val="Paragraphedeliste"/>
        <w:numPr>
          <w:ilvl w:val="0"/>
          <w:numId w:val="17"/>
        </w:numPr>
        <w:spacing w:after="0" w:line="360" w:lineRule="auto"/>
        <w:ind w:left="0"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Плохие жилищные условия,</w:t>
      </w:r>
    </w:p>
    <w:p w:rsidR="004379DB" w:rsidRPr="00573C03" w:rsidRDefault="004379DB" w:rsidP="005B4804">
      <w:pPr>
        <w:pStyle w:val="Paragraphedeliste"/>
        <w:numPr>
          <w:ilvl w:val="0"/>
          <w:numId w:val="17"/>
        </w:numPr>
        <w:spacing w:after="0" w:line="360" w:lineRule="auto"/>
        <w:ind w:left="0"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Материал и оборудование не адаптированы,</w:t>
      </w:r>
    </w:p>
    <w:p w:rsidR="004379DB" w:rsidRPr="00573C03" w:rsidRDefault="004379DB" w:rsidP="005B4804">
      <w:pPr>
        <w:pStyle w:val="Paragraphedeliste"/>
        <w:numPr>
          <w:ilvl w:val="0"/>
          <w:numId w:val="17"/>
        </w:numPr>
        <w:spacing w:after="0" w:line="360" w:lineRule="auto"/>
        <w:ind w:left="0"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Отсутствие признания со стороны государства</w:t>
      </w:r>
    </w:p>
    <w:p w:rsidR="004379DB" w:rsidRPr="00573C03" w:rsidRDefault="004379DB" w:rsidP="005B4804">
      <w:pPr>
        <w:pStyle w:val="Paragraphedeliste"/>
        <w:numPr>
          <w:ilvl w:val="0"/>
          <w:numId w:val="17"/>
        </w:numPr>
        <w:spacing w:after="0" w:line="360" w:lineRule="auto"/>
        <w:ind w:left="0"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Увеличение травматического стресса, связанное с увеличением числа нападений на солдат</w:t>
      </w:r>
    </w:p>
    <w:p w:rsidR="004379DB" w:rsidRPr="00573C03" w:rsidRDefault="004379DB" w:rsidP="005B4804">
      <w:pPr>
        <w:pStyle w:val="Paragraphedeliste"/>
        <w:numPr>
          <w:ilvl w:val="0"/>
          <w:numId w:val="17"/>
        </w:numPr>
        <w:spacing w:after="0" w:line="360" w:lineRule="auto"/>
        <w:ind w:left="0"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Увеличение чрезмерной задолженности семей из-за того, что их заработная плата не выплачивается вовремя (программное обеспечение является дефектным).</w:t>
      </w:r>
      <w:r w:rsidRPr="00573C03">
        <w:rPr>
          <w:rFonts w:ascii="Times New Roman" w:hAnsi="Times New Roman" w:cs="Times New Roman"/>
          <w:color w:val="000000" w:themeColor="text1"/>
          <w:sz w:val="24"/>
          <w:szCs w:val="24"/>
          <w:shd w:val="clear" w:color="auto" w:fill="FFFFFF"/>
          <w:lang w:val="ru-RU"/>
        </w:rPr>
        <w:t xml:space="preserve"> </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В целом мы говорим о психологических, физических и психиатрических проблемах. Действительно, с начала операции «</w:t>
      </w:r>
      <w:r w:rsidRPr="00573C03">
        <w:rPr>
          <w:rFonts w:ascii="Times New Roman" w:hAnsi="Times New Roman" w:cs="Times New Roman"/>
          <w:color w:val="000000" w:themeColor="text1"/>
          <w:sz w:val="24"/>
          <w:szCs w:val="24"/>
          <w:lang w:val="fr-FR"/>
        </w:rPr>
        <w:t>S</w:t>
      </w:r>
      <w:proofErr w:type="spellStart"/>
      <w:r w:rsidRPr="00573C03">
        <w:rPr>
          <w:rFonts w:ascii="Times New Roman" w:hAnsi="Times New Roman" w:cs="Times New Roman"/>
          <w:color w:val="000000" w:themeColor="text1"/>
          <w:sz w:val="24"/>
          <w:szCs w:val="24"/>
          <w:lang w:val="ru-RU"/>
        </w:rPr>
        <w:t>entinelle</w:t>
      </w:r>
      <w:proofErr w:type="spellEnd"/>
      <w:r w:rsidRPr="00573C03">
        <w:rPr>
          <w:rFonts w:ascii="Times New Roman" w:hAnsi="Times New Roman" w:cs="Times New Roman"/>
          <w:color w:val="000000" w:themeColor="text1"/>
          <w:sz w:val="24"/>
          <w:szCs w:val="24"/>
          <w:lang w:val="ru-RU"/>
        </w:rPr>
        <w:t>» наблюдалось увеличение числа чрезвычайных ситуаций из-за болезни и психологической депрессии, а также увеличение уровня самоубийств.</w:t>
      </w:r>
    </w:p>
    <w:p w:rsidR="004379DB" w:rsidRPr="00045A06" w:rsidRDefault="004379DB"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 xml:space="preserve">В составе профессиональной армии физическое и психологическое состояние солдата является ключом к успеху. Вот почему важно решить эту проблему, чтобы сохранить навыки </w:t>
      </w:r>
      <w:r w:rsidRPr="00573C03">
        <w:rPr>
          <w:rFonts w:ascii="Times New Roman" w:hAnsi="Times New Roman" w:cs="Times New Roman"/>
          <w:color w:val="000000" w:themeColor="text1"/>
          <w:sz w:val="24"/>
          <w:szCs w:val="24"/>
          <w:lang w:val="ru-RU"/>
        </w:rPr>
        <w:lastRenderedPageBreak/>
        <w:t>солдат и армии на оптимальном уровне, чтобы обеспечить успех миссий за рубежом и борьбы с терроризм.</w:t>
      </w:r>
    </w:p>
    <w:p w:rsidR="00045A06" w:rsidRPr="00045A06" w:rsidRDefault="00045A06" w:rsidP="005B4804">
      <w:pPr>
        <w:spacing w:after="0" w:line="360" w:lineRule="auto"/>
        <w:ind w:firstLine="709"/>
        <w:jc w:val="both"/>
        <w:rPr>
          <w:rFonts w:ascii="Times New Roman" w:hAnsi="Times New Roman" w:cs="Times New Roman"/>
          <w:color w:val="000000" w:themeColor="text1"/>
          <w:sz w:val="24"/>
          <w:szCs w:val="24"/>
          <w:shd w:val="clear" w:color="auto" w:fill="FFFFFF"/>
          <w:lang w:val="ru-RU"/>
        </w:rPr>
      </w:pPr>
      <w:r>
        <w:rPr>
          <w:rFonts w:ascii="Times New Roman" w:hAnsi="Times New Roman" w:cs="Times New Roman"/>
          <w:color w:val="000000" w:themeColor="text1"/>
          <w:sz w:val="24"/>
          <w:szCs w:val="24"/>
          <w:lang w:val="ru-RU"/>
        </w:rPr>
        <w:t>Выводы:</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 xml:space="preserve">Детально рассмотрев и изучив опыт французских вооруженных сил в Афганистане, в сахарском регионе, и в </w:t>
      </w:r>
      <w:proofErr w:type="spellStart"/>
      <w:r w:rsidRPr="00573C03">
        <w:rPr>
          <w:rFonts w:ascii="Times New Roman" w:hAnsi="Times New Roman" w:cs="Times New Roman"/>
          <w:color w:val="000000" w:themeColor="text1"/>
          <w:sz w:val="24"/>
          <w:szCs w:val="24"/>
          <w:lang w:val="ru-RU"/>
        </w:rPr>
        <w:t>Ливанте</w:t>
      </w:r>
      <w:proofErr w:type="spellEnd"/>
      <w:r w:rsidRPr="00573C03">
        <w:rPr>
          <w:rFonts w:ascii="Times New Roman" w:hAnsi="Times New Roman" w:cs="Times New Roman"/>
          <w:color w:val="000000" w:themeColor="text1"/>
          <w:sz w:val="24"/>
          <w:szCs w:val="24"/>
          <w:lang w:val="ru-RU"/>
        </w:rPr>
        <w:t xml:space="preserve"> за период 2001-2018, можно сделать </w:t>
      </w:r>
      <w:r w:rsidRPr="00573C03">
        <w:rPr>
          <w:rFonts w:ascii="Times New Roman" w:hAnsi="Times New Roman" w:cs="Times New Roman"/>
          <w:color w:val="000000" w:themeColor="text1"/>
          <w:sz w:val="24"/>
          <w:szCs w:val="24"/>
        </w:rPr>
        <w:t>c</w:t>
      </w:r>
      <w:r w:rsidR="005B078B" w:rsidRPr="00573C03">
        <w:rPr>
          <w:rFonts w:ascii="Times New Roman" w:hAnsi="Times New Roman" w:cs="Times New Roman"/>
          <w:color w:val="000000" w:themeColor="text1"/>
          <w:sz w:val="24"/>
          <w:szCs w:val="24"/>
          <w:lang w:val="ru-RU"/>
        </w:rPr>
        <w:t>следующие</w:t>
      </w:r>
      <w:r w:rsidRPr="00573C03">
        <w:rPr>
          <w:rFonts w:ascii="Times New Roman" w:hAnsi="Times New Roman" w:cs="Times New Roman"/>
          <w:color w:val="000000" w:themeColor="text1"/>
          <w:sz w:val="24"/>
          <w:szCs w:val="24"/>
          <w:lang w:val="ru-RU"/>
        </w:rPr>
        <w:t xml:space="preserve"> выводы.</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1. В ответ на террористическую угрозу, с 2015 г. во Франции развивается новый стратегический подход использования ВС в миссиях безопасности на самой территории Франции (более 10.000 военнослужащих)   Этот новый стратеги</w:t>
      </w:r>
      <w:r w:rsidR="00C302CA">
        <w:rPr>
          <w:rFonts w:ascii="Times New Roman" w:hAnsi="Times New Roman" w:cs="Times New Roman"/>
          <w:color w:val="000000" w:themeColor="text1"/>
          <w:sz w:val="24"/>
          <w:szCs w:val="24"/>
          <w:lang w:val="ru-RU"/>
        </w:rPr>
        <w:t>че</w:t>
      </w:r>
      <w:r w:rsidRPr="00573C03">
        <w:rPr>
          <w:rFonts w:ascii="Times New Roman" w:hAnsi="Times New Roman" w:cs="Times New Roman"/>
          <w:color w:val="000000" w:themeColor="text1"/>
          <w:sz w:val="24"/>
          <w:szCs w:val="24"/>
          <w:lang w:val="ru-RU"/>
        </w:rPr>
        <w:t xml:space="preserve">ский подход оказывается очень сложным для солдат </w:t>
      </w:r>
      <w:r w:rsidR="005B078B" w:rsidRPr="00573C03">
        <w:rPr>
          <w:rFonts w:ascii="Times New Roman" w:hAnsi="Times New Roman" w:cs="Times New Roman"/>
          <w:color w:val="000000" w:themeColor="text1"/>
          <w:sz w:val="24"/>
          <w:szCs w:val="24"/>
          <w:lang w:val="ru-RU"/>
        </w:rPr>
        <w:t>французских</w:t>
      </w:r>
      <w:r w:rsidRPr="00573C03">
        <w:rPr>
          <w:rFonts w:ascii="Times New Roman" w:hAnsi="Times New Roman" w:cs="Times New Roman"/>
          <w:color w:val="000000" w:themeColor="text1"/>
          <w:sz w:val="24"/>
          <w:szCs w:val="24"/>
          <w:lang w:val="ru-RU"/>
        </w:rPr>
        <w:t xml:space="preserve"> ВС в том, что военная операция </w:t>
      </w:r>
      <w:proofErr w:type="spellStart"/>
      <w:r w:rsidRPr="00573C03">
        <w:rPr>
          <w:rFonts w:ascii="Times New Roman" w:hAnsi="Times New Roman" w:cs="Times New Roman"/>
          <w:color w:val="000000" w:themeColor="text1"/>
          <w:sz w:val="24"/>
          <w:szCs w:val="24"/>
          <w:lang w:val="ru-RU"/>
        </w:rPr>
        <w:t>контр-террористического</w:t>
      </w:r>
      <w:proofErr w:type="spellEnd"/>
      <w:r w:rsidRPr="00573C03">
        <w:rPr>
          <w:rFonts w:ascii="Times New Roman" w:hAnsi="Times New Roman" w:cs="Times New Roman"/>
          <w:color w:val="000000" w:themeColor="text1"/>
          <w:sz w:val="24"/>
          <w:szCs w:val="24"/>
          <w:lang w:val="ru-RU"/>
        </w:rPr>
        <w:t xml:space="preserve"> характера на территории Франции </w:t>
      </w:r>
      <w:r w:rsidRPr="00573C03">
        <w:rPr>
          <w:rFonts w:ascii="Times New Roman" w:hAnsi="Times New Roman" w:cs="Times New Roman"/>
          <w:color w:val="000000" w:themeColor="text1"/>
          <w:sz w:val="24"/>
          <w:szCs w:val="24"/>
          <w:lang w:val="fr-FR"/>
        </w:rPr>
        <w:t>Sentinelle</w:t>
      </w:r>
      <w:r w:rsidRPr="00573C03">
        <w:rPr>
          <w:rFonts w:ascii="Times New Roman" w:hAnsi="Times New Roman" w:cs="Times New Roman"/>
          <w:color w:val="000000" w:themeColor="text1"/>
          <w:sz w:val="24"/>
          <w:szCs w:val="24"/>
          <w:lang w:val="ru-RU"/>
        </w:rPr>
        <w:t xml:space="preserve"> является военной операцией с </w:t>
      </w:r>
      <w:r w:rsidR="005B078B" w:rsidRPr="00573C03">
        <w:rPr>
          <w:rFonts w:ascii="Times New Roman" w:hAnsi="Times New Roman" w:cs="Times New Roman"/>
          <w:color w:val="000000" w:themeColor="text1"/>
          <w:sz w:val="24"/>
          <w:szCs w:val="24"/>
          <w:lang w:val="ru-RU"/>
        </w:rPr>
        <w:t>восприятием</w:t>
      </w:r>
      <w:r w:rsidRPr="00573C03">
        <w:rPr>
          <w:rFonts w:ascii="Times New Roman" w:hAnsi="Times New Roman" w:cs="Times New Roman"/>
          <w:color w:val="000000" w:themeColor="text1"/>
          <w:sz w:val="24"/>
          <w:szCs w:val="24"/>
          <w:lang w:val="ru-RU"/>
        </w:rPr>
        <w:t xml:space="preserve"> других юридических рамок, </w:t>
      </w:r>
      <w:r w:rsidR="005B078B" w:rsidRPr="00573C03">
        <w:rPr>
          <w:rFonts w:ascii="Times New Roman" w:hAnsi="Times New Roman" w:cs="Times New Roman"/>
          <w:color w:val="000000" w:themeColor="text1"/>
          <w:sz w:val="24"/>
          <w:szCs w:val="24"/>
          <w:lang w:val="ru-RU"/>
        </w:rPr>
        <w:t>ограничивающих</w:t>
      </w:r>
      <w:r w:rsidRPr="00573C03">
        <w:rPr>
          <w:rFonts w:ascii="Times New Roman" w:hAnsi="Times New Roman" w:cs="Times New Roman"/>
          <w:color w:val="000000" w:themeColor="text1"/>
          <w:sz w:val="24"/>
          <w:szCs w:val="24"/>
          <w:lang w:val="ru-RU"/>
        </w:rPr>
        <w:t xml:space="preserve"> возможности</w:t>
      </w:r>
      <w:r w:rsidR="00C302CA">
        <w:rPr>
          <w:rFonts w:ascii="Times New Roman" w:hAnsi="Times New Roman" w:cs="Times New Roman"/>
          <w:color w:val="000000" w:themeColor="text1"/>
          <w:sz w:val="24"/>
          <w:szCs w:val="24"/>
          <w:lang w:val="ru-RU"/>
        </w:rPr>
        <w:t xml:space="preserve"> ВС. </w:t>
      </w:r>
      <w:r w:rsidR="00C302CA">
        <w:rPr>
          <w:rFonts w:ascii="Times New Roman" w:hAnsi="Times New Roman" w:cs="Times New Roman"/>
          <w:color w:val="000000" w:themeColor="text1"/>
          <w:sz w:val="24"/>
          <w:szCs w:val="24"/>
          <w:lang w:val="ru-RU"/>
        </w:rPr>
        <w:br/>
        <w:t xml:space="preserve">А также, по тому, что </w:t>
      </w:r>
      <w:r w:rsidRPr="00573C03">
        <w:rPr>
          <w:rFonts w:ascii="Times New Roman" w:hAnsi="Times New Roman" w:cs="Times New Roman"/>
          <w:color w:val="000000" w:themeColor="text1"/>
          <w:sz w:val="24"/>
          <w:szCs w:val="24"/>
          <w:lang w:val="ru-RU"/>
        </w:rPr>
        <w:t xml:space="preserve">она </w:t>
      </w:r>
      <w:r w:rsidR="005B078B" w:rsidRPr="00573C03">
        <w:rPr>
          <w:rFonts w:ascii="Times New Roman" w:hAnsi="Times New Roman" w:cs="Times New Roman"/>
          <w:color w:val="000000" w:themeColor="text1"/>
          <w:sz w:val="24"/>
          <w:szCs w:val="24"/>
          <w:lang w:val="ru-RU"/>
        </w:rPr>
        <w:t>происходит</w:t>
      </w:r>
      <w:r w:rsidRPr="00573C03">
        <w:rPr>
          <w:rFonts w:ascii="Times New Roman" w:hAnsi="Times New Roman" w:cs="Times New Roman"/>
          <w:color w:val="000000" w:themeColor="text1"/>
          <w:sz w:val="24"/>
          <w:szCs w:val="24"/>
          <w:lang w:val="ru-RU"/>
        </w:rPr>
        <w:t xml:space="preserve"> одновременно с военными операциями, оказывается </w:t>
      </w:r>
      <w:r w:rsidR="005B078B" w:rsidRPr="00573C03">
        <w:rPr>
          <w:rFonts w:ascii="Times New Roman" w:hAnsi="Times New Roman" w:cs="Times New Roman"/>
          <w:color w:val="000000" w:themeColor="text1"/>
          <w:sz w:val="24"/>
          <w:szCs w:val="24"/>
          <w:lang w:val="ru-RU"/>
        </w:rPr>
        <w:t>отрицательным</w:t>
      </w:r>
      <w:r w:rsidRPr="00573C03">
        <w:rPr>
          <w:rFonts w:ascii="Times New Roman" w:hAnsi="Times New Roman" w:cs="Times New Roman"/>
          <w:color w:val="000000" w:themeColor="text1"/>
          <w:sz w:val="24"/>
          <w:szCs w:val="24"/>
          <w:lang w:val="ru-RU"/>
        </w:rPr>
        <w:t xml:space="preserve"> влиянием на </w:t>
      </w:r>
      <w:r w:rsidR="005B078B" w:rsidRPr="00573C03">
        <w:rPr>
          <w:rFonts w:ascii="Times New Roman" w:hAnsi="Times New Roman" w:cs="Times New Roman"/>
          <w:color w:val="000000" w:themeColor="text1"/>
          <w:sz w:val="24"/>
          <w:szCs w:val="24"/>
          <w:lang w:val="ru-RU"/>
        </w:rPr>
        <w:t>боеподготовку</w:t>
      </w:r>
      <w:r w:rsidRPr="00573C03">
        <w:rPr>
          <w:rFonts w:ascii="Times New Roman" w:hAnsi="Times New Roman" w:cs="Times New Roman"/>
          <w:color w:val="000000" w:themeColor="text1"/>
          <w:sz w:val="24"/>
          <w:szCs w:val="24"/>
          <w:lang w:val="ru-RU"/>
        </w:rPr>
        <w:t xml:space="preserve"> ВС, на их моральное и физическое  состояние, и на их проецирование.</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2.   Исходя из опыта, полученного французскими ВС в Афганистане с 2001 г. по 2014 г., можно констатировать, что эти события стали отправной точкой для изменений тактики военных действий Франции за рубежом. Отмечается интенсивное использование отрядов специального назначения, использование десантного инструмента, более качественного и количественного использования разведки военного назначения (УВР), улучшение оперативности объеденных сил, развитие общественного давления при зарубежных военных операциях.</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3. При операциях «</w:t>
      </w:r>
      <w:r w:rsidRPr="00573C03">
        <w:rPr>
          <w:rFonts w:ascii="Times New Roman" w:hAnsi="Times New Roman" w:cs="Times New Roman"/>
          <w:color w:val="000000" w:themeColor="text1"/>
          <w:sz w:val="24"/>
          <w:szCs w:val="24"/>
          <w:lang w:val="fr-FR"/>
        </w:rPr>
        <w:t>Serval</w:t>
      </w:r>
      <w:r w:rsidRPr="00573C03">
        <w:rPr>
          <w:rFonts w:ascii="Times New Roman" w:hAnsi="Times New Roman" w:cs="Times New Roman"/>
          <w:color w:val="000000" w:themeColor="text1"/>
          <w:sz w:val="24"/>
          <w:szCs w:val="24"/>
          <w:lang w:val="ru-RU"/>
        </w:rPr>
        <w:t xml:space="preserve"> &amp; </w:t>
      </w:r>
      <w:r w:rsidRPr="00573C03">
        <w:rPr>
          <w:rFonts w:ascii="Times New Roman" w:hAnsi="Times New Roman" w:cs="Times New Roman"/>
          <w:color w:val="000000" w:themeColor="text1"/>
          <w:sz w:val="24"/>
          <w:szCs w:val="24"/>
          <w:lang w:val="fr-FR"/>
        </w:rPr>
        <w:t>Barkhane</w:t>
      </w:r>
      <w:r w:rsidR="00045A06">
        <w:rPr>
          <w:rFonts w:ascii="Times New Roman" w:hAnsi="Times New Roman" w:cs="Times New Roman"/>
          <w:color w:val="000000" w:themeColor="text1"/>
          <w:sz w:val="24"/>
          <w:szCs w:val="24"/>
          <w:lang w:val="ru-RU"/>
        </w:rPr>
        <w:t xml:space="preserve">» в </w:t>
      </w:r>
      <w:proofErr w:type="spellStart"/>
      <w:r w:rsidR="00045A06">
        <w:rPr>
          <w:rFonts w:ascii="Times New Roman" w:hAnsi="Times New Roman" w:cs="Times New Roman"/>
          <w:color w:val="000000" w:themeColor="text1"/>
          <w:sz w:val="24"/>
          <w:szCs w:val="24"/>
          <w:lang w:val="ru-RU"/>
        </w:rPr>
        <w:t>са</w:t>
      </w:r>
      <w:r w:rsidRPr="00573C03">
        <w:rPr>
          <w:rFonts w:ascii="Times New Roman" w:hAnsi="Times New Roman" w:cs="Times New Roman"/>
          <w:color w:val="000000" w:themeColor="text1"/>
          <w:sz w:val="24"/>
          <w:szCs w:val="24"/>
          <w:lang w:val="ru-RU"/>
        </w:rPr>
        <w:t>хел</w:t>
      </w:r>
      <w:r w:rsidR="00045A06">
        <w:rPr>
          <w:rFonts w:ascii="Times New Roman" w:hAnsi="Times New Roman" w:cs="Times New Roman"/>
          <w:color w:val="000000" w:themeColor="text1"/>
          <w:sz w:val="24"/>
          <w:szCs w:val="24"/>
          <w:lang w:val="ru-RU"/>
        </w:rPr>
        <w:t>ь</w:t>
      </w:r>
      <w:r w:rsidRPr="00573C03">
        <w:rPr>
          <w:rFonts w:ascii="Times New Roman" w:hAnsi="Times New Roman" w:cs="Times New Roman"/>
          <w:color w:val="000000" w:themeColor="text1"/>
          <w:sz w:val="24"/>
          <w:szCs w:val="24"/>
          <w:lang w:val="ru-RU"/>
        </w:rPr>
        <w:t>ской</w:t>
      </w:r>
      <w:proofErr w:type="spellEnd"/>
      <w:r w:rsidRPr="00573C03">
        <w:rPr>
          <w:rFonts w:ascii="Times New Roman" w:hAnsi="Times New Roman" w:cs="Times New Roman"/>
          <w:color w:val="000000" w:themeColor="text1"/>
          <w:sz w:val="24"/>
          <w:szCs w:val="24"/>
          <w:lang w:val="ru-RU"/>
        </w:rPr>
        <w:t xml:space="preserve"> полосе, констатируем, что Франция успешно проецировала свои ВС против террористических организаций. Действительно, </w:t>
      </w:r>
      <w:proofErr w:type="spellStart"/>
      <w:r w:rsidRPr="00573C03">
        <w:rPr>
          <w:rFonts w:ascii="Times New Roman" w:hAnsi="Times New Roman" w:cs="Times New Roman"/>
          <w:color w:val="000000" w:themeColor="text1"/>
          <w:sz w:val="24"/>
          <w:szCs w:val="24"/>
          <w:lang w:val="ru-RU"/>
        </w:rPr>
        <w:t>интереоперабильность</w:t>
      </w:r>
      <w:proofErr w:type="spellEnd"/>
      <w:r w:rsidRPr="00573C03">
        <w:rPr>
          <w:rFonts w:ascii="Times New Roman" w:hAnsi="Times New Roman" w:cs="Times New Roman"/>
          <w:color w:val="000000" w:themeColor="text1"/>
          <w:sz w:val="24"/>
          <w:szCs w:val="24"/>
          <w:lang w:val="ru-RU"/>
        </w:rPr>
        <w:t xml:space="preserve"> объединённых ВС Франции и координация с странами региона сработали достаточно эффективно. Также, следует сказать, что военный инструмент Франции достаточно быстро адаптировался к изменению и эволюции террористической угрозы с созданием уникальной региональной организации «</w:t>
      </w:r>
      <w:r w:rsidRPr="00573C03">
        <w:rPr>
          <w:rFonts w:ascii="Times New Roman" w:hAnsi="Times New Roman" w:cs="Times New Roman"/>
          <w:color w:val="000000" w:themeColor="text1"/>
          <w:sz w:val="24"/>
          <w:szCs w:val="24"/>
          <w:lang w:val="fr-FR"/>
        </w:rPr>
        <w:t>G</w:t>
      </w:r>
      <w:r w:rsidRPr="00573C03">
        <w:rPr>
          <w:rFonts w:ascii="Times New Roman" w:hAnsi="Times New Roman" w:cs="Times New Roman"/>
          <w:color w:val="000000" w:themeColor="text1"/>
          <w:sz w:val="24"/>
          <w:szCs w:val="24"/>
          <w:lang w:val="ru-RU"/>
        </w:rPr>
        <w:t xml:space="preserve">5 </w:t>
      </w:r>
      <w:r w:rsidRPr="00573C03">
        <w:rPr>
          <w:rFonts w:ascii="Times New Roman" w:hAnsi="Times New Roman" w:cs="Times New Roman"/>
          <w:color w:val="000000" w:themeColor="text1"/>
          <w:sz w:val="24"/>
          <w:szCs w:val="24"/>
          <w:lang w:val="fr-FR"/>
        </w:rPr>
        <w:t>Sahel</w:t>
      </w:r>
      <w:r w:rsidRPr="00573C03">
        <w:rPr>
          <w:rFonts w:ascii="Times New Roman" w:hAnsi="Times New Roman" w:cs="Times New Roman"/>
          <w:color w:val="000000" w:themeColor="text1"/>
          <w:sz w:val="24"/>
          <w:szCs w:val="24"/>
          <w:lang w:val="ru-RU"/>
        </w:rPr>
        <w:t xml:space="preserve">» для поражения террористов в данном регионе. Кроме, того следует отметить, что все же проявлялись некоторые проблемы в ходе операции, такие как: отсутствие в достаточно количественном объёме стратегических материалов и оборудования при логистике и разведке. При таких условиях, несмотря на лидерство Франции в этих операциях, сказывается зависимость </w:t>
      </w:r>
      <w:r w:rsidRPr="00573C03">
        <w:rPr>
          <w:rFonts w:ascii="Times New Roman" w:hAnsi="Times New Roman" w:cs="Times New Roman"/>
          <w:color w:val="000000" w:themeColor="text1"/>
          <w:sz w:val="24"/>
          <w:szCs w:val="24"/>
          <w:lang w:val="ru-RU"/>
        </w:rPr>
        <w:lastRenderedPageBreak/>
        <w:t>Франции от своих низкой подготовленности сотрудников, отмечается плохое состояние оборудования французских ВС при операциях со сложными условиями (как в Афганистане)</w:t>
      </w:r>
    </w:p>
    <w:p w:rsidR="004379DB" w:rsidRPr="00573C03" w:rsidRDefault="004379DB" w:rsidP="005B4804">
      <w:pPr>
        <w:spacing w:after="0" w:line="360" w:lineRule="auto"/>
        <w:ind w:firstLine="709"/>
        <w:jc w:val="both"/>
        <w:rPr>
          <w:rFonts w:ascii="Times New Roman" w:hAnsi="Times New Roman" w:cs="Times New Roman"/>
          <w:color w:val="000000" w:themeColor="text1"/>
          <w:sz w:val="24"/>
          <w:szCs w:val="24"/>
          <w:lang w:val="ru-RU"/>
        </w:rPr>
      </w:pPr>
      <w:r w:rsidRPr="00573C03">
        <w:rPr>
          <w:rFonts w:ascii="Times New Roman" w:hAnsi="Times New Roman" w:cs="Times New Roman"/>
          <w:color w:val="000000" w:themeColor="text1"/>
          <w:sz w:val="24"/>
          <w:szCs w:val="24"/>
          <w:lang w:val="ru-RU"/>
        </w:rPr>
        <w:t xml:space="preserve">4. После террористических атак во Франции было решено шире использовать ВС на территории Франции и </w:t>
      </w:r>
      <w:proofErr w:type="spellStart"/>
      <w:r w:rsidRPr="00573C03">
        <w:rPr>
          <w:rFonts w:ascii="Times New Roman" w:hAnsi="Times New Roman" w:cs="Times New Roman"/>
          <w:color w:val="000000" w:themeColor="text1"/>
          <w:sz w:val="24"/>
          <w:szCs w:val="24"/>
          <w:lang w:val="ru-RU"/>
        </w:rPr>
        <w:t>интенсивировать</w:t>
      </w:r>
      <w:proofErr w:type="spellEnd"/>
      <w:r w:rsidRPr="00573C03">
        <w:rPr>
          <w:rFonts w:ascii="Times New Roman" w:hAnsi="Times New Roman" w:cs="Times New Roman"/>
          <w:color w:val="000000" w:themeColor="text1"/>
          <w:sz w:val="24"/>
          <w:szCs w:val="24"/>
          <w:lang w:val="ru-RU"/>
        </w:rPr>
        <w:t xml:space="preserve"> удары </w:t>
      </w:r>
      <w:r w:rsidR="00664D04">
        <w:rPr>
          <w:rFonts w:ascii="Times New Roman" w:hAnsi="Times New Roman" w:cs="Times New Roman"/>
          <w:color w:val="000000" w:themeColor="text1"/>
          <w:sz w:val="24"/>
          <w:szCs w:val="24"/>
          <w:lang w:val="ru-RU"/>
        </w:rPr>
        <w:t xml:space="preserve">по </w:t>
      </w:r>
      <w:r w:rsidRPr="00573C03">
        <w:rPr>
          <w:rFonts w:ascii="Times New Roman" w:hAnsi="Times New Roman" w:cs="Times New Roman"/>
          <w:color w:val="000000" w:themeColor="text1"/>
          <w:sz w:val="24"/>
          <w:szCs w:val="24"/>
          <w:lang w:val="ru-RU"/>
        </w:rPr>
        <w:t xml:space="preserve">ИГИЛ на территории Сирии. </w:t>
      </w:r>
      <w:r w:rsidRPr="00573C03">
        <w:rPr>
          <w:rFonts w:ascii="Times New Roman" w:hAnsi="Times New Roman" w:cs="Times New Roman"/>
          <w:color w:val="000000" w:themeColor="text1"/>
          <w:sz w:val="24"/>
          <w:szCs w:val="24"/>
          <w:lang w:val="ru-RU"/>
        </w:rPr>
        <w:br/>
        <w:t xml:space="preserve">В миссиях, выполненных ВМФ и ВВС Франции, констатируем отсутствие стратегических результатов воздушных операций, не применения десантного инструмента в работе отрядов специального назначения, ограниченность потенциала проецирования ВС за рубежом.     </w:t>
      </w:r>
      <w:r w:rsidRPr="00573C03">
        <w:rPr>
          <w:rFonts w:ascii="Times New Roman" w:hAnsi="Times New Roman" w:cs="Times New Roman"/>
          <w:color w:val="000000" w:themeColor="text1"/>
          <w:sz w:val="24"/>
          <w:szCs w:val="24"/>
          <w:lang w:val="ru-RU"/>
        </w:rPr>
        <w:br/>
      </w:r>
    </w:p>
    <w:p w:rsidR="000F01E2" w:rsidRPr="00573C03" w:rsidRDefault="004379DB" w:rsidP="005B4804">
      <w:pPr>
        <w:spacing w:after="0" w:line="360" w:lineRule="auto"/>
        <w:jc w:val="center"/>
        <w:rPr>
          <w:lang w:val="ru-RU"/>
        </w:rPr>
      </w:pPr>
      <w:r w:rsidRPr="00573C03">
        <w:rPr>
          <w:lang w:val="ru-RU"/>
        </w:rPr>
        <w:br/>
      </w:r>
    </w:p>
    <w:p w:rsidR="005B4804" w:rsidRPr="00573C03" w:rsidRDefault="005B4804">
      <w:pPr>
        <w:rPr>
          <w:rFonts w:ascii="Times New Roman" w:hAnsi="Times New Roman"/>
          <w:b/>
          <w:sz w:val="24"/>
          <w:szCs w:val="24"/>
          <w:lang w:val="ru-RU"/>
        </w:rPr>
      </w:pPr>
      <w:r w:rsidRPr="00573C03">
        <w:rPr>
          <w:rFonts w:ascii="Times New Roman" w:hAnsi="Times New Roman"/>
          <w:b/>
          <w:sz w:val="24"/>
          <w:szCs w:val="24"/>
          <w:lang w:val="ru-RU"/>
        </w:rPr>
        <w:br w:type="page"/>
      </w:r>
    </w:p>
    <w:p w:rsidR="00A242BD" w:rsidRPr="00573C03" w:rsidRDefault="00A242BD" w:rsidP="005B4804">
      <w:pPr>
        <w:pStyle w:val="Titre1"/>
        <w:rPr>
          <w:lang w:val="ru-RU"/>
        </w:rPr>
      </w:pPr>
      <w:bookmarkStart w:id="8" w:name="_Toc514867985"/>
      <w:r w:rsidRPr="00573C03">
        <w:rPr>
          <w:lang w:val="ru-RU"/>
        </w:rPr>
        <w:lastRenderedPageBreak/>
        <w:t>Глава 3. Эволюция военного инструмента Франции в борьбе с терроризмом</w:t>
      </w:r>
      <w:bookmarkEnd w:id="8"/>
    </w:p>
    <w:p w:rsidR="00A242BD" w:rsidRPr="00573C03" w:rsidRDefault="00A242BD" w:rsidP="005B4804">
      <w:pPr>
        <w:spacing w:after="0" w:line="360" w:lineRule="auto"/>
        <w:ind w:firstLine="709"/>
        <w:jc w:val="both"/>
        <w:rPr>
          <w:rFonts w:ascii="Times New Roman" w:hAnsi="Times New Roman"/>
          <w:color w:val="000000"/>
          <w:sz w:val="24"/>
          <w:szCs w:val="24"/>
          <w:lang w:val="ru-RU"/>
        </w:rPr>
      </w:pPr>
      <w:r w:rsidRPr="00573C03">
        <w:rPr>
          <w:rFonts w:ascii="Times New Roman" w:hAnsi="Times New Roman"/>
          <w:color w:val="000000"/>
          <w:sz w:val="24"/>
          <w:szCs w:val="24"/>
          <w:lang w:val="ru-RU"/>
        </w:rPr>
        <w:t xml:space="preserve">В ходе исследования уже были рассмотрены исторические предпосылки борьбы Франции с терроризмом, её развитие за период с 1991-2013 гг. и была дана оценка операций </w:t>
      </w:r>
      <w:proofErr w:type="spellStart"/>
      <w:r w:rsidRPr="00573C03">
        <w:rPr>
          <w:rFonts w:ascii="Times New Roman" w:hAnsi="Times New Roman"/>
          <w:color w:val="000000"/>
          <w:sz w:val="24"/>
          <w:szCs w:val="24"/>
          <w:lang w:val="ru-RU"/>
        </w:rPr>
        <w:t>контртеррористического</w:t>
      </w:r>
      <w:proofErr w:type="spellEnd"/>
      <w:r w:rsidRPr="00573C03">
        <w:rPr>
          <w:rFonts w:ascii="Times New Roman" w:hAnsi="Times New Roman"/>
          <w:color w:val="000000"/>
          <w:sz w:val="24"/>
          <w:szCs w:val="24"/>
          <w:lang w:val="ru-RU"/>
        </w:rPr>
        <w:t xml:space="preserve"> характера французских ВС. В третьей главе будет рассмотрена эволюция военного инструмента Франции на основании оценок военных операций страны, опираясь на самые актуальные операции, как кампания в </w:t>
      </w:r>
      <w:proofErr w:type="spellStart"/>
      <w:r w:rsidRPr="00573C03">
        <w:rPr>
          <w:rFonts w:ascii="Times New Roman" w:hAnsi="Times New Roman"/>
          <w:color w:val="000000"/>
          <w:sz w:val="24"/>
          <w:szCs w:val="24"/>
          <w:lang w:val="ru-RU"/>
        </w:rPr>
        <w:t>Сахельском</w:t>
      </w:r>
      <w:proofErr w:type="spellEnd"/>
      <w:r w:rsidRPr="00573C03">
        <w:rPr>
          <w:rFonts w:ascii="Times New Roman" w:hAnsi="Times New Roman"/>
          <w:color w:val="000000"/>
          <w:sz w:val="24"/>
          <w:szCs w:val="24"/>
          <w:lang w:val="ru-RU"/>
        </w:rPr>
        <w:t xml:space="preserve"> поясе и внутренняя операция «</w:t>
      </w:r>
      <w:r w:rsidRPr="00573C03">
        <w:rPr>
          <w:rFonts w:ascii="Times New Roman" w:hAnsi="Times New Roman"/>
          <w:color w:val="000000"/>
          <w:sz w:val="24"/>
          <w:szCs w:val="24"/>
          <w:lang w:val="fr-FR"/>
        </w:rPr>
        <w:t>Sentinelle</w:t>
      </w:r>
      <w:r w:rsidRPr="00573C03">
        <w:rPr>
          <w:rFonts w:ascii="Times New Roman" w:hAnsi="Times New Roman"/>
          <w:color w:val="000000"/>
          <w:sz w:val="24"/>
          <w:szCs w:val="24"/>
          <w:lang w:val="ru-RU"/>
        </w:rPr>
        <w:t xml:space="preserve">».   </w:t>
      </w:r>
    </w:p>
    <w:p w:rsidR="00A242BD" w:rsidRPr="00573C03" w:rsidRDefault="00A242BD" w:rsidP="005B4804">
      <w:pPr>
        <w:spacing w:after="0" w:line="360" w:lineRule="auto"/>
        <w:ind w:firstLine="709"/>
        <w:jc w:val="both"/>
        <w:rPr>
          <w:rFonts w:ascii="Times New Roman" w:hAnsi="Times New Roman"/>
          <w:color w:val="000000"/>
          <w:sz w:val="24"/>
          <w:szCs w:val="24"/>
          <w:lang w:val="ru-RU"/>
        </w:rPr>
      </w:pPr>
      <w:r w:rsidRPr="00573C03">
        <w:rPr>
          <w:rFonts w:ascii="Times New Roman" w:hAnsi="Times New Roman"/>
          <w:color w:val="000000"/>
          <w:sz w:val="24"/>
          <w:szCs w:val="24"/>
          <w:lang w:val="ru-RU"/>
        </w:rPr>
        <w:t xml:space="preserve">Если аспекты военной операции на национальной территории Франции являются совсем новыми, то аспекты военной кампании в </w:t>
      </w:r>
      <w:proofErr w:type="spellStart"/>
      <w:r w:rsidRPr="00573C03">
        <w:rPr>
          <w:rFonts w:ascii="Times New Roman" w:hAnsi="Times New Roman"/>
          <w:color w:val="000000"/>
          <w:sz w:val="24"/>
          <w:szCs w:val="24"/>
          <w:lang w:val="ru-RU"/>
        </w:rPr>
        <w:t>Сахельском</w:t>
      </w:r>
      <w:proofErr w:type="spellEnd"/>
      <w:r w:rsidRPr="00573C03">
        <w:rPr>
          <w:rFonts w:ascii="Times New Roman" w:hAnsi="Times New Roman"/>
          <w:color w:val="000000"/>
          <w:sz w:val="24"/>
          <w:szCs w:val="24"/>
          <w:lang w:val="ru-RU"/>
        </w:rPr>
        <w:t xml:space="preserve"> поясе представляют собой длительный процесс развития ВС Франции, также как и опыт Франции в участии в разных конфликтах за рубежом в последние двадцать лет, в частности в Афганистане.</w:t>
      </w:r>
      <w:r w:rsidRPr="00573C03">
        <w:rPr>
          <w:rFonts w:ascii="Times New Roman" w:hAnsi="Times New Roman"/>
          <w:color w:val="000000"/>
          <w:sz w:val="24"/>
          <w:szCs w:val="24"/>
          <w:lang w:val="ru-RU"/>
        </w:rPr>
        <w:br/>
        <w:t>Предполагается, что все изменения во французской стратегии произошли из-за появления террористической угрозы.  С одной стороны, очевидно, что уже с 2001 г. французские ВС стали участвовать в крупномасштабных зарубежных операциях и в операциях по обеспечению безопасности страны по причине нарастающей проблемы терроризма. С другой стороны, реальное положение дел обстоит несколько иначе, так как общие тенденции развития вооруженных систем и их развитие по отношению к НАТО могут также сыграть важную роль.</w:t>
      </w:r>
    </w:p>
    <w:p w:rsidR="00A242BD" w:rsidRPr="00573C03" w:rsidRDefault="00A242BD" w:rsidP="005B4804">
      <w:pPr>
        <w:spacing w:after="0" w:line="360" w:lineRule="auto"/>
        <w:ind w:firstLine="709"/>
        <w:jc w:val="both"/>
        <w:rPr>
          <w:rFonts w:ascii="Times New Roman" w:hAnsi="Times New Roman"/>
          <w:color w:val="000000"/>
          <w:sz w:val="24"/>
          <w:szCs w:val="24"/>
          <w:lang w:val="ru-RU"/>
        </w:rPr>
      </w:pPr>
      <w:r w:rsidRPr="00573C03">
        <w:rPr>
          <w:rFonts w:ascii="Times New Roman" w:hAnsi="Times New Roman"/>
          <w:color w:val="000000"/>
          <w:sz w:val="24"/>
          <w:szCs w:val="24"/>
          <w:lang w:val="ru-RU"/>
        </w:rPr>
        <w:t>Таким образом, качественный анализ причин, а также характерных черт эволюции во французской стратегии в контексте «борьбы с терроризмом» будет способствовать пониманию российскими специалистами в данной сфере французского подхода к военной стратегии.  Поэтому, в перспективе, в данной главе мы будем уделять внимание не только развитию стратегических и тактических уровней стратегии Франции, но также обратим внимание на то, как в ней рассматривается статус военнослужащего, его роль и его возможности по выполнению своих задач.</w:t>
      </w:r>
    </w:p>
    <w:p w:rsidR="00A242BD" w:rsidRPr="00573C03" w:rsidRDefault="00A242BD" w:rsidP="005B4804">
      <w:pPr>
        <w:spacing w:after="0" w:line="360" w:lineRule="auto"/>
        <w:ind w:firstLine="709"/>
        <w:jc w:val="both"/>
        <w:rPr>
          <w:rFonts w:ascii="Times New Roman" w:hAnsi="Times New Roman"/>
          <w:color w:val="000000"/>
          <w:sz w:val="24"/>
          <w:szCs w:val="24"/>
          <w:lang w:val="ru-RU"/>
        </w:rPr>
      </w:pPr>
      <w:r w:rsidRPr="00573C03">
        <w:rPr>
          <w:rFonts w:ascii="Times New Roman" w:hAnsi="Times New Roman"/>
          <w:color w:val="000000"/>
          <w:sz w:val="24"/>
          <w:szCs w:val="24"/>
          <w:lang w:val="ru-RU"/>
        </w:rPr>
        <w:br/>
      </w:r>
    </w:p>
    <w:p w:rsidR="00A242BD" w:rsidRPr="00573C03" w:rsidRDefault="00A242BD" w:rsidP="005B4804">
      <w:pPr>
        <w:pStyle w:val="Titre1"/>
        <w:rPr>
          <w:lang w:val="ru-RU"/>
        </w:rPr>
      </w:pPr>
      <w:bookmarkStart w:id="9" w:name="_Toc514867986"/>
      <w:r w:rsidRPr="00573C03">
        <w:rPr>
          <w:lang w:val="ru-RU"/>
        </w:rPr>
        <w:t>3.1</w:t>
      </w:r>
      <w:r w:rsidR="004D70CF">
        <w:rPr>
          <w:lang w:val="ru-RU"/>
        </w:rPr>
        <w:t>.</w:t>
      </w:r>
      <w:r w:rsidRPr="00573C03">
        <w:rPr>
          <w:lang w:val="ru-RU"/>
        </w:rPr>
        <w:t xml:space="preserve"> Концепция применения доктрины</w:t>
      </w:r>
      <w:bookmarkEnd w:id="9"/>
      <w:r w:rsidRPr="00573C03">
        <w:rPr>
          <w:lang w:val="ru-RU"/>
        </w:rPr>
        <w:t xml:space="preserve"> </w:t>
      </w:r>
    </w:p>
    <w:p w:rsidR="00A242BD" w:rsidRPr="00573C03" w:rsidRDefault="00A242BD" w:rsidP="001C24CD">
      <w:pPr>
        <w:spacing w:after="0" w:line="360" w:lineRule="auto"/>
        <w:ind w:firstLine="706"/>
        <w:jc w:val="both"/>
        <w:rPr>
          <w:rFonts w:ascii="Times New Roman" w:hAnsi="Times New Roman"/>
          <w:b/>
          <w:color w:val="000000"/>
          <w:sz w:val="24"/>
          <w:szCs w:val="24"/>
          <w:lang w:val="ru-RU"/>
        </w:rPr>
      </w:pPr>
      <w:r w:rsidRPr="00573C03">
        <w:rPr>
          <w:rFonts w:ascii="Times New Roman" w:hAnsi="Times New Roman"/>
          <w:color w:val="000000"/>
          <w:sz w:val="24"/>
          <w:szCs w:val="24"/>
          <w:lang w:val="ru-RU"/>
        </w:rPr>
        <w:t xml:space="preserve">В «Белой книге по обороне и национальной безопасности 2013 г.» определяются стремления Франции к обороне и безопасности в соответствии с изменениями в </w:t>
      </w:r>
      <w:r w:rsidRPr="00573C03">
        <w:rPr>
          <w:rFonts w:ascii="Times New Roman" w:hAnsi="Times New Roman"/>
          <w:color w:val="000000"/>
          <w:sz w:val="24"/>
          <w:szCs w:val="24"/>
          <w:lang w:val="ru-RU"/>
        </w:rPr>
        <w:lastRenderedPageBreak/>
        <w:t>стратегическом контексте, в котором предполагается участие французской армии. В ней подчёркивается адаптация стратегических приоритетов, определенных в предыдущей «Белой книге 2008 г.» Признавая актуальность концепции национальной безопасности, также пересматривается французская военная стратегия на основе новой модели армии.</w:t>
      </w:r>
    </w:p>
    <w:p w:rsidR="00A242BD" w:rsidRPr="00573C03" w:rsidRDefault="00A242BD" w:rsidP="001C24CD">
      <w:pPr>
        <w:spacing w:after="0" w:line="360" w:lineRule="auto"/>
        <w:ind w:firstLine="706"/>
        <w:jc w:val="both"/>
        <w:rPr>
          <w:rFonts w:ascii="Times New Roman" w:hAnsi="Times New Roman"/>
          <w:color w:val="000000"/>
          <w:sz w:val="24"/>
          <w:szCs w:val="24"/>
          <w:lang w:val="ru-RU"/>
        </w:rPr>
      </w:pPr>
      <w:r w:rsidRPr="00573C03">
        <w:rPr>
          <w:rFonts w:ascii="Times New Roman" w:hAnsi="Times New Roman"/>
          <w:color w:val="000000"/>
          <w:sz w:val="24"/>
          <w:szCs w:val="24"/>
          <w:lang w:val="ru-RU"/>
        </w:rPr>
        <w:t>В данном контексте необходимо рассмотреть эволюцию военной стратегии Франции, в частности изменения концепции применения ВС, на базе следующих доктринальных документов Минобороны Франции - «Белая книга по обороне и безопасности 2013 г., «Закон о военном планировании за период 2014-2019гг.», «Закон о военном планировании за период 2019-2025 гг.».</w:t>
      </w:r>
    </w:p>
    <w:p w:rsidR="00A242BD" w:rsidRPr="00573C03" w:rsidRDefault="00A242BD" w:rsidP="001C24CD">
      <w:pPr>
        <w:spacing w:after="0" w:line="360" w:lineRule="auto"/>
        <w:ind w:firstLine="706"/>
        <w:jc w:val="both"/>
        <w:rPr>
          <w:rFonts w:ascii="Times New Roman" w:hAnsi="Times New Roman"/>
          <w:color w:val="000000"/>
          <w:sz w:val="24"/>
          <w:szCs w:val="24"/>
          <w:lang w:val="ru-RU"/>
        </w:rPr>
      </w:pPr>
      <w:r w:rsidRPr="00573C03">
        <w:rPr>
          <w:rFonts w:ascii="Times New Roman" w:hAnsi="Times New Roman"/>
          <w:color w:val="000000"/>
          <w:sz w:val="24"/>
          <w:szCs w:val="24"/>
          <w:lang w:val="ru-RU"/>
        </w:rPr>
        <w:t>С 2001 г., а тем более с 2012-2015 гг., французские ВС сталкиваются со все более опасными и многообразными угрозами и новыми формами применения ВС (особенно, если рассматривается операция «</w:t>
      </w:r>
      <w:r w:rsidRPr="00573C03">
        <w:rPr>
          <w:rFonts w:ascii="Times New Roman" w:hAnsi="Times New Roman"/>
          <w:color w:val="000000"/>
          <w:sz w:val="24"/>
          <w:szCs w:val="24"/>
          <w:lang w:val="fr-FR"/>
        </w:rPr>
        <w:t>Sentinelle</w:t>
      </w:r>
      <w:r w:rsidRPr="00573C03">
        <w:rPr>
          <w:rFonts w:ascii="Times New Roman" w:hAnsi="Times New Roman"/>
          <w:color w:val="000000"/>
          <w:sz w:val="24"/>
          <w:szCs w:val="24"/>
          <w:lang w:val="ru-RU"/>
        </w:rPr>
        <w:t xml:space="preserve">»). В этой новой стратегической среде общий баланс пяти основных стратегических функций меняется, и армия сталкивается с более широким и более дифференцированным спектром операций. </w:t>
      </w:r>
    </w:p>
    <w:p w:rsidR="00A242BD" w:rsidRPr="00573C03" w:rsidRDefault="00A242BD" w:rsidP="005B4804">
      <w:pPr>
        <w:spacing w:after="0" w:line="360" w:lineRule="auto"/>
        <w:ind w:firstLine="709"/>
        <w:jc w:val="both"/>
        <w:rPr>
          <w:rFonts w:ascii="Times New Roman" w:hAnsi="Times New Roman"/>
          <w:color w:val="000000"/>
          <w:sz w:val="24"/>
          <w:szCs w:val="24"/>
          <w:lang w:val="ru-RU"/>
        </w:rPr>
      </w:pPr>
      <w:r w:rsidRPr="00573C03">
        <w:rPr>
          <w:rFonts w:ascii="Times New Roman" w:hAnsi="Times New Roman"/>
          <w:color w:val="000000"/>
          <w:sz w:val="24"/>
          <w:szCs w:val="24"/>
          <w:lang w:val="ru-RU"/>
        </w:rPr>
        <w:t xml:space="preserve">Более того, в процессе модернизации ВС, в особенности сухопутных войск, был сделан упор на проецировании сил при реализации внешних операций.  Таким образом, сформировался солидный опыт, который теперь может быть использован   при улучшении организации и функционирования военных структур. </w:t>
      </w:r>
    </w:p>
    <w:p w:rsidR="00A242BD" w:rsidRPr="00573C03" w:rsidRDefault="00A242BD" w:rsidP="005B4804">
      <w:pPr>
        <w:spacing w:after="0" w:line="360" w:lineRule="auto"/>
        <w:ind w:firstLine="709"/>
        <w:jc w:val="both"/>
        <w:rPr>
          <w:rFonts w:ascii="Times New Roman" w:hAnsi="Times New Roman"/>
          <w:color w:val="000000"/>
          <w:sz w:val="24"/>
          <w:szCs w:val="24"/>
          <w:lang w:val="ru-RU"/>
        </w:rPr>
      </w:pPr>
      <w:r w:rsidRPr="00573C03">
        <w:rPr>
          <w:rFonts w:ascii="Times New Roman" w:hAnsi="Times New Roman"/>
          <w:color w:val="000000"/>
          <w:sz w:val="24"/>
          <w:szCs w:val="24"/>
          <w:lang w:val="ru-RU"/>
        </w:rPr>
        <w:t>Наконец, эта модель послужила основой для выполнения процесса профессионализации армии, и постоянно изменяясь с 2008 г. из-за последовательной реструктуризации достигла своих пределов. Теперь для достижения наилучших результатов на тактическом уровне она должна быть адаптирована путем дальнейших преобразований армии и министерства. Именно в этом контексте, по концепции «Амбиции 2030»</w:t>
      </w:r>
      <w:r w:rsidRPr="00573C03">
        <w:rPr>
          <w:rStyle w:val="Appelnotedebasdep"/>
          <w:rFonts w:ascii="Times New Roman" w:hAnsi="Times New Roman"/>
          <w:color w:val="000000"/>
          <w:sz w:val="24"/>
          <w:szCs w:val="24"/>
          <w:lang w:val="ru-RU"/>
        </w:rPr>
        <w:footnoteReference w:id="125"/>
      </w:r>
      <w:r w:rsidRPr="00573C03">
        <w:rPr>
          <w:rFonts w:ascii="Times New Roman" w:hAnsi="Times New Roman"/>
          <w:color w:val="000000"/>
          <w:sz w:val="24"/>
          <w:szCs w:val="24"/>
          <w:lang w:val="ru-RU"/>
        </w:rPr>
        <w:t>, была разработана новая модель функционирования армии «</w:t>
      </w:r>
      <w:proofErr w:type="spellStart"/>
      <w:r w:rsidRPr="00573C03">
        <w:rPr>
          <w:rFonts w:ascii="Times New Roman" w:hAnsi="Times New Roman"/>
          <w:color w:val="000000"/>
          <w:sz w:val="24"/>
          <w:szCs w:val="24"/>
          <w:lang w:val="ru-RU"/>
        </w:rPr>
        <w:t>Au</w:t>
      </w:r>
      <w:proofErr w:type="spellEnd"/>
      <w:r w:rsidRPr="00573C03">
        <w:rPr>
          <w:rFonts w:ascii="Times New Roman" w:hAnsi="Times New Roman"/>
          <w:color w:val="000000"/>
          <w:sz w:val="24"/>
          <w:szCs w:val="24"/>
          <w:lang w:val="ru-RU"/>
        </w:rPr>
        <w:t xml:space="preserve"> </w:t>
      </w:r>
      <w:proofErr w:type="spellStart"/>
      <w:r w:rsidRPr="00573C03">
        <w:rPr>
          <w:rFonts w:ascii="Times New Roman" w:hAnsi="Times New Roman"/>
          <w:color w:val="000000"/>
          <w:sz w:val="24"/>
          <w:szCs w:val="24"/>
          <w:lang w:val="ru-RU"/>
        </w:rPr>
        <w:t>contact</w:t>
      </w:r>
      <w:proofErr w:type="spellEnd"/>
      <w:r w:rsidRPr="00573C03">
        <w:rPr>
          <w:rFonts w:ascii="Times New Roman" w:hAnsi="Times New Roman"/>
          <w:color w:val="000000"/>
          <w:sz w:val="24"/>
          <w:szCs w:val="24"/>
          <w:lang w:val="ru-RU"/>
        </w:rPr>
        <w:t>»</w:t>
      </w:r>
      <w:r w:rsidRPr="00573C03">
        <w:rPr>
          <w:rStyle w:val="Appelnotedebasdep"/>
          <w:rFonts w:ascii="Times New Roman" w:hAnsi="Times New Roman"/>
          <w:color w:val="000000"/>
          <w:sz w:val="24"/>
          <w:szCs w:val="24"/>
          <w:lang w:val="ru-RU"/>
        </w:rPr>
        <w:footnoteReference w:id="126"/>
      </w:r>
      <w:r w:rsidRPr="00573C03">
        <w:rPr>
          <w:rFonts w:ascii="Times New Roman" w:hAnsi="Times New Roman"/>
          <w:color w:val="000000"/>
          <w:sz w:val="24"/>
          <w:szCs w:val="24"/>
          <w:lang w:val="ru-RU"/>
        </w:rPr>
        <w:t xml:space="preserve">, которая в итоге должна позволять объектам находиться в тесном сотрудничестве, начиная с учебного направления и заканчивая командованием армией. Преимущества данной программы - прежде всего в соответствии тренировочных действий, потребностям оперативных подразделений, которые могут адаптировать функционирование таким образом, чтобы сформировать процесс </w:t>
      </w:r>
      <w:r w:rsidRPr="00573C03">
        <w:rPr>
          <w:rFonts w:ascii="Times New Roman" w:hAnsi="Times New Roman"/>
          <w:color w:val="000000"/>
          <w:sz w:val="24"/>
          <w:szCs w:val="24"/>
          <w:lang w:val="ru-RU"/>
        </w:rPr>
        <w:lastRenderedPageBreak/>
        <w:t xml:space="preserve">обучения в соответствии с изменениями, наблюдаемыми в операциях. Такая модель также предоставит возможность укрепления связи между боевой подготовкой и оперативными действиями, а также усиления синергии между всеми </w:t>
      </w:r>
      <w:proofErr w:type="spellStart"/>
      <w:r w:rsidRPr="00573C03">
        <w:rPr>
          <w:rFonts w:ascii="Times New Roman" w:hAnsi="Times New Roman"/>
          <w:color w:val="000000"/>
          <w:sz w:val="24"/>
          <w:szCs w:val="24"/>
          <w:lang w:val="ru-RU"/>
        </w:rPr>
        <w:t>акторами</w:t>
      </w:r>
      <w:proofErr w:type="spellEnd"/>
      <w:r w:rsidRPr="00573C03">
        <w:rPr>
          <w:rFonts w:ascii="Times New Roman" w:hAnsi="Times New Roman"/>
          <w:color w:val="000000"/>
          <w:sz w:val="24"/>
          <w:szCs w:val="24"/>
          <w:lang w:val="ru-RU"/>
        </w:rPr>
        <w:t xml:space="preserve"> военной сферы, в частности, в процессе адаптации к будущей системе армии «</w:t>
      </w:r>
      <w:proofErr w:type="spellStart"/>
      <w:r w:rsidRPr="00573C03">
        <w:rPr>
          <w:rFonts w:ascii="Times New Roman" w:hAnsi="Times New Roman"/>
          <w:color w:val="000000"/>
          <w:sz w:val="24"/>
          <w:szCs w:val="24"/>
          <w:lang w:val="ru-RU"/>
        </w:rPr>
        <w:t>Scorpion</w:t>
      </w:r>
      <w:proofErr w:type="spellEnd"/>
      <w:r w:rsidRPr="00573C03">
        <w:rPr>
          <w:rFonts w:ascii="Times New Roman" w:hAnsi="Times New Roman"/>
          <w:color w:val="000000"/>
          <w:sz w:val="24"/>
          <w:szCs w:val="24"/>
          <w:lang w:val="ru-RU"/>
        </w:rPr>
        <w:t>» в рамках новой концепции ВС на период 2020-2030</w:t>
      </w:r>
      <w:r w:rsidRPr="00573C03">
        <w:rPr>
          <w:rStyle w:val="Appelnotedebasdep"/>
          <w:rFonts w:ascii="Times New Roman" w:hAnsi="Times New Roman"/>
          <w:color w:val="000000"/>
          <w:sz w:val="24"/>
          <w:szCs w:val="24"/>
          <w:lang w:val="ru-RU"/>
        </w:rPr>
        <w:footnoteReference w:id="127"/>
      </w:r>
      <w:r w:rsidRPr="00573C03">
        <w:rPr>
          <w:rFonts w:ascii="Times New Roman" w:hAnsi="Times New Roman"/>
          <w:color w:val="000000"/>
          <w:sz w:val="24"/>
          <w:szCs w:val="24"/>
          <w:lang w:val="ru-RU"/>
        </w:rPr>
        <w:t xml:space="preserve">, указанной в законах о военном планировании в период 2014-2019 и 2019-2025 гг. </w:t>
      </w:r>
    </w:p>
    <w:p w:rsidR="00A242BD" w:rsidRPr="00573C03" w:rsidRDefault="00A242BD" w:rsidP="005B4804">
      <w:pPr>
        <w:spacing w:after="0" w:line="360" w:lineRule="auto"/>
        <w:ind w:firstLine="709"/>
        <w:jc w:val="both"/>
        <w:rPr>
          <w:rFonts w:ascii="Times New Roman" w:hAnsi="Times New Roman"/>
          <w:color w:val="000000"/>
          <w:sz w:val="24"/>
          <w:szCs w:val="24"/>
          <w:lang w:val="ru-RU"/>
        </w:rPr>
      </w:pPr>
      <w:r w:rsidRPr="00573C03">
        <w:rPr>
          <w:rFonts w:ascii="Times New Roman" w:hAnsi="Times New Roman"/>
          <w:color w:val="000000"/>
          <w:sz w:val="24"/>
          <w:szCs w:val="24"/>
          <w:lang w:val="ru-RU"/>
        </w:rPr>
        <w:t>Исходя из новой концепции стратегического мышления, новая модель должна радикально менять лицо армии. За 40 лет ВС проходили через это только два раза, в последний раз в 1994 г.  Новая модель армии «</w:t>
      </w:r>
      <w:proofErr w:type="spellStart"/>
      <w:r w:rsidRPr="00573C03">
        <w:rPr>
          <w:rFonts w:ascii="Times New Roman" w:hAnsi="Times New Roman"/>
          <w:color w:val="000000"/>
          <w:sz w:val="24"/>
          <w:szCs w:val="24"/>
          <w:lang w:val="ru-RU"/>
        </w:rPr>
        <w:t>Au</w:t>
      </w:r>
      <w:proofErr w:type="spellEnd"/>
      <w:r w:rsidRPr="00573C03">
        <w:rPr>
          <w:rFonts w:ascii="Times New Roman" w:hAnsi="Times New Roman"/>
          <w:color w:val="000000"/>
          <w:sz w:val="24"/>
          <w:szCs w:val="24"/>
          <w:lang w:val="ru-RU"/>
        </w:rPr>
        <w:t xml:space="preserve"> </w:t>
      </w:r>
      <w:proofErr w:type="spellStart"/>
      <w:r w:rsidRPr="00573C03">
        <w:rPr>
          <w:rFonts w:ascii="Times New Roman" w:hAnsi="Times New Roman"/>
          <w:color w:val="000000"/>
          <w:sz w:val="24"/>
          <w:szCs w:val="24"/>
          <w:lang w:val="ru-RU"/>
        </w:rPr>
        <w:t>contact</w:t>
      </w:r>
      <w:proofErr w:type="spellEnd"/>
      <w:r w:rsidRPr="00573C03">
        <w:rPr>
          <w:rFonts w:ascii="Times New Roman" w:hAnsi="Times New Roman"/>
          <w:color w:val="000000"/>
          <w:sz w:val="24"/>
          <w:szCs w:val="24"/>
          <w:lang w:val="ru-RU"/>
        </w:rPr>
        <w:t>» основана на четырех областях развития.</w:t>
      </w:r>
      <w:r w:rsidRPr="00573C03">
        <w:rPr>
          <w:rStyle w:val="Appelnotedebasdep"/>
          <w:rFonts w:ascii="Times New Roman" w:hAnsi="Times New Roman"/>
          <w:color w:val="000000"/>
          <w:sz w:val="24"/>
          <w:szCs w:val="24"/>
          <w:lang w:val="ru-RU"/>
        </w:rPr>
        <w:footnoteReference w:id="128"/>
      </w:r>
    </w:p>
    <w:p w:rsidR="00A242BD" w:rsidRPr="00573C03" w:rsidRDefault="00A242BD" w:rsidP="005B4804">
      <w:pPr>
        <w:pStyle w:val="Paragraphedeliste"/>
        <w:numPr>
          <w:ilvl w:val="0"/>
          <w:numId w:val="24"/>
        </w:numPr>
        <w:spacing w:after="0" w:line="360" w:lineRule="auto"/>
        <w:ind w:left="0" w:firstLine="709"/>
        <w:jc w:val="both"/>
        <w:rPr>
          <w:rFonts w:ascii="Times New Roman" w:hAnsi="Times New Roman"/>
          <w:color w:val="000000"/>
          <w:sz w:val="24"/>
          <w:szCs w:val="24"/>
          <w:lang w:val="ru-RU"/>
        </w:rPr>
      </w:pPr>
      <w:r w:rsidRPr="00573C03">
        <w:rPr>
          <w:rFonts w:ascii="Times New Roman" w:hAnsi="Times New Roman"/>
          <w:color w:val="000000"/>
          <w:sz w:val="24"/>
          <w:szCs w:val="24"/>
          <w:lang w:val="ru-RU"/>
        </w:rPr>
        <w:t xml:space="preserve">Оперативный: он представляет собой оперативную деятельность, путем укрепления стратегических подходов к защите национальной территории и предотвращению угрозы (т.е. за рубежом); Он основан на применении наземных сил, адаптированных к современным тенденциям военных операций (операции специального назначения, воздушно-десантные операции, и операции на национальной территории), а также к операциям быстрого реагирования на эволюционирующие угрозы.  </w:t>
      </w:r>
    </w:p>
    <w:p w:rsidR="00A242BD" w:rsidRPr="00573C03" w:rsidRDefault="00A242BD" w:rsidP="005B4804">
      <w:pPr>
        <w:pStyle w:val="Paragraphedeliste"/>
        <w:numPr>
          <w:ilvl w:val="0"/>
          <w:numId w:val="24"/>
        </w:numPr>
        <w:spacing w:after="0" w:line="360" w:lineRule="auto"/>
        <w:ind w:left="0" w:firstLine="709"/>
        <w:jc w:val="both"/>
        <w:rPr>
          <w:rFonts w:ascii="Times New Roman" w:hAnsi="Times New Roman"/>
          <w:color w:val="000000"/>
          <w:sz w:val="24"/>
          <w:szCs w:val="24"/>
          <w:lang w:val="ru-RU"/>
        </w:rPr>
      </w:pPr>
      <w:r w:rsidRPr="00573C03">
        <w:rPr>
          <w:rFonts w:ascii="Times New Roman" w:hAnsi="Times New Roman"/>
          <w:color w:val="000000"/>
          <w:sz w:val="24"/>
          <w:szCs w:val="24"/>
          <w:lang w:val="ru-RU"/>
        </w:rPr>
        <w:t>Организационный:</w:t>
      </w:r>
      <w:r w:rsidRPr="00573C03">
        <w:rPr>
          <w:rStyle w:val="Appelnotedebasdep"/>
          <w:rFonts w:ascii="Times New Roman" w:hAnsi="Times New Roman"/>
          <w:b/>
          <w:color w:val="000000"/>
          <w:sz w:val="24"/>
          <w:szCs w:val="24"/>
          <w:lang w:val="ru-RU"/>
        </w:rPr>
        <w:footnoteReference w:id="129"/>
      </w:r>
      <w:r w:rsidRPr="00573C03">
        <w:rPr>
          <w:rFonts w:ascii="Times New Roman" w:hAnsi="Times New Roman"/>
          <w:color w:val="000000"/>
          <w:sz w:val="24"/>
          <w:szCs w:val="24"/>
          <w:lang w:val="ru-RU"/>
        </w:rPr>
        <w:t xml:space="preserve"> он прекрасно интегрируется с командованием армией, с улучшенной и облегчённой вертикалью иерархии; «</w:t>
      </w:r>
      <w:r w:rsidRPr="00573C03">
        <w:rPr>
          <w:rFonts w:ascii="Times New Roman" w:hAnsi="Times New Roman"/>
          <w:color w:val="000000"/>
          <w:sz w:val="24"/>
          <w:szCs w:val="24"/>
        </w:rPr>
        <w:t>au</w:t>
      </w:r>
      <w:r w:rsidRPr="00573C03">
        <w:rPr>
          <w:rFonts w:ascii="Times New Roman" w:hAnsi="Times New Roman"/>
          <w:color w:val="000000"/>
          <w:sz w:val="24"/>
          <w:szCs w:val="24"/>
          <w:lang w:val="ru-RU"/>
        </w:rPr>
        <w:t xml:space="preserve"> </w:t>
      </w:r>
      <w:r w:rsidRPr="00573C03">
        <w:rPr>
          <w:rFonts w:ascii="Times New Roman" w:hAnsi="Times New Roman"/>
          <w:color w:val="000000"/>
          <w:sz w:val="24"/>
          <w:szCs w:val="24"/>
        </w:rPr>
        <w:t>contact</w:t>
      </w:r>
      <w:r w:rsidRPr="00573C03">
        <w:rPr>
          <w:rFonts w:ascii="Times New Roman" w:hAnsi="Times New Roman"/>
          <w:color w:val="000000"/>
          <w:sz w:val="24"/>
          <w:szCs w:val="24"/>
          <w:lang w:val="ru-RU"/>
        </w:rPr>
        <w:t>»: - это модель зрелой армии. Процесс профессионализации армии, если и испытывал какие-то сложности, то в конце концов доказал свою эффективность, и армия постепенно выработала свою идентичность и опыт во многих оперативных действиях. Теперь, командование сухопутных войск основывается на 13 разных генштабах, и именно благодаря этому разделению на более тактическом уровне сухопутные войска смогут эффективнее проводить «военные операции».</w:t>
      </w:r>
    </w:p>
    <w:p w:rsidR="00A242BD" w:rsidRPr="00573C03" w:rsidRDefault="00A242BD" w:rsidP="005B4804">
      <w:pPr>
        <w:pStyle w:val="Paragraphedeliste"/>
        <w:numPr>
          <w:ilvl w:val="0"/>
          <w:numId w:val="24"/>
        </w:numPr>
        <w:spacing w:after="0" w:line="360" w:lineRule="auto"/>
        <w:ind w:left="0" w:firstLine="709"/>
        <w:jc w:val="both"/>
        <w:rPr>
          <w:rFonts w:ascii="Times New Roman" w:hAnsi="Times New Roman"/>
          <w:color w:val="000000"/>
          <w:sz w:val="24"/>
          <w:szCs w:val="24"/>
          <w:lang w:val="ru-RU"/>
        </w:rPr>
      </w:pPr>
      <w:r w:rsidRPr="00573C03">
        <w:rPr>
          <w:rFonts w:ascii="Times New Roman" w:hAnsi="Times New Roman"/>
          <w:color w:val="000000"/>
          <w:sz w:val="24"/>
          <w:szCs w:val="24"/>
          <w:lang w:val="ru-RU"/>
        </w:rPr>
        <w:t xml:space="preserve">Переход от бригадной системы к дивизионной системе. Прежде чем Франция перешла к бригадной системе в 1990-х г, ее система была основана на дивизионной модели подразделений. Причины этого нового изменения - не только терроризм. Действительно, как </w:t>
      </w:r>
      <w:r w:rsidRPr="00573C03">
        <w:rPr>
          <w:rFonts w:ascii="Times New Roman" w:hAnsi="Times New Roman"/>
          <w:color w:val="000000"/>
          <w:sz w:val="24"/>
          <w:szCs w:val="24"/>
          <w:lang w:val="ru-RU"/>
        </w:rPr>
        <w:lastRenderedPageBreak/>
        <w:t>отмечено в первой главе, Франция после окончания «холодной войны» развивается по образцу армий НАТО. Возвращение Франции к объединенному командованию альянса не могло не вызывать никаких сомнений в политических намерениях. Эта новая дивизионная модель полностью соответствует стратегическим и тактическим требованиям НАТО. Поскольку, как было указанно в своей военной доктрине 2013 г., Франция хочет иметь возможность взять на себя командование военных операций НАТО</w:t>
      </w:r>
      <w:r w:rsidRPr="00573C03">
        <w:rPr>
          <w:rStyle w:val="Appelnotedebasdep"/>
          <w:rFonts w:ascii="Times New Roman" w:hAnsi="Times New Roman"/>
          <w:color w:val="000000"/>
          <w:sz w:val="24"/>
          <w:szCs w:val="24"/>
          <w:lang w:val="fr-FR"/>
        </w:rPr>
        <w:footnoteReference w:id="130"/>
      </w:r>
      <w:r w:rsidRPr="00573C03">
        <w:rPr>
          <w:rFonts w:ascii="Times New Roman" w:hAnsi="Times New Roman"/>
          <w:color w:val="000000"/>
          <w:sz w:val="24"/>
          <w:szCs w:val="24"/>
          <w:lang w:val="ru-RU"/>
        </w:rPr>
        <w:t xml:space="preserve">, реорганизация ее дивизионной структуры позволит создать условия по более качественному взаимодействию Франции и приобретению ноу-хау для руководства подразделениями НАТО на поле боя. Стоит задуматься, насколько это изменение могло бы в ближайшее время изменить облик борьбы с терроризмом. </w:t>
      </w:r>
    </w:p>
    <w:p w:rsidR="00A242BD" w:rsidRPr="00573C03" w:rsidRDefault="00A242BD" w:rsidP="005B4804">
      <w:pPr>
        <w:pStyle w:val="Paragraphedeliste"/>
        <w:numPr>
          <w:ilvl w:val="0"/>
          <w:numId w:val="24"/>
        </w:numPr>
        <w:spacing w:after="0" w:line="360" w:lineRule="auto"/>
        <w:ind w:left="0" w:firstLine="709"/>
        <w:jc w:val="both"/>
        <w:rPr>
          <w:rFonts w:ascii="Times New Roman" w:hAnsi="Times New Roman"/>
          <w:color w:val="000000"/>
          <w:sz w:val="24"/>
          <w:szCs w:val="24"/>
          <w:lang w:val="ru-RU"/>
        </w:rPr>
      </w:pPr>
      <w:r w:rsidRPr="00573C03">
        <w:rPr>
          <w:rFonts w:ascii="Times New Roman" w:hAnsi="Times New Roman"/>
          <w:color w:val="000000"/>
          <w:sz w:val="24"/>
          <w:szCs w:val="24"/>
          <w:lang w:val="ru-RU"/>
        </w:rPr>
        <w:t>Укрепление общего потенциала: Корректировки позволяют уделить внимание  возможностям, которые в ближайшее время будут иметь наиболее стратегический интерес; Программа «</w:t>
      </w:r>
      <w:proofErr w:type="spellStart"/>
      <w:r w:rsidRPr="00573C03">
        <w:rPr>
          <w:rFonts w:ascii="Times New Roman" w:hAnsi="Times New Roman"/>
          <w:color w:val="000000"/>
          <w:sz w:val="24"/>
          <w:szCs w:val="24"/>
          <w:lang w:val="ru-RU"/>
        </w:rPr>
        <w:t>Scorpion</w:t>
      </w:r>
      <w:proofErr w:type="spellEnd"/>
      <w:r w:rsidRPr="00573C03">
        <w:rPr>
          <w:rFonts w:ascii="Times New Roman" w:hAnsi="Times New Roman"/>
          <w:color w:val="000000"/>
          <w:sz w:val="24"/>
          <w:szCs w:val="24"/>
          <w:lang w:val="ru-RU"/>
        </w:rPr>
        <w:t>»</w:t>
      </w:r>
      <w:r w:rsidRPr="00573C03">
        <w:rPr>
          <w:rStyle w:val="Appelnotedebasdep"/>
          <w:rFonts w:ascii="Times New Roman" w:hAnsi="Times New Roman"/>
          <w:color w:val="000000"/>
          <w:sz w:val="24"/>
          <w:szCs w:val="24"/>
          <w:lang w:val="ru-RU"/>
        </w:rPr>
        <w:footnoteReference w:id="131"/>
      </w:r>
      <w:r w:rsidRPr="00573C03">
        <w:rPr>
          <w:rFonts w:ascii="Times New Roman" w:hAnsi="Times New Roman"/>
          <w:color w:val="000000"/>
          <w:sz w:val="24"/>
          <w:szCs w:val="24"/>
          <w:lang w:val="ru-RU"/>
        </w:rPr>
        <w:t xml:space="preserve"> позволяет армии внедрить преемственность поколений, воспринимать глубокие изменения, которые отмечаются на поле боя. Также, данная программа позволяет усиливать объединение ВС, что является современной тенденцией на поле боя. Таким образом, она соответствует полностью боеспособной армейской модели, основанной на новом поколении оборудования, усиливающем тактическую гибкость и стратегическое применение</w:t>
      </w:r>
    </w:p>
    <w:p w:rsidR="00A242BD" w:rsidRPr="00573C03" w:rsidRDefault="00A242BD" w:rsidP="005B4804">
      <w:pPr>
        <w:pStyle w:val="Paragraphedeliste"/>
        <w:numPr>
          <w:ilvl w:val="0"/>
          <w:numId w:val="24"/>
        </w:numPr>
        <w:spacing w:after="0" w:line="360" w:lineRule="auto"/>
        <w:ind w:left="0" w:firstLine="709"/>
        <w:jc w:val="both"/>
        <w:rPr>
          <w:rFonts w:ascii="Times New Roman" w:hAnsi="Times New Roman"/>
          <w:color w:val="000000"/>
          <w:sz w:val="24"/>
          <w:szCs w:val="24"/>
          <w:lang w:val="ru-RU"/>
        </w:rPr>
      </w:pPr>
      <w:r w:rsidRPr="00573C03">
        <w:rPr>
          <w:rFonts w:ascii="Times New Roman" w:hAnsi="Times New Roman"/>
          <w:color w:val="000000"/>
          <w:sz w:val="24"/>
          <w:szCs w:val="24"/>
          <w:lang w:val="ru-RU"/>
        </w:rPr>
        <w:t>Структурный: модель направлена на то, чтобы взаимоотношения внутри армии стали более гибкими, с целью улучшения выгодных условий для совершенствования задач ВС и для проживания личного состава и их семей в гарнизоне.</w:t>
      </w:r>
    </w:p>
    <w:p w:rsidR="00A242BD" w:rsidRPr="00573C03" w:rsidRDefault="00A242BD" w:rsidP="005B4804">
      <w:pPr>
        <w:spacing w:after="0" w:line="360" w:lineRule="auto"/>
        <w:ind w:firstLine="709"/>
        <w:jc w:val="both"/>
        <w:rPr>
          <w:rFonts w:ascii="Times New Roman" w:hAnsi="Times New Roman"/>
          <w:color w:val="000000"/>
          <w:sz w:val="24"/>
          <w:szCs w:val="24"/>
          <w:lang w:val="ru-RU"/>
        </w:rPr>
      </w:pPr>
      <w:r w:rsidRPr="00573C03">
        <w:rPr>
          <w:rFonts w:ascii="Times New Roman" w:hAnsi="Times New Roman"/>
          <w:color w:val="000000"/>
          <w:sz w:val="24"/>
          <w:szCs w:val="24"/>
          <w:lang w:val="ru-RU"/>
        </w:rPr>
        <w:t>Действительно, для сохранения «стратегических амбиций» Франции, и через сохранение ее «стратегической автономии» (</w:t>
      </w:r>
      <w:r w:rsidRPr="00573C03">
        <w:rPr>
          <w:rFonts w:ascii="Times New Roman" w:hAnsi="Times New Roman"/>
          <w:color w:val="000000"/>
          <w:sz w:val="24"/>
          <w:szCs w:val="24"/>
          <w:lang w:val="fr-FR"/>
        </w:rPr>
        <w:t>autonomie</w:t>
      </w:r>
      <w:r w:rsidRPr="00573C03">
        <w:rPr>
          <w:rFonts w:ascii="Times New Roman" w:hAnsi="Times New Roman"/>
          <w:color w:val="000000"/>
          <w:sz w:val="24"/>
          <w:szCs w:val="24"/>
          <w:lang w:val="ru-RU"/>
        </w:rPr>
        <w:t xml:space="preserve"> </w:t>
      </w:r>
      <w:proofErr w:type="spellStart"/>
      <w:r w:rsidRPr="00573C03">
        <w:rPr>
          <w:rFonts w:ascii="Times New Roman" w:hAnsi="Times New Roman"/>
          <w:color w:val="000000"/>
          <w:sz w:val="24"/>
          <w:szCs w:val="24"/>
          <w:lang w:val="fr-FR"/>
        </w:rPr>
        <w:t>strat</w:t>
      </w:r>
      <w:r w:rsidRPr="00573C03">
        <w:rPr>
          <w:rFonts w:ascii="Times New Roman" w:hAnsi="Times New Roman"/>
          <w:color w:val="000000"/>
          <w:sz w:val="24"/>
          <w:szCs w:val="24"/>
          <w:lang w:val="ru-RU"/>
        </w:rPr>
        <w:t>é</w:t>
      </w:r>
      <w:r w:rsidRPr="00573C03">
        <w:rPr>
          <w:rFonts w:ascii="Times New Roman" w:hAnsi="Times New Roman"/>
          <w:color w:val="000000"/>
          <w:sz w:val="24"/>
          <w:szCs w:val="24"/>
          <w:lang w:val="fr-FR"/>
        </w:rPr>
        <w:t>gique</w:t>
      </w:r>
      <w:proofErr w:type="spellEnd"/>
      <w:r w:rsidRPr="00573C03">
        <w:rPr>
          <w:rFonts w:ascii="Times New Roman" w:hAnsi="Times New Roman"/>
          <w:color w:val="000000"/>
          <w:sz w:val="24"/>
          <w:szCs w:val="24"/>
          <w:lang w:val="ru-RU"/>
        </w:rPr>
        <w:t>)</w:t>
      </w:r>
      <w:r w:rsidRPr="00573C03">
        <w:rPr>
          <w:rStyle w:val="Appelnotedebasdep"/>
          <w:rFonts w:ascii="Times New Roman" w:hAnsi="Times New Roman"/>
          <w:color w:val="000000"/>
          <w:sz w:val="24"/>
          <w:szCs w:val="24"/>
          <w:lang w:val="ru-RU"/>
        </w:rPr>
        <w:footnoteReference w:id="132"/>
      </w:r>
      <w:r w:rsidRPr="00573C03">
        <w:rPr>
          <w:rFonts w:ascii="Times New Roman" w:hAnsi="Times New Roman"/>
          <w:color w:val="000000"/>
          <w:sz w:val="24"/>
          <w:szCs w:val="24"/>
          <w:lang w:val="ru-RU"/>
        </w:rPr>
        <w:t xml:space="preserve">, страна была вынуждена произвести реновацию модели ВС. Эта новая модель армий основана на стратегической </w:t>
      </w:r>
      <w:r w:rsidRPr="00573C03">
        <w:rPr>
          <w:rFonts w:ascii="Times New Roman" w:hAnsi="Times New Roman"/>
          <w:color w:val="000000"/>
          <w:sz w:val="24"/>
          <w:szCs w:val="24"/>
          <w:lang w:val="ru-RU"/>
        </w:rPr>
        <w:lastRenderedPageBreak/>
        <w:t>функции «предупреждение» (</w:t>
      </w:r>
      <w:proofErr w:type="spellStart"/>
      <w:r w:rsidRPr="00573C03">
        <w:rPr>
          <w:rFonts w:ascii="Times New Roman" w:hAnsi="Times New Roman"/>
          <w:color w:val="000000"/>
          <w:sz w:val="24"/>
          <w:szCs w:val="24"/>
          <w:lang w:val="fr-FR"/>
        </w:rPr>
        <w:t>pr</w:t>
      </w:r>
      <w:r w:rsidRPr="00573C03">
        <w:rPr>
          <w:rFonts w:ascii="Times New Roman" w:hAnsi="Times New Roman"/>
          <w:color w:val="000000"/>
          <w:sz w:val="24"/>
          <w:szCs w:val="24"/>
          <w:lang w:val="ru-RU"/>
        </w:rPr>
        <w:t>é</w:t>
      </w:r>
      <w:r w:rsidRPr="00573C03">
        <w:rPr>
          <w:rFonts w:ascii="Times New Roman" w:hAnsi="Times New Roman"/>
          <w:color w:val="000000"/>
          <w:sz w:val="24"/>
          <w:szCs w:val="24"/>
          <w:lang w:val="fr-FR"/>
        </w:rPr>
        <w:t>vention</w:t>
      </w:r>
      <w:proofErr w:type="spellEnd"/>
      <w:r w:rsidRPr="00573C03">
        <w:rPr>
          <w:rFonts w:ascii="Times New Roman" w:hAnsi="Times New Roman"/>
          <w:color w:val="000000"/>
          <w:sz w:val="24"/>
          <w:szCs w:val="24"/>
          <w:lang w:val="ru-RU"/>
        </w:rPr>
        <w:t>)</w:t>
      </w:r>
      <w:r w:rsidRPr="00573C03">
        <w:rPr>
          <w:rStyle w:val="Appelnotedebasdep"/>
          <w:rFonts w:ascii="Times New Roman" w:hAnsi="Times New Roman"/>
          <w:color w:val="000000"/>
          <w:sz w:val="24"/>
          <w:szCs w:val="24"/>
          <w:lang w:val="ru-RU"/>
        </w:rPr>
        <w:footnoteReference w:id="133"/>
      </w:r>
      <w:r w:rsidRPr="00573C03">
        <w:rPr>
          <w:rFonts w:ascii="Times New Roman" w:hAnsi="Times New Roman"/>
          <w:color w:val="000000"/>
          <w:sz w:val="24"/>
          <w:szCs w:val="24"/>
          <w:lang w:val="ru-RU"/>
        </w:rPr>
        <w:t>, указанной в «Белой книге 2013 г»., и должна обладать полным набором возможностей и ресурсов (</w:t>
      </w:r>
      <w:r w:rsidRPr="00573C03">
        <w:rPr>
          <w:rFonts w:ascii="Times New Roman" w:hAnsi="Times New Roman"/>
          <w:color w:val="000000"/>
          <w:sz w:val="24"/>
          <w:szCs w:val="24"/>
          <w:lang w:val="fr-FR"/>
        </w:rPr>
        <w:t>aptitudes</w:t>
      </w:r>
      <w:r w:rsidRPr="00573C03">
        <w:rPr>
          <w:rFonts w:ascii="Times New Roman" w:hAnsi="Times New Roman"/>
          <w:color w:val="000000"/>
          <w:sz w:val="24"/>
          <w:szCs w:val="24"/>
          <w:lang w:val="ru-RU"/>
        </w:rPr>
        <w:t xml:space="preserve"> </w:t>
      </w:r>
      <w:r w:rsidRPr="00573C03">
        <w:rPr>
          <w:rFonts w:ascii="Times New Roman" w:hAnsi="Times New Roman"/>
          <w:color w:val="000000"/>
          <w:sz w:val="24"/>
          <w:szCs w:val="24"/>
          <w:lang w:val="fr-FR"/>
        </w:rPr>
        <w:t>et</w:t>
      </w:r>
      <w:r w:rsidRPr="00573C03">
        <w:rPr>
          <w:rFonts w:ascii="Times New Roman" w:hAnsi="Times New Roman"/>
          <w:color w:val="000000"/>
          <w:sz w:val="24"/>
          <w:szCs w:val="24"/>
          <w:lang w:val="ru-RU"/>
        </w:rPr>
        <w:t xml:space="preserve"> </w:t>
      </w:r>
      <w:proofErr w:type="spellStart"/>
      <w:r w:rsidRPr="00573C03">
        <w:rPr>
          <w:rFonts w:ascii="Times New Roman" w:hAnsi="Times New Roman"/>
          <w:color w:val="000000"/>
          <w:sz w:val="24"/>
          <w:szCs w:val="24"/>
          <w:lang w:val="fr-FR"/>
        </w:rPr>
        <w:t>capacit</w:t>
      </w:r>
      <w:r w:rsidRPr="00573C03">
        <w:rPr>
          <w:rFonts w:ascii="Times New Roman" w:hAnsi="Times New Roman"/>
          <w:color w:val="000000"/>
          <w:sz w:val="24"/>
          <w:szCs w:val="24"/>
          <w:lang w:val="ru-RU"/>
        </w:rPr>
        <w:t>é</w:t>
      </w:r>
      <w:proofErr w:type="spellEnd"/>
      <w:r w:rsidRPr="00573C03">
        <w:rPr>
          <w:rFonts w:ascii="Times New Roman" w:hAnsi="Times New Roman"/>
          <w:color w:val="000000"/>
          <w:sz w:val="24"/>
          <w:szCs w:val="24"/>
          <w:lang w:val="fr-FR"/>
        </w:rPr>
        <w:t>s</w:t>
      </w:r>
      <w:r w:rsidRPr="00573C03">
        <w:rPr>
          <w:rFonts w:ascii="Times New Roman" w:hAnsi="Times New Roman"/>
          <w:color w:val="000000"/>
          <w:sz w:val="24"/>
          <w:szCs w:val="24"/>
          <w:lang w:val="ru-RU"/>
        </w:rPr>
        <w:t>)</w:t>
      </w:r>
      <w:r w:rsidRPr="00573C03">
        <w:rPr>
          <w:rStyle w:val="Appelnotedebasdep"/>
          <w:rFonts w:ascii="Times New Roman" w:hAnsi="Times New Roman"/>
          <w:color w:val="000000"/>
          <w:sz w:val="24"/>
          <w:szCs w:val="24"/>
          <w:lang w:val="ru-RU"/>
        </w:rPr>
        <w:footnoteReference w:id="134"/>
      </w:r>
      <w:r w:rsidRPr="00573C03">
        <w:rPr>
          <w:rFonts w:ascii="Times New Roman" w:hAnsi="Times New Roman"/>
          <w:color w:val="000000"/>
          <w:sz w:val="24"/>
          <w:szCs w:val="24"/>
          <w:lang w:val="ru-RU"/>
        </w:rPr>
        <w:t xml:space="preserve">, необходимых для достижения желаемых военных целей по всему спектру угроз и политических интересов Франции. В частности, она должна позволять осуществлять операции высокой интенсивности в наземной, морской и воздушной средах. </w:t>
      </w:r>
    </w:p>
    <w:p w:rsidR="00A242BD" w:rsidRPr="00573C03" w:rsidRDefault="00A242BD" w:rsidP="005B4804">
      <w:pPr>
        <w:spacing w:after="0" w:line="360" w:lineRule="auto"/>
        <w:ind w:firstLine="709"/>
        <w:jc w:val="both"/>
        <w:rPr>
          <w:rFonts w:ascii="Times New Roman" w:hAnsi="Times New Roman"/>
          <w:color w:val="000000"/>
          <w:sz w:val="24"/>
          <w:szCs w:val="24"/>
          <w:lang w:val="ru-RU"/>
        </w:rPr>
      </w:pPr>
      <w:r w:rsidRPr="00573C03">
        <w:rPr>
          <w:rFonts w:ascii="Times New Roman" w:hAnsi="Times New Roman"/>
          <w:color w:val="000000"/>
          <w:sz w:val="24"/>
          <w:szCs w:val="24"/>
          <w:lang w:val="ru-RU"/>
        </w:rPr>
        <w:t>Таким образом, французские ВС должны иметь возможность действовать независимо, в областях ядерного сдерживания, защиты территории, разведки, командования объединенных операций, операций специального назначения и в киберпространстве. Что касается других сфер обороны не стратегического интереса, таких как производство оружия, производство боеприпасов, производство индивидуальной боевой экипировки и т. д., то партнерство и сотрудничество усилят возможности сил Франции. Полная модель армии с политической ролью Франции (Совета Безопасности ООН и Европейского союза) и ее место в военных союзах (НАТО) позволяет ей обладать легитимностью и авторитетом, создавать партнерские отношения и играть роль «главной нации» (</w:t>
      </w:r>
      <w:r w:rsidRPr="00573C03">
        <w:rPr>
          <w:rFonts w:ascii="Times New Roman" w:hAnsi="Times New Roman"/>
          <w:color w:val="000000"/>
          <w:sz w:val="24"/>
          <w:szCs w:val="24"/>
          <w:lang w:val="fr-FR"/>
        </w:rPr>
        <w:t>nation</w:t>
      </w:r>
      <w:r w:rsidRPr="00573C03">
        <w:rPr>
          <w:rFonts w:ascii="Times New Roman" w:hAnsi="Times New Roman"/>
          <w:color w:val="000000"/>
          <w:sz w:val="24"/>
          <w:szCs w:val="24"/>
          <w:lang w:val="ru-RU"/>
        </w:rPr>
        <w:t>-</w:t>
      </w:r>
      <w:r w:rsidRPr="00573C03">
        <w:rPr>
          <w:rFonts w:ascii="Times New Roman" w:hAnsi="Times New Roman"/>
          <w:color w:val="000000"/>
          <w:sz w:val="24"/>
          <w:szCs w:val="24"/>
          <w:lang w:val="fr-FR"/>
        </w:rPr>
        <w:t>cadre</w:t>
      </w:r>
      <w:r w:rsidRPr="00573C03">
        <w:rPr>
          <w:rFonts w:ascii="Times New Roman" w:hAnsi="Times New Roman"/>
          <w:color w:val="000000"/>
          <w:sz w:val="24"/>
          <w:szCs w:val="24"/>
          <w:lang w:val="ru-RU"/>
        </w:rPr>
        <w:t>), т. е. влиять на любую ситуацию согласно комплексному подходу (</w:t>
      </w:r>
      <w:r w:rsidR="00C15FF2">
        <w:rPr>
          <w:rFonts w:ascii="Times New Roman" w:hAnsi="Times New Roman"/>
          <w:color w:val="000000"/>
          <w:sz w:val="24"/>
          <w:szCs w:val="24"/>
          <w:lang w:val="fr-FR"/>
        </w:rPr>
        <w:t>A</w:t>
      </w:r>
      <w:r w:rsidRPr="00573C03">
        <w:rPr>
          <w:rFonts w:ascii="Times New Roman" w:hAnsi="Times New Roman"/>
          <w:color w:val="000000"/>
          <w:sz w:val="24"/>
          <w:szCs w:val="24"/>
          <w:lang w:val="fr-FR"/>
        </w:rPr>
        <w:t>pproche</w:t>
      </w:r>
      <w:r w:rsidRPr="00573C03">
        <w:rPr>
          <w:rFonts w:ascii="Times New Roman" w:hAnsi="Times New Roman"/>
          <w:color w:val="000000"/>
          <w:sz w:val="24"/>
          <w:szCs w:val="24"/>
          <w:lang w:val="ru-RU"/>
        </w:rPr>
        <w:t xml:space="preserve"> </w:t>
      </w:r>
      <w:proofErr w:type="spellStart"/>
      <w:r w:rsidRPr="00573C03">
        <w:rPr>
          <w:rFonts w:ascii="Times New Roman" w:hAnsi="Times New Roman"/>
          <w:color w:val="000000"/>
          <w:sz w:val="24"/>
          <w:szCs w:val="24"/>
          <w:lang w:val="fr-FR"/>
        </w:rPr>
        <w:t>int</w:t>
      </w:r>
      <w:r w:rsidRPr="00573C03">
        <w:rPr>
          <w:rFonts w:ascii="Times New Roman" w:hAnsi="Times New Roman"/>
          <w:color w:val="000000"/>
          <w:sz w:val="24"/>
          <w:szCs w:val="24"/>
          <w:lang w:val="ru-RU"/>
        </w:rPr>
        <w:t>é</w:t>
      </w:r>
      <w:proofErr w:type="spellEnd"/>
      <w:r w:rsidRPr="00573C03">
        <w:rPr>
          <w:rFonts w:ascii="Times New Roman" w:hAnsi="Times New Roman"/>
          <w:color w:val="000000"/>
          <w:sz w:val="24"/>
          <w:szCs w:val="24"/>
          <w:lang w:val="fr-FR"/>
        </w:rPr>
        <w:t>gr</w:t>
      </w:r>
      <w:proofErr w:type="spellStart"/>
      <w:r w:rsidRPr="00573C03">
        <w:rPr>
          <w:rFonts w:ascii="Times New Roman" w:hAnsi="Times New Roman"/>
          <w:color w:val="000000"/>
          <w:sz w:val="24"/>
          <w:szCs w:val="24"/>
          <w:lang w:val="ru-RU"/>
        </w:rPr>
        <w:t>é</w:t>
      </w:r>
      <w:proofErr w:type="spellEnd"/>
      <w:r w:rsidRPr="00573C03">
        <w:rPr>
          <w:rFonts w:ascii="Times New Roman" w:hAnsi="Times New Roman"/>
          <w:color w:val="000000"/>
          <w:sz w:val="24"/>
          <w:szCs w:val="24"/>
          <w:lang w:val="fr-FR"/>
        </w:rPr>
        <w:t>e</w:t>
      </w:r>
      <w:r w:rsidRPr="00573C03">
        <w:rPr>
          <w:rFonts w:ascii="Times New Roman" w:hAnsi="Times New Roman"/>
          <w:color w:val="000000"/>
          <w:sz w:val="24"/>
          <w:szCs w:val="24"/>
          <w:lang w:val="ru-RU"/>
        </w:rPr>
        <w:t>), путем наличия определенных ключевых способностей, которыми обладают лишь сугубо «некие» нации.</w:t>
      </w:r>
    </w:p>
    <w:p w:rsidR="00A242BD" w:rsidRPr="00573C03" w:rsidRDefault="00A242BD" w:rsidP="005B4804">
      <w:pPr>
        <w:spacing w:after="0" w:line="360" w:lineRule="auto"/>
        <w:ind w:firstLine="709"/>
        <w:jc w:val="both"/>
        <w:rPr>
          <w:rFonts w:ascii="Times New Roman" w:hAnsi="Times New Roman"/>
          <w:color w:val="000000"/>
          <w:sz w:val="24"/>
          <w:szCs w:val="24"/>
          <w:lang w:val="ru-RU"/>
        </w:rPr>
      </w:pPr>
      <w:r w:rsidRPr="00573C03">
        <w:rPr>
          <w:rFonts w:ascii="Times New Roman" w:hAnsi="Times New Roman"/>
          <w:color w:val="000000"/>
          <w:sz w:val="24"/>
          <w:szCs w:val="24"/>
          <w:lang w:val="ru-RU"/>
        </w:rPr>
        <w:t xml:space="preserve">С целью развития своей стратегии, Франция решила развить новую модель для армии, которая будет давать стране стратегическое и тактическое преимущество. Интересно рассмотреть, какие еще аспекты в соответствии с данной стратегической концепцией развивались, т.е. в чем она заключается и по каким причинам их разработали. </w:t>
      </w:r>
      <w:r w:rsidRPr="00573C03">
        <w:rPr>
          <w:rFonts w:ascii="Times New Roman" w:hAnsi="Times New Roman"/>
          <w:color w:val="000000"/>
          <w:sz w:val="24"/>
          <w:szCs w:val="24"/>
          <w:lang w:val="ru-RU"/>
        </w:rPr>
        <w:br/>
        <w:t xml:space="preserve">Также, необходимо определить и проанализировать, каким образом новая стратегическая концепция ВС Франции влияет на разные уровни нашего исследования. </w:t>
      </w:r>
    </w:p>
    <w:p w:rsidR="00A242BD" w:rsidRPr="00573C03" w:rsidRDefault="00A242BD" w:rsidP="005B4804">
      <w:pPr>
        <w:pStyle w:val="NormalWeb"/>
        <w:numPr>
          <w:ilvl w:val="0"/>
          <w:numId w:val="25"/>
        </w:numPr>
        <w:shd w:val="clear" w:color="auto" w:fill="FFFFFF"/>
        <w:spacing w:before="0" w:beforeAutospacing="0" w:after="0" w:afterAutospacing="0" w:line="360" w:lineRule="auto"/>
        <w:ind w:left="0" w:firstLine="709"/>
        <w:jc w:val="both"/>
        <w:rPr>
          <w:color w:val="000000"/>
        </w:rPr>
      </w:pPr>
      <w:r w:rsidRPr="00573C03">
        <w:rPr>
          <w:color w:val="000000"/>
        </w:rPr>
        <w:t>Готовность личного состава ВС</w:t>
      </w:r>
    </w:p>
    <w:p w:rsidR="00A242BD" w:rsidRPr="00573C03" w:rsidRDefault="00A242BD" w:rsidP="005B4804">
      <w:pPr>
        <w:pStyle w:val="NormalWeb"/>
        <w:numPr>
          <w:ilvl w:val="0"/>
          <w:numId w:val="25"/>
        </w:numPr>
        <w:shd w:val="clear" w:color="auto" w:fill="FFFFFF"/>
        <w:spacing w:before="0" w:beforeAutospacing="0" w:after="0" w:afterAutospacing="0" w:line="360" w:lineRule="auto"/>
        <w:ind w:left="0" w:firstLine="709"/>
        <w:jc w:val="both"/>
        <w:rPr>
          <w:color w:val="000000"/>
        </w:rPr>
      </w:pPr>
      <w:r w:rsidRPr="00573C03">
        <w:rPr>
          <w:color w:val="000000"/>
        </w:rPr>
        <w:t>Командование личным составом ВС</w:t>
      </w:r>
    </w:p>
    <w:p w:rsidR="00A242BD" w:rsidRPr="00573C03" w:rsidRDefault="00A242BD" w:rsidP="005B4804">
      <w:pPr>
        <w:pStyle w:val="NormalWeb"/>
        <w:numPr>
          <w:ilvl w:val="0"/>
          <w:numId w:val="25"/>
        </w:numPr>
        <w:shd w:val="clear" w:color="auto" w:fill="FFFFFF"/>
        <w:spacing w:before="0" w:beforeAutospacing="0" w:after="0" w:afterAutospacing="0" w:line="360" w:lineRule="auto"/>
        <w:ind w:left="0" w:firstLine="709"/>
        <w:jc w:val="both"/>
        <w:rPr>
          <w:color w:val="000000"/>
        </w:rPr>
      </w:pPr>
      <w:r w:rsidRPr="00573C03">
        <w:rPr>
          <w:color w:val="000000"/>
        </w:rPr>
        <w:t>Вооружение и военная техника</w:t>
      </w:r>
    </w:p>
    <w:p w:rsidR="00A242BD" w:rsidRPr="00573C03" w:rsidRDefault="00A242BD" w:rsidP="005B4804">
      <w:pPr>
        <w:pStyle w:val="NormalWeb"/>
        <w:shd w:val="clear" w:color="auto" w:fill="FFFFFF"/>
        <w:spacing w:before="0" w:beforeAutospacing="0" w:after="0" w:afterAutospacing="0" w:line="360" w:lineRule="auto"/>
        <w:ind w:firstLine="709"/>
        <w:jc w:val="both"/>
        <w:rPr>
          <w:color w:val="000000"/>
        </w:rPr>
      </w:pPr>
      <w:r w:rsidRPr="00573C03">
        <w:rPr>
          <w:color w:val="000000"/>
        </w:rPr>
        <w:lastRenderedPageBreak/>
        <w:t xml:space="preserve"> Такой подход позволит Франции с большей эффективностью действовать за рубежом, в любом виде конфликта с ассиметричного до симметричного конфликта.</w:t>
      </w:r>
    </w:p>
    <w:p w:rsidR="00A242BD" w:rsidRPr="00573C03" w:rsidRDefault="00A242BD" w:rsidP="005B4804">
      <w:pPr>
        <w:pStyle w:val="NormalWeb"/>
        <w:shd w:val="clear" w:color="auto" w:fill="FFFFFF"/>
        <w:spacing w:before="0" w:beforeAutospacing="0" w:after="0" w:afterAutospacing="0" w:line="360" w:lineRule="auto"/>
        <w:ind w:firstLine="709"/>
        <w:jc w:val="both"/>
        <w:rPr>
          <w:color w:val="000000"/>
        </w:rPr>
      </w:pPr>
      <w:r w:rsidRPr="00573C03">
        <w:rPr>
          <w:color w:val="000000"/>
        </w:rPr>
        <w:t xml:space="preserve"> </w:t>
      </w:r>
    </w:p>
    <w:p w:rsidR="005B4804" w:rsidRPr="00573C03" w:rsidRDefault="005B4804" w:rsidP="005B4804">
      <w:pPr>
        <w:pStyle w:val="NormalWeb"/>
        <w:shd w:val="clear" w:color="auto" w:fill="FFFFFF"/>
        <w:spacing w:before="0" w:beforeAutospacing="0" w:after="0" w:afterAutospacing="0" w:line="360" w:lineRule="auto"/>
        <w:ind w:firstLine="709"/>
        <w:jc w:val="both"/>
        <w:rPr>
          <w:color w:val="000000"/>
        </w:rPr>
      </w:pPr>
    </w:p>
    <w:p w:rsidR="00A242BD" w:rsidRPr="00573C03" w:rsidRDefault="00A242BD" w:rsidP="005B4804">
      <w:pPr>
        <w:pStyle w:val="Titre1"/>
        <w:rPr>
          <w:lang w:val="ru-RU"/>
        </w:rPr>
      </w:pPr>
      <w:bookmarkStart w:id="10" w:name="_Toc514867987"/>
      <w:r w:rsidRPr="00573C03">
        <w:rPr>
          <w:lang w:val="ru-RU"/>
        </w:rPr>
        <w:t>3.2</w:t>
      </w:r>
      <w:r w:rsidR="004D70CF">
        <w:rPr>
          <w:lang w:val="ru-RU"/>
        </w:rPr>
        <w:t>.</w:t>
      </w:r>
      <w:r w:rsidRPr="00573C03">
        <w:rPr>
          <w:lang w:val="ru-RU"/>
        </w:rPr>
        <w:t xml:space="preserve"> Готовность личного состава ВС</w:t>
      </w:r>
      <w:bookmarkEnd w:id="10"/>
      <w:r w:rsidRPr="00573C03">
        <w:rPr>
          <w:lang w:val="ru-RU"/>
        </w:rPr>
        <w:t xml:space="preserve"> </w:t>
      </w:r>
    </w:p>
    <w:p w:rsidR="00A242BD" w:rsidRPr="00573C03" w:rsidRDefault="00A242BD" w:rsidP="005B4804">
      <w:pPr>
        <w:pStyle w:val="NormalWeb"/>
        <w:shd w:val="clear" w:color="auto" w:fill="FFFFFF"/>
        <w:spacing w:before="0" w:beforeAutospacing="0" w:after="0" w:afterAutospacing="0" w:line="360" w:lineRule="auto"/>
        <w:ind w:firstLine="709"/>
        <w:jc w:val="both"/>
        <w:rPr>
          <w:b/>
          <w:color w:val="000000"/>
        </w:rPr>
      </w:pPr>
      <w:r w:rsidRPr="00573C03">
        <w:rPr>
          <w:color w:val="000000"/>
        </w:rPr>
        <w:t>В этом параграфе рассматривается то, в какой степени общее развитие стратегии Франции влияет на аспект, называемый «человеческой организацией» (</w:t>
      </w:r>
      <w:proofErr w:type="spellStart"/>
      <w:r w:rsidRPr="00573C03">
        <w:rPr>
          <w:color w:val="000000"/>
          <w:lang w:val="fr-FR"/>
        </w:rPr>
        <w:t>syst</w:t>
      </w:r>
      <w:r w:rsidRPr="00573C03">
        <w:rPr>
          <w:color w:val="000000"/>
        </w:rPr>
        <w:t>è</w:t>
      </w:r>
      <w:proofErr w:type="spellEnd"/>
      <w:r w:rsidRPr="00573C03">
        <w:rPr>
          <w:color w:val="000000"/>
          <w:lang w:val="fr-FR"/>
        </w:rPr>
        <w:t>me</w:t>
      </w:r>
      <w:r w:rsidRPr="00573C03">
        <w:rPr>
          <w:color w:val="000000"/>
        </w:rPr>
        <w:t xml:space="preserve"> </w:t>
      </w:r>
      <w:r w:rsidRPr="00573C03">
        <w:rPr>
          <w:color w:val="000000"/>
          <w:lang w:val="fr-FR"/>
        </w:rPr>
        <w:t>d</w:t>
      </w:r>
      <w:r w:rsidRPr="00573C03">
        <w:rPr>
          <w:color w:val="000000"/>
        </w:rPr>
        <w:t>'</w:t>
      </w:r>
      <w:r w:rsidR="005B078B">
        <w:rPr>
          <w:color w:val="000000"/>
        </w:rPr>
        <w:t xml:space="preserve"> </w:t>
      </w:r>
      <w:r w:rsidRPr="00573C03">
        <w:rPr>
          <w:color w:val="000000"/>
          <w:lang w:val="fr-FR"/>
        </w:rPr>
        <w:t>hommes</w:t>
      </w:r>
      <w:r w:rsidRPr="00573C03">
        <w:rPr>
          <w:color w:val="000000"/>
        </w:rPr>
        <w:t xml:space="preserve">). Такая система включает в себя широкое понятие, от систем тренировки, обучения до механизмов набора военнослужащих в армию, по контрактной, призывной, или резервной методике. </w:t>
      </w:r>
    </w:p>
    <w:p w:rsidR="00A242BD" w:rsidRPr="00573C03" w:rsidRDefault="00A242BD" w:rsidP="005B4804">
      <w:pPr>
        <w:pStyle w:val="NormalWeb"/>
        <w:shd w:val="clear" w:color="auto" w:fill="FFFFFF"/>
        <w:spacing w:before="0" w:beforeAutospacing="0" w:after="0" w:afterAutospacing="0" w:line="360" w:lineRule="auto"/>
        <w:ind w:firstLine="709"/>
        <w:jc w:val="both"/>
        <w:rPr>
          <w:b/>
          <w:color w:val="000000"/>
        </w:rPr>
      </w:pPr>
      <w:r w:rsidRPr="00573C03">
        <w:rPr>
          <w:b/>
          <w:color w:val="000000"/>
        </w:rPr>
        <w:t>Обучение и тренировка.</w:t>
      </w:r>
    </w:p>
    <w:p w:rsidR="00A242BD" w:rsidRPr="00573C03" w:rsidRDefault="00A242BD" w:rsidP="005B4804">
      <w:pPr>
        <w:pStyle w:val="NormalWeb"/>
        <w:shd w:val="clear" w:color="auto" w:fill="FFFFFF"/>
        <w:spacing w:before="0" w:beforeAutospacing="0" w:after="0" w:afterAutospacing="0" w:line="360" w:lineRule="auto"/>
        <w:ind w:firstLine="709"/>
        <w:jc w:val="both"/>
        <w:rPr>
          <w:b/>
          <w:color w:val="000000"/>
        </w:rPr>
      </w:pPr>
      <w:r w:rsidRPr="00573C03">
        <w:rPr>
          <w:color w:val="000000"/>
        </w:rPr>
        <w:t xml:space="preserve">С развитием операций </w:t>
      </w:r>
      <w:proofErr w:type="spellStart"/>
      <w:r w:rsidRPr="00573C03">
        <w:rPr>
          <w:color w:val="000000"/>
        </w:rPr>
        <w:t>контртеррористического</w:t>
      </w:r>
      <w:proofErr w:type="spellEnd"/>
      <w:r w:rsidRPr="00573C03">
        <w:rPr>
          <w:color w:val="000000"/>
        </w:rPr>
        <w:t xml:space="preserve"> характера в последнее время и </w:t>
      </w:r>
      <w:proofErr w:type="spellStart"/>
      <w:r w:rsidRPr="00573C03">
        <w:rPr>
          <w:color w:val="000000"/>
        </w:rPr>
        <w:t>c</w:t>
      </w:r>
      <w:proofErr w:type="spellEnd"/>
      <w:r w:rsidRPr="00573C03">
        <w:rPr>
          <w:color w:val="000000"/>
        </w:rPr>
        <w:t xml:space="preserve"> использованием солдат, как на национальной территории, так и за рубежом, стало очевидно сокращение периода обучения, тренировок общего состава ВС. Такая проблема рассматривается не только с точки зрения качественного аспекта, но также и количественного аспекта. </w:t>
      </w:r>
    </w:p>
    <w:p w:rsidR="00A242BD" w:rsidRPr="00573C03" w:rsidRDefault="00A242BD" w:rsidP="005B4804">
      <w:pPr>
        <w:pStyle w:val="NormalWeb"/>
        <w:shd w:val="clear" w:color="auto" w:fill="FFFFFF"/>
        <w:spacing w:before="0" w:beforeAutospacing="0" w:after="0" w:afterAutospacing="0" w:line="360" w:lineRule="auto"/>
        <w:ind w:firstLine="706"/>
        <w:jc w:val="both"/>
        <w:rPr>
          <w:color w:val="000000"/>
        </w:rPr>
      </w:pPr>
      <w:r w:rsidRPr="00573C03">
        <w:rPr>
          <w:color w:val="000000"/>
        </w:rPr>
        <w:t>Обычно, применение ВС в любом конфликте служит источником информации путем системы анализа собственного опыта (</w:t>
      </w:r>
      <w:proofErr w:type="spellStart"/>
      <w:r w:rsidRPr="00573C03">
        <w:rPr>
          <w:color w:val="000000"/>
          <w:lang w:val="fr-FR"/>
        </w:rPr>
        <w:t>Retex</w:t>
      </w:r>
      <w:proofErr w:type="spellEnd"/>
      <w:r w:rsidRPr="00573C03">
        <w:rPr>
          <w:color w:val="000000"/>
        </w:rPr>
        <w:t>). Однако, касательно современных военных операций Франции, в частности операции «</w:t>
      </w:r>
      <w:r w:rsidRPr="00573C03">
        <w:rPr>
          <w:color w:val="000000"/>
          <w:lang w:val="fr-FR"/>
        </w:rPr>
        <w:t>Sentinelle</w:t>
      </w:r>
      <w:r w:rsidRPr="00573C03">
        <w:rPr>
          <w:color w:val="000000"/>
        </w:rPr>
        <w:t>» это осуществляется не в полной мере. Если зарубежные и внутренние операции во всяком случае позволяют получить «уроки» и таким образом повлиять на определение необходимых изменений ради эффективных результатов, то по мнению неких экспертов Минобороны Франции, операция «S</w:t>
      </w:r>
      <w:proofErr w:type="spellStart"/>
      <w:r w:rsidRPr="00573C03">
        <w:rPr>
          <w:color w:val="000000"/>
          <w:lang w:val="fr-FR"/>
        </w:rPr>
        <w:t>entinelle</w:t>
      </w:r>
      <w:proofErr w:type="spellEnd"/>
      <w:r w:rsidRPr="00573C03">
        <w:rPr>
          <w:color w:val="000000"/>
        </w:rPr>
        <w:t xml:space="preserve">» в отличие от операций на Ближнем Востоке и в Африке отличается тем, что в ней используются ВС в необычном формате, не позволяющем извлекать довольно подробные уроки в пользу улучшения действий ВС. </w:t>
      </w:r>
    </w:p>
    <w:p w:rsidR="00A242BD" w:rsidRPr="00573C03" w:rsidRDefault="00A242BD" w:rsidP="005B4804">
      <w:pPr>
        <w:pStyle w:val="NormalWeb"/>
        <w:shd w:val="clear" w:color="auto" w:fill="FFFFFF"/>
        <w:spacing w:before="0" w:beforeAutospacing="0" w:after="0" w:afterAutospacing="0" w:line="360" w:lineRule="auto"/>
        <w:ind w:firstLine="706"/>
        <w:jc w:val="both"/>
        <w:rPr>
          <w:color w:val="000000"/>
        </w:rPr>
      </w:pPr>
      <w:r w:rsidRPr="00573C03">
        <w:rPr>
          <w:color w:val="000000"/>
        </w:rPr>
        <w:t>По мнению экспертов, формат операции «</w:t>
      </w:r>
      <w:proofErr w:type="spellStart"/>
      <w:r w:rsidRPr="00573C03">
        <w:rPr>
          <w:color w:val="000000"/>
        </w:rPr>
        <w:t>Sentinelle</w:t>
      </w:r>
      <w:proofErr w:type="spellEnd"/>
      <w:r w:rsidRPr="00573C03">
        <w:rPr>
          <w:color w:val="000000"/>
        </w:rPr>
        <w:t xml:space="preserve">» не адаптирован к организационной системе ВС, а также, в свою очередь, боеспособности нашей армии не оптимальны к такому же типу военной операции. На самом деле, имеется в виду, что данная операция занимает время войск, которое могло бы быть </w:t>
      </w:r>
      <w:r w:rsidR="005B078B" w:rsidRPr="00573C03">
        <w:rPr>
          <w:color w:val="000000"/>
        </w:rPr>
        <w:t>использовано</w:t>
      </w:r>
      <w:r w:rsidRPr="00573C03">
        <w:rPr>
          <w:color w:val="000000"/>
        </w:rPr>
        <w:t xml:space="preserve"> для тренировки и обучения. Здесь не говорится о том, что операция «</w:t>
      </w:r>
      <w:r w:rsidRPr="00573C03">
        <w:rPr>
          <w:color w:val="000000"/>
          <w:lang w:val="fr-FR"/>
        </w:rPr>
        <w:t>Sentinelle</w:t>
      </w:r>
      <w:r w:rsidRPr="00573C03">
        <w:rPr>
          <w:color w:val="000000"/>
        </w:rPr>
        <w:t xml:space="preserve">» сама собой влияет так </w:t>
      </w:r>
      <w:r w:rsidRPr="00573C03">
        <w:rPr>
          <w:color w:val="000000"/>
        </w:rPr>
        <w:lastRenderedPageBreak/>
        <w:t xml:space="preserve">отрицательно на ВС, но о том, что само ее добавление к существующим операциям является главной причиной отрицательного влияния. По словам Генерала </w:t>
      </w:r>
      <w:proofErr w:type="spellStart"/>
      <w:r w:rsidRPr="00573C03">
        <w:rPr>
          <w:color w:val="000000"/>
        </w:rPr>
        <w:t>Венсана</w:t>
      </w:r>
      <w:proofErr w:type="spellEnd"/>
      <w:r w:rsidRPr="00573C03">
        <w:rPr>
          <w:color w:val="000000"/>
        </w:rPr>
        <w:t xml:space="preserve"> </w:t>
      </w:r>
      <w:proofErr w:type="spellStart"/>
      <w:r w:rsidRPr="00573C03">
        <w:rPr>
          <w:color w:val="000000"/>
        </w:rPr>
        <w:t>Дэпорта</w:t>
      </w:r>
      <w:proofErr w:type="spellEnd"/>
      <w:r w:rsidRPr="00573C03">
        <w:rPr>
          <w:color w:val="000000"/>
        </w:rPr>
        <w:t>, «</w:t>
      </w:r>
      <w:r w:rsidRPr="00573C03">
        <w:rPr>
          <w:color w:val="000000"/>
          <w:lang w:val="fr-FR"/>
        </w:rPr>
        <w:t>Sentinelle</w:t>
      </w:r>
      <w:r w:rsidRPr="00573C03">
        <w:rPr>
          <w:color w:val="000000"/>
        </w:rPr>
        <w:t>» не соответствует тому, чему их обучили. Хотя их обучали воевать, они служат полицейскими»</w:t>
      </w:r>
      <w:r w:rsidRPr="00573C03">
        <w:rPr>
          <w:rStyle w:val="Appelnotedebasdep"/>
          <w:color w:val="000000"/>
        </w:rPr>
        <w:footnoteReference w:id="135"/>
      </w:r>
      <w:r w:rsidRPr="00573C03">
        <w:rPr>
          <w:color w:val="000000"/>
        </w:rPr>
        <w:t xml:space="preserve">. Войскам стало гораздо сложнее отправлять солдат на долгосрочное обучение. Обучение «ноу-хау», являющееся фактором успеха для ВС и саморазвитие солдата в качестве специалиста высшего уровня, позитивно влияет на коллектив внутри группировок и войск. </w:t>
      </w:r>
    </w:p>
    <w:p w:rsidR="00A242BD" w:rsidRPr="00573C03" w:rsidRDefault="00A242BD" w:rsidP="005B4804">
      <w:pPr>
        <w:pStyle w:val="NormalWeb"/>
        <w:shd w:val="clear" w:color="auto" w:fill="FFFFFF"/>
        <w:spacing w:before="0" w:beforeAutospacing="0" w:after="0" w:afterAutospacing="0" w:line="360" w:lineRule="auto"/>
        <w:ind w:firstLine="709"/>
        <w:jc w:val="both"/>
        <w:rPr>
          <w:color w:val="000000"/>
        </w:rPr>
      </w:pPr>
      <w:r w:rsidRPr="00573C03">
        <w:rPr>
          <w:color w:val="000000"/>
        </w:rPr>
        <w:t>В обычном режиме работы войск каждое их использование сопровождается более или менее длительным периодом отдыха. К тому же, эти периоды теперь безусловно используются для собственно совершенствования войск. Это этапы так называемого «учебного отдыха»</w:t>
      </w:r>
      <w:r w:rsidRPr="00573C03">
        <w:rPr>
          <w:rStyle w:val="Appelnotedebasdep"/>
          <w:color w:val="000000"/>
        </w:rPr>
        <w:footnoteReference w:id="136"/>
      </w:r>
      <w:r w:rsidRPr="00573C03">
        <w:rPr>
          <w:color w:val="000000"/>
        </w:rPr>
        <w:t xml:space="preserve">, в течение которых внимание военнослужащих к обучению далеко не оптимальное, а цели этих этапов являются весьма амбициозными. </w:t>
      </w:r>
    </w:p>
    <w:p w:rsidR="00A242BD" w:rsidRPr="00573C03" w:rsidRDefault="00A242BD" w:rsidP="005B4804">
      <w:pPr>
        <w:pStyle w:val="NormalWeb"/>
        <w:shd w:val="clear" w:color="auto" w:fill="FFFFFF"/>
        <w:spacing w:before="0" w:beforeAutospacing="0" w:after="0" w:afterAutospacing="0" w:line="360" w:lineRule="auto"/>
        <w:ind w:firstLine="709"/>
        <w:jc w:val="both"/>
        <w:rPr>
          <w:color w:val="000000"/>
        </w:rPr>
      </w:pPr>
      <w:proofErr w:type="spellStart"/>
      <w:r w:rsidRPr="00573C03">
        <w:rPr>
          <w:color w:val="000000"/>
        </w:rPr>
        <w:t>Амбициозность</w:t>
      </w:r>
      <w:proofErr w:type="spellEnd"/>
      <w:r w:rsidRPr="00573C03">
        <w:rPr>
          <w:color w:val="000000"/>
        </w:rPr>
        <w:t xml:space="preserve"> необходима для сохранения ноу-хау, который приобретается и сохраняется только путем обучения и регулярной тренировки (</w:t>
      </w:r>
      <w:r w:rsidRPr="00573C03">
        <w:rPr>
          <w:color w:val="000000"/>
          <w:lang w:val="fr-FR"/>
        </w:rPr>
        <w:t>drill</w:t>
      </w:r>
      <w:r w:rsidRPr="00573C03">
        <w:rPr>
          <w:color w:val="000000"/>
        </w:rPr>
        <w:t>). Кроме того, из-за физического и психического состояния солдат, из-за регулярной занятости, с характерным отсутствием отдыха, сохранение собственных способностей подразделения становится предметом беспокойства командующего состава. Следует добавить, что ставки в этой игре очень высоки.</w:t>
      </w:r>
    </w:p>
    <w:p w:rsidR="00A242BD" w:rsidRPr="00573C03" w:rsidRDefault="00A242BD" w:rsidP="005B4804">
      <w:pPr>
        <w:pStyle w:val="NormalWeb"/>
        <w:shd w:val="clear" w:color="auto" w:fill="FFFFFF"/>
        <w:spacing w:before="0" w:beforeAutospacing="0" w:after="0" w:afterAutospacing="0" w:line="360" w:lineRule="auto"/>
        <w:ind w:firstLine="709"/>
        <w:jc w:val="both"/>
        <w:rPr>
          <w:b/>
          <w:color w:val="000000"/>
        </w:rPr>
      </w:pPr>
      <w:r w:rsidRPr="00573C03">
        <w:rPr>
          <w:b/>
          <w:color w:val="000000"/>
        </w:rPr>
        <w:t>Комплектование и содержание.</w:t>
      </w:r>
    </w:p>
    <w:p w:rsidR="00A242BD" w:rsidRPr="00573C03" w:rsidRDefault="00A242BD" w:rsidP="005B4804">
      <w:pPr>
        <w:pStyle w:val="NormalWeb"/>
        <w:shd w:val="clear" w:color="auto" w:fill="FFFFFF"/>
        <w:spacing w:before="0" w:beforeAutospacing="0" w:after="0" w:afterAutospacing="0" w:line="360" w:lineRule="auto"/>
        <w:ind w:firstLine="709"/>
        <w:jc w:val="both"/>
        <w:rPr>
          <w:color w:val="000000"/>
        </w:rPr>
      </w:pPr>
      <w:r w:rsidRPr="00573C03">
        <w:rPr>
          <w:color w:val="000000"/>
        </w:rPr>
        <w:t>В доктринальном плане человеческий фактор стал очень важным элементом развития французской стратегии. Более того, с развитием множества факторов технологических, технических, стратегических, политических, моральных, совместно с их взаимоотношениями, возможно оказание сильного влияния; современный военнослужащий оказывается главной ценностью («</w:t>
      </w:r>
      <w:r w:rsidRPr="00573C03">
        <w:rPr>
          <w:color w:val="000000"/>
          <w:lang w:val="fr-FR"/>
        </w:rPr>
        <w:t>valeur</w:t>
      </w:r>
      <w:r w:rsidRPr="00573C03">
        <w:rPr>
          <w:color w:val="000000"/>
        </w:rPr>
        <w:t xml:space="preserve">»), вклад которого в боеготовность должен сохраняться, а особенно улучшаться и увеличиваться как во время кризиса, так и во время </w:t>
      </w:r>
      <w:r w:rsidRPr="00573C03">
        <w:rPr>
          <w:color w:val="000000"/>
        </w:rPr>
        <w:lastRenderedPageBreak/>
        <w:t>мира. После терактов эти аспекты стали главной «проблемой» в вооруженных силах Французской Республики.</w:t>
      </w:r>
    </w:p>
    <w:p w:rsidR="00A242BD" w:rsidRPr="00573C03" w:rsidRDefault="00A242BD" w:rsidP="005B4804">
      <w:pPr>
        <w:pStyle w:val="NormalWeb"/>
        <w:shd w:val="clear" w:color="auto" w:fill="FFFFFF"/>
        <w:spacing w:before="0" w:beforeAutospacing="0" w:after="0" w:afterAutospacing="0" w:line="360" w:lineRule="auto"/>
        <w:ind w:firstLine="709"/>
        <w:jc w:val="both"/>
        <w:rPr>
          <w:color w:val="000000"/>
        </w:rPr>
      </w:pPr>
      <w:r w:rsidRPr="00573C03">
        <w:rPr>
          <w:color w:val="000000"/>
        </w:rPr>
        <w:t xml:space="preserve">С одной стороны, увеличение участия французских ВС в военных операциях, на национальной или чужой территории, вынудило военные и политические власти изменить политику ВС в пользу необратимого процесса и новой политики комплектования сил. Критерии отбора стали более жёсткими, принимая только солдат с хорошим физическим и особенно психическим состоянием (здесь термин относится к психологии солдата и его умственным способностям). С другой стороны, террористические атаки «обесценили» это. Иными словами, перед террористическими событиями и общим психозом, которые вторглись в страну, процесс отбора и набора сосредоточился на следующем вопросе. </w:t>
      </w:r>
    </w:p>
    <w:p w:rsidR="00A242BD" w:rsidRPr="00573C03" w:rsidRDefault="00A242BD" w:rsidP="005B4804">
      <w:pPr>
        <w:pStyle w:val="NormalWeb"/>
        <w:shd w:val="clear" w:color="auto" w:fill="FFFFFF"/>
        <w:spacing w:before="0" w:beforeAutospacing="0" w:after="0" w:afterAutospacing="0" w:line="360" w:lineRule="auto"/>
        <w:ind w:firstLine="709"/>
        <w:jc w:val="both"/>
        <w:rPr>
          <w:color w:val="000000"/>
        </w:rPr>
      </w:pPr>
      <w:r w:rsidRPr="00573C03">
        <w:rPr>
          <w:color w:val="000000"/>
        </w:rPr>
        <w:t xml:space="preserve">Имеет ли солдат достаточный ресурс психологической выдержки? Если ответ будет положительным, то его завербуют. Это характеризуется профессионализацией армии и ее эволюцией. Однако с 2010 г. типы контрактов изменились. Если ранее они основывались на долгосрочных контрактах 5 или 10 лет, то теперь они основаны на следующих сроках 1,2,3, 5, 8 и 10 лет. Эти короткие контракты отвечают на запросы солдат, которые не хотят служить всю жизнь, а также новых потребностей в наборе солдат, позволяя армии содержать личный состав в соответствии с их потенциалом во время контракта, а также для удовлетворения срочной необходимости в количестве солдат. С новыми волнами </w:t>
      </w:r>
      <w:proofErr w:type="spellStart"/>
      <w:r w:rsidRPr="00573C03">
        <w:rPr>
          <w:color w:val="000000"/>
        </w:rPr>
        <w:t>рекрутинга</w:t>
      </w:r>
      <w:proofErr w:type="spellEnd"/>
      <w:r w:rsidRPr="00573C03">
        <w:rPr>
          <w:color w:val="000000"/>
        </w:rPr>
        <w:t>, сроки набора персонала были сокращены по мере необходимости. Изменения в политике кадровых резервов создают проблемы для будущих способностей солдат в плане адаптации к новой боевой системе под названием «</w:t>
      </w:r>
      <w:proofErr w:type="spellStart"/>
      <w:r w:rsidRPr="00573C03">
        <w:rPr>
          <w:color w:val="000000"/>
        </w:rPr>
        <w:t>Scorpion</w:t>
      </w:r>
      <w:proofErr w:type="spellEnd"/>
      <w:r w:rsidRPr="00573C03">
        <w:rPr>
          <w:color w:val="000000"/>
        </w:rPr>
        <w:t xml:space="preserve">», в которой солдат приобретает все более универсальную роль. </w:t>
      </w:r>
    </w:p>
    <w:p w:rsidR="00A242BD" w:rsidRPr="00573C03" w:rsidRDefault="00A242BD" w:rsidP="005B4804">
      <w:pPr>
        <w:pStyle w:val="NormalWeb"/>
        <w:shd w:val="clear" w:color="auto" w:fill="FFFFFF"/>
        <w:spacing w:before="0" w:beforeAutospacing="0" w:after="0" w:afterAutospacing="0" w:line="360" w:lineRule="auto"/>
        <w:ind w:firstLine="709"/>
        <w:jc w:val="both"/>
        <w:rPr>
          <w:color w:val="000000"/>
        </w:rPr>
      </w:pPr>
      <w:r w:rsidRPr="00573C03">
        <w:rPr>
          <w:color w:val="000000"/>
        </w:rPr>
        <w:t>Ранее подобная универсальность была характерна группам специального назначения, теперь же обучение и образование всех ВС подходят все ближе и ближе к этой модели. Плюс согласно отчету комиссии по обороне в парламенте 30 марта 2016 г.</w:t>
      </w:r>
      <w:r w:rsidRPr="00573C03">
        <w:rPr>
          <w:rStyle w:val="Appelnotedebasdep"/>
          <w:color w:val="000000"/>
          <w:lang w:val="fr-FR"/>
        </w:rPr>
        <w:footnoteReference w:id="137"/>
      </w:r>
      <w:r w:rsidRPr="00573C03">
        <w:rPr>
          <w:color w:val="000000"/>
        </w:rPr>
        <w:t>, процесс отбора офицеров и унтер-офицеров, а также их обучения, образования и мониторинга способностей оказывается гораздо строже, чем у «рядовых солдат».</w:t>
      </w:r>
    </w:p>
    <w:p w:rsidR="00A242BD" w:rsidRPr="00573C03" w:rsidRDefault="00A242BD" w:rsidP="005B4804">
      <w:pPr>
        <w:pStyle w:val="NormalWeb"/>
        <w:shd w:val="clear" w:color="auto" w:fill="FFFFFF"/>
        <w:spacing w:before="0" w:beforeAutospacing="0" w:after="0" w:afterAutospacing="0" w:line="360" w:lineRule="auto"/>
        <w:ind w:firstLine="709"/>
        <w:jc w:val="both"/>
        <w:rPr>
          <w:color w:val="000000"/>
        </w:rPr>
      </w:pPr>
      <w:r w:rsidRPr="00573C03">
        <w:rPr>
          <w:color w:val="000000"/>
        </w:rPr>
        <w:t>Если рассмотреть подробнее требования, касающиеся адаптации к программе «</w:t>
      </w:r>
      <w:proofErr w:type="spellStart"/>
      <w:r w:rsidRPr="00573C03">
        <w:rPr>
          <w:color w:val="000000"/>
        </w:rPr>
        <w:t>Scorpion</w:t>
      </w:r>
      <w:proofErr w:type="spellEnd"/>
      <w:r w:rsidRPr="00573C03">
        <w:rPr>
          <w:color w:val="000000"/>
        </w:rPr>
        <w:t xml:space="preserve">», то они высоки, солдатам нужно будет научиться использовать совсем новую </w:t>
      </w:r>
      <w:r w:rsidRPr="00573C03">
        <w:rPr>
          <w:color w:val="000000"/>
        </w:rPr>
        <w:lastRenderedPageBreak/>
        <w:t>систему, не сворачивая основную деятельность. Необходимость вести войну в различных конфликтах не дает им возможность отрываться от реальности, не рискуя появлением новых проблемам. Тем не менее, настало время подготовки и обучения, достаточное для того, чтобы одновременно придавать солдату уверенность в своих силах и мастерстве в рамках этой системы.</w:t>
      </w:r>
    </w:p>
    <w:p w:rsidR="00A242BD" w:rsidRPr="00573C03" w:rsidRDefault="00A242BD" w:rsidP="005B4804">
      <w:pPr>
        <w:pStyle w:val="NormalWeb"/>
        <w:shd w:val="clear" w:color="auto" w:fill="FFFFFF"/>
        <w:spacing w:before="0" w:beforeAutospacing="0" w:after="0" w:afterAutospacing="0" w:line="360" w:lineRule="auto"/>
        <w:ind w:firstLine="709"/>
        <w:jc w:val="both"/>
        <w:rPr>
          <w:b/>
          <w:color w:val="000000"/>
        </w:rPr>
      </w:pPr>
      <w:r w:rsidRPr="00573C03">
        <w:rPr>
          <w:b/>
          <w:color w:val="000000"/>
        </w:rPr>
        <w:t>Операционный резерв.</w:t>
      </w:r>
    </w:p>
    <w:p w:rsidR="00A242BD" w:rsidRPr="00573C03" w:rsidRDefault="00A242BD" w:rsidP="005B4804">
      <w:pPr>
        <w:pStyle w:val="NormalWeb"/>
        <w:shd w:val="clear" w:color="auto" w:fill="FFFFFF"/>
        <w:spacing w:before="0" w:beforeAutospacing="0" w:after="0" w:afterAutospacing="0" w:line="360" w:lineRule="auto"/>
        <w:ind w:firstLine="709"/>
        <w:jc w:val="both"/>
        <w:rPr>
          <w:color w:val="000000"/>
        </w:rPr>
      </w:pPr>
      <w:r w:rsidRPr="00573C03">
        <w:rPr>
          <w:color w:val="000000"/>
        </w:rPr>
        <w:t>На ситуацию отсутствия вакансий армия ответила увеличением мест, а также улучшением системы оперативного резерва. Такой процесс является очень интересным, в том плане, что изначально операция «S</w:t>
      </w:r>
      <w:proofErr w:type="spellStart"/>
      <w:r w:rsidRPr="00573C03">
        <w:rPr>
          <w:color w:val="000000"/>
          <w:lang w:val="fr-FR"/>
        </w:rPr>
        <w:t>entinelle</w:t>
      </w:r>
      <w:proofErr w:type="spellEnd"/>
      <w:r w:rsidRPr="00573C03">
        <w:rPr>
          <w:color w:val="000000"/>
        </w:rPr>
        <w:t xml:space="preserve">» была задумана сугубо на краткосрочной перспективе, и теперь вполне является частью новой реальности военнослужащих Франции. </w:t>
      </w:r>
      <w:r w:rsidRPr="00573C03">
        <w:rPr>
          <w:color w:val="000000"/>
        </w:rPr>
        <w:br/>
        <w:t>После террористических атак 2015 г. в рамках стратегических функций Франции по защите территории и предотвращения атак, а также для компенсации сил применяемых на национальной территории или за рубежом, было принято решение обратиться к оперативному резерву.</w:t>
      </w:r>
    </w:p>
    <w:p w:rsidR="00A242BD" w:rsidRPr="00573C03" w:rsidRDefault="00A242BD" w:rsidP="005B4804">
      <w:pPr>
        <w:pStyle w:val="NormalWeb"/>
        <w:shd w:val="clear" w:color="auto" w:fill="FFFFFF"/>
        <w:spacing w:before="0" w:beforeAutospacing="0" w:after="0" w:afterAutospacing="0" w:line="360" w:lineRule="auto"/>
        <w:ind w:firstLine="709"/>
        <w:jc w:val="both"/>
        <w:rPr>
          <w:color w:val="000000"/>
        </w:rPr>
      </w:pPr>
      <w:r w:rsidRPr="00573C03">
        <w:rPr>
          <w:color w:val="000000"/>
        </w:rPr>
        <w:t>В рамках стратегической функции «Защиты» территории, на основе законов о военном программировании 2014-2019 и 2019-2025 гг., «Оперативная способность» резерва была увеличена следующим образом: призыв к резерву будет подкреплен новой политикой, основанной на увеличении числа дней работы резервистов, увеличении числа резервистов и увеличении соответствующего бюджета</w:t>
      </w:r>
      <w:r w:rsidRPr="00573C03">
        <w:rPr>
          <w:rStyle w:val="Appelnotedebasdep"/>
          <w:color w:val="000000"/>
        </w:rPr>
        <w:footnoteReference w:id="138"/>
      </w:r>
      <w:r w:rsidRPr="00573C03">
        <w:rPr>
          <w:color w:val="000000"/>
        </w:rPr>
        <w:t>:</w:t>
      </w:r>
    </w:p>
    <w:p w:rsidR="00A242BD" w:rsidRPr="00573C03" w:rsidRDefault="00A242BD" w:rsidP="005B4804">
      <w:pPr>
        <w:pStyle w:val="NormalWeb"/>
        <w:numPr>
          <w:ilvl w:val="0"/>
          <w:numId w:val="26"/>
        </w:numPr>
        <w:shd w:val="clear" w:color="auto" w:fill="FFFFFF"/>
        <w:spacing w:before="0" w:beforeAutospacing="0" w:after="0" w:afterAutospacing="0" w:line="360" w:lineRule="auto"/>
        <w:ind w:left="0" w:firstLine="709"/>
        <w:jc w:val="both"/>
        <w:rPr>
          <w:color w:val="000000"/>
        </w:rPr>
      </w:pPr>
      <w:r w:rsidRPr="00573C03">
        <w:rPr>
          <w:color w:val="000000"/>
        </w:rPr>
        <w:t>увеличение персонала резерва</w:t>
      </w:r>
    </w:p>
    <w:p w:rsidR="00A242BD" w:rsidRPr="00573C03" w:rsidRDefault="00A242BD" w:rsidP="005B4804">
      <w:pPr>
        <w:pStyle w:val="NormalWeb"/>
        <w:numPr>
          <w:ilvl w:val="0"/>
          <w:numId w:val="26"/>
        </w:numPr>
        <w:shd w:val="clear" w:color="auto" w:fill="FFFFFF"/>
        <w:spacing w:before="0" w:beforeAutospacing="0" w:after="0" w:afterAutospacing="0" w:line="360" w:lineRule="auto"/>
        <w:ind w:left="0" w:firstLine="709"/>
        <w:jc w:val="both"/>
        <w:rPr>
          <w:color w:val="000000"/>
        </w:rPr>
      </w:pPr>
      <w:r w:rsidRPr="00573C03">
        <w:rPr>
          <w:color w:val="000000"/>
        </w:rPr>
        <w:t>увеличение количества дней на службе</w:t>
      </w:r>
    </w:p>
    <w:p w:rsidR="00A242BD" w:rsidRPr="00573C03" w:rsidRDefault="00A242BD" w:rsidP="005B4804">
      <w:pPr>
        <w:pStyle w:val="NormalWeb"/>
        <w:numPr>
          <w:ilvl w:val="0"/>
          <w:numId w:val="26"/>
        </w:numPr>
        <w:shd w:val="clear" w:color="auto" w:fill="FFFFFF"/>
        <w:spacing w:before="0" w:beforeAutospacing="0" w:after="0" w:afterAutospacing="0" w:line="360" w:lineRule="auto"/>
        <w:ind w:left="0" w:firstLine="709"/>
        <w:jc w:val="both"/>
        <w:rPr>
          <w:color w:val="000000"/>
        </w:rPr>
      </w:pPr>
      <w:r w:rsidRPr="00573C03">
        <w:rPr>
          <w:color w:val="000000"/>
        </w:rPr>
        <w:t>более широкие права резервистов</w:t>
      </w:r>
    </w:p>
    <w:p w:rsidR="00A242BD" w:rsidRPr="00573C03" w:rsidRDefault="00A242BD" w:rsidP="005B4804">
      <w:pPr>
        <w:pStyle w:val="NormalWeb"/>
        <w:numPr>
          <w:ilvl w:val="0"/>
          <w:numId w:val="26"/>
        </w:numPr>
        <w:shd w:val="clear" w:color="auto" w:fill="FFFFFF"/>
        <w:spacing w:before="0" w:beforeAutospacing="0" w:after="0" w:afterAutospacing="0" w:line="360" w:lineRule="auto"/>
        <w:ind w:left="0" w:firstLine="709"/>
        <w:jc w:val="both"/>
        <w:rPr>
          <w:color w:val="000000"/>
        </w:rPr>
      </w:pPr>
      <w:r w:rsidRPr="00573C03">
        <w:rPr>
          <w:color w:val="000000"/>
        </w:rPr>
        <w:t>создание новых резервных подразделений для сух. армии, ВМФ и ВВС</w:t>
      </w:r>
    </w:p>
    <w:p w:rsidR="00A242BD" w:rsidRPr="00573C03" w:rsidRDefault="00A242BD" w:rsidP="005B4804">
      <w:pPr>
        <w:pStyle w:val="NormalWeb"/>
        <w:numPr>
          <w:ilvl w:val="0"/>
          <w:numId w:val="26"/>
        </w:numPr>
        <w:shd w:val="clear" w:color="auto" w:fill="FFFFFF"/>
        <w:spacing w:before="0" w:beforeAutospacing="0" w:after="0" w:afterAutospacing="0" w:line="360" w:lineRule="auto"/>
        <w:ind w:left="0" w:firstLine="709"/>
        <w:jc w:val="both"/>
        <w:rPr>
          <w:color w:val="000000"/>
        </w:rPr>
      </w:pPr>
      <w:r w:rsidRPr="00573C03">
        <w:rPr>
          <w:color w:val="000000"/>
        </w:rPr>
        <w:t>изменение формата управления резерва к созданию «национальной гвардией»</w:t>
      </w:r>
    </w:p>
    <w:p w:rsidR="00A242BD" w:rsidRPr="00573C03" w:rsidRDefault="00A242BD" w:rsidP="005B4804">
      <w:pPr>
        <w:pStyle w:val="NormalWeb"/>
        <w:shd w:val="clear" w:color="auto" w:fill="FFFFFF"/>
        <w:spacing w:before="0" w:beforeAutospacing="0" w:after="0" w:afterAutospacing="0" w:line="360" w:lineRule="auto"/>
        <w:ind w:firstLine="709"/>
        <w:jc w:val="both"/>
        <w:rPr>
          <w:color w:val="000000"/>
        </w:rPr>
      </w:pPr>
      <w:r w:rsidRPr="00573C03">
        <w:rPr>
          <w:color w:val="000000"/>
        </w:rPr>
        <w:t xml:space="preserve">В январе 2016 г. президент Французской республики, Ф. </w:t>
      </w:r>
      <w:proofErr w:type="spellStart"/>
      <w:r w:rsidRPr="00573C03">
        <w:rPr>
          <w:color w:val="000000"/>
        </w:rPr>
        <w:t>Олланд</w:t>
      </w:r>
      <w:proofErr w:type="spellEnd"/>
      <w:r w:rsidRPr="00573C03">
        <w:rPr>
          <w:color w:val="000000"/>
        </w:rPr>
        <w:t xml:space="preserve"> предложил, чтобы количество резервистов увеличилось с 28 000 до 40 000 человек</w:t>
      </w:r>
      <w:r w:rsidRPr="00573C03">
        <w:rPr>
          <w:rStyle w:val="Appelnotedebasdep"/>
          <w:color w:val="000000"/>
        </w:rPr>
        <w:footnoteReference w:id="139"/>
      </w:r>
      <w:r w:rsidRPr="00573C03">
        <w:rPr>
          <w:color w:val="000000"/>
        </w:rPr>
        <w:t>. Задачи состояли в улучшении территориальной сетки резерва.</w:t>
      </w:r>
      <w:r w:rsidRPr="00573C03">
        <w:rPr>
          <w:rStyle w:val="Appelnotedebasdep"/>
          <w:color w:val="000000"/>
        </w:rPr>
        <w:t xml:space="preserve"> </w:t>
      </w:r>
    </w:p>
    <w:p w:rsidR="00A242BD" w:rsidRPr="00573C03" w:rsidRDefault="00A242BD" w:rsidP="005B4804">
      <w:pPr>
        <w:pStyle w:val="NormalWeb"/>
        <w:shd w:val="clear" w:color="auto" w:fill="FFFFFF"/>
        <w:spacing w:before="0" w:beforeAutospacing="0" w:after="0" w:afterAutospacing="0" w:line="360" w:lineRule="auto"/>
        <w:ind w:firstLine="709"/>
        <w:jc w:val="both"/>
        <w:rPr>
          <w:color w:val="000000"/>
        </w:rPr>
      </w:pPr>
      <w:r w:rsidRPr="00573C03">
        <w:rPr>
          <w:color w:val="000000"/>
        </w:rPr>
        <w:lastRenderedPageBreak/>
        <w:t>Развитие резерва основывается на сотрудничестве с активными подразделениями</w:t>
      </w:r>
      <w:r w:rsidRPr="00573C03">
        <w:rPr>
          <w:rStyle w:val="Appelnotedebasdep"/>
          <w:color w:val="000000"/>
          <w:lang w:val="fr-FR"/>
        </w:rPr>
        <w:footnoteReference w:id="140"/>
      </w:r>
      <w:r w:rsidRPr="00573C03">
        <w:rPr>
          <w:color w:val="000000"/>
        </w:rPr>
        <w:t>. Путем создания системы «резервной армии», независимой от других войск, облегчается подготовка, поддержка, наблюдение и использование новых резервистов. Кроме того, использование командования обычных ВС, Центр планирования и контроля операций (</w:t>
      </w:r>
      <w:r w:rsidRPr="00573C03">
        <w:rPr>
          <w:color w:val="000000"/>
          <w:lang w:val="fr-FR"/>
        </w:rPr>
        <w:t>CPCO</w:t>
      </w:r>
      <w:r w:rsidRPr="00573C03">
        <w:rPr>
          <w:color w:val="000000"/>
        </w:rPr>
        <w:t xml:space="preserve">), также является гарантией успеха.  </w:t>
      </w:r>
    </w:p>
    <w:p w:rsidR="00A242BD" w:rsidRPr="00573C03" w:rsidRDefault="00A242BD" w:rsidP="005B4804">
      <w:pPr>
        <w:pStyle w:val="NormalWeb"/>
        <w:shd w:val="clear" w:color="auto" w:fill="FFFFFF"/>
        <w:spacing w:before="0" w:beforeAutospacing="0" w:after="0" w:afterAutospacing="0" w:line="360" w:lineRule="auto"/>
        <w:ind w:firstLine="709"/>
        <w:jc w:val="both"/>
        <w:rPr>
          <w:color w:val="000000"/>
        </w:rPr>
      </w:pPr>
      <w:r w:rsidRPr="00573C03">
        <w:rPr>
          <w:color w:val="000000"/>
        </w:rPr>
        <w:t>Плюс, следует добавить, что с 2016 г. структура резерва по инициативе президента республики Ф.</w:t>
      </w:r>
      <w:r w:rsidR="00C302CA">
        <w:rPr>
          <w:color w:val="000000"/>
        </w:rPr>
        <w:t xml:space="preserve"> </w:t>
      </w:r>
      <w:proofErr w:type="spellStart"/>
      <w:r w:rsidRPr="00573C03">
        <w:rPr>
          <w:color w:val="000000"/>
        </w:rPr>
        <w:t>Олланда</w:t>
      </w:r>
      <w:proofErr w:type="spellEnd"/>
      <w:r w:rsidRPr="00573C03">
        <w:rPr>
          <w:color w:val="000000"/>
        </w:rPr>
        <w:t xml:space="preserve"> немного изменилась и стала называться «Национальная Гвардия» (</w:t>
      </w:r>
      <w:r w:rsidRPr="00573C03">
        <w:rPr>
          <w:color w:val="000000"/>
          <w:lang w:val="fr-FR"/>
        </w:rPr>
        <w:t>Garde</w:t>
      </w:r>
      <w:r w:rsidRPr="00573C03">
        <w:rPr>
          <w:color w:val="000000"/>
        </w:rPr>
        <w:t xml:space="preserve"> </w:t>
      </w:r>
      <w:r w:rsidRPr="00573C03">
        <w:rPr>
          <w:color w:val="000000"/>
          <w:lang w:val="fr-FR"/>
        </w:rPr>
        <w:t>Nationale</w:t>
      </w:r>
      <w:r w:rsidRPr="00573C03">
        <w:rPr>
          <w:color w:val="000000"/>
        </w:rPr>
        <w:t>)</w:t>
      </w:r>
      <w:r w:rsidRPr="00573C03">
        <w:rPr>
          <w:rStyle w:val="Appelnotedebasdep"/>
          <w:color w:val="000000"/>
        </w:rPr>
        <w:footnoteReference w:id="141"/>
      </w:r>
      <w:r w:rsidRPr="00573C03">
        <w:rPr>
          <w:color w:val="000000"/>
        </w:rPr>
        <w:t xml:space="preserve">. Она формируется на основе вступления добровольцев из оперативного резерва, а также из «гражданского резерва». Однако, здесь, самым главным изменением является изменение в области руководства. Действительно, теперь в отличие предыдущей системы, руководство новой структурой будет совместно осуществлять Минобороны и МВД. Уже с 2008 г. в военных кругах Франции предлагалась новая формулировка резерва, хотя стратегический контекст, в частности внутренний, не позволяет провести его корректировку. </w:t>
      </w:r>
      <w:r w:rsidRPr="00573C03">
        <w:rPr>
          <w:color w:val="000000"/>
        </w:rPr>
        <w:br/>
        <w:t xml:space="preserve">Следует отметить, что с момента окончания призыва, Франция больше не имела средств для обеспечения безопасности и зашиты на двух уровнях. </w:t>
      </w:r>
    </w:p>
    <w:p w:rsidR="00A242BD" w:rsidRPr="00573C03" w:rsidRDefault="00A242BD" w:rsidP="005B4804">
      <w:pPr>
        <w:pStyle w:val="NormalWeb"/>
        <w:shd w:val="clear" w:color="auto" w:fill="FFFFFF"/>
        <w:spacing w:before="0" w:beforeAutospacing="0" w:after="0" w:afterAutospacing="0" w:line="360" w:lineRule="auto"/>
        <w:ind w:firstLine="709"/>
        <w:jc w:val="both"/>
        <w:rPr>
          <w:color w:val="000000"/>
        </w:rPr>
      </w:pPr>
      <w:r w:rsidRPr="00573C03">
        <w:rPr>
          <w:color w:val="000000"/>
        </w:rPr>
        <w:t xml:space="preserve">Если национальное обеспечение безопасности будет введено еще глубже в действие, то это пойдёт в ущерб внешним операциям. </w:t>
      </w:r>
    </w:p>
    <w:p w:rsidR="00A242BD" w:rsidRPr="00573C03" w:rsidRDefault="00A242BD" w:rsidP="005B4804">
      <w:pPr>
        <w:pStyle w:val="NormalWeb"/>
        <w:shd w:val="clear" w:color="auto" w:fill="FFFFFF"/>
        <w:spacing w:before="0" w:beforeAutospacing="0" w:after="0" w:afterAutospacing="0" w:line="360" w:lineRule="auto"/>
        <w:ind w:firstLine="709"/>
        <w:jc w:val="both"/>
        <w:rPr>
          <w:color w:val="000000"/>
        </w:rPr>
      </w:pPr>
      <w:r w:rsidRPr="00573C03">
        <w:rPr>
          <w:color w:val="000000"/>
        </w:rPr>
        <w:t>Эта новая модель (</w:t>
      </w:r>
      <w:r w:rsidRPr="00573C03">
        <w:rPr>
          <w:color w:val="000000"/>
          <w:lang w:val="fr-FR"/>
        </w:rPr>
        <w:t>au</w:t>
      </w:r>
      <w:r w:rsidRPr="00573C03">
        <w:rPr>
          <w:color w:val="000000"/>
        </w:rPr>
        <w:t xml:space="preserve"> </w:t>
      </w:r>
      <w:r w:rsidRPr="00573C03">
        <w:rPr>
          <w:color w:val="000000"/>
          <w:lang w:val="fr-FR"/>
        </w:rPr>
        <w:t>contact</w:t>
      </w:r>
      <w:r w:rsidRPr="00573C03">
        <w:rPr>
          <w:rStyle w:val="Appelnotedebasdep"/>
          <w:color w:val="000000"/>
          <w:lang w:val="fr-FR"/>
        </w:rPr>
        <w:footnoteReference w:id="142"/>
      </w:r>
      <w:r w:rsidRPr="00573C03">
        <w:rPr>
          <w:color w:val="000000"/>
        </w:rPr>
        <w:t>) позволяет армии обеспечивать новую стратегическую инициативу в плане «</w:t>
      </w:r>
      <w:r w:rsidRPr="00573C03">
        <w:rPr>
          <w:color w:val="000000"/>
          <w:lang w:val="fr-FR"/>
        </w:rPr>
        <w:t>Plan</w:t>
      </w:r>
      <w:r w:rsidRPr="00573C03">
        <w:rPr>
          <w:color w:val="000000"/>
        </w:rPr>
        <w:t xml:space="preserve"> </w:t>
      </w:r>
      <w:proofErr w:type="spellStart"/>
      <w:r w:rsidRPr="00573C03">
        <w:rPr>
          <w:color w:val="000000"/>
        </w:rPr>
        <w:t>Cap</w:t>
      </w:r>
      <w:proofErr w:type="spellEnd"/>
      <w:r w:rsidRPr="00573C03">
        <w:rPr>
          <w:color w:val="000000"/>
        </w:rPr>
        <w:t xml:space="preserve"> 2020</w:t>
      </w:r>
      <w:r w:rsidR="00C302CA" w:rsidRPr="00573C03">
        <w:rPr>
          <w:color w:val="000000"/>
        </w:rPr>
        <w:t>»</w:t>
      </w:r>
      <w:r w:rsidRPr="00573C03">
        <w:rPr>
          <w:rStyle w:val="Appelnotedebasdep"/>
          <w:color w:val="000000"/>
        </w:rPr>
        <w:footnoteReference w:id="143"/>
      </w:r>
      <w:r w:rsidR="00C302CA">
        <w:rPr>
          <w:color w:val="000000"/>
        </w:rPr>
        <w:t xml:space="preserve"> </w:t>
      </w:r>
      <w:r w:rsidRPr="00573C03">
        <w:rPr>
          <w:color w:val="000000"/>
        </w:rPr>
        <w:t>Генштаба ВС (</w:t>
      </w:r>
      <w:r w:rsidRPr="00573C03">
        <w:rPr>
          <w:color w:val="000000"/>
          <w:lang w:val="fr-FR"/>
        </w:rPr>
        <w:t>CEMA</w:t>
      </w:r>
      <w:r w:rsidRPr="00573C03">
        <w:rPr>
          <w:color w:val="000000"/>
        </w:rPr>
        <w:t xml:space="preserve">). Традиционно, внимание ВС уделяется внешним операциям, но в данной момент они более сфокусированы на защите национальной территории и предупреждении терактов на ней. </w:t>
      </w:r>
      <w:r w:rsidRPr="00573C03">
        <w:rPr>
          <w:color w:val="000000"/>
        </w:rPr>
        <w:br/>
        <w:t>Добровольная военная служба.</w:t>
      </w:r>
    </w:p>
    <w:p w:rsidR="00A242BD" w:rsidRPr="00573C03" w:rsidRDefault="00A242BD" w:rsidP="005B4804">
      <w:pPr>
        <w:pStyle w:val="NormalWeb"/>
        <w:shd w:val="clear" w:color="auto" w:fill="FFFFFF"/>
        <w:spacing w:before="0" w:beforeAutospacing="0" w:after="0" w:afterAutospacing="0" w:line="360" w:lineRule="auto"/>
        <w:ind w:firstLine="709"/>
        <w:jc w:val="both"/>
        <w:rPr>
          <w:color w:val="000000"/>
        </w:rPr>
      </w:pPr>
      <w:r w:rsidRPr="00573C03">
        <w:rPr>
          <w:color w:val="000000"/>
        </w:rPr>
        <w:t xml:space="preserve">Однако для реагирования на террористическую угрозу на национальной территории существует не только вооруженные силы или резерв, но также так называемая «Военная </w:t>
      </w:r>
      <w:r w:rsidRPr="00573C03">
        <w:rPr>
          <w:color w:val="000000"/>
        </w:rPr>
        <w:lastRenderedPageBreak/>
        <w:t>добровольная служба» (</w:t>
      </w:r>
      <w:r w:rsidRPr="00573C03">
        <w:rPr>
          <w:color w:val="000000"/>
          <w:lang w:val="fr-FR"/>
        </w:rPr>
        <w:t>Service</w:t>
      </w:r>
      <w:r w:rsidRPr="00573C03">
        <w:rPr>
          <w:color w:val="000000"/>
        </w:rPr>
        <w:t xml:space="preserve"> </w:t>
      </w:r>
      <w:r w:rsidRPr="00573C03">
        <w:rPr>
          <w:color w:val="000000"/>
          <w:lang w:val="fr-FR"/>
        </w:rPr>
        <w:t>militaire</w:t>
      </w:r>
      <w:r w:rsidRPr="00573C03">
        <w:rPr>
          <w:color w:val="000000"/>
        </w:rPr>
        <w:t xml:space="preserve"> </w:t>
      </w:r>
      <w:r w:rsidRPr="00573C03">
        <w:rPr>
          <w:color w:val="000000"/>
          <w:lang w:val="fr-FR"/>
        </w:rPr>
        <w:t>volontaire</w:t>
      </w:r>
      <w:r w:rsidRPr="00573C03">
        <w:rPr>
          <w:color w:val="000000"/>
        </w:rPr>
        <w:t xml:space="preserve">, </w:t>
      </w:r>
      <w:r w:rsidRPr="00573C03">
        <w:rPr>
          <w:color w:val="000000"/>
          <w:lang w:val="fr-FR"/>
        </w:rPr>
        <w:t>SMV</w:t>
      </w:r>
      <w:r w:rsidRPr="00573C03">
        <w:rPr>
          <w:color w:val="000000"/>
        </w:rPr>
        <w:t>)</w:t>
      </w:r>
      <w:r w:rsidRPr="00573C03">
        <w:rPr>
          <w:rStyle w:val="Appelnotedebasdep"/>
          <w:color w:val="000000"/>
          <w:lang w:val="fr-FR"/>
        </w:rPr>
        <w:footnoteReference w:id="144"/>
      </w:r>
      <w:r w:rsidRPr="00573C03">
        <w:rPr>
          <w:color w:val="000000"/>
        </w:rPr>
        <w:t>, которая является логическим продолжением комплексного и интегрированного подхода к решению террористической угрозы. В 2015 г.</w:t>
      </w:r>
      <w:r w:rsidRPr="00573C03">
        <w:rPr>
          <w:rStyle w:val="Appelnotedebasdep"/>
          <w:color w:val="000000"/>
        </w:rPr>
        <w:t xml:space="preserve"> </w:t>
      </w:r>
      <w:r w:rsidRPr="00573C03">
        <w:rPr>
          <w:color w:val="000000"/>
        </w:rPr>
        <w:t>была создана новая военная призывная служба под именем «Добровольная военная служба» (</w:t>
      </w:r>
      <w:r w:rsidRPr="00573C03">
        <w:rPr>
          <w:color w:val="000000"/>
          <w:lang w:val="fr-FR"/>
        </w:rPr>
        <w:t>Service</w:t>
      </w:r>
      <w:r w:rsidRPr="00573C03">
        <w:rPr>
          <w:color w:val="000000"/>
        </w:rPr>
        <w:t xml:space="preserve"> </w:t>
      </w:r>
      <w:r w:rsidRPr="00573C03">
        <w:rPr>
          <w:color w:val="000000"/>
          <w:lang w:val="fr-FR"/>
        </w:rPr>
        <w:t>Militaire</w:t>
      </w:r>
      <w:r w:rsidRPr="00573C03">
        <w:rPr>
          <w:color w:val="000000"/>
        </w:rPr>
        <w:t xml:space="preserve"> </w:t>
      </w:r>
      <w:r w:rsidRPr="00573C03">
        <w:rPr>
          <w:color w:val="000000"/>
          <w:lang w:val="fr-FR"/>
        </w:rPr>
        <w:t>Volontaire</w:t>
      </w:r>
      <w:r w:rsidRPr="00573C03">
        <w:rPr>
          <w:color w:val="000000"/>
        </w:rPr>
        <w:t xml:space="preserve">). В отличие от классической призывной системы резерва, она существует на добровольной основе, с целью подготовки молодых людей в профессиональной сфере, но не к боевым действиям. Этот инструмент позволяет молодым людям, которые часто не имеют дипломов образовании или смысла жизни, в основном из районов, где их, вероятно, будут вербовать в террористические группировки, попасть на военную службу. То есть теперь армия становится фактором развития «социального» общества. </w:t>
      </w:r>
    </w:p>
    <w:p w:rsidR="00A242BD" w:rsidRPr="00573C03" w:rsidRDefault="00A242BD" w:rsidP="005B4804">
      <w:pPr>
        <w:pStyle w:val="NormalWeb"/>
        <w:shd w:val="clear" w:color="auto" w:fill="FFFFFF"/>
        <w:spacing w:before="0" w:beforeAutospacing="0" w:after="0" w:afterAutospacing="0" w:line="360" w:lineRule="auto"/>
        <w:ind w:firstLine="709"/>
        <w:jc w:val="both"/>
        <w:rPr>
          <w:color w:val="000000"/>
        </w:rPr>
      </w:pPr>
      <w:r w:rsidRPr="00573C03">
        <w:rPr>
          <w:color w:val="000000"/>
        </w:rPr>
        <w:t xml:space="preserve">Эта добровольная военная служба интересна, если она ставится в перспективе новой системы универсальной военной службы, обещанной новым президентом </w:t>
      </w:r>
      <w:proofErr w:type="spellStart"/>
      <w:r w:rsidRPr="00573C03">
        <w:rPr>
          <w:color w:val="000000"/>
        </w:rPr>
        <w:t>Макроном</w:t>
      </w:r>
      <w:proofErr w:type="spellEnd"/>
      <w:r w:rsidRPr="00573C03">
        <w:rPr>
          <w:color w:val="000000"/>
        </w:rPr>
        <w:t xml:space="preserve"> во время последних президентских выборов. Во Франции идея эффективной военной службы против терроризма развивается среди политиков и общественности.</w:t>
      </w:r>
      <w:r w:rsidRPr="00573C03">
        <w:rPr>
          <w:color w:val="000000"/>
          <w:shd w:val="clear" w:color="auto" w:fill="FFFFFF"/>
        </w:rPr>
        <w:br/>
        <w:t xml:space="preserve"> </w:t>
      </w:r>
      <w:r w:rsidRPr="00573C03">
        <w:rPr>
          <w:color w:val="000000"/>
        </w:rPr>
        <w:t xml:space="preserve">Вполне понятным является процесс усиления резервной системы Франции в целом, которая должна помочь «обычным ВС» на национальной территории Франции.  По словам Генерала </w:t>
      </w:r>
      <w:proofErr w:type="spellStart"/>
      <w:r w:rsidRPr="00573C03">
        <w:rPr>
          <w:color w:val="000000"/>
        </w:rPr>
        <w:t>Тьебо</w:t>
      </w:r>
      <w:proofErr w:type="spellEnd"/>
      <w:r w:rsidRPr="00573C03">
        <w:rPr>
          <w:color w:val="000000"/>
        </w:rPr>
        <w:t xml:space="preserve">, с 2016 г. цель новой резервной системы заключается в </w:t>
      </w:r>
      <w:proofErr w:type="spellStart"/>
      <w:r w:rsidRPr="00573C03">
        <w:rPr>
          <w:color w:val="000000"/>
        </w:rPr>
        <w:t>рекрутинге</w:t>
      </w:r>
      <w:proofErr w:type="spellEnd"/>
      <w:r w:rsidRPr="00573C03">
        <w:rPr>
          <w:color w:val="000000"/>
        </w:rPr>
        <w:t xml:space="preserve"> резервистов во Франции (замену или увеличение ЛС– неясно). Возможно, Франция намерена копировать ту же систему, которая используется ВС Великобритании.</w:t>
      </w:r>
    </w:p>
    <w:p w:rsidR="00A242BD" w:rsidRPr="00573C03" w:rsidRDefault="00A242BD" w:rsidP="005B4804">
      <w:pPr>
        <w:pStyle w:val="NormalWeb"/>
        <w:shd w:val="clear" w:color="auto" w:fill="FFFFFF"/>
        <w:spacing w:before="0" w:beforeAutospacing="0" w:after="0" w:afterAutospacing="0" w:line="360" w:lineRule="auto"/>
        <w:ind w:firstLine="709"/>
        <w:jc w:val="both"/>
        <w:rPr>
          <w:color w:val="000000"/>
        </w:rPr>
      </w:pPr>
      <w:r w:rsidRPr="00573C03">
        <w:rPr>
          <w:color w:val="000000"/>
        </w:rPr>
        <w:t>Взаимосвязь «Армия-общество».</w:t>
      </w:r>
    </w:p>
    <w:p w:rsidR="00A242BD" w:rsidRPr="00573C03" w:rsidRDefault="00A242BD" w:rsidP="005B4804">
      <w:pPr>
        <w:pStyle w:val="NormalWeb"/>
        <w:shd w:val="clear" w:color="auto" w:fill="FFFFFF"/>
        <w:spacing w:before="0" w:beforeAutospacing="0" w:after="0" w:afterAutospacing="0" w:line="360" w:lineRule="auto"/>
        <w:ind w:firstLine="709"/>
        <w:jc w:val="both"/>
        <w:rPr>
          <w:color w:val="000000"/>
        </w:rPr>
      </w:pPr>
      <w:r w:rsidRPr="00573C03">
        <w:rPr>
          <w:color w:val="000000"/>
        </w:rPr>
        <w:t>Правительство намерено установить более тесные связи между армией и населением (</w:t>
      </w:r>
      <w:r w:rsidRPr="00573C03">
        <w:rPr>
          <w:color w:val="000000"/>
          <w:lang w:val="fr-FR"/>
        </w:rPr>
        <w:t>Lien</w:t>
      </w:r>
      <w:r w:rsidRPr="00573C03">
        <w:rPr>
          <w:color w:val="000000"/>
        </w:rPr>
        <w:t xml:space="preserve"> </w:t>
      </w:r>
      <w:r w:rsidRPr="00573C03">
        <w:rPr>
          <w:color w:val="000000"/>
          <w:lang w:val="fr-FR"/>
        </w:rPr>
        <w:t>arm</w:t>
      </w:r>
      <w:proofErr w:type="spellStart"/>
      <w:r w:rsidRPr="00573C03">
        <w:rPr>
          <w:color w:val="000000"/>
        </w:rPr>
        <w:t>é</w:t>
      </w:r>
      <w:proofErr w:type="spellEnd"/>
      <w:r w:rsidRPr="00573C03">
        <w:rPr>
          <w:color w:val="000000"/>
          <w:lang w:val="fr-FR"/>
        </w:rPr>
        <w:t>e</w:t>
      </w:r>
      <w:r w:rsidRPr="00573C03">
        <w:rPr>
          <w:color w:val="000000"/>
        </w:rPr>
        <w:t>-</w:t>
      </w:r>
      <w:r w:rsidRPr="00573C03">
        <w:rPr>
          <w:color w:val="000000"/>
          <w:lang w:val="fr-FR"/>
        </w:rPr>
        <w:t>nation</w:t>
      </w:r>
      <w:r w:rsidRPr="00573C03">
        <w:rPr>
          <w:color w:val="000000"/>
        </w:rPr>
        <w:t>). Однако, в «Белых книгах» по обороне Франции с 1994 г. по 2013 г. мы лишь один раз встретились с этим термином. Вместо него используется термин «А</w:t>
      </w:r>
      <w:proofErr w:type="spellStart"/>
      <w:r w:rsidRPr="00573C03">
        <w:rPr>
          <w:color w:val="000000"/>
          <w:lang w:val="fr-FR"/>
        </w:rPr>
        <w:t>dh</w:t>
      </w:r>
      <w:r w:rsidRPr="00573C03">
        <w:rPr>
          <w:color w:val="000000"/>
        </w:rPr>
        <w:t>é</w:t>
      </w:r>
      <w:r w:rsidRPr="00573C03">
        <w:rPr>
          <w:color w:val="000000"/>
          <w:lang w:val="fr-FR"/>
        </w:rPr>
        <w:t>sion</w:t>
      </w:r>
      <w:proofErr w:type="spellEnd"/>
      <w:r w:rsidRPr="00573C03">
        <w:rPr>
          <w:color w:val="000000"/>
        </w:rPr>
        <w:t xml:space="preserve"> </w:t>
      </w:r>
      <w:r w:rsidRPr="00573C03">
        <w:rPr>
          <w:color w:val="000000"/>
          <w:lang w:val="fr-FR"/>
        </w:rPr>
        <w:t>de</w:t>
      </w:r>
      <w:r w:rsidRPr="00573C03">
        <w:rPr>
          <w:color w:val="000000"/>
        </w:rPr>
        <w:t xml:space="preserve"> </w:t>
      </w:r>
      <w:r w:rsidRPr="00573C03">
        <w:rPr>
          <w:color w:val="000000"/>
          <w:lang w:val="fr-FR"/>
        </w:rPr>
        <w:t>la</w:t>
      </w:r>
      <w:r w:rsidRPr="00573C03">
        <w:rPr>
          <w:color w:val="000000"/>
        </w:rPr>
        <w:t xml:space="preserve"> </w:t>
      </w:r>
      <w:r w:rsidRPr="00573C03">
        <w:rPr>
          <w:color w:val="000000"/>
          <w:lang w:val="fr-FR"/>
        </w:rPr>
        <w:t>nation</w:t>
      </w:r>
      <w:r w:rsidRPr="00573C03">
        <w:rPr>
          <w:color w:val="000000"/>
        </w:rPr>
        <w:t>» (принадлежности к нации). Такой термин считается более или менее «отрицающим» и может означать одностороннее отношение в пользу армии. Однако, в 2014-2015 гг. был опубликован отчет</w:t>
      </w:r>
      <w:r w:rsidRPr="00573C03">
        <w:rPr>
          <w:rStyle w:val="Appelnotedebasdep"/>
          <w:color w:val="000000"/>
        </w:rPr>
        <w:footnoteReference w:id="145"/>
      </w:r>
      <w:r w:rsidRPr="00573C03">
        <w:rPr>
          <w:color w:val="000000"/>
        </w:rPr>
        <w:t xml:space="preserve"> от комиссии «</w:t>
      </w:r>
      <w:r w:rsidRPr="00573C03">
        <w:rPr>
          <w:color w:val="000000"/>
          <w:lang w:val="fr-FR"/>
        </w:rPr>
        <w:t>arm</w:t>
      </w:r>
      <w:proofErr w:type="spellStart"/>
      <w:r w:rsidRPr="00573C03">
        <w:rPr>
          <w:color w:val="000000"/>
        </w:rPr>
        <w:t>é</w:t>
      </w:r>
      <w:proofErr w:type="spellEnd"/>
      <w:r w:rsidRPr="00573C03">
        <w:rPr>
          <w:color w:val="000000"/>
          <w:lang w:val="fr-FR"/>
        </w:rPr>
        <w:t>e</w:t>
      </w:r>
      <w:r w:rsidRPr="00573C03">
        <w:rPr>
          <w:color w:val="000000"/>
        </w:rPr>
        <w:t>-</w:t>
      </w:r>
      <w:r w:rsidRPr="00573C03">
        <w:rPr>
          <w:color w:val="000000"/>
          <w:lang w:val="fr-FR"/>
        </w:rPr>
        <w:t>jeunesse</w:t>
      </w:r>
      <w:r w:rsidRPr="00573C03">
        <w:rPr>
          <w:color w:val="000000"/>
        </w:rPr>
        <w:t xml:space="preserve">» (Армия-молодежь) о </w:t>
      </w:r>
      <w:r w:rsidRPr="00573C03">
        <w:rPr>
          <w:color w:val="000000"/>
        </w:rPr>
        <w:lastRenderedPageBreak/>
        <w:t>необходимости укрепления взаимосвязи  между армией и обществом ради предупреждения появления терактов на территории Франции. Термин взаимосвязь «армия-нация» определяется, как совокупность отношений между военным институтом, политикой и гражданским обществом, эта связь основывается на взаимных отношениях между гражданами и их армией, ее восприятие обществом в целом, а также рассказывает о действиях армии в интересах нации. После отказа от призывной системы во Франции, вопрос о «социальной роли армии» стал еще более важным, и особенно после осуществления серий террористических атак на национальной территории Франции. Действительно, обычно призывные системы отвечают в первую очередь стратегической потребностью военного характера, в то время как «социальные аспекты» являются сугубо второстепенными эффектами, а не непрямыми целями.</w:t>
      </w:r>
    </w:p>
    <w:p w:rsidR="00A242BD" w:rsidRPr="00573C03" w:rsidRDefault="00A242BD" w:rsidP="005B4804">
      <w:pPr>
        <w:pStyle w:val="NormalWeb"/>
        <w:shd w:val="clear" w:color="auto" w:fill="FFFFFF"/>
        <w:spacing w:before="0" w:beforeAutospacing="0" w:after="0" w:afterAutospacing="0" w:line="360" w:lineRule="auto"/>
        <w:ind w:firstLine="709"/>
        <w:jc w:val="both"/>
        <w:rPr>
          <w:color w:val="000000"/>
        </w:rPr>
      </w:pPr>
      <w:r w:rsidRPr="00573C03">
        <w:rPr>
          <w:color w:val="000000"/>
        </w:rPr>
        <w:t xml:space="preserve">Естественно, ради победы над терроризмом, придется использовать не только военные, но и иные средства борьбы, например, гражданские средства, использованные национальной гвардией. </w:t>
      </w:r>
    </w:p>
    <w:p w:rsidR="00A242BD" w:rsidRPr="00573C03" w:rsidRDefault="00A242BD" w:rsidP="005B4804">
      <w:pPr>
        <w:pStyle w:val="NormalWeb"/>
        <w:shd w:val="clear" w:color="auto" w:fill="FFFFFF"/>
        <w:spacing w:before="0" w:beforeAutospacing="0" w:after="0" w:afterAutospacing="0" w:line="360" w:lineRule="auto"/>
        <w:ind w:firstLine="709"/>
        <w:jc w:val="both"/>
        <w:rPr>
          <w:color w:val="000000"/>
        </w:rPr>
      </w:pPr>
      <w:r w:rsidRPr="00573C03">
        <w:rPr>
          <w:color w:val="000000"/>
        </w:rPr>
        <w:t xml:space="preserve">Однако, если подробнее читать законы о военном планировании Франции на период 2019-2024, заметим, что при укреплении участия общественности в этой войне, используются факторы укрепления резерва и укрепление отношений «армия-молодежь». Если они оба используются, в качестве «социальной меры» ради улучшения «национальной сплоченности», то и они же служат предметом увеличения контингента, будущих военнослужащих, для ВС в целом, а особенно для сухопутных войск, которые занимают главное положение в корректировке военной стратегии и ее модернизации. </w:t>
      </w:r>
    </w:p>
    <w:p w:rsidR="00A242BD" w:rsidRPr="00573C03" w:rsidRDefault="00A242BD" w:rsidP="005B4804">
      <w:pPr>
        <w:pStyle w:val="NormalWeb"/>
        <w:shd w:val="clear" w:color="auto" w:fill="FFFFFF"/>
        <w:spacing w:before="0" w:beforeAutospacing="0" w:after="0" w:afterAutospacing="0" w:line="360" w:lineRule="auto"/>
        <w:ind w:firstLine="709"/>
        <w:jc w:val="both"/>
        <w:rPr>
          <w:color w:val="000000"/>
        </w:rPr>
      </w:pPr>
      <w:r w:rsidRPr="00573C03">
        <w:rPr>
          <w:color w:val="000000"/>
        </w:rPr>
        <w:t xml:space="preserve">Нынешнее состояние французских ВС служит предметом интереса в нашем исследовании так как с одной стороны Франция применяет все больше и больше военнослужащих в операциях антитеррористического характера без достаточного количества резерва, а с другой стороны, ради компенсации последнего аспекта она увеличила количества мест и облегчила меры для поступающих в армию, хотя переживает сложный период модернизации и эволюции своих ВС.  </w:t>
      </w:r>
    </w:p>
    <w:p w:rsidR="00A242BD" w:rsidRPr="00573C03" w:rsidRDefault="00A242BD" w:rsidP="005B4804">
      <w:pPr>
        <w:pStyle w:val="NormalWeb"/>
        <w:shd w:val="clear" w:color="auto" w:fill="FFFFFF"/>
        <w:spacing w:before="0" w:beforeAutospacing="0" w:after="0" w:afterAutospacing="0" w:line="360" w:lineRule="auto"/>
        <w:ind w:firstLine="709"/>
        <w:jc w:val="both"/>
        <w:rPr>
          <w:color w:val="000000"/>
        </w:rPr>
      </w:pPr>
    </w:p>
    <w:p w:rsidR="00A242BD" w:rsidRPr="00573C03" w:rsidRDefault="00A242BD" w:rsidP="005B4804">
      <w:pPr>
        <w:pStyle w:val="NormalWeb"/>
        <w:shd w:val="clear" w:color="auto" w:fill="FFFFFF"/>
        <w:spacing w:before="0" w:beforeAutospacing="0" w:after="0" w:afterAutospacing="0" w:line="360" w:lineRule="auto"/>
        <w:ind w:firstLine="709"/>
        <w:jc w:val="both"/>
        <w:rPr>
          <w:color w:val="000000"/>
        </w:rPr>
      </w:pPr>
    </w:p>
    <w:p w:rsidR="00A242BD" w:rsidRPr="00573C03" w:rsidRDefault="00A242BD" w:rsidP="005B4804">
      <w:pPr>
        <w:pStyle w:val="Titre1"/>
        <w:rPr>
          <w:u w:val="single"/>
          <w:lang w:val="ru-RU"/>
        </w:rPr>
      </w:pPr>
      <w:bookmarkStart w:id="11" w:name="_Toc514867988"/>
      <w:r w:rsidRPr="00573C03">
        <w:rPr>
          <w:lang w:val="ru-RU"/>
        </w:rPr>
        <w:lastRenderedPageBreak/>
        <w:t>3.3</w:t>
      </w:r>
      <w:r w:rsidR="004D70CF">
        <w:rPr>
          <w:lang w:val="ru-RU"/>
        </w:rPr>
        <w:t>.</w:t>
      </w:r>
      <w:r w:rsidRPr="00573C03">
        <w:rPr>
          <w:lang w:val="ru-RU"/>
        </w:rPr>
        <w:t xml:space="preserve"> Гуманитарное управление личным составом ВС</w:t>
      </w:r>
      <w:bookmarkEnd w:id="11"/>
    </w:p>
    <w:p w:rsidR="00A242BD" w:rsidRPr="00573C03" w:rsidRDefault="00A242BD" w:rsidP="005B4804">
      <w:pPr>
        <w:pStyle w:val="NormalWeb"/>
        <w:shd w:val="clear" w:color="auto" w:fill="FFFFFF"/>
        <w:spacing w:before="0" w:beforeAutospacing="0" w:after="0" w:afterAutospacing="0" w:line="360" w:lineRule="auto"/>
        <w:ind w:firstLine="709"/>
        <w:jc w:val="both"/>
        <w:rPr>
          <w:color w:val="000000"/>
        </w:rPr>
      </w:pPr>
      <w:r w:rsidRPr="00573C03">
        <w:rPr>
          <w:color w:val="000000"/>
        </w:rPr>
        <w:t>Человеческий фактор (</w:t>
      </w:r>
      <w:r w:rsidRPr="00573C03">
        <w:rPr>
          <w:color w:val="000000"/>
          <w:lang w:val="fr-FR"/>
        </w:rPr>
        <w:t>Facteur</w:t>
      </w:r>
      <w:r w:rsidRPr="00573C03">
        <w:rPr>
          <w:color w:val="000000"/>
        </w:rPr>
        <w:t xml:space="preserve"> </w:t>
      </w:r>
      <w:r w:rsidRPr="00573C03">
        <w:rPr>
          <w:color w:val="000000"/>
          <w:lang w:val="fr-FR"/>
        </w:rPr>
        <w:t>humain</w:t>
      </w:r>
      <w:r w:rsidRPr="00573C03">
        <w:rPr>
          <w:color w:val="000000"/>
        </w:rPr>
        <w:t>) - представляет собой, моральное и психологическое состояние солдат в условиях выполнения задач. Согласно документу «Закона о военном планировании за период 2019-2024»</w:t>
      </w:r>
      <w:r w:rsidRPr="00573C03">
        <w:rPr>
          <w:rStyle w:val="Appelnotedebasdep"/>
          <w:color w:val="000000"/>
        </w:rPr>
        <w:footnoteReference w:id="146"/>
      </w:r>
      <w:r w:rsidRPr="00573C03">
        <w:rPr>
          <w:color w:val="000000"/>
        </w:rPr>
        <w:t xml:space="preserve">, он является первым рассмотренным в нем аспектом. </w:t>
      </w:r>
    </w:p>
    <w:p w:rsidR="00A242BD" w:rsidRPr="00573C03" w:rsidRDefault="00A242BD" w:rsidP="005B4804">
      <w:pPr>
        <w:pStyle w:val="NormalWeb"/>
        <w:shd w:val="clear" w:color="auto" w:fill="FFFFFF"/>
        <w:spacing w:before="0" w:beforeAutospacing="0" w:after="0" w:afterAutospacing="0" w:line="360" w:lineRule="auto"/>
        <w:ind w:firstLine="709"/>
        <w:jc w:val="both"/>
        <w:rPr>
          <w:color w:val="000000"/>
        </w:rPr>
      </w:pPr>
      <w:r w:rsidRPr="00573C03">
        <w:rPr>
          <w:color w:val="000000"/>
        </w:rPr>
        <w:t>Действительно, «</w:t>
      </w:r>
      <w:r w:rsidRPr="00573C03">
        <w:rPr>
          <w:color w:val="000000"/>
          <w:lang w:val="fr-FR"/>
        </w:rPr>
        <w:t>une</w:t>
      </w:r>
      <w:r w:rsidRPr="00573C03">
        <w:rPr>
          <w:color w:val="000000"/>
        </w:rPr>
        <w:t xml:space="preserve"> </w:t>
      </w:r>
      <w:r w:rsidRPr="00573C03">
        <w:rPr>
          <w:color w:val="000000"/>
          <w:lang w:val="fr-FR"/>
        </w:rPr>
        <w:t>LPM</w:t>
      </w:r>
      <w:r w:rsidRPr="00573C03">
        <w:rPr>
          <w:color w:val="000000"/>
        </w:rPr>
        <w:t xml:space="preserve"> </w:t>
      </w:r>
      <w:proofErr w:type="spellStart"/>
      <w:r w:rsidRPr="00573C03">
        <w:rPr>
          <w:color w:val="000000"/>
        </w:rPr>
        <w:t>à</w:t>
      </w:r>
      <w:proofErr w:type="spellEnd"/>
      <w:r w:rsidRPr="00573C03">
        <w:rPr>
          <w:color w:val="000000"/>
        </w:rPr>
        <w:t xml:space="preserve"> </w:t>
      </w:r>
      <w:r w:rsidRPr="00573C03">
        <w:rPr>
          <w:color w:val="000000"/>
          <w:lang w:val="fr-FR"/>
        </w:rPr>
        <w:t>hauteur</w:t>
      </w:r>
      <w:r w:rsidRPr="00573C03">
        <w:rPr>
          <w:color w:val="000000"/>
        </w:rPr>
        <w:t xml:space="preserve"> </w:t>
      </w:r>
      <w:r w:rsidRPr="00573C03">
        <w:rPr>
          <w:color w:val="000000"/>
          <w:lang w:val="fr-FR"/>
        </w:rPr>
        <w:t>d</w:t>
      </w:r>
      <w:r w:rsidRPr="00573C03">
        <w:rPr>
          <w:color w:val="000000"/>
        </w:rPr>
        <w:t>'</w:t>
      </w:r>
      <w:r w:rsidRPr="00573C03">
        <w:rPr>
          <w:color w:val="000000"/>
          <w:lang w:val="fr-FR"/>
        </w:rPr>
        <w:t>homme</w:t>
      </w:r>
      <w:r w:rsidRPr="00573C03">
        <w:rPr>
          <w:color w:val="000000"/>
        </w:rPr>
        <w:t>»</w:t>
      </w:r>
      <w:r w:rsidRPr="00573C03">
        <w:rPr>
          <w:rStyle w:val="Appelnotedebasdep"/>
          <w:color w:val="000000"/>
        </w:rPr>
        <w:footnoteReference w:id="147"/>
      </w:r>
      <w:r w:rsidRPr="00573C03">
        <w:rPr>
          <w:color w:val="000000"/>
        </w:rPr>
        <w:t>, может переводиться следующим образом «военное планирование на уровне человека», и, таким образом, это можно понимать как потребности солдата быть «в центре внимания». Если во всех остальных предыдущих документах с изложением военной стратегии внимание уделялось сугубо улучшению технологических и технических способностей военного инструмента Франции, то в данном документе значительное внимание уделяется выполнению эффективных решений достижимого уровня здоровья и психологического состояния всего личного состава ВС, а также их семей. Как мы выше отметили, отрицательными сторонами, оказывающими влияние на ВС являются интенсивное применение ВС в военных операциях как на территории Франции, так и за рубежом, а также значительное сокращение времени на отдых, а также, значительное сокращение времени для общей подготовки ВС в перспективе развертывания в операциях на территории Франции или на зарубежных территориях, совместно с запрещением выражения физических и моральных проблем. Ради улучшения состояния состава ВС Минобороны в 2018 г был разработан план под названием «</w:t>
      </w:r>
      <w:r w:rsidRPr="00573C03">
        <w:rPr>
          <w:color w:val="000000"/>
          <w:lang w:val="fr-FR"/>
        </w:rPr>
        <w:t>Plan</w:t>
      </w:r>
      <w:r w:rsidRPr="00573C03">
        <w:rPr>
          <w:color w:val="000000"/>
        </w:rPr>
        <w:t xml:space="preserve"> </w:t>
      </w:r>
      <w:r w:rsidRPr="00573C03">
        <w:rPr>
          <w:color w:val="000000"/>
          <w:lang w:val="fr-FR"/>
        </w:rPr>
        <w:t>famille</w:t>
      </w:r>
      <w:r w:rsidRPr="00573C03">
        <w:rPr>
          <w:rStyle w:val="Appelnotedebasdep"/>
          <w:color w:val="000000"/>
          <w:lang w:val="fr-FR"/>
        </w:rPr>
        <w:footnoteReference w:id="148"/>
      </w:r>
      <w:r w:rsidR="00C302CA" w:rsidRPr="00573C03">
        <w:rPr>
          <w:color w:val="000000"/>
        </w:rPr>
        <w:t>»</w:t>
      </w:r>
      <w:r w:rsidRPr="00573C03">
        <w:rPr>
          <w:color w:val="000000"/>
        </w:rPr>
        <w:t xml:space="preserve"> (План «семья»), в котором по словам министра обороны Франции </w:t>
      </w:r>
      <w:proofErr w:type="spellStart"/>
      <w:r w:rsidRPr="00573C03">
        <w:rPr>
          <w:color w:val="000000"/>
        </w:rPr>
        <w:t>Флоранс</w:t>
      </w:r>
      <w:proofErr w:type="spellEnd"/>
      <w:r w:rsidRPr="00573C03">
        <w:rPr>
          <w:color w:val="000000"/>
        </w:rPr>
        <w:t xml:space="preserve"> </w:t>
      </w:r>
      <w:proofErr w:type="spellStart"/>
      <w:r w:rsidRPr="00573C03">
        <w:rPr>
          <w:color w:val="000000"/>
        </w:rPr>
        <w:t>Парли</w:t>
      </w:r>
      <w:proofErr w:type="spellEnd"/>
      <w:r w:rsidRPr="00573C03">
        <w:rPr>
          <w:color w:val="000000"/>
        </w:rPr>
        <w:t>, отдельное внимание уделяется «социальной поддержке»</w:t>
      </w:r>
      <w:r w:rsidRPr="00573C03">
        <w:rPr>
          <w:rStyle w:val="Appelnotedebasdep"/>
          <w:color w:val="000000"/>
        </w:rPr>
        <w:footnoteReference w:id="149"/>
      </w:r>
      <w:r w:rsidRPr="00573C03">
        <w:rPr>
          <w:color w:val="000000"/>
        </w:rPr>
        <w:t xml:space="preserve"> военнослужащих  и их семей», живущих раздельно. </w:t>
      </w:r>
      <w:r w:rsidRPr="00573C03">
        <w:rPr>
          <w:color w:val="000000"/>
          <w:shd w:val="clear" w:color="auto" w:fill="FFFFFF"/>
        </w:rPr>
        <w:t>Такой план основывается на 4 осях развития</w:t>
      </w:r>
      <w:r w:rsidRPr="00573C03">
        <w:rPr>
          <w:rStyle w:val="Appelnotedebasdep"/>
          <w:color w:val="000000"/>
          <w:shd w:val="clear" w:color="auto" w:fill="FFFFFF"/>
        </w:rPr>
        <w:footnoteReference w:id="150"/>
      </w:r>
      <w:r w:rsidRPr="00573C03">
        <w:rPr>
          <w:color w:val="000000"/>
          <w:shd w:val="clear" w:color="auto" w:fill="FFFFFF"/>
        </w:rPr>
        <w:t xml:space="preserve"> </w:t>
      </w:r>
      <w:r w:rsidRPr="00573C03">
        <w:rPr>
          <w:rStyle w:val="Appelnotedebasdep"/>
          <w:color w:val="000000"/>
          <w:shd w:val="clear" w:color="auto" w:fill="FFFFFF"/>
        </w:rPr>
        <w:footnoteReference w:id="151"/>
      </w:r>
      <w:r w:rsidRPr="00573C03">
        <w:rPr>
          <w:color w:val="000000"/>
          <w:shd w:val="clear" w:color="auto" w:fill="FFFFFF"/>
        </w:rPr>
        <w:t>: </w:t>
      </w:r>
    </w:p>
    <w:p w:rsidR="00A242BD" w:rsidRPr="00573C03" w:rsidRDefault="00A242BD" w:rsidP="005B4804">
      <w:pPr>
        <w:pStyle w:val="NormalWeb"/>
        <w:numPr>
          <w:ilvl w:val="0"/>
          <w:numId w:val="27"/>
        </w:numPr>
        <w:shd w:val="clear" w:color="auto" w:fill="FFFFFF"/>
        <w:spacing w:before="0" w:beforeAutospacing="0" w:after="0" w:afterAutospacing="0" w:line="360" w:lineRule="auto"/>
        <w:ind w:left="0" w:firstLine="709"/>
        <w:jc w:val="both"/>
        <w:rPr>
          <w:color w:val="000000"/>
        </w:rPr>
      </w:pPr>
      <w:r w:rsidRPr="00573C03">
        <w:rPr>
          <w:color w:val="000000"/>
          <w:shd w:val="clear" w:color="auto" w:fill="FFFFFF"/>
        </w:rPr>
        <w:t>Выделение в течение 5 лет более 300 миллионов Евро </w:t>
      </w:r>
    </w:p>
    <w:p w:rsidR="00A242BD" w:rsidRPr="00573C03" w:rsidRDefault="00A242BD" w:rsidP="005B4804">
      <w:pPr>
        <w:pStyle w:val="NormalWeb"/>
        <w:numPr>
          <w:ilvl w:val="0"/>
          <w:numId w:val="27"/>
        </w:numPr>
        <w:shd w:val="clear" w:color="auto" w:fill="FFFFFF"/>
        <w:spacing w:before="0" w:beforeAutospacing="0" w:after="0" w:afterAutospacing="0" w:line="360" w:lineRule="auto"/>
        <w:ind w:left="0" w:firstLine="709"/>
        <w:jc w:val="both"/>
        <w:rPr>
          <w:color w:val="000000"/>
        </w:rPr>
      </w:pPr>
      <w:r w:rsidRPr="00573C03">
        <w:rPr>
          <w:color w:val="000000"/>
          <w:shd w:val="clear" w:color="auto" w:fill="FFFFFF"/>
        </w:rPr>
        <w:lastRenderedPageBreak/>
        <w:t>Улучшение взаимоотношения военнослужащих с их семьями </w:t>
      </w:r>
    </w:p>
    <w:p w:rsidR="00A242BD" w:rsidRPr="00573C03" w:rsidRDefault="00A242BD" w:rsidP="005B4804">
      <w:pPr>
        <w:pStyle w:val="NormalWeb"/>
        <w:numPr>
          <w:ilvl w:val="0"/>
          <w:numId w:val="27"/>
        </w:numPr>
        <w:shd w:val="clear" w:color="auto" w:fill="FFFFFF"/>
        <w:spacing w:before="0" w:beforeAutospacing="0" w:after="0" w:afterAutospacing="0" w:line="360" w:lineRule="auto"/>
        <w:ind w:left="0" w:firstLine="709"/>
        <w:jc w:val="both"/>
        <w:rPr>
          <w:color w:val="000000"/>
        </w:rPr>
      </w:pPr>
      <w:r w:rsidRPr="00573C03">
        <w:rPr>
          <w:color w:val="000000"/>
          <w:shd w:val="clear" w:color="auto" w:fill="FFFFFF"/>
        </w:rPr>
        <w:t>Способствование воссоединению семей</w:t>
      </w:r>
    </w:p>
    <w:p w:rsidR="00A242BD" w:rsidRPr="00573C03" w:rsidRDefault="00A242BD" w:rsidP="005B4804">
      <w:pPr>
        <w:pStyle w:val="NormalWeb"/>
        <w:numPr>
          <w:ilvl w:val="0"/>
          <w:numId w:val="27"/>
        </w:numPr>
        <w:shd w:val="clear" w:color="auto" w:fill="FFFFFF"/>
        <w:spacing w:before="0" w:beforeAutospacing="0" w:after="0" w:afterAutospacing="0" w:line="360" w:lineRule="auto"/>
        <w:ind w:left="0" w:firstLine="709"/>
        <w:jc w:val="both"/>
        <w:rPr>
          <w:color w:val="000000"/>
        </w:rPr>
      </w:pPr>
      <w:r w:rsidRPr="00573C03">
        <w:rPr>
          <w:color w:val="000000"/>
          <w:shd w:val="clear" w:color="auto" w:fill="FFFFFF"/>
        </w:rPr>
        <w:t>Увеличение эффективности учета потребностей военнослужащих и их семей</w:t>
      </w:r>
    </w:p>
    <w:p w:rsidR="00A242BD" w:rsidRPr="00573C03" w:rsidRDefault="00A242BD" w:rsidP="005B4804">
      <w:pPr>
        <w:pStyle w:val="NormalWeb"/>
        <w:shd w:val="clear" w:color="auto" w:fill="FFFFFF"/>
        <w:spacing w:before="0" w:beforeAutospacing="0" w:after="0" w:afterAutospacing="0" w:line="360" w:lineRule="auto"/>
        <w:ind w:firstLine="706"/>
        <w:jc w:val="both"/>
        <w:rPr>
          <w:color w:val="000000"/>
        </w:rPr>
      </w:pPr>
      <w:r w:rsidRPr="00573C03">
        <w:rPr>
          <w:color w:val="000000"/>
        </w:rPr>
        <w:t xml:space="preserve">План «семья», представленный министром обороны, был также создан совместно с экспертами и решающими лицами генштаба ВС, а не сугубо самим Минобороны.  Без них было бы невозможно разработать этот план. Здесь важно напомнить, что назначение нового министра характеризовалось недовольством военных его задачами и возможностями серьезной дефляции средств ВС Франции. </w:t>
      </w:r>
    </w:p>
    <w:p w:rsidR="00A242BD" w:rsidRPr="00573C03" w:rsidRDefault="00A242BD" w:rsidP="005B4804">
      <w:pPr>
        <w:pStyle w:val="NormalWeb"/>
        <w:shd w:val="clear" w:color="auto" w:fill="FFFFFF"/>
        <w:spacing w:before="0" w:beforeAutospacing="0" w:after="0" w:afterAutospacing="0" w:line="360" w:lineRule="auto"/>
        <w:ind w:firstLine="706"/>
        <w:jc w:val="both"/>
        <w:rPr>
          <w:color w:val="000000"/>
        </w:rPr>
      </w:pPr>
      <w:r w:rsidRPr="00573C03">
        <w:rPr>
          <w:color w:val="000000"/>
        </w:rPr>
        <w:t>Выражение «В здоровом теле, здоровый дух» с латинского высказывания «</w:t>
      </w:r>
      <w:r w:rsidRPr="00573C03">
        <w:rPr>
          <w:color w:val="000000"/>
          <w:lang w:val="fr-FR"/>
        </w:rPr>
        <w:t>Men</w:t>
      </w:r>
      <w:proofErr w:type="spellStart"/>
      <w:r w:rsidRPr="00573C03">
        <w:rPr>
          <w:color w:val="000000"/>
        </w:rPr>
        <w:t>s</w:t>
      </w:r>
      <w:proofErr w:type="spellEnd"/>
      <w:r w:rsidRPr="00573C03">
        <w:rPr>
          <w:color w:val="000000"/>
        </w:rPr>
        <w:t xml:space="preserve"> </w:t>
      </w:r>
      <w:proofErr w:type="spellStart"/>
      <w:r w:rsidRPr="00573C03">
        <w:rPr>
          <w:color w:val="000000"/>
          <w:lang w:val="fr-FR"/>
        </w:rPr>
        <w:t>sane</w:t>
      </w:r>
      <w:proofErr w:type="spellEnd"/>
      <w:r w:rsidRPr="00573C03">
        <w:rPr>
          <w:color w:val="000000"/>
        </w:rPr>
        <w:t xml:space="preserve"> </w:t>
      </w:r>
      <w:r w:rsidRPr="00573C03">
        <w:rPr>
          <w:color w:val="000000"/>
          <w:lang w:val="fr-FR"/>
        </w:rPr>
        <w:t>in</w:t>
      </w:r>
      <w:r w:rsidRPr="00573C03">
        <w:rPr>
          <w:color w:val="000000"/>
        </w:rPr>
        <w:t xml:space="preserve"> </w:t>
      </w:r>
      <w:proofErr w:type="spellStart"/>
      <w:r w:rsidRPr="00573C03">
        <w:rPr>
          <w:color w:val="000000"/>
          <w:lang w:val="fr-FR"/>
        </w:rPr>
        <w:t>corpore</w:t>
      </w:r>
      <w:proofErr w:type="spellEnd"/>
      <w:r w:rsidRPr="00573C03">
        <w:rPr>
          <w:color w:val="000000"/>
        </w:rPr>
        <w:t xml:space="preserve"> </w:t>
      </w:r>
      <w:proofErr w:type="spellStart"/>
      <w:r w:rsidRPr="00573C03">
        <w:rPr>
          <w:color w:val="000000"/>
          <w:lang w:val="fr-FR"/>
        </w:rPr>
        <w:t>sano</w:t>
      </w:r>
      <w:proofErr w:type="spellEnd"/>
      <w:r w:rsidRPr="00573C03">
        <w:rPr>
          <w:color w:val="000000"/>
        </w:rPr>
        <w:t xml:space="preserve">», в данном контексте будет, как нельзя кстати. Действительно, значительная мобилизация на разных уровнях проведениях операций внутри страны или за рубежом, с одной стороны является фактором развития и демонстрации ноу-хау и огневой мощи французской армии, а с другой стороны она является фактором обеспечения личного состава.  </w:t>
      </w:r>
      <w:r w:rsidRPr="00573C03">
        <w:rPr>
          <w:color w:val="000000"/>
        </w:rPr>
        <w:br/>
      </w:r>
      <w:r w:rsidRPr="00573C03">
        <w:rPr>
          <w:color w:val="000000"/>
        </w:rPr>
        <w:tab/>
        <w:t>Раньше, акцент делался на следующем аспекте, «лучше с меньшими затратами». Например, «Белые книги 2008 г. и 2013 г». фокусировались на уменьшении затрат. Итак, недовольство военных и их семей характеризуется увеличением количества самоубийств внутри армии, увеличением количества нервных срывов у солдат, резким разрывом контрактов военнослужащих, которые заключались во время терактов.</w:t>
      </w:r>
    </w:p>
    <w:p w:rsidR="00A242BD" w:rsidRPr="00573C03" w:rsidRDefault="00A242BD" w:rsidP="005B4804">
      <w:pPr>
        <w:pStyle w:val="NormalWeb"/>
        <w:shd w:val="clear" w:color="auto" w:fill="FFFFFF"/>
        <w:spacing w:before="0" w:beforeAutospacing="0" w:after="0" w:afterAutospacing="0" w:line="360" w:lineRule="auto"/>
        <w:ind w:firstLine="709"/>
        <w:jc w:val="both"/>
        <w:rPr>
          <w:color w:val="000000"/>
        </w:rPr>
      </w:pPr>
      <w:r w:rsidRPr="00573C03">
        <w:rPr>
          <w:color w:val="000000"/>
        </w:rPr>
        <w:t xml:space="preserve">Кроме того, сложно объяснить, что может оказывать такое влияние на личный состав армии, даже если оборудование армии не являлось таким качественным, каким оно должно было быть. </w:t>
      </w:r>
    </w:p>
    <w:p w:rsidR="00A242BD" w:rsidRPr="00573C03" w:rsidRDefault="00A242BD" w:rsidP="005B4804">
      <w:pPr>
        <w:pStyle w:val="NormalWeb"/>
        <w:shd w:val="clear" w:color="auto" w:fill="FFFFFF"/>
        <w:spacing w:before="0" w:beforeAutospacing="0" w:after="0" w:afterAutospacing="0" w:line="360" w:lineRule="auto"/>
        <w:ind w:firstLine="709"/>
        <w:jc w:val="both"/>
        <w:rPr>
          <w:color w:val="000000"/>
        </w:rPr>
      </w:pPr>
      <w:r w:rsidRPr="00573C03">
        <w:rPr>
          <w:color w:val="000000"/>
        </w:rPr>
        <w:t>Стратегические и тактические успехи ВС Франции в последнее время, и волна патриотизма могли бы тоже оказывать позитивное влияние на них. Однако, как мы уже заметили в операции «</w:t>
      </w:r>
      <w:r w:rsidRPr="00573C03">
        <w:rPr>
          <w:color w:val="000000"/>
          <w:lang w:val="fr-FR"/>
        </w:rPr>
        <w:t>Sentinelle</w:t>
      </w:r>
      <w:r w:rsidRPr="00573C03">
        <w:rPr>
          <w:color w:val="000000"/>
        </w:rPr>
        <w:t xml:space="preserve">» задачи солдат - охрана, а не боевые действия. Эти задачи обычно являются темой выполнения сил МВД.  </w:t>
      </w:r>
    </w:p>
    <w:p w:rsidR="00A242BD" w:rsidRPr="00573C03" w:rsidRDefault="00A242BD" w:rsidP="005B4804">
      <w:pPr>
        <w:pStyle w:val="NormalWeb"/>
        <w:shd w:val="clear" w:color="auto" w:fill="FFFFFF"/>
        <w:spacing w:before="0" w:beforeAutospacing="0" w:after="0" w:afterAutospacing="0" w:line="360" w:lineRule="auto"/>
        <w:ind w:firstLine="709"/>
        <w:jc w:val="both"/>
        <w:rPr>
          <w:color w:val="000000"/>
        </w:rPr>
      </w:pPr>
      <w:r w:rsidRPr="00573C03">
        <w:rPr>
          <w:color w:val="000000"/>
        </w:rPr>
        <w:t>По словам неких экспертов, операция «</w:t>
      </w:r>
      <w:r w:rsidRPr="00573C03">
        <w:rPr>
          <w:color w:val="000000"/>
          <w:lang w:val="fr-FR"/>
        </w:rPr>
        <w:t>Sentinelle</w:t>
      </w:r>
      <w:r w:rsidRPr="00573C03">
        <w:rPr>
          <w:color w:val="000000"/>
        </w:rPr>
        <w:t xml:space="preserve">» кардинально меняет «профессию солдата» и меняет всякое отношение к нему. Таким образом, это возможно означает в ближайшее время негативное влияние на имидж не сугубо одной операции, а на ВС в целом.  </w:t>
      </w:r>
    </w:p>
    <w:p w:rsidR="00A242BD" w:rsidRPr="00573C03" w:rsidRDefault="00A242BD" w:rsidP="005B4804">
      <w:pPr>
        <w:pStyle w:val="NormalWeb"/>
        <w:shd w:val="clear" w:color="auto" w:fill="FFFFFF"/>
        <w:spacing w:before="0" w:beforeAutospacing="0" w:after="0" w:afterAutospacing="0" w:line="360" w:lineRule="auto"/>
        <w:ind w:firstLine="709"/>
        <w:jc w:val="both"/>
        <w:rPr>
          <w:color w:val="000000"/>
        </w:rPr>
      </w:pPr>
      <w:r w:rsidRPr="00573C03">
        <w:rPr>
          <w:color w:val="000000"/>
        </w:rPr>
        <w:lastRenderedPageBreak/>
        <w:t xml:space="preserve">Картинка ВС совершенно меняется с «воюющего солдата за рубежом с новейшими технологиями и техниками» на «солдата, катающегося по улицам города на машине </w:t>
      </w:r>
      <w:proofErr w:type="spellStart"/>
      <w:r w:rsidRPr="00573C03">
        <w:rPr>
          <w:color w:val="000000"/>
        </w:rPr>
        <w:t>рено</w:t>
      </w:r>
      <w:proofErr w:type="spellEnd"/>
      <w:r w:rsidRPr="00573C03">
        <w:rPr>
          <w:color w:val="000000"/>
        </w:rPr>
        <w:t xml:space="preserve"> – </w:t>
      </w:r>
      <w:proofErr w:type="spellStart"/>
      <w:r w:rsidRPr="00573C03">
        <w:rPr>
          <w:color w:val="000000"/>
        </w:rPr>
        <w:t>кангоо</w:t>
      </w:r>
      <w:proofErr w:type="spellEnd"/>
      <w:r w:rsidRPr="00573C03">
        <w:rPr>
          <w:color w:val="000000"/>
        </w:rPr>
        <w:t xml:space="preserve">».  </w:t>
      </w:r>
    </w:p>
    <w:p w:rsidR="00A242BD" w:rsidRPr="00573C03" w:rsidRDefault="00A242BD" w:rsidP="005B4804">
      <w:pPr>
        <w:pStyle w:val="NormalWeb"/>
        <w:shd w:val="clear" w:color="auto" w:fill="FFFFFF"/>
        <w:spacing w:before="0" w:beforeAutospacing="0" w:after="0" w:afterAutospacing="0" w:line="360" w:lineRule="auto"/>
        <w:ind w:firstLine="709"/>
        <w:jc w:val="both"/>
        <w:rPr>
          <w:color w:val="000000"/>
        </w:rPr>
      </w:pPr>
      <w:r w:rsidRPr="00573C03">
        <w:rPr>
          <w:color w:val="000000"/>
        </w:rPr>
        <w:t xml:space="preserve">На самом деле, как и указанно в законе о военном планировании за период 2019-2025, необходимо обеспечить солдат и армию всеми средствами для выполнения задач.  </w:t>
      </w:r>
      <w:r w:rsidRPr="00573C03">
        <w:rPr>
          <w:color w:val="000000"/>
        </w:rPr>
        <w:br/>
        <w:t xml:space="preserve">Тем более, эффективная кадровая политика совместно с обеспечением довольно качественным и адаптированным оборудованием в современной эпохе и  особенно в западном обществе оказываются решающим фактором успеха армий.  </w:t>
      </w:r>
      <w:r w:rsidRPr="00573C03">
        <w:rPr>
          <w:color w:val="000000"/>
        </w:rPr>
        <w:br/>
        <w:t xml:space="preserve">Однако надо подчеркнуть, что это является результатом  не только широкого проецирования силы ВС Франции в отношении борьбы с терроризмом, но также результатом развития французского подхода к данной проблеме с 1994 г. </w:t>
      </w:r>
    </w:p>
    <w:p w:rsidR="00A242BD" w:rsidRPr="00573C03" w:rsidRDefault="00A242BD" w:rsidP="005B4804">
      <w:pPr>
        <w:pStyle w:val="NormalWeb"/>
        <w:shd w:val="clear" w:color="auto" w:fill="FFFFFF"/>
        <w:spacing w:before="0" w:beforeAutospacing="0" w:after="0" w:afterAutospacing="0" w:line="360" w:lineRule="auto"/>
        <w:ind w:firstLine="709"/>
        <w:jc w:val="both"/>
        <w:rPr>
          <w:color w:val="000000"/>
        </w:rPr>
      </w:pPr>
    </w:p>
    <w:p w:rsidR="00A242BD" w:rsidRPr="00573C03" w:rsidRDefault="00A242BD" w:rsidP="005B4804">
      <w:pPr>
        <w:pStyle w:val="NormalWeb"/>
        <w:shd w:val="clear" w:color="auto" w:fill="FFFFFF"/>
        <w:spacing w:before="0" w:beforeAutospacing="0" w:after="0" w:afterAutospacing="0" w:line="360" w:lineRule="auto"/>
        <w:ind w:firstLine="709"/>
        <w:jc w:val="both"/>
        <w:rPr>
          <w:color w:val="000000"/>
        </w:rPr>
      </w:pPr>
    </w:p>
    <w:p w:rsidR="00A242BD" w:rsidRPr="00573C03" w:rsidRDefault="00A242BD" w:rsidP="005B4804">
      <w:pPr>
        <w:pStyle w:val="Titre1"/>
        <w:rPr>
          <w:lang w:val="ru-RU"/>
        </w:rPr>
      </w:pPr>
      <w:bookmarkStart w:id="12" w:name="_Toc514867989"/>
      <w:r w:rsidRPr="00573C03">
        <w:rPr>
          <w:lang w:val="ru-RU"/>
        </w:rPr>
        <w:t>3.4</w:t>
      </w:r>
      <w:r w:rsidR="004D70CF">
        <w:rPr>
          <w:lang w:val="ru-RU"/>
        </w:rPr>
        <w:t>.</w:t>
      </w:r>
      <w:r w:rsidRPr="00573C03">
        <w:rPr>
          <w:lang w:val="ru-RU"/>
        </w:rPr>
        <w:t xml:space="preserve"> Комплекс вооружения и военной техники</w:t>
      </w:r>
      <w:bookmarkEnd w:id="12"/>
    </w:p>
    <w:p w:rsidR="00A242BD" w:rsidRPr="00573C03" w:rsidRDefault="00A242BD" w:rsidP="005B4804">
      <w:pPr>
        <w:pStyle w:val="NormalWeb"/>
        <w:shd w:val="clear" w:color="auto" w:fill="FFFFFF"/>
        <w:spacing w:before="0" w:beforeAutospacing="0" w:after="0" w:afterAutospacing="0" w:line="360" w:lineRule="auto"/>
        <w:ind w:firstLine="709"/>
        <w:jc w:val="both"/>
        <w:rPr>
          <w:b/>
          <w:color w:val="000000"/>
        </w:rPr>
      </w:pPr>
      <w:r w:rsidRPr="00573C03">
        <w:rPr>
          <w:b/>
          <w:color w:val="000000"/>
        </w:rPr>
        <w:t>Программа оборудования.</w:t>
      </w:r>
    </w:p>
    <w:p w:rsidR="00A242BD" w:rsidRPr="00573C03" w:rsidRDefault="00A242BD" w:rsidP="005B4804">
      <w:pPr>
        <w:pStyle w:val="NormalWeb"/>
        <w:shd w:val="clear" w:color="auto" w:fill="FFFFFF"/>
        <w:spacing w:before="0" w:beforeAutospacing="0" w:after="0" w:afterAutospacing="0" w:line="360" w:lineRule="auto"/>
        <w:ind w:firstLine="709"/>
        <w:jc w:val="both"/>
        <w:rPr>
          <w:color w:val="000000"/>
        </w:rPr>
      </w:pPr>
      <w:r w:rsidRPr="00573C03">
        <w:rPr>
          <w:color w:val="000000"/>
        </w:rPr>
        <w:t>Одним из дополнительных аспектов развития французской армии является разработка нового оборудования. Новая революционная программа «</w:t>
      </w:r>
      <w:proofErr w:type="spellStart"/>
      <w:r w:rsidRPr="00573C03">
        <w:rPr>
          <w:color w:val="000000"/>
        </w:rPr>
        <w:t>Scorpion</w:t>
      </w:r>
      <w:proofErr w:type="spellEnd"/>
      <w:r w:rsidRPr="00573C03">
        <w:rPr>
          <w:color w:val="000000"/>
        </w:rPr>
        <w:t>» в рамках новой стратегической концепции «</w:t>
      </w:r>
      <w:r w:rsidRPr="00573C03">
        <w:rPr>
          <w:color w:val="000000"/>
          <w:lang w:val="fr-FR"/>
        </w:rPr>
        <w:t>Au</w:t>
      </w:r>
      <w:r w:rsidRPr="00573C03">
        <w:rPr>
          <w:color w:val="000000"/>
        </w:rPr>
        <w:t xml:space="preserve"> </w:t>
      </w:r>
      <w:r w:rsidRPr="00573C03">
        <w:rPr>
          <w:color w:val="000000"/>
          <w:lang w:val="fr-FR"/>
        </w:rPr>
        <w:t>contact</w:t>
      </w:r>
      <w:r w:rsidRPr="00573C03">
        <w:rPr>
          <w:color w:val="000000"/>
        </w:rPr>
        <w:t>», не является революцией на поле боя, но она должна позволить наземным боевым силам перейти к принципу «система-систем» (</w:t>
      </w:r>
      <w:r w:rsidR="00C302CA">
        <w:rPr>
          <w:color w:val="000000"/>
          <w:lang w:val="fr-FR"/>
        </w:rPr>
        <w:t>A</w:t>
      </w:r>
      <w:r w:rsidRPr="00573C03">
        <w:rPr>
          <w:color w:val="000000"/>
          <w:lang w:val="fr-FR"/>
        </w:rPr>
        <w:t>pproche</w:t>
      </w:r>
      <w:r w:rsidRPr="00573C03">
        <w:rPr>
          <w:color w:val="000000"/>
        </w:rPr>
        <w:t xml:space="preserve"> </w:t>
      </w:r>
      <w:proofErr w:type="spellStart"/>
      <w:r w:rsidRPr="00573C03">
        <w:rPr>
          <w:color w:val="000000"/>
          <w:lang w:val="fr-FR"/>
        </w:rPr>
        <w:t>syst</w:t>
      </w:r>
      <w:r w:rsidRPr="00573C03">
        <w:rPr>
          <w:color w:val="000000"/>
        </w:rPr>
        <w:t>è</w:t>
      </w:r>
      <w:proofErr w:type="spellEnd"/>
      <w:r w:rsidRPr="00573C03">
        <w:rPr>
          <w:color w:val="000000"/>
          <w:lang w:val="fr-FR"/>
        </w:rPr>
        <w:t>me</w:t>
      </w:r>
      <w:r w:rsidRPr="00573C03">
        <w:rPr>
          <w:color w:val="000000"/>
        </w:rPr>
        <w:t xml:space="preserve"> </w:t>
      </w:r>
      <w:r w:rsidRPr="00573C03">
        <w:rPr>
          <w:color w:val="000000"/>
          <w:lang w:val="fr-FR"/>
        </w:rPr>
        <w:t>de</w:t>
      </w:r>
      <w:r w:rsidRPr="00573C03">
        <w:rPr>
          <w:color w:val="000000"/>
        </w:rPr>
        <w:t xml:space="preserve"> </w:t>
      </w:r>
      <w:proofErr w:type="spellStart"/>
      <w:r w:rsidRPr="00573C03">
        <w:rPr>
          <w:color w:val="000000"/>
          <w:lang w:val="fr-FR"/>
        </w:rPr>
        <w:t>syst</w:t>
      </w:r>
      <w:r w:rsidRPr="00573C03">
        <w:rPr>
          <w:color w:val="000000"/>
        </w:rPr>
        <w:t>è</w:t>
      </w:r>
      <w:proofErr w:type="spellEnd"/>
      <w:r w:rsidRPr="00573C03">
        <w:rPr>
          <w:color w:val="000000"/>
          <w:lang w:val="fr-FR"/>
        </w:rPr>
        <w:t>me</w:t>
      </w:r>
      <w:r w:rsidRPr="00573C03">
        <w:rPr>
          <w:rStyle w:val="Appelnotedebasdep"/>
          <w:color w:val="000000"/>
          <w:lang w:val="fr-FR"/>
        </w:rPr>
        <w:footnoteReference w:id="152"/>
      </w:r>
      <w:r w:rsidRPr="00573C03">
        <w:rPr>
          <w:color w:val="000000"/>
        </w:rPr>
        <w:t>)  и  найти последовательное и эффективное решение новых боевых задач и изменении угроз (симметричных, асимметричных).</w:t>
      </w:r>
    </w:p>
    <w:p w:rsidR="00A242BD" w:rsidRPr="00573C03" w:rsidRDefault="00A242BD" w:rsidP="005B4804">
      <w:pPr>
        <w:pStyle w:val="NormalWeb"/>
        <w:shd w:val="clear" w:color="auto" w:fill="FFFFFF"/>
        <w:spacing w:before="0" w:beforeAutospacing="0" w:after="0" w:afterAutospacing="0" w:line="360" w:lineRule="auto"/>
        <w:ind w:firstLine="709"/>
        <w:jc w:val="both"/>
        <w:rPr>
          <w:color w:val="000000"/>
        </w:rPr>
      </w:pPr>
      <w:r w:rsidRPr="00573C03">
        <w:rPr>
          <w:color w:val="000000"/>
        </w:rPr>
        <w:t xml:space="preserve">Сухопутные войска оптимизировались возможностями </w:t>
      </w:r>
      <w:r w:rsidR="002A5A3E" w:rsidRPr="00573C03">
        <w:rPr>
          <w:color w:val="000000"/>
        </w:rPr>
        <w:t>«</w:t>
      </w:r>
      <w:r w:rsidRPr="00573C03">
        <w:rPr>
          <w:color w:val="000000"/>
          <w:lang w:val="fr-FR"/>
        </w:rPr>
        <w:t>groupement</w:t>
      </w:r>
      <w:r w:rsidRPr="00573C03">
        <w:rPr>
          <w:color w:val="000000"/>
        </w:rPr>
        <w:t xml:space="preserve"> </w:t>
      </w:r>
      <w:r w:rsidRPr="00573C03">
        <w:rPr>
          <w:color w:val="000000"/>
          <w:lang w:val="fr-FR"/>
        </w:rPr>
        <w:t>tactique</w:t>
      </w:r>
      <w:r w:rsidRPr="00573C03">
        <w:rPr>
          <w:color w:val="000000"/>
        </w:rPr>
        <w:t xml:space="preserve"> </w:t>
      </w:r>
      <w:r w:rsidRPr="00573C03">
        <w:rPr>
          <w:color w:val="000000"/>
          <w:lang w:val="fr-FR"/>
        </w:rPr>
        <w:t>interarmes</w:t>
      </w:r>
      <w:r w:rsidR="002A5A3E" w:rsidRPr="00573C03">
        <w:rPr>
          <w:color w:val="000000"/>
        </w:rPr>
        <w:t>»</w:t>
      </w:r>
      <w:r w:rsidRPr="00573C03">
        <w:rPr>
          <w:color w:val="000000"/>
        </w:rPr>
        <w:t xml:space="preserve"> (</w:t>
      </w:r>
      <w:r w:rsidRPr="00573C03">
        <w:rPr>
          <w:color w:val="000000"/>
          <w:lang w:val="fr-FR"/>
        </w:rPr>
        <w:t>GTIA</w:t>
      </w:r>
      <w:r w:rsidRPr="00573C03">
        <w:rPr>
          <w:color w:val="000000"/>
        </w:rPr>
        <w:t>)</w:t>
      </w:r>
      <w:r w:rsidRPr="00573C03">
        <w:rPr>
          <w:b/>
          <w:color w:val="000000"/>
        </w:rPr>
        <w:t xml:space="preserve"> (</w:t>
      </w:r>
      <w:r w:rsidRPr="00573C03">
        <w:rPr>
          <w:color w:val="000000"/>
          <w:shd w:val="clear" w:color="auto" w:fill="FFFFFF"/>
          <w:lang w:val="fr-FR"/>
        </w:rPr>
        <w:t>joint</w:t>
      </w:r>
      <w:r w:rsidRPr="00573C03">
        <w:rPr>
          <w:color w:val="000000"/>
          <w:shd w:val="clear" w:color="auto" w:fill="FFFFFF"/>
        </w:rPr>
        <w:t xml:space="preserve"> </w:t>
      </w:r>
      <w:proofErr w:type="spellStart"/>
      <w:r w:rsidRPr="00573C03">
        <w:rPr>
          <w:color w:val="000000"/>
          <w:shd w:val="clear" w:color="auto" w:fill="FFFFFF"/>
          <w:lang w:val="fr-FR"/>
        </w:rPr>
        <w:t>tactical</w:t>
      </w:r>
      <w:proofErr w:type="spellEnd"/>
      <w:r w:rsidRPr="00573C03">
        <w:rPr>
          <w:color w:val="000000"/>
          <w:shd w:val="clear" w:color="auto" w:fill="FFFFFF"/>
        </w:rPr>
        <w:t xml:space="preserve"> </w:t>
      </w:r>
      <w:r w:rsidRPr="00573C03">
        <w:rPr>
          <w:color w:val="000000"/>
          <w:shd w:val="clear" w:color="auto" w:fill="FFFFFF"/>
          <w:lang w:val="fr-FR"/>
        </w:rPr>
        <w:t>group</w:t>
      </w:r>
      <w:r w:rsidRPr="00573C03">
        <w:rPr>
          <w:b/>
          <w:color w:val="000000"/>
        </w:rPr>
        <w:t>)</w:t>
      </w:r>
      <w:r w:rsidRPr="00573C03">
        <w:rPr>
          <w:color w:val="000000"/>
        </w:rPr>
        <w:t>, которая является реальной оперативной системой и единицей в операциях воздушно-десантного характера, с тем чтобы иметь улучшенный оперативный и тактический потенциал. Таким образом, синергия боя подкрепляется универсальностью материалов и оборудования, их реализацией в</w:t>
      </w:r>
      <w:r w:rsidR="0031220D" w:rsidRPr="00573C03">
        <w:rPr>
          <w:color w:val="000000"/>
        </w:rPr>
        <w:t xml:space="preserve"> «информационной среде» (</w:t>
      </w:r>
      <w:r w:rsidR="00C302CA">
        <w:rPr>
          <w:color w:val="000000"/>
          <w:lang w:val="fr-FR"/>
        </w:rPr>
        <w:t>E</w:t>
      </w:r>
      <w:r w:rsidRPr="00573C03">
        <w:rPr>
          <w:color w:val="000000"/>
          <w:lang w:val="fr-FR"/>
        </w:rPr>
        <w:t>nvironnement</w:t>
      </w:r>
      <w:r w:rsidRPr="00573C03">
        <w:rPr>
          <w:color w:val="000000"/>
        </w:rPr>
        <w:t xml:space="preserve"> </w:t>
      </w:r>
      <w:proofErr w:type="spellStart"/>
      <w:r w:rsidRPr="00573C03">
        <w:rPr>
          <w:color w:val="000000"/>
          <w:lang w:val="fr-FR"/>
        </w:rPr>
        <w:t>infovaloris</w:t>
      </w:r>
      <w:r w:rsidR="0031220D" w:rsidRPr="00573C03">
        <w:rPr>
          <w:color w:val="000000"/>
        </w:rPr>
        <w:t>é</w:t>
      </w:r>
      <w:proofErr w:type="spellEnd"/>
      <w:r w:rsidR="0031220D" w:rsidRPr="00573C03">
        <w:rPr>
          <w:color w:val="000000"/>
        </w:rPr>
        <w:t>)</w:t>
      </w:r>
      <w:r w:rsidRPr="00573C03">
        <w:rPr>
          <w:color w:val="000000"/>
        </w:rPr>
        <w:t xml:space="preserve">. Данный термин понимается, как использование технологических </w:t>
      </w:r>
      <w:r w:rsidRPr="00573C03">
        <w:rPr>
          <w:color w:val="000000"/>
        </w:rPr>
        <w:lastRenderedPageBreak/>
        <w:t>достижений в области информационных технологий, с тем, чтобы сухопутные войска могли достичь оперативного превосходства в условиях высокой и низкой интенсивности контроля над безопасностью населения во время операций, для улучшения динамизма маневров и контроля за последствиями, в основном в совместных и комбинированных рамках. Кроме того, это возможность доступа, совместного использования, обновления эффективной информации в режиме реального времени.</w:t>
      </w:r>
    </w:p>
    <w:p w:rsidR="00A242BD" w:rsidRPr="00573C03" w:rsidRDefault="00A242BD" w:rsidP="005B4804">
      <w:pPr>
        <w:pStyle w:val="NormalWeb"/>
        <w:shd w:val="clear" w:color="auto" w:fill="FFFFFF"/>
        <w:spacing w:before="0" w:beforeAutospacing="0" w:after="0" w:afterAutospacing="0" w:line="360" w:lineRule="auto"/>
        <w:ind w:firstLine="709"/>
        <w:jc w:val="both"/>
        <w:rPr>
          <w:iCs/>
          <w:color w:val="000000"/>
        </w:rPr>
      </w:pPr>
      <w:r w:rsidRPr="00573C03">
        <w:rPr>
          <w:iCs/>
          <w:color w:val="000000"/>
        </w:rPr>
        <w:t>«</w:t>
      </w:r>
      <w:proofErr w:type="spellStart"/>
      <w:r w:rsidRPr="00573C03">
        <w:rPr>
          <w:iCs/>
          <w:color w:val="000000"/>
        </w:rPr>
        <w:t>Scorpion</w:t>
      </w:r>
      <w:proofErr w:type="spellEnd"/>
      <w:r w:rsidRPr="00573C03">
        <w:rPr>
          <w:iCs/>
          <w:color w:val="000000"/>
        </w:rPr>
        <w:t>» призван обеспечить оперативного командира интегрированным, гибким и адаптируемым боевыми структурами до уровня батальона, способным навязать контакт с противником среди населения по всему спектру сражений (синергия, маневр, разведка, координация и логистика). GTIA (</w:t>
      </w:r>
      <w:r w:rsidRPr="00573C03">
        <w:rPr>
          <w:iCs/>
          <w:color w:val="000000"/>
          <w:lang w:val="fr-FR"/>
        </w:rPr>
        <w:t>Groupe</w:t>
      </w:r>
      <w:r w:rsidRPr="00573C03">
        <w:rPr>
          <w:iCs/>
          <w:color w:val="000000"/>
        </w:rPr>
        <w:t xml:space="preserve"> </w:t>
      </w:r>
      <w:r w:rsidRPr="00573C03">
        <w:rPr>
          <w:iCs/>
          <w:color w:val="000000"/>
          <w:lang w:val="fr-FR"/>
        </w:rPr>
        <w:t>tactique</w:t>
      </w:r>
      <w:r w:rsidRPr="00573C03">
        <w:rPr>
          <w:iCs/>
          <w:color w:val="000000"/>
        </w:rPr>
        <w:t xml:space="preserve"> </w:t>
      </w:r>
      <w:proofErr w:type="spellStart"/>
      <w:r w:rsidRPr="00573C03">
        <w:rPr>
          <w:iCs/>
          <w:color w:val="000000"/>
          <w:lang w:val="fr-FR"/>
        </w:rPr>
        <w:t>interarm</w:t>
      </w:r>
      <w:r w:rsidRPr="00573C03">
        <w:rPr>
          <w:iCs/>
          <w:color w:val="000000"/>
        </w:rPr>
        <w:t>é</w:t>
      </w:r>
      <w:proofErr w:type="spellEnd"/>
      <w:r w:rsidRPr="00573C03">
        <w:rPr>
          <w:iCs/>
          <w:color w:val="000000"/>
          <w:lang w:val="fr-FR"/>
        </w:rPr>
        <w:t>e</w:t>
      </w:r>
      <w:r w:rsidRPr="00573C03">
        <w:rPr>
          <w:iCs/>
          <w:color w:val="000000"/>
        </w:rPr>
        <w:t xml:space="preserve">) элементом, который может добиться значительного эффекта в контексте основной миссии. </w:t>
      </w:r>
    </w:p>
    <w:p w:rsidR="00A242BD" w:rsidRPr="00573C03" w:rsidRDefault="00A242BD" w:rsidP="005B4804">
      <w:pPr>
        <w:pStyle w:val="NormalWeb"/>
        <w:shd w:val="clear" w:color="auto" w:fill="FFFFFF"/>
        <w:spacing w:before="0" w:beforeAutospacing="0" w:after="0" w:afterAutospacing="0" w:line="360" w:lineRule="auto"/>
        <w:ind w:firstLine="709"/>
        <w:jc w:val="both"/>
        <w:rPr>
          <w:color w:val="000000"/>
        </w:rPr>
      </w:pPr>
      <w:r w:rsidRPr="00573C03">
        <w:rPr>
          <w:iCs/>
          <w:color w:val="000000"/>
        </w:rPr>
        <w:t xml:space="preserve">От самой жестокой </w:t>
      </w:r>
      <w:proofErr w:type="spellStart"/>
      <w:r w:rsidRPr="00573C03">
        <w:rPr>
          <w:iCs/>
          <w:color w:val="000000"/>
        </w:rPr>
        <w:t>диссимметрии</w:t>
      </w:r>
      <w:proofErr w:type="spellEnd"/>
      <w:r w:rsidRPr="00573C03">
        <w:rPr>
          <w:iCs/>
          <w:color w:val="000000"/>
        </w:rPr>
        <w:t xml:space="preserve"> до самой коварной асимметрии </w:t>
      </w:r>
      <w:r w:rsidR="002A5A3E" w:rsidRPr="00573C03">
        <w:rPr>
          <w:iCs/>
          <w:color w:val="000000"/>
        </w:rPr>
        <w:t>«</w:t>
      </w:r>
      <w:r w:rsidRPr="00573C03">
        <w:rPr>
          <w:iCs/>
          <w:color w:val="000000"/>
        </w:rPr>
        <w:t>GTIA</w:t>
      </w:r>
      <w:r w:rsidR="002A5A3E" w:rsidRPr="00573C03">
        <w:rPr>
          <w:iCs/>
          <w:color w:val="000000"/>
        </w:rPr>
        <w:t>»</w:t>
      </w:r>
      <w:r w:rsidRPr="00573C03">
        <w:rPr>
          <w:iCs/>
          <w:color w:val="000000"/>
        </w:rPr>
        <w:t xml:space="preserve"> воплощает «равную способность действовать в чрезвычайной ситуации и быть устойчивой». По своей природе основанный на взаимодействии, он лежит в основе боя путем своей способности сочетать эффекты различных составляющих. «</w:t>
      </w:r>
      <w:proofErr w:type="spellStart"/>
      <w:r w:rsidRPr="00573C03">
        <w:rPr>
          <w:iCs/>
          <w:color w:val="000000"/>
        </w:rPr>
        <w:t>Scorpion</w:t>
      </w:r>
      <w:proofErr w:type="spellEnd"/>
      <w:r w:rsidRPr="00573C03">
        <w:rPr>
          <w:iCs/>
          <w:color w:val="000000"/>
        </w:rPr>
        <w:t>» стремится дать ему средства для создания адаптированных и измеримых эффектов, одновременно контролируя продолжительность контактных фаз и объем задействованных ресурсов.</w:t>
      </w:r>
    </w:p>
    <w:p w:rsidR="00A242BD" w:rsidRPr="00573C03" w:rsidRDefault="00A242BD" w:rsidP="005B4804">
      <w:pPr>
        <w:pStyle w:val="NormalWeb"/>
        <w:shd w:val="clear" w:color="auto" w:fill="FFFFFF"/>
        <w:spacing w:before="0" w:beforeAutospacing="0" w:after="0" w:afterAutospacing="0" w:line="360" w:lineRule="auto"/>
        <w:ind w:firstLine="709"/>
        <w:jc w:val="both"/>
        <w:rPr>
          <w:iCs/>
          <w:color w:val="000000"/>
        </w:rPr>
      </w:pPr>
      <w:r w:rsidRPr="00573C03">
        <w:rPr>
          <w:iCs/>
          <w:color w:val="000000"/>
        </w:rPr>
        <w:t>Таким образом, программа «</w:t>
      </w:r>
      <w:r w:rsidRPr="00573C03">
        <w:rPr>
          <w:iCs/>
          <w:color w:val="000000"/>
          <w:lang w:val="fr-FR"/>
        </w:rPr>
        <w:t>Scorpion</w:t>
      </w:r>
      <w:r w:rsidRPr="00573C03">
        <w:rPr>
          <w:iCs/>
          <w:color w:val="000000"/>
        </w:rPr>
        <w:t xml:space="preserve">» - это огромные материальные усилия для армии. Тем не менее, суть программы заключается в интеграции всех существующих информационных систем в одну. </w:t>
      </w:r>
      <w:r w:rsidR="0031220D" w:rsidRPr="00573C03">
        <w:rPr>
          <w:iCs/>
          <w:color w:val="000000"/>
        </w:rPr>
        <w:t>«</w:t>
      </w:r>
      <w:proofErr w:type="spellStart"/>
      <w:r w:rsidRPr="00573C03">
        <w:rPr>
          <w:iCs/>
          <w:color w:val="000000"/>
        </w:rPr>
        <w:t>Scorpion</w:t>
      </w:r>
      <w:proofErr w:type="spellEnd"/>
      <w:r w:rsidR="0031220D" w:rsidRPr="00573C03">
        <w:rPr>
          <w:iCs/>
          <w:color w:val="000000"/>
        </w:rPr>
        <w:t>»</w:t>
      </w:r>
      <w:r w:rsidRPr="00573C03">
        <w:rPr>
          <w:iCs/>
          <w:color w:val="000000"/>
        </w:rPr>
        <w:t>, в конечном счете, станет заключительным этапом</w:t>
      </w:r>
      <w:r w:rsidRPr="00573C03">
        <w:rPr>
          <w:i/>
          <w:iCs/>
          <w:color w:val="000000"/>
        </w:rPr>
        <w:t xml:space="preserve"> </w:t>
      </w:r>
      <w:r w:rsidRPr="00573C03">
        <w:rPr>
          <w:iCs/>
          <w:color w:val="000000"/>
        </w:rPr>
        <w:t xml:space="preserve">информационных систем, который позволит всем элементам </w:t>
      </w:r>
      <w:r w:rsidRPr="00573C03">
        <w:rPr>
          <w:iCs/>
          <w:color w:val="000000"/>
          <w:lang w:val="fr-FR"/>
        </w:rPr>
        <w:t>GTIA</w:t>
      </w:r>
      <w:r w:rsidRPr="00573C03">
        <w:rPr>
          <w:iCs/>
          <w:color w:val="000000"/>
        </w:rPr>
        <w:t xml:space="preserve"> взаимодействовать на одном языке и процедуре. Комбинированная информационная система «</w:t>
      </w:r>
      <w:proofErr w:type="spellStart"/>
      <w:r w:rsidRPr="00573C03">
        <w:rPr>
          <w:iCs/>
          <w:color w:val="000000"/>
        </w:rPr>
        <w:t>Scorpion</w:t>
      </w:r>
      <w:proofErr w:type="spellEnd"/>
      <w:r w:rsidRPr="00573C03">
        <w:rPr>
          <w:iCs/>
          <w:color w:val="000000"/>
        </w:rPr>
        <w:t>» (</w:t>
      </w:r>
      <w:r w:rsidRPr="00573C03">
        <w:rPr>
          <w:iCs/>
          <w:color w:val="000000"/>
          <w:lang w:val="fr-FR"/>
        </w:rPr>
        <w:t>SICS</w:t>
      </w:r>
      <w:r w:rsidRPr="00573C03">
        <w:rPr>
          <w:iCs/>
          <w:color w:val="000000"/>
        </w:rPr>
        <w:t xml:space="preserve">) будет использоваться на всех уровнях </w:t>
      </w:r>
      <w:r w:rsidRPr="00573C03">
        <w:rPr>
          <w:iCs/>
          <w:color w:val="000000"/>
          <w:lang w:val="fr-FR"/>
        </w:rPr>
        <w:t>GTIA</w:t>
      </w:r>
      <w:r w:rsidRPr="00573C03">
        <w:rPr>
          <w:iCs/>
          <w:color w:val="000000"/>
        </w:rPr>
        <w:t xml:space="preserve">, но она также упростит и оптимизирует взаимосвязь с более высокими уровнями командования и контроля, включая международную коалицию. </w:t>
      </w:r>
    </w:p>
    <w:p w:rsidR="00A242BD" w:rsidRPr="00573C03" w:rsidRDefault="00A242BD" w:rsidP="005B4804">
      <w:pPr>
        <w:pStyle w:val="NormalWeb"/>
        <w:shd w:val="clear" w:color="auto" w:fill="FFFFFF"/>
        <w:spacing w:before="0" w:beforeAutospacing="0" w:after="0" w:afterAutospacing="0" w:line="360" w:lineRule="auto"/>
        <w:ind w:firstLine="709"/>
        <w:jc w:val="both"/>
        <w:rPr>
          <w:iCs/>
          <w:color w:val="000000"/>
        </w:rPr>
      </w:pPr>
      <w:r w:rsidRPr="00573C03">
        <w:rPr>
          <w:iCs/>
          <w:color w:val="000000"/>
        </w:rPr>
        <w:t xml:space="preserve">Система </w:t>
      </w:r>
      <w:r w:rsidRPr="00573C03">
        <w:rPr>
          <w:iCs/>
          <w:color w:val="000000"/>
          <w:lang w:val="fr-FR"/>
        </w:rPr>
        <w:t>MASIS</w:t>
      </w:r>
      <w:r w:rsidRPr="00573C03">
        <w:rPr>
          <w:iCs/>
          <w:color w:val="000000"/>
        </w:rPr>
        <w:t xml:space="preserve"> объединяет все информационные платформы.</w:t>
      </w:r>
      <w:r w:rsidRPr="00573C03">
        <w:rPr>
          <w:color w:val="000000"/>
        </w:rPr>
        <w:br/>
        <w:t>Что касается нового оборудования, которое армия должна получить в течение 2025 г. в рамках программы «</w:t>
      </w:r>
      <w:proofErr w:type="spellStart"/>
      <w:r w:rsidRPr="00573C03">
        <w:rPr>
          <w:color w:val="000000"/>
        </w:rPr>
        <w:t>Scorpion</w:t>
      </w:r>
      <w:proofErr w:type="spellEnd"/>
      <w:r w:rsidRPr="00573C03">
        <w:rPr>
          <w:color w:val="000000"/>
        </w:rPr>
        <w:t>»</w:t>
      </w:r>
      <w:r w:rsidRPr="00573C03">
        <w:rPr>
          <w:rStyle w:val="Appelnotedebasdep"/>
          <w:color w:val="000000"/>
        </w:rPr>
        <w:footnoteReference w:id="153"/>
      </w:r>
      <w:r w:rsidRPr="00573C03">
        <w:rPr>
          <w:color w:val="000000"/>
        </w:rPr>
        <w:t>, то в этот список входит</w:t>
      </w:r>
    </w:p>
    <w:p w:rsidR="00A242BD" w:rsidRPr="00573C03" w:rsidRDefault="00A242BD" w:rsidP="005B4804">
      <w:pPr>
        <w:pStyle w:val="NormalWeb"/>
        <w:numPr>
          <w:ilvl w:val="0"/>
          <w:numId w:val="28"/>
        </w:numPr>
        <w:shd w:val="clear" w:color="auto" w:fill="FFFFFF"/>
        <w:spacing w:before="0" w:beforeAutospacing="0" w:after="0" w:afterAutospacing="0" w:line="360" w:lineRule="auto"/>
        <w:ind w:left="0" w:firstLine="709"/>
        <w:jc w:val="both"/>
        <w:rPr>
          <w:iCs/>
          <w:color w:val="000000"/>
        </w:rPr>
      </w:pPr>
      <w:r w:rsidRPr="00573C03">
        <w:rPr>
          <w:iCs/>
          <w:color w:val="000000"/>
        </w:rPr>
        <w:t>1</w:t>
      </w:r>
      <w:r w:rsidRPr="00573C03">
        <w:rPr>
          <w:color w:val="000000"/>
        </w:rPr>
        <w:t>10 бронетанковых разведывательных и боевых двигателей</w:t>
      </w:r>
    </w:p>
    <w:p w:rsidR="00A242BD" w:rsidRPr="00573C03" w:rsidRDefault="00A242BD" w:rsidP="005B4804">
      <w:pPr>
        <w:pStyle w:val="NormalWeb"/>
        <w:numPr>
          <w:ilvl w:val="0"/>
          <w:numId w:val="28"/>
        </w:numPr>
        <w:shd w:val="clear" w:color="auto" w:fill="FFFFFF"/>
        <w:spacing w:before="0" w:beforeAutospacing="0" w:after="0" w:afterAutospacing="0" w:line="360" w:lineRule="auto"/>
        <w:ind w:left="0" w:firstLine="709"/>
        <w:jc w:val="both"/>
        <w:rPr>
          <w:iCs/>
          <w:color w:val="000000"/>
        </w:rPr>
      </w:pPr>
      <w:r w:rsidRPr="00573C03">
        <w:rPr>
          <w:color w:val="000000"/>
        </w:rPr>
        <w:lastRenderedPageBreak/>
        <w:t>780 бронированных многоцелевых транспортных средств</w:t>
      </w:r>
    </w:p>
    <w:p w:rsidR="00A242BD" w:rsidRPr="00573C03" w:rsidRDefault="00A242BD" w:rsidP="005B4804">
      <w:pPr>
        <w:pStyle w:val="NormalWeb"/>
        <w:numPr>
          <w:ilvl w:val="0"/>
          <w:numId w:val="28"/>
        </w:numPr>
        <w:shd w:val="clear" w:color="auto" w:fill="FFFFFF"/>
        <w:spacing w:before="0" w:beforeAutospacing="0" w:after="0" w:afterAutospacing="0" w:line="360" w:lineRule="auto"/>
        <w:ind w:left="0" w:firstLine="709"/>
        <w:jc w:val="both"/>
        <w:rPr>
          <w:iCs/>
          <w:color w:val="000000"/>
        </w:rPr>
      </w:pPr>
      <w:r w:rsidRPr="00573C03">
        <w:rPr>
          <w:color w:val="000000"/>
        </w:rPr>
        <w:t>200 бронированных многоцелевых автомобилей</w:t>
      </w:r>
    </w:p>
    <w:p w:rsidR="00A242BD" w:rsidRPr="00573C03" w:rsidRDefault="00A242BD" w:rsidP="005B4804">
      <w:pPr>
        <w:pStyle w:val="NormalWeb"/>
        <w:numPr>
          <w:ilvl w:val="0"/>
          <w:numId w:val="28"/>
        </w:numPr>
        <w:shd w:val="clear" w:color="auto" w:fill="FFFFFF"/>
        <w:spacing w:before="0" w:beforeAutospacing="0" w:after="0" w:afterAutospacing="0" w:line="360" w:lineRule="auto"/>
        <w:ind w:left="0" w:firstLine="709"/>
        <w:jc w:val="both"/>
        <w:rPr>
          <w:iCs/>
          <w:color w:val="000000"/>
        </w:rPr>
      </w:pPr>
      <w:r w:rsidRPr="00573C03">
        <w:rPr>
          <w:color w:val="000000"/>
        </w:rPr>
        <w:t xml:space="preserve">200 танков </w:t>
      </w:r>
      <w:r w:rsidR="0031220D" w:rsidRPr="00573C03">
        <w:rPr>
          <w:color w:val="000000"/>
        </w:rPr>
        <w:t>«</w:t>
      </w:r>
      <w:r w:rsidR="009076FE">
        <w:rPr>
          <w:color w:val="000000"/>
          <w:lang w:val="fr-FR"/>
        </w:rPr>
        <w:t>Leclerc</w:t>
      </w:r>
      <w:r w:rsidR="0031220D" w:rsidRPr="00573C03">
        <w:rPr>
          <w:iCs/>
          <w:color w:val="000000"/>
        </w:rPr>
        <w:t>»</w:t>
      </w:r>
      <w:r w:rsidRPr="00573C03">
        <w:rPr>
          <w:color w:val="000000"/>
        </w:rPr>
        <w:t xml:space="preserve"> (ремонт и модернизация)</w:t>
      </w:r>
    </w:p>
    <w:p w:rsidR="00A242BD" w:rsidRPr="00573C03" w:rsidRDefault="00A242BD" w:rsidP="005B4804">
      <w:pPr>
        <w:pStyle w:val="NormalWeb"/>
        <w:numPr>
          <w:ilvl w:val="0"/>
          <w:numId w:val="28"/>
        </w:numPr>
        <w:shd w:val="clear" w:color="auto" w:fill="FFFFFF"/>
        <w:spacing w:before="0" w:beforeAutospacing="0" w:after="0" w:afterAutospacing="0" w:line="360" w:lineRule="auto"/>
        <w:ind w:left="0" w:firstLine="709"/>
        <w:jc w:val="both"/>
        <w:rPr>
          <w:iCs/>
          <w:color w:val="000000"/>
        </w:rPr>
      </w:pPr>
      <w:r w:rsidRPr="00573C03">
        <w:rPr>
          <w:color w:val="000000"/>
        </w:rPr>
        <w:t>Новое оборудование «</w:t>
      </w:r>
      <w:r w:rsidRPr="00573C03">
        <w:rPr>
          <w:color w:val="000000"/>
          <w:lang w:val="fr-FR"/>
        </w:rPr>
        <w:t>SICS</w:t>
      </w:r>
      <w:r w:rsidRPr="00573C03">
        <w:rPr>
          <w:color w:val="000000"/>
        </w:rPr>
        <w:t>-</w:t>
      </w:r>
      <w:r w:rsidRPr="00573C03">
        <w:rPr>
          <w:color w:val="000000"/>
          <w:lang w:val="fr-FR"/>
        </w:rPr>
        <w:t>V</w:t>
      </w:r>
      <w:r w:rsidRPr="00573C03">
        <w:rPr>
          <w:color w:val="000000"/>
        </w:rPr>
        <w:t>1» (боевая информационная система)</w:t>
      </w:r>
    </w:p>
    <w:p w:rsidR="00A242BD" w:rsidRPr="00573C03" w:rsidRDefault="00A242BD" w:rsidP="005B4804">
      <w:pPr>
        <w:pStyle w:val="NormalWeb"/>
        <w:shd w:val="clear" w:color="auto" w:fill="FFFFFF"/>
        <w:spacing w:before="0" w:beforeAutospacing="0" w:after="0" w:afterAutospacing="0" w:line="360" w:lineRule="auto"/>
        <w:ind w:firstLine="709"/>
        <w:jc w:val="both"/>
        <w:rPr>
          <w:iCs/>
          <w:color w:val="000000"/>
        </w:rPr>
      </w:pPr>
      <w:r w:rsidRPr="00573C03">
        <w:rPr>
          <w:color w:val="000000"/>
        </w:rPr>
        <w:t>Программа «</w:t>
      </w:r>
      <w:proofErr w:type="spellStart"/>
      <w:r w:rsidRPr="00573C03">
        <w:rPr>
          <w:color w:val="000000"/>
        </w:rPr>
        <w:t>Scorpion</w:t>
      </w:r>
      <w:proofErr w:type="spellEnd"/>
      <w:r w:rsidRPr="00573C03">
        <w:rPr>
          <w:color w:val="000000"/>
        </w:rPr>
        <w:t xml:space="preserve">» направлена на достижение значительного прогресса во всех областях и баланса стратегических потребностей - затрат. В рамках амбиций армии к 2030 г. и нового закона о военном программировании в области воздушно-десантной войск будут поставлены 34 вертолета </w:t>
      </w:r>
      <w:r w:rsidRPr="00573C03">
        <w:rPr>
          <w:color w:val="000000"/>
          <w:lang w:val="fr-FR"/>
        </w:rPr>
        <w:t>NH</w:t>
      </w:r>
      <w:r w:rsidRPr="00573C03">
        <w:rPr>
          <w:color w:val="000000"/>
        </w:rPr>
        <w:t xml:space="preserve">90, в том числе 6, адаптированных к стандарту специальных сил (всего 10). Модернизация вертолета </w:t>
      </w:r>
      <w:r w:rsidR="0031220D" w:rsidRPr="00573C03">
        <w:rPr>
          <w:color w:val="000000"/>
        </w:rPr>
        <w:t>«</w:t>
      </w:r>
      <w:r w:rsidRPr="00573C03">
        <w:rPr>
          <w:color w:val="000000"/>
          <w:lang w:val="fr-FR"/>
        </w:rPr>
        <w:t>Tigre</w:t>
      </w:r>
      <w:r w:rsidRPr="00573C03">
        <w:rPr>
          <w:color w:val="000000"/>
        </w:rPr>
        <w:t xml:space="preserve"> </w:t>
      </w:r>
      <w:r w:rsidRPr="00573C03">
        <w:rPr>
          <w:color w:val="000000"/>
          <w:lang w:val="fr-FR"/>
        </w:rPr>
        <w:t>HAP</w:t>
      </w:r>
      <w:r w:rsidR="0031220D" w:rsidRPr="00573C03">
        <w:rPr>
          <w:color w:val="000000"/>
        </w:rPr>
        <w:t>»</w:t>
      </w:r>
      <w:r w:rsidR="00C302CA">
        <w:rPr>
          <w:color w:val="000000"/>
        </w:rPr>
        <w:t xml:space="preserve"> (П</w:t>
      </w:r>
      <w:r w:rsidRPr="00573C03">
        <w:rPr>
          <w:color w:val="000000"/>
        </w:rPr>
        <w:t xml:space="preserve">ротивотанковый) в </w:t>
      </w:r>
      <w:r w:rsidR="0031220D" w:rsidRPr="00573C03">
        <w:rPr>
          <w:color w:val="000000"/>
        </w:rPr>
        <w:t>«</w:t>
      </w:r>
      <w:r w:rsidRPr="00573C03">
        <w:rPr>
          <w:color w:val="000000"/>
          <w:lang w:val="fr-FR"/>
        </w:rPr>
        <w:t>HAD</w:t>
      </w:r>
      <w:r w:rsidR="0031220D" w:rsidRPr="00573C03">
        <w:rPr>
          <w:color w:val="000000"/>
        </w:rPr>
        <w:t>»</w:t>
      </w:r>
      <w:r w:rsidRPr="00573C03">
        <w:rPr>
          <w:color w:val="000000"/>
        </w:rPr>
        <w:t xml:space="preserve"> (</w:t>
      </w:r>
      <w:r w:rsidR="00C302CA">
        <w:rPr>
          <w:color w:val="000000"/>
        </w:rPr>
        <w:t>О</w:t>
      </w:r>
      <w:r w:rsidRPr="00573C03">
        <w:rPr>
          <w:color w:val="000000"/>
        </w:rPr>
        <w:t>гневой поддержки) будет продолжена, и будет запущен стандарт «3 Тигра», связанный с возобновлением преемника ракеты воздушно-наземного типа, что позволит адаптировать поддержку контакта на уровне будущей угрозы. Кроме того, будет продолжена поставка транспортных средств спецназу (</w:t>
      </w:r>
      <w:r w:rsidRPr="00573C03">
        <w:rPr>
          <w:color w:val="000000"/>
          <w:lang w:val="fr-FR"/>
        </w:rPr>
        <w:t>VFS</w:t>
      </w:r>
      <w:r w:rsidRPr="00573C03">
        <w:rPr>
          <w:color w:val="000000"/>
        </w:rPr>
        <w:t>) и армии (около 4000). В то же время будет внедряться защищенный многоцелевой легкий тактический автомобиль и управление логистики.</w:t>
      </w:r>
    </w:p>
    <w:p w:rsidR="00A242BD" w:rsidRPr="00573C03" w:rsidRDefault="00A242BD" w:rsidP="00460643">
      <w:pPr>
        <w:spacing w:after="0" w:line="360" w:lineRule="auto"/>
        <w:ind w:firstLine="709"/>
        <w:jc w:val="both"/>
        <w:rPr>
          <w:rFonts w:ascii="Times New Roman" w:hAnsi="Times New Roman"/>
          <w:color w:val="000000"/>
          <w:sz w:val="24"/>
          <w:szCs w:val="24"/>
          <w:lang w:val="ru-RU"/>
        </w:rPr>
      </w:pPr>
      <w:r w:rsidRPr="00573C03">
        <w:rPr>
          <w:rFonts w:ascii="Times New Roman" w:hAnsi="Times New Roman"/>
          <w:color w:val="000000"/>
          <w:sz w:val="24"/>
          <w:szCs w:val="24"/>
          <w:lang w:val="ru-RU"/>
        </w:rPr>
        <w:t>Возможности авиационной и космической разведки будут укреплены благодаря предоставлению самолетов наблюдения и разведки (</w:t>
      </w:r>
      <w:r w:rsidRPr="00573C03">
        <w:rPr>
          <w:rFonts w:ascii="Times New Roman" w:hAnsi="Times New Roman"/>
          <w:color w:val="000000"/>
          <w:sz w:val="24"/>
          <w:szCs w:val="24"/>
          <w:lang w:val="fr-FR"/>
        </w:rPr>
        <w:t>ALSR</w:t>
      </w:r>
      <w:r w:rsidRPr="00573C03">
        <w:rPr>
          <w:rFonts w:ascii="Times New Roman" w:hAnsi="Times New Roman"/>
          <w:color w:val="000000"/>
          <w:sz w:val="24"/>
          <w:szCs w:val="24"/>
          <w:lang w:val="ru-RU"/>
        </w:rPr>
        <w:t>), спутников из системы космических наблюдений «</w:t>
      </w:r>
      <w:proofErr w:type="spellStart"/>
      <w:r w:rsidRPr="00573C03">
        <w:rPr>
          <w:rFonts w:ascii="Times New Roman" w:hAnsi="Times New Roman"/>
          <w:color w:val="000000"/>
          <w:sz w:val="24"/>
          <w:szCs w:val="24"/>
          <w:lang w:val="fr-FR"/>
        </w:rPr>
        <w:t>Musis</w:t>
      </w:r>
      <w:proofErr w:type="spellEnd"/>
      <w:r w:rsidRPr="00573C03">
        <w:rPr>
          <w:rFonts w:ascii="Times New Roman" w:hAnsi="Times New Roman"/>
          <w:color w:val="000000"/>
          <w:sz w:val="24"/>
          <w:szCs w:val="24"/>
          <w:lang w:val="ru-RU"/>
        </w:rPr>
        <w:t>», беспилотных летательных аппаратов для разведки, оснащенными ракетами «воздух-земля» для войск специального назначения (всего 8 самолетов к 2030 г). Средства электромагнитной разведки, необходимые для ознакомления с мерами противника в отношении защиты воздушных судов и кораблей, будут модернизированы, в частности установкой универсальной мощности «</w:t>
      </w:r>
      <w:proofErr w:type="spellStart"/>
      <w:r w:rsidRPr="00573C03">
        <w:rPr>
          <w:rFonts w:ascii="Times New Roman" w:hAnsi="Times New Roman"/>
          <w:color w:val="000000"/>
          <w:sz w:val="24"/>
          <w:szCs w:val="24"/>
          <w:lang w:val="fr-FR"/>
        </w:rPr>
        <w:t>Electronic</w:t>
      </w:r>
      <w:proofErr w:type="spellEnd"/>
      <w:r w:rsidRPr="00573C03">
        <w:rPr>
          <w:rFonts w:ascii="Times New Roman" w:hAnsi="Times New Roman"/>
          <w:color w:val="000000"/>
          <w:sz w:val="24"/>
          <w:szCs w:val="24"/>
          <w:lang w:val="ru-RU"/>
        </w:rPr>
        <w:t xml:space="preserve"> </w:t>
      </w:r>
      <w:proofErr w:type="spellStart"/>
      <w:r w:rsidRPr="00573C03">
        <w:rPr>
          <w:rFonts w:ascii="Times New Roman" w:hAnsi="Times New Roman"/>
          <w:color w:val="000000"/>
          <w:sz w:val="24"/>
          <w:szCs w:val="24"/>
          <w:lang w:val="fr-FR"/>
        </w:rPr>
        <w:t>Warfare</w:t>
      </w:r>
      <w:proofErr w:type="spellEnd"/>
      <w:r w:rsidRPr="00573C03">
        <w:rPr>
          <w:rFonts w:ascii="Times New Roman" w:hAnsi="Times New Roman"/>
          <w:color w:val="000000"/>
          <w:sz w:val="24"/>
          <w:szCs w:val="24"/>
          <w:lang w:val="ru-RU"/>
        </w:rPr>
        <w:t xml:space="preserve"> </w:t>
      </w:r>
      <w:proofErr w:type="spellStart"/>
      <w:r w:rsidRPr="00573C03">
        <w:rPr>
          <w:rFonts w:ascii="Times New Roman" w:hAnsi="Times New Roman"/>
          <w:color w:val="000000"/>
          <w:sz w:val="24"/>
          <w:szCs w:val="24"/>
          <w:lang w:val="fr-FR"/>
        </w:rPr>
        <w:t>Mechanism</w:t>
      </w:r>
      <w:proofErr w:type="spellEnd"/>
      <w:r w:rsidRPr="00573C03">
        <w:rPr>
          <w:rFonts w:ascii="Times New Roman" w:hAnsi="Times New Roman"/>
          <w:color w:val="000000"/>
          <w:sz w:val="24"/>
          <w:szCs w:val="24"/>
          <w:lang w:val="ru-RU"/>
        </w:rPr>
        <w:t>», чтобы обеспечить специализированную сборку разведывательных данных в воздухе до 2025 г. с модернизацией наших стратегических разведывательных возможностей. Эти средства электромагнитной разведки также будут модернизированы с помощью программы «</w:t>
      </w:r>
      <w:r w:rsidRPr="00573C03">
        <w:rPr>
          <w:rFonts w:ascii="Times New Roman" w:hAnsi="Times New Roman"/>
          <w:color w:val="000000"/>
          <w:sz w:val="24"/>
          <w:szCs w:val="24"/>
          <w:lang w:val="fr-FR"/>
        </w:rPr>
        <w:t>ROEM</w:t>
      </w:r>
      <w:r w:rsidRPr="00573C03">
        <w:rPr>
          <w:rFonts w:ascii="Times New Roman" w:hAnsi="Times New Roman"/>
          <w:color w:val="000000"/>
          <w:sz w:val="24"/>
          <w:szCs w:val="24"/>
          <w:lang w:val="ru-RU"/>
        </w:rPr>
        <w:t xml:space="preserve"> </w:t>
      </w:r>
      <w:proofErr w:type="spellStart"/>
      <w:r w:rsidRPr="00573C03">
        <w:rPr>
          <w:rFonts w:ascii="Times New Roman" w:hAnsi="Times New Roman"/>
          <w:color w:val="000000"/>
          <w:sz w:val="24"/>
          <w:szCs w:val="24"/>
          <w:lang w:val="fr-FR"/>
        </w:rPr>
        <w:t>Tactical</w:t>
      </w:r>
      <w:proofErr w:type="spellEnd"/>
      <w:r w:rsidRPr="00573C03">
        <w:rPr>
          <w:rFonts w:ascii="Times New Roman" w:hAnsi="Times New Roman"/>
          <w:color w:val="000000"/>
          <w:sz w:val="24"/>
          <w:szCs w:val="24"/>
          <w:lang w:val="ru-RU"/>
        </w:rPr>
        <w:t xml:space="preserve">». Таким образом, укрепятся разведывательные возможности развернутых воздушно-десантных подразделений. </w:t>
      </w:r>
    </w:p>
    <w:p w:rsidR="00A242BD" w:rsidRPr="00573C03" w:rsidRDefault="00A242BD" w:rsidP="00460643">
      <w:pPr>
        <w:spacing w:after="0" w:line="360" w:lineRule="auto"/>
        <w:ind w:firstLine="709"/>
        <w:jc w:val="both"/>
        <w:rPr>
          <w:rFonts w:ascii="Times New Roman" w:hAnsi="Times New Roman"/>
          <w:color w:val="000000"/>
          <w:sz w:val="24"/>
          <w:szCs w:val="24"/>
          <w:lang w:val="ru-RU"/>
        </w:rPr>
      </w:pPr>
      <w:r w:rsidRPr="00573C03">
        <w:rPr>
          <w:rFonts w:ascii="Times New Roman" w:hAnsi="Times New Roman"/>
          <w:color w:val="000000"/>
          <w:sz w:val="24"/>
          <w:szCs w:val="24"/>
          <w:lang w:val="ru-RU"/>
        </w:rPr>
        <w:t xml:space="preserve">Действительно, при анализе французских военных операций становится ясно, что во в них Франция в основном используют наземные войска. Однако, чтобы сохранить обладание оперативным превосходством над противником, во всех средах, Франция также обновляет возможности ВВС и ВМФ. </w:t>
      </w:r>
    </w:p>
    <w:p w:rsidR="00A242BD" w:rsidRPr="00573C03" w:rsidRDefault="00A242BD" w:rsidP="00460643">
      <w:pPr>
        <w:spacing w:line="360" w:lineRule="auto"/>
        <w:rPr>
          <w:lang w:val="ru-RU"/>
        </w:rPr>
      </w:pPr>
      <w:r w:rsidRPr="00573C03">
        <w:rPr>
          <w:rFonts w:ascii="Times New Roman" w:hAnsi="Times New Roman"/>
          <w:color w:val="000000"/>
          <w:sz w:val="24"/>
          <w:szCs w:val="24"/>
          <w:lang w:val="ru-RU"/>
        </w:rPr>
        <w:lastRenderedPageBreak/>
        <w:t xml:space="preserve"> Что касается ВВС, то с приемом трех самых современных фрегатов (</w:t>
      </w:r>
      <w:proofErr w:type="spellStart"/>
      <w:r w:rsidRPr="00573C03">
        <w:rPr>
          <w:rFonts w:ascii="Times New Roman" w:hAnsi="Times New Roman"/>
          <w:color w:val="000000"/>
          <w:sz w:val="24"/>
          <w:szCs w:val="24"/>
          <w:lang w:val="fr-FR"/>
        </w:rPr>
        <w:t>Fremm</w:t>
      </w:r>
      <w:proofErr w:type="spellEnd"/>
      <w:r w:rsidRPr="00573C03">
        <w:rPr>
          <w:rFonts w:ascii="Times New Roman" w:hAnsi="Times New Roman"/>
          <w:color w:val="000000"/>
          <w:sz w:val="24"/>
          <w:szCs w:val="24"/>
          <w:lang w:val="ru-RU"/>
        </w:rPr>
        <w:t>) и 2-х фрегатов промежуточного размера (</w:t>
      </w:r>
      <w:r w:rsidRPr="00573C03">
        <w:rPr>
          <w:rFonts w:ascii="Times New Roman" w:hAnsi="Times New Roman"/>
          <w:color w:val="000000"/>
          <w:sz w:val="24"/>
          <w:szCs w:val="24"/>
          <w:lang w:val="fr-FR"/>
        </w:rPr>
        <w:t>FTI</w:t>
      </w:r>
      <w:r w:rsidRPr="00573C03">
        <w:rPr>
          <w:rFonts w:ascii="Times New Roman" w:hAnsi="Times New Roman"/>
          <w:color w:val="000000"/>
          <w:sz w:val="24"/>
          <w:szCs w:val="24"/>
          <w:lang w:val="ru-RU"/>
        </w:rPr>
        <w:t xml:space="preserve">) будет завершена поставка 3 легких фрегатов типа </w:t>
      </w:r>
      <w:r w:rsidRPr="00573C03">
        <w:rPr>
          <w:rFonts w:ascii="Times New Roman" w:hAnsi="Times New Roman"/>
          <w:color w:val="000000"/>
          <w:sz w:val="24"/>
          <w:szCs w:val="24"/>
          <w:lang w:val="fr-FR"/>
        </w:rPr>
        <w:t>La</w:t>
      </w:r>
      <w:r w:rsidRPr="00573C03">
        <w:rPr>
          <w:rFonts w:ascii="Times New Roman" w:hAnsi="Times New Roman"/>
          <w:color w:val="000000"/>
          <w:sz w:val="24"/>
          <w:szCs w:val="24"/>
          <w:lang w:val="ru-RU"/>
        </w:rPr>
        <w:t xml:space="preserve"> </w:t>
      </w:r>
      <w:r w:rsidRPr="00573C03">
        <w:rPr>
          <w:rFonts w:ascii="Times New Roman" w:hAnsi="Times New Roman"/>
          <w:color w:val="000000"/>
          <w:sz w:val="24"/>
          <w:szCs w:val="24"/>
          <w:lang w:val="fr-FR"/>
        </w:rPr>
        <w:t>Fayette</w:t>
      </w:r>
      <w:r w:rsidRPr="00573C03">
        <w:rPr>
          <w:rFonts w:ascii="Times New Roman" w:hAnsi="Times New Roman"/>
          <w:color w:val="000000"/>
          <w:sz w:val="24"/>
          <w:szCs w:val="24"/>
          <w:lang w:val="ru-RU"/>
        </w:rPr>
        <w:t xml:space="preserve">, объекты которого являются обновлением программы для оптимизации и расширения оперативного использования. К 2030 г. ВМФ будет иметь 19 патрульных катеров, в том числе 11 новых будут достроены в 2025 г. Первые 4 атомные подводные лодки типа </w:t>
      </w:r>
      <w:r w:rsidR="00460643" w:rsidRPr="00573C03">
        <w:rPr>
          <w:rFonts w:ascii="Times New Roman" w:hAnsi="Times New Roman"/>
          <w:color w:val="000000"/>
          <w:sz w:val="24"/>
          <w:szCs w:val="24"/>
          <w:lang w:val="ru-RU"/>
        </w:rPr>
        <w:t>«</w:t>
      </w:r>
      <w:r w:rsidRPr="00573C03">
        <w:rPr>
          <w:rFonts w:ascii="Times New Roman" w:hAnsi="Times New Roman"/>
          <w:color w:val="000000"/>
          <w:sz w:val="24"/>
          <w:szCs w:val="24"/>
          <w:lang w:val="fr-FR"/>
        </w:rPr>
        <w:t>Barracuda</w:t>
      </w:r>
      <w:r w:rsidR="00460643" w:rsidRPr="00573C03">
        <w:rPr>
          <w:rFonts w:ascii="Times New Roman" w:hAnsi="Times New Roman"/>
          <w:color w:val="000000"/>
          <w:sz w:val="24"/>
          <w:szCs w:val="24"/>
          <w:lang w:val="ru-RU"/>
        </w:rPr>
        <w:t>»</w:t>
      </w:r>
      <w:r w:rsidRPr="00573C03">
        <w:rPr>
          <w:rFonts w:ascii="Times New Roman" w:hAnsi="Times New Roman"/>
          <w:color w:val="000000"/>
          <w:sz w:val="24"/>
          <w:szCs w:val="24"/>
          <w:lang w:val="ru-RU"/>
        </w:rPr>
        <w:t xml:space="preserve"> также будут поставляться в течение данного периода, что позволит постепенно вывести из состава флота ядерные подводные лодки класса </w:t>
      </w:r>
      <w:r w:rsidR="00460643" w:rsidRPr="00573C03">
        <w:rPr>
          <w:rFonts w:ascii="Times New Roman" w:hAnsi="Times New Roman"/>
          <w:color w:val="000000"/>
          <w:sz w:val="24"/>
          <w:szCs w:val="24"/>
          <w:lang w:val="ru-RU"/>
        </w:rPr>
        <w:t>«</w:t>
      </w:r>
      <w:r w:rsidRPr="00573C03">
        <w:rPr>
          <w:rFonts w:ascii="Times New Roman" w:hAnsi="Times New Roman"/>
          <w:color w:val="000000"/>
          <w:sz w:val="24"/>
          <w:szCs w:val="24"/>
          <w:lang w:val="fr-FR"/>
        </w:rPr>
        <w:t>Ruby</w:t>
      </w:r>
      <w:r w:rsidR="00460643" w:rsidRPr="00573C03">
        <w:rPr>
          <w:rFonts w:ascii="Times New Roman" w:hAnsi="Times New Roman"/>
          <w:color w:val="000000"/>
          <w:sz w:val="24"/>
          <w:szCs w:val="24"/>
          <w:lang w:val="ru-RU"/>
        </w:rPr>
        <w:t>»</w:t>
      </w:r>
      <w:r w:rsidRPr="00573C03">
        <w:rPr>
          <w:rFonts w:ascii="Times New Roman" w:hAnsi="Times New Roman"/>
          <w:color w:val="000000"/>
          <w:sz w:val="24"/>
          <w:szCs w:val="24"/>
          <w:lang w:val="ru-RU"/>
        </w:rPr>
        <w:t xml:space="preserve">. Подводные лодки типа </w:t>
      </w:r>
      <w:r w:rsidR="00460643" w:rsidRPr="00573C03">
        <w:rPr>
          <w:rFonts w:ascii="Times New Roman" w:hAnsi="Times New Roman"/>
          <w:color w:val="000000"/>
          <w:sz w:val="24"/>
          <w:szCs w:val="24"/>
          <w:lang w:val="ru-RU"/>
        </w:rPr>
        <w:t>«</w:t>
      </w:r>
      <w:r w:rsidRPr="00573C03">
        <w:rPr>
          <w:rFonts w:ascii="Times New Roman" w:hAnsi="Times New Roman"/>
          <w:color w:val="000000"/>
          <w:sz w:val="24"/>
          <w:szCs w:val="24"/>
          <w:lang w:val="fr-FR"/>
        </w:rPr>
        <w:t>Barracuda</w:t>
      </w:r>
      <w:r w:rsidR="00866AB0" w:rsidRPr="00573C03">
        <w:rPr>
          <w:rFonts w:ascii="Times New Roman" w:hAnsi="Times New Roman"/>
          <w:color w:val="000000"/>
          <w:sz w:val="24"/>
          <w:szCs w:val="24"/>
          <w:lang w:val="ru-RU"/>
        </w:rPr>
        <w:t>»</w:t>
      </w:r>
      <w:r w:rsidR="00460643" w:rsidRPr="00573C03">
        <w:rPr>
          <w:rFonts w:ascii="Times New Roman" w:hAnsi="Times New Roman"/>
          <w:color w:val="000000"/>
          <w:sz w:val="24"/>
          <w:szCs w:val="24"/>
          <w:lang w:val="ru-RU"/>
        </w:rPr>
        <w:t xml:space="preserve"> </w:t>
      </w:r>
      <w:r w:rsidRPr="00573C03">
        <w:rPr>
          <w:rFonts w:ascii="Times New Roman" w:hAnsi="Times New Roman"/>
          <w:color w:val="000000"/>
          <w:sz w:val="24"/>
          <w:szCs w:val="24"/>
          <w:lang w:val="ru-RU"/>
        </w:rPr>
        <w:t xml:space="preserve">предоставят подводный компонент самых высоких мировых стандартов, расширят возможности внедрения крылатых ракет морского базирования (военно-морской </w:t>
      </w:r>
      <w:r w:rsidRPr="00573C03">
        <w:rPr>
          <w:rFonts w:ascii="Times New Roman" w:hAnsi="Times New Roman"/>
          <w:color w:val="000000"/>
          <w:sz w:val="24"/>
          <w:szCs w:val="24"/>
          <w:lang w:val="fr-FR"/>
        </w:rPr>
        <w:t>SCALP</w:t>
      </w:r>
      <w:r w:rsidRPr="00573C03">
        <w:rPr>
          <w:rFonts w:ascii="Times New Roman" w:hAnsi="Times New Roman"/>
          <w:color w:val="000000"/>
          <w:sz w:val="24"/>
          <w:szCs w:val="24"/>
          <w:lang w:val="ru-RU"/>
        </w:rPr>
        <w:t xml:space="preserve">) и развернут специальные силы в глубине водных территорий противника. </w:t>
      </w:r>
    </w:p>
    <w:p w:rsidR="00A242BD" w:rsidRPr="00573C03" w:rsidRDefault="00A242BD" w:rsidP="005B4804">
      <w:pPr>
        <w:spacing w:after="0" w:line="360" w:lineRule="auto"/>
        <w:ind w:firstLine="709"/>
        <w:jc w:val="both"/>
        <w:rPr>
          <w:rFonts w:ascii="Times New Roman" w:hAnsi="Times New Roman"/>
          <w:color w:val="000000"/>
          <w:sz w:val="24"/>
          <w:szCs w:val="24"/>
          <w:lang w:val="ru-RU"/>
        </w:rPr>
      </w:pPr>
      <w:r w:rsidRPr="00573C03">
        <w:rPr>
          <w:rFonts w:ascii="Times New Roman" w:hAnsi="Times New Roman"/>
          <w:color w:val="000000"/>
          <w:sz w:val="24"/>
          <w:szCs w:val="24"/>
          <w:lang w:val="ru-RU"/>
        </w:rPr>
        <w:t>Обновление морского патрульного воздушными судами «</w:t>
      </w:r>
      <w:r w:rsidRPr="00573C03">
        <w:rPr>
          <w:rFonts w:ascii="Times New Roman" w:hAnsi="Times New Roman"/>
          <w:color w:val="000000"/>
          <w:sz w:val="24"/>
          <w:szCs w:val="24"/>
          <w:lang w:val="fr-FR"/>
        </w:rPr>
        <w:t>ATL</w:t>
      </w:r>
      <w:r w:rsidRPr="00573C03">
        <w:rPr>
          <w:rFonts w:ascii="Times New Roman" w:hAnsi="Times New Roman"/>
          <w:color w:val="000000"/>
          <w:sz w:val="24"/>
          <w:szCs w:val="24"/>
          <w:lang w:val="ru-RU"/>
        </w:rPr>
        <w:t>2» будет расширено до 18 самолетов (все они были поставлены в течение этого периода), в частности, чтобы отвечать на подводные угрозы. Программа нефтяных танкеров (</w:t>
      </w:r>
      <w:r w:rsidRPr="00573C03">
        <w:rPr>
          <w:rFonts w:ascii="Times New Roman" w:hAnsi="Times New Roman"/>
          <w:color w:val="000000"/>
          <w:sz w:val="24"/>
          <w:szCs w:val="24"/>
          <w:lang w:val="fr-FR"/>
        </w:rPr>
        <w:t>FLOTLOG</w:t>
      </w:r>
      <w:r w:rsidRPr="00573C03">
        <w:rPr>
          <w:rFonts w:ascii="Times New Roman" w:hAnsi="Times New Roman"/>
          <w:color w:val="000000"/>
          <w:sz w:val="24"/>
          <w:szCs w:val="24"/>
          <w:lang w:val="ru-RU"/>
        </w:rPr>
        <w:t>) будет запущена для оснащения французского флота современными нефтяными танкерами, что позволит автономно использовать и развертывать их, особенно при поддержке военно-морских боевых групп.</w:t>
      </w:r>
    </w:p>
    <w:p w:rsidR="00A242BD" w:rsidRPr="00573C03" w:rsidRDefault="00A242BD" w:rsidP="005B4804">
      <w:pPr>
        <w:spacing w:after="0" w:line="360" w:lineRule="auto"/>
        <w:ind w:firstLine="709"/>
        <w:jc w:val="both"/>
        <w:rPr>
          <w:rFonts w:ascii="Times New Roman" w:hAnsi="Times New Roman"/>
          <w:color w:val="000000"/>
          <w:sz w:val="24"/>
          <w:szCs w:val="24"/>
          <w:lang w:val="ru-RU"/>
        </w:rPr>
      </w:pPr>
      <w:r w:rsidRPr="00573C03">
        <w:rPr>
          <w:rFonts w:ascii="Times New Roman" w:hAnsi="Times New Roman"/>
          <w:color w:val="000000"/>
          <w:sz w:val="24"/>
          <w:szCs w:val="24"/>
          <w:lang w:val="ru-RU"/>
        </w:rPr>
        <w:t>Что касается ВВС, то они получат в ближайшее время отремонтированные 55 «М</w:t>
      </w:r>
      <w:proofErr w:type="spellStart"/>
      <w:r w:rsidRPr="00573C03">
        <w:rPr>
          <w:rFonts w:ascii="Times New Roman" w:hAnsi="Times New Roman"/>
          <w:color w:val="000000"/>
          <w:sz w:val="24"/>
          <w:szCs w:val="24"/>
          <w:lang w:val="fr-FR"/>
        </w:rPr>
        <w:t>irage</w:t>
      </w:r>
      <w:proofErr w:type="spellEnd"/>
      <w:r w:rsidRPr="00573C03">
        <w:rPr>
          <w:rFonts w:ascii="Times New Roman" w:hAnsi="Times New Roman"/>
          <w:color w:val="000000"/>
          <w:sz w:val="24"/>
          <w:szCs w:val="24"/>
          <w:lang w:val="ru-RU"/>
        </w:rPr>
        <w:t xml:space="preserve"> 2000</w:t>
      </w:r>
      <w:r w:rsidRPr="00573C03">
        <w:rPr>
          <w:rFonts w:ascii="Times New Roman" w:hAnsi="Times New Roman"/>
          <w:color w:val="000000"/>
          <w:sz w:val="24"/>
          <w:szCs w:val="24"/>
          <w:lang w:val="fr-FR"/>
        </w:rPr>
        <w:t>D</w:t>
      </w:r>
      <w:r w:rsidRPr="00573C03">
        <w:rPr>
          <w:rFonts w:ascii="Times New Roman" w:hAnsi="Times New Roman"/>
          <w:color w:val="000000"/>
          <w:sz w:val="24"/>
          <w:szCs w:val="24"/>
          <w:lang w:val="ru-RU"/>
        </w:rPr>
        <w:t>» и возобновление поставок самолетов «</w:t>
      </w:r>
      <w:r w:rsidRPr="00573C03">
        <w:rPr>
          <w:rFonts w:ascii="Times New Roman" w:hAnsi="Times New Roman"/>
          <w:color w:val="000000"/>
          <w:sz w:val="24"/>
          <w:szCs w:val="24"/>
          <w:lang w:val="fr-FR"/>
        </w:rPr>
        <w:t>Rafale</w:t>
      </w:r>
      <w:r w:rsidRPr="00573C03">
        <w:rPr>
          <w:rFonts w:ascii="Times New Roman" w:hAnsi="Times New Roman"/>
          <w:color w:val="000000"/>
          <w:sz w:val="24"/>
          <w:szCs w:val="24"/>
          <w:lang w:val="ru-RU"/>
        </w:rPr>
        <w:t>», из которых 28 будут поставлены с 2022 по 2024 г.. Новые 30 «</w:t>
      </w:r>
      <w:r w:rsidRPr="00573C03">
        <w:rPr>
          <w:rFonts w:ascii="Times New Roman" w:hAnsi="Times New Roman"/>
          <w:color w:val="000000"/>
          <w:sz w:val="24"/>
          <w:szCs w:val="24"/>
          <w:lang w:val="fr-FR"/>
        </w:rPr>
        <w:t>Rafale</w:t>
      </w:r>
      <w:r w:rsidRPr="00573C03">
        <w:rPr>
          <w:rFonts w:ascii="Times New Roman" w:hAnsi="Times New Roman"/>
          <w:color w:val="000000"/>
          <w:sz w:val="24"/>
          <w:szCs w:val="24"/>
          <w:lang w:val="ru-RU"/>
        </w:rPr>
        <w:t>» будут заказаны к 2023 г. и должны быть доставлены к 2030 г. Что касается возможностей «воздушного пространства», к 2023 г. будут поставлены новые лазерные маркировочные контейнеры, и после 2025 г. будут модернизированы боеприпасы, чтобы учесть, в частности, необходимость борьбы в «</w:t>
      </w:r>
      <w:r w:rsidRPr="00573C03">
        <w:rPr>
          <w:rFonts w:ascii="Times New Roman" w:hAnsi="Times New Roman"/>
          <w:color w:val="000000"/>
          <w:sz w:val="24"/>
          <w:szCs w:val="24"/>
          <w:lang w:val="fr-FR"/>
        </w:rPr>
        <w:t>A</w:t>
      </w:r>
      <w:r w:rsidRPr="00573C03">
        <w:rPr>
          <w:rFonts w:ascii="Times New Roman" w:hAnsi="Times New Roman"/>
          <w:color w:val="000000"/>
          <w:sz w:val="24"/>
          <w:szCs w:val="24"/>
          <w:lang w:val="ru-RU"/>
        </w:rPr>
        <w:t>2</w:t>
      </w:r>
      <w:r w:rsidRPr="00573C03">
        <w:rPr>
          <w:rFonts w:ascii="Times New Roman" w:hAnsi="Times New Roman"/>
          <w:color w:val="000000"/>
          <w:sz w:val="24"/>
          <w:szCs w:val="24"/>
          <w:lang w:val="fr-FR"/>
        </w:rPr>
        <w:t>AD</w:t>
      </w:r>
      <w:r w:rsidRPr="00573C03">
        <w:rPr>
          <w:rFonts w:ascii="Times New Roman" w:hAnsi="Times New Roman"/>
          <w:color w:val="000000"/>
          <w:sz w:val="24"/>
          <w:szCs w:val="24"/>
          <w:lang w:val="ru-RU"/>
        </w:rPr>
        <w:t>» (</w:t>
      </w:r>
      <w:r w:rsidR="00866AB0">
        <w:rPr>
          <w:rFonts w:ascii="Times New Roman" w:hAnsi="Times New Roman"/>
          <w:color w:val="000000"/>
          <w:sz w:val="24"/>
          <w:szCs w:val="24"/>
        </w:rPr>
        <w:t>A</w:t>
      </w:r>
      <w:r w:rsidRPr="00573C03">
        <w:rPr>
          <w:rFonts w:ascii="Times New Roman" w:hAnsi="Times New Roman"/>
          <w:color w:val="000000"/>
          <w:sz w:val="24"/>
          <w:szCs w:val="24"/>
        </w:rPr>
        <w:t>nti</w:t>
      </w:r>
      <w:r w:rsidRPr="00573C03">
        <w:rPr>
          <w:rFonts w:ascii="Times New Roman" w:hAnsi="Times New Roman"/>
          <w:color w:val="000000"/>
          <w:sz w:val="24"/>
          <w:szCs w:val="24"/>
          <w:lang w:val="ru-RU"/>
        </w:rPr>
        <w:t xml:space="preserve"> </w:t>
      </w:r>
      <w:r w:rsidR="002F636F">
        <w:rPr>
          <w:rFonts w:ascii="Times New Roman" w:hAnsi="Times New Roman"/>
          <w:color w:val="000000"/>
          <w:sz w:val="24"/>
          <w:szCs w:val="24"/>
        </w:rPr>
        <w:t>A</w:t>
      </w:r>
      <w:r w:rsidRPr="00573C03">
        <w:rPr>
          <w:rFonts w:ascii="Times New Roman" w:hAnsi="Times New Roman"/>
          <w:color w:val="000000"/>
          <w:sz w:val="24"/>
          <w:szCs w:val="24"/>
        </w:rPr>
        <w:t>rea</w:t>
      </w:r>
      <w:r w:rsidRPr="00573C03">
        <w:rPr>
          <w:rFonts w:ascii="Times New Roman" w:hAnsi="Times New Roman"/>
          <w:color w:val="000000"/>
          <w:sz w:val="24"/>
          <w:szCs w:val="24"/>
          <w:lang w:val="ru-RU"/>
        </w:rPr>
        <w:t xml:space="preserve"> </w:t>
      </w:r>
      <w:r w:rsidR="002F636F">
        <w:rPr>
          <w:rFonts w:ascii="Times New Roman" w:hAnsi="Times New Roman"/>
          <w:color w:val="000000"/>
          <w:sz w:val="24"/>
          <w:szCs w:val="24"/>
          <w:lang w:val="fr-FR"/>
        </w:rPr>
        <w:t>A</w:t>
      </w:r>
      <w:proofErr w:type="spellStart"/>
      <w:r w:rsidRPr="00573C03">
        <w:rPr>
          <w:rFonts w:ascii="Times New Roman" w:hAnsi="Times New Roman"/>
          <w:color w:val="000000"/>
          <w:sz w:val="24"/>
          <w:szCs w:val="24"/>
        </w:rPr>
        <w:t>ccess</w:t>
      </w:r>
      <w:proofErr w:type="spellEnd"/>
      <w:r w:rsidRPr="00573C03">
        <w:rPr>
          <w:rFonts w:ascii="Times New Roman" w:hAnsi="Times New Roman"/>
          <w:color w:val="000000"/>
          <w:sz w:val="24"/>
          <w:szCs w:val="24"/>
          <w:lang w:val="ru-RU"/>
        </w:rPr>
        <w:t xml:space="preserve"> </w:t>
      </w:r>
      <w:r w:rsidR="002F636F">
        <w:rPr>
          <w:rFonts w:ascii="Times New Roman" w:hAnsi="Times New Roman"/>
          <w:color w:val="000000"/>
          <w:sz w:val="24"/>
          <w:szCs w:val="24"/>
          <w:lang w:val="fr-FR"/>
        </w:rPr>
        <w:t>D</w:t>
      </w:r>
      <w:proofErr w:type="spellStart"/>
      <w:r w:rsidRPr="00573C03">
        <w:rPr>
          <w:rFonts w:ascii="Times New Roman" w:hAnsi="Times New Roman"/>
          <w:color w:val="000000"/>
          <w:sz w:val="24"/>
          <w:szCs w:val="24"/>
        </w:rPr>
        <w:t>enial</w:t>
      </w:r>
      <w:proofErr w:type="spellEnd"/>
      <w:r w:rsidRPr="00573C03">
        <w:rPr>
          <w:rFonts w:ascii="Times New Roman" w:hAnsi="Times New Roman"/>
          <w:color w:val="000000"/>
          <w:sz w:val="24"/>
          <w:szCs w:val="24"/>
          <w:lang w:val="ru-RU"/>
        </w:rPr>
        <w:t>). Поставки заправочных самолетов «</w:t>
      </w:r>
      <w:r w:rsidRPr="00573C03">
        <w:rPr>
          <w:rFonts w:ascii="Times New Roman" w:hAnsi="Times New Roman"/>
          <w:color w:val="000000"/>
          <w:sz w:val="24"/>
          <w:szCs w:val="24"/>
          <w:lang w:val="fr-FR"/>
        </w:rPr>
        <w:t>MRTT</w:t>
      </w:r>
      <w:r w:rsidRPr="00573C03">
        <w:rPr>
          <w:rFonts w:ascii="Times New Roman" w:hAnsi="Times New Roman"/>
          <w:color w:val="000000"/>
          <w:sz w:val="24"/>
          <w:szCs w:val="24"/>
          <w:lang w:val="ru-RU"/>
        </w:rPr>
        <w:t>» будут ускорены по сравнению с законом о военном программировании на период 2014-2019 гг., с тем, чтобы обеспечить воздушную заправку и стратегический транспортный флот с 12 самолетами, доставленными к 2025 г.</w:t>
      </w:r>
    </w:p>
    <w:p w:rsidR="00A242BD" w:rsidRPr="00573C03" w:rsidRDefault="00A242BD" w:rsidP="005B4804">
      <w:pPr>
        <w:spacing w:after="0" w:line="360" w:lineRule="auto"/>
        <w:ind w:firstLine="709"/>
        <w:jc w:val="both"/>
        <w:rPr>
          <w:rFonts w:ascii="Times New Roman" w:hAnsi="Times New Roman"/>
          <w:color w:val="000000"/>
          <w:sz w:val="24"/>
          <w:szCs w:val="24"/>
          <w:lang w:val="ru-RU"/>
        </w:rPr>
      </w:pPr>
      <w:r w:rsidRPr="00573C03">
        <w:rPr>
          <w:rFonts w:ascii="Times New Roman" w:hAnsi="Times New Roman"/>
          <w:color w:val="000000"/>
          <w:sz w:val="24"/>
          <w:szCs w:val="24"/>
          <w:lang w:val="ru-RU"/>
        </w:rPr>
        <w:t xml:space="preserve"> Эти недостатки, особенно в танкерных самолетах и </w:t>
      </w:r>
      <w:r w:rsidRPr="00573C03">
        <w:rPr>
          <w:rFonts w:ascii="Times New Roman" w:eastAsia="MS Mincho" w:hAnsi="Times New Roman"/>
          <w:color w:val="000000"/>
          <w:sz w:val="24"/>
          <w:szCs w:val="24"/>
          <w:lang w:val="ru-RU"/>
        </w:rPr>
        <w:t>​​</w:t>
      </w:r>
      <w:r w:rsidRPr="00573C03">
        <w:rPr>
          <w:rFonts w:ascii="Times New Roman" w:hAnsi="Times New Roman"/>
          <w:color w:val="000000"/>
          <w:sz w:val="24"/>
          <w:szCs w:val="24"/>
          <w:lang w:val="ru-RU"/>
        </w:rPr>
        <w:t>стратегическом транспорте, подверглись резкой критике. Данные поставки позволят снять с вооружения устройства, некоторым из которых более 60 лет. Тактический транспортный флот продолжит обновление с поставками «</w:t>
      </w:r>
      <w:r w:rsidRPr="00573C03">
        <w:rPr>
          <w:rFonts w:ascii="Times New Roman" w:hAnsi="Times New Roman"/>
          <w:color w:val="000000"/>
          <w:sz w:val="24"/>
          <w:szCs w:val="24"/>
          <w:lang w:val="fr-FR"/>
        </w:rPr>
        <w:t>Atlas</w:t>
      </w:r>
      <w:r w:rsidRPr="00573C03">
        <w:rPr>
          <w:rFonts w:ascii="Times New Roman" w:hAnsi="Times New Roman"/>
          <w:color w:val="000000"/>
          <w:sz w:val="24"/>
          <w:szCs w:val="24"/>
          <w:lang w:val="ru-RU"/>
        </w:rPr>
        <w:t xml:space="preserve"> </w:t>
      </w:r>
      <w:r w:rsidRPr="00573C03">
        <w:rPr>
          <w:rFonts w:ascii="Times New Roman" w:hAnsi="Times New Roman"/>
          <w:color w:val="000000"/>
          <w:sz w:val="24"/>
          <w:szCs w:val="24"/>
          <w:lang w:val="fr-FR"/>
        </w:rPr>
        <w:t>A</w:t>
      </w:r>
      <w:r w:rsidRPr="00573C03">
        <w:rPr>
          <w:rFonts w:ascii="Times New Roman" w:hAnsi="Times New Roman"/>
          <w:color w:val="000000"/>
          <w:sz w:val="24"/>
          <w:szCs w:val="24"/>
          <w:lang w:val="ru-RU"/>
        </w:rPr>
        <w:t>400</w:t>
      </w:r>
      <w:r w:rsidRPr="00573C03">
        <w:rPr>
          <w:rFonts w:ascii="Times New Roman" w:hAnsi="Times New Roman"/>
          <w:color w:val="000000"/>
          <w:sz w:val="24"/>
          <w:szCs w:val="24"/>
          <w:lang w:val="fr-FR"/>
        </w:rPr>
        <w:t>M</w:t>
      </w:r>
      <w:r w:rsidRPr="00573C03">
        <w:rPr>
          <w:rFonts w:ascii="Times New Roman" w:hAnsi="Times New Roman"/>
          <w:color w:val="000000"/>
          <w:sz w:val="24"/>
          <w:szCs w:val="24"/>
          <w:lang w:val="ru-RU"/>
        </w:rPr>
        <w:t>» (11 самолетов, поставленных за этот период) и 2 последних «</w:t>
      </w:r>
      <w:r w:rsidRPr="00573C03">
        <w:rPr>
          <w:rFonts w:ascii="Times New Roman" w:hAnsi="Times New Roman"/>
          <w:color w:val="000000"/>
          <w:sz w:val="24"/>
          <w:szCs w:val="24"/>
          <w:lang w:val="fr-FR"/>
        </w:rPr>
        <w:t>C</w:t>
      </w:r>
      <w:r w:rsidRPr="00573C03">
        <w:rPr>
          <w:rFonts w:ascii="Times New Roman" w:hAnsi="Times New Roman"/>
          <w:color w:val="000000"/>
          <w:sz w:val="24"/>
          <w:szCs w:val="24"/>
          <w:lang w:val="ru-RU"/>
        </w:rPr>
        <w:t>-130</w:t>
      </w:r>
      <w:r w:rsidRPr="00573C03">
        <w:rPr>
          <w:rFonts w:ascii="Times New Roman" w:hAnsi="Times New Roman"/>
          <w:color w:val="000000"/>
          <w:sz w:val="24"/>
          <w:szCs w:val="24"/>
          <w:lang w:val="fr-FR"/>
        </w:rPr>
        <w:t>J</w:t>
      </w:r>
      <w:r w:rsidRPr="00573C03">
        <w:rPr>
          <w:rFonts w:ascii="Times New Roman" w:hAnsi="Times New Roman"/>
          <w:color w:val="000000"/>
          <w:sz w:val="24"/>
          <w:szCs w:val="24"/>
          <w:lang w:val="ru-RU"/>
        </w:rPr>
        <w:t>» в 2019 г., а также модернизацией 14 «</w:t>
      </w:r>
      <w:r w:rsidRPr="00573C03">
        <w:rPr>
          <w:rFonts w:ascii="Times New Roman" w:hAnsi="Times New Roman"/>
          <w:color w:val="000000"/>
          <w:sz w:val="24"/>
          <w:szCs w:val="24"/>
          <w:lang w:val="fr-FR"/>
        </w:rPr>
        <w:t>C</w:t>
      </w:r>
      <w:r w:rsidRPr="00573C03">
        <w:rPr>
          <w:rFonts w:ascii="Times New Roman" w:hAnsi="Times New Roman"/>
          <w:color w:val="000000"/>
          <w:sz w:val="24"/>
          <w:szCs w:val="24"/>
          <w:lang w:val="ru-RU"/>
        </w:rPr>
        <w:t>-130</w:t>
      </w:r>
      <w:r w:rsidRPr="00573C03">
        <w:rPr>
          <w:rFonts w:ascii="Times New Roman" w:hAnsi="Times New Roman"/>
          <w:color w:val="000000"/>
          <w:sz w:val="24"/>
          <w:szCs w:val="24"/>
          <w:lang w:val="fr-FR"/>
        </w:rPr>
        <w:t>H</w:t>
      </w:r>
      <w:r w:rsidRPr="00573C03">
        <w:rPr>
          <w:rFonts w:ascii="Times New Roman" w:hAnsi="Times New Roman"/>
          <w:color w:val="000000"/>
          <w:sz w:val="24"/>
          <w:szCs w:val="24"/>
          <w:lang w:val="ru-RU"/>
        </w:rPr>
        <w:t>». К 2030 г. будет начата замена парка «</w:t>
      </w:r>
      <w:r w:rsidRPr="00573C03">
        <w:rPr>
          <w:rFonts w:ascii="Times New Roman" w:hAnsi="Times New Roman"/>
          <w:color w:val="000000"/>
          <w:sz w:val="24"/>
          <w:szCs w:val="24"/>
          <w:lang w:val="fr-FR"/>
        </w:rPr>
        <w:t>C</w:t>
      </w:r>
      <w:r w:rsidRPr="00573C03">
        <w:rPr>
          <w:rFonts w:ascii="Times New Roman" w:hAnsi="Times New Roman"/>
          <w:color w:val="000000"/>
          <w:sz w:val="24"/>
          <w:szCs w:val="24"/>
          <w:lang w:val="ru-RU"/>
        </w:rPr>
        <w:t>-</w:t>
      </w:r>
      <w:r w:rsidRPr="00573C03">
        <w:rPr>
          <w:rFonts w:ascii="Times New Roman" w:hAnsi="Times New Roman"/>
          <w:color w:val="000000"/>
          <w:sz w:val="24"/>
          <w:szCs w:val="24"/>
          <w:lang w:val="ru-RU"/>
        </w:rPr>
        <w:lastRenderedPageBreak/>
        <w:t>130</w:t>
      </w:r>
      <w:r w:rsidRPr="00573C03">
        <w:rPr>
          <w:rFonts w:ascii="Times New Roman" w:hAnsi="Times New Roman"/>
          <w:color w:val="000000"/>
          <w:sz w:val="24"/>
          <w:szCs w:val="24"/>
          <w:lang w:val="fr-FR"/>
        </w:rPr>
        <w:t>H</w:t>
      </w:r>
      <w:r w:rsidRPr="00573C03">
        <w:rPr>
          <w:rFonts w:ascii="Times New Roman" w:hAnsi="Times New Roman"/>
          <w:color w:val="000000"/>
          <w:sz w:val="24"/>
          <w:szCs w:val="24"/>
          <w:lang w:val="ru-RU"/>
        </w:rPr>
        <w:t>». Закон о военном планировании в период 2019-2025 гг. должен способствовать улучшению возможности «</w:t>
      </w:r>
      <w:r w:rsidRPr="00573C03">
        <w:rPr>
          <w:rFonts w:ascii="Times New Roman" w:hAnsi="Times New Roman"/>
          <w:color w:val="000000"/>
          <w:sz w:val="24"/>
          <w:szCs w:val="24"/>
          <w:lang w:val="fr-FR"/>
        </w:rPr>
        <w:t>Rafale</w:t>
      </w:r>
      <w:r w:rsidRPr="00573C03">
        <w:rPr>
          <w:rFonts w:ascii="Times New Roman" w:hAnsi="Times New Roman"/>
          <w:color w:val="000000"/>
          <w:sz w:val="24"/>
          <w:szCs w:val="24"/>
          <w:lang w:val="ru-RU"/>
        </w:rPr>
        <w:t xml:space="preserve">» за счет разработки нового стандарта </w:t>
      </w:r>
      <w:r w:rsidRPr="00573C03">
        <w:rPr>
          <w:rFonts w:ascii="Times New Roman" w:hAnsi="Times New Roman"/>
          <w:color w:val="000000"/>
          <w:sz w:val="24"/>
          <w:szCs w:val="24"/>
          <w:lang w:val="fr-FR"/>
        </w:rPr>
        <w:t>F</w:t>
      </w:r>
      <w:r w:rsidRPr="00573C03">
        <w:rPr>
          <w:rFonts w:ascii="Times New Roman" w:hAnsi="Times New Roman"/>
          <w:color w:val="000000"/>
          <w:sz w:val="24"/>
          <w:szCs w:val="24"/>
          <w:lang w:val="ru-RU"/>
        </w:rPr>
        <w:t>4, запланированного к запуску в 2018 г.</w:t>
      </w:r>
    </w:p>
    <w:p w:rsidR="00A242BD" w:rsidRPr="00573C03" w:rsidRDefault="00A242BD" w:rsidP="005B4804">
      <w:pPr>
        <w:spacing w:after="0" w:line="360" w:lineRule="auto"/>
        <w:ind w:firstLine="709"/>
        <w:jc w:val="both"/>
        <w:rPr>
          <w:rFonts w:ascii="Times New Roman" w:hAnsi="Times New Roman"/>
          <w:color w:val="000000"/>
          <w:sz w:val="24"/>
          <w:szCs w:val="24"/>
          <w:lang w:val="ru-RU"/>
        </w:rPr>
      </w:pPr>
      <w:r w:rsidRPr="00573C03">
        <w:rPr>
          <w:rFonts w:ascii="Times New Roman" w:hAnsi="Times New Roman"/>
          <w:color w:val="000000"/>
          <w:sz w:val="24"/>
          <w:szCs w:val="24"/>
          <w:lang w:val="ru-RU"/>
        </w:rPr>
        <w:t xml:space="preserve">Этот стандарт позволит ускорить процесс принятия решений и задействовать их цикл, улучшить свои наступательные возможности в качестве защиты от новых угроз. Это также повысит </w:t>
      </w:r>
      <w:proofErr w:type="spellStart"/>
      <w:r w:rsidRPr="00573C03">
        <w:rPr>
          <w:rFonts w:ascii="Times New Roman" w:hAnsi="Times New Roman"/>
          <w:color w:val="000000"/>
          <w:sz w:val="24"/>
          <w:szCs w:val="24"/>
          <w:lang w:val="ru-RU"/>
        </w:rPr>
        <w:t>интероперабельность</w:t>
      </w:r>
      <w:proofErr w:type="spellEnd"/>
      <w:r w:rsidRPr="00573C03">
        <w:rPr>
          <w:rFonts w:ascii="Times New Roman" w:hAnsi="Times New Roman"/>
          <w:color w:val="000000"/>
          <w:sz w:val="24"/>
          <w:szCs w:val="24"/>
          <w:lang w:val="ru-RU"/>
        </w:rPr>
        <w:t>. Этот стандарт, наконец, усилит привлекательность экспорта «</w:t>
      </w:r>
      <w:r w:rsidRPr="00573C03">
        <w:rPr>
          <w:rFonts w:ascii="Times New Roman" w:hAnsi="Times New Roman"/>
          <w:color w:val="000000"/>
          <w:sz w:val="24"/>
          <w:szCs w:val="24"/>
          <w:lang w:val="fr-FR"/>
        </w:rPr>
        <w:t>Rafale</w:t>
      </w:r>
      <w:r w:rsidRPr="00573C03">
        <w:rPr>
          <w:rFonts w:ascii="Times New Roman" w:hAnsi="Times New Roman"/>
          <w:color w:val="000000"/>
          <w:sz w:val="24"/>
          <w:szCs w:val="24"/>
          <w:lang w:val="ru-RU"/>
        </w:rPr>
        <w:t xml:space="preserve">» против его конкурентов. </w:t>
      </w:r>
    </w:p>
    <w:p w:rsidR="00A242BD" w:rsidRPr="00573C03" w:rsidRDefault="00A242BD" w:rsidP="005B4804">
      <w:pPr>
        <w:spacing w:after="0" w:line="360" w:lineRule="auto"/>
        <w:ind w:firstLine="709"/>
        <w:jc w:val="both"/>
        <w:rPr>
          <w:rFonts w:ascii="Times New Roman" w:hAnsi="Times New Roman"/>
          <w:color w:val="000000"/>
          <w:sz w:val="24"/>
          <w:szCs w:val="24"/>
          <w:lang w:val="ru-RU"/>
        </w:rPr>
      </w:pPr>
    </w:p>
    <w:p w:rsidR="00A242BD" w:rsidRPr="00573C03" w:rsidRDefault="00A242BD" w:rsidP="005B4804">
      <w:pPr>
        <w:spacing w:after="0" w:line="360" w:lineRule="auto"/>
        <w:ind w:firstLine="709"/>
        <w:jc w:val="both"/>
        <w:rPr>
          <w:rFonts w:ascii="Times New Roman" w:hAnsi="Times New Roman"/>
          <w:b/>
          <w:color w:val="000000"/>
          <w:sz w:val="24"/>
          <w:szCs w:val="24"/>
          <w:lang w:val="ru-RU"/>
        </w:rPr>
      </w:pPr>
      <w:r w:rsidRPr="00573C03">
        <w:rPr>
          <w:rFonts w:ascii="Times New Roman" w:hAnsi="Times New Roman"/>
          <w:b/>
          <w:color w:val="000000"/>
          <w:sz w:val="24"/>
          <w:szCs w:val="24"/>
          <w:lang w:val="ru-RU"/>
        </w:rPr>
        <w:t>Индивидуальная экипировка.</w:t>
      </w:r>
    </w:p>
    <w:p w:rsidR="00A242BD" w:rsidRPr="00573C03" w:rsidRDefault="00A242BD" w:rsidP="005B4804">
      <w:pPr>
        <w:spacing w:after="0" w:line="360" w:lineRule="auto"/>
        <w:ind w:firstLine="709"/>
        <w:jc w:val="both"/>
        <w:rPr>
          <w:rFonts w:ascii="Times New Roman" w:hAnsi="Times New Roman"/>
          <w:color w:val="000000"/>
          <w:sz w:val="24"/>
          <w:szCs w:val="24"/>
          <w:lang w:val="ru-RU"/>
        </w:rPr>
      </w:pPr>
      <w:r w:rsidRPr="00573C03">
        <w:rPr>
          <w:rFonts w:ascii="Times New Roman" w:hAnsi="Times New Roman"/>
          <w:color w:val="000000"/>
          <w:sz w:val="24"/>
          <w:szCs w:val="24"/>
          <w:lang w:val="ru-RU"/>
        </w:rPr>
        <w:t>Индивидуальная экипировка комбатанта и защита транспортных средств также содержится в программе «</w:t>
      </w:r>
      <w:proofErr w:type="spellStart"/>
      <w:r w:rsidRPr="00573C03">
        <w:rPr>
          <w:rFonts w:ascii="Times New Roman" w:hAnsi="Times New Roman"/>
          <w:color w:val="000000"/>
          <w:sz w:val="24"/>
          <w:szCs w:val="24"/>
          <w:lang w:val="ru-RU"/>
        </w:rPr>
        <w:t>Scorpion</w:t>
      </w:r>
      <w:proofErr w:type="spellEnd"/>
      <w:r w:rsidRPr="00573C03">
        <w:rPr>
          <w:rFonts w:ascii="Times New Roman" w:hAnsi="Times New Roman"/>
          <w:color w:val="000000"/>
          <w:sz w:val="24"/>
          <w:szCs w:val="24"/>
          <w:lang w:val="ru-RU"/>
        </w:rPr>
        <w:t>», в рамках плана «Амбиции 2030». Действительно, модернизация армий также включает в себя развитие пехотного оборудова</w:t>
      </w:r>
      <w:r w:rsidR="005B078B">
        <w:rPr>
          <w:rFonts w:ascii="Times New Roman" w:hAnsi="Times New Roman"/>
          <w:color w:val="000000"/>
          <w:sz w:val="24"/>
          <w:szCs w:val="24"/>
          <w:lang w:val="ru-RU"/>
        </w:rPr>
        <w:t>ния в рамках проекта «ком</w:t>
      </w:r>
      <w:r w:rsidRPr="00573C03">
        <w:rPr>
          <w:rFonts w:ascii="Times New Roman" w:hAnsi="Times New Roman"/>
          <w:color w:val="000000"/>
          <w:sz w:val="24"/>
          <w:szCs w:val="24"/>
          <w:lang w:val="ru-RU"/>
        </w:rPr>
        <w:t>батант 2020 г.».</w:t>
      </w:r>
      <w:r w:rsidRPr="00573C03">
        <w:rPr>
          <w:rStyle w:val="Appelnotedebasdep"/>
          <w:rFonts w:ascii="Times New Roman" w:hAnsi="Times New Roman"/>
          <w:color w:val="000000"/>
          <w:sz w:val="24"/>
          <w:szCs w:val="24"/>
          <w:lang w:val="ru-RU"/>
        </w:rPr>
        <w:footnoteReference w:id="154"/>
      </w:r>
      <w:r w:rsidRPr="00573C03">
        <w:rPr>
          <w:rFonts w:ascii="Times New Roman" w:hAnsi="Times New Roman"/>
          <w:color w:val="000000"/>
          <w:sz w:val="24"/>
          <w:szCs w:val="24"/>
          <w:lang w:val="ru-RU"/>
        </w:rPr>
        <w:t xml:space="preserve"> Поэтому, боевая программа </w:t>
      </w:r>
      <w:r w:rsidRPr="00573C03">
        <w:rPr>
          <w:rFonts w:ascii="Times New Roman" w:hAnsi="Times New Roman"/>
          <w:sz w:val="24"/>
          <w:szCs w:val="24"/>
          <w:lang w:val="ru-RU"/>
        </w:rPr>
        <w:t>оборудования пехотинца с интегрированной связью</w:t>
      </w:r>
      <w:r w:rsidRPr="00573C03">
        <w:rPr>
          <w:rFonts w:ascii="Times New Roman" w:hAnsi="Times New Roman"/>
          <w:color w:val="000000"/>
          <w:sz w:val="24"/>
          <w:szCs w:val="24"/>
          <w:lang w:val="ru-RU"/>
        </w:rPr>
        <w:t xml:space="preserve"> (</w:t>
      </w:r>
      <w:proofErr w:type="spellStart"/>
      <w:r w:rsidRPr="00573C03">
        <w:rPr>
          <w:rFonts w:ascii="Times New Roman" w:hAnsi="Times New Roman"/>
          <w:color w:val="000000"/>
          <w:sz w:val="24"/>
          <w:szCs w:val="24"/>
          <w:lang w:val="fr-FR"/>
        </w:rPr>
        <w:t>Felin</w:t>
      </w:r>
      <w:proofErr w:type="spellEnd"/>
      <w:r w:rsidRPr="00573C03">
        <w:rPr>
          <w:rFonts w:ascii="Times New Roman" w:hAnsi="Times New Roman"/>
          <w:color w:val="000000"/>
          <w:sz w:val="24"/>
          <w:szCs w:val="24"/>
          <w:lang w:val="ru-RU"/>
        </w:rPr>
        <w:t>)</w:t>
      </w:r>
      <w:r w:rsidR="005B078B" w:rsidRPr="00573C03">
        <w:rPr>
          <w:rStyle w:val="Appelnotedebasdep"/>
          <w:rFonts w:ascii="Times New Roman" w:hAnsi="Times New Roman"/>
          <w:color w:val="000000"/>
          <w:sz w:val="24"/>
          <w:szCs w:val="24"/>
          <w:lang w:val="fr-FR"/>
        </w:rPr>
        <w:footnoteReference w:id="155"/>
      </w:r>
      <w:r w:rsidR="005B078B">
        <w:rPr>
          <w:rFonts w:ascii="Times New Roman" w:hAnsi="Times New Roman"/>
          <w:color w:val="000000"/>
          <w:sz w:val="24"/>
          <w:szCs w:val="24"/>
          <w:lang w:val="ru-RU"/>
        </w:rPr>
        <w:t xml:space="preserve"> </w:t>
      </w:r>
      <w:r w:rsidRPr="00573C03">
        <w:rPr>
          <w:rFonts w:ascii="Times New Roman" w:hAnsi="Times New Roman"/>
          <w:color w:val="000000"/>
          <w:sz w:val="24"/>
          <w:szCs w:val="24"/>
          <w:lang w:val="ru-RU"/>
        </w:rPr>
        <w:t>в рамках единой информационно-управляющей системы начинает оснащать оперативные подразделения всех армий. Помимо улучшения личной защиты и повышения эффективности стрельбы, система «</w:t>
      </w:r>
      <w:proofErr w:type="spellStart"/>
      <w:r w:rsidRPr="00573C03">
        <w:rPr>
          <w:rFonts w:ascii="Times New Roman" w:hAnsi="Times New Roman"/>
          <w:color w:val="000000"/>
          <w:sz w:val="24"/>
          <w:szCs w:val="24"/>
          <w:lang w:val="fr-FR"/>
        </w:rPr>
        <w:t>Felin</w:t>
      </w:r>
      <w:proofErr w:type="spellEnd"/>
      <w:r w:rsidRPr="00573C03">
        <w:rPr>
          <w:rFonts w:ascii="Times New Roman" w:hAnsi="Times New Roman"/>
          <w:color w:val="000000"/>
          <w:sz w:val="24"/>
          <w:szCs w:val="24"/>
          <w:lang w:val="ru-RU"/>
        </w:rPr>
        <w:t>» является первым звеном в полевой информационной системе. Здесь отмечается, что система «</w:t>
      </w:r>
      <w:proofErr w:type="spellStart"/>
      <w:r w:rsidRPr="00573C03">
        <w:rPr>
          <w:rFonts w:ascii="Times New Roman" w:hAnsi="Times New Roman"/>
          <w:color w:val="000000"/>
          <w:sz w:val="24"/>
          <w:szCs w:val="24"/>
          <w:lang w:val="fr-FR"/>
        </w:rPr>
        <w:t>Felin</w:t>
      </w:r>
      <w:proofErr w:type="spellEnd"/>
      <w:r w:rsidRPr="00573C03">
        <w:rPr>
          <w:rFonts w:ascii="Times New Roman" w:hAnsi="Times New Roman"/>
          <w:color w:val="000000"/>
          <w:sz w:val="24"/>
          <w:szCs w:val="24"/>
          <w:lang w:val="ru-RU"/>
        </w:rPr>
        <w:t xml:space="preserve">» испытывала много трудностей, когда она была введена в эксплуатацию в Афганистане. Действительно, как мы уже заметили, вес данной экипировки был реальной проблемой для солдат. Однако стоит отметить, что недостаток практики и понимания солдат в дополнение к нескольким техническим проблемам, а также отсутствие нормативов относительно его тактического использования также являются фактором неудачи. </w:t>
      </w:r>
    </w:p>
    <w:p w:rsidR="00A242BD" w:rsidRPr="00573C03" w:rsidRDefault="00A242BD" w:rsidP="005B4804">
      <w:pPr>
        <w:spacing w:after="0" w:line="360" w:lineRule="auto"/>
        <w:ind w:firstLine="709"/>
        <w:jc w:val="both"/>
        <w:rPr>
          <w:rFonts w:ascii="Times New Roman" w:hAnsi="Times New Roman"/>
          <w:color w:val="000000"/>
          <w:sz w:val="24"/>
          <w:szCs w:val="24"/>
          <w:lang w:val="ru-RU"/>
        </w:rPr>
      </w:pPr>
      <w:r w:rsidRPr="00573C03">
        <w:rPr>
          <w:rFonts w:ascii="Times New Roman" w:hAnsi="Times New Roman"/>
          <w:color w:val="000000"/>
          <w:sz w:val="24"/>
          <w:szCs w:val="24"/>
          <w:lang w:val="ru-RU"/>
        </w:rPr>
        <w:t>Принимая с собой датчики и средства связи, непосредственно интегрированные в экипировку, пехотинец «</w:t>
      </w:r>
      <w:proofErr w:type="spellStart"/>
      <w:r w:rsidRPr="00573C03">
        <w:rPr>
          <w:rFonts w:ascii="Times New Roman" w:hAnsi="Times New Roman"/>
          <w:color w:val="000000"/>
          <w:sz w:val="24"/>
          <w:szCs w:val="24"/>
          <w:lang w:val="fr-FR"/>
        </w:rPr>
        <w:t>Felin</w:t>
      </w:r>
      <w:proofErr w:type="spellEnd"/>
      <w:r w:rsidRPr="00573C03">
        <w:rPr>
          <w:rFonts w:ascii="Times New Roman" w:hAnsi="Times New Roman"/>
          <w:color w:val="000000"/>
          <w:sz w:val="24"/>
          <w:szCs w:val="24"/>
          <w:lang w:val="ru-RU"/>
        </w:rPr>
        <w:t xml:space="preserve">» интегрируется в систему </w:t>
      </w:r>
      <w:r w:rsidRPr="00573C03">
        <w:rPr>
          <w:rFonts w:ascii="Times New Roman" w:hAnsi="Times New Roman"/>
          <w:color w:val="000000"/>
          <w:sz w:val="24"/>
          <w:szCs w:val="24"/>
          <w:lang w:val="fr-FR"/>
        </w:rPr>
        <w:t>Scorpion</w:t>
      </w:r>
      <w:r w:rsidRPr="00573C03">
        <w:rPr>
          <w:rFonts w:ascii="Times New Roman" w:hAnsi="Times New Roman"/>
          <w:color w:val="000000"/>
          <w:sz w:val="24"/>
          <w:szCs w:val="24"/>
          <w:lang w:val="ru-RU"/>
        </w:rPr>
        <w:t xml:space="preserve">, где он действует в </w:t>
      </w:r>
      <w:proofErr w:type="spellStart"/>
      <w:r w:rsidRPr="00573C03">
        <w:rPr>
          <w:rFonts w:ascii="Times New Roman" w:hAnsi="Times New Roman"/>
          <w:color w:val="000000"/>
          <w:sz w:val="24"/>
          <w:szCs w:val="24"/>
          <w:lang w:val="ru-RU"/>
        </w:rPr>
        <w:t>интероперабельности</w:t>
      </w:r>
      <w:proofErr w:type="spellEnd"/>
      <w:r w:rsidRPr="00573C03">
        <w:rPr>
          <w:rFonts w:ascii="Times New Roman" w:hAnsi="Times New Roman"/>
          <w:color w:val="000000"/>
          <w:sz w:val="24"/>
          <w:szCs w:val="24"/>
          <w:lang w:val="ru-RU"/>
        </w:rPr>
        <w:t xml:space="preserve"> в среде беспилотных летательных аппаратов и роботов. Одной из актуальных проблем программы «</w:t>
      </w:r>
      <w:proofErr w:type="spellStart"/>
      <w:r w:rsidRPr="00573C03">
        <w:rPr>
          <w:rFonts w:ascii="Times New Roman" w:hAnsi="Times New Roman"/>
          <w:color w:val="000000"/>
          <w:sz w:val="24"/>
          <w:szCs w:val="24"/>
          <w:lang w:val="fr-FR"/>
        </w:rPr>
        <w:t>Felin</w:t>
      </w:r>
      <w:proofErr w:type="spellEnd"/>
      <w:r w:rsidRPr="00573C03">
        <w:rPr>
          <w:rFonts w:ascii="Times New Roman" w:hAnsi="Times New Roman"/>
          <w:color w:val="000000"/>
          <w:sz w:val="24"/>
          <w:szCs w:val="24"/>
          <w:lang w:val="ru-RU"/>
        </w:rPr>
        <w:t>» является снижение загрузки, который включает в себя разработку новых боеприпасов и миниатюризацию батарей. Для проверки системы «</w:t>
      </w:r>
      <w:proofErr w:type="spellStart"/>
      <w:r w:rsidRPr="00573C03">
        <w:rPr>
          <w:rFonts w:ascii="Times New Roman" w:hAnsi="Times New Roman"/>
          <w:color w:val="000000"/>
          <w:sz w:val="24"/>
          <w:szCs w:val="24"/>
          <w:lang w:val="fr-FR"/>
        </w:rPr>
        <w:t>Felin</w:t>
      </w:r>
      <w:proofErr w:type="spellEnd"/>
      <w:r w:rsidR="00C302CA">
        <w:rPr>
          <w:rFonts w:ascii="Times New Roman" w:hAnsi="Times New Roman"/>
          <w:color w:val="000000"/>
          <w:sz w:val="24"/>
          <w:szCs w:val="24"/>
          <w:lang w:val="ru-RU"/>
        </w:rPr>
        <w:t>», технические службы армий (</w:t>
      </w:r>
      <w:proofErr w:type="spellStart"/>
      <w:r w:rsidRPr="00573C03">
        <w:rPr>
          <w:rFonts w:ascii="Times New Roman" w:hAnsi="Times New Roman"/>
          <w:color w:val="000000"/>
          <w:sz w:val="24"/>
          <w:szCs w:val="24"/>
          <w:lang w:val="fr-FR"/>
        </w:rPr>
        <w:t>Sirpa</w:t>
      </w:r>
      <w:proofErr w:type="spellEnd"/>
      <w:r w:rsidRPr="00573C03">
        <w:rPr>
          <w:rFonts w:ascii="Times New Roman" w:hAnsi="Times New Roman"/>
          <w:color w:val="000000"/>
          <w:sz w:val="24"/>
          <w:szCs w:val="24"/>
          <w:lang w:val="ru-RU"/>
        </w:rPr>
        <w:t xml:space="preserve">) должны были создать более эргономичное </w:t>
      </w:r>
      <w:r w:rsidRPr="00573C03">
        <w:rPr>
          <w:rFonts w:ascii="Times New Roman" w:hAnsi="Times New Roman"/>
          <w:color w:val="000000"/>
          <w:sz w:val="24"/>
          <w:szCs w:val="24"/>
          <w:lang w:val="ru-RU"/>
        </w:rPr>
        <w:lastRenderedPageBreak/>
        <w:t>оборудование для солдата, особенно в рамках борьбы с терроризмом, когда оно используется в боевых зонах, таких как Афганистан или Сахара.</w:t>
      </w:r>
      <w:r w:rsidRPr="00573C03">
        <w:rPr>
          <w:rStyle w:val="Appelnotedebasdep"/>
          <w:rFonts w:ascii="Times New Roman" w:hAnsi="Times New Roman"/>
          <w:color w:val="000000"/>
          <w:sz w:val="24"/>
          <w:szCs w:val="24"/>
          <w:lang w:val="ru-RU"/>
        </w:rPr>
        <w:t xml:space="preserve"> </w:t>
      </w:r>
      <w:r w:rsidRPr="00573C03">
        <w:rPr>
          <w:rStyle w:val="Appelnotedebasdep"/>
          <w:rFonts w:ascii="Times New Roman" w:hAnsi="Times New Roman"/>
          <w:color w:val="000000"/>
          <w:sz w:val="24"/>
          <w:szCs w:val="24"/>
          <w:lang w:val="fr-FR"/>
        </w:rPr>
        <w:footnoteReference w:id="156"/>
      </w:r>
    </w:p>
    <w:p w:rsidR="00A242BD" w:rsidRPr="00573C03" w:rsidRDefault="00A242BD" w:rsidP="005B4804">
      <w:pPr>
        <w:spacing w:after="0" w:line="360" w:lineRule="auto"/>
        <w:ind w:firstLine="709"/>
        <w:jc w:val="both"/>
        <w:rPr>
          <w:rFonts w:ascii="Times New Roman" w:hAnsi="Times New Roman"/>
          <w:color w:val="000000"/>
          <w:sz w:val="24"/>
          <w:szCs w:val="24"/>
          <w:lang w:val="ru-RU"/>
        </w:rPr>
      </w:pPr>
      <w:r w:rsidRPr="00573C03">
        <w:rPr>
          <w:rFonts w:ascii="Times New Roman" w:hAnsi="Times New Roman"/>
          <w:color w:val="000000"/>
          <w:sz w:val="24"/>
          <w:szCs w:val="24"/>
          <w:lang w:val="ru-RU"/>
        </w:rPr>
        <w:t xml:space="preserve">Эволюция индивидуального оборудования бойцов включает также новую обувь, разработанную специально для жарких сред (подошвы, которые под воздействием тепла не приходят в негодность, как это было во время «Операция в Мали»), «усиленные» боевые перчатки, совместимые с тактическими экранами и улучшенными баллистическими очками. </w:t>
      </w:r>
    </w:p>
    <w:p w:rsidR="00A242BD" w:rsidRPr="00573C03" w:rsidRDefault="00A242BD" w:rsidP="005B4804">
      <w:pPr>
        <w:spacing w:after="0" w:line="360" w:lineRule="auto"/>
        <w:ind w:firstLine="709"/>
        <w:jc w:val="both"/>
        <w:rPr>
          <w:rFonts w:ascii="Times New Roman" w:hAnsi="Times New Roman"/>
          <w:color w:val="000000"/>
          <w:sz w:val="24"/>
          <w:szCs w:val="24"/>
          <w:lang w:val="ru-RU"/>
        </w:rPr>
      </w:pPr>
      <w:r w:rsidRPr="00573C03">
        <w:rPr>
          <w:rFonts w:ascii="Times New Roman" w:hAnsi="Times New Roman"/>
          <w:color w:val="000000"/>
          <w:sz w:val="24"/>
          <w:szCs w:val="24"/>
          <w:lang w:val="ru-RU"/>
        </w:rPr>
        <w:t xml:space="preserve">Нижнее белье также будет модернизировано, особенно для борьбы с холодом. Кроме того, вводится новый составной шлем. В 2018 г. также планируется оснастить бойцов новой сеткой </w:t>
      </w:r>
      <w:r w:rsidRPr="00573C03">
        <w:rPr>
          <w:rFonts w:ascii="Times New Roman" w:hAnsi="Times New Roman"/>
          <w:color w:val="000000"/>
          <w:sz w:val="24"/>
          <w:szCs w:val="24"/>
          <w:lang w:val="fr-FR"/>
        </w:rPr>
        <w:t>F</w:t>
      </w:r>
      <w:r w:rsidRPr="00573C03">
        <w:rPr>
          <w:rFonts w:ascii="Times New Roman" w:hAnsi="Times New Roman"/>
          <w:color w:val="000000"/>
          <w:sz w:val="24"/>
          <w:szCs w:val="24"/>
          <w:lang w:val="ru-RU"/>
        </w:rPr>
        <w:t>3 «адаптированной к новым угрозам» и, очевидно, совместимой с версией 1.3 системы, которая считается более легкой (-10 кг по сравнению с используемой в Афганистане), а также более модульной</w:t>
      </w:r>
      <w:r w:rsidRPr="00573C03">
        <w:rPr>
          <w:rStyle w:val="Appelnotedebasdep"/>
          <w:rFonts w:ascii="Times New Roman" w:hAnsi="Times New Roman"/>
          <w:color w:val="000000"/>
          <w:sz w:val="24"/>
          <w:szCs w:val="24"/>
          <w:lang w:val="ru-RU"/>
        </w:rPr>
        <w:footnoteReference w:id="157"/>
      </w:r>
      <w:r w:rsidRPr="00573C03">
        <w:rPr>
          <w:rFonts w:ascii="Times New Roman" w:hAnsi="Times New Roman"/>
          <w:color w:val="000000"/>
          <w:sz w:val="24"/>
          <w:szCs w:val="24"/>
          <w:lang w:val="ru-RU"/>
        </w:rPr>
        <w:t xml:space="preserve">. </w:t>
      </w:r>
    </w:p>
    <w:p w:rsidR="00A242BD" w:rsidRPr="00573C03" w:rsidRDefault="00A242BD" w:rsidP="005B4804">
      <w:pPr>
        <w:spacing w:after="0" w:line="360" w:lineRule="auto"/>
        <w:ind w:firstLine="709"/>
        <w:jc w:val="both"/>
        <w:rPr>
          <w:rFonts w:ascii="Times New Roman" w:hAnsi="Times New Roman"/>
          <w:color w:val="000000"/>
          <w:sz w:val="24"/>
          <w:szCs w:val="24"/>
          <w:shd w:val="clear" w:color="auto" w:fill="FFFFFF"/>
          <w:lang w:val="ru-RU"/>
        </w:rPr>
      </w:pPr>
      <w:r w:rsidRPr="00573C03">
        <w:rPr>
          <w:rFonts w:ascii="Times New Roman" w:hAnsi="Times New Roman"/>
          <w:color w:val="000000"/>
          <w:sz w:val="24"/>
          <w:szCs w:val="24"/>
          <w:lang w:val="ru-RU"/>
        </w:rPr>
        <w:t>Последний будет основан на новом индивидуальном баллистическом защитном жилете, который под названием «Электронная баллистическая модульная структура» (</w:t>
      </w:r>
      <w:r w:rsidRPr="00573C03">
        <w:rPr>
          <w:rFonts w:ascii="Times New Roman" w:hAnsi="Times New Roman"/>
          <w:color w:val="000000"/>
          <w:sz w:val="24"/>
          <w:szCs w:val="24"/>
          <w:lang w:val="fr-FR"/>
        </w:rPr>
        <w:t>SMBE</w:t>
      </w:r>
      <w:r w:rsidRPr="00573C03">
        <w:rPr>
          <w:rFonts w:ascii="Times New Roman" w:hAnsi="Times New Roman"/>
          <w:color w:val="000000"/>
          <w:sz w:val="24"/>
          <w:szCs w:val="24"/>
          <w:lang w:val="ru-RU"/>
        </w:rPr>
        <w:t>) был заказан в количестве 31 600 экземпляров у норвежской компании «</w:t>
      </w:r>
      <w:r w:rsidRPr="00573C03">
        <w:rPr>
          <w:rFonts w:ascii="Times New Roman" w:hAnsi="Times New Roman"/>
          <w:color w:val="000000"/>
          <w:sz w:val="24"/>
          <w:szCs w:val="24"/>
          <w:lang w:val="fr-FR"/>
        </w:rPr>
        <w:t>NFM</w:t>
      </w:r>
      <w:r w:rsidRPr="00573C03">
        <w:rPr>
          <w:rFonts w:ascii="Times New Roman" w:hAnsi="Times New Roman"/>
          <w:color w:val="000000"/>
          <w:sz w:val="24"/>
          <w:szCs w:val="24"/>
          <w:lang w:val="ru-RU"/>
        </w:rPr>
        <w:t xml:space="preserve"> </w:t>
      </w:r>
      <w:r w:rsidRPr="00573C03">
        <w:rPr>
          <w:rFonts w:ascii="Times New Roman" w:hAnsi="Times New Roman"/>
          <w:color w:val="000000"/>
          <w:sz w:val="24"/>
          <w:szCs w:val="24"/>
          <w:lang w:val="fr-FR"/>
        </w:rPr>
        <w:t>Group</w:t>
      </w:r>
      <w:r w:rsidRPr="00573C03">
        <w:rPr>
          <w:rFonts w:ascii="Times New Roman" w:hAnsi="Times New Roman"/>
          <w:color w:val="000000"/>
          <w:sz w:val="24"/>
          <w:szCs w:val="24"/>
          <w:lang w:val="ru-RU"/>
        </w:rPr>
        <w:t xml:space="preserve">». В частности, этот жилет обеспечивает баллистическую защиту класса 4 от пробивающих элементов. Он оснащен сверхлегкими пластинами с защитой от боеприпасов, «встроенным </w:t>
      </w:r>
      <w:proofErr w:type="spellStart"/>
      <w:r w:rsidRPr="00573C03">
        <w:rPr>
          <w:rFonts w:ascii="Times New Roman" w:hAnsi="Times New Roman"/>
          <w:color w:val="000000"/>
          <w:sz w:val="24"/>
          <w:szCs w:val="24"/>
          <w:lang w:val="ru-RU"/>
        </w:rPr>
        <w:t>антитравматическим</w:t>
      </w:r>
      <w:proofErr w:type="spellEnd"/>
      <w:r w:rsidRPr="00573C03">
        <w:rPr>
          <w:rFonts w:ascii="Times New Roman" w:hAnsi="Times New Roman"/>
          <w:color w:val="000000"/>
          <w:sz w:val="24"/>
          <w:szCs w:val="24"/>
          <w:lang w:val="ru-RU"/>
        </w:rPr>
        <w:t xml:space="preserve"> матрасом в мягкой баллистической упаковке» и защитой от холодного оружия. Модульная система (до 8 возможных конфигураций) объединяет в себе электронное оборудование </w:t>
      </w:r>
      <w:r w:rsidRPr="00573C03">
        <w:rPr>
          <w:rFonts w:ascii="Times New Roman" w:hAnsi="Times New Roman"/>
          <w:color w:val="000000"/>
          <w:sz w:val="24"/>
          <w:szCs w:val="24"/>
          <w:lang w:val="fr-FR"/>
        </w:rPr>
        <w:t>FELIN</w:t>
      </w:r>
      <w:r w:rsidRPr="00573C03">
        <w:rPr>
          <w:rFonts w:ascii="Times New Roman" w:hAnsi="Times New Roman"/>
          <w:color w:val="000000"/>
          <w:sz w:val="24"/>
          <w:szCs w:val="24"/>
          <w:lang w:val="ru-RU"/>
        </w:rPr>
        <w:t>. Нельзя также не упомянуть о новом плане «</w:t>
      </w:r>
      <w:r w:rsidRPr="00573C03">
        <w:rPr>
          <w:rFonts w:ascii="Times New Roman" w:hAnsi="Times New Roman"/>
          <w:color w:val="000000"/>
          <w:sz w:val="24"/>
          <w:szCs w:val="24"/>
          <w:lang w:val="fr-FR"/>
        </w:rPr>
        <w:t>Combattant</w:t>
      </w:r>
      <w:r w:rsidRPr="00573C03">
        <w:rPr>
          <w:rFonts w:ascii="Times New Roman" w:hAnsi="Times New Roman"/>
          <w:color w:val="000000"/>
          <w:sz w:val="24"/>
          <w:szCs w:val="24"/>
          <w:lang w:val="ru-RU"/>
        </w:rPr>
        <w:t xml:space="preserve">-2020», включающем замену штурмовой винтовки французского производства </w:t>
      </w:r>
      <w:r w:rsidRPr="00573C03">
        <w:rPr>
          <w:rFonts w:ascii="Times New Roman" w:hAnsi="Times New Roman"/>
          <w:color w:val="000000"/>
          <w:sz w:val="24"/>
          <w:szCs w:val="24"/>
          <w:lang w:val="fr-FR"/>
        </w:rPr>
        <w:t>HK</w:t>
      </w:r>
      <w:r w:rsidRPr="00573C03">
        <w:rPr>
          <w:rFonts w:ascii="Times New Roman" w:hAnsi="Times New Roman"/>
          <w:color w:val="000000"/>
          <w:sz w:val="24"/>
          <w:szCs w:val="24"/>
          <w:lang w:val="ru-RU"/>
        </w:rPr>
        <w:t xml:space="preserve">-416 немецкой продукции. Действительно, штурмовая винтовка </w:t>
      </w:r>
      <w:r w:rsidRPr="00573C03">
        <w:rPr>
          <w:rFonts w:ascii="Times New Roman" w:hAnsi="Times New Roman"/>
          <w:color w:val="000000"/>
          <w:sz w:val="24"/>
          <w:szCs w:val="24"/>
          <w:lang w:val="fr-FR"/>
        </w:rPr>
        <w:t>Famas</w:t>
      </w:r>
      <w:r w:rsidRPr="00573C03">
        <w:rPr>
          <w:rFonts w:ascii="Times New Roman" w:hAnsi="Times New Roman"/>
          <w:color w:val="000000"/>
          <w:sz w:val="24"/>
          <w:szCs w:val="24"/>
          <w:lang w:val="ru-RU"/>
        </w:rPr>
        <w:t xml:space="preserve"> более 40 лет служила во французской армии. </w:t>
      </w:r>
      <w:r w:rsidRPr="00573C03">
        <w:rPr>
          <w:rFonts w:ascii="Times New Roman" w:hAnsi="Times New Roman"/>
          <w:color w:val="000000"/>
          <w:sz w:val="24"/>
          <w:szCs w:val="24"/>
          <w:lang w:val="fr-FR"/>
        </w:rPr>
        <w:t>HK</w:t>
      </w:r>
      <w:r w:rsidRPr="00573C03">
        <w:rPr>
          <w:rFonts w:ascii="Times New Roman" w:hAnsi="Times New Roman"/>
          <w:color w:val="000000"/>
          <w:sz w:val="24"/>
          <w:szCs w:val="24"/>
          <w:lang w:val="ru-RU"/>
        </w:rPr>
        <w:t xml:space="preserve"> 93,080 будет постепенно доставляться в ВС между 2017 и 2028 г. Существует стандартная версия для стационарных полков и более короткая версия для мобильных. По словам специалистов французской армии, оружие </w:t>
      </w:r>
      <w:r w:rsidRPr="00573C03">
        <w:rPr>
          <w:rFonts w:ascii="Times New Roman" w:hAnsi="Times New Roman"/>
          <w:color w:val="000000"/>
          <w:sz w:val="24"/>
          <w:szCs w:val="24"/>
          <w:lang w:val="fr-FR"/>
        </w:rPr>
        <w:t>HK</w:t>
      </w:r>
      <w:r w:rsidRPr="00573C03">
        <w:rPr>
          <w:rFonts w:ascii="Times New Roman" w:hAnsi="Times New Roman"/>
          <w:color w:val="000000"/>
          <w:sz w:val="24"/>
          <w:szCs w:val="24"/>
          <w:lang w:val="ru-RU"/>
        </w:rPr>
        <w:t xml:space="preserve"> является очень точным, надежным, простым в использовании и совместимым с боеприпасами НАТО. Хотя </w:t>
      </w:r>
      <w:r w:rsidRPr="00573C03">
        <w:rPr>
          <w:rFonts w:ascii="Times New Roman" w:hAnsi="Times New Roman"/>
          <w:color w:val="000000"/>
          <w:sz w:val="24"/>
          <w:szCs w:val="24"/>
          <w:lang w:val="fr-FR"/>
        </w:rPr>
        <w:t>HK</w:t>
      </w:r>
      <w:r w:rsidRPr="00573C03">
        <w:rPr>
          <w:rFonts w:ascii="Times New Roman" w:hAnsi="Times New Roman"/>
          <w:color w:val="000000"/>
          <w:sz w:val="24"/>
          <w:szCs w:val="24"/>
          <w:lang w:val="ru-RU"/>
        </w:rPr>
        <w:t xml:space="preserve"> 417</w:t>
      </w:r>
      <w:r w:rsidRPr="00573C03">
        <w:rPr>
          <w:rFonts w:ascii="Times New Roman" w:hAnsi="Times New Roman"/>
          <w:color w:val="000000"/>
          <w:sz w:val="24"/>
          <w:szCs w:val="24"/>
          <w:lang w:val="fr-FR"/>
        </w:rPr>
        <w:t>s</w:t>
      </w:r>
      <w:r w:rsidRPr="00573C03">
        <w:rPr>
          <w:rFonts w:ascii="Times New Roman" w:hAnsi="Times New Roman"/>
          <w:color w:val="000000"/>
          <w:sz w:val="24"/>
          <w:szCs w:val="24"/>
          <w:lang w:val="ru-RU"/>
        </w:rPr>
        <w:t xml:space="preserve"> является надежным оружием, которое используется сухопутными войсками и спец. службами, </w:t>
      </w:r>
      <w:r w:rsidRPr="00573C03">
        <w:rPr>
          <w:rFonts w:ascii="Times New Roman" w:hAnsi="Times New Roman"/>
          <w:color w:val="000000"/>
          <w:sz w:val="24"/>
          <w:szCs w:val="24"/>
          <w:lang w:val="fr-FR"/>
        </w:rPr>
        <w:t>HK</w:t>
      </w:r>
      <w:r w:rsidRPr="00573C03">
        <w:rPr>
          <w:rFonts w:ascii="Times New Roman" w:hAnsi="Times New Roman"/>
          <w:color w:val="000000"/>
          <w:sz w:val="24"/>
          <w:szCs w:val="24"/>
          <w:lang w:val="ru-RU"/>
        </w:rPr>
        <w:t xml:space="preserve"> 416 еще не доказал свою жизнеспособность в конфликте с высокой интенсивностью</w:t>
      </w:r>
      <w:r w:rsidRPr="00573C03">
        <w:rPr>
          <w:rFonts w:ascii="Times New Roman" w:hAnsi="Times New Roman"/>
          <w:color w:val="000000"/>
          <w:sz w:val="24"/>
          <w:szCs w:val="24"/>
          <w:shd w:val="clear" w:color="auto" w:fill="FFFFFF"/>
          <w:lang w:val="ru-RU"/>
        </w:rPr>
        <w:t xml:space="preserve">. Кредиты, предоставленные военной промышленности, в среднем увеличены до 305 миллионов евро в </w:t>
      </w:r>
      <w:r w:rsidRPr="00573C03">
        <w:rPr>
          <w:rFonts w:ascii="Times New Roman" w:hAnsi="Times New Roman"/>
          <w:color w:val="000000"/>
          <w:sz w:val="24"/>
          <w:szCs w:val="24"/>
          <w:shd w:val="clear" w:color="auto" w:fill="FFFFFF"/>
          <w:lang w:val="ru-RU"/>
        </w:rPr>
        <w:lastRenderedPageBreak/>
        <w:t>год., то есть на 116 миллионов евро больше, чем на LPM 2014-2019. Это также помогает солдату в его психологическом подходе к его работе.</w:t>
      </w:r>
    </w:p>
    <w:p w:rsidR="00A242BD" w:rsidRPr="00573C03" w:rsidRDefault="00A242BD" w:rsidP="005B4804">
      <w:pPr>
        <w:spacing w:after="0" w:line="360" w:lineRule="auto"/>
        <w:ind w:firstLine="709"/>
        <w:jc w:val="both"/>
        <w:rPr>
          <w:rFonts w:ascii="Times New Roman" w:hAnsi="Times New Roman"/>
          <w:color w:val="000000"/>
          <w:sz w:val="24"/>
          <w:szCs w:val="24"/>
          <w:shd w:val="clear" w:color="auto" w:fill="FFFFFF"/>
          <w:lang w:val="ru-RU"/>
        </w:rPr>
      </w:pPr>
      <w:r w:rsidRPr="00573C03">
        <w:rPr>
          <w:rFonts w:ascii="Times New Roman" w:hAnsi="Times New Roman"/>
          <w:color w:val="000000"/>
          <w:sz w:val="24"/>
          <w:szCs w:val="24"/>
          <w:shd w:val="clear" w:color="auto" w:fill="FFFFFF"/>
          <w:lang w:val="ru-RU"/>
        </w:rPr>
        <w:t xml:space="preserve">Таким образом ясно, что Франция модернизирует и развивает способности своих ВС с целью увеличения более эффективных стратегических и тактических результатов на поле боя в возможных конфликтах в ближайшее время. Очевидно, что Франция это делает на основе своего опыта в операциях </w:t>
      </w:r>
      <w:proofErr w:type="spellStart"/>
      <w:r w:rsidRPr="00573C03">
        <w:rPr>
          <w:rFonts w:ascii="Times New Roman" w:hAnsi="Times New Roman"/>
          <w:color w:val="000000"/>
          <w:sz w:val="24"/>
          <w:szCs w:val="24"/>
          <w:shd w:val="clear" w:color="auto" w:fill="FFFFFF"/>
          <w:lang w:val="ru-RU"/>
        </w:rPr>
        <w:t>контртеррористического</w:t>
      </w:r>
      <w:proofErr w:type="spellEnd"/>
      <w:r w:rsidRPr="00573C03">
        <w:rPr>
          <w:rFonts w:ascii="Times New Roman" w:hAnsi="Times New Roman"/>
          <w:color w:val="000000"/>
          <w:sz w:val="24"/>
          <w:szCs w:val="24"/>
          <w:shd w:val="clear" w:color="auto" w:fill="FFFFFF"/>
          <w:lang w:val="ru-RU"/>
        </w:rPr>
        <w:t xml:space="preserve"> характера.</w:t>
      </w:r>
    </w:p>
    <w:p w:rsidR="00A242BD" w:rsidRPr="00573C03" w:rsidRDefault="00A242BD" w:rsidP="005B4804">
      <w:pPr>
        <w:pStyle w:val="NormalWeb"/>
        <w:shd w:val="clear" w:color="auto" w:fill="FFFFFF"/>
        <w:spacing w:before="0" w:beforeAutospacing="0" w:after="0" w:afterAutospacing="0" w:line="360" w:lineRule="auto"/>
        <w:ind w:firstLine="709"/>
        <w:jc w:val="both"/>
        <w:rPr>
          <w:color w:val="000000"/>
        </w:rPr>
      </w:pPr>
      <w:r w:rsidRPr="00573C03">
        <w:rPr>
          <w:color w:val="000000"/>
        </w:rPr>
        <w:t>Выводы.</w:t>
      </w:r>
    </w:p>
    <w:p w:rsidR="00A242BD" w:rsidRPr="00573C03" w:rsidRDefault="00A242BD" w:rsidP="005B4804">
      <w:pPr>
        <w:pStyle w:val="NormalWeb"/>
        <w:shd w:val="clear" w:color="auto" w:fill="FFFFFF"/>
        <w:spacing w:before="0" w:beforeAutospacing="0" w:after="0" w:afterAutospacing="0" w:line="360" w:lineRule="auto"/>
        <w:ind w:firstLine="709"/>
        <w:jc w:val="both"/>
        <w:rPr>
          <w:color w:val="000000"/>
        </w:rPr>
      </w:pPr>
      <w:r w:rsidRPr="00573C03">
        <w:rPr>
          <w:color w:val="000000"/>
        </w:rPr>
        <w:t xml:space="preserve">Детально рассмотрев и проанализировав развитие французской стратегии на основе ее собственного опыта в разных </w:t>
      </w:r>
      <w:proofErr w:type="spellStart"/>
      <w:r w:rsidRPr="00573C03">
        <w:rPr>
          <w:color w:val="000000"/>
        </w:rPr>
        <w:t>контртеррористических</w:t>
      </w:r>
      <w:proofErr w:type="spellEnd"/>
      <w:r w:rsidRPr="00573C03">
        <w:rPr>
          <w:color w:val="000000"/>
        </w:rPr>
        <w:t xml:space="preserve"> операциях за рубежом или на национальной территории Франции и изучив детально доктринальные, официальные и экспертные документы исследуемого периода, можно сделать следующие выводы:</w:t>
      </w:r>
    </w:p>
    <w:p w:rsidR="00A242BD" w:rsidRPr="00573C03" w:rsidRDefault="00A242BD" w:rsidP="005B4804">
      <w:pPr>
        <w:pStyle w:val="NormalWeb"/>
        <w:shd w:val="clear" w:color="auto" w:fill="FFFFFF"/>
        <w:spacing w:before="0" w:beforeAutospacing="0" w:after="0" w:afterAutospacing="0" w:line="360" w:lineRule="auto"/>
        <w:ind w:firstLine="709"/>
        <w:jc w:val="both"/>
        <w:rPr>
          <w:color w:val="000000"/>
        </w:rPr>
      </w:pPr>
      <w:r w:rsidRPr="00573C03">
        <w:rPr>
          <w:color w:val="000000"/>
        </w:rPr>
        <w:t>1. После терактов 2015 г. Франция прекращает все запланированные бюджетные сокращения в рамках войны с терроризмом, и, основываясь на Белой книге, акцентирует внимание на стратегической адаптации и подтверждении приоритетов стратегической автономии Франции в рамках наших альянсов и обязательств. Согласно данному подходу, генштаб должен поддерживать ключевые способности, такие как: разведка и использование сил</w:t>
      </w:r>
      <w:r w:rsidRPr="00573C03">
        <w:rPr>
          <w:color w:val="000000"/>
          <w:shd w:val="clear" w:color="auto" w:fill="FFFFFF"/>
        </w:rPr>
        <w:t xml:space="preserve"> подразделений специального назначения</w:t>
      </w:r>
      <w:r w:rsidRPr="00573C03">
        <w:rPr>
          <w:color w:val="000000"/>
        </w:rPr>
        <w:t>.</w:t>
      </w:r>
    </w:p>
    <w:p w:rsidR="00A242BD" w:rsidRPr="00573C03" w:rsidRDefault="00A242BD" w:rsidP="005B4804">
      <w:pPr>
        <w:pStyle w:val="NormalWeb"/>
        <w:shd w:val="clear" w:color="auto" w:fill="FFFFFF"/>
        <w:spacing w:before="0" w:beforeAutospacing="0" w:after="0" w:afterAutospacing="0" w:line="360" w:lineRule="auto"/>
        <w:ind w:firstLine="709"/>
        <w:jc w:val="both"/>
        <w:rPr>
          <w:color w:val="000000"/>
        </w:rPr>
      </w:pPr>
      <w:r w:rsidRPr="00573C03">
        <w:rPr>
          <w:color w:val="000000"/>
        </w:rPr>
        <w:t>2. Именно в этом контексте, а также согласно «Амбициям 2030», в стратегическом плане используется новая модель армий под названием «</w:t>
      </w:r>
      <w:proofErr w:type="spellStart"/>
      <w:r w:rsidRPr="00573C03">
        <w:rPr>
          <w:color w:val="000000"/>
        </w:rPr>
        <w:t>Au</w:t>
      </w:r>
      <w:proofErr w:type="spellEnd"/>
      <w:r w:rsidRPr="00573C03">
        <w:rPr>
          <w:color w:val="000000"/>
        </w:rPr>
        <w:t xml:space="preserve"> </w:t>
      </w:r>
      <w:proofErr w:type="spellStart"/>
      <w:r w:rsidRPr="00573C03">
        <w:rPr>
          <w:color w:val="000000"/>
        </w:rPr>
        <w:t>contact</w:t>
      </w:r>
      <w:proofErr w:type="spellEnd"/>
      <w:r w:rsidRPr="00573C03">
        <w:rPr>
          <w:color w:val="000000"/>
        </w:rPr>
        <w:t>», который в итоге должен позволять Французским ВС, в рамках своих альянсов, в частности НАТО, находиться в тесном сотрудничестве, от учебного направления до командования армий.</w:t>
      </w:r>
    </w:p>
    <w:p w:rsidR="00A242BD" w:rsidRPr="00573C03" w:rsidRDefault="00A242BD" w:rsidP="005B4804">
      <w:pPr>
        <w:pStyle w:val="NormalWeb"/>
        <w:shd w:val="clear" w:color="auto" w:fill="FFFFFF"/>
        <w:spacing w:before="0" w:beforeAutospacing="0" w:after="0" w:afterAutospacing="0" w:line="360" w:lineRule="auto"/>
        <w:ind w:firstLine="709"/>
        <w:jc w:val="both"/>
        <w:rPr>
          <w:color w:val="000000"/>
        </w:rPr>
      </w:pPr>
      <w:r w:rsidRPr="00573C03">
        <w:rPr>
          <w:color w:val="000000"/>
        </w:rPr>
        <w:t>Также, в тактическом плане это позволяет Франции</w:t>
      </w:r>
      <w:r w:rsidRPr="00573C03">
        <w:rPr>
          <w:color w:val="000000"/>
        </w:rPr>
        <w:br/>
        <w:t xml:space="preserve">быстрее адаптироваться к изменениям, наблюдаемым в операциях. Такая модель также предоставит возможность укрепления связей между боеподготовкой и оперативными действиями, а также усилениями синергии между всеми </w:t>
      </w:r>
      <w:proofErr w:type="spellStart"/>
      <w:r w:rsidRPr="00573C03">
        <w:rPr>
          <w:color w:val="000000"/>
        </w:rPr>
        <w:t>акторами</w:t>
      </w:r>
      <w:proofErr w:type="spellEnd"/>
      <w:r w:rsidRPr="00573C03">
        <w:rPr>
          <w:color w:val="000000"/>
        </w:rPr>
        <w:t xml:space="preserve"> военной сферы, в частности, адаптация к будущей системе армий «</w:t>
      </w:r>
      <w:proofErr w:type="spellStart"/>
      <w:r w:rsidRPr="00573C03">
        <w:rPr>
          <w:color w:val="000000"/>
        </w:rPr>
        <w:t>Scorpion</w:t>
      </w:r>
      <w:proofErr w:type="spellEnd"/>
      <w:r w:rsidRPr="00573C03">
        <w:rPr>
          <w:color w:val="000000"/>
        </w:rPr>
        <w:t>». Программа «</w:t>
      </w:r>
      <w:proofErr w:type="spellStart"/>
      <w:r w:rsidRPr="00573C03">
        <w:rPr>
          <w:color w:val="000000"/>
        </w:rPr>
        <w:t>Scorpion</w:t>
      </w:r>
      <w:proofErr w:type="spellEnd"/>
      <w:r w:rsidRPr="00573C03">
        <w:rPr>
          <w:color w:val="000000"/>
        </w:rPr>
        <w:t>» позволяет армии сменять поколения, осваивать глубокие изменения, которые отмечаются на поле боя, и усиливать объединение ВС которое является современной тенденцией на поле боя. Таким образом, она соответствует полной боеспособной армейской модели, основанной на новом поколении оборудования, усиливающем его тактическую гибкость и таким образом его стратегическое применение.</w:t>
      </w:r>
    </w:p>
    <w:p w:rsidR="00A242BD" w:rsidRPr="00573C03" w:rsidRDefault="00A242BD" w:rsidP="005B4804">
      <w:pPr>
        <w:pStyle w:val="NormalWeb"/>
        <w:shd w:val="clear" w:color="auto" w:fill="FFFFFF"/>
        <w:spacing w:before="0" w:beforeAutospacing="0" w:after="0" w:afterAutospacing="0" w:line="360" w:lineRule="auto"/>
        <w:ind w:firstLine="709"/>
        <w:jc w:val="both"/>
        <w:rPr>
          <w:color w:val="000000"/>
        </w:rPr>
      </w:pPr>
      <w:r w:rsidRPr="00573C03">
        <w:rPr>
          <w:color w:val="000000"/>
        </w:rPr>
        <w:lastRenderedPageBreak/>
        <w:t xml:space="preserve">Таким образом, при подтверждении стратегических приоритетов, таких как «защита территории» и «проецирование» возможностей французских ВС укрепляется роль общего резерва, который позволит отвечать достаточным средством террористической угрозы в основном на национальной территории Франции. Применения резервистов в таких условиях, дает больше гибкости формату армий. Действительно, это позволяет использовать войска для того, к чему они обычно готовятся и для чего их обычно используют. Плюс, ради укрепления связи «армия-нация» и «национальной сплоченности» была также развита новая служба под названием «Добровольная военная служба». Здесь очевидно, что применение армией мер в отношении личного состава, даже если это не их начальные задачи, помогает профилактике террористической угрозы в том, что она поддерживает улучшение численности личного состава армий, особенно сухопутных войск. </w:t>
      </w:r>
    </w:p>
    <w:p w:rsidR="00A242BD" w:rsidRPr="00573C03" w:rsidRDefault="00A242BD" w:rsidP="005B4804">
      <w:pPr>
        <w:pStyle w:val="NormalWeb"/>
        <w:shd w:val="clear" w:color="auto" w:fill="FFFFFF"/>
        <w:spacing w:before="0" w:beforeAutospacing="0" w:after="0" w:afterAutospacing="0" w:line="360" w:lineRule="auto"/>
        <w:ind w:firstLine="709"/>
        <w:jc w:val="both"/>
        <w:rPr>
          <w:color w:val="000000"/>
        </w:rPr>
      </w:pPr>
      <w:r w:rsidRPr="00573C03">
        <w:rPr>
          <w:color w:val="000000"/>
        </w:rPr>
        <w:t xml:space="preserve">4. Можно сказать, что при контексте использования ВС в разных конфликтах и в процессе развития стратегии французских ВС, человеческий фактор играет теперь ведущую роль. Таким образом, путем плана «семья», Франция не только развивает условия службы состава ВС, а также и улучшает семейное положение военнослужащих, ради адекватного морального, социального состояний личного состава армий.    </w:t>
      </w:r>
    </w:p>
    <w:p w:rsidR="00A242BD" w:rsidRPr="00573C03" w:rsidRDefault="00A242BD" w:rsidP="005B4804">
      <w:pPr>
        <w:pStyle w:val="NormalWeb"/>
        <w:shd w:val="clear" w:color="auto" w:fill="FFFFFF"/>
        <w:spacing w:before="0" w:beforeAutospacing="0" w:after="0" w:afterAutospacing="0" w:line="360" w:lineRule="auto"/>
        <w:ind w:firstLine="709"/>
        <w:jc w:val="both"/>
        <w:rPr>
          <w:color w:val="000000"/>
        </w:rPr>
      </w:pPr>
      <w:r w:rsidRPr="00573C03">
        <w:rPr>
          <w:color w:val="000000"/>
        </w:rPr>
        <w:t xml:space="preserve">Стоит отметить, что «операция </w:t>
      </w:r>
      <w:r w:rsidRPr="00573C03">
        <w:rPr>
          <w:color w:val="000000"/>
          <w:lang w:val="fr-FR"/>
        </w:rPr>
        <w:t>sentinelle</w:t>
      </w:r>
      <w:r w:rsidRPr="00573C03">
        <w:rPr>
          <w:color w:val="000000"/>
        </w:rPr>
        <w:t xml:space="preserve">» оказывает серьезное влияние на оба последних аспекта.   </w:t>
      </w:r>
    </w:p>
    <w:p w:rsidR="00A242BD" w:rsidRPr="00573C03" w:rsidRDefault="00A242BD" w:rsidP="005B4804">
      <w:pPr>
        <w:pStyle w:val="NormalWeb"/>
        <w:shd w:val="clear" w:color="auto" w:fill="FFFFFF"/>
        <w:tabs>
          <w:tab w:val="left" w:pos="6750"/>
        </w:tabs>
        <w:spacing w:before="0" w:beforeAutospacing="0" w:after="0" w:afterAutospacing="0" w:line="360" w:lineRule="auto"/>
        <w:ind w:firstLine="709"/>
        <w:jc w:val="both"/>
        <w:rPr>
          <w:color w:val="000000"/>
        </w:rPr>
      </w:pPr>
      <w:r w:rsidRPr="00573C03">
        <w:rPr>
          <w:color w:val="000000"/>
        </w:rPr>
        <w:t xml:space="preserve">5. В контексте борьбы с терроризмом, и при анализе французских военных операций становится ясно, что все военные операции </w:t>
      </w:r>
      <w:r w:rsidR="00D23E38">
        <w:rPr>
          <w:color w:val="000000"/>
        </w:rPr>
        <w:t xml:space="preserve">Франции в основном используют </w:t>
      </w:r>
      <w:r w:rsidRPr="00573C03">
        <w:rPr>
          <w:color w:val="000000"/>
        </w:rPr>
        <w:t>сухопутные войска. Поэтому, модернизация наземных войск является главным направлением реформ Франции. Однако, ради сохранения своих «оперативных» преимуще</w:t>
      </w:r>
      <w:r w:rsidR="00D23E38">
        <w:rPr>
          <w:color w:val="000000"/>
        </w:rPr>
        <w:t>ств перед своими противниками, т</w:t>
      </w:r>
      <w:r w:rsidRPr="00573C03">
        <w:rPr>
          <w:color w:val="000000"/>
        </w:rPr>
        <w:t>акже, важным этапом реформы является повышение боевых возможностей авиации и флота. Кроме того, в этом увеличивается качество индивидуальной экипировки солдат в рамках новой программы «</w:t>
      </w:r>
      <w:proofErr w:type="spellStart"/>
      <w:r w:rsidRPr="00573C03">
        <w:rPr>
          <w:color w:val="000000"/>
        </w:rPr>
        <w:t>Scorpion</w:t>
      </w:r>
      <w:proofErr w:type="spellEnd"/>
      <w:r w:rsidRPr="00573C03">
        <w:rPr>
          <w:color w:val="000000"/>
        </w:rPr>
        <w:t xml:space="preserve">». </w:t>
      </w:r>
    </w:p>
    <w:p w:rsidR="00A242BD" w:rsidRPr="00573C03" w:rsidRDefault="00A242BD" w:rsidP="005B4804">
      <w:pPr>
        <w:pStyle w:val="NormalWeb"/>
        <w:shd w:val="clear" w:color="auto" w:fill="FFFFFF"/>
        <w:spacing w:before="0" w:beforeAutospacing="0" w:after="0" w:afterAutospacing="0" w:line="360" w:lineRule="auto"/>
        <w:ind w:firstLine="709"/>
        <w:jc w:val="both"/>
        <w:rPr>
          <w:color w:val="000000"/>
        </w:rPr>
      </w:pPr>
      <w:r w:rsidRPr="00573C03">
        <w:rPr>
          <w:color w:val="000000"/>
        </w:rPr>
        <w:t xml:space="preserve">6. В конечном итоге если с одной стороны собственный опыт Французских ВС позволил улучшить некоторые аспекты, такие как развитие индивидуальной и коллективной экипировки новых мер ради улучшения состояния военнослужащих, создание новой системы резерва (Национальная гвардия), и с другой стороны она лишь является некой выгодой генштабу армии, который до появления террористической угрозы на территории Франции осуществлял свои действия только в условиях сокращения финансовых способов.  </w:t>
      </w:r>
    </w:p>
    <w:p w:rsidR="00A242BD" w:rsidRPr="00573C03" w:rsidRDefault="00A242BD" w:rsidP="005B4804">
      <w:pPr>
        <w:pStyle w:val="NormalWeb"/>
        <w:shd w:val="clear" w:color="auto" w:fill="FFFFFF"/>
        <w:spacing w:before="0" w:beforeAutospacing="0" w:after="0" w:afterAutospacing="0" w:line="360" w:lineRule="auto"/>
        <w:ind w:firstLine="709"/>
        <w:jc w:val="both"/>
        <w:rPr>
          <w:color w:val="000000"/>
        </w:rPr>
      </w:pPr>
      <w:r w:rsidRPr="00573C03">
        <w:rPr>
          <w:color w:val="000000"/>
        </w:rPr>
        <w:lastRenderedPageBreak/>
        <w:t>Генштабу пришлось улучшить общее состояние армии, так как он сам себя поставил в такую неудобную ситуацию. Можно даже сказать, что если введение новой модели реструктуризации армий (</w:t>
      </w:r>
      <w:r w:rsidR="00C302CA">
        <w:rPr>
          <w:color w:val="000000"/>
          <w:lang w:val="fr-FR"/>
        </w:rPr>
        <w:t>A</w:t>
      </w:r>
      <w:r w:rsidRPr="00573C03">
        <w:rPr>
          <w:color w:val="000000"/>
          <w:lang w:val="fr-FR"/>
        </w:rPr>
        <w:t>u</w:t>
      </w:r>
      <w:r w:rsidRPr="00573C03">
        <w:rPr>
          <w:color w:val="000000"/>
        </w:rPr>
        <w:t xml:space="preserve"> </w:t>
      </w:r>
      <w:r w:rsidRPr="00573C03">
        <w:rPr>
          <w:color w:val="000000"/>
          <w:lang w:val="fr-FR"/>
        </w:rPr>
        <w:t>contact</w:t>
      </w:r>
      <w:r w:rsidRPr="00573C03">
        <w:rPr>
          <w:color w:val="000000"/>
        </w:rPr>
        <w:t>) и новой модели реновации способностей армии (</w:t>
      </w:r>
      <w:r w:rsidR="00C302CA">
        <w:rPr>
          <w:color w:val="000000"/>
          <w:lang w:val="fr-FR"/>
        </w:rPr>
        <w:t>S</w:t>
      </w:r>
      <w:r w:rsidRPr="00573C03">
        <w:rPr>
          <w:color w:val="000000"/>
          <w:lang w:val="fr-FR"/>
        </w:rPr>
        <w:t>corpion</w:t>
      </w:r>
      <w:r w:rsidRPr="00573C03">
        <w:rPr>
          <w:color w:val="000000"/>
        </w:rPr>
        <w:t>) оказывает позитивные эффекты на модернизацию, эволюцию, а также на применение сил за рубежом, то нельзя не сказать что они являются прямым результатом французского опыта в борьбе с терроризмом. Итак, она оказывается просто результатом длительного процесса изменения французского мышления в середине 90-х г., на основе натовской модели.</w:t>
      </w:r>
    </w:p>
    <w:p w:rsidR="000F01E2" w:rsidRPr="00573C03" w:rsidRDefault="000F01E2" w:rsidP="005B4804">
      <w:pPr>
        <w:spacing w:after="0" w:line="360" w:lineRule="auto"/>
        <w:jc w:val="center"/>
        <w:rPr>
          <w:lang w:val="ru-RU"/>
        </w:rPr>
      </w:pPr>
    </w:p>
    <w:p w:rsidR="000F01E2" w:rsidRPr="00573C03" w:rsidRDefault="000F01E2" w:rsidP="005B4804">
      <w:pPr>
        <w:spacing w:after="0" w:line="360" w:lineRule="auto"/>
        <w:jc w:val="center"/>
        <w:rPr>
          <w:lang w:val="ru-RU"/>
        </w:rPr>
      </w:pPr>
    </w:p>
    <w:p w:rsidR="005B4804" w:rsidRPr="00573C03" w:rsidRDefault="005B4804" w:rsidP="005B4804">
      <w:pPr>
        <w:spacing w:after="0" w:line="360" w:lineRule="auto"/>
        <w:jc w:val="center"/>
        <w:rPr>
          <w:rFonts w:ascii="Times New Roman" w:hAnsi="Times New Roman" w:cs="Times New Roman"/>
          <w:b/>
          <w:sz w:val="24"/>
          <w:szCs w:val="24"/>
          <w:lang w:val="ru-RU"/>
        </w:rPr>
      </w:pPr>
    </w:p>
    <w:p w:rsidR="005B4804" w:rsidRPr="00573C03" w:rsidRDefault="005B4804" w:rsidP="005B4804">
      <w:pPr>
        <w:spacing w:after="0" w:line="360" w:lineRule="auto"/>
        <w:jc w:val="center"/>
        <w:rPr>
          <w:rFonts w:ascii="Times New Roman" w:hAnsi="Times New Roman" w:cs="Times New Roman"/>
          <w:b/>
          <w:sz w:val="24"/>
          <w:szCs w:val="24"/>
          <w:lang w:val="ru-RU"/>
        </w:rPr>
      </w:pPr>
    </w:p>
    <w:p w:rsidR="005B4804" w:rsidRPr="00573C03" w:rsidRDefault="005B4804" w:rsidP="005B4804">
      <w:pPr>
        <w:spacing w:after="0" w:line="360" w:lineRule="auto"/>
        <w:jc w:val="center"/>
        <w:rPr>
          <w:rFonts w:ascii="Times New Roman" w:hAnsi="Times New Roman" w:cs="Times New Roman"/>
          <w:b/>
          <w:sz w:val="24"/>
          <w:szCs w:val="24"/>
          <w:lang w:val="ru-RU"/>
        </w:rPr>
      </w:pPr>
    </w:p>
    <w:p w:rsidR="005B4804" w:rsidRPr="00573C03" w:rsidRDefault="005B4804" w:rsidP="005B4804">
      <w:pPr>
        <w:spacing w:after="0" w:line="360" w:lineRule="auto"/>
        <w:jc w:val="center"/>
        <w:rPr>
          <w:rFonts w:ascii="Times New Roman" w:hAnsi="Times New Roman" w:cs="Times New Roman"/>
          <w:b/>
          <w:sz w:val="24"/>
          <w:szCs w:val="24"/>
          <w:lang w:val="ru-RU"/>
        </w:rPr>
      </w:pPr>
    </w:p>
    <w:p w:rsidR="005B4804" w:rsidRPr="00573C03" w:rsidRDefault="0005008D" w:rsidP="005B4804">
      <w:pPr>
        <w:spacing w:after="0" w:line="360" w:lineRule="auto"/>
        <w:jc w:val="center"/>
        <w:rPr>
          <w:rFonts w:ascii="Times New Roman" w:hAnsi="Times New Roman" w:cs="Times New Roman"/>
          <w:b/>
          <w:sz w:val="24"/>
          <w:szCs w:val="24"/>
          <w:lang w:val="ru-RU"/>
        </w:rPr>
      </w:pPr>
      <w:r w:rsidRPr="00573C03">
        <w:rPr>
          <w:rFonts w:ascii="Times New Roman" w:hAnsi="Times New Roman" w:cs="Times New Roman"/>
          <w:b/>
          <w:sz w:val="24"/>
          <w:szCs w:val="24"/>
          <w:lang w:val="ru-RU"/>
        </w:rPr>
        <w:br/>
      </w:r>
      <w:r w:rsidRPr="00573C03">
        <w:rPr>
          <w:rFonts w:ascii="Times New Roman" w:hAnsi="Times New Roman" w:cs="Times New Roman"/>
          <w:b/>
          <w:sz w:val="24"/>
          <w:szCs w:val="24"/>
          <w:lang w:val="ru-RU"/>
        </w:rPr>
        <w:br/>
      </w:r>
      <w:r w:rsidRPr="00573C03">
        <w:rPr>
          <w:rFonts w:ascii="Times New Roman" w:hAnsi="Times New Roman" w:cs="Times New Roman"/>
          <w:b/>
          <w:sz w:val="24"/>
          <w:szCs w:val="24"/>
          <w:lang w:val="ru-RU"/>
        </w:rPr>
        <w:br/>
      </w:r>
      <w:r w:rsidRPr="00573C03">
        <w:rPr>
          <w:rFonts w:ascii="Times New Roman" w:hAnsi="Times New Roman" w:cs="Times New Roman"/>
          <w:b/>
          <w:sz w:val="24"/>
          <w:szCs w:val="24"/>
          <w:lang w:val="ru-RU"/>
        </w:rPr>
        <w:br/>
      </w:r>
      <w:r w:rsidRPr="00573C03">
        <w:rPr>
          <w:rFonts w:ascii="Times New Roman" w:hAnsi="Times New Roman" w:cs="Times New Roman"/>
          <w:b/>
          <w:sz w:val="24"/>
          <w:szCs w:val="24"/>
          <w:lang w:val="ru-RU"/>
        </w:rPr>
        <w:br/>
      </w:r>
      <w:r w:rsidRPr="00573C03">
        <w:rPr>
          <w:rFonts w:ascii="Times New Roman" w:hAnsi="Times New Roman" w:cs="Times New Roman"/>
          <w:b/>
          <w:sz w:val="24"/>
          <w:szCs w:val="24"/>
          <w:lang w:val="ru-RU"/>
        </w:rPr>
        <w:br/>
      </w:r>
      <w:r w:rsidRPr="00573C03">
        <w:rPr>
          <w:rFonts w:ascii="Times New Roman" w:hAnsi="Times New Roman" w:cs="Times New Roman"/>
          <w:b/>
          <w:sz w:val="24"/>
          <w:szCs w:val="24"/>
          <w:lang w:val="ru-RU"/>
        </w:rPr>
        <w:br/>
      </w:r>
      <w:r w:rsidRPr="00573C03">
        <w:rPr>
          <w:rFonts w:ascii="Times New Roman" w:hAnsi="Times New Roman" w:cs="Times New Roman"/>
          <w:b/>
          <w:sz w:val="24"/>
          <w:szCs w:val="24"/>
          <w:lang w:val="ru-RU"/>
        </w:rPr>
        <w:br/>
      </w:r>
      <w:r w:rsidRPr="00573C03">
        <w:rPr>
          <w:rFonts w:ascii="Times New Roman" w:hAnsi="Times New Roman" w:cs="Times New Roman"/>
          <w:b/>
          <w:sz w:val="24"/>
          <w:szCs w:val="24"/>
          <w:lang w:val="ru-RU"/>
        </w:rPr>
        <w:br/>
      </w:r>
      <w:r w:rsidRPr="00573C03">
        <w:rPr>
          <w:rFonts w:ascii="Times New Roman" w:hAnsi="Times New Roman" w:cs="Times New Roman"/>
          <w:b/>
          <w:sz w:val="24"/>
          <w:szCs w:val="24"/>
          <w:lang w:val="ru-RU"/>
        </w:rPr>
        <w:br/>
      </w:r>
      <w:r w:rsidRPr="00573C03">
        <w:rPr>
          <w:rFonts w:ascii="Times New Roman" w:hAnsi="Times New Roman" w:cs="Times New Roman"/>
          <w:b/>
          <w:sz w:val="24"/>
          <w:szCs w:val="24"/>
          <w:lang w:val="ru-RU"/>
        </w:rPr>
        <w:br/>
      </w:r>
      <w:r w:rsidRPr="00573C03">
        <w:rPr>
          <w:rFonts w:ascii="Times New Roman" w:hAnsi="Times New Roman" w:cs="Times New Roman"/>
          <w:b/>
          <w:sz w:val="24"/>
          <w:szCs w:val="24"/>
          <w:lang w:val="ru-RU"/>
        </w:rPr>
        <w:br/>
      </w:r>
      <w:r w:rsidRPr="00573C03">
        <w:rPr>
          <w:rFonts w:ascii="Times New Roman" w:hAnsi="Times New Roman" w:cs="Times New Roman"/>
          <w:b/>
          <w:sz w:val="24"/>
          <w:szCs w:val="24"/>
          <w:lang w:val="ru-RU"/>
        </w:rPr>
        <w:br/>
      </w:r>
      <w:r w:rsidRPr="00573C03">
        <w:rPr>
          <w:rFonts w:ascii="Times New Roman" w:hAnsi="Times New Roman" w:cs="Times New Roman"/>
          <w:b/>
          <w:sz w:val="24"/>
          <w:szCs w:val="24"/>
          <w:lang w:val="ru-RU"/>
        </w:rPr>
        <w:br/>
      </w:r>
    </w:p>
    <w:p w:rsidR="005B4804" w:rsidRPr="00573C03" w:rsidRDefault="005B4804" w:rsidP="005B4804">
      <w:pPr>
        <w:spacing w:after="0" w:line="360" w:lineRule="auto"/>
        <w:jc w:val="center"/>
        <w:rPr>
          <w:rFonts w:ascii="Times New Roman" w:hAnsi="Times New Roman" w:cs="Times New Roman"/>
          <w:b/>
          <w:sz w:val="24"/>
          <w:szCs w:val="24"/>
          <w:lang w:val="ru-RU"/>
        </w:rPr>
      </w:pPr>
    </w:p>
    <w:p w:rsidR="005B4804" w:rsidRPr="00573C03" w:rsidRDefault="000F01E2" w:rsidP="0005008D">
      <w:pPr>
        <w:spacing w:line="360" w:lineRule="auto"/>
        <w:jc w:val="both"/>
        <w:rPr>
          <w:rFonts w:ascii="Times New Roman" w:hAnsi="Times New Roman" w:cs="Times New Roman"/>
          <w:i/>
          <w:sz w:val="24"/>
          <w:szCs w:val="24"/>
          <w:lang w:val="ru-RU"/>
        </w:rPr>
      </w:pPr>
      <w:bookmarkStart w:id="13" w:name="_Toc514867990"/>
      <w:r w:rsidRPr="00573C03">
        <w:rPr>
          <w:rStyle w:val="Titre1Car"/>
          <w:rFonts w:eastAsiaTheme="minorHAnsi"/>
          <w:lang w:val="ru-RU"/>
        </w:rPr>
        <w:lastRenderedPageBreak/>
        <w:t>Заключение</w:t>
      </w:r>
      <w:r w:rsidRPr="00573C03">
        <w:rPr>
          <w:i/>
          <w:lang w:val="ru-RU"/>
        </w:rPr>
        <w:br/>
      </w:r>
      <w:r w:rsidRPr="00573C03">
        <w:rPr>
          <w:rFonts w:ascii="Times New Roman" w:hAnsi="Times New Roman" w:cs="Times New Roman"/>
          <w:sz w:val="24"/>
          <w:szCs w:val="24"/>
          <w:lang w:val="ru-RU"/>
        </w:rPr>
        <w:t>Проведенное в работе исследование позволило сделать следующие общие выводы:</w:t>
      </w:r>
      <w:r w:rsidRPr="00573C03">
        <w:rPr>
          <w:rFonts w:ascii="Times New Roman" w:hAnsi="Times New Roman" w:cs="Times New Roman"/>
          <w:b/>
          <w:sz w:val="24"/>
          <w:szCs w:val="24"/>
          <w:lang w:val="ru-RU"/>
        </w:rPr>
        <w:br/>
      </w:r>
      <w:r w:rsidRPr="00573C03">
        <w:rPr>
          <w:rFonts w:ascii="Times New Roman" w:hAnsi="Times New Roman" w:cs="Times New Roman"/>
          <w:sz w:val="24"/>
          <w:szCs w:val="24"/>
          <w:lang w:val="ru-RU"/>
        </w:rPr>
        <w:t>Борьба с терроризмом не является основополагающей причиной всех производимых изменений в военной стратегии Франции, но в то же время, этот фактор имеет большое значение в её эволюции. Французское государство поэтапно развивало военную стратегию в зависимости от степени террористической угрозы. В 90-х г. военные силы начали привлекаться для борьбы с терроризмом. Также, во Франции было решено развивать меры</w:t>
      </w:r>
      <w:r w:rsidRPr="00573C03">
        <w:rPr>
          <w:rStyle w:val="Appelnotedebasdep"/>
          <w:rFonts w:ascii="Times New Roman" w:hAnsi="Times New Roman" w:cs="Times New Roman"/>
          <w:sz w:val="24"/>
          <w:szCs w:val="24"/>
          <w:lang w:val="ru-RU"/>
        </w:rPr>
        <w:t xml:space="preserve"> </w:t>
      </w:r>
      <w:r w:rsidRPr="00573C03">
        <w:rPr>
          <w:rFonts w:ascii="Times New Roman" w:hAnsi="Times New Roman" w:cs="Times New Roman"/>
          <w:sz w:val="24"/>
          <w:szCs w:val="24"/>
          <w:lang w:val="ru-RU"/>
        </w:rPr>
        <w:t xml:space="preserve">по </w:t>
      </w:r>
      <w:r w:rsidRPr="00573C03">
        <w:rPr>
          <w:rFonts w:ascii="Times New Roman" w:hAnsi="Times New Roman" w:cs="Times New Roman"/>
          <w:iCs/>
          <w:sz w:val="24"/>
          <w:szCs w:val="24"/>
          <w:shd w:val="clear" w:color="auto" w:fill="FFFFFF"/>
          <w:lang w:val="ru-RU"/>
        </w:rPr>
        <w:t>оптимизации и совершенствованию законодательного регулирования противодействия терроризму.</w:t>
      </w:r>
      <w:r w:rsidRPr="00573C03">
        <w:rPr>
          <w:rFonts w:ascii="Times New Roman" w:hAnsi="Times New Roman" w:cs="Times New Roman"/>
          <w:color w:val="00B0F0"/>
          <w:sz w:val="24"/>
          <w:szCs w:val="24"/>
          <w:lang w:val="ru-RU"/>
        </w:rPr>
        <w:t xml:space="preserve"> </w:t>
      </w:r>
      <w:r w:rsidRPr="00573C03">
        <w:rPr>
          <w:rFonts w:ascii="Times New Roman" w:hAnsi="Times New Roman" w:cs="Times New Roman"/>
          <w:sz w:val="24"/>
          <w:szCs w:val="24"/>
          <w:lang w:val="ru-RU"/>
        </w:rPr>
        <w:t>В</w:t>
      </w:r>
      <w:r w:rsidRPr="00573C03">
        <w:rPr>
          <w:rFonts w:ascii="Times New Roman" w:hAnsi="Times New Roman" w:cs="Times New Roman"/>
          <w:color w:val="00B0F0"/>
          <w:sz w:val="24"/>
          <w:szCs w:val="24"/>
          <w:lang w:val="ru-RU"/>
        </w:rPr>
        <w:t xml:space="preserve"> </w:t>
      </w:r>
      <w:r w:rsidR="002A5A3E" w:rsidRPr="002A5A3E">
        <w:rPr>
          <w:color w:val="000000"/>
          <w:lang w:val="ru-RU"/>
        </w:rPr>
        <w:t>«</w:t>
      </w:r>
      <w:r w:rsidRPr="00573C03">
        <w:rPr>
          <w:rFonts w:ascii="Times New Roman" w:hAnsi="Times New Roman" w:cs="Times New Roman"/>
          <w:sz w:val="24"/>
          <w:szCs w:val="24"/>
          <w:lang w:val="ru-RU"/>
        </w:rPr>
        <w:t>Белой книге</w:t>
      </w:r>
      <w:r w:rsidR="002A5A3E" w:rsidRPr="002A5A3E">
        <w:rPr>
          <w:iCs/>
          <w:color w:val="000000"/>
          <w:lang w:val="ru-RU"/>
        </w:rPr>
        <w:t>»</w:t>
      </w:r>
      <w:r w:rsidRPr="00573C03">
        <w:rPr>
          <w:rFonts w:ascii="Times New Roman" w:hAnsi="Times New Roman" w:cs="Times New Roman"/>
          <w:sz w:val="24"/>
          <w:szCs w:val="24"/>
          <w:lang w:val="ru-RU"/>
        </w:rPr>
        <w:t xml:space="preserve"> по обороне 1994 г. терроризм рассматривался лишь как вызов или даже риск для стратегических интересов Французской республика, а никоим образом не угроза. Действительно, террористическая угроза в отношении Франции, хотя и являлась серьезной, но из-за отсутствия мирового масштаба не была способна привести к глубоким изменениям в вооруженных силах.  В 1990-х годах акцент принципиально делался на реструктуризации и реформировании модели вооруженных сил в связи с общим изменением стратегической обстановки в мире.  В начале же 2000-х г. с появлением и развитием террористической угрозы, правительству пришлось рассматривать вооруженные силы как средство борьбы с терроризмом. Для борьбы с терроризмом с 2001 г. начали формироваться международные коалиционные силы. Это привело к тому, что Франция решила также использовать военную силу в Афганистане. Также, после 2001 г. в связи с развитием террористической угрозы и высокой вероятности организации террористических атак на территории стран Запада, государству пришлось объединить системы внешней и внутренней безопасности. При этом, борьба с новым видом террористической угрозы с 2001 по 2005 гг. не вызвала серьезных изменений в структурах ВС и не требовала больших организационных и доктринальных преобразований.</w:t>
      </w:r>
      <w:bookmarkEnd w:id="13"/>
      <w:r w:rsidRPr="00573C03">
        <w:rPr>
          <w:rFonts w:ascii="Times New Roman" w:hAnsi="Times New Roman" w:cs="Times New Roman"/>
          <w:sz w:val="24"/>
          <w:szCs w:val="24"/>
          <w:lang w:val="ru-RU"/>
        </w:rPr>
        <w:t xml:space="preserve"> </w:t>
      </w:r>
    </w:p>
    <w:p w:rsidR="0005008D" w:rsidRPr="00573C03" w:rsidRDefault="000F01E2" w:rsidP="0005008D">
      <w:pPr>
        <w:spacing w:line="360" w:lineRule="auto"/>
        <w:jc w:val="both"/>
        <w:rPr>
          <w:rFonts w:ascii="Times New Roman" w:hAnsi="Times New Roman" w:cs="Times New Roman"/>
          <w:i/>
          <w:sz w:val="24"/>
          <w:szCs w:val="24"/>
          <w:lang w:val="ru-RU"/>
        </w:rPr>
      </w:pPr>
      <w:r w:rsidRPr="00573C03">
        <w:rPr>
          <w:rFonts w:ascii="Times New Roman" w:hAnsi="Times New Roman" w:cs="Times New Roman"/>
          <w:sz w:val="24"/>
          <w:szCs w:val="24"/>
          <w:lang w:val="ru-RU"/>
        </w:rPr>
        <w:t xml:space="preserve">В период с 2008 по 2013 гг., с публикацией новой </w:t>
      </w:r>
      <w:r w:rsidR="002A5A3E" w:rsidRPr="002A5A3E">
        <w:rPr>
          <w:color w:val="000000"/>
          <w:lang w:val="ru-RU"/>
        </w:rPr>
        <w:t>«</w:t>
      </w:r>
      <w:r w:rsidRPr="00573C03">
        <w:rPr>
          <w:rFonts w:ascii="Times New Roman" w:hAnsi="Times New Roman" w:cs="Times New Roman"/>
          <w:sz w:val="24"/>
          <w:szCs w:val="24"/>
          <w:lang w:val="ru-RU"/>
        </w:rPr>
        <w:t>Белой книги</w:t>
      </w:r>
      <w:r w:rsidR="002A5A3E" w:rsidRPr="002A5A3E">
        <w:rPr>
          <w:iCs/>
          <w:color w:val="000000"/>
          <w:lang w:val="ru-RU"/>
        </w:rPr>
        <w:t>»</w:t>
      </w:r>
      <w:r w:rsidRPr="00573C03">
        <w:rPr>
          <w:rFonts w:ascii="Times New Roman" w:hAnsi="Times New Roman" w:cs="Times New Roman"/>
          <w:sz w:val="24"/>
          <w:szCs w:val="24"/>
          <w:lang w:val="ru-RU"/>
        </w:rPr>
        <w:t xml:space="preserve"> по обороне и безопасности, во Франции с повышением степени опасности террористической угрозы для стратегических интересов начала создаваться новая концепция по борьбе с терроризмом в рамках МВД. Так зарождается новая концепция национальной безопасности и обороны под названием </w:t>
      </w:r>
      <w:r w:rsidR="002A5A3E" w:rsidRPr="002A5A3E">
        <w:rPr>
          <w:color w:val="000000"/>
          <w:lang w:val="ru-RU"/>
        </w:rPr>
        <w:t>«</w:t>
      </w:r>
      <w:r w:rsidR="002A5A3E">
        <w:rPr>
          <w:rFonts w:ascii="Times New Roman" w:hAnsi="Times New Roman" w:cs="Times New Roman"/>
          <w:sz w:val="24"/>
          <w:szCs w:val="24"/>
          <w:lang w:val="ru-RU"/>
        </w:rPr>
        <w:t>Единой</w:t>
      </w:r>
      <w:r w:rsidRPr="00573C03">
        <w:rPr>
          <w:rFonts w:ascii="Times New Roman" w:hAnsi="Times New Roman" w:cs="Times New Roman"/>
          <w:sz w:val="24"/>
          <w:szCs w:val="24"/>
          <w:lang w:val="ru-RU"/>
        </w:rPr>
        <w:t xml:space="preserve"> </w:t>
      </w:r>
      <w:r w:rsidR="002A5A3E">
        <w:rPr>
          <w:rFonts w:ascii="Times New Roman" w:hAnsi="Times New Roman" w:cs="Times New Roman"/>
          <w:sz w:val="24"/>
          <w:szCs w:val="24"/>
          <w:lang w:val="ru-RU"/>
        </w:rPr>
        <w:t xml:space="preserve">внутренней/внешней </w:t>
      </w:r>
      <w:r w:rsidRPr="00573C03">
        <w:rPr>
          <w:rFonts w:ascii="Times New Roman" w:hAnsi="Times New Roman" w:cs="Times New Roman"/>
          <w:sz w:val="24"/>
          <w:szCs w:val="24"/>
          <w:lang w:val="ru-RU"/>
        </w:rPr>
        <w:t>безопасности</w:t>
      </w:r>
      <w:r w:rsidR="002A5A3E" w:rsidRPr="002A5A3E">
        <w:rPr>
          <w:iCs/>
          <w:color w:val="000000"/>
          <w:lang w:val="ru-RU"/>
        </w:rPr>
        <w:t>»</w:t>
      </w:r>
      <w:r w:rsidRPr="00573C03">
        <w:rPr>
          <w:rFonts w:ascii="Times New Roman" w:hAnsi="Times New Roman" w:cs="Times New Roman"/>
          <w:sz w:val="24"/>
          <w:szCs w:val="24"/>
          <w:lang w:val="ru-RU"/>
        </w:rPr>
        <w:t xml:space="preserve">, в которой сочетаются политика министерств: обороны, внутренних дел, иностранных дел и экономики в борьбе с терроризмом. </w:t>
      </w:r>
      <w:r w:rsidRPr="00573C03">
        <w:rPr>
          <w:rFonts w:ascii="Times New Roman" w:hAnsi="Times New Roman" w:cs="Times New Roman"/>
          <w:sz w:val="24"/>
          <w:szCs w:val="24"/>
          <w:lang w:val="ru-RU"/>
        </w:rPr>
        <w:br/>
      </w:r>
      <w:r w:rsidR="00514434" w:rsidRPr="00573C03">
        <w:rPr>
          <w:rFonts w:ascii="Times New Roman" w:hAnsi="Times New Roman" w:cs="Times New Roman"/>
          <w:sz w:val="24"/>
          <w:szCs w:val="24"/>
          <w:lang w:val="ru-RU"/>
        </w:rPr>
        <w:lastRenderedPageBreak/>
        <w:tab/>
      </w:r>
      <w:r w:rsidRPr="00573C03">
        <w:rPr>
          <w:rFonts w:ascii="Times New Roman" w:hAnsi="Times New Roman" w:cs="Times New Roman"/>
          <w:sz w:val="24"/>
          <w:szCs w:val="24"/>
          <w:lang w:val="ru-RU"/>
        </w:rPr>
        <w:t xml:space="preserve">Предпосылки для активного вовлечения вооруженных сил в борьбу с терроризмом возникли после 2015 г. с проведением серий террористических атак на территории Франции, в ответ на которые были применены новые средства и меры, указанные в доктрине 2013 г. </w:t>
      </w:r>
      <w:proofErr w:type="spellStart"/>
      <w:r w:rsidRPr="00573C03">
        <w:rPr>
          <w:rFonts w:ascii="Times New Roman" w:hAnsi="Times New Roman" w:cs="Times New Roman"/>
          <w:sz w:val="24"/>
          <w:szCs w:val="24"/>
          <w:lang w:val="ru-RU"/>
        </w:rPr>
        <w:t>Задействование</w:t>
      </w:r>
      <w:proofErr w:type="spellEnd"/>
      <w:r w:rsidRPr="00573C03">
        <w:rPr>
          <w:rFonts w:ascii="Times New Roman" w:hAnsi="Times New Roman" w:cs="Times New Roman"/>
          <w:sz w:val="24"/>
          <w:szCs w:val="24"/>
          <w:lang w:val="ru-RU"/>
        </w:rPr>
        <w:t xml:space="preserve"> армии в операции </w:t>
      </w:r>
      <w:r w:rsidR="008C73C1" w:rsidRPr="002A5A3E">
        <w:rPr>
          <w:color w:val="000000"/>
          <w:lang w:val="ru-RU"/>
        </w:rPr>
        <w:t>«</w:t>
      </w:r>
      <w:r w:rsidRPr="00573C03">
        <w:rPr>
          <w:rFonts w:ascii="Times New Roman" w:hAnsi="Times New Roman" w:cs="Times New Roman"/>
          <w:sz w:val="24"/>
          <w:szCs w:val="24"/>
          <w:lang w:val="fr-FR"/>
        </w:rPr>
        <w:t>Sentinelle</w:t>
      </w:r>
      <w:r w:rsidR="008C73C1" w:rsidRPr="002A5A3E">
        <w:rPr>
          <w:iCs/>
          <w:color w:val="000000"/>
          <w:lang w:val="ru-RU"/>
        </w:rPr>
        <w:t>»</w:t>
      </w:r>
      <w:r w:rsidRPr="00573C03">
        <w:rPr>
          <w:rFonts w:ascii="Times New Roman" w:hAnsi="Times New Roman" w:cs="Times New Roman"/>
          <w:sz w:val="24"/>
          <w:szCs w:val="24"/>
          <w:lang w:val="ru-RU"/>
        </w:rPr>
        <w:t xml:space="preserve"> стало важным фактором в формировании новой стратегии борьбы с терроризмом. Следует сказать, что действия ВС на национальной территории в военной операции </w:t>
      </w:r>
      <w:proofErr w:type="spellStart"/>
      <w:r w:rsidRPr="00573C03">
        <w:rPr>
          <w:rFonts w:ascii="Times New Roman" w:hAnsi="Times New Roman" w:cs="Times New Roman"/>
          <w:sz w:val="24"/>
          <w:szCs w:val="24"/>
          <w:lang w:val="ru-RU"/>
        </w:rPr>
        <w:t>контртеррористического</w:t>
      </w:r>
      <w:proofErr w:type="spellEnd"/>
      <w:r w:rsidRPr="00573C03">
        <w:rPr>
          <w:rFonts w:ascii="Times New Roman" w:hAnsi="Times New Roman" w:cs="Times New Roman"/>
          <w:sz w:val="24"/>
          <w:szCs w:val="24"/>
          <w:lang w:val="ru-RU"/>
        </w:rPr>
        <w:t xml:space="preserve"> характера в таком масштабе является уникальным явлением.  </w:t>
      </w:r>
    </w:p>
    <w:p w:rsidR="0005008D" w:rsidRPr="00573C03" w:rsidRDefault="0005008D" w:rsidP="0005008D">
      <w:pPr>
        <w:spacing w:line="360" w:lineRule="auto"/>
        <w:jc w:val="both"/>
        <w:rPr>
          <w:rFonts w:ascii="Times New Roman" w:hAnsi="Times New Roman" w:cs="Times New Roman"/>
          <w:i/>
          <w:sz w:val="24"/>
          <w:szCs w:val="24"/>
          <w:lang w:val="ru-RU"/>
        </w:rPr>
      </w:pPr>
      <w:r w:rsidRPr="00573C03">
        <w:rPr>
          <w:rFonts w:ascii="Times New Roman" w:hAnsi="Times New Roman" w:cs="Times New Roman"/>
          <w:sz w:val="24"/>
          <w:szCs w:val="24"/>
          <w:lang w:val="ru-RU"/>
        </w:rPr>
        <w:tab/>
      </w:r>
      <w:r w:rsidR="000F01E2" w:rsidRPr="00573C03">
        <w:rPr>
          <w:rFonts w:ascii="Times New Roman" w:hAnsi="Times New Roman" w:cs="Times New Roman"/>
          <w:sz w:val="24"/>
          <w:szCs w:val="24"/>
          <w:lang w:val="ru-RU"/>
        </w:rPr>
        <w:t xml:space="preserve">Как выше сказано, Франция адаптирует свои ВС в борьбе с террористической угрозой. Однако, можно констатировать, что Франция начала корректировать и расширять свою политику и свое участие в основном с </w:t>
      </w:r>
      <w:r w:rsidR="000F01E2" w:rsidRPr="00573C03">
        <w:rPr>
          <w:rFonts w:ascii="Times New Roman" w:hAnsi="Times New Roman" w:cs="Times New Roman"/>
          <w:sz w:val="24"/>
          <w:szCs w:val="24"/>
          <w:shd w:val="clear" w:color="auto" w:fill="FFFFFF"/>
          <w:lang w:val="ru-RU"/>
        </w:rPr>
        <w:t>целью возвращение в командирование НАТО. Таким образом, реорганизация всех вооруженных сил Франции способствует повышению уровня взаимодействия французской армии с другими участниками НАТО. Иными словами, это способствует созданию эффективной коллективной обороны и организации подготовки и управления войсками. Это также объясняется желанием Франции играть ведущую роль в Североатлантическом альянсе, что подтверждается форматом проводимой реформы, согласно которой осуществляется перевод сухопутного компонента с бригадной на дивизионную структуру, которая используется войсками НАТО.</w:t>
      </w:r>
    </w:p>
    <w:p w:rsidR="000F01E2" w:rsidRPr="00573C03" w:rsidRDefault="000F01E2" w:rsidP="0005008D">
      <w:pPr>
        <w:spacing w:after="0" w:line="360" w:lineRule="auto"/>
        <w:jc w:val="both"/>
        <w:rPr>
          <w:rFonts w:ascii="Times New Roman" w:hAnsi="Times New Roman" w:cs="Times New Roman"/>
          <w:sz w:val="24"/>
          <w:szCs w:val="24"/>
          <w:shd w:val="clear" w:color="auto" w:fill="FFFFFF"/>
          <w:lang w:val="ru-RU"/>
        </w:rPr>
      </w:pPr>
      <w:r w:rsidRPr="00573C03">
        <w:rPr>
          <w:rFonts w:ascii="Times New Roman" w:hAnsi="Times New Roman" w:cs="Times New Roman"/>
          <w:sz w:val="24"/>
          <w:szCs w:val="24"/>
          <w:lang w:val="ru-RU"/>
        </w:rPr>
        <w:tab/>
        <w:t xml:space="preserve">В этих операциях французские ВС использовали разные методы и средства, которые зависели от географического положения, локальных условий и т.д. Однако, после анализа опыта операции в Афганистане можно констатировать, что эти события стали отправной точкой для изменений в ведении военных действий вооруженными силами Франции за рубежом. Акцент стал делаться на интенсивное применение отрядов специального назначения и военной разведки, развитие </w:t>
      </w:r>
      <w:proofErr w:type="spellStart"/>
      <w:r w:rsidRPr="00573C03">
        <w:rPr>
          <w:rFonts w:ascii="Times New Roman" w:hAnsi="Times New Roman" w:cs="Times New Roman"/>
          <w:sz w:val="24"/>
          <w:szCs w:val="24"/>
          <w:shd w:val="clear" w:color="auto" w:fill="FFFFFF"/>
          <w:lang w:val="ru-RU"/>
        </w:rPr>
        <w:t>аэромобильного</w:t>
      </w:r>
      <w:proofErr w:type="spellEnd"/>
      <w:r w:rsidRPr="00573C03">
        <w:rPr>
          <w:rFonts w:ascii="Times New Roman" w:hAnsi="Times New Roman" w:cs="Times New Roman"/>
          <w:sz w:val="24"/>
          <w:szCs w:val="24"/>
          <w:shd w:val="clear" w:color="auto" w:fill="FFFFFF"/>
          <w:lang w:val="ru-RU"/>
        </w:rPr>
        <w:t xml:space="preserve"> компонента сухопутных войск</w:t>
      </w:r>
      <w:r w:rsidRPr="00573C03">
        <w:rPr>
          <w:rFonts w:ascii="Times New Roman" w:hAnsi="Times New Roman" w:cs="Times New Roman"/>
          <w:sz w:val="24"/>
          <w:szCs w:val="24"/>
          <w:lang w:val="ru-RU"/>
        </w:rPr>
        <w:t xml:space="preserve"> и повышение мобильности объеденных сил за счет поступления нового оборудования. Строительство новой модели французских ВС станет решающим фактором успеха ВС в будущем. Оно осуществляется в рамках принятой в 2014 г. программы развития армии, рассчитанной на период до 2019 г. и далее. Данные преобразования позволят</w:t>
      </w:r>
      <w:r w:rsidRPr="00573C03">
        <w:rPr>
          <w:rFonts w:ascii="Times New Roman" w:hAnsi="Times New Roman" w:cs="Times New Roman"/>
          <w:bCs/>
          <w:iCs/>
          <w:sz w:val="24"/>
          <w:szCs w:val="24"/>
          <w:shd w:val="clear" w:color="auto" w:fill="FFFFFF"/>
          <w:lang w:val="ru-RU"/>
        </w:rPr>
        <w:t xml:space="preserve"> расширить и повысить возможности их боевого применения в разных видах конфликтов. </w:t>
      </w:r>
      <w:r w:rsidRPr="00573C03">
        <w:rPr>
          <w:rFonts w:ascii="Times New Roman" w:hAnsi="Times New Roman" w:cs="Times New Roman"/>
          <w:sz w:val="24"/>
          <w:szCs w:val="24"/>
          <w:lang w:val="ru-RU"/>
        </w:rPr>
        <w:br/>
      </w:r>
      <w:r w:rsidRPr="00573C03">
        <w:rPr>
          <w:rFonts w:ascii="Times New Roman" w:hAnsi="Times New Roman" w:cs="Times New Roman"/>
          <w:sz w:val="24"/>
          <w:szCs w:val="24"/>
          <w:lang w:val="ru-RU"/>
        </w:rPr>
        <w:tab/>
        <w:t xml:space="preserve">Как уже было сказано, террористическая угроза в разные периоды времени оказывала дифференцированное влияние на стратегию Франции. В ответ на современный вид </w:t>
      </w:r>
      <w:r w:rsidRPr="00573C03">
        <w:rPr>
          <w:rFonts w:ascii="Times New Roman" w:hAnsi="Times New Roman" w:cs="Times New Roman"/>
          <w:sz w:val="24"/>
          <w:szCs w:val="24"/>
          <w:lang w:val="ru-RU"/>
        </w:rPr>
        <w:lastRenderedPageBreak/>
        <w:t xml:space="preserve">терроризма на территории Франции, развернулась антитеррористическая операция </w:t>
      </w:r>
      <w:r w:rsidR="00CE65EE" w:rsidRPr="002A5A3E">
        <w:rPr>
          <w:color w:val="000000"/>
          <w:lang w:val="ru-RU"/>
        </w:rPr>
        <w:t>«</w:t>
      </w:r>
      <w:r w:rsidRPr="00573C03">
        <w:rPr>
          <w:rFonts w:ascii="Times New Roman" w:hAnsi="Times New Roman" w:cs="Times New Roman"/>
          <w:sz w:val="24"/>
          <w:szCs w:val="24"/>
          <w:lang w:val="fr-FR"/>
        </w:rPr>
        <w:t>Sentinelle</w:t>
      </w:r>
      <w:r w:rsidR="00CE65EE" w:rsidRPr="002A5A3E">
        <w:rPr>
          <w:iCs/>
          <w:color w:val="000000"/>
          <w:lang w:val="ru-RU"/>
        </w:rPr>
        <w:t>»</w:t>
      </w:r>
      <w:r w:rsidRPr="00573C03">
        <w:rPr>
          <w:rFonts w:ascii="Times New Roman" w:hAnsi="Times New Roman" w:cs="Times New Roman"/>
          <w:sz w:val="24"/>
          <w:szCs w:val="24"/>
          <w:lang w:val="ru-RU"/>
        </w:rPr>
        <w:t xml:space="preserve">. Опыт ее проведения показал, что традиционная борьба с терроризмом, которая ранее была задачей исключительно МВД, специальных служб или отрядов специального назначения, теперь стала задачей и ВС. Это привело к неравномерному распределению сил и средств при выполнении возложенных задач на ВС Франции, что, в свою очередь, предопределило характер проводимых реформ. </w:t>
      </w:r>
      <w:r w:rsidRPr="00573C03">
        <w:rPr>
          <w:rFonts w:ascii="Times New Roman" w:hAnsi="Times New Roman" w:cs="Times New Roman"/>
          <w:sz w:val="24"/>
          <w:szCs w:val="24"/>
          <w:lang w:val="fr-FR"/>
        </w:rPr>
        <w:t>C</w:t>
      </w:r>
      <w:proofErr w:type="spellStart"/>
      <w:r w:rsidRPr="00573C03">
        <w:rPr>
          <w:rFonts w:ascii="Times New Roman" w:hAnsi="Times New Roman" w:cs="Times New Roman"/>
          <w:sz w:val="24"/>
          <w:szCs w:val="24"/>
          <w:lang w:val="ru-RU"/>
        </w:rPr>
        <w:t>ледует</w:t>
      </w:r>
      <w:proofErr w:type="spellEnd"/>
      <w:r w:rsidRPr="00573C03">
        <w:rPr>
          <w:rFonts w:ascii="Times New Roman" w:hAnsi="Times New Roman" w:cs="Times New Roman"/>
          <w:sz w:val="24"/>
          <w:szCs w:val="24"/>
          <w:lang w:val="ru-RU"/>
        </w:rPr>
        <w:t xml:space="preserve"> заметить, что терроризм в настоящее время является одним из ключевых факторов, влияющих на происходящие изменения в армии. Определенную роль в этом сыграл и опыт ВС Франции, который они получили во время военных действий в Афганистане и Мали. Развертывание французских войск одновременно на разных фронтах за рубежом, совместно с проведением операции </w:t>
      </w:r>
      <w:r w:rsidR="00F2112F" w:rsidRPr="002A5A3E">
        <w:rPr>
          <w:color w:val="000000"/>
          <w:lang w:val="ru-RU"/>
        </w:rPr>
        <w:t>«</w:t>
      </w:r>
      <w:r w:rsidRPr="00573C03">
        <w:rPr>
          <w:rFonts w:ascii="Times New Roman" w:hAnsi="Times New Roman" w:cs="Times New Roman"/>
          <w:sz w:val="24"/>
          <w:szCs w:val="24"/>
          <w:lang w:val="fr-FR"/>
        </w:rPr>
        <w:t>Sentinelle</w:t>
      </w:r>
      <w:r w:rsidR="00F2112F" w:rsidRPr="002A5A3E">
        <w:rPr>
          <w:iCs/>
          <w:color w:val="000000"/>
          <w:lang w:val="ru-RU"/>
        </w:rPr>
        <w:t>»</w:t>
      </w:r>
      <w:r w:rsidRPr="00573C03">
        <w:rPr>
          <w:rFonts w:ascii="Times New Roman" w:hAnsi="Times New Roman" w:cs="Times New Roman"/>
          <w:sz w:val="24"/>
          <w:szCs w:val="24"/>
          <w:lang w:val="ru-RU"/>
        </w:rPr>
        <w:t xml:space="preserve">, требует значительных ресурсов и перенапряжения сил личного состава армий. Действительно, если ранее качество личного состава ВС рассматривалось лишь как один из многообразных ресурсов ВС, то теперь его роль существенно изменилась и оно стало выступать в качестве решающего фактора успеха ВС, которому необходимо уделять как можно больше внимания. Вдобавок, в целях подтверждения стратегических приоритетов, таких как </w:t>
      </w:r>
      <w:r w:rsidR="00F2112F" w:rsidRPr="002A5A3E">
        <w:rPr>
          <w:color w:val="000000"/>
          <w:lang w:val="ru-RU"/>
        </w:rPr>
        <w:t>«</w:t>
      </w:r>
      <w:r w:rsidRPr="00573C03">
        <w:rPr>
          <w:rFonts w:ascii="Times New Roman" w:hAnsi="Times New Roman" w:cs="Times New Roman"/>
          <w:sz w:val="24"/>
          <w:szCs w:val="24"/>
          <w:lang w:val="ru-RU"/>
        </w:rPr>
        <w:t>защита территории</w:t>
      </w:r>
      <w:r w:rsidR="00F2112F" w:rsidRPr="002A5A3E">
        <w:rPr>
          <w:iCs/>
          <w:color w:val="000000"/>
          <w:lang w:val="ru-RU"/>
        </w:rPr>
        <w:t>»</w:t>
      </w:r>
      <w:r w:rsidRPr="00573C03">
        <w:rPr>
          <w:rFonts w:ascii="Times New Roman" w:hAnsi="Times New Roman" w:cs="Times New Roman"/>
          <w:sz w:val="24"/>
          <w:szCs w:val="24"/>
          <w:lang w:val="ru-RU"/>
        </w:rPr>
        <w:t xml:space="preserve"> и </w:t>
      </w:r>
      <w:r w:rsidR="00F2112F" w:rsidRPr="002A5A3E">
        <w:rPr>
          <w:color w:val="000000"/>
          <w:lang w:val="ru-RU"/>
        </w:rPr>
        <w:t>«</w:t>
      </w:r>
      <w:r w:rsidRPr="00573C03">
        <w:rPr>
          <w:rFonts w:ascii="Times New Roman" w:hAnsi="Times New Roman" w:cs="Times New Roman"/>
          <w:sz w:val="24"/>
          <w:szCs w:val="24"/>
          <w:lang w:val="ru-RU"/>
        </w:rPr>
        <w:t>проецирование силы</w:t>
      </w:r>
      <w:r w:rsidR="00F2112F" w:rsidRPr="002A5A3E">
        <w:rPr>
          <w:iCs/>
          <w:color w:val="000000"/>
          <w:lang w:val="ru-RU"/>
        </w:rPr>
        <w:t>»</w:t>
      </w:r>
      <w:r w:rsidRPr="00573C03">
        <w:rPr>
          <w:rFonts w:ascii="Times New Roman" w:hAnsi="Times New Roman" w:cs="Times New Roman"/>
          <w:sz w:val="24"/>
          <w:szCs w:val="24"/>
          <w:lang w:val="ru-RU"/>
        </w:rPr>
        <w:t xml:space="preserve"> французских ВС укрепляется роль общего резерва и связь </w:t>
      </w:r>
      <w:r w:rsidR="00F2112F" w:rsidRPr="002A5A3E">
        <w:rPr>
          <w:color w:val="000000"/>
          <w:lang w:val="ru-RU"/>
        </w:rPr>
        <w:t>«</w:t>
      </w:r>
      <w:r w:rsidRPr="00573C03">
        <w:rPr>
          <w:rFonts w:ascii="Times New Roman" w:hAnsi="Times New Roman" w:cs="Times New Roman"/>
          <w:sz w:val="24"/>
          <w:szCs w:val="24"/>
          <w:lang w:val="ru-RU"/>
        </w:rPr>
        <w:t>армия-общество</w:t>
      </w:r>
      <w:r w:rsidR="00F2112F" w:rsidRPr="002A5A3E">
        <w:rPr>
          <w:iCs/>
          <w:color w:val="000000"/>
          <w:lang w:val="ru-RU"/>
        </w:rPr>
        <w:t>»</w:t>
      </w:r>
      <w:r w:rsidRPr="00573C03">
        <w:rPr>
          <w:rFonts w:ascii="Times New Roman" w:hAnsi="Times New Roman" w:cs="Times New Roman"/>
          <w:sz w:val="24"/>
          <w:szCs w:val="24"/>
          <w:lang w:val="ru-RU"/>
        </w:rPr>
        <w:t xml:space="preserve">. Это позволяет более эффективно отвечать на террористическую угрозу на национальной территории Франции. </w:t>
      </w:r>
    </w:p>
    <w:p w:rsidR="000F01E2" w:rsidRPr="00573C03" w:rsidRDefault="00514434" w:rsidP="005B4804">
      <w:pPr>
        <w:spacing w:after="0" w:line="360" w:lineRule="auto"/>
        <w:jc w:val="both"/>
        <w:rPr>
          <w:rFonts w:ascii="Times New Roman" w:hAnsi="Times New Roman" w:cs="Times New Roman"/>
          <w:sz w:val="24"/>
          <w:szCs w:val="24"/>
          <w:lang w:val="ru-RU"/>
        </w:rPr>
      </w:pPr>
      <w:r w:rsidRPr="00573C03">
        <w:rPr>
          <w:rFonts w:ascii="Times New Roman" w:hAnsi="Times New Roman" w:cs="Times New Roman"/>
          <w:sz w:val="24"/>
          <w:szCs w:val="24"/>
          <w:lang w:val="ru-RU"/>
        </w:rPr>
        <w:br/>
      </w:r>
      <w:r w:rsidR="00DE424F" w:rsidRPr="00573C03">
        <w:rPr>
          <w:rFonts w:ascii="Times New Roman" w:hAnsi="Times New Roman" w:cs="Times New Roman"/>
          <w:sz w:val="24"/>
          <w:szCs w:val="24"/>
          <w:lang w:val="ru-RU"/>
        </w:rPr>
        <w:br/>
      </w:r>
      <w:r w:rsidR="00DE424F" w:rsidRPr="00573C03">
        <w:rPr>
          <w:rFonts w:ascii="Times New Roman" w:hAnsi="Times New Roman" w:cs="Times New Roman"/>
          <w:sz w:val="24"/>
          <w:szCs w:val="24"/>
          <w:lang w:val="ru-RU"/>
        </w:rPr>
        <w:br/>
      </w:r>
      <w:r w:rsidR="00DE424F" w:rsidRPr="00573C03">
        <w:rPr>
          <w:rFonts w:ascii="Times New Roman" w:hAnsi="Times New Roman" w:cs="Times New Roman"/>
          <w:sz w:val="24"/>
          <w:szCs w:val="24"/>
          <w:lang w:val="ru-RU"/>
        </w:rPr>
        <w:br/>
      </w:r>
      <w:r w:rsidR="00DE424F" w:rsidRPr="00573C03">
        <w:rPr>
          <w:rFonts w:ascii="Times New Roman" w:hAnsi="Times New Roman" w:cs="Times New Roman"/>
          <w:sz w:val="24"/>
          <w:szCs w:val="24"/>
          <w:lang w:val="ru-RU"/>
        </w:rPr>
        <w:br/>
      </w:r>
      <w:r w:rsidR="00DE424F" w:rsidRPr="00573C03">
        <w:rPr>
          <w:rFonts w:ascii="Times New Roman" w:hAnsi="Times New Roman" w:cs="Times New Roman"/>
          <w:sz w:val="24"/>
          <w:szCs w:val="24"/>
          <w:lang w:val="ru-RU"/>
        </w:rPr>
        <w:br/>
      </w:r>
    </w:p>
    <w:p w:rsidR="005B4804" w:rsidRPr="00573C03" w:rsidRDefault="005B4804" w:rsidP="005B4804">
      <w:pPr>
        <w:spacing w:after="0" w:line="360" w:lineRule="auto"/>
        <w:jc w:val="center"/>
        <w:outlineLvl w:val="0"/>
        <w:rPr>
          <w:rFonts w:ascii="Times New Roman" w:eastAsia="Times New Roman" w:hAnsi="Times New Roman" w:cs="Times New Roman"/>
          <w:b/>
          <w:bCs/>
          <w:color w:val="000000" w:themeColor="text1"/>
          <w:kern w:val="36"/>
          <w:sz w:val="24"/>
          <w:szCs w:val="24"/>
          <w:lang w:val="ru-RU"/>
        </w:rPr>
      </w:pPr>
    </w:p>
    <w:p w:rsidR="005B4804" w:rsidRPr="00573C03" w:rsidRDefault="0005008D" w:rsidP="005B4804">
      <w:pPr>
        <w:spacing w:after="0" w:line="360" w:lineRule="auto"/>
        <w:jc w:val="center"/>
        <w:outlineLvl w:val="0"/>
        <w:rPr>
          <w:rFonts w:ascii="Times New Roman" w:eastAsia="Times New Roman" w:hAnsi="Times New Roman" w:cs="Times New Roman"/>
          <w:b/>
          <w:bCs/>
          <w:color w:val="000000" w:themeColor="text1"/>
          <w:kern w:val="36"/>
          <w:sz w:val="24"/>
          <w:szCs w:val="24"/>
          <w:lang w:val="ru-RU"/>
        </w:rPr>
      </w:pPr>
      <w:r w:rsidRPr="00573C03">
        <w:rPr>
          <w:rFonts w:ascii="Times New Roman" w:eastAsia="Times New Roman" w:hAnsi="Times New Roman" w:cs="Times New Roman"/>
          <w:b/>
          <w:bCs/>
          <w:color w:val="000000" w:themeColor="text1"/>
          <w:kern w:val="36"/>
          <w:sz w:val="24"/>
          <w:szCs w:val="24"/>
          <w:lang w:val="ru-RU"/>
        </w:rPr>
        <w:br/>
      </w:r>
      <w:r w:rsidRPr="00573C03">
        <w:rPr>
          <w:rFonts w:ascii="Times New Roman" w:eastAsia="Times New Roman" w:hAnsi="Times New Roman" w:cs="Times New Roman"/>
          <w:b/>
          <w:bCs/>
          <w:color w:val="000000" w:themeColor="text1"/>
          <w:kern w:val="36"/>
          <w:sz w:val="24"/>
          <w:szCs w:val="24"/>
          <w:lang w:val="ru-RU"/>
        </w:rPr>
        <w:br/>
      </w:r>
    </w:p>
    <w:p w:rsidR="005B4804" w:rsidRPr="00573C03" w:rsidRDefault="005B4804" w:rsidP="005B4804">
      <w:pPr>
        <w:spacing w:after="0" w:line="360" w:lineRule="auto"/>
        <w:jc w:val="center"/>
        <w:outlineLvl w:val="0"/>
        <w:rPr>
          <w:rFonts w:ascii="Times New Roman" w:eastAsia="Times New Roman" w:hAnsi="Times New Roman" w:cs="Times New Roman"/>
          <w:b/>
          <w:bCs/>
          <w:color w:val="000000" w:themeColor="text1"/>
          <w:kern w:val="36"/>
          <w:sz w:val="24"/>
          <w:szCs w:val="24"/>
          <w:lang w:val="ru-RU"/>
        </w:rPr>
      </w:pPr>
    </w:p>
    <w:p w:rsidR="005B4804" w:rsidRPr="00573C03" w:rsidRDefault="005B4804" w:rsidP="005B4804">
      <w:pPr>
        <w:spacing w:after="0" w:line="360" w:lineRule="auto"/>
        <w:jc w:val="center"/>
        <w:outlineLvl w:val="0"/>
        <w:rPr>
          <w:rFonts w:ascii="Times New Roman" w:eastAsia="Times New Roman" w:hAnsi="Times New Roman" w:cs="Times New Roman"/>
          <w:b/>
          <w:bCs/>
          <w:color w:val="000000" w:themeColor="text1"/>
          <w:kern w:val="36"/>
          <w:sz w:val="24"/>
          <w:szCs w:val="24"/>
          <w:lang w:val="ru-RU"/>
        </w:rPr>
      </w:pPr>
    </w:p>
    <w:p w:rsidR="00874DAB" w:rsidRPr="00573C03" w:rsidRDefault="00874DAB" w:rsidP="00874DAB">
      <w:pPr>
        <w:pStyle w:val="Titre1"/>
        <w:rPr>
          <w:lang w:val="ru-RU"/>
        </w:rPr>
      </w:pPr>
      <w:bookmarkStart w:id="14" w:name="_Toc514867991"/>
      <w:r w:rsidRPr="00573C03">
        <w:rPr>
          <w:lang w:val="fr-FR"/>
        </w:rPr>
        <w:t>C</w:t>
      </w:r>
      <w:proofErr w:type="spellStart"/>
      <w:r w:rsidRPr="00573C03">
        <w:rPr>
          <w:lang w:val="ru-RU"/>
        </w:rPr>
        <w:t>писок</w:t>
      </w:r>
      <w:proofErr w:type="spellEnd"/>
      <w:r w:rsidRPr="00573C03">
        <w:rPr>
          <w:lang w:val="ru-RU"/>
        </w:rPr>
        <w:t xml:space="preserve"> использо</w:t>
      </w:r>
      <w:r w:rsidR="00AD2220" w:rsidRPr="00573C03">
        <w:rPr>
          <w:lang w:val="ru-RU"/>
        </w:rPr>
        <w:t>ванн</w:t>
      </w:r>
      <w:r w:rsidRPr="00573C03">
        <w:rPr>
          <w:lang w:val="ru-RU"/>
        </w:rPr>
        <w:t>ых источников и литературы</w:t>
      </w:r>
      <w:bookmarkEnd w:id="14"/>
    </w:p>
    <w:p w:rsidR="004C470B" w:rsidRPr="00573C03" w:rsidRDefault="00AC6EDE" w:rsidP="005B4804">
      <w:pPr>
        <w:pStyle w:val="NormalWeb"/>
        <w:spacing w:before="0" w:beforeAutospacing="0" w:after="0" w:afterAutospacing="0" w:line="360" w:lineRule="auto"/>
      </w:pPr>
      <w:r w:rsidRPr="00573C03">
        <w:rPr>
          <w:color w:val="000000" w:themeColor="text1"/>
          <w:sz w:val="20"/>
          <w:szCs w:val="20"/>
        </w:rPr>
        <w:br/>
      </w:r>
      <w:r w:rsidR="004C470B" w:rsidRPr="00573C03">
        <w:t>Список использованных источников:</w:t>
      </w:r>
    </w:p>
    <w:p w:rsidR="00F42E69" w:rsidRPr="00573C03" w:rsidRDefault="00F42E69" w:rsidP="005B4804">
      <w:pPr>
        <w:pStyle w:val="western"/>
        <w:spacing w:before="0" w:beforeAutospacing="0" w:after="0" w:line="360" w:lineRule="auto"/>
        <w:ind w:firstLine="709"/>
        <w:jc w:val="both"/>
        <w:rPr>
          <w:b/>
          <w:color w:val="000000" w:themeColor="text1"/>
          <w:sz w:val="20"/>
          <w:szCs w:val="20"/>
          <w:lang w:val="ru-RU"/>
        </w:rPr>
      </w:pPr>
    </w:p>
    <w:p w:rsidR="00F42E69" w:rsidRPr="00573C03" w:rsidRDefault="008C7DD4" w:rsidP="00F06091">
      <w:pPr>
        <w:pStyle w:val="Notedebasdepage"/>
        <w:spacing w:line="360" w:lineRule="auto"/>
        <w:rPr>
          <w:rFonts w:ascii="Times New Roman" w:hAnsi="Times New Roman" w:cs="Times New Roman"/>
          <w:color w:val="000000" w:themeColor="text1"/>
          <w:lang w:val="fr-FR"/>
        </w:rPr>
      </w:pPr>
      <w:r w:rsidRPr="00573C03">
        <w:rPr>
          <w:rFonts w:ascii="Times New Roman" w:hAnsi="Times New Roman" w:cs="Times New Roman"/>
          <w:color w:val="000000" w:themeColor="text1"/>
          <w:lang w:val="fr-FR"/>
        </w:rPr>
        <w:t xml:space="preserve">1- </w:t>
      </w:r>
      <w:r w:rsidRPr="00573C03">
        <w:rPr>
          <w:rFonts w:ascii="Times New Roman" w:hAnsi="Times New Roman" w:cs="Times New Roman"/>
          <w:color w:val="000000" w:themeColor="text1"/>
          <w:lang w:val="ru-RU"/>
        </w:rPr>
        <w:t>Документы</w:t>
      </w:r>
      <w:r w:rsidRPr="00573C03">
        <w:rPr>
          <w:rFonts w:ascii="Times New Roman" w:hAnsi="Times New Roman" w:cs="Times New Roman"/>
          <w:color w:val="000000" w:themeColor="text1"/>
          <w:lang w:val="fr-FR"/>
        </w:rPr>
        <w:t xml:space="preserve"> </w:t>
      </w:r>
      <w:r w:rsidRPr="00573C03">
        <w:rPr>
          <w:rFonts w:ascii="Times New Roman" w:hAnsi="Times New Roman" w:cs="Times New Roman"/>
          <w:color w:val="000000" w:themeColor="text1"/>
          <w:lang w:val="ru-RU"/>
        </w:rPr>
        <w:t>доктринального</w:t>
      </w:r>
      <w:r w:rsidRPr="00573C03">
        <w:rPr>
          <w:rFonts w:ascii="Times New Roman" w:hAnsi="Times New Roman" w:cs="Times New Roman"/>
          <w:color w:val="000000" w:themeColor="text1"/>
          <w:lang w:val="fr-FR"/>
        </w:rPr>
        <w:t xml:space="preserve"> </w:t>
      </w:r>
      <w:r w:rsidRPr="00573C03">
        <w:rPr>
          <w:rFonts w:ascii="Times New Roman" w:hAnsi="Times New Roman" w:cs="Times New Roman"/>
          <w:color w:val="000000" w:themeColor="text1"/>
          <w:lang w:val="ru-RU"/>
        </w:rPr>
        <w:t>характера</w:t>
      </w:r>
      <w:r w:rsidR="00F42E69" w:rsidRPr="00573C03">
        <w:rPr>
          <w:rFonts w:ascii="Times New Roman" w:hAnsi="Times New Roman" w:cs="Times New Roman"/>
          <w:color w:val="000000" w:themeColor="text1"/>
          <w:lang w:val="fr-FR"/>
        </w:rPr>
        <w:br/>
      </w:r>
      <w:r w:rsidR="00F42E69" w:rsidRPr="00573C03">
        <w:rPr>
          <w:rFonts w:ascii="Times New Roman" w:hAnsi="Times New Roman" w:cs="Times New Roman"/>
          <w:color w:val="000000" w:themeColor="text1"/>
          <w:lang w:val="fr-FR"/>
        </w:rPr>
        <w:br/>
      </w:r>
      <w:r w:rsidRPr="00573C03">
        <w:rPr>
          <w:rFonts w:ascii="Times New Roman" w:hAnsi="Times New Roman" w:cs="Times New Roman"/>
          <w:color w:val="000000" w:themeColor="text1"/>
          <w:lang w:val="fr-FR"/>
        </w:rPr>
        <w:t xml:space="preserve">1- </w:t>
      </w:r>
      <w:r w:rsidR="00CE2C76" w:rsidRPr="00573C03">
        <w:rPr>
          <w:rFonts w:ascii="Times New Roman" w:hAnsi="Times New Roman" w:cs="Times New Roman"/>
          <w:color w:val="000000" w:themeColor="text1"/>
          <w:lang w:val="fr-FR"/>
        </w:rPr>
        <w:t xml:space="preserve">Livre blanc sur la défense </w:t>
      </w:r>
      <w:r w:rsidRPr="00573C03">
        <w:rPr>
          <w:rFonts w:ascii="Times New Roman" w:hAnsi="Times New Roman" w:cs="Times New Roman"/>
          <w:color w:val="000000" w:themeColor="text1"/>
          <w:lang w:val="fr-FR"/>
        </w:rPr>
        <w:t>1994</w:t>
      </w:r>
      <w:r w:rsidR="00EC64A6" w:rsidRPr="00573C03">
        <w:rPr>
          <w:rFonts w:ascii="Times New Roman" w:hAnsi="Times New Roman" w:cs="Times New Roman"/>
          <w:color w:val="000000" w:themeColor="text1"/>
          <w:lang w:val="fr-FR"/>
        </w:rPr>
        <w:t xml:space="preserve">, </w:t>
      </w:r>
      <w:r w:rsidR="00EC64A6" w:rsidRPr="00573C03">
        <w:rPr>
          <w:rFonts w:ascii="Times New Roman" w:hAnsi="Times New Roman" w:cs="Times New Roman"/>
          <w:color w:val="000000" w:themeColor="text1"/>
          <w:lang w:val="fr-FR"/>
        </w:rPr>
        <w:br/>
        <w:t xml:space="preserve">URL: </w:t>
      </w:r>
      <w:hyperlink r:id="rId10" w:history="1">
        <w:r w:rsidR="00EC64A6" w:rsidRPr="00573C03">
          <w:rPr>
            <w:rStyle w:val="Lienhypertexte"/>
            <w:rFonts w:ascii="Times New Roman" w:hAnsi="Times New Roman" w:cs="Times New Roman"/>
            <w:lang w:val="fr-FR"/>
          </w:rPr>
          <w:t>http://www.ladocumentationfrancaise.fr/var/storage/rapports-publics/944048700.pdf</w:t>
        </w:r>
      </w:hyperlink>
      <w:r w:rsidR="00EC64A6" w:rsidRPr="00573C03">
        <w:rPr>
          <w:rFonts w:ascii="Times New Roman" w:hAnsi="Times New Roman" w:cs="Times New Roman"/>
          <w:color w:val="000000" w:themeColor="text1"/>
          <w:lang w:val="fr-FR"/>
        </w:rPr>
        <w:t xml:space="preserve"> </w:t>
      </w:r>
      <w:r w:rsidR="00F42E69" w:rsidRPr="00573C03">
        <w:rPr>
          <w:rFonts w:ascii="Times New Roman" w:hAnsi="Times New Roman" w:cs="Times New Roman"/>
          <w:color w:val="000000" w:themeColor="text1"/>
          <w:lang w:val="fr-FR"/>
        </w:rPr>
        <w:br/>
        <w:t>2- Livre blanc sur la défense et la sécurité nationale 2008</w:t>
      </w:r>
      <w:r w:rsidRPr="00573C03">
        <w:rPr>
          <w:rFonts w:ascii="Times New Roman" w:hAnsi="Times New Roman" w:cs="Times New Roman"/>
          <w:color w:val="000000" w:themeColor="text1"/>
          <w:lang w:val="fr-FR"/>
        </w:rPr>
        <w:t>.</w:t>
      </w:r>
      <w:r w:rsidR="00EC64A6" w:rsidRPr="00573C03">
        <w:rPr>
          <w:rFonts w:ascii="Times New Roman" w:hAnsi="Times New Roman" w:cs="Times New Roman"/>
          <w:color w:val="000000" w:themeColor="text1"/>
          <w:lang w:val="fr-FR"/>
        </w:rPr>
        <w:br/>
      </w:r>
      <w:r w:rsidR="002078FF" w:rsidRPr="00573C03">
        <w:rPr>
          <w:rFonts w:ascii="Times New Roman" w:hAnsi="Times New Roman" w:cs="Times New Roman"/>
          <w:color w:val="000000" w:themeColor="text1"/>
          <w:lang w:val="fr-FR"/>
        </w:rPr>
        <w:t xml:space="preserve">URL: </w:t>
      </w:r>
      <w:hyperlink r:id="rId11" w:history="1">
        <w:r w:rsidR="002078FF" w:rsidRPr="00573C03">
          <w:rPr>
            <w:rStyle w:val="Lienhypertexte"/>
            <w:rFonts w:ascii="Times New Roman" w:hAnsi="Times New Roman" w:cs="Times New Roman"/>
            <w:lang w:val="fr-FR"/>
          </w:rPr>
          <w:t>http://www.ladocumentationfrancaise.fr/var/storage/rapports-publics/084000341.pdf</w:t>
        </w:r>
      </w:hyperlink>
      <w:r w:rsidR="002078FF" w:rsidRPr="00573C03">
        <w:rPr>
          <w:rFonts w:ascii="Times New Roman" w:hAnsi="Times New Roman" w:cs="Times New Roman"/>
          <w:color w:val="000000" w:themeColor="text1"/>
          <w:lang w:val="fr-FR"/>
        </w:rPr>
        <w:t xml:space="preserve"> </w:t>
      </w:r>
      <w:r w:rsidR="00F42E69" w:rsidRPr="00573C03">
        <w:rPr>
          <w:rFonts w:ascii="Times New Roman" w:hAnsi="Times New Roman" w:cs="Times New Roman"/>
          <w:color w:val="000000" w:themeColor="text1"/>
          <w:lang w:val="fr-FR"/>
        </w:rPr>
        <w:br/>
        <w:t>3- Livre blanc</w:t>
      </w:r>
      <w:r w:rsidR="00CE2C76" w:rsidRPr="00573C03">
        <w:rPr>
          <w:rFonts w:ascii="Times New Roman" w:hAnsi="Times New Roman" w:cs="Times New Roman"/>
          <w:color w:val="000000" w:themeColor="text1"/>
          <w:lang w:val="fr-FR"/>
        </w:rPr>
        <w:t xml:space="preserve"> sur la défense et la sécurité </w:t>
      </w:r>
      <w:r w:rsidR="00F42E69" w:rsidRPr="00573C03">
        <w:rPr>
          <w:rFonts w:ascii="Times New Roman" w:hAnsi="Times New Roman" w:cs="Times New Roman"/>
          <w:color w:val="000000" w:themeColor="text1"/>
          <w:lang w:val="fr-FR"/>
        </w:rPr>
        <w:t>nationale 2013</w:t>
      </w:r>
      <w:r w:rsidRPr="00573C03">
        <w:rPr>
          <w:rFonts w:ascii="Times New Roman" w:hAnsi="Times New Roman" w:cs="Times New Roman"/>
          <w:color w:val="000000" w:themeColor="text1"/>
          <w:lang w:val="fr-FR"/>
        </w:rPr>
        <w:t>.</w:t>
      </w:r>
      <w:r w:rsidR="00EC64A6" w:rsidRPr="00573C03">
        <w:rPr>
          <w:rFonts w:ascii="Times New Roman" w:hAnsi="Times New Roman" w:cs="Times New Roman"/>
          <w:color w:val="000000" w:themeColor="text1"/>
          <w:lang w:val="fr-FR"/>
        </w:rPr>
        <w:br/>
        <w:t xml:space="preserve">URL: </w:t>
      </w:r>
      <w:hyperlink r:id="rId12" w:history="1">
        <w:r w:rsidR="00EC64A6" w:rsidRPr="00573C03">
          <w:rPr>
            <w:rStyle w:val="Lienhypertexte"/>
            <w:rFonts w:ascii="Times New Roman" w:hAnsi="Times New Roman" w:cs="Times New Roman"/>
            <w:lang w:val="fr-FR"/>
          </w:rPr>
          <w:t>http://www.livreblancdefenseetsecurite.gouv.fr/pdf/LBDSN-2013-dossier-de-presse.pdf</w:t>
        </w:r>
      </w:hyperlink>
      <w:r w:rsidR="00EC64A6" w:rsidRPr="00573C03">
        <w:rPr>
          <w:rFonts w:ascii="Times New Roman" w:hAnsi="Times New Roman" w:cs="Times New Roman"/>
          <w:color w:val="000000" w:themeColor="text1"/>
          <w:lang w:val="fr-FR"/>
        </w:rPr>
        <w:t xml:space="preserve"> </w:t>
      </w:r>
      <w:r w:rsidR="00F42E69" w:rsidRPr="00573C03">
        <w:rPr>
          <w:rFonts w:ascii="Times New Roman" w:hAnsi="Times New Roman" w:cs="Times New Roman"/>
          <w:color w:val="000000" w:themeColor="text1"/>
          <w:lang w:val="fr-FR"/>
        </w:rPr>
        <w:br/>
        <w:t>4- Livre blanc du gouvernement sur la sécurité intérieure face au terrorisme 2006</w:t>
      </w:r>
      <w:r w:rsidRPr="00573C03">
        <w:rPr>
          <w:rFonts w:ascii="Times New Roman" w:hAnsi="Times New Roman" w:cs="Times New Roman"/>
          <w:color w:val="000000" w:themeColor="text1"/>
          <w:lang w:val="fr-FR"/>
        </w:rPr>
        <w:t>.</w:t>
      </w:r>
      <w:r w:rsidR="00EC64A6" w:rsidRPr="00573C03">
        <w:rPr>
          <w:rFonts w:ascii="Times New Roman" w:hAnsi="Times New Roman" w:cs="Times New Roman"/>
          <w:color w:val="000000" w:themeColor="text1"/>
          <w:lang w:val="fr-FR"/>
        </w:rPr>
        <w:br/>
      </w:r>
      <w:r w:rsidR="002078FF" w:rsidRPr="00573C03">
        <w:rPr>
          <w:rFonts w:ascii="Times New Roman" w:hAnsi="Times New Roman" w:cs="Times New Roman"/>
          <w:color w:val="000000" w:themeColor="text1"/>
          <w:lang w:val="fr-FR"/>
        </w:rPr>
        <w:t xml:space="preserve">URL: </w:t>
      </w:r>
      <w:hyperlink r:id="rId13" w:history="1">
        <w:r w:rsidR="002078FF" w:rsidRPr="00573C03">
          <w:rPr>
            <w:rStyle w:val="Lienhypertexte"/>
            <w:rFonts w:ascii="Times New Roman" w:hAnsi="Times New Roman" w:cs="Times New Roman"/>
            <w:lang w:val="fr-FR"/>
          </w:rPr>
          <w:t>https://www.diplomatie.gouv.fr/IMG/pdf/lb_terrorisme</w:t>
        </w:r>
      </w:hyperlink>
      <w:r w:rsidR="002078FF" w:rsidRPr="00573C03">
        <w:rPr>
          <w:rFonts w:ascii="Times New Roman" w:hAnsi="Times New Roman" w:cs="Times New Roman"/>
          <w:color w:val="000000" w:themeColor="text1"/>
          <w:lang w:val="fr-FR"/>
        </w:rPr>
        <w:t xml:space="preserve"> </w:t>
      </w:r>
      <w:r w:rsidR="00F42E69" w:rsidRPr="00573C03">
        <w:rPr>
          <w:rFonts w:ascii="Times New Roman" w:hAnsi="Times New Roman" w:cs="Times New Roman"/>
          <w:color w:val="000000" w:themeColor="text1"/>
          <w:lang w:val="fr-FR"/>
        </w:rPr>
        <w:br/>
      </w:r>
      <w:r w:rsidR="00F42E69" w:rsidRPr="00573C03">
        <w:rPr>
          <w:rFonts w:ascii="Times New Roman" w:hAnsi="Times New Roman" w:cs="Times New Roman"/>
          <w:bCs/>
          <w:color w:val="000000" w:themeColor="text1"/>
          <w:lang w:val="fr-FR"/>
        </w:rPr>
        <w:t xml:space="preserve">5- Actualisation de la programmation militaire </w:t>
      </w:r>
      <w:r w:rsidR="00F42E69" w:rsidRPr="00573C03">
        <w:rPr>
          <w:rFonts w:ascii="Times New Roman" w:hAnsi="Times New Roman" w:cs="Times New Roman"/>
          <w:color w:val="000000" w:themeColor="text1"/>
          <w:lang w:val="fr-FR"/>
        </w:rPr>
        <w:t>2014-2019</w:t>
      </w:r>
      <w:r w:rsidRPr="00573C03">
        <w:rPr>
          <w:rFonts w:ascii="Times New Roman" w:hAnsi="Times New Roman" w:cs="Times New Roman"/>
          <w:color w:val="000000" w:themeColor="text1"/>
          <w:lang w:val="fr-FR"/>
        </w:rPr>
        <w:t>.</w:t>
      </w:r>
      <w:r w:rsidR="00EC64A6" w:rsidRPr="00573C03">
        <w:rPr>
          <w:rFonts w:ascii="Times New Roman" w:hAnsi="Times New Roman" w:cs="Times New Roman"/>
          <w:color w:val="000000" w:themeColor="text1"/>
          <w:lang w:val="fr-FR"/>
        </w:rPr>
        <w:br/>
      </w:r>
      <w:r w:rsidR="002078FF" w:rsidRPr="00573C03">
        <w:rPr>
          <w:rFonts w:ascii="Times New Roman" w:hAnsi="Times New Roman" w:cs="Times New Roman"/>
          <w:color w:val="000000" w:themeColor="text1"/>
          <w:lang w:val="fr-FR"/>
        </w:rPr>
        <w:t xml:space="preserve">URL: </w:t>
      </w:r>
      <w:hyperlink r:id="rId14" w:history="1">
        <w:r w:rsidR="00FA5359" w:rsidRPr="00573C03">
          <w:rPr>
            <w:rStyle w:val="Lienhypertexte"/>
            <w:rFonts w:ascii="Times New Roman" w:hAnsi="Times New Roman" w:cs="Times New Roman"/>
            <w:lang w:val="fr-FR"/>
          </w:rPr>
          <w:t>https://www.defense.gouv.fr/portail/enjeux2/politique-de-defense/la-loi-de-programmation-militaire-lpm-2014-2019/actualisation-de-la-loi-de-programmation-militaire-lpm-2014-2019/lpm</w:t>
        </w:r>
      </w:hyperlink>
      <w:r w:rsidR="00FA5359" w:rsidRPr="00573C03">
        <w:rPr>
          <w:rFonts w:ascii="Times New Roman" w:hAnsi="Times New Roman" w:cs="Times New Roman"/>
          <w:color w:val="000000" w:themeColor="text1"/>
          <w:lang w:val="fr-FR"/>
        </w:rPr>
        <w:t xml:space="preserve"> </w:t>
      </w:r>
      <w:r w:rsidR="00F42E69" w:rsidRPr="00573C03">
        <w:rPr>
          <w:rFonts w:ascii="Times New Roman" w:hAnsi="Times New Roman" w:cs="Times New Roman"/>
          <w:color w:val="000000" w:themeColor="text1"/>
          <w:lang w:val="fr-FR"/>
        </w:rPr>
        <w:br/>
        <w:t>6- Plan stratégique des armées actualisation 2015</w:t>
      </w:r>
      <w:r w:rsidRPr="00573C03">
        <w:rPr>
          <w:rFonts w:ascii="Times New Roman" w:hAnsi="Times New Roman" w:cs="Times New Roman"/>
          <w:color w:val="000000" w:themeColor="text1"/>
          <w:lang w:val="fr-FR"/>
        </w:rPr>
        <w:t>.</w:t>
      </w:r>
      <w:r w:rsidR="00EC64A6" w:rsidRPr="00573C03">
        <w:rPr>
          <w:rFonts w:ascii="Times New Roman" w:hAnsi="Times New Roman" w:cs="Times New Roman"/>
          <w:color w:val="000000" w:themeColor="text1"/>
          <w:lang w:val="fr-FR"/>
        </w:rPr>
        <w:br/>
      </w:r>
      <w:r w:rsidR="002078FF" w:rsidRPr="00573C03">
        <w:rPr>
          <w:rFonts w:ascii="Times New Roman" w:hAnsi="Times New Roman" w:cs="Times New Roman"/>
          <w:color w:val="000000" w:themeColor="text1"/>
          <w:lang w:val="fr-FR"/>
        </w:rPr>
        <w:t>URL:</w:t>
      </w:r>
      <w:r w:rsidR="00FA5359" w:rsidRPr="00573C03">
        <w:rPr>
          <w:rFonts w:ascii="Times New Roman" w:hAnsi="Times New Roman" w:cs="Times New Roman"/>
          <w:lang w:val="fr-FR"/>
        </w:rPr>
        <w:t xml:space="preserve"> </w:t>
      </w:r>
      <w:hyperlink r:id="rId15" w:history="1">
        <w:r w:rsidR="00FA5359" w:rsidRPr="00573C03">
          <w:rPr>
            <w:rStyle w:val="Lienhypertexte"/>
            <w:rFonts w:ascii="Times New Roman" w:hAnsi="Times New Roman" w:cs="Times New Roman"/>
            <w:lang w:val="fr-FR"/>
          </w:rPr>
          <w:t>https://www.defense.gouv.fr/portail/enjeux2/la-lpm-2019-2025/le-projet-de-loi/loi-de-programmation-militaire-2019-2025-textes-officiels</w:t>
        </w:r>
      </w:hyperlink>
      <w:r w:rsidR="00FA5359" w:rsidRPr="00573C03">
        <w:rPr>
          <w:rFonts w:ascii="Times New Roman" w:hAnsi="Times New Roman" w:cs="Times New Roman"/>
          <w:color w:val="000000" w:themeColor="text1"/>
          <w:lang w:val="fr-FR"/>
        </w:rPr>
        <w:t xml:space="preserve"> </w:t>
      </w:r>
      <w:r w:rsidR="00F42E69" w:rsidRPr="00573C03">
        <w:rPr>
          <w:rFonts w:ascii="Times New Roman" w:hAnsi="Times New Roman" w:cs="Times New Roman"/>
          <w:color w:val="000000" w:themeColor="text1"/>
          <w:lang w:val="fr-FR"/>
        </w:rPr>
        <w:br/>
        <w:t>7- Loi de programmation militaire 2019-2025</w:t>
      </w:r>
      <w:r w:rsidRPr="00573C03">
        <w:rPr>
          <w:rFonts w:ascii="Times New Roman" w:hAnsi="Times New Roman" w:cs="Times New Roman"/>
          <w:color w:val="000000" w:themeColor="text1"/>
          <w:lang w:val="fr-FR"/>
        </w:rPr>
        <w:t>.</w:t>
      </w:r>
      <w:r w:rsidR="00EC64A6" w:rsidRPr="00573C03">
        <w:rPr>
          <w:rFonts w:ascii="Times New Roman" w:hAnsi="Times New Roman" w:cs="Times New Roman"/>
          <w:color w:val="000000" w:themeColor="text1"/>
          <w:lang w:val="fr-FR"/>
        </w:rPr>
        <w:br/>
      </w:r>
      <w:r w:rsidR="002078FF" w:rsidRPr="00573C03">
        <w:rPr>
          <w:rFonts w:ascii="Times New Roman" w:hAnsi="Times New Roman" w:cs="Times New Roman"/>
          <w:color w:val="000000" w:themeColor="text1"/>
          <w:lang w:val="fr-FR"/>
        </w:rPr>
        <w:t>URL:</w:t>
      </w:r>
      <w:r w:rsidR="00FA5359" w:rsidRPr="00573C03">
        <w:rPr>
          <w:rFonts w:ascii="Times New Roman" w:hAnsi="Times New Roman" w:cs="Times New Roman"/>
          <w:lang w:val="fr-FR"/>
        </w:rPr>
        <w:t xml:space="preserve"> </w:t>
      </w:r>
      <w:hyperlink r:id="rId16" w:history="1">
        <w:r w:rsidR="00FA5359" w:rsidRPr="00573C03">
          <w:rPr>
            <w:rStyle w:val="Lienhypertexte"/>
            <w:rFonts w:ascii="Times New Roman" w:hAnsi="Times New Roman" w:cs="Times New Roman"/>
            <w:lang w:val="fr-FR"/>
          </w:rPr>
          <w:t>https://www.defense.gouv.fr/portail/enjeux2/la-lpm-2019-2025/le-projet-de-loi/loi-de-programmation-militaire-2019-2025-textes-officiels</w:t>
        </w:r>
      </w:hyperlink>
      <w:r w:rsidR="00FA5359" w:rsidRPr="00573C03">
        <w:rPr>
          <w:rFonts w:ascii="Times New Roman" w:hAnsi="Times New Roman" w:cs="Times New Roman"/>
          <w:color w:val="000000" w:themeColor="text1"/>
          <w:lang w:val="fr-FR"/>
        </w:rPr>
        <w:t xml:space="preserve"> </w:t>
      </w:r>
      <w:r w:rsidR="00F42E69" w:rsidRPr="00573C03">
        <w:rPr>
          <w:rFonts w:ascii="Times New Roman" w:hAnsi="Times New Roman" w:cs="Times New Roman"/>
          <w:color w:val="000000" w:themeColor="text1"/>
          <w:lang w:val="fr-FR"/>
        </w:rPr>
        <w:br/>
        <w:t>8- Synthèse de la loi de programmation militaire 2019-2025</w:t>
      </w:r>
      <w:r w:rsidRPr="00573C03">
        <w:rPr>
          <w:rFonts w:ascii="Times New Roman" w:hAnsi="Times New Roman" w:cs="Times New Roman"/>
          <w:color w:val="000000" w:themeColor="text1"/>
          <w:lang w:val="fr-FR"/>
        </w:rPr>
        <w:t>.</w:t>
      </w:r>
      <w:r w:rsidR="00EC64A6" w:rsidRPr="00573C03">
        <w:rPr>
          <w:rFonts w:ascii="Times New Roman" w:hAnsi="Times New Roman" w:cs="Times New Roman"/>
          <w:color w:val="000000" w:themeColor="text1"/>
          <w:lang w:val="fr-FR"/>
        </w:rPr>
        <w:br/>
      </w:r>
      <w:r w:rsidR="002078FF" w:rsidRPr="00573C03">
        <w:rPr>
          <w:rFonts w:ascii="Times New Roman" w:hAnsi="Times New Roman" w:cs="Times New Roman"/>
          <w:color w:val="000000" w:themeColor="text1"/>
          <w:lang w:val="fr-FR"/>
        </w:rPr>
        <w:t>URL:</w:t>
      </w:r>
      <w:r w:rsidR="00FA5359" w:rsidRPr="00573C03">
        <w:rPr>
          <w:rFonts w:ascii="Times New Roman" w:hAnsi="Times New Roman" w:cs="Times New Roman"/>
          <w:lang w:val="fr-FR"/>
        </w:rPr>
        <w:t xml:space="preserve"> </w:t>
      </w:r>
      <w:hyperlink r:id="rId17" w:history="1">
        <w:r w:rsidR="00FA5359" w:rsidRPr="00573C03">
          <w:rPr>
            <w:rStyle w:val="Lienhypertexte"/>
            <w:rFonts w:ascii="Times New Roman" w:hAnsi="Times New Roman" w:cs="Times New Roman"/>
            <w:lang w:val="fr-FR"/>
          </w:rPr>
          <w:t>https://www.defense.gouv.fr/portail/enjeux2/la-lpm-2019-2025/le-projet-de-loi/loi-de-programmation-militaire-2019-2025-textes-officiels</w:t>
        </w:r>
      </w:hyperlink>
      <w:r w:rsidR="00FA5359" w:rsidRPr="00573C03">
        <w:rPr>
          <w:rFonts w:ascii="Times New Roman" w:hAnsi="Times New Roman" w:cs="Times New Roman"/>
          <w:color w:val="000000" w:themeColor="text1"/>
          <w:lang w:val="fr-FR"/>
        </w:rPr>
        <w:t xml:space="preserve"> </w:t>
      </w:r>
      <w:r w:rsidR="00F42E69" w:rsidRPr="00573C03">
        <w:rPr>
          <w:rFonts w:ascii="Times New Roman" w:hAnsi="Times New Roman" w:cs="Times New Roman"/>
          <w:color w:val="000000" w:themeColor="text1"/>
          <w:lang w:val="fr-FR"/>
        </w:rPr>
        <w:br/>
        <w:t>9- Rapport annexé de la loi de programmation militaire 2019-2025</w:t>
      </w:r>
      <w:r w:rsidRPr="00573C03">
        <w:rPr>
          <w:rFonts w:ascii="Times New Roman" w:hAnsi="Times New Roman" w:cs="Times New Roman"/>
          <w:color w:val="000000" w:themeColor="text1"/>
          <w:lang w:val="fr-FR"/>
        </w:rPr>
        <w:t>.</w:t>
      </w:r>
      <w:r w:rsidR="00EC64A6" w:rsidRPr="00573C03">
        <w:rPr>
          <w:rFonts w:ascii="Times New Roman" w:hAnsi="Times New Roman" w:cs="Times New Roman"/>
          <w:color w:val="000000" w:themeColor="text1"/>
          <w:lang w:val="fr-FR"/>
        </w:rPr>
        <w:br/>
      </w:r>
      <w:r w:rsidR="002078FF" w:rsidRPr="00573C03">
        <w:rPr>
          <w:rFonts w:ascii="Times New Roman" w:hAnsi="Times New Roman" w:cs="Times New Roman"/>
          <w:color w:val="000000" w:themeColor="text1"/>
          <w:lang w:val="fr-FR"/>
        </w:rPr>
        <w:t>URL:</w:t>
      </w:r>
      <w:r w:rsidR="00FA5359" w:rsidRPr="00573C03">
        <w:rPr>
          <w:rFonts w:ascii="Times New Roman" w:hAnsi="Times New Roman" w:cs="Times New Roman"/>
          <w:lang w:val="fr-FR"/>
        </w:rPr>
        <w:t xml:space="preserve"> </w:t>
      </w:r>
      <w:hyperlink r:id="rId18" w:history="1">
        <w:r w:rsidR="00FA5359" w:rsidRPr="00573C03">
          <w:rPr>
            <w:rStyle w:val="Lienhypertexte"/>
            <w:rFonts w:ascii="Times New Roman" w:hAnsi="Times New Roman" w:cs="Times New Roman"/>
            <w:lang w:val="fr-FR"/>
          </w:rPr>
          <w:t>https://www.defense.gouv.fr/portail/enjeux2/la-lpm-2019-2025/le-projet-de-loi/loi-de-programmation-militaire-2019-2025-textes-officiels</w:t>
        </w:r>
      </w:hyperlink>
      <w:r w:rsidR="00FA5359" w:rsidRPr="00573C03">
        <w:rPr>
          <w:rFonts w:ascii="Times New Roman" w:hAnsi="Times New Roman" w:cs="Times New Roman"/>
          <w:color w:val="000000" w:themeColor="text1"/>
          <w:lang w:val="fr-FR"/>
        </w:rPr>
        <w:t xml:space="preserve"> </w:t>
      </w:r>
      <w:r w:rsidR="00F42E69" w:rsidRPr="00573C03">
        <w:rPr>
          <w:rFonts w:ascii="Times New Roman" w:hAnsi="Times New Roman" w:cs="Times New Roman"/>
          <w:color w:val="000000" w:themeColor="text1"/>
          <w:lang w:val="fr-FR"/>
        </w:rPr>
        <w:br/>
        <w:t>10- Plan d'accompagnement des familles 2017</w:t>
      </w:r>
      <w:r w:rsidRPr="00573C03">
        <w:rPr>
          <w:rFonts w:ascii="Times New Roman" w:hAnsi="Times New Roman" w:cs="Times New Roman"/>
          <w:color w:val="000000" w:themeColor="text1"/>
          <w:lang w:val="fr-FR"/>
        </w:rPr>
        <w:t>.</w:t>
      </w:r>
      <w:r w:rsidR="00EC64A6" w:rsidRPr="00573C03">
        <w:rPr>
          <w:rFonts w:ascii="Times New Roman" w:hAnsi="Times New Roman" w:cs="Times New Roman"/>
          <w:color w:val="000000" w:themeColor="text1"/>
          <w:lang w:val="fr-FR"/>
        </w:rPr>
        <w:br/>
      </w:r>
      <w:r w:rsidR="002078FF" w:rsidRPr="00573C03">
        <w:rPr>
          <w:rFonts w:ascii="Times New Roman" w:hAnsi="Times New Roman" w:cs="Times New Roman"/>
          <w:color w:val="000000" w:themeColor="text1"/>
          <w:lang w:val="fr-FR"/>
        </w:rPr>
        <w:t>URL:</w:t>
      </w:r>
      <w:r w:rsidR="00FA5359" w:rsidRPr="00573C03">
        <w:rPr>
          <w:rFonts w:ascii="Times New Roman" w:hAnsi="Times New Roman" w:cs="Times New Roman"/>
          <w:lang w:val="fr-FR"/>
        </w:rPr>
        <w:t xml:space="preserve"> </w:t>
      </w:r>
      <w:hyperlink r:id="rId19" w:history="1">
        <w:r w:rsidR="00FA5359" w:rsidRPr="00573C03">
          <w:rPr>
            <w:rStyle w:val="Lienhypertexte"/>
            <w:rFonts w:ascii="Times New Roman" w:hAnsi="Times New Roman" w:cs="Times New Roman"/>
            <w:lang w:val="fr-FR"/>
          </w:rPr>
          <w:t>https://www.defense.gouv.fr/familles/votre-espace/plan-d-accompagnement-des-familles</w:t>
        </w:r>
      </w:hyperlink>
      <w:r w:rsidR="00FA5359" w:rsidRPr="00573C03">
        <w:rPr>
          <w:rFonts w:ascii="Times New Roman" w:hAnsi="Times New Roman" w:cs="Times New Roman"/>
          <w:color w:val="000000" w:themeColor="text1"/>
          <w:lang w:val="fr-FR"/>
        </w:rPr>
        <w:t xml:space="preserve"> </w:t>
      </w:r>
      <w:r w:rsidR="00F42E69" w:rsidRPr="00573C03">
        <w:rPr>
          <w:rFonts w:ascii="Times New Roman" w:hAnsi="Times New Roman" w:cs="Times New Roman"/>
          <w:color w:val="000000" w:themeColor="text1"/>
          <w:lang w:val="fr-FR"/>
        </w:rPr>
        <w:br/>
        <w:t xml:space="preserve">11- </w:t>
      </w:r>
      <w:r w:rsidR="00F42E69" w:rsidRPr="00573C03">
        <w:rPr>
          <w:rFonts w:ascii="Times New Roman" w:hAnsi="Times New Roman" w:cs="Times New Roman"/>
          <w:iCs/>
          <w:color w:val="000000" w:themeColor="text1"/>
          <w:lang w:val="fr-FR"/>
        </w:rPr>
        <w:t>Revue stratégique</w:t>
      </w:r>
      <w:r w:rsidR="00F42E69" w:rsidRPr="00573C03">
        <w:rPr>
          <w:rFonts w:ascii="Times New Roman" w:hAnsi="Times New Roman" w:cs="Times New Roman"/>
          <w:color w:val="000000" w:themeColor="text1"/>
          <w:lang w:val="fr-FR"/>
        </w:rPr>
        <w:t xml:space="preserve"> du </w:t>
      </w:r>
      <w:r w:rsidR="00F42E69" w:rsidRPr="00573C03">
        <w:rPr>
          <w:rFonts w:ascii="Times New Roman" w:hAnsi="Times New Roman" w:cs="Times New Roman"/>
          <w:iCs/>
          <w:color w:val="000000" w:themeColor="text1"/>
          <w:lang w:val="fr-FR"/>
        </w:rPr>
        <w:t xml:space="preserve">Livre blanc </w:t>
      </w:r>
      <w:r w:rsidR="00F42E69" w:rsidRPr="00573C03">
        <w:rPr>
          <w:rFonts w:ascii="Times New Roman" w:hAnsi="Times New Roman" w:cs="Times New Roman"/>
          <w:color w:val="000000" w:themeColor="text1"/>
          <w:lang w:val="fr-FR"/>
        </w:rPr>
        <w:t>de 2013</w:t>
      </w:r>
      <w:r w:rsidRPr="00573C03">
        <w:rPr>
          <w:rFonts w:ascii="Times New Roman" w:hAnsi="Times New Roman" w:cs="Times New Roman"/>
          <w:color w:val="000000" w:themeColor="text1"/>
          <w:lang w:val="fr-FR"/>
        </w:rPr>
        <w:t>.</w:t>
      </w:r>
      <w:r w:rsidR="00F42E69" w:rsidRPr="00573C03">
        <w:rPr>
          <w:rFonts w:ascii="Times New Roman" w:hAnsi="Times New Roman" w:cs="Times New Roman"/>
          <w:color w:val="000000" w:themeColor="text1"/>
          <w:lang w:val="fr-FR"/>
        </w:rPr>
        <w:br/>
      </w:r>
      <w:r w:rsidR="00EC64A6" w:rsidRPr="00573C03">
        <w:rPr>
          <w:rFonts w:ascii="Times New Roman" w:hAnsi="Times New Roman" w:cs="Times New Roman"/>
          <w:color w:val="000000" w:themeColor="text1"/>
          <w:lang w:val="fr-FR"/>
        </w:rPr>
        <w:t xml:space="preserve">URL: </w:t>
      </w:r>
      <w:hyperlink r:id="rId20" w:history="1">
        <w:r w:rsidR="00EC64A6" w:rsidRPr="00573C03">
          <w:rPr>
            <w:rStyle w:val="Lienhypertexte"/>
            <w:rFonts w:ascii="Times New Roman" w:hAnsi="Times New Roman" w:cs="Times New Roman"/>
            <w:lang w:val="fr-FR"/>
          </w:rPr>
          <w:t>https://www.defense.gouv.fr/dgris/politique-de-defense/revue-strategique/revue-strategique</w:t>
        </w:r>
      </w:hyperlink>
      <w:r w:rsidR="000F130B" w:rsidRPr="00573C03">
        <w:rPr>
          <w:rFonts w:ascii="Times New Roman" w:hAnsi="Times New Roman" w:cs="Times New Roman"/>
          <w:color w:val="000000" w:themeColor="text1"/>
          <w:lang w:val="fr-FR"/>
        </w:rPr>
        <w:br/>
      </w:r>
      <w:r w:rsidR="00995CB3" w:rsidRPr="00573C03">
        <w:rPr>
          <w:rFonts w:ascii="Times New Roman" w:hAnsi="Times New Roman" w:cs="Times New Roman"/>
          <w:color w:val="000000" w:themeColor="text1"/>
          <w:lang w:val="fr-FR"/>
        </w:rPr>
        <w:br/>
      </w:r>
      <w:r w:rsidR="00995CB3" w:rsidRPr="00573C03">
        <w:rPr>
          <w:rFonts w:ascii="Times New Roman" w:hAnsi="Times New Roman" w:cs="Times New Roman"/>
          <w:color w:val="000000" w:themeColor="text1"/>
          <w:lang w:val="fr-FR"/>
        </w:rPr>
        <w:lastRenderedPageBreak/>
        <w:br/>
      </w:r>
      <w:r w:rsidR="00995CB3" w:rsidRPr="00573C03">
        <w:rPr>
          <w:rFonts w:ascii="Times New Roman" w:hAnsi="Times New Roman" w:cs="Times New Roman"/>
          <w:color w:val="000000" w:themeColor="text1"/>
          <w:lang w:val="fr-FR"/>
        </w:rPr>
        <w:br/>
      </w:r>
      <w:r w:rsidR="00EC64A6" w:rsidRPr="00573C03">
        <w:rPr>
          <w:rFonts w:ascii="Times New Roman" w:hAnsi="Times New Roman" w:cs="Times New Roman"/>
          <w:color w:val="000000" w:themeColor="text1"/>
          <w:lang w:val="fr-FR"/>
        </w:rPr>
        <w:br/>
      </w:r>
      <w:r w:rsidR="000F130B" w:rsidRPr="00573C03">
        <w:rPr>
          <w:rFonts w:ascii="Times New Roman" w:hAnsi="Times New Roman" w:cs="Times New Roman"/>
          <w:color w:val="000000" w:themeColor="text1"/>
          <w:lang w:val="fr-FR"/>
        </w:rPr>
        <w:t xml:space="preserve">2- </w:t>
      </w:r>
      <w:r w:rsidR="000F130B" w:rsidRPr="00573C03">
        <w:rPr>
          <w:rFonts w:ascii="Times New Roman" w:hAnsi="Times New Roman" w:cs="Times New Roman"/>
          <w:color w:val="000000" w:themeColor="text1"/>
          <w:lang w:val="ru-RU"/>
        </w:rPr>
        <w:t>Концептуальные</w:t>
      </w:r>
      <w:r w:rsidR="000F130B" w:rsidRPr="00573C03">
        <w:rPr>
          <w:rFonts w:ascii="Times New Roman" w:hAnsi="Times New Roman" w:cs="Times New Roman"/>
          <w:color w:val="000000" w:themeColor="text1"/>
          <w:lang w:val="fr-FR"/>
        </w:rPr>
        <w:t xml:space="preserve"> </w:t>
      </w:r>
      <w:r w:rsidR="000F130B" w:rsidRPr="00573C03">
        <w:rPr>
          <w:rFonts w:ascii="Times New Roman" w:hAnsi="Times New Roman" w:cs="Times New Roman"/>
          <w:color w:val="000000" w:themeColor="text1"/>
          <w:lang w:val="ru-RU"/>
        </w:rPr>
        <w:t>материалы</w:t>
      </w:r>
      <w:r w:rsidR="000F130B" w:rsidRPr="00573C03">
        <w:rPr>
          <w:rFonts w:ascii="Times New Roman" w:hAnsi="Times New Roman" w:cs="Times New Roman"/>
          <w:color w:val="000000" w:themeColor="text1"/>
          <w:lang w:val="fr-FR"/>
        </w:rPr>
        <w:t xml:space="preserve"> </w:t>
      </w:r>
      <w:r w:rsidR="000F130B" w:rsidRPr="00573C03">
        <w:rPr>
          <w:rFonts w:ascii="Times New Roman" w:hAnsi="Times New Roman" w:cs="Times New Roman"/>
          <w:color w:val="000000" w:themeColor="text1"/>
          <w:lang w:val="ru-RU"/>
        </w:rPr>
        <w:t>Минобороны</w:t>
      </w:r>
      <w:r w:rsidR="000F130B" w:rsidRPr="00573C03">
        <w:rPr>
          <w:rFonts w:ascii="Times New Roman" w:hAnsi="Times New Roman" w:cs="Times New Roman"/>
          <w:color w:val="000000" w:themeColor="text1"/>
          <w:lang w:val="fr-FR"/>
        </w:rPr>
        <w:t xml:space="preserve"> </w:t>
      </w:r>
      <w:r w:rsidR="000F130B" w:rsidRPr="00573C03">
        <w:rPr>
          <w:rFonts w:ascii="Times New Roman" w:hAnsi="Times New Roman" w:cs="Times New Roman"/>
          <w:color w:val="000000" w:themeColor="text1"/>
          <w:lang w:val="ru-RU"/>
        </w:rPr>
        <w:t>Франции</w:t>
      </w:r>
      <w:r w:rsidR="000F130B" w:rsidRPr="00573C03">
        <w:rPr>
          <w:rFonts w:ascii="Times New Roman" w:hAnsi="Times New Roman" w:cs="Times New Roman"/>
          <w:color w:val="000000" w:themeColor="text1"/>
          <w:lang w:val="fr-FR"/>
        </w:rPr>
        <w:br/>
      </w:r>
      <w:r w:rsidR="00114176" w:rsidRPr="00573C03">
        <w:rPr>
          <w:rFonts w:ascii="Times New Roman" w:hAnsi="Times New Roman" w:cs="Times New Roman"/>
          <w:color w:val="000000" w:themeColor="text1"/>
          <w:lang w:val="fr-FR"/>
        </w:rPr>
        <w:br/>
      </w:r>
      <w:r w:rsidR="000F130B" w:rsidRPr="00573C03">
        <w:rPr>
          <w:rFonts w:ascii="Times New Roman" w:hAnsi="Times New Roman" w:cs="Times New Roman"/>
          <w:color w:val="000000" w:themeColor="text1"/>
          <w:lang w:val="fr-FR"/>
        </w:rPr>
        <w:t>1</w:t>
      </w:r>
      <w:r w:rsidR="00F42E69" w:rsidRPr="00573C03">
        <w:rPr>
          <w:rFonts w:ascii="Times New Roman" w:hAnsi="Times New Roman" w:cs="Times New Roman"/>
          <w:color w:val="000000" w:themeColor="text1"/>
          <w:lang w:val="fr-FR"/>
        </w:rPr>
        <w:t xml:space="preserve">- </w:t>
      </w:r>
      <w:r w:rsidR="00F42E69" w:rsidRPr="00573C03">
        <w:rPr>
          <w:rFonts w:ascii="Times New Roman" w:hAnsi="Times New Roman" w:cs="Times New Roman"/>
          <w:color w:val="000000" w:themeColor="text1"/>
          <w:lang w:val="ru-RU"/>
        </w:rPr>
        <w:t>Пресс</w:t>
      </w:r>
      <w:r w:rsidR="00F42E69" w:rsidRPr="00573C03">
        <w:rPr>
          <w:rFonts w:ascii="Times New Roman" w:hAnsi="Times New Roman" w:cs="Times New Roman"/>
          <w:color w:val="000000" w:themeColor="text1"/>
          <w:lang w:val="fr-FR"/>
        </w:rPr>
        <w:t>-</w:t>
      </w:r>
      <w:r w:rsidR="00F42E69" w:rsidRPr="00573C03">
        <w:rPr>
          <w:rFonts w:ascii="Times New Roman" w:hAnsi="Times New Roman" w:cs="Times New Roman"/>
          <w:color w:val="000000" w:themeColor="text1"/>
          <w:lang w:val="ru-RU"/>
        </w:rPr>
        <w:t>отчеты</w:t>
      </w:r>
      <w:r w:rsidR="00F42E69" w:rsidRPr="00573C03">
        <w:rPr>
          <w:rFonts w:ascii="Times New Roman" w:hAnsi="Times New Roman" w:cs="Times New Roman"/>
          <w:color w:val="000000" w:themeColor="text1"/>
          <w:lang w:val="fr-FR"/>
        </w:rPr>
        <w:t xml:space="preserve"> </w:t>
      </w:r>
      <w:r w:rsidR="00F42E69" w:rsidRPr="00573C03">
        <w:rPr>
          <w:rFonts w:ascii="Times New Roman" w:hAnsi="Times New Roman" w:cs="Times New Roman"/>
          <w:color w:val="000000" w:themeColor="text1"/>
          <w:lang w:val="ru-RU"/>
        </w:rPr>
        <w:t>министерства</w:t>
      </w:r>
      <w:r w:rsidR="00F42E69" w:rsidRPr="00573C03">
        <w:rPr>
          <w:rFonts w:ascii="Times New Roman" w:hAnsi="Times New Roman" w:cs="Times New Roman"/>
          <w:color w:val="000000" w:themeColor="text1"/>
          <w:lang w:val="fr-FR"/>
        </w:rPr>
        <w:t xml:space="preserve"> </w:t>
      </w:r>
      <w:r w:rsidR="00F42E69" w:rsidRPr="00573C03">
        <w:rPr>
          <w:rFonts w:ascii="Times New Roman" w:hAnsi="Times New Roman" w:cs="Times New Roman"/>
          <w:color w:val="000000" w:themeColor="text1"/>
          <w:lang w:val="ru-RU"/>
        </w:rPr>
        <w:t>обороны</w:t>
      </w:r>
      <w:r w:rsidR="00F42E69" w:rsidRPr="00573C03">
        <w:rPr>
          <w:rFonts w:ascii="Times New Roman" w:hAnsi="Times New Roman" w:cs="Times New Roman"/>
          <w:color w:val="000000" w:themeColor="text1"/>
          <w:lang w:val="fr-FR"/>
        </w:rPr>
        <w:t xml:space="preserve"> </w:t>
      </w:r>
      <w:r w:rsidR="00F42E69" w:rsidRPr="00573C03">
        <w:rPr>
          <w:rFonts w:ascii="Times New Roman" w:hAnsi="Times New Roman" w:cs="Times New Roman"/>
          <w:color w:val="000000" w:themeColor="text1"/>
          <w:lang w:val="fr-FR"/>
        </w:rPr>
        <w:br/>
      </w:r>
      <w:r w:rsidR="00F42E69" w:rsidRPr="00573C03">
        <w:rPr>
          <w:rFonts w:ascii="Times New Roman" w:hAnsi="Times New Roman" w:cs="Times New Roman"/>
          <w:color w:val="000000" w:themeColor="text1"/>
          <w:lang w:val="fr-FR"/>
        </w:rPr>
        <w:br/>
        <w:t xml:space="preserve">1- </w:t>
      </w:r>
      <w:r w:rsidR="007908EB" w:rsidRPr="00573C03">
        <w:rPr>
          <w:rFonts w:ascii="Times New Roman" w:hAnsi="Times New Roman" w:cs="Times New Roman"/>
          <w:color w:val="000000" w:themeColor="text1"/>
          <w:lang w:val="fr-FR"/>
        </w:rPr>
        <w:t xml:space="preserve">Dossier de Presse (actualisé)  Opération Serval, </w:t>
      </w:r>
      <w:proofErr w:type="spellStart"/>
      <w:r w:rsidR="007908EB" w:rsidRPr="00573C03">
        <w:rPr>
          <w:rFonts w:ascii="Times New Roman" w:hAnsi="Times New Roman" w:cs="Times New Roman"/>
          <w:color w:val="000000" w:themeColor="text1"/>
          <w:lang w:val="fr-FR"/>
        </w:rPr>
        <w:t>Fevrier</w:t>
      </w:r>
      <w:proofErr w:type="spellEnd"/>
      <w:r w:rsidR="007908EB" w:rsidRPr="00573C03">
        <w:rPr>
          <w:rFonts w:ascii="Times New Roman" w:hAnsi="Times New Roman" w:cs="Times New Roman"/>
          <w:color w:val="000000" w:themeColor="text1"/>
          <w:lang w:val="fr-FR"/>
        </w:rPr>
        <w:t xml:space="preserve"> 2013, URL: </w:t>
      </w:r>
      <w:hyperlink r:id="rId21" w:history="1">
        <w:r w:rsidR="007908EB" w:rsidRPr="00573C03">
          <w:rPr>
            <w:rStyle w:val="Lienhypertexte"/>
            <w:rFonts w:ascii="Times New Roman" w:hAnsi="Times New Roman" w:cs="Times New Roman"/>
            <w:lang w:val="fr-FR"/>
          </w:rPr>
          <w:t>https://www.defense.gouv.fr/air/dossiers/operation-serval/operation-serval-dossier-actualise/presentation</w:t>
        </w:r>
      </w:hyperlink>
      <w:r w:rsidR="007908EB" w:rsidRPr="00573C03">
        <w:rPr>
          <w:rFonts w:ascii="Times New Roman" w:hAnsi="Times New Roman" w:cs="Times New Roman"/>
          <w:color w:val="000000" w:themeColor="text1"/>
          <w:lang w:val="fr-FR"/>
        </w:rPr>
        <w:t>, [</w:t>
      </w:r>
      <w:proofErr w:type="spellStart"/>
      <w:r w:rsidR="007908EB" w:rsidRPr="00573C03">
        <w:rPr>
          <w:rFonts w:ascii="Times New Roman" w:hAnsi="Times New Roman" w:cs="Times New Roman"/>
          <w:color w:val="000000" w:themeColor="text1"/>
          <w:lang w:val="fr-FR"/>
        </w:rPr>
        <w:t>дата</w:t>
      </w:r>
      <w:proofErr w:type="spellEnd"/>
      <w:r w:rsidR="007908EB" w:rsidRPr="00573C03">
        <w:rPr>
          <w:rFonts w:ascii="Times New Roman" w:hAnsi="Times New Roman" w:cs="Times New Roman"/>
          <w:color w:val="000000" w:themeColor="text1"/>
          <w:lang w:val="fr-FR"/>
        </w:rPr>
        <w:t xml:space="preserve"> </w:t>
      </w:r>
      <w:proofErr w:type="spellStart"/>
      <w:r w:rsidR="007908EB" w:rsidRPr="00573C03">
        <w:rPr>
          <w:rFonts w:ascii="Times New Roman" w:hAnsi="Times New Roman" w:cs="Times New Roman"/>
          <w:color w:val="000000" w:themeColor="text1"/>
          <w:lang w:val="fr-FR"/>
        </w:rPr>
        <w:t>обращения</w:t>
      </w:r>
      <w:proofErr w:type="spellEnd"/>
      <w:r w:rsidR="007908EB" w:rsidRPr="00573C03">
        <w:rPr>
          <w:rFonts w:ascii="Times New Roman" w:hAnsi="Times New Roman" w:cs="Times New Roman"/>
          <w:color w:val="000000" w:themeColor="text1"/>
          <w:lang w:val="fr-FR"/>
        </w:rPr>
        <w:t>: 15.03.2018]</w:t>
      </w:r>
      <w:r w:rsidR="007908EB" w:rsidRPr="00573C03">
        <w:rPr>
          <w:rFonts w:ascii="Times New Roman" w:hAnsi="Times New Roman" w:cs="Times New Roman"/>
          <w:color w:val="000000" w:themeColor="text1"/>
          <w:lang w:val="fr-FR"/>
        </w:rPr>
        <w:br/>
      </w:r>
      <w:r w:rsidR="00692808" w:rsidRPr="00573C03">
        <w:rPr>
          <w:rFonts w:ascii="Times New Roman" w:hAnsi="Times New Roman" w:cs="Times New Roman"/>
          <w:color w:val="000000" w:themeColor="text1"/>
          <w:lang w:val="fr-FR"/>
        </w:rPr>
        <w:t xml:space="preserve">2- Dossier de Presse Opération BARKHANE, </w:t>
      </w:r>
      <w:r w:rsidR="00F42E69" w:rsidRPr="00573C03">
        <w:rPr>
          <w:rFonts w:ascii="Times New Roman" w:hAnsi="Times New Roman" w:cs="Times New Roman"/>
          <w:color w:val="000000" w:themeColor="text1"/>
          <w:lang w:val="fr-FR"/>
        </w:rPr>
        <w:t xml:space="preserve"> Juillet 2017</w:t>
      </w:r>
      <w:r w:rsidR="007908EB" w:rsidRPr="00573C03">
        <w:rPr>
          <w:rFonts w:ascii="Times New Roman" w:hAnsi="Times New Roman" w:cs="Times New Roman"/>
          <w:color w:val="000000" w:themeColor="text1"/>
          <w:lang w:val="fr-FR"/>
        </w:rPr>
        <w:t>. URL</w:t>
      </w:r>
      <w:r w:rsidR="007908EB" w:rsidRPr="00573C03">
        <w:rPr>
          <w:rFonts w:ascii="Times New Roman" w:hAnsi="Times New Roman" w:cs="Times New Roman"/>
          <w:color w:val="000000" w:themeColor="text1"/>
          <w:lang w:val="ru-RU"/>
        </w:rPr>
        <w:t xml:space="preserve">: </w:t>
      </w:r>
      <w:hyperlink r:id="rId22" w:history="1">
        <w:r w:rsidR="007908EB" w:rsidRPr="00573C03">
          <w:rPr>
            <w:rStyle w:val="Lienhypertexte"/>
            <w:rFonts w:ascii="Times New Roman" w:hAnsi="Times New Roman" w:cs="Times New Roman"/>
          </w:rPr>
          <w:t>https</w:t>
        </w:r>
        <w:r w:rsidR="007908EB" w:rsidRPr="00573C03">
          <w:rPr>
            <w:rStyle w:val="Lienhypertexte"/>
            <w:rFonts w:ascii="Times New Roman" w:hAnsi="Times New Roman" w:cs="Times New Roman"/>
            <w:lang w:val="ru-RU"/>
          </w:rPr>
          <w:t>://</w:t>
        </w:r>
        <w:r w:rsidR="007908EB" w:rsidRPr="00573C03">
          <w:rPr>
            <w:rStyle w:val="Lienhypertexte"/>
            <w:rFonts w:ascii="Times New Roman" w:hAnsi="Times New Roman" w:cs="Times New Roman"/>
          </w:rPr>
          <w:t>www</w:t>
        </w:r>
        <w:r w:rsidR="007908EB" w:rsidRPr="00573C03">
          <w:rPr>
            <w:rStyle w:val="Lienhypertexte"/>
            <w:rFonts w:ascii="Times New Roman" w:hAnsi="Times New Roman" w:cs="Times New Roman"/>
            <w:lang w:val="ru-RU"/>
          </w:rPr>
          <w:t>.</w:t>
        </w:r>
        <w:r w:rsidR="007908EB" w:rsidRPr="00573C03">
          <w:rPr>
            <w:rStyle w:val="Lienhypertexte"/>
            <w:rFonts w:ascii="Times New Roman" w:hAnsi="Times New Roman" w:cs="Times New Roman"/>
          </w:rPr>
          <w:t>defense</w:t>
        </w:r>
        <w:r w:rsidR="007908EB" w:rsidRPr="00573C03">
          <w:rPr>
            <w:rStyle w:val="Lienhypertexte"/>
            <w:rFonts w:ascii="Times New Roman" w:hAnsi="Times New Roman" w:cs="Times New Roman"/>
            <w:lang w:val="ru-RU"/>
          </w:rPr>
          <w:t>.</w:t>
        </w:r>
        <w:r w:rsidR="007908EB" w:rsidRPr="00573C03">
          <w:rPr>
            <w:rStyle w:val="Lienhypertexte"/>
            <w:rFonts w:ascii="Times New Roman" w:hAnsi="Times New Roman" w:cs="Times New Roman"/>
          </w:rPr>
          <w:t>gouv</w:t>
        </w:r>
        <w:r w:rsidR="007908EB" w:rsidRPr="00573C03">
          <w:rPr>
            <w:rStyle w:val="Lienhypertexte"/>
            <w:rFonts w:ascii="Times New Roman" w:hAnsi="Times New Roman" w:cs="Times New Roman"/>
            <w:lang w:val="ru-RU"/>
          </w:rPr>
          <w:t>.</w:t>
        </w:r>
        <w:r w:rsidR="007908EB" w:rsidRPr="00573C03">
          <w:rPr>
            <w:rStyle w:val="Lienhypertexte"/>
            <w:rFonts w:ascii="Times New Roman" w:hAnsi="Times New Roman" w:cs="Times New Roman"/>
          </w:rPr>
          <w:t>fr</w:t>
        </w:r>
        <w:r w:rsidR="007908EB" w:rsidRPr="00573C03">
          <w:rPr>
            <w:rStyle w:val="Lienhypertexte"/>
            <w:rFonts w:ascii="Times New Roman" w:hAnsi="Times New Roman" w:cs="Times New Roman"/>
            <w:lang w:val="ru-RU"/>
          </w:rPr>
          <w:t>/</w:t>
        </w:r>
        <w:r w:rsidR="007908EB" w:rsidRPr="00573C03">
          <w:rPr>
            <w:rStyle w:val="Lienhypertexte"/>
            <w:rFonts w:ascii="Times New Roman" w:hAnsi="Times New Roman" w:cs="Times New Roman"/>
          </w:rPr>
          <w:t>fre</w:t>
        </w:r>
        <w:r w:rsidR="007908EB" w:rsidRPr="00573C03">
          <w:rPr>
            <w:rStyle w:val="Lienhypertexte"/>
            <w:rFonts w:ascii="Times New Roman" w:hAnsi="Times New Roman" w:cs="Times New Roman"/>
            <w:lang w:val="ru-RU"/>
          </w:rPr>
          <w:t>/</w:t>
        </w:r>
        <w:r w:rsidR="007908EB" w:rsidRPr="00573C03">
          <w:rPr>
            <w:rStyle w:val="Lienhypertexte"/>
            <w:rFonts w:ascii="Times New Roman" w:hAnsi="Times New Roman" w:cs="Times New Roman"/>
          </w:rPr>
          <w:t>operations</w:t>
        </w:r>
        <w:r w:rsidR="007908EB" w:rsidRPr="00573C03">
          <w:rPr>
            <w:rStyle w:val="Lienhypertexte"/>
            <w:rFonts w:ascii="Times New Roman" w:hAnsi="Times New Roman" w:cs="Times New Roman"/>
            <w:lang w:val="ru-RU"/>
          </w:rPr>
          <w:t>/</w:t>
        </w:r>
        <w:r w:rsidR="007908EB" w:rsidRPr="00573C03">
          <w:rPr>
            <w:rStyle w:val="Lienhypertexte"/>
            <w:rFonts w:ascii="Times New Roman" w:hAnsi="Times New Roman" w:cs="Times New Roman"/>
          </w:rPr>
          <w:t>operations</w:t>
        </w:r>
        <w:r w:rsidR="007908EB" w:rsidRPr="00573C03">
          <w:rPr>
            <w:rStyle w:val="Lienhypertexte"/>
            <w:rFonts w:ascii="Times New Roman" w:hAnsi="Times New Roman" w:cs="Times New Roman"/>
            <w:lang w:val="ru-RU"/>
          </w:rPr>
          <w:t>/</w:t>
        </w:r>
        <w:r w:rsidR="007908EB" w:rsidRPr="00573C03">
          <w:rPr>
            <w:rStyle w:val="Lienhypertexte"/>
            <w:rFonts w:ascii="Times New Roman" w:hAnsi="Times New Roman" w:cs="Times New Roman"/>
          </w:rPr>
          <w:t>sahel</w:t>
        </w:r>
        <w:r w:rsidR="007908EB" w:rsidRPr="00573C03">
          <w:rPr>
            <w:rStyle w:val="Lienhypertexte"/>
            <w:rFonts w:ascii="Times New Roman" w:hAnsi="Times New Roman" w:cs="Times New Roman"/>
            <w:lang w:val="ru-RU"/>
          </w:rPr>
          <w:t>/</w:t>
        </w:r>
        <w:r w:rsidR="007908EB" w:rsidRPr="00573C03">
          <w:rPr>
            <w:rStyle w:val="Lienhypertexte"/>
            <w:rFonts w:ascii="Times New Roman" w:hAnsi="Times New Roman" w:cs="Times New Roman"/>
          </w:rPr>
          <w:t>dossier</w:t>
        </w:r>
        <w:r w:rsidR="007908EB" w:rsidRPr="00573C03">
          <w:rPr>
            <w:rStyle w:val="Lienhypertexte"/>
            <w:rFonts w:ascii="Times New Roman" w:hAnsi="Times New Roman" w:cs="Times New Roman"/>
            <w:lang w:val="ru-RU"/>
          </w:rPr>
          <w:t>-</w:t>
        </w:r>
        <w:r w:rsidR="007908EB" w:rsidRPr="00573C03">
          <w:rPr>
            <w:rStyle w:val="Lienhypertexte"/>
            <w:rFonts w:ascii="Times New Roman" w:hAnsi="Times New Roman" w:cs="Times New Roman"/>
          </w:rPr>
          <w:t>de</w:t>
        </w:r>
        <w:r w:rsidR="007908EB" w:rsidRPr="00573C03">
          <w:rPr>
            <w:rStyle w:val="Lienhypertexte"/>
            <w:rFonts w:ascii="Times New Roman" w:hAnsi="Times New Roman" w:cs="Times New Roman"/>
            <w:lang w:val="ru-RU"/>
          </w:rPr>
          <w:t>-</w:t>
        </w:r>
        <w:r w:rsidR="007908EB" w:rsidRPr="00573C03">
          <w:rPr>
            <w:rStyle w:val="Lienhypertexte"/>
            <w:rFonts w:ascii="Times New Roman" w:hAnsi="Times New Roman" w:cs="Times New Roman"/>
          </w:rPr>
          <w:t>presentation</w:t>
        </w:r>
        <w:r w:rsidR="007908EB" w:rsidRPr="00573C03">
          <w:rPr>
            <w:rStyle w:val="Lienhypertexte"/>
            <w:rFonts w:ascii="Times New Roman" w:hAnsi="Times New Roman" w:cs="Times New Roman"/>
            <w:lang w:val="ru-RU"/>
          </w:rPr>
          <w:t>-</w:t>
        </w:r>
        <w:r w:rsidR="007908EB" w:rsidRPr="00573C03">
          <w:rPr>
            <w:rStyle w:val="Lienhypertexte"/>
            <w:rFonts w:ascii="Times New Roman" w:hAnsi="Times New Roman" w:cs="Times New Roman"/>
          </w:rPr>
          <w:t>de</w:t>
        </w:r>
        <w:r w:rsidR="007908EB" w:rsidRPr="00573C03">
          <w:rPr>
            <w:rStyle w:val="Lienhypertexte"/>
            <w:rFonts w:ascii="Times New Roman" w:hAnsi="Times New Roman" w:cs="Times New Roman"/>
            <w:lang w:val="ru-RU"/>
          </w:rPr>
          <w:t>-</w:t>
        </w:r>
        <w:r w:rsidR="007908EB" w:rsidRPr="00573C03">
          <w:rPr>
            <w:rStyle w:val="Lienhypertexte"/>
            <w:rFonts w:ascii="Times New Roman" w:hAnsi="Times New Roman" w:cs="Times New Roman"/>
          </w:rPr>
          <w:t>l</w:t>
        </w:r>
        <w:r w:rsidR="007908EB" w:rsidRPr="00573C03">
          <w:rPr>
            <w:rStyle w:val="Lienhypertexte"/>
            <w:rFonts w:ascii="Times New Roman" w:hAnsi="Times New Roman" w:cs="Times New Roman"/>
            <w:lang w:val="ru-RU"/>
          </w:rPr>
          <w:t>-</w:t>
        </w:r>
        <w:r w:rsidR="007908EB" w:rsidRPr="00573C03">
          <w:rPr>
            <w:rStyle w:val="Lienhypertexte"/>
            <w:rFonts w:ascii="Times New Roman" w:hAnsi="Times New Roman" w:cs="Times New Roman"/>
          </w:rPr>
          <w:t>operation</w:t>
        </w:r>
        <w:r w:rsidR="007908EB" w:rsidRPr="00573C03">
          <w:rPr>
            <w:rStyle w:val="Lienhypertexte"/>
            <w:rFonts w:ascii="Times New Roman" w:hAnsi="Times New Roman" w:cs="Times New Roman"/>
            <w:lang w:val="ru-RU"/>
          </w:rPr>
          <w:t>-</w:t>
        </w:r>
        <w:r w:rsidR="007908EB" w:rsidRPr="00573C03">
          <w:rPr>
            <w:rStyle w:val="Lienhypertexte"/>
            <w:rFonts w:ascii="Times New Roman" w:hAnsi="Times New Roman" w:cs="Times New Roman"/>
          </w:rPr>
          <w:t>barkhane</w:t>
        </w:r>
        <w:r w:rsidR="007908EB" w:rsidRPr="00573C03">
          <w:rPr>
            <w:rStyle w:val="Lienhypertexte"/>
            <w:rFonts w:ascii="Times New Roman" w:hAnsi="Times New Roman" w:cs="Times New Roman"/>
            <w:lang w:val="ru-RU"/>
          </w:rPr>
          <w:t>/</w:t>
        </w:r>
        <w:r w:rsidR="007908EB" w:rsidRPr="00573C03">
          <w:rPr>
            <w:rStyle w:val="Lienhypertexte"/>
            <w:rFonts w:ascii="Times New Roman" w:hAnsi="Times New Roman" w:cs="Times New Roman"/>
          </w:rPr>
          <w:t>operation</w:t>
        </w:r>
        <w:r w:rsidR="007908EB" w:rsidRPr="00573C03">
          <w:rPr>
            <w:rStyle w:val="Lienhypertexte"/>
            <w:rFonts w:ascii="Times New Roman" w:hAnsi="Times New Roman" w:cs="Times New Roman"/>
            <w:lang w:val="ru-RU"/>
          </w:rPr>
          <w:t>-</w:t>
        </w:r>
        <w:r w:rsidR="007908EB" w:rsidRPr="00573C03">
          <w:rPr>
            <w:rStyle w:val="Lienhypertexte"/>
            <w:rFonts w:ascii="Times New Roman" w:hAnsi="Times New Roman" w:cs="Times New Roman"/>
          </w:rPr>
          <w:t>barkhane</w:t>
        </w:r>
      </w:hyperlink>
      <w:r w:rsidR="007908EB" w:rsidRPr="00573C03">
        <w:rPr>
          <w:rFonts w:ascii="Times New Roman" w:hAnsi="Times New Roman" w:cs="Times New Roman"/>
          <w:color w:val="000000" w:themeColor="text1"/>
          <w:lang w:val="ru-RU"/>
        </w:rPr>
        <w:t>, [дата обращения: 15.03.2018].</w:t>
      </w:r>
      <w:r w:rsidR="00F42E69" w:rsidRPr="00573C03">
        <w:rPr>
          <w:rFonts w:ascii="Times New Roman" w:hAnsi="Times New Roman" w:cs="Times New Roman"/>
          <w:color w:val="000000" w:themeColor="text1"/>
          <w:lang w:val="ru-RU"/>
        </w:rPr>
        <w:br/>
      </w:r>
      <w:r w:rsidR="00F42E69" w:rsidRPr="00573C03">
        <w:rPr>
          <w:rFonts w:ascii="Times New Roman" w:hAnsi="Times New Roman" w:cs="Times New Roman"/>
          <w:color w:val="000000" w:themeColor="text1"/>
          <w:lang w:val="fr-FR"/>
        </w:rPr>
        <w:t>3-</w:t>
      </w:r>
      <w:r w:rsidRPr="00573C03">
        <w:rPr>
          <w:rFonts w:ascii="Times New Roman" w:hAnsi="Times New Roman" w:cs="Times New Roman"/>
          <w:color w:val="000000" w:themeColor="text1"/>
          <w:lang w:val="fr-FR"/>
        </w:rPr>
        <w:t xml:space="preserve"> </w:t>
      </w:r>
      <w:r w:rsidR="00692808" w:rsidRPr="00573C03">
        <w:rPr>
          <w:rFonts w:ascii="Times New Roman" w:hAnsi="Times New Roman" w:cs="Times New Roman"/>
          <w:color w:val="000000" w:themeColor="text1"/>
          <w:lang w:val="fr-FR"/>
        </w:rPr>
        <w:t xml:space="preserve">Dossier de presse </w:t>
      </w:r>
      <w:r w:rsidR="007908EB" w:rsidRPr="00573C03">
        <w:rPr>
          <w:rFonts w:ascii="Times New Roman" w:hAnsi="Times New Roman" w:cs="Times New Roman"/>
          <w:color w:val="000000" w:themeColor="text1"/>
          <w:lang w:val="fr-FR"/>
        </w:rPr>
        <w:t xml:space="preserve"> Opération SANGARIS, </w:t>
      </w:r>
      <w:r w:rsidR="00F42E69" w:rsidRPr="00573C03">
        <w:rPr>
          <w:rFonts w:ascii="Times New Roman" w:hAnsi="Times New Roman" w:cs="Times New Roman"/>
          <w:color w:val="000000" w:themeColor="text1"/>
          <w:lang w:val="fr-FR"/>
        </w:rPr>
        <w:t xml:space="preserve"> Ju</w:t>
      </w:r>
      <w:r w:rsidR="007908EB" w:rsidRPr="00573C03">
        <w:rPr>
          <w:rFonts w:ascii="Times New Roman" w:hAnsi="Times New Roman" w:cs="Times New Roman"/>
          <w:color w:val="000000" w:themeColor="text1"/>
          <w:lang w:val="fr-FR"/>
        </w:rPr>
        <w:t>illet 2015, URL:</w:t>
      </w:r>
      <w:r w:rsidR="007908EB" w:rsidRPr="00573C03">
        <w:rPr>
          <w:rFonts w:ascii="Times New Roman" w:hAnsi="Times New Roman" w:cs="Times New Roman"/>
          <w:lang w:val="fr-FR"/>
        </w:rPr>
        <w:t xml:space="preserve"> </w:t>
      </w:r>
      <w:hyperlink r:id="rId23" w:history="1">
        <w:r w:rsidR="007908EB" w:rsidRPr="00573C03">
          <w:rPr>
            <w:rStyle w:val="Lienhypertexte"/>
            <w:rFonts w:ascii="Times New Roman" w:hAnsi="Times New Roman" w:cs="Times New Roman"/>
            <w:lang w:val="fr-FR"/>
          </w:rPr>
          <w:t>https://www.defense.gouv.fr/actualites/international/dossier-de-presse-sangaris-de-l-intervention-en-urgence-a-l-appui-a-la-communaute-internationale</w:t>
        </w:r>
      </w:hyperlink>
      <w:r w:rsidR="007908EB" w:rsidRPr="00573C03">
        <w:rPr>
          <w:rFonts w:ascii="Times New Roman" w:hAnsi="Times New Roman" w:cs="Times New Roman"/>
          <w:color w:val="000000" w:themeColor="text1"/>
          <w:lang w:val="fr-FR"/>
        </w:rPr>
        <w:t>, [</w:t>
      </w:r>
      <w:proofErr w:type="spellStart"/>
      <w:r w:rsidR="007908EB" w:rsidRPr="00573C03">
        <w:rPr>
          <w:rFonts w:ascii="Times New Roman" w:hAnsi="Times New Roman" w:cs="Times New Roman"/>
          <w:color w:val="000000" w:themeColor="text1"/>
        </w:rPr>
        <w:t>дата</w:t>
      </w:r>
      <w:proofErr w:type="spellEnd"/>
      <w:r w:rsidR="007908EB" w:rsidRPr="00573C03">
        <w:rPr>
          <w:rFonts w:ascii="Times New Roman" w:hAnsi="Times New Roman" w:cs="Times New Roman"/>
          <w:color w:val="000000" w:themeColor="text1"/>
          <w:lang w:val="fr-FR"/>
        </w:rPr>
        <w:t xml:space="preserve"> </w:t>
      </w:r>
      <w:proofErr w:type="spellStart"/>
      <w:r w:rsidR="007908EB" w:rsidRPr="00573C03">
        <w:rPr>
          <w:rFonts w:ascii="Times New Roman" w:hAnsi="Times New Roman" w:cs="Times New Roman"/>
          <w:color w:val="000000" w:themeColor="text1"/>
        </w:rPr>
        <w:t>обращения</w:t>
      </w:r>
      <w:proofErr w:type="spellEnd"/>
      <w:r w:rsidR="007908EB" w:rsidRPr="00573C03">
        <w:rPr>
          <w:rFonts w:ascii="Times New Roman" w:hAnsi="Times New Roman" w:cs="Times New Roman"/>
          <w:color w:val="000000" w:themeColor="text1"/>
          <w:lang w:val="fr-FR"/>
        </w:rPr>
        <w:t>: 15.03.2018].</w:t>
      </w:r>
      <w:r w:rsidR="00692808" w:rsidRPr="00573C03">
        <w:rPr>
          <w:rFonts w:ascii="Times New Roman" w:hAnsi="Times New Roman" w:cs="Times New Roman"/>
          <w:color w:val="000000" w:themeColor="text1"/>
          <w:lang w:val="fr-FR"/>
        </w:rPr>
        <w:br/>
        <w:t>4- Dossier de Presse</w:t>
      </w:r>
      <w:r w:rsidR="00F42E69" w:rsidRPr="00573C03">
        <w:rPr>
          <w:rFonts w:ascii="Times New Roman" w:hAnsi="Times New Roman" w:cs="Times New Roman"/>
          <w:color w:val="000000" w:themeColor="text1"/>
          <w:lang w:val="fr-FR"/>
        </w:rPr>
        <w:t xml:space="preserve"> 13 ans d'intervention milit</w:t>
      </w:r>
      <w:r w:rsidR="00692808" w:rsidRPr="00573C03">
        <w:rPr>
          <w:rFonts w:ascii="Times New Roman" w:hAnsi="Times New Roman" w:cs="Times New Roman"/>
          <w:color w:val="000000" w:themeColor="text1"/>
          <w:lang w:val="fr-FR"/>
        </w:rPr>
        <w:t xml:space="preserve">aire en  Afghanistan, </w:t>
      </w:r>
      <w:r w:rsidRPr="00573C03">
        <w:rPr>
          <w:rFonts w:ascii="Times New Roman" w:hAnsi="Times New Roman" w:cs="Times New Roman"/>
          <w:color w:val="000000" w:themeColor="text1"/>
          <w:lang w:val="fr-FR"/>
        </w:rPr>
        <w:t xml:space="preserve"> 2014</w:t>
      </w:r>
      <w:r w:rsidR="00692808" w:rsidRPr="00573C03">
        <w:rPr>
          <w:rFonts w:ascii="Times New Roman" w:hAnsi="Times New Roman" w:cs="Times New Roman"/>
          <w:color w:val="000000" w:themeColor="text1"/>
          <w:lang w:val="fr-FR"/>
        </w:rPr>
        <w:t>,</w:t>
      </w:r>
      <w:r w:rsidR="00692808" w:rsidRPr="00573C03">
        <w:rPr>
          <w:rFonts w:ascii="Times New Roman" w:hAnsi="Times New Roman" w:cs="Times New Roman"/>
          <w:lang w:val="fr-FR"/>
        </w:rPr>
        <w:t xml:space="preserve"> </w:t>
      </w:r>
      <w:r w:rsidR="00692808" w:rsidRPr="00573C03">
        <w:rPr>
          <w:rFonts w:ascii="Times New Roman" w:hAnsi="Times New Roman" w:cs="Times New Roman"/>
          <w:color w:val="000000" w:themeColor="text1"/>
          <w:lang w:val="fr-FR"/>
        </w:rPr>
        <w:t xml:space="preserve">URL: </w:t>
      </w:r>
      <w:hyperlink r:id="rId24" w:history="1">
        <w:r w:rsidR="00692808" w:rsidRPr="00573C03">
          <w:rPr>
            <w:rStyle w:val="Lienhypertexte"/>
            <w:rFonts w:ascii="Times New Roman" w:hAnsi="Times New Roman" w:cs="Times New Roman"/>
            <w:lang w:val="fr-FR"/>
          </w:rPr>
          <w:t>https://www.defense.gouv.fr/operations/operations/autres-operations/operations-achevees/operation-pamir-2001-2014/actualites/afghanistan-la-fin-d-un-engagement-structurant</w:t>
        </w:r>
      </w:hyperlink>
      <w:r w:rsidR="00692808" w:rsidRPr="00573C03">
        <w:rPr>
          <w:rFonts w:ascii="Times New Roman" w:hAnsi="Times New Roman" w:cs="Times New Roman"/>
          <w:color w:val="000000" w:themeColor="text1"/>
          <w:lang w:val="fr-FR"/>
        </w:rPr>
        <w:t>, [</w:t>
      </w:r>
      <w:proofErr w:type="spellStart"/>
      <w:r w:rsidR="00692808" w:rsidRPr="00573C03">
        <w:rPr>
          <w:rFonts w:ascii="Times New Roman" w:hAnsi="Times New Roman" w:cs="Times New Roman"/>
          <w:color w:val="000000" w:themeColor="text1"/>
          <w:lang w:val="fr-FR"/>
        </w:rPr>
        <w:t>дата</w:t>
      </w:r>
      <w:proofErr w:type="spellEnd"/>
      <w:r w:rsidR="00692808" w:rsidRPr="00573C03">
        <w:rPr>
          <w:rFonts w:ascii="Times New Roman" w:hAnsi="Times New Roman" w:cs="Times New Roman"/>
          <w:color w:val="000000" w:themeColor="text1"/>
          <w:lang w:val="fr-FR"/>
        </w:rPr>
        <w:t xml:space="preserve"> </w:t>
      </w:r>
      <w:proofErr w:type="spellStart"/>
      <w:r w:rsidR="00692808" w:rsidRPr="00573C03">
        <w:rPr>
          <w:rFonts w:ascii="Times New Roman" w:hAnsi="Times New Roman" w:cs="Times New Roman"/>
          <w:color w:val="000000" w:themeColor="text1"/>
          <w:lang w:val="fr-FR"/>
        </w:rPr>
        <w:t>обращения</w:t>
      </w:r>
      <w:proofErr w:type="spellEnd"/>
      <w:r w:rsidR="00692808" w:rsidRPr="00573C03">
        <w:rPr>
          <w:rFonts w:ascii="Times New Roman" w:hAnsi="Times New Roman" w:cs="Times New Roman"/>
          <w:color w:val="000000" w:themeColor="text1"/>
          <w:lang w:val="fr-FR"/>
        </w:rPr>
        <w:t>: 15.03.2018]</w:t>
      </w:r>
      <w:r w:rsidRPr="00573C03">
        <w:rPr>
          <w:rFonts w:ascii="Times New Roman" w:hAnsi="Times New Roman" w:cs="Times New Roman"/>
          <w:color w:val="000000" w:themeColor="text1"/>
          <w:lang w:val="fr-FR"/>
        </w:rPr>
        <w:t>.</w:t>
      </w:r>
      <w:r w:rsidRPr="00573C03">
        <w:rPr>
          <w:rFonts w:ascii="Times New Roman" w:hAnsi="Times New Roman" w:cs="Times New Roman"/>
          <w:color w:val="000000" w:themeColor="text1"/>
          <w:lang w:val="fr-FR"/>
        </w:rPr>
        <w:br/>
        <w:t xml:space="preserve">5- </w:t>
      </w:r>
      <w:r w:rsidR="00692808" w:rsidRPr="00573C03">
        <w:rPr>
          <w:rFonts w:ascii="Times New Roman" w:hAnsi="Times New Roman" w:cs="Times New Roman"/>
          <w:color w:val="000000" w:themeColor="text1"/>
          <w:lang w:val="fr-FR"/>
        </w:rPr>
        <w:t xml:space="preserve">Dossier de Presse, Livre blanc sur la défense et sécurité national 2013, Avril 2013, URL: </w:t>
      </w:r>
      <w:hyperlink r:id="rId25" w:history="1">
        <w:r w:rsidR="00692808" w:rsidRPr="00573C03">
          <w:rPr>
            <w:rStyle w:val="Lienhypertexte"/>
            <w:rFonts w:ascii="Times New Roman" w:hAnsi="Times New Roman" w:cs="Times New Roman"/>
            <w:lang w:val="fr-FR"/>
          </w:rPr>
          <w:t>http://www.livreblancdefenseetsecurite.gouv.fr/pdf/LBDSN-2013-dossier-de-presse.pdf</w:t>
        </w:r>
      </w:hyperlink>
      <w:r w:rsidR="00692808" w:rsidRPr="00573C03">
        <w:rPr>
          <w:rFonts w:ascii="Times New Roman" w:hAnsi="Times New Roman" w:cs="Times New Roman"/>
          <w:color w:val="000000" w:themeColor="text1"/>
          <w:lang w:val="fr-FR"/>
        </w:rPr>
        <w:t xml:space="preserve"> , [</w:t>
      </w:r>
      <w:proofErr w:type="spellStart"/>
      <w:r w:rsidR="00692808" w:rsidRPr="00573C03">
        <w:rPr>
          <w:rFonts w:ascii="Times New Roman" w:hAnsi="Times New Roman" w:cs="Times New Roman"/>
          <w:color w:val="000000" w:themeColor="text1"/>
          <w:lang w:val="fr-FR"/>
        </w:rPr>
        <w:t>дата</w:t>
      </w:r>
      <w:proofErr w:type="spellEnd"/>
      <w:r w:rsidR="00692808" w:rsidRPr="00573C03">
        <w:rPr>
          <w:rFonts w:ascii="Times New Roman" w:hAnsi="Times New Roman" w:cs="Times New Roman"/>
          <w:color w:val="000000" w:themeColor="text1"/>
          <w:lang w:val="fr-FR"/>
        </w:rPr>
        <w:t xml:space="preserve"> </w:t>
      </w:r>
      <w:proofErr w:type="spellStart"/>
      <w:r w:rsidR="00692808" w:rsidRPr="00573C03">
        <w:rPr>
          <w:rFonts w:ascii="Times New Roman" w:hAnsi="Times New Roman" w:cs="Times New Roman"/>
          <w:color w:val="000000" w:themeColor="text1"/>
          <w:lang w:val="fr-FR"/>
        </w:rPr>
        <w:t>обращения</w:t>
      </w:r>
      <w:proofErr w:type="spellEnd"/>
      <w:r w:rsidR="00692808" w:rsidRPr="00573C03">
        <w:rPr>
          <w:rFonts w:ascii="Times New Roman" w:hAnsi="Times New Roman" w:cs="Times New Roman"/>
          <w:color w:val="000000" w:themeColor="text1"/>
          <w:lang w:val="fr-FR"/>
        </w:rPr>
        <w:t>: 18.03.2018]</w:t>
      </w:r>
      <w:r w:rsidR="00692808" w:rsidRPr="00573C03">
        <w:rPr>
          <w:rFonts w:ascii="Times New Roman" w:hAnsi="Times New Roman" w:cs="Times New Roman"/>
          <w:color w:val="000000" w:themeColor="text1"/>
          <w:lang w:val="fr-FR"/>
        </w:rPr>
        <w:br/>
        <w:t>6- Dossier de Presse</w:t>
      </w:r>
      <w:r w:rsidR="00F42E69" w:rsidRPr="00573C03">
        <w:rPr>
          <w:rFonts w:ascii="Times New Roman" w:hAnsi="Times New Roman" w:cs="Times New Roman"/>
          <w:color w:val="000000" w:themeColor="text1"/>
          <w:lang w:val="fr-FR"/>
        </w:rPr>
        <w:t xml:space="preserve"> Opé</w:t>
      </w:r>
      <w:r w:rsidR="00692808" w:rsidRPr="00573C03">
        <w:rPr>
          <w:rFonts w:ascii="Times New Roman" w:hAnsi="Times New Roman" w:cs="Times New Roman"/>
          <w:color w:val="000000" w:themeColor="text1"/>
          <w:lang w:val="fr-FR"/>
        </w:rPr>
        <w:t xml:space="preserve">ration </w:t>
      </w:r>
      <w:proofErr w:type="spellStart"/>
      <w:r w:rsidR="00692808" w:rsidRPr="00573C03">
        <w:rPr>
          <w:rFonts w:ascii="Times New Roman" w:hAnsi="Times New Roman" w:cs="Times New Roman"/>
          <w:color w:val="000000" w:themeColor="text1"/>
          <w:lang w:val="fr-FR"/>
        </w:rPr>
        <w:t>Chammal</w:t>
      </w:r>
      <w:proofErr w:type="spellEnd"/>
      <w:r w:rsidR="00692808" w:rsidRPr="00573C03">
        <w:rPr>
          <w:rFonts w:ascii="Times New Roman" w:hAnsi="Times New Roman" w:cs="Times New Roman"/>
          <w:color w:val="000000" w:themeColor="text1"/>
          <w:lang w:val="fr-FR"/>
        </w:rPr>
        <w:t>,</w:t>
      </w:r>
      <w:r w:rsidR="000F130B" w:rsidRPr="00573C03">
        <w:rPr>
          <w:rFonts w:ascii="Times New Roman" w:hAnsi="Times New Roman" w:cs="Times New Roman"/>
          <w:color w:val="000000" w:themeColor="text1"/>
          <w:lang w:val="fr-FR"/>
        </w:rPr>
        <w:t xml:space="preserve"> </w:t>
      </w:r>
      <w:proofErr w:type="spellStart"/>
      <w:r w:rsidR="000F130B" w:rsidRPr="00573C03">
        <w:rPr>
          <w:rFonts w:ascii="Times New Roman" w:hAnsi="Times New Roman" w:cs="Times New Roman"/>
          <w:color w:val="000000" w:themeColor="text1"/>
          <w:lang w:val="fr-FR"/>
        </w:rPr>
        <w:t>Fevrier</w:t>
      </w:r>
      <w:proofErr w:type="spellEnd"/>
      <w:r w:rsidR="000F130B" w:rsidRPr="00573C03">
        <w:rPr>
          <w:rFonts w:ascii="Times New Roman" w:hAnsi="Times New Roman" w:cs="Times New Roman"/>
          <w:color w:val="000000" w:themeColor="text1"/>
          <w:lang w:val="fr-FR"/>
        </w:rPr>
        <w:t xml:space="preserve"> 2018</w:t>
      </w:r>
      <w:r w:rsidR="00692808" w:rsidRPr="00573C03">
        <w:rPr>
          <w:rFonts w:ascii="Times New Roman" w:hAnsi="Times New Roman" w:cs="Times New Roman"/>
          <w:color w:val="000000" w:themeColor="text1"/>
          <w:lang w:val="fr-FR"/>
        </w:rPr>
        <w:t>, URL:</w:t>
      </w:r>
      <w:r w:rsidR="00692808" w:rsidRPr="00573C03">
        <w:rPr>
          <w:rFonts w:ascii="Times New Roman" w:hAnsi="Times New Roman" w:cs="Times New Roman"/>
          <w:lang w:val="fr-FR"/>
        </w:rPr>
        <w:t xml:space="preserve"> </w:t>
      </w:r>
      <w:hyperlink r:id="rId26" w:history="1">
        <w:r w:rsidR="00692808" w:rsidRPr="00573C03">
          <w:rPr>
            <w:rStyle w:val="Lienhypertexte"/>
            <w:rFonts w:ascii="Times New Roman" w:hAnsi="Times New Roman" w:cs="Times New Roman"/>
            <w:lang w:val="fr-FR"/>
          </w:rPr>
          <w:t>https://www.defense.gouv.fr/operations/operations/irak-syrie/dossier-de-presentation-de-l-operation-chammal/operation-chammal</w:t>
        </w:r>
      </w:hyperlink>
      <w:r w:rsidR="00692808" w:rsidRPr="00573C03">
        <w:rPr>
          <w:rFonts w:ascii="Times New Roman" w:hAnsi="Times New Roman" w:cs="Times New Roman"/>
          <w:color w:val="000000" w:themeColor="text1"/>
          <w:lang w:val="fr-FR"/>
        </w:rPr>
        <w:t>, [</w:t>
      </w:r>
      <w:proofErr w:type="spellStart"/>
      <w:r w:rsidR="00692808" w:rsidRPr="00573C03">
        <w:rPr>
          <w:rFonts w:ascii="Times New Roman" w:hAnsi="Times New Roman" w:cs="Times New Roman"/>
          <w:color w:val="000000" w:themeColor="text1"/>
          <w:lang w:val="fr-FR"/>
        </w:rPr>
        <w:t>дата</w:t>
      </w:r>
      <w:proofErr w:type="spellEnd"/>
      <w:r w:rsidR="00692808" w:rsidRPr="00573C03">
        <w:rPr>
          <w:rFonts w:ascii="Times New Roman" w:hAnsi="Times New Roman" w:cs="Times New Roman"/>
          <w:color w:val="000000" w:themeColor="text1"/>
          <w:lang w:val="fr-FR"/>
        </w:rPr>
        <w:t xml:space="preserve"> </w:t>
      </w:r>
      <w:proofErr w:type="spellStart"/>
      <w:r w:rsidR="00692808" w:rsidRPr="00573C03">
        <w:rPr>
          <w:rFonts w:ascii="Times New Roman" w:hAnsi="Times New Roman" w:cs="Times New Roman"/>
          <w:color w:val="000000" w:themeColor="text1"/>
          <w:lang w:val="fr-FR"/>
        </w:rPr>
        <w:t>обращения</w:t>
      </w:r>
      <w:proofErr w:type="spellEnd"/>
      <w:r w:rsidR="00692808" w:rsidRPr="00573C03">
        <w:rPr>
          <w:rFonts w:ascii="Times New Roman" w:hAnsi="Times New Roman" w:cs="Times New Roman"/>
          <w:color w:val="000000" w:themeColor="text1"/>
          <w:lang w:val="fr-FR"/>
        </w:rPr>
        <w:t>: 15.03.2018] .</w:t>
      </w:r>
      <w:r w:rsidR="000F130B" w:rsidRPr="00573C03">
        <w:rPr>
          <w:rFonts w:ascii="Times New Roman" w:hAnsi="Times New Roman" w:cs="Times New Roman"/>
          <w:color w:val="000000" w:themeColor="text1"/>
          <w:lang w:val="fr-FR"/>
        </w:rPr>
        <w:br/>
      </w:r>
      <w:r w:rsidR="000F130B" w:rsidRPr="00573C03">
        <w:rPr>
          <w:rFonts w:ascii="Times New Roman" w:hAnsi="Times New Roman" w:cs="Times New Roman"/>
          <w:color w:val="000000" w:themeColor="text1"/>
          <w:lang w:val="fr-FR"/>
        </w:rPr>
        <w:br/>
        <w:t>2</w:t>
      </w:r>
      <w:r w:rsidR="00F42E69" w:rsidRPr="00573C03">
        <w:rPr>
          <w:rFonts w:ascii="Times New Roman" w:hAnsi="Times New Roman" w:cs="Times New Roman"/>
          <w:color w:val="000000" w:themeColor="text1"/>
          <w:lang w:val="fr-FR"/>
        </w:rPr>
        <w:t xml:space="preserve">- </w:t>
      </w:r>
      <w:r w:rsidR="00F42E69" w:rsidRPr="00573C03">
        <w:rPr>
          <w:rFonts w:ascii="Times New Roman" w:hAnsi="Times New Roman" w:cs="Times New Roman"/>
          <w:color w:val="000000" w:themeColor="text1"/>
          <w:lang w:val="ru-RU"/>
        </w:rPr>
        <w:t>Материалы</w:t>
      </w:r>
      <w:r w:rsidR="00F42E69" w:rsidRPr="00573C03">
        <w:rPr>
          <w:rFonts w:ascii="Times New Roman" w:hAnsi="Times New Roman" w:cs="Times New Roman"/>
          <w:color w:val="000000" w:themeColor="text1"/>
          <w:lang w:val="fr-FR"/>
        </w:rPr>
        <w:t xml:space="preserve"> </w:t>
      </w:r>
      <w:r w:rsidR="00F42E69" w:rsidRPr="00573C03">
        <w:rPr>
          <w:rFonts w:ascii="Times New Roman" w:hAnsi="Times New Roman" w:cs="Times New Roman"/>
          <w:color w:val="000000" w:themeColor="text1"/>
          <w:lang w:val="ru-RU"/>
        </w:rPr>
        <w:t>с</w:t>
      </w:r>
      <w:r w:rsidR="00F42E69" w:rsidRPr="00573C03">
        <w:rPr>
          <w:rFonts w:ascii="Times New Roman" w:hAnsi="Times New Roman" w:cs="Times New Roman"/>
          <w:color w:val="000000" w:themeColor="text1"/>
          <w:lang w:val="fr-FR"/>
        </w:rPr>
        <w:t xml:space="preserve"> </w:t>
      </w:r>
      <w:r w:rsidR="00F42E69" w:rsidRPr="00573C03">
        <w:rPr>
          <w:rFonts w:ascii="Times New Roman" w:hAnsi="Times New Roman" w:cs="Times New Roman"/>
          <w:color w:val="000000" w:themeColor="text1"/>
          <w:lang w:val="ru-RU"/>
        </w:rPr>
        <w:t>сайтов</w:t>
      </w:r>
      <w:r w:rsidR="00F42E69" w:rsidRPr="00573C03">
        <w:rPr>
          <w:rFonts w:ascii="Times New Roman" w:hAnsi="Times New Roman" w:cs="Times New Roman"/>
          <w:color w:val="000000" w:themeColor="text1"/>
          <w:lang w:val="fr-FR"/>
        </w:rPr>
        <w:t xml:space="preserve"> </w:t>
      </w:r>
      <w:proofErr w:type="spellStart"/>
      <w:r w:rsidR="00F42E69" w:rsidRPr="00573C03">
        <w:rPr>
          <w:rFonts w:ascii="Times New Roman" w:hAnsi="Times New Roman" w:cs="Times New Roman"/>
          <w:color w:val="000000" w:themeColor="text1"/>
          <w:lang w:val="ru-RU"/>
        </w:rPr>
        <w:t>минобороны</w:t>
      </w:r>
      <w:proofErr w:type="spellEnd"/>
    </w:p>
    <w:p w:rsidR="00F42E69" w:rsidRPr="00573C03" w:rsidRDefault="00F42E69" w:rsidP="00F06091">
      <w:pPr>
        <w:pStyle w:val="Notedebasdepage"/>
        <w:spacing w:line="360" w:lineRule="auto"/>
        <w:rPr>
          <w:rFonts w:ascii="Times New Roman" w:hAnsi="Times New Roman" w:cs="Times New Roman"/>
          <w:color w:val="000000" w:themeColor="text1"/>
          <w:lang w:val="fr-FR"/>
        </w:rPr>
      </w:pPr>
      <w:r w:rsidRPr="00573C03">
        <w:rPr>
          <w:rFonts w:ascii="Times New Roman" w:hAnsi="Times New Roman" w:cs="Times New Roman"/>
          <w:color w:val="000000" w:themeColor="text1"/>
          <w:lang w:val="fr-FR"/>
        </w:rPr>
        <w:br/>
        <w:t xml:space="preserve">1- Dossier de </w:t>
      </w:r>
      <w:proofErr w:type="spellStart"/>
      <w:r w:rsidRPr="00573C03">
        <w:rPr>
          <w:rFonts w:ascii="Times New Roman" w:hAnsi="Times New Roman" w:cs="Times New Roman"/>
          <w:color w:val="000000" w:themeColor="text1"/>
          <w:lang w:val="fr-FR"/>
        </w:rPr>
        <w:t>reference</w:t>
      </w:r>
      <w:proofErr w:type="spellEnd"/>
      <w:r w:rsidRPr="00573C03">
        <w:rPr>
          <w:rFonts w:ascii="Times New Roman" w:hAnsi="Times New Roman" w:cs="Times New Roman"/>
          <w:color w:val="000000" w:themeColor="text1"/>
          <w:lang w:val="fr-FR"/>
        </w:rPr>
        <w:t xml:space="preserve"> </w:t>
      </w:r>
      <w:proofErr w:type="spellStart"/>
      <w:r w:rsidRPr="00573C03">
        <w:rPr>
          <w:rFonts w:ascii="Times New Roman" w:hAnsi="Times New Roman" w:cs="Times New Roman"/>
          <w:color w:val="000000" w:themeColor="text1"/>
          <w:lang w:val="fr-FR"/>
        </w:rPr>
        <w:t>vigipirate</w:t>
      </w:r>
      <w:proofErr w:type="spellEnd"/>
      <w:r w:rsidRPr="00573C03">
        <w:rPr>
          <w:rFonts w:ascii="Times New Roman" w:hAnsi="Times New Roman" w:cs="Times New Roman"/>
          <w:color w:val="000000" w:themeColor="text1"/>
          <w:lang w:val="fr-FR"/>
        </w:rPr>
        <w:t xml:space="preserve"> ,</w:t>
      </w:r>
      <w:r w:rsidR="00726F31" w:rsidRPr="00573C03">
        <w:rPr>
          <w:rFonts w:ascii="Times New Roman" w:hAnsi="Times New Roman" w:cs="Times New Roman"/>
          <w:color w:val="000000" w:themeColor="text1"/>
          <w:lang w:val="fr-FR"/>
        </w:rPr>
        <w:t xml:space="preserve"> </w:t>
      </w:r>
      <w:r w:rsidRPr="00573C03">
        <w:rPr>
          <w:rFonts w:ascii="Times New Roman" w:hAnsi="Times New Roman" w:cs="Times New Roman"/>
          <w:color w:val="000000" w:themeColor="text1"/>
          <w:lang w:val="fr-FR"/>
        </w:rPr>
        <w:t xml:space="preserve">URL: </w:t>
      </w:r>
      <w:hyperlink r:id="rId27" w:history="1">
        <w:r w:rsidR="003A592B" w:rsidRPr="00573C03">
          <w:rPr>
            <w:rStyle w:val="Lienhypertexte"/>
            <w:rFonts w:ascii="Times New Roman" w:hAnsi="Times New Roman" w:cs="Times New Roman"/>
            <w:lang w:val="fr-FR"/>
          </w:rPr>
          <w:t>http://www.defense.gouv.fr/operations/operations/france/vigipirate/dossier-de-reference/vigipirate</w:t>
        </w:r>
      </w:hyperlink>
      <w:r w:rsidRPr="00573C03">
        <w:rPr>
          <w:rFonts w:ascii="Times New Roman" w:hAnsi="Times New Roman" w:cs="Times New Roman"/>
          <w:color w:val="000000" w:themeColor="text1"/>
          <w:lang w:val="fr-FR"/>
        </w:rPr>
        <w:t>, [</w:t>
      </w:r>
      <w:r w:rsidRPr="00573C03">
        <w:rPr>
          <w:rFonts w:ascii="Times New Roman" w:hAnsi="Times New Roman" w:cs="Times New Roman"/>
          <w:color w:val="000000" w:themeColor="text1"/>
          <w:lang w:val="ru-RU"/>
        </w:rPr>
        <w:t>дата</w:t>
      </w:r>
      <w:r w:rsidRPr="00573C03">
        <w:rPr>
          <w:rFonts w:ascii="Times New Roman" w:hAnsi="Times New Roman" w:cs="Times New Roman"/>
          <w:color w:val="000000" w:themeColor="text1"/>
          <w:lang w:val="fr-FR"/>
        </w:rPr>
        <w:t xml:space="preserve"> </w:t>
      </w:r>
      <w:r w:rsidRPr="00573C03">
        <w:rPr>
          <w:rFonts w:ascii="Times New Roman" w:hAnsi="Times New Roman" w:cs="Times New Roman"/>
          <w:color w:val="000000" w:themeColor="text1"/>
          <w:lang w:val="ru-RU"/>
        </w:rPr>
        <w:t>обращения</w:t>
      </w:r>
      <w:r w:rsidRPr="00573C03">
        <w:rPr>
          <w:rFonts w:ascii="Times New Roman" w:hAnsi="Times New Roman" w:cs="Times New Roman"/>
          <w:color w:val="000000" w:themeColor="text1"/>
          <w:lang w:val="fr-FR"/>
        </w:rPr>
        <w:t>: 15.11.2017]</w:t>
      </w:r>
      <w:r w:rsidR="008C7DD4" w:rsidRPr="00573C03">
        <w:rPr>
          <w:rFonts w:ascii="Times New Roman" w:hAnsi="Times New Roman" w:cs="Times New Roman"/>
          <w:color w:val="000000" w:themeColor="text1"/>
          <w:lang w:val="fr-FR"/>
        </w:rPr>
        <w:t>.</w:t>
      </w:r>
      <w:r w:rsidRPr="00573C03">
        <w:rPr>
          <w:rFonts w:ascii="Times New Roman" w:hAnsi="Times New Roman" w:cs="Times New Roman"/>
          <w:color w:val="000000" w:themeColor="text1"/>
          <w:lang w:val="fr-FR"/>
        </w:rPr>
        <w:br/>
      </w:r>
      <w:r w:rsidRPr="00573C03">
        <w:rPr>
          <w:rFonts w:ascii="Times New Roman" w:hAnsi="Times New Roman" w:cs="Times New Roman"/>
          <w:color w:val="000000" w:themeColor="text1"/>
          <w:lang w:val="ru-RU"/>
        </w:rPr>
        <w:t xml:space="preserve">2- </w:t>
      </w:r>
      <w:r w:rsidRPr="00573C03">
        <w:rPr>
          <w:rFonts w:ascii="Times New Roman" w:hAnsi="Times New Roman" w:cs="Times New Roman"/>
          <w:color w:val="000000" w:themeColor="text1"/>
          <w:lang w:val="fr-FR"/>
        </w:rPr>
        <w:t>Plan</w:t>
      </w:r>
      <w:r w:rsidRPr="00573C03">
        <w:rPr>
          <w:rFonts w:ascii="Times New Roman" w:hAnsi="Times New Roman" w:cs="Times New Roman"/>
          <w:color w:val="000000" w:themeColor="text1"/>
          <w:lang w:val="ru-RU"/>
        </w:rPr>
        <w:t xml:space="preserve"> </w:t>
      </w:r>
      <w:proofErr w:type="spellStart"/>
      <w:r w:rsidRPr="00573C03">
        <w:rPr>
          <w:rFonts w:ascii="Times New Roman" w:hAnsi="Times New Roman" w:cs="Times New Roman"/>
          <w:color w:val="000000" w:themeColor="text1"/>
          <w:lang w:val="fr-FR"/>
        </w:rPr>
        <w:t>vigipirate</w:t>
      </w:r>
      <w:proofErr w:type="spellEnd"/>
      <w:r w:rsidRPr="00573C03">
        <w:rPr>
          <w:rFonts w:ascii="Times New Roman" w:hAnsi="Times New Roman" w:cs="Times New Roman"/>
          <w:color w:val="000000" w:themeColor="text1"/>
          <w:lang w:val="ru-RU"/>
        </w:rPr>
        <w:t xml:space="preserve">, </w:t>
      </w:r>
      <w:r w:rsidRPr="00573C03">
        <w:rPr>
          <w:rFonts w:ascii="Times New Roman" w:hAnsi="Times New Roman" w:cs="Times New Roman"/>
          <w:color w:val="000000" w:themeColor="text1"/>
          <w:lang w:val="fr-FR"/>
        </w:rPr>
        <w:t>URL</w:t>
      </w:r>
      <w:r w:rsidRPr="00573C03">
        <w:rPr>
          <w:rFonts w:ascii="Times New Roman" w:hAnsi="Times New Roman" w:cs="Times New Roman"/>
          <w:color w:val="000000" w:themeColor="text1"/>
          <w:lang w:val="ru-RU"/>
        </w:rPr>
        <w:t xml:space="preserve">: </w:t>
      </w:r>
      <w:hyperlink r:id="rId28" w:history="1">
        <w:r w:rsidR="003A592B" w:rsidRPr="00573C03">
          <w:rPr>
            <w:rStyle w:val="Lienhypertexte"/>
            <w:rFonts w:ascii="Times New Roman" w:hAnsi="Times New Roman" w:cs="Times New Roman"/>
            <w:lang w:val="fr-FR"/>
          </w:rPr>
          <w:t>http</w:t>
        </w:r>
        <w:r w:rsidR="003A592B" w:rsidRPr="00573C03">
          <w:rPr>
            <w:rStyle w:val="Lienhypertexte"/>
            <w:rFonts w:ascii="Times New Roman" w:hAnsi="Times New Roman" w:cs="Times New Roman"/>
            <w:lang w:val="ru-RU"/>
          </w:rPr>
          <w:t>://</w:t>
        </w:r>
        <w:r w:rsidR="003A592B" w:rsidRPr="00573C03">
          <w:rPr>
            <w:rStyle w:val="Lienhypertexte"/>
            <w:rFonts w:ascii="Times New Roman" w:hAnsi="Times New Roman" w:cs="Times New Roman"/>
            <w:lang w:val="fr-FR"/>
          </w:rPr>
          <w:t>www</w:t>
        </w:r>
        <w:r w:rsidR="003A592B" w:rsidRPr="00573C03">
          <w:rPr>
            <w:rStyle w:val="Lienhypertexte"/>
            <w:rFonts w:ascii="Times New Roman" w:hAnsi="Times New Roman" w:cs="Times New Roman"/>
            <w:lang w:val="ru-RU"/>
          </w:rPr>
          <w:t>.</w:t>
        </w:r>
        <w:r w:rsidR="003A592B" w:rsidRPr="00573C03">
          <w:rPr>
            <w:rStyle w:val="Lienhypertexte"/>
            <w:rFonts w:ascii="Times New Roman" w:hAnsi="Times New Roman" w:cs="Times New Roman"/>
            <w:lang w:val="fr-FR"/>
          </w:rPr>
          <w:t>cicde</w:t>
        </w:r>
        <w:r w:rsidR="003A592B" w:rsidRPr="00573C03">
          <w:rPr>
            <w:rStyle w:val="Lienhypertexte"/>
            <w:rFonts w:ascii="Times New Roman" w:hAnsi="Times New Roman" w:cs="Times New Roman"/>
            <w:lang w:val="ru-RU"/>
          </w:rPr>
          <w:t>.</w:t>
        </w:r>
        <w:r w:rsidR="003A592B" w:rsidRPr="00573C03">
          <w:rPr>
            <w:rStyle w:val="Lienhypertexte"/>
            <w:rFonts w:ascii="Times New Roman" w:hAnsi="Times New Roman" w:cs="Times New Roman"/>
            <w:lang w:val="fr-FR"/>
          </w:rPr>
          <w:t>defense</w:t>
        </w:r>
        <w:r w:rsidR="003A592B" w:rsidRPr="00573C03">
          <w:rPr>
            <w:rStyle w:val="Lienhypertexte"/>
            <w:rFonts w:ascii="Times New Roman" w:hAnsi="Times New Roman" w:cs="Times New Roman"/>
            <w:lang w:val="ru-RU"/>
          </w:rPr>
          <w:t>.</w:t>
        </w:r>
        <w:r w:rsidR="003A592B" w:rsidRPr="00573C03">
          <w:rPr>
            <w:rStyle w:val="Lienhypertexte"/>
            <w:rFonts w:ascii="Times New Roman" w:hAnsi="Times New Roman" w:cs="Times New Roman"/>
            <w:lang w:val="fr-FR"/>
          </w:rPr>
          <w:t>gouv</w:t>
        </w:r>
        <w:r w:rsidR="003A592B" w:rsidRPr="00573C03">
          <w:rPr>
            <w:rStyle w:val="Lienhypertexte"/>
            <w:rFonts w:ascii="Times New Roman" w:hAnsi="Times New Roman" w:cs="Times New Roman"/>
            <w:lang w:val="ru-RU"/>
          </w:rPr>
          <w:t>.</w:t>
        </w:r>
        <w:r w:rsidR="003A592B" w:rsidRPr="00573C03">
          <w:rPr>
            <w:rStyle w:val="Lienhypertexte"/>
            <w:rFonts w:ascii="Times New Roman" w:hAnsi="Times New Roman" w:cs="Times New Roman"/>
            <w:lang w:val="fr-FR"/>
          </w:rPr>
          <w:t>fr</w:t>
        </w:r>
        <w:r w:rsidR="003A592B" w:rsidRPr="00573C03">
          <w:rPr>
            <w:rStyle w:val="Lienhypertexte"/>
            <w:rFonts w:ascii="Times New Roman" w:hAnsi="Times New Roman" w:cs="Times New Roman"/>
            <w:lang w:val="ru-RU"/>
          </w:rPr>
          <w:t>/</w:t>
        </w:r>
        <w:r w:rsidR="003A592B" w:rsidRPr="00573C03">
          <w:rPr>
            <w:rStyle w:val="Lienhypertexte"/>
            <w:rFonts w:ascii="Times New Roman" w:hAnsi="Times New Roman" w:cs="Times New Roman"/>
            <w:lang w:val="fr-FR"/>
          </w:rPr>
          <w:t>IMG</w:t>
        </w:r>
        <w:r w:rsidR="003A592B" w:rsidRPr="00573C03">
          <w:rPr>
            <w:rStyle w:val="Lienhypertexte"/>
            <w:rFonts w:ascii="Times New Roman" w:hAnsi="Times New Roman" w:cs="Times New Roman"/>
            <w:lang w:val="ru-RU"/>
          </w:rPr>
          <w:t>/</w:t>
        </w:r>
        <w:r w:rsidR="003A592B" w:rsidRPr="00573C03">
          <w:rPr>
            <w:rStyle w:val="Lienhypertexte"/>
            <w:rFonts w:ascii="Times New Roman" w:hAnsi="Times New Roman" w:cs="Times New Roman"/>
            <w:lang w:val="fr-FR"/>
          </w:rPr>
          <w:t>pdf</w:t>
        </w:r>
        <w:r w:rsidR="003A592B" w:rsidRPr="00573C03">
          <w:rPr>
            <w:rStyle w:val="Lienhypertexte"/>
            <w:rFonts w:ascii="Times New Roman" w:hAnsi="Times New Roman" w:cs="Times New Roman"/>
            <w:lang w:val="ru-RU"/>
          </w:rPr>
          <w:t>/20140117_</w:t>
        </w:r>
        <w:r w:rsidR="003A592B" w:rsidRPr="00573C03">
          <w:rPr>
            <w:rStyle w:val="Lienhypertexte"/>
            <w:rFonts w:ascii="Times New Roman" w:hAnsi="Times New Roman" w:cs="Times New Roman"/>
            <w:lang w:val="fr-FR"/>
          </w:rPr>
          <w:t>np</w:t>
        </w:r>
        <w:r w:rsidR="003A592B" w:rsidRPr="00573C03">
          <w:rPr>
            <w:rStyle w:val="Lienhypertexte"/>
            <w:rFonts w:ascii="Times New Roman" w:hAnsi="Times New Roman" w:cs="Times New Roman"/>
            <w:lang w:val="ru-RU"/>
          </w:rPr>
          <w:t>_</w:t>
        </w:r>
        <w:r w:rsidR="003A592B" w:rsidRPr="00573C03">
          <w:rPr>
            <w:rStyle w:val="Lienhypertexte"/>
            <w:rFonts w:ascii="Times New Roman" w:hAnsi="Times New Roman" w:cs="Times New Roman"/>
            <w:lang w:val="fr-FR"/>
          </w:rPr>
          <w:t>sgdsn</w:t>
        </w:r>
        <w:r w:rsidR="003A592B" w:rsidRPr="00573C03">
          <w:rPr>
            <w:rStyle w:val="Lienhypertexte"/>
            <w:rFonts w:ascii="Times New Roman" w:hAnsi="Times New Roman" w:cs="Times New Roman"/>
            <w:lang w:val="ru-RU"/>
          </w:rPr>
          <w:t>_</w:t>
        </w:r>
        <w:r w:rsidR="003A592B" w:rsidRPr="00573C03">
          <w:rPr>
            <w:rStyle w:val="Lienhypertexte"/>
            <w:rFonts w:ascii="Times New Roman" w:hAnsi="Times New Roman" w:cs="Times New Roman"/>
            <w:lang w:val="fr-FR"/>
          </w:rPr>
          <w:t>partie</w:t>
        </w:r>
        <w:r w:rsidR="003A592B" w:rsidRPr="00573C03">
          <w:rPr>
            <w:rStyle w:val="Lienhypertexte"/>
            <w:rFonts w:ascii="Times New Roman" w:hAnsi="Times New Roman" w:cs="Times New Roman"/>
            <w:lang w:val="ru-RU"/>
          </w:rPr>
          <w:t>-</w:t>
        </w:r>
        <w:r w:rsidR="003A592B" w:rsidRPr="00573C03">
          <w:rPr>
            <w:rStyle w:val="Lienhypertexte"/>
            <w:rFonts w:ascii="Times New Roman" w:hAnsi="Times New Roman" w:cs="Times New Roman"/>
            <w:lang w:val="fr-FR"/>
          </w:rPr>
          <w:t>publique</w:t>
        </w:r>
        <w:r w:rsidR="003A592B" w:rsidRPr="00573C03">
          <w:rPr>
            <w:rStyle w:val="Lienhypertexte"/>
            <w:rFonts w:ascii="Times New Roman" w:hAnsi="Times New Roman" w:cs="Times New Roman"/>
            <w:lang w:val="ru-RU"/>
          </w:rPr>
          <w:t>-</w:t>
        </w:r>
        <w:r w:rsidR="003A592B" w:rsidRPr="00573C03">
          <w:rPr>
            <w:rStyle w:val="Lienhypertexte"/>
            <w:rFonts w:ascii="Times New Roman" w:hAnsi="Times New Roman" w:cs="Times New Roman"/>
            <w:lang w:val="fr-FR"/>
          </w:rPr>
          <w:t>plan</w:t>
        </w:r>
        <w:r w:rsidR="003A592B" w:rsidRPr="00573C03">
          <w:rPr>
            <w:rStyle w:val="Lienhypertexte"/>
            <w:rFonts w:ascii="Times New Roman" w:hAnsi="Times New Roman" w:cs="Times New Roman"/>
            <w:lang w:val="ru-RU"/>
          </w:rPr>
          <w:t>-</w:t>
        </w:r>
        <w:r w:rsidR="003A592B" w:rsidRPr="00573C03">
          <w:rPr>
            <w:rStyle w:val="Lienhypertexte"/>
            <w:rFonts w:ascii="Times New Roman" w:hAnsi="Times New Roman" w:cs="Times New Roman"/>
            <w:lang w:val="fr-FR"/>
          </w:rPr>
          <w:t>vigipirate</w:t>
        </w:r>
        <w:r w:rsidR="003A592B" w:rsidRPr="00573C03">
          <w:rPr>
            <w:rStyle w:val="Lienhypertexte"/>
            <w:rFonts w:ascii="Times New Roman" w:hAnsi="Times New Roman" w:cs="Times New Roman"/>
            <w:lang w:val="ru-RU"/>
          </w:rPr>
          <w:t>.</w:t>
        </w:r>
        <w:r w:rsidR="003A592B" w:rsidRPr="00573C03">
          <w:rPr>
            <w:rStyle w:val="Lienhypertexte"/>
            <w:rFonts w:ascii="Times New Roman" w:hAnsi="Times New Roman" w:cs="Times New Roman"/>
            <w:lang w:val="fr-FR"/>
          </w:rPr>
          <w:t>pdf</w:t>
        </w:r>
      </w:hyperlink>
      <w:r w:rsidRPr="00573C03">
        <w:rPr>
          <w:rFonts w:ascii="Times New Roman" w:hAnsi="Times New Roman" w:cs="Times New Roman"/>
          <w:color w:val="000000" w:themeColor="text1"/>
          <w:lang w:val="ru-RU"/>
        </w:rPr>
        <w:t>, [дата обращения: 15.03.2018]</w:t>
      </w:r>
      <w:r w:rsidR="008C7DD4" w:rsidRPr="00573C03">
        <w:rPr>
          <w:rFonts w:ascii="Times New Roman" w:hAnsi="Times New Roman" w:cs="Times New Roman"/>
          <w:color w:val="000000" w:themeColor="text1"/>
          <w:lang w:val="ru-RU"/>
        </w:rPr>
        <w:t>.</w:t>
      </w:r>
      <w:r w:rsidRPr="00573C03">
        <w:rPr>
          <w:rFonts w:ascii="Times New Roman" w:hAnsi="Times New Roman" w:cs="Times New Roman"/>
          <w:color w:val="000000" w:themeColor="text1"/>
          <w:lang w:val="ru-RU"/>
        </w:rPr>
        <w:br/>
      </w:r>
      <w:r w:rsidRPr="00573C03">
        <w:rPr>
          <w:rFonts w:ascii="Times New Roman" w:hAnsi="Times New Roman" w:cs="Times New Roman"/>
          <w:color w:val="000000" w:themeColor="text1"/>
          <w:lang w:val="fr-FR"/>
        </w:rPr>
        <w:t xml:space="preserve">3- Le service militaire volontaire: une plus grande synergie entre les acteurs du lien armée Nation, URL: </w:t>
      </w:r>
      <w:hyperlink r:id="rId29" w:history="1">
        <w:r w:rsidR="003A592B" w:rsidRPr="00573C03">
          <w:rPr>
            <w:rStyle w:val="Lienhypertexte"/>
            <w:rFonts w:ascii="Times New Roman" w:hAnsi="Times New Roman" w:cs="Times New Roman"/>
            <w:lang w:val="fr-FR"/>
          </w:rPr>
          <w:t>http://www.defense.gouv.fr/smv/actualite-smv/le-service-militaire-volontaire</w:t>
        </w:r>
      </w:hyperlink>
      <w:r w:rsidR="003A592B" w:rsidRPr="00573C03">
        <w:rPr>
          <w:rFonts w:ascii="Times New Roman" w:hAnsi="Times New Roman" w:cs="Times New Roman"/>
          <w:color w:val="000000" w:themeColor="text1"/>
          <w:lang w:val="fr-FR"/>
        </w:rPr>
        <w:t>, [</w:t>
      </w:r>
      <w:r w:rsidR="003A592B" w:rsidRPr="00573C03">
        <w:rPr>
          <w:rFonts w:ascii="Times New Roman" w:hAnsi="Times New Roman" w:cs="Times New Roman"/>
          <w:color w:val="000000" w:themeColor="text1"/>
          <w:lang w:val="ru-RU"/>
        </w:rPr>
        <w:t>дата</w:t>
      </w:r>
      <w:r w:rsidR="003A592B" w:rsidRPr="00573C03">
        <w:rPr>
          <w:rFonts w:ascii="Times New Roman" w:hAnsi="Times New Roman" w:cs="Times New Roman"/>
          <w:color w:val="000000" w:themeColor="text1"/>
          <w:lang w:val="fr-FR"/>
        </w:rPr>
        <w:t xml:space="preserve"> </w:t>
      </w:r>
      <w:r w:rsidR="003A592B" w:rsidRPr="00573C03">
        <w:rPr>
          <w:rFonts w:ascii="Times New Roman" w:hAnsi="Times New Roman" w:cs="Times New Roman"/>
          <w:color w:val="000000" w:themeColor="text1"/>
          <w:lang w:val="ru-RU"/>
        </w:rPr>
        <w:t>обращения</w:t>
      </w:r>
      <w:r w:rsidR="003A592B" w:rsidRPr="00573C03">
        <w:rPr>
          <w:rFonts w:ascii="Times New Roman" w:hAnsi="Times New Roman" w:cs="Times New Roman"/>
          <w:color w:val="000000" w:themeColor="text1"/>
          <w:lang w:val="fr-FR"/>
        </w:rPr>
        <w:t>: 15.04.2018].</w:t>
      </w:r>
    </w:p>
    <w:p w:rsidR="00F42E69" w:rsidRPr="00573C03" w:rsidRDefault="00F42E69" w:rsidP="00F06091">
      <w:pPr>
        <w:pStyle w:val="Notedebasdepage"/>
        <w:spacing w:line="360" w:lineRule="auto"/>
        <w:rPr>
          <w:rFonts w:ascii="Times New Roman" w:hAnsi="Times New Roman" w:cs="Times New Roman"/>
          <w:color w:val="000000" w:themeColor="text1"/>
          <w:lang w:val="fr-FR"/>
        </w:rPr>
      </w:pPr>
      <w:r w:rsidRPr="00573C03">
        <w:rPr>
          <w:rFonts w:ascii="Times New Roman" w:hAnsi="Times New Roman" w:cs="Times New Roman"/>
          <w:color w:val="000000" w:themeColor="text1"/>
          <w:lang w:val="fr-FR"/>
        </w:rPr>
        <w:t xml:space="preserve">4- Maquette au contact 2016, URL: </w:t>
      </w:r>
      <w:hyperlink r:id="rId30" w:history="1">
        <w:r w:rsidR="003A592B" w:rsidRPr="00573C03">
          <w:rPr>
            <w:rStyle w:val="Lienhypertexte"/>
            <w:rFonts w:ascii="Times New Roman" w:hAnsi="Times New Roman" w:cs="Times New Roman"/>
            <w:lang w:val="fr-FR"/>
          </w:rPr>
          <w:t>http://www.defense.gouv.fr/var/dicod/storage/images/base-de-medias/images/terre/terre-images/infographies/maquette-au-contact-2016/7649544-1-fre-FR/maquette-au-contact-2016.jpg</w:t>
        </w:r>
      </w:hyperlink>
      <w:r w:rsidR="003A592B" w:rsidRPr="00573C03">
        <w:rPr>
          <w:rFonts w:ascii="Times New Roman" w:hAnsi="Times New Roman" w:cs="Times New Roman"/>
          <w:color w:val="000000" w:themeColor="text1"/>
          <w:lang w:val="fr-FR"/>
        </w:rPr>
        <w:t xml:space="preserve"> </w:t>
      </w:r>
      <w:r w:rsidRPr="00573C03">
        <w:rPr>
          <w:rFonts w:ascii="Times New Roman" w:hAnsi="Times New Roman" w:cs="Times New Roman"/>
          <w:color w:val="000000" w:themeColor="text1"/>
          <w:lang w:val="fr-FR"/>
        </w:rPr>
        <w:t>, [</w:t>
      </w:r>
      <w:r w:rsidRPr="00573C03">
        <w:rPr>
          <w:rFonts w:ascii="Times New Roman" w:hAnsi="Times New Roman" w:cs="Times New Roman"/>
          <w:color w:val="000000" w:themeColor="text1"/>
          <w:lang w:val="ru-RU"/>
        </w:rPr>
        <w:t>дата</w:t>
      </w:r>
      <w:r w:rsidRPr="00573C03">
        <w:rPr>
          <w:rFonts w:ascii="Times New Roman" w:hAnsi="Times New Roman" w:cs="Times New Roman"/>
          <w:color w:val="000000" w:themeColor="text1"/>
          <w:lang w:val="fr-FR"/>
        </w:rPr>
        <w:t xml:space="preserve"> </w:t>
      </w:r>
      <w:r w:rsidRPr="00573C03">
        <w:rPr>
          <w:rFonts w:ascii="Times New Roman" w:hAnsi="Times New Roman" w:cs="Times New Roman"/>
          <w:color w:val="000000" w:themeColor="text1"/>
          <w:lang w:val="ru-RU"/>
        </w:rPr>
        <w:t>обращения</w:t>
      </w:r>
      <w:r w:rsidRPr="00573C03">
        <w:rPr>
          <w:rFonts w:ascii="Times New Roman" w:hAnsi="Times New Roman" w:cs="Times New Roman"/>
          <w:color w:val="000000" w:themeColor="text1"/>
          <w:lang w:val="fr-FR"/>
        </w:rPr>
        <w:t>: 15.04.2018]</w:t>
      </w:r>
      <w:r w:rsidR="008C7DD4" w:rsidRPr="00573C03">
        <w:rPr>
          <w:rFonts w:ascii="Times New Roman" w:hAnsi="Times New Roman" w:cs="Times New Roman"/>
          <w:color w:val="000000" w:themeColor="text1"/>
          <w:lang w:val="fr-FR"/>
        </w:rPr>
        <w:t>.</w:t>
      </w:r>
      <w:r w:rsidRPr="00573C03">
        <w:rPr>
          <w:rFonts w:ascii="Times New Roman" w:hAnsi="Times New Roman" w:cs="Times New Roman"/>
          <w:color w:val="000000" w:themeColor="text1"/>
          <w:lang w:val="fr-FR"/>
        </w:rPr>
        <w:br/>
        <w:t xml:space="preserve">5- Au contact la nouvelle offre stratégique de l-armée de terre, </w:t>
      </w:r>
      <w:hyperlink r:id="rId31" w:history="1">
        <w:r w:rsidR="003A592B" w:rsidRPr="00573C03">
          <w:rPr>
            <w:rStyle w:val="Lienhypertexte"/>
            <w:rFonts w:ascii="Times New Roman" w:hAnsi="Times New Roman" w:cs="Times New Roman"/>
            <w:lang w:val="fr-FR"/>
          </w:rPr>
          <w:t>URL:http://www.defense.gouv.fr/terre/thematiques-terre/archives/modele-au-contact/au-contact-la-nouvelle-offre-strategique-de-l-armee-de-terre</w:t>
        </w:r>
      </w:hyperlink>
      <w:r w:rsidR="003A592B" w:rsidRPr="00573C03">
        <w:rPr>
          <w:rFonts w:ascii="Times New Roman" w:hAnsi="Times New Roman" w:cs="Times New Roman"/>
          <w:color w:val="000000" w:themeColor="text1"/>
          <w:lang w:val="fr-FR"/>
        </w:rPr>
        <w:t>,</w:t>
      </w:r>
      <w:r w:rsidRPr="00573C03">
        <w:rPr>
          <w:rFonts w:ascii="Times New Roman" w:hAnsi="Times New Roman" w:cs="Times New Roman"/>
          <w:color w:val="000000" w:themeColor="text1"/>
          <w:lang w:val="fr-FR"/>
        </w:rPr>
        <w:t>[</w:t>
      </w:r>
      <w:r w:rsidRPr="00573C03">
        <w:rPr>
          <w:rFonts w:ascii="Times New Roman" w:hAnsi="Times New Roman" w:cs="Times New Roman"/>
          <w:color w:val="000000" w:themeColor="text1"/>
          <w:lang w:val="ru-RU"/>
        </w:rPr>
        <w:t>дата</w:t>
      </w:r>
      <w:r w:rsidRPr="00573C03">
        <w:rPr>
          <w:rFonts w:ascii="Times New Roman" w:hAnsi="Times New Roman" w:cs="Times New Roman"/>
          <w:color w:val="000000" w:themeColor="text1"/>
          <w:lang w:val="fr-FR"/>
        </w:rPr>
        <w:t xml:space="preserve"> </w:t>
      </w:r>
      <w:r w:rsidRPr="00573C03">
        <w:rPr>
          <w:rFonts w:ascii="Times New Roman" w:hAnsi="Times New Roman" w:cs="Times New Roman"/>
          <w:color w:val="000000" w:themeColor="text1"/>
          <w:lang w:val="ru-RU"/>
        </w:rPr>
        <w:t>обращения</w:t>
      </w:r>
      <w:r w:rsidRPr="00573C03">
        <w:rPr>
          <w:rFonts w:ascii="Times New Roman" w:hAnsi="Times New Roman" w:cs="Times New Roman"/>
          <w:color w:val="000000" w:themeColor="text1"/>
          <w:lang w:val="fr-FR"/>
        </w:rPr>
        <w:t xml:space="preserve">: </w:t>
      </w:r>
      <w:r w:rsidRPr="00573C03">
        <w:rPr>
          <w:rFonts w:ascii="Times New Roman" w:hAnsi="Times New Roman" w:cs="Times New Roman"/>
          <w:color w:val="000000" w:themeColor="text1"/>
          <w:lang w:val="fr-FR"/>
        </w:rPr>
        <w:lastRenderedPageBreak/>
        <w:t>19.03.2018]</w:t>
      </w:r>
      <w:r w:rsidR="008C7DD4" w:rsidRPr="00573C03">
        <w:rPr>
          <w:rFonts w:ascii="Times New Roman" w:hAnsi="Times New Roman" w:cs="Times New Roman"/>
          <w:color w:val="000000" w:themeColor="text1"/>
          <w:lang w:val="fr-FR"/>
        </w:rPr>
        <w:t>.</w:t>
      </w:r>
      <w:r w:rsidRPr="00573C03">
        <w:rPr>
          <w:rFonts w:ascii="Times New Roman" w:hAnsi="Times New Roman" w:cs="Times New Roman"/>
          <w:color w:val="000000" w:themeColor="text1"/>
          <w:lang w:val="fr-FR"/>
        </w:rPr>
        <w:br/>
        <w:t xml:space="preserve">6- La coordination nationale du renseignement, URL: </w:t>
      </w:r>
      <w:hyperlink r:id="rId32" w:history="1">
        <w:r w:rsidR="00F0469D" w:rsidRPr="00573C03">
          <w:rPr>
            <w:rStyle w:val="Lienhypertexte"/>
            <w:rFonts w:ascii="Times New Roman" w:hAnsi="Times New Roman" w:cs="Times New Roman"/>
            <w:lang w:val="fr-FR"/>
          </w:rPr>
          <w:t>http://www.academie-renseignement.gouv.fr/coordination.html</w:t>
        </w:r>
      </w:hyperlink>
      <w:r w:rsidRPr="00573C03">
        <w:rPr>
          <w:rFonts w:ascii="Times New Roman" w:hAnsi="Times New Roman" w:cs="Times New Roman"/>
          <w:color w:val="000000" w:themeColor="text1"/>
          <w:lang w:val="fr-FR"/>
        </w:rPr>
        <w:t>, [</w:t>
      </w:r>
      <w:r w:rsidRPr="00573C03">
        <w:rPr>
          <w:rFonts w:ascii="Times New Roman" w:hAnsi="Times New Roman" w:cs="Times New Roman"/>
          <w:color w:val="000000" w:themeColor="text1"/>
          <w:lang w:val="ru-RU"/>
        </w:rPr>
        <w:t>дата</w:t>
      </w:r>
      <w:r w:rsidRPr="00573C03">
        <w:rPr>
          <w:rFonts w:ascii="Times New Roman" w:hAnsi="Times New Roman" w:cs="Times New Roman"/>
          <w:color w:val="000000" w:themeColor="text1"/>
          <w:lang w:val="fr-FR"/>
        </w:rPr>
        <w:t xml:space="preserve"> </w:t>
      </w:r>
      <w:r w:rsidRPr="00573C03">
        <w:rPr>
          <w:rFonts w:ascii="Times New Roman" w:hAnsi="Times New Roman" w:cs="Times New Roman"/>
          <w:color w:val="000000" w:themeColor="text1"/>
          <w:lang w:val="ru-RU"/>
        </w:rPr>
        <w:t>обращения</w:t>
      </w:r>
      <w:r w:rsidRPr="00573C03">
        <w:rPr>
          <w:rFonts w:ascii="Times New Roman" w:hAnsi="Times New Roman" w:cs="Times New Roman"/>
          <w:color w:val="000000" w:themeColor="text1"/>
          <w:lang w:val="fr-FR"/>
        </w:rPr>
        <w:t>: 16.11.2017]</w:t>
      </w:r>
      <w:r w:rsidR="008C7DD4" w:rsidRPr="00573C03">
        <w:rPr>
          <w:rFonts w:ascii="Times New Roman" w:hAnsi="Times New Roman" w:cs="Times New Roman"/>
          <w:color w:val="000000" w:themeColor="text1"/>
          <w:lang w:val="fr-FR"/>
        </w:rPr>
        <w:t>.</w:t>
      </w:r>
      <w:r w:rsidRPr="00573C03">
        <w:rPr>
          <w:rFonts w:ascii="Times New Roman" w:hAnsi="Times New Roman" w:cs="Times New Roman"/>
          <w:color w:val="000000" w:themeColor="text1"/>
          <w:lang w:val="fr-FR"/>
        </w:rPr>
        <w:br/>
        <w:t xml:space="preserve">7- Contribution des </w:t>
      </w:r>
      <w:proofErr w:type="spellStart"/>
      <w:r w:rsidRPr="00573C03">
        <w:rPr>
          <w:rFonts w:ascii="Times New Roman" w:hAnsi="Times New Roman" w:cs="Times New Roman"/>
          <w:color w:val="000000" w:themeColor="text1"/>
          <w:lang w:val="fr-FR"/>
        </w:rPr>
        <w:t>armees</w:t>
      </w:r>
      <w:proofErr w:type="spellEnd"/>
      <w:r w:rsidRPr="00573C03">
        <w:rPr>
          <w:rFonts w:ascii="Times New Roman" w:hAnsi="Times New Roman" w:cs="Times New Roman"/>
          <w:color w:val="000000" w:themeColor="text1"/>
          <w:lang w:val="fr-FR"/>
        </w:rPr>
        <w:t xml:space="preserve"> a la </w:t>
      </w:r>
      <w:proofErr w:type="spellStart"/>
      <w:r w:rsidRPr="00573C03">
        <w:rPr>
          <w:rFonts w:ascii="Times New Roman" w:hAnsi="Times New Roman" w:cs="Times New Roman"/>
          <w:color w:val="000000" w:themeColor="text1"/>
          <w:lang w:val="fr-FR"/>
        </w:rPr>
        <w:t>resilience</w:t>
      </w:r>
      <w:proofErr w:type="spellEnd"/>
      <w:r w:rsidRPr="00573C03">
        <w:rPr>
          <w:rFonts w:ascii="Times New Roman" w:hAnsi="Times New Roman" w:cs="Times New Roman"/>
          <w:color w:val="000000" w:themeColor="text1"/>
          <w:lang w:val="fr-FR"/>
        </w:rPr>
        <w:t xml:space="preserve"> </w:t>
      </w:r>
      <w:proofErr w:type="spellStart"/>
      <w:r w:rsidRPr="00573C03">
        <w:rPr>
          <w:rFonts w:ascii="Times New Roman" w:hAnsi="Times New Roman" w:cs="Times New Roman"/>
          <w:color w:val="000000" w:themeColor="text1"/>
          <w:lang w:val="fr-FR"/>
        </w:rPr>
        <w:t>desnations</w:t>
      </w:r>
      <w:proofErr w:type="spellEnd"/>
      <w:r w:rsidRPr="00573C03">
        <w:rPr>
          <w:rFonts w:ascii="Times New Roman" w:hAnsi="Times New Roman" w:cs="Times New Roman"/>
          <w:color w:val="000000" w:themeColor="text1"/>
          <w:lang w:val="fr-FR"/>
        </w:rPr>
        <w:t xml:space="preserve">, URL: </w:t>
      </w:r>
      <w:hyperlink r:id="rId33" w:history="1">
        <w:r w:rsidR="00F0469D" w:rsidRPr="00573C03">
          <w:rPr>
            <w:rStyle w:val="Lienhypertexte"/>
            <w:rFonts w:ascii="Times New Roman" w:hAnsi="Times New Roman" w:cs="Times New Roman"/>
            <w:lang w:val="fr-FR"/>
          </w:rPr>
          <w:t>https://www.defense.gouv.fr/dgris/recherche-et-prospective/etudes-prospectives-et-strategiques/articles-etudes/contribution-des-armees-a-la-resilience-des-nations</w:t>
        </w:r>
      </w:hyperlink>
      <w:r w:rsidRPr="00573C03">
        <w:rPr>
          <w:rFonts w:ascii="Times New Roman" w:hAnsi="Times New Roman" w:cs="Times New Roman"/>
          <w:color w:val="000000" w:themeColor="text1"/>
          <w:lang w:val="fr-FR"/>
        </w:rPr>
        <w:t>, [</w:t>
      </w:r>
      <w:r w:rsidRPr="00573C03">
        <w:rPr>
          <w:rFonts w:ascii="Times New Roman" w:hAnsi="Times New Roman" w:cs="Times New Roman"/>
          <w:color w:val="000000" w:themeColor="text1"/>
          <w:lang w:val="ru-RU"/>
        </w:rPr>
        <w:t>дата</w:t>
      </w:r>
      <w:r w:rsidRPr="00573C03">
        <w:rPr>
          <w:rFonts w:ascii="Times New Roman" w:hAnsi="Times New Roman" w:cs="Times New Roman"/>
          <w:color w:val="000000" w:themeColor="text1"/>
          <w:lang w:val="fr-FR"/>
        </w:rPr>
        <w:t xml:space="preserve"> </w:t>
      </w:r>
      <w:r w:rsidRPr="00573C03">
        <w:rPr>
          <w:rFonts w:ascii="Times New Roman" w:hAnsi="Times New Roman" w:cs="Times New Roman"/>
          <w:color w:val="000000" w:themeColor="text1"/>
          <w:lang w:val="ru-RU"/>
        </w:rPr>
        <w:t>обращения</w:t>
      </w:r>
      <w:r w:rsidRPr="00573C03">
        <w:rPr>
          <w:rFonts w:ascii="Times New Roman" w:hAnsi="Times New Roman" w:cs="Times New Roman"/>
          <w:color w:val="000000" w:themeColor="text1"/>
          <w:lang w:val="fr-FR"/>
        </w:rPr>
        <w:t>: 15.04.2018]</w:t>
      </w:r>
      <w:r w:rsidR="008C7DD4" w:rsidRPr="00573C03">
        <w:rPr>
          <w:rFonts w:ascii="Times New Roman" w:hAnsi="Times New Roman" w:cs="Times New Roman"/>
          <w:color w:val="000000" w:themeColor="text1"/>
          <w:lang w:val="fr-FR"/>
        </w:rPr>
        <w:t>.</w:t>
      </w:r>
      <w:r w:rsidR="00F0469D" w:rsidRPr="00573C03">
        <w:rPr>
          <w:rFonts w:ascii="Times New Roman" w:hAnsi="Times New Roman" w:cs="Times New Roman"/>
          <w:color w:val="000000" w:themeColor="text1"/>
          <w:lang w:val="fr-FR"/>
        </w:rPr>
        <w:br/>
        <w:t>8- la réserve opérationnelle</w:t>
      </w:r>
      <w:r w:rsidRPr="00573C03">
        <w:rPr>
          <w:rFonts w:ascii="Times New Roman" w:hAnsi="Times New Roman" w:cs="Times New Roman"/>
          <w:color w:val="000000" w:themeColor="text1"/>
          <w:lang w:val="fr-FR"/>
        </w:rPr>
        <w:t xml:space="preserve">, URL: </w:t>
      </w:r>
      <w:hyperlink r:id="rId34" w:history="1">
        <w:r w:rsidR="00F0469D" w:rsidRPr="00573C03">
          <w:rPr>
            <w:rStyle w:val="Lienhypertexte"/>
            <w:rFonts w:ascii="Times New Roman" w:hAnsi="Times New Roman" w:cs="Times New Roman"/>
            <w:lang w:val="fr-FR"/>
          </w:rPr>
          <w:t>https://www.defense.gouv.fr/reserve/presentation-generale/reserve-operationnelle/la-reserve-operationnelle</w:t>
        </w:r>
      </w:hyperlink>
      <w:r w:rsidRPr="00573C03">
        <w:rPr>
          <w:rFonts w:ascii="Times New Roman" w:hAnsi="Times New Roman" w:cs="Times New Roman"/>
          <w:color w:val="000000" w:themeColor="text1"/>
          <w:lang w:val="fr-FR"/>
        </w:rPr>
        <w:t>, [</w:t>
      </w:r>
      <w:r w:rsidRPr="00573C03">
        <w:rPr>
          <w:rFonts w:ascii="Times New Roman" w:hAnsi="Times New Roman" w:cs="Times New Roman"/>
          <w:color w:val="000000" w:themeColor="text1"/>
          <w:lang w:val="ru-RU"/>
        </w:rPr>
        <w:t>дата</w:t>
      </w:r>
      <w:r w:rsidRPr="00573C03">
        <w:rPr>
          <w:rFonts w:ascii="Times New Roman" w:hAnsi="Times New Roman" w:cs="Times New Roman"/>
          <w:color w:val="000000" w:themeColor="text1"/>
          <w:lang w:val="fr-FR"/>
        </w:rPr>
        <w:t xml:space="preserve"> </w:t>
      </w:r>
      <w:r w:rsidRPr="00573C03">
        <w:rPr>
          <w:rFonts w:ascii="Times New Roman" w:hAnsi="Times New Roman" w:cs="Times New Roman"/>
          <w:color w:val="000000" w:themeColor="text1"/>
          <w:lang w:val="ru-RU"/>
        </w:rPr>
        <w:t>обращения</w:t>
      </w:r>
      <w:r w:rsidR="00F0469D" w:rsidRPr="00573C03">
        <w:rPr>
          <w:rFonts w:ascii="Times New Roman" w:hAnsi="Times New Roman" w:cs="Times New Roman"/>
          <w:color w:val="000000" w:themeColor="text1"/>
          <w:lang w:val="fr-FR"/>
        </w:rPr>
        <w:t xml:space="preserve">: </w:t>
      </w:r>
      <w:r w:rsidRPr="00573C03">
        <w:rPr>
          <w:rFonts w:ascii="Times New Roman" w:hAnsi="Times New Roman" w:cs="Times New Roman"/>
          <w:color w:val="000000" w:themeColor="text1"/>
          <w:lang w:val="fr-FR"/>
        </w:rPr>
        <w:t>10.04.2018]</w:t>
      </w:r>
      <w:r w:rsidR="008C7DD4" w:rsidRPr="00573C03">
        <w:rPr>
          <w:rFonts w:ascii="Times New Roman" w:hAnsi="Times New Roman" w:cs="Times New Roman"/>
          <w:color w:val="000000" w:themeColor="text1"/>
          <w:lang w:val="fr-FR"/>
        </w:rPr>
        <w:t>.</w:t>
      </w:r>
      <w:r w:rsidRPr="00573C03">
        <w:rPr>
          <w:rFonts w:ascii="Times New Roman" w:hAnsi="Times New Roman" w:cs="Times New Roman"/>
          <w:color w:val="000000" w:themeColor="text1"/>
          <w:lang w:val="fr-FR"/>
        </w:rPr>
        <w:br/>
        <w:t xml:space="preserve">9- Actualités sur </w:t>
      </w:r>
      <w:r w:rsidR="00F0469D" w:rsidRPr="00573C03">
        <w:rPr>
          <w:rFonts w:ascii="Times New Roman" w:hAnsi="Times New Roman" w:cs="Times New Roman"/>
          <w:color w:val="000000" w:themeColor="text1"/>
          <w:lang w:val="fr-FR"/>
        </w:rPr>
        <w:t>le service militaire volontaire</w:t>
      </w:r>
      <w:r w:rsidRPr="00573C03">
        <w:rPr>
          <w:rFonts w:ascii="Times New Roman" w:hAnsi="Times New Roman" w:cs="Times New Roman"/>
          <w:color w:val="000000" w:themeColor="text1"/>
          <w:lang w:val="fr-FR"/>
        </w:rPr>
        <w:t>,</w:t>
      </w:r>
      <w:r w:rsidR="00F0469D" w:rsidRPr="00573C03">
        <w:rPr>
          <w:rFonts w:ascii="Times New Roman" w:hAnsi="Times New Roman" w:cs="Times New Roman"/>
          <w:color w:val="000000" w:themeColor="text1"/>
          <w:lang w:val="fr-FR"/>
        </w:rPr>
        <w:t xml:space="preserve"> </w:t>
      </w:r>
      <w:r w:rsidRPr="00573C03">
        <w:rPr>
          <w:rFonts w:ascii="Times New Roman" w:hAnsi="Times New Roman" w:cs="Times New Roman"/>
          <w:color w:val="000000" w:themeColor="text1"/>
          <w:lang w:val="fr-FR"/>
        </w:rPr>
        <w:t xml:space="preserve">URL: </w:t>
      </w:r>
      <w:hyperlink r:id="rId35" w:history="1">
        <w:r w:rsidR="00F0469D" w:rsidRPr="00573C03">
          <w:rPr>
            <w:rStyle w:val="Lienhypertexte"/>
            <w:rFonts w:ascii="Times New Roman" w:hAnsi="Times New Roman" w:cs="Times New Roman"/>
            <w:lang w:val="fr-FR"/>
          </w:rPr>
          <w:t>http://www.defense.gouv.fr/smv/actualite-smv/le-service-militaire-volontaire</w:t>
        </w:r>
      </w:hyperlink>
      <w:r w:rsidRPr="00573C03">
        <w:rPr>
          <w:rFonts w:ascii="Times New Roman" w:hAnsi="Times New Roman" w:cs="Times New Roman"/>
          <w:color w:val="000000" w:themeColor="text1"/>
          <w:lang w:val="fr-FR"/>
        </w:rPr>
        <w:t>, [</w:t>
      </w:r>
      <w:r w:rsidRPr="00573C03">
        <w:rPr>
          <w:rFonts w:ascii="Times New Roman" w:hAnsi="Times New Roman" w:cs="Times New Roman"/>
          <w:color w:val="000000" w:themeColor="text1"/>
          <w:lang w:val="ru-RU"/>
        </w:rPr>
        <w:t>дата</w:t>
      </w:r>
      <w:r w:rsidRPr="00573C03">
        <w:rPr>
          <w:rFonts w:ascii="Times New Roman" w:hAnsi="Times New Roman" w:cs="Times New Roman"/>
          <w:color w:val="000000" w:themeColor="text1"/>
          <w:lang w:val="fr-FR"/>
        </w:rPr>
        <w:t xml:space="preserve"> </w:t>
      </w:r>
      <w:r w:rsidRPr="00573C03">
        <w:rPr>
          <w:rFonts w:ascii="Times New Roman" w:hAnsi="Times New Roman" w:cs="Times New Roman"/>
          <w:color w:val="000000" w:themeColor="text1"/>
          <w:lang w:val="ru-RU"/>
        </w:rPr>
        <w:t>обращения</w:t>
      </w:r>
      <w:r w:rsidRPr="00573C03">
        <w:rPr>
          <w:rFonts w:ascii="Times New Roman" w:hAnsi="Times New Roman" w:cs="Times New Roman"/>
          <w:color w:val="000000" w:themeColor="text1"/>
          <w:lang w:val="fr-FR"/>
        </w:rPr>
        <w:t>: 15.04.2018]</w:t>
      </w:r>
      <w:r w:rsidR="008C7DD4" w:rsidRPr="00573C03">
        <w:rPr>
          <w:rFonts w:ascii="Times New Roman" w:hAnsi="Times New Roman" w:cs="Times New Roman"/>
          <w:color w:val="000000" w:themeColor="text1"/>
          <w:lang w:val="fr-FR"/>
        </w:rPr>
        <w:t>.</w:t>
      </w:r>
      <w:r w:rsidRPr="00573C03">
        <w:rPr>
          <w:rFonts w:ascii="Times New Roman" w:hAnsi="Times New Roman" w:cs="Times New Roman"/>
          <w:color w:val="000000" w:themeColor="text1"/>
          <w:lang w:val="fr-FR"/>
        </w:rPr>
        <w:br/>
        <w:t>10- le-combattant 2020 de l-</w:t>
      </w:r>
      <w:proofErr w:type="spellStart"/>
      <w:r w:rsidRPr="00573C03">
        <w:rPr>
          <w:rFonts w:ascii="Times New Roman" w:hAnsi="Times New Roman" w:cs="Times New Roman"/>
          <w:color w:val="000000" w:themeColor="text1"/>
          <w:lang w:val="fr-FR"/>
        </w:rPr>
        <w:t>armee</w:t>
      </w:r>
      <w:proofErr w:type="spellEnd"/>
      <w:r w:rsidRPr="00573C03">
        <w:rPr>
          <w:rFonts w:ascii="Times New Roman" w:hAnsi="Times New Roman" w:cs="Times New Roman"/>
          <w:color w:val="000000" w:themeColor="text1"/>
          <w:lang w:val="fr-FR"/>
        </w:rPr>
        <w:t xml:space="preserve"> de terre, URL: </w:t>
      </w:r>
      <w:hyperlink r:id="rId36" w:history="1">
        <w:r w:rsidR="00F0469D" w:rsidRPr="00573C03">
          <w:rPr>
            <w:rStyle w:val="Lienhypertexte"/>
            <w:rFonts w:ascii="Times New Roman" w:hAnsi="Times New Roman" w:cs="Times New Roman"/>
            <w:lang w:val="fr-FR"/>
          </w:rPr>
          <w:t>https://www.defense.gouv.fr/terre/actu-terre/le-combattant-2020-de-l-armee-de-terre</w:t>
        </w:r>
      </w:hyperlink>
      <w:r w:rsidRPr="00573C03">
        <w:rPr>
          <w:rFonts w:ascii="Times New Roman" w:hAnsi="Times New Roman" w:cs="Times New Roman"/>
          <w:color w:val="000000" w:themeColor="text1"/>
          <w:lang w:val="fr-FR"/>
        </w:rPr>
        <w:t>, [</w:t>
      </w:r>
      <w:r w:rsidRPr="00573C03">
        <w:rPr>
          <w:rFonts w:ascii="Times New Roman" w:hAnsi="Times New Roman" w:cs="Times New Roman"/>
          <w:color w:val="000000" w:themeColor="text1"/>
          <w:lang w:val="ru-RU"/>
        </w:rPr>
        <w:t>дата</w:t>
      </w:r>
      <w:r w:rsidRPr="00573C03">
        <w:rPr>
          <w:rFonts w:ascii="Times New Roman" w:hAnsi="Times New Roman" w:cs="Times New Roman"/>
          <w:color w:val="000000" w:themeColor="text1"/>
          <w:lang w:val="fr-FR"/>
        </w:rPr>
        <w:t xml:space="preserve"> </w:t>
      </w:r>
      <w:r w:rsidRPr="00573C03">
        <w:rPr>
          <w:rFonts w:ascii="Times New Roman" w:hAnsi="Times New Roman" w:cs="Times New Roman"/>
          <w:color w:val="000000" w:themeColor="text1"/>
          <w:lang w:val="ru-RU"/>
        </w:rPr>
        <w:t>обращения</w:t>
      </w:r>
      <w:r w:rsidRPr="00573C03">
        <w:rPr>
          <w:rFonts w:ascii="Times New Roman" w:hAnsi="Times New Roman" w:cs="Times New Roman"/>
          <w:color w:val="000000" w:themeColor="text1"/>
          <w:lang w:val="fr-FR"/>
        </w:rPr>
        <w:t>: 15.04.2018]</w:t>
      </w:r>
      <w:r w:rsidR="008C7DD4" w:rsidRPr="00573C03">
        <w:rPr>
          <w:rFonts w:ascii="Times New Roman" w:hAnsi="Times New Roman" w:cs="Times New Roman"/>
          <w:color w:val="000000" w:themeColor="text1"/>
          <w:lang w:val="fr-FR"/>
        </w:rPr>
        <w:t>.</w:t>
      </w:r>
      <w:r w:rsidRPr="00573C03">
        <w:rPr>
          <w:rFonts w:ascii="Times New Roman" w:hAnsi="Times New Roman" w:cs="Times New Roman"/>
          <w:color w:val="000000" w:themeColor="text1"/>
          <w:lang w:val="fr-FR"/>
        </w:rPr>
        <w:br/>
        <w:t>11- Un nouveau modèle pour l-</w:t>
      </w:r>
      <w:proofErr w:type="spellStart"/>
      <w:r w:rsidRPr="00573C03">
        <w:rPr>
          <w:rFonts w:ascii="Times New Roman" w:hAnsi="Times New Roman" w:cs="Times New Roman"/>
          <w:color w:val="000000" w:themeColor="text1"/>
          <w:lang w:val="fr-FR"/>
        </w:rPr>
        <w:t>armee</w:t>
      </w:r>
      <w:proofErr w:type="spellEnd"/>
      <w:r w:rsidRPr="00573C03">
        <w:rPr>
          <w:rFonts w:ascii="Times New Roman" w:hAnsi="Times New Roman" w:cs="Times New Roman"/>
          <w:color w:val="000000" w:themeColor="text1"/>
          <w:lang w:val="fr-FR"/>
        </w:rPr>
        <w:t xml:space="preserve"> de terre, URL: </w:t>
      </w:r>
      <w:hyperlink r:id="rId37" w:history="1">
        <w:r w:rsidR="00F0469D" w:rsidRPr="00573C03">
          <w:rPr>
            <w:rStyle w:val="Lienhypertexte"/>
            <w:rFonts w:ascii="Times New Roman" w:hAnsi="Times New Roman" w:cs="Times New Roman"/>
            <w:lang w:val="fr-FR"/>
          </w:rPr>
          <w:t>https://www.defense.gouv.fr/terre/l-armee-de-terre/organisation/un-nouveau-modele-pour-l-armee-de-terre</w:t>
        </w:r>
      </w:hyperlink>
      <w:r w:rsidRPr="00573C03">
        <w:rPr>
          <w:rFonts w:ascii="Times New Roman" w:hAnsi="Times New Roman" w:cs="Times New Roman"/>
          <w:color w:val="000000" w:themeColor="text1"/>
          <w:lang w:val="fr-FR"/>
        </w:rPr>
        <w:t>, [</w:t>
      </w:r>
      <w:r w:rsidRPr="00573C03">
        <w:rPr>
          <w:rFonts w:ascii="Times New Roman" w:hAnsi="Times New Roman" w:cs="Times New Roman"/>
          <w:color w:val="000000" w:themeColor="text1"/>
          <w:lang w:val="ru-RU"/>
        </w:rPr>
        <w:t>дата</w:t>
      </w:r>
      <w:r w:rsidRPr="00573C03">
        <w:rPr>
          <w:rFonts w:ascii="Times New Roman" w:hAnsi="Times New Roman" w:cs="Times New Roman"/>
          <w:color w:val="000000" w:themeColor="text1"/>
          <w:lang w:val="fr-FR"/>
        </w:rPr>
        <w:t xml:space="preserve"> </w:t>
      </w:r>
      <w:r w:rsidRPr="00573C03">
        <w:rPr>
          <w:rFonts w:ascii="Times New Roman" w:hAnsi="Times New Roman" w:cs="Times New Roman"/>
          <w:color w:val="000000" w:themeColor="text1"/>
          <w:lang w:val="ru-RU"/>
        </w:rPr>
        <w:t>обращения</w:t>
      </w:r>
      <w:r w:rsidRPr="00573C03">
        <w:rPr>
          <w:rFonts w:ascii="Times New Roman" w:hAnsi="Times New Roman" w:cs="Times New Roman"/>
          <w:color w:val="000000" w:themeColor="text1"/>
          <w:lang w:val="fr-FR"/>
        </w:rPr>
        <w:t>: 15.04.2018]</w:t>
      </w:r>
      <w:r w:rsidR="008C7DD4" w:rsidRPr="00573C03">
        <w:rPr>
          <w:rFonts w:ascii="Times New Roman" w:hAnsi="Times New Roman" w:cs="Times New Roman"/>
          <w:color w:val="000000" w:themeColor="text1"/>
          <w:lang w:val="fr-FR"/>
        </w:rPr>
        <w:t>.</w:t>
      </w:r>
      <w:r w:rsidRPr="00573C03">
        <w:rPr>
          <w:rFonts w:ascii="Times New Roman" w:hAnsi="Times New Roman" w:cs="Times New Roman"/>
          <w:color w:val="000000" w:themeColor="text1"/>
          <w:lang w:val="fr-FR"/>
        </w:rPr>
        <w:br/>
        <w:t xml:space="preserve">12- Le gilet pare balles place a la SMB, URL: </w:t>
      </w:r>
      <w:hyperlink r:id="rId38" w:history="1">
        <w:r w:rsidR="00F0469D" w:rsidRPr="00573C03">
          <w:rPr>
            <w:rStyle w:val="Lienhypertexte"/>
            <w:rFonts w:ascii="Times New Roman" w:hAnsi="Times New Roman" w:cs="Times New Roman"/>
            <w:lang w:val="fr-FR"/>
          </w:rPr>
          <w:t>https://www.defense.gouv.fr/terre/actu-terre/fini-le-gilet-pare-balles-place-a-la-smb</w:t>
        </w:r>
      </w:hyperlink>
      <w:r w:rsidRPr="00573C03">
        <w:rPr>
          <w:rFonts w:ascii="Times New Roman" w:hAnsi="Times New Roman" w:cs="Times New Roman"/>
          <w:color w:val="000000" w:themeColor="text1"/>
          <w:lang w:val="fr-FR"/>
        </w:rPr>
        <w:t>, [</w:t>
      </w:r>
      <w:r w:rsidRPr="00573C03">
        <w:rPr>
          <w:rFonts w:ascii="Times New Roman" w:hAnsi="Times New Roman" w:cs="Times New Roman"/>
          <w:color w:val="000000" w:themeColor="text1"/>
          <w:lang w:val="ru-RU"/>
        </w:rPr>
        <w:t>дата</w:t>
      </w:r>
      <w:r w:rsidRPr="00573C03">
        <w:rPr>
          <w:rFonts w:ascii="Times New Roman" w:hAnsi="Times New Roman" w:cs="Times New Roman"/>
          <w:color w:val="000000" w:themeColor="text1"/>
          <w:lang w:val="fr-FR"/>
        </w:rPr>
        <w:t xml:space="preserve"> </w:t>
      </w:r>
      <w:r w:rsidRPr="00573C03">
        <w:rPr>
          <w:rFonts w:ascii="Times New Roman" w:hAnsi="Times New Roman" w:cs="Times New Roman"/>
          <w:color w:val="000000" w:themeColor="text1"/>
          <w:lang w:val="ru-RU"/>
        </w:rPr>
        <w:t>обращения</w:t>
      </w:r>
      <w:r w:rsidRPr="00573C03">
        <w:rPr>
          <w:rFonts w:ascii="Times New Roman" w:hAnsi="Times New Roman" w:cs="Times New Roman"/>
          <w:color w:val="000000" w:themeColor="text1"/>
          <w:lang w:val="fr-FR"/>
        </w:rPr>
        <w:t>: 15.04.2018]</w:t>
      </w:r>
      <w:r w:rsidR="008C7DD4" w:rsidRPr="00573C03">
        <w:rPr>
          <w:rFonts w:ascii="Times New Roman" w:hAnsi="Times New Roman" w:cs="Times New Roman"/>
          <w:color w:val="000000" w:themeColor="text1"/>
          <w:lang w:val="fr-FR"/>
        </w:rPr>
        <w:t>.</w:t>
      </w:r>
      <w:r w:rsidRPr="00573C03">
        <w:rPr>
          <w:rFonts w:ascii="Times New Roman" w:hAnsi="Times New Roman" w:cs="Times New Roman"/>
          <w:color w:val="000000" w:themeColor="text1"/>
          <w:lang w:val="fr-FR"/>
        </w:rPr>
        <w:br/>
        <w:t xml:space="preserve">13- Le niveau divisionnaire, URL: </w:t>
      </w:r>
      <w:hyperlink r:id="rId39" w:history="1">
        <w:r w:rsidR="00F0469D" w:rsidRPr="00573C03">
          <w:rPr>
            <w:rStyle w:val="Lienhypertexte"/>
            <w:rFonts w:ascii="Times New Roman" w:hAnsi="Times New Roman" w:cs="Times New Roman"/>
            <w:lang w:val="fr-FR"/>
          </w:rPr>
          <w:t>https://www.defense.gouv.fr/terre/l-armee-de-terre/le-niveau-divisionnaire</w:t>
        </w:r>
      </w:hyperlink>
      <w:r w:rsidRPr="00573C03">
        <w:rPr>
          <w:rFonts w:ascii="Times New Roman" w:hAnsi="Times New Roman" w:cs="Times New Roman"/>
          <w:color w:val="000000" w:themeColor="text1"/>
          <w:lang w:val="fr-FR"/>
        </w:rPr>
        <w:t>, [</w:t>
      </w:r>
      <w:r w:rsidRPr="00573C03">
        <w:rPr>
          <w:rFonts w:ascii="Times New Roman" w:hAnsi="Times New Roman" w:cs="Times New Roman"/>
          <w:color w:val="000000" w:themeColor="text1"/>
          <w:lang w:val="ru-RU"/>
        </w:rPr>
        <w:t>дата</w:t>
      </w:r>
      <w:r w:rsidRPr="00573C03">
        <w:rPr>
          <w:rFonts w:ascii="Times New Roman" w:hAnsi="Times New Roman" w:cs="Times New Roman"/>
          <w:color w:val="000000" w:themeColor="text1"/>
          <w:lang w:val="fr-FR"/>
        </w:rPr>
        <w:t xml:space="preserve"> </w:t>
      </w:r>
      <w:r w:rsidRPr="00573C03">
        <w:rPr>
          <w:rFonts w:ascii="Times New Roman" w:hAnsi="Times New Roman" w:cs="Times New Roman"/>
          <w:color w:val="000000" w:themeColor="text1"/>
          <w:lang w:val="ru-RU"/>
        </w:rPr>
        <w:t>обращения</w:t>
      </w:r>
      <w:r w:rsidRPr="00573C03">
        <w:rPr>
          <w:rFonts w:ascii="Times New Roman" w:hAnsi="Times New Roman" w:cs="Times New Roman"/>
          <w:color w:val="000000" w:themeColor="text1"/>
          <w:lang w:val="fr-FR"/>
        </w:rPr>
        <w:t>: 15.04.2018]</w:t>
      </w:r>
      <w:r w:rsidR="008C7DD4" w:rsidRPr="00573C03">
        <w:rPr>
          <w:rFonts w:ascii="Times New Roman" w:hAnsi="Times New Roman" w:cs="Times New Roman"/>
          <w:color w:val="000000" w:themeColor="text1"/>
          <w:lang w:val="fr-FR"/>
        </w:rPr>
        <w:t>.</w:t>
      </w:r>
      <w:r w:rsidRPr="00573C03">
        <w:rPr>
          <w:rFonts w:ascii="Times New Roman" w:hAnsi="Times New Roman" w:cs="Times New Roman"/>
          <w:color w:val="000000" w:themeColor="text1"/>
          <w:lang w:val="fr-FR"/>
        </w:rPr>
        <w:br/>
        <w:t xml:space="preserve">14- Présentation du programme scorpion, </w:t>
      </w:r>
      <w:hyperlink r:id="rId40" w:history="1">
        <w:r w:rsidR="00F0469D" w:rsidRPr="00573C03">
          <w:rPr>
            <w:rStyle w:val="Lienhypertexte"/>
            <w:rFonts w:ascii="Times New Roman" w:hAnsi="Times New Roman" w:cs="Times New Roman"/>
            <w:lang w:val="fr-FR"/>
          </w:rPr>
          <w:t>URL:https://www.defense.gouv.fr/terre/equipements/a-venir/scorpion/presentation</w:t>
        </w:r>
      </w:hyperlink>
      <w:r w:rsidRPr="00573C03">
        <w:rPr>
          <w:rFonts w:ascii="Times New Roman" w:hAnsi="Times New Roman" w:cs="Times New Roman"/>
          <w:color w:val="000000" w:themeColor="text1"/>
          <w:lang w:val="fr-FR"/>
        </w:rPr>
        <w:t>, [</w:t>
      </w:r>
      <w:r w:rsidRPr="00573C03">
        <w:rPr>
          <w:rFonts w:ascii="Times New Roman" w:hAnsi="Times New Roman" w:cs="Times New Roman"/>
          <w:color w:val="000000" w:themeColor="text1"/>
          <w:lang w:val="ru-RU"/>
        </w:rPr>
        <w:t>дата</w:t>
      </w:r>
      <w:r w:rsidRPr="00573C03">
        <w:rPr>
          <w:rFonts w:ascii="Times New Roman" w:hAnsi="Times New Roman" w:cs="Times New Roman"/>
          <w:color w:val="000000" w:themeColor="text1"/>
          <w:lang w:val="fr-FR"/>
        </w:rPr>
        <w:t xml:space="preserve"> </w:t>
      </w:r>
      <w:r w:rsidRPr="00573C03">
        <w:rPr>
          <w:rFonts w:ascii="Times New Roman" w:hAnsi="Times New Roman" w:cs="Times New Roman"/>
          <w:color w:val="000000" w:themeColor="text1"/>
          <w:lang w:val="ru-RU"/>
        </w:rPr>
        <w:t>обращения</w:t>
      </w:r>
      <w:r w:rsidRPr="00573C03">
        <w:rPr>
          <w:rFonts w:ascii="Times New Roman" w:hAnsi="Times New Roman" w:cs="Times New Roman"/>
          <w:color w:val="000000" w:themeColor="text1"/>
          <w:lang w:val="fr-FR"/>
        </w:rPr>
        <w:t>: 15.04.2018]</w:t>
      </w:r>
      <w:r w:rsidR="008C7DD4" w:rsidRPr="00573C03">
        <w:rPr>
          <w:rFonts w:ascii="Times New Roman" w:hAnsi="Times New Roman" w:cs="Times New Roman"/>
          <w:color w:val="000000" w:themeColor="text1"/>
          <w:lang w:val="fr-FR"/>
        </w:rPr>
        <w:t>.</w:t>
      </w:r>
      <w:r w:rsidR="00634FC6" w:rsidRPr="00573C03">
        <w:rPr>
          <w:rFonts w:ascii="Times New Roman" w:hAnsi="Times New Roman" w:cs="Times New Roman"/>
          <w:color w:val="000000" w:themeColor="text1"/>
          <w:lang w:val="fr-FR"/>
        </w:rPr>
        <w:br/>
        <w:t xml:space="preserve">15-Dossier au contact, </w:t>
      </w:r>
      <w:r w:rsidRPr="00573C03">
        <w:rPr>
          <w:rFonts w:ascii="Times New Roman" w:hAnsi="Times New Roman" w:cs="Times New Roman"/>
          <w:color w:val="000000" w:themeColor="text1"/>
          <w:lang w:val="fr-FR"/>
        </w:rPr>
        <w:t xml:space="preserve"> TIM </w:t>
      </w:r>
      <w:r w:rsidR="00634FC6" w:rsidRPr="00573C03">
        <w:rPr>
          <w:rFonts w:ascii="Times New Roman" w:hAnsi="Times New Roman" w:cs="Times New Roman"/>
          <w:color w:val="000000" w:themeColor="text1"/>
          <w:lang w:val="fr-FR"/>
        </w:rPr>
        <w:t xml:space="preserve">№ </w:t>
      </w:r>
      <w:r w:rsidRPr="00573C03">
        <w:rPr>
          <w:rFonts w:ascii="Times New Roman" w:hAnsi="Times New Roman" w:cs="Times New Roman"/>
          <w:color w:val="000000" w:themeColor="text1"/>
          <w:lang w:val="fr-FR"/>
        </w:rPr>
        <w:t xml:space="preserve">276,  </w:t>
      </w:r>
      <w:hyperlink r:id="rId41" w:history="1">
        <w:r w:rsidR="00634FC6" w:rsidRPr="00573C03">
          <w:rPr>
            <w:rStyle w:val="Lienhypertexte"/>
            <w:rFonts w:ascii="Times New Roman" w:hAnsi="Times New Roman" w:cs="Times New Roman"/>
            <w:lang w:val="fr-FR"/>
          </w:rPr>
          <w:t>https://www.defense.gouv.fr/terre/thematiques-terre/archives/modele-au-contact/au-contact-la-nouvelle-offre-strategique-de-l-armee-de-terre</w:t>
        </w:r>
      </w:hyperlink>
      <w:r w:rsidRPr="00573C03">
        <w:rPr>
          <w:rFonts w:ascii="Times New Roman" w:hAnsi="Times New Roman" w:cs="Times New Roman"/>
          <w:color w:val="000000" w:themeColor="text1"/>
          <w:lang w:val="fr-FR"/>
        </w:rPr>
        <w:t>, [</w:t>
      </w:r>
      <w:r w:rsidRPr="00573C03">
        <w:rPr>
          <w:rFonts w:ascii="Times New Roman" w:hAnsi="Times New Roman" w:cs="Times New Roman"/>
          <w:color w:val="000000" w:themeColor="text1"/>
          <w:lang w:val="ru-RU"/>
        </w:rPr>
        <w:t>дата</w:t>
      </w:r>
      <w:r w:rsidRPr="00573C03">
        <w:rPr>
          <w:rFonts w:ascii="Times New Roman" w:hAnsi="Times New Roman" w:cs="Times New Roman"/>
          <w:color w:val="000000" w:themeColor="text1"/>
          <w:lang w:val="fr-FR"/>
        </w:rPr>
        <w:t xml:space="preserve"> </w:t>
      </w:r>
      <w:r w:rsidRPr="00573C03">
        <w:rPr>
          <w:rFonts w:ascii="Times New Roman" w:hAnsi="Times New Roman" w:cs="Times New Roman"/>
          <w:color w:val="000000" w:themeColor="text1"/>
          <w:lang w:val="ru-RU"/>
        </w:rPr>
        <w:t>обращения</w:t>
      </w:r>
      <w:r w:rsidRPr="00573C03">
        <w:rPr>
          <w:rFonts w:ascii="Times New Roman" w:hAnsi="Times New Roman" w:cs="Times New Roman"/>
          <w:color w:val="000000" w:themeColor="text1"/>
          <w:lang w:val="fr-FR"/>
        </w:rPr>
        <w:t>: 15.04.2018]</w:t>
      </w:r>
      <w:r w:rsidRPr="00573C03">
        <w:rPr>
          <w:rFonts w:ascii="Times New Roman" w:hAnsi="Times New Roman" w:cs="Times New Roman"/>
          <w:color w:val="000000" w:themeColor="text1"/>
          <w:lang w:val="fr-FR"/>
        </w:rPr>
        <w:br/>
        <w:t xml:space="preserve">16- Unité de Reserve du 27e bataillon de chasseurs alpins, URL: </w:t>
      </w:r>
      <w:hyperlink r:id="rId42" w:history="1">
        <w:r w:rsidR="00050C39" w:rsidRPr="00573C03">
          <w:rPr>
            <w:rStyle w:val="Lienhypertexte"/>
            <w:rFonts w:ascii="Times New Roman" w:hAnsi="Times New Roman" w:cs="Times New Roman"/>
            <w:lang w:val="fr-FR"/>
          </w:rPr>
          <w:t>https://www.reserve27.info/images/LaPresseEnParle/SyntheseMedias07.11.2016.pdf</w:t>
        </w:r>
      </w:hyperlink>
      <w:r w:rsidRPr="00573C03">
        <w:rPr>
          <w:rFonts w:ascii="Times New Roman" w:hAnsi="Times New Roman" w:cs="Times New Roman"/>
          <w:color w:val="000000" w:themeColor="text1"/>
          <w:lang w:val="fr-FR"/>
        </w:rPr>
        <w:t>, [</w:t>
      </w:r>
      <w:r w:rsidRPr="00573C03">
        <w:rPr>
          <w:rFonts w:ascii="Times New Roman" w:hAnsi="Times New Roman" w:cs="Times New Roman"/>
          <w:color w:val="000000" w:themeColor="text1"/>
          <w:lang w:val="ru-RU"/>
        </w:rPr>
        <w:t>дата</w:t>
      </w:r>
      <w:r w:rsidRPr="00573C03">
        <w:rPr>
          <w:rFonts w:ascii="Times New Roman" w:hAnsi="Times New Roman" w:cs="Times New Roman"/>
          <w:color w:val="000000" w:themeColor="text1"/>
          <w:lang w:val="fr-FR"/>
        </w:rPr>
        <w:t xml:space="preserve"> </w:t>
      </w:r>
      <w:r w:rsidRPr="00573C03">
        <w:rPr>
          <w:rFonts w:ascii="Times New Roman" w:hAnsi="Times New Roman" w:cs="Times New Roman"/>
          <w:color w:val="000000" w:themeColor="text1"/>
          <w:lang w:val="ru-RU"/>
        </w:rPr>
        <w:t>обращения</w:t>
      </w:r>
      <w:r w:rsidRPr="00573C03">
        <w:rPr>
          <w:rFonts w:ascii="Times New Roman" w:hAnsi="Times New Roman" w:cs="Times New Roman"/>
          <w:color w:val="000000" w:themeColor="text1"/>
          <w:lang w:val="fr-FR"/>
        </w:rPr>
        <w:t>: 15.04.2018]</w:t>
      </w:r>
      <w:r w:rsidR="008C7DD4" w:rsidRPr="00573C03">
        <w:rPr>
          <w:rFonts w:ascii="Times New Roman" w:hAnsi="Times New Roman" w:cs="Times New Roman"/>
          <w:color w:val="000000" w:themeColor="text1"/>
          <w:lang w:val="fr-FR"/>
        </w:rPr>
        <w:t>.</w:t>
      </w:r>
      <w:r w:rsidRPr="00573C03">
        <w:rPr>
          <w:rFonts w:ascii="Times New Roman" w:hAnsi="Times New Roman" w:cs="Times New Roman"/>
          <w:color w:val="000000" w:themeColor="text1"/>
          <w:lang w:val="fr-FR"/>
        </w:rPr>
        <w:br/>
        <w:t>17- Gouvernance de la G</w:t>
      </w:r>
      <w:r w:rsidR="00726F31" w:rsidRPr="00573C03">
        <w:rPr>
          <w:rFonts w:ascii="Times New Roman" w:hAnsi="Times New Roman" w:cs="Times New Roman"/>
          <w:color w:val="000000" w:themeColor="text1"/>
          <w:lang w:val="fr-FR"/>
        </w:rPr>
        <w:t xml:space="preserve">arde </w:t>
      </w:r>
      <w:r w:rsidRPr="00573C03">
        <w:rPr>
          <w:rFonts w:ascii="Times New Roman" w:hAnsi="Times New Roman" w:cs="Times New Roman"/>
          <w:color w:val="000000" w:themeColor="text1"/>
          <w:lang w:val="fr-FR"/>
        </w:rPr>
        <w:t>N</w:t>
      </w:r>
      <w:r w:rsidR="00726F31" w:rsidRPr="00573C03">
        <w:rPr>
          <w:rFonts w:ascii="Times New Roman" w:hAnsi="Times New Roman" w:cs="Times New Roman"/>
          <w:color w:val="000000" w:themeColor="text1"/>
          <w:lang w:val="fr-FR"/>
        </w:rPr>
        <w:t>ationale</w:t>
      </w:r>
      <w:r w:rsidRPr="00573C03">
        <w:rPr>
          <w:rFonts w:ascii="Times New Roman" w:hAnsi="Times New Roman" w:cs="Times New Roman"/>
          <w:color w:val="000000" w:themeColor="text1"/>
          <w:lang w:val="fr-FR"/>
        </w:rPr>
        <w:t>, URL:</w:t>
      </w:r>
      <w:r w:rsidR="00523B32" w:rsidRPr="00573C03">
        <w:rPr>
          <w:rFonts w:ascii="Times New Roman" w:hAnsi="Times New Roman" w:cs="Times New Roman"/>
          <w:color w:val="000000" w:themeColor="text1"/>
          <w:lang w:val="fr-FR"/>
        </w:rPr>
        <w:t xml:space="preserve"> </w:t>
      </w:r>
      <w:r w:rsidRPr="00573C03">
        <w:rPr>
          <w:rFonts w:ascii="Times New Roman" w:hAnsi="Times New Roman" w:cs="Times New Roman"/>
          <w:color w:val="000000" w:themeColor="text1"/>
          <w:lang w:val="fr-FR"/>
        </w:rPr>
        <w:t xml:space="preserve"> </w:t>
      </w:r>
      <w:hyperlink r:id="rId43" w:history="1">
        <w:r w:rsidR="00523B32" w:rsidRPr="00573C03">
          <w:rPr>
            <w:rStyle w:val="Lienhypertexte"/>
            <w:rFonts w:ascii="Times New Roman" w:hAnsi="Times New Roman" w:cs="Times New Roman"/>
            <w:lang w:val="fr-FR"/>
          </w:rPr>
          <w:t>https://www.defense.gouv.fr/reserve/presentation-generale/gouvernance/gouvernance-de-la-garde-nationale</w:t>
        </w:r>
      </w:hyperlink>
      <w:r w:rsidRPr="00573C03">
        <w:rPr>
          <w:rFonts w:ascii="Times New Roman" w:hAnsi="Times New Roman" w:cs="Times New Roman"/>
          <w:color w:val="000000" w:themeColor="text1"/>
          <w:lang w:val="fr-FR"/>
        </w:rPr>
        <w:t>, [</w:t>
      </w:r>
      <w:r w:rsidRPr="00573C03">
        <w:rPr>
          <w:rFonts w:ascii="Times New Roman" w:hAnsi="Times New Roman" w:cs="Times New Roman"/>
          <w:color w:val="000000" w:themeColor="text1"/>
          <w:lang w:val="ru-RU"/>
        </w:rPr>
        <w:t>дата</w:t>
      </w:r>
      <w:r w:rsidRPr="00573C03">
        <w:rPr>
          <w:rFonts w:ascii="Times New Roman" w:hAnsi="Times New Roman" w:cs="Times New Roman"/>
          <w:color w:val="000000" w:themeColor="text1"/>
          <w:lang w:val="fr-FR"/>
        </w:rPr>
        <w:t xml:space="preserve"> </w:t>
      </w:r>
      <w:r w:rsidRPr="00573C03">
        <w:rPr>
          <w:rFonts w:ascii="Times New Roman" w:hAnsi="Times New Roman" w:cs="Times New Roman"/>
          <w:color w:val="000000" w:themeColor="text1"/>
          <w:lang w:val="ru-RU"/>
        </w:rPr>
        <w:t>обращения</w:t>
      </w:r>
      <w:r w:rsidRPr="00573C03">
        <w:rPr>
          <w:rFonts w:ascii="Times New Roman" w:hAnsi="Times New Roman" w:cs="Times New Roman"/>
          <w:color w:val="000000" w:themeColor="text1"/>
          <w:lang w:val="fr-FR"/>
        </w:rPr>
        <w:t>: 15.04.2018]</w:t>
      </w:r>
      <w:r w:rsidR="00B53F70" w:rsidRPr="00573C03">
        <w:rPr>
          <w:rFonts w:ascii="Times New Roman" w:hAnsi="Times New Roman" w:cs="Times New Roman"/>
          <w:color w:val="000000" w:themeColor="text1"/>
          <w:lang w:val="fr-FR"/>
        </w:rPr>
        <w:t>.</w:t>
      </w:r>
    </w:p>
    <w:p w:rsidR="00F42E69" w:rsidRPr="000226D4" w:rsidRDefault="00F42E69" w:rsidP="00F06091">
      <w:pPr>
        <w:pStyle w:val="Notedebasdepage"/>
        <w:spacing w:line="360" w:lineRule="auto"/>
        <w:rPr>
          <w:rFonts w:ascii="Times New Roman" w:hAnsi="Times New Roman" w:cs="Times New Roman"/>
          <w:color w:val="000000" w:themeColor="text1"/>
          <w:lang w:val="fr-FR"/>
        </w:rPr>
      </w:pPr>
      <w:r w:rsidRPr="00573C03">
        <w:rPr>
          <w:rFonts w:ascii="Times New Roman" w:hAnsi="Times New Roman" w:cs="Times New Roman"/>
          <w:color w:val="000000" w:themeColor="text1"/>
          <w:lang w:val="fr-FR"/>
        </w:rPr>
        <w:t xml:space="preserve">18- Présentation du programme scorpion, URL: </w:t>
      </w:r>
      <w:hyperlink r:id="rId44" w:history="1">
        <w:r w:rsidR="00523B32" w:rsidRPr="00573C03">
          <w:rPr>
            <w:rStyle w:val="Lienhypertexte"/>
            <w:rFonts w:ascii="Times New Roman" w:hAnsi="Times New Roman" w:cs="Times New Roman"/>
            <w:lang w:val="fr-FR"/>
          </w:rPr>
          <w:t>https://www.defense.gouv.fr/terre/equipements/a-venir/scorpion/presentation</w:t>
        </w:r>
      </w:hyperlink>
      <w:r w:rsidR="00523B32" w:rsidRPr="00573C03">
        <w:rPr>
          <w:rFonts w:ascii="Times New Roman" w:hAnsi="Times New Roman" w:cs="Times New Roman"/>
          <w:color w:val="000000" w:themeColor="text1"/>
          <w:lang w:val="fr-FR"/>
        </w:rPr>
        <w:t xml:space="preserve">, </w:t>
      </w:r>
      <w:r w:rsidRPr="00573C03">
        <w:rPr>
          <w:rFonts w:ascii="Times New Roman" w:hAnsi="Times New Roman" w:cs="Times New Roman"/>
          <w:color w:val="000000" w:themeColor="text1"/>
          <w:lang w:val="fr-FR"/>
        </w:rPr>
        <w:t xml:space="preserve"> [</w:t>
      </w:r>
      <w:r w:rsidRPr="00573C03">
        <w:rPr>
          <w:rFonts w:ascii="Times New Roman" w:hAnsi="Times New Roman" w:cs="Times New Roman"/>
          <w:color w:val="000000" w:themeColor="text1"/>
          <w:lang w:val="ru-RU"/>
        </w:rPr>
        <w:t>дата</w:t>
      </w:r>
      <w:r w:rsidRPr="00573C03">
        <w:rPr>
          <w:rFonts w:ascii="Times New Roman" w:hAnsi="Times New Roman" w:cs="Times New Roman"/>
          <w:color w:val="000000" w:themeColor="text1"/>
          <w:lang w:val="fr-FR"/>
        </w:rPr>
        <w:t xml:space="preserve"> </w:t>
      </w:r>
      <w:r w:rsidRPr="00573C03">
        <w:rPr>
          <w:rFonts w:ascii="Times New Roman" w:hAnsi="Times New Roman" w:cs="Times New Roman"/>
          <w:color w:val="000000" w:themeColor="text1"/>
          <w:lang w:val="ru-RU"/>
        </w:rPr>
        <w:t>обращения</w:t>
      </w:r>
      <w:r w:rsidRPr="00573C03">
        <w:rPr>
          <w:rFonts w:ascii="Times New Roman" w:hAnsi="Times New Roman" w:cs="Times New Roman"/>
          <w:color w:val="000000" w:themeColor="text1"/>
          <w:lang w:val="fr-FR"/>
        </w:rPr>
        <w:t>: 15.04.2018]</w:t>
      </w:r>
      <w:r w:rsidR="00B53F70" w:rsidRPr="00573C03">
        <w:rPr>
          <w:rFonts w:ascii="Times New Roman" w:hAnsi="Times New Roman" w:cs="Times New Roman"/>
          <w:color w:val="000000" w:themeColor="text1"/>
          <w:lang w:val="fr-FR"/>
        </w:rPr>
        <w:t>.</w:t>
      </w:r>
      <w:r w:rsidRPr="00573C03">
        <w:rPr>
          <w:rFonts w:ascii="Times New Roman" w:hAnsi="Times New Roman" w:cs="Times New Roman"/>
          <w:color w:val="000000" w:themeColor="text1"/>
          <w:lang w:val="fr-FR"/>
        </w:rPr>
        <w:br/>
      </w:r>
      <w:r w:rsidRPr="00573C03">
        <w:rPr>
          <w:rFonts w:ascii="Times New Roman" w:hAnsi="Times New Roman" w:cs="Times New Roman"/>
          <w:color w:val="000000" w:themeColor="text1"/>
          <w:lang w:val="ru-RU"/>
        </w:rPr>
        <w:t xml:space="preserve">19- </w:t>
      </w:r>
      <w:r w:rsidRPr="00573C03">
        <w:rPr>
          <w:rFonts w:ascii="Times New Roman" w:hAnsi="Times New Roman" w:cs="Times New Roman"/>
          <w:lang w:val="fr-FR"/>
        </w:rPr>
        <w:t>SGDSN</w:t>
      </w:r>
      <w:r w:rsidRPr="00573C03">
        <w:rPr>
          <w:rFonts w:ascii="Times New Roman" w:hAnsi="Times New Roman" w:cs="Times New Roman"/>
          <w:lang w:val="ru-RU"/>
        </w:rPr>
        <w:t xml:space="preserve">,  </w:t>
      </w:r>
      <w:r w:rsidRPr="00573C03">
        <w:rPr>
          <w:rFonts w:ascii="Times New Roman" w:hAnsi="Times New Roman" w:cs="Times New Roman"/>
          <w:lang w:val="fr-FR"/>
        </w:rPr>
        <w:t>URL</w:t>
      </w:r>
      <w:r w:rsidRPr="00573C03">
        <w:rPr>
          <w:rFonts w:ascii="Times New Roman" w:hAnsi="Times New Roman" w:cs="Times New Roman"/>
          <w:lang w:val="ru-RU"/>
        </w:rPr>
        <w:t xml:space="preserve">: </w:t>
      </w:r>
      <w:hyperlink r:id="rId45" w:history="1">
        <w:r w:rsidR="00523B32" w:rsidRPr="00573C03">
          <w:rPr>
            <w:rStyle w:val="Lienhypertexte"/>
            <w:rFonts w:ascii="Times New Roman" w:hAnsi="Times New Roman" w:cs="Times New Roman"/>
            <w:lang w:val="fr-FR"/>
          </w:rPr>
          <w:t>https</w:t>
        </w:r>
        <w:r w:rsidR="00523B32" w:rsidRPr="00573C03">
          <w:rPr>
            <w:rStyle w:val="Lienhypertexte"/>
            <w:rFonts w:ascii="Times New Roman" w:hAnsi="Times New Roman" w:cs="Times New Roman"/>
            <w:lang w:val="ru-RU"/>
          </w:rPr>
          <w:t>://</w:t>
        </w:r>
        <w:r w:rsidR="00523B32" w:rsidRPr="00573C03">
          <w:rPr>
            <w:rStyle w:val="Lienhypertexte"/>
            <w:rFonts w:ascii="Times New Roman" w:hAnsi="Times New Roman" w:cs="Times New Roman"/>
            <w:lang w:val="fr-FR"/>
          </w:rPr>
          <w:t>www</w:t>
        </w:r>
        <w:r w:rsidR="00523B32" w:rsidRPr="00573C03">
          <w:rPr>
            <w:rStyle w:val="Lienhypertexte"/>
            <w:rFonts w:ascii="Times New Roman" w:hAnsi="Times New Roman" w:cs="Times New Roman"/>
            <w:lang w:val="ru-RU"/>
          </w:rPr>
          <w:t>.</w:t>
        </w:r>
        <w:r w:rsidR="00523B32" w:rsidRPr="00573C03">
          <w:rPr>
            <w:rStyle w:val="Lienhypertexte"/>
            <w:rFonts w:ascii="Times New Roman" w:hAnsi="Times New Roman" w:cs="Times New Roman"/>
            <w:lang w:val="fr-FR"/>
          </w:rPr>
          <w:t>defense</w:t>
        </w:r>
        <w:r w:rsidR="00523B32" w:rsidRPr="00573C03">
          <w:rPr>
            <w:rStyle w:val="Lienhypertexte"/>
            <w:rFonts w:ascii="Times New Roman" w:hAnsi="Times New Roman" w:cs="Times New Roman"/>
            <w:lang w:val="ru-RU"/>
          </w:rPr>
          <w:t>.</w:t>
        </w:r>
        <w:r w:rsidR="00523B32" w:rsidRPr="00573C03">
          <w:rPr>
            <w:rStyle w:val="Lienhypertexte"/>
            <w:rFonts w:ascii="Times New Roman" w:hAnsi="Times New Roman" w:cs="Times New Roman"/>
            <w:lang w:val="fr-FR"/>
          </w:rPr>
          <w:t>gouv</w:t>
        </w:r>
        <w:r w:rsidR="00523B32" w:rsidRPr="00573C03">
          <w:rPr>
            <w:rStyle w:val="Lienhypertexte"/>
            <w:rFonts w:ascii="Times New Roman" w:hAnsi="Times New Roman" w:cs="Times New Roman"/>
            <w:lang w:val="ru-RU"/>
          </w:rPr>
          <w:t>.</w:t>
        </w:r>
        <w:r w:rsidR="00523B32" w:rsidRPr="00573C03">
          <w:rPr>
            <w:rStyle w:val="Lienhypertexte"/>
            <w:rFonts w:ascii="Times New Roman" w:hAnsi="Times New Roman" w:cs="Times New Roman"/>
            <w:lang w:val="fr-FR"/>
          </w:rPr>
          <w:t>fr</w:t>
        </w:r>
        <w:r w:rsidR="00523B32" w:rsidRPr="00573C03">
          <w:rPr>
            <w:rStyle w:val="Lienhypertexte"/>
            <w:rFonts w:ascii="Times New Roman" w:hAnsi="Times New Roman" w:cs="Times New Roman"/>
            <w:lang w:val="ru-RU"/>
          </w:rPr>
          <w:t>/</w:t>
        </w:r>
        <w:r w:rsidR="00523B32" w:rsidRPr="00573C03">
          <w:rPr>
            <w:rStyle w:val="Lienhypertexte"/>
            <w:rFonts w:ascii="Times New Roman" w:hAnsi="Times New Roman" w:cs="Times New Roman"/>
            <w:lang w:val="fr-FR"/>
          </w:rPr>
          <w:t>portail</w:t>
        </w:r>
        <w:r w:rsidR="00523B32" w:rsidRPr="00573C03">
          <w:rPr>
            <w:rStyle w:val="Lienhypertexte"/>
            <w:rFonts w:ascii="Times New Roman" w:hAnsi="Times New Roman" w:cs="Times New Roman"/>
            <w:lang w:val="ru-RU"/>
          </w:rPr>
          <w:t>/</w:t>
        </w:r>
        <w:r w:rsidR="00523B32" w:rsidRPr="00573C03">
          <w:rPr>
            <w:rStyle w:val="Lienhypertexte"/>
            <w:rFonts w:ascii="Times New Roman" w:hAnsi="Times New Roman" w:cs="Times New Roman"/>
            <w:lang w:val="fr-FR"/>
          </w:rPr>
          <w:t>dossiers</w:t>
        </w:r>
        <w:r w:rsidR="00523B32" w:rsidRPr="00573C03">
          <w:rPr>
            <w:rStyle w:val="Lienhypertexte"/>
            <w:rFonts w:ascii="Times New Roman" w:hAnsi="Times New Roman" w:cs="Times New Roman"/>
            <w:lang w:val="ru-RU"/>
          </w:rPr>
          <w:t>/</w:t>
        </w:r>
        <w:r w:rsidR="00523B32" w:rsidRPr="00573C03">
          <w:rPr>
            <w:rStyle w:val="Lienhypertexte"/>
            <w:rFonts w:ascii="Times New Roman" w:hAnsi="Times New Roman" w:cs="Times New Roman"/>
            <w:lang w:val="fr-FR"/>
          </w:rPr>
          <w:t>l</w:t>
        </w:r>
        <w:r w:rsidR="00523B32" w:rsidRPr="00573C03">
          <w:rPr>
            <w:rStyle w:val="Lienhypertexte"/>
            <w:rFonts w:ascii="Times New Roman" w:hAnsi="Times New Roman" w:cs="Times New Roman"/>
            <w:lang w:val="ru-RU"/>
          </w:rPr>
          <w:t>-</w:t>
        </w:r>
        <w:r w:rsidR="00523B32" w:rsidRPr="00573C03">
          <w:rPr>
            <w:rStyle w:val="Lienhypertexte"/>
            <w:rFonts w:ascii="Times New Roman" w:hAnsi="Times New Roman" w:cs="Times New Roman"/>
            <w:lang w:val="fr-FR"/>
          </w:rPr>
          <w:t>espace</w:t>
        </w:r>
        <w:r w:rsidR="00523B32" w:rsidRPr="00573C03">
          <w:rPr>
            <w:rStyle w:val="Lienhypertexte"/>
            <w:rFonts w:ascii="Times New Roman" w:hAnsi="Times New Roman" w:cs="Times New Roman"/>
            <w:lang w:val="ru-RU"/>
          </w:rPr>
          <w:t>-</w:t>
        </w:r>
        <w:r w:rsidR="00523B32" w:rsidRPr="00573C03">
          <w:rPr>
            <w:rStyle w:val="Lienhypertexte"/>
            <w:rFonts w:ascii="Times New Roman" w:hAnsi="Times New Roman" w:cs="Times New Roman"/>
            <w:lang w:val="fr-FR"/>
          </w:rPr>
          <w:t>au</w:t>
        </w:r>
        <w:r w:rsidR="00523B32" w:rsidRPr="00573C03">
          <w:rPr>
            <w:rStyle w:val="Lienhypertexte"/>
            <w:rFonts w:ascii="Times New Roman" w:hAnsi="Times New Roman" w:cs="Times New Roman"/>
            <w:lang w:val="ru-RU"/>
          </w:rPr>
          <w:t>-</w:t>
        </w:r>
        <w:r w:rsidR="00523B32" w:rsidRPr="00573C03">
          <w:rPr>
            <w:rStyle w:val="Lienhypertexte"/>
            <w:rFonts w:ascii="Times New Roman" w:hAnsi="Times New Roman" w:cs="Times New Roman"/>
            <w:lang w:val="fr-FR"/>
          </w:rPr>
          <w:t>profit</w:t>
        </w:r>
        <w:r w:rsidR="00523B32" w:rsidRPr="00573C03">
          <w:rPr>
            <w:rStyle w:val="Lienhypertexte"/>
            <w:rFonts w:ascii="Times New Roman" w:hAnsi="Times New Roman" w:cs="Times New Roman"/>
            <w:lang w:val="ru-RU"/>
          </w:rPr>
          <w:t>-</w:t>
        </w:r>
        <w:r w:rsidR="00523B32" w:rsidRPr="00573C03">
          <w:rPr>
            <w:rStyle w:val="Lienhypertexte"/>
            <w:rFonts w:ascii="Times New Roman" w:hAnsi="Times New Roman" w:cs="Times New Roman"/>
            <w:lang w:val="fr-FR"/>
          </w:rPr>
          <w:t>des</w:t>
        </w:r>
        <w:r w:rsidR="00523B32" w:rsidRPr="00573C03">
          <w:rPr>
            <w:rStyle w:val="Lienhypertexte"/>
            <w:rFonts w:ascii="Times New Roman" w:hAnsi="Times New Roman" w:cs="Times New Roman"/>
            <w:lang w:val="ru-RU"/>
          </w:rPr>
          <w:t>-</w:t>
        </w:r>
        <w:r w:rsidR="00523B32" w:rsidRPr="00573C03">
          <w:rPr>
            <w:rStyle w:val="Lienhypertexte"/>
            <w:rFonts w:ascii="Times New Roman" w:hAnsi="Times New Roman" w:cs="Times New Roman"/>
            <w:lang w:val="fr-FR"/>
          </w:rPr>
          <w:t>operations</w:t>
        </w:r>
        <w:r w:rsidR="00523B32" w:rsidRPr="00573C03">
          <w:rPr>
            <w:rStyle w:val="Lienhypertexte"/>
            <w:rFonts w:ascii="Times New Roman" w:hAnsi="Times New Roman" w:cs="Times New Roman"/>
            <w:lang w:val="ru-RU"/>
          </w:rPr>
          <w:t>-</w:t>
        </w:r>
        <w:r w:rsidR="00523B32" w:rsidRPr="00573C03">
          <w:rPr>
            <w:rStyle w:val="Lienhypertexte"/>
            <w:rFonts w:ascii="Times New Roman" w:hAnsi="Times New Roman" w:cs="Times New Roman"/>
            <w:lang w:val="fr-FR"/>
          </w:rPr>
          <w:t>militaires</w:t>
        </w:r>
        <w:r w:rsidR="00523B32" w:rsidRPr="00573C03">
          <w:rPr>
            <w:rStyle w:val="Lienhypertexte"/>
            <w:rFonts w:ascii="Times New Roman" w:hAnsi="Times New Roman" w:cs="Times New Roman"/>
            <w:lang w:val="ru-RU"/>
          </w:rPr>
          <w:t>/</w:t>
        </w:r>
        <w:r w:rsidR="00523B32" w:rsidRPr="00573C03">
          <w:rPr>
            <w:rStyle w:val="Lienhypertexte"/>
            <w:rFonts w:ascii="Times New Roman" w:hAnsi="Times New Roman" w:cs="Times New Roman"/>
            <w:lang w:val="fr-FR"/>
          </w:rPr>
          <w:t>fiches</w:t>
        </w:r>
        <w:r w:rsidR="00523B32" w:rsidRPr="00573C03">
          <w:rPr>
            <w:rStyle w:val="Lienhypertexte"/>
            <w:rFonts w:ascii="Times New Roman" w:hAnsi="Times New Roman" w:cs="Times New Roman"/>
            <w:lang w:val="ru-RU"/>
          </w:rPr>
          <w:t>-</w:t>
        </w:r>
        <w:r w:rsidR="00523B32" w:rsidRPr="00573C03">
          <w:rPr>
            <w:rStyle w:val="Lienhypertexte"/>
            <w:rFonts w:ascii="Times New Roman" w:hAnsi="Times New Roman" w:cs="Times New Roman"/>
            <w:lang w:val="fr-FR"/>
          </w:rPr>
          <w:t>techniques</w:t>
        </w:r>
        <w:r w:rsidR="00523B32" w:rsidRPr="00573C03">
          <w:rPr>
            <w:rStyle w:val="Lienhypertexte"/>
            <w:rFonts w:ascii="Times New Roman" w:hAnsi="Times New Roman" w:cs="Times New Roman"/>
            <w:lang w:val="ru-RU"/>
          </w:rPr>
          <w:t>/</w:t>
        </w:r>
        <w:r w:rsidR="00523B32" w:rsidRPr="00573C03">
          <w:rPr>
            <w:rStyle w:val="Lienhypertexte"/>
            <w:rFonts w:ascii="Times New Roman" w:hAnsi="Times New Roman" w:cs="Times New Roman"/>
            <w:lang w:val="fr-FR"/>
          </w:rPr>
          <w:t>sgdsn</w:t>
        </w:r>
      </w:hyperlink>
      <w:r w:rsidRPr="00573C03">
        <w:rPr>
          <w:rFonts w:ascii="Times New Roman" w:hAnsi="Times New Roman" w:cs="Times New Roman"/>
          <w:color w:val="000000" w:themeColor="text1"/>
          <w:lang w:val="ru-RU"/>
        </w:rPr>
        <w:t xml:space="preserve">, </w:t>
      </w:r>
      <w:r w:rsidRPr="00573C03">
        <w:rPr>
          <w:rFonts w:ascii="Times New Roman" w:hAnsi="Times New Roman" w:cs="Times New Roman"/>
          <w:lang w:val="ru-RU"/>
        </w:rPr>
        <w:t>[дата обращения: 15.05.2018]</w:t>
      </w:r>
      <w:r w:rsidR="00B53F70" w:rsidRPr="00573C03">
        <w:rPr>
          <w:rFonts w:ascii="Times New Roman" w:hAnsi="Times New Roman" w:cs="Times New Roman"/>
          <w:lang w:val="ru-RU"/>
        </w:rPr>
        <w:t>.</w:t>
      </w:r>
      <w:r w:rsidRPr="00573C03">
        <w:rPr>
          <w:rFonts w:ascii="Times New Roman" w:hAnsi="Times New Roman" w:cs="Times New Roman"/>
          <w:lang w:val="ru-RU"/>
        </w:rPr>
        <w:br/>
        <w:t xml:space="preserve">20- </w:t>
      </w:r>
      <w:r w:rsidRPr="00573C03">
        <w:rPr>
          <w:rFonts w:ascii="Times New Roman" w:hAnsi="Times New Roman" w:cs="Times New Roman"/>
          <w:lang w:val="fr-FR"/>
        </w:rPr>
        <w:t>COM</w:t>
      </w:r>
      <w:r w:rsidRPr="00573C03">
        <w:rPr>
          <w:rFonts w:ascii="Times New Roman" w:hAnsi="Times New Roman" w:cs="Times New Roman"/>
          <w:lang w:val="ru-RU"/>
        </w:rPr>
        <w:t xml:space="preserve"> </w:t>
      </w:r>
      <w:r w:rsidRPr="00573C03">
        <w:rPr>
          <w:rFonts w:ascii="Times New Roman" w:hAnsi="Times New Roman" w:cs="Times New Roman"/>
          <w:lang w:val="fr-FR"/>
        </w:rPr>
        <w:t>TN</w:t>
      </w:r>
      <w:r w:rsidRPr="00573C03">
        <w:rPr>
          <w:rFonts w:ascii="Times New Roman" w:hAnsi="Times New Roman" w:cs="Times New Roman"/>
          <w:lang w:val="ru-RU"/>
        </w:rPr>
        <w:t xml:space="preserve">, </w:t>
      </w:r>
      <w:r w:rsidRPr="00573C03">
        <w:rPr>
          <w:rFonts w:ascii="Times New Roman" w:hAnsi="Times New Roman" w:cs="Times New Roman"/>
          <w:lang w:val="fr-FR"/>
        </w:rPr>
        <w:t>URL</w:t>
      </w:r>
      <w:r w:rsidRPr="00573C03">
        <w:rPr>
          <w:rFonts w:ascii="Times New Roman" w:hAnsi="Times New Roman" w:cs="Times New Roman"/>
          <w:lang w:val="ru-RU"/>
        </w:rPr>
        <w:t xml:space="preserve">: </w:t>
      </w:r>
      <w:hyperlink r:id="rId46" w:history="1">
        <w:r w:rsidR="00523B32" w:rsidRPr="00573C03">
          <w:rPr>
            <w:rStyle w:val="Lienhypertexte"/>
            <w:rFonts w:ascii="Times New Roman" w:hAnsi="Times New Roman" w:cs="Times New Roman"/>
            <w:lang w:val="fr-FR"/>
          </w:rPr>
          <w:t>https</w:t>
        </w:r>
        <w:r w:rsidR="00523B32" w:rsidRPr="00573C03">
          <w:rPr>
            <w:rStyle w:val="Lienhypertexte"/>
            <w:rFonts w:ascii="Times New Roman" w:hAnsi="Times New Roman" w:cs="Times New Roman"/>
            <w:lang w:val="ru-RU"/>
          </w:rPr>
          <w:t>://</w:t>
        </w:r>
        <w:r w:rsidR="00523B32" w:rsidRPr="00573C03">
          <w:rPr>
            <w:rStyle w:val="Lienhypertexte"/>
            <w:rFonts w:ascii="Times New Roman" w:hAnsi="Times New Roman" w:cs="Times New Roman"/>
            <w:lang w:val="fr-FR"/>
          </w:rPr>
          <w:t>www</w:t>
        </w:r>
        <w:r w:rsidR="00523B32" w:rsidRPr="00573C03">
          <w:rPr>
            <w:rStyle w:val="Lienhypertexte"/>
            <w:rFonts w:ascii="Times New Roman" w:hAnsi="Times New Roman" w:cs="Times New Roman"/>
            <w:lang w:val="ru-RU"/>
          </w:rPr>
          <w:t>.</w:t>
        </w:r>
        <w:r w:rsidR="00523B32" w:rsidRPr="00573C03">
          <w:rPr>
            <w:rStyle w:val="Lienhypertexte"/>
            <w:rFonts w:ascii="Times New Roman" w:hAnsi="Times New Roman" w:cs="Times New Roman"/>
            <w:lang w:val="fr-FR"/>
          </w:rPr>
          <w:t>defense</w:t>
        </w:r>
        <w:r w:rsidR="00523B32" w:rsidRPr="00573C03">
          <w:rPr>
            <w:rStyle w:val="Lienhypertexte"/>
            <w:rFonts w:ascii="Times New Roman" w:hAnsi="Times New Roman" w:cs="Times New Roman"/>
            <w:lang w:val="ru-RU"/>
          </w:rPr>
          <w:t>.</w:t>
        </w:r>
        <w:r w:rsidR="00523B32" w:rsidRPr="00573C03">
          <w:rPr>
            <w:rStyle w:val="Lienhypertexte"/>
            <w:rFonts w:ascii="Times New Roman" w:hAnsi="Times New Roman" w:cs="Times New Roman"/>
            <w:lang w:val="fr-FR"/>
          </w:rPr>
          <w:t>gouv</w:t>
        </w:r>
        <w:r w:rsidR="00523B32" w:rsidRPr="00573C03">
          <w:rPr>
            <w:rStyle w:val="Lienhypertexte"/>
            <w:rFonts w:ascii="Times New Roman" w:hAnsi="Times New Roman" w:cs="Times New Roman"/>
            <w:lang w:val="ru-RU"/>
          </w:rPr>
          <w:t>.</w:t>
        </w:r>
        <w:r w:rsidR="00523B32" w:rsidRPr="00573C03">
          <w:rPr>
            <w:rStyle w:val="Lienhypertexte"/>
            <w:rFonts w:ascii="Times New Roman" w:hAnsi="Times New Roman" w:cs="Times New Roman"/>
            <w:lang w:val="fr-FR"/>
          </w:rPr>
          <w:t>fr</w:t>
        </w:r>
        <w:r w:rsidR="00523B32" w:rsidRPr="00573C03">
          <w:rPr>
            <w:rStyle w:val="Lienhypertexte"/>
            <w:rFonts w:ascii="Times New Roman" w:hAnsi="Times New Roman" w:cs="Times New Roman"/>
            <w:lang w:val="ru-RU"/>
          </w:rPr>
          <w:t>/</w:t>
        </w:r>
        <w:r w:rsidR="00523B32" w:rsidRPr="00573C03">
          <w:rPr>
            <w:rStyle w:val="Lienhypertexte"/>
            <w:rFonts w:ascii="Times New Roman" w:hAnsi="Times New Roman" w:cs="Times New Roman"/>
            <w:lang w:val="fr-FR"/>
          </w:rPr>
          <w:t>terre</w:t>
        </w:r>
        <w:r w:rsidR="00523B32" w:rsidRPr="00573C03">
          <w:rPr>
            <w:rStyle w:val="Lienhypertexte"/>
            <w:rFonts w:ascii="Times New Roman" w:hAnsi="Times New Roman" w:cs="Times New Roman"/>
            <w:lang w:val="ru-RU"/>
          </w:rPr>
          <w:t>/</w:t>
        </w:r>
        <w:r w:rsidR="00523B32" w:rsidRPr="00573C03">
          <w:rPr>
            <w:rStyle w:val="Lienhypertexte"/>
            <w:rFonts w:ascii="Times New Roman" w:hAnsi="Times New Roman" w:cs="Times New Roman"/>
            <w:lang w:val="fr-FR"/>
          </w:rPr>
          <w:t>l</w:t>
        </w:r>
        <w:r w:rsidR="00523B32" w:rsidRPr="00573C03">
          <w:rPr>
            <w:rStyle w:val="Lienhypertexte"/>
            <w:rFonts w:ascii="Times New Roman" w:hAnsi="Times New Roman" w:cs="Times New Roman"/>
            <w:lang w:val="ru-RU"/>
          </w:rPr>
          <w:t>-</w:t>
        </w:r>
        <w:r w:rsidR="00523B32" w:rsidRPr="00573C03">
          <w:rPr>
            <w:rStyle w:val="Lienhypertexte"/>
            <w:rFonts w:ascii="Times New Roman" w:hAnsi="Times New Roman" w:cs="Times New Roman"/>
            <w:lang w:val="fr-FR"/>
          </w:rPr>
          <w:t>armee</w:t>
        </w:r>
        <w:r w:rsidR="00523B32" w:rsidRPr="00573C03">
          <w:rPr>
            <w:rStyle w:val="Lienhypertexte"/>
            <w:rFonts w:ascii="Times New Roman" w:hAnsi="Times New Roman" w:cs="Times New Roman"/>
            <w:lang w:val="ru-RU"/>
          </w:rPr>
          <w:t>-</w:t>
        </w:r>
        <w:r w:rsidR="00523B32" w:rsidRPr="00573C03">
          <w:rPr>
            <w:rStyle w:val="Lienhypertexte"/>
            <w:rFonts w:ascii="Times New Roman" w:hAnsi="Times New Roman" w:cs="Times New Roman"/>
            <w:lang w:val="fr-FR"/>
          </w:rPr>
          <w:t>de</w:t>
        </w:r>
        <w:r w:rsidR="00523B32" w:rsidRPr="00573C03">
          <w:rPr>
            <w:rStyle w:val="Lienhypertexte"/>
            <w:rFonts w:ascii="Times New Roman" w:hAnsi="Times New Roman" w:cs="Times New Roman"/>
            <w:lang w:val="ru-RU"/>
          </w:rPr>
          <w:t>-</w:t>
        </w:r>
        <w:r w:rsidR="00523B32" w:rsidRPr="00573C03">
          <w:rPr>
            <w:rStyle w:val="Lienhypertexte"/>
            <w:rFonts w:ascii="Times New Roman" w:hAnsi="Times New Roman" w:cs="Times New Roman"/>
            <w:lang w:val="fr-FR"/>
          </w:rPr>
          <w:t>terre</w:t>
        </w:r>
        <w:r w:rsidR="00523B32" w:rsidRPr="00573C03">
          <w:rPr>
            <w:rStyle w:val="Lienhypertexte"/>
            <w:rFonts w:ascii="Times New Roman" w:hAnsi="Times New Roman" w:cs="Times New Roman"/>
            <w:lang w:val="ru-RU"/>
          </w:rPr>
          <w:t>/</w:t>
        </w:r>
        <w:r w:rsidR="00523B32" w:rsidRPr="00573C03">
          <w:rPr>
            <w:rStyle w:val="Lienhypertexte"/>
            <w:rFonts w:ascii="Times New Roman" w:hAnsi="Times New Roman" w:cs="Times New Roman"/>
            <w:lang w:val="fr-FR"/>
          </w:rPr>
          <w:t>le</w:t>
        </w:r>
        <w:r w:rsidR="00523B32" w:rsidRPr="00573C03">
          <w:rPr>
            <w:rStyle w:val="Lienhypertexte"/>
            <w:rFonts w:ascii="Times New Roman" w:hAnsi="Times New Roman" w:cs="Times New Roman"/>
            <w:lang w:val="ru-RU"/>
          </w:rPr>
          <w:t>-</w:t>
        </w:r>
        <w:r w:rsidR="00523B32" w:rsidRPr="00573C03">
          <w:rPr>
            <w:rStyle w:val="Lienhypertexte"/>
            <w:rFonts w:ascii="Times New Roman" w:hAnsi="Times New Roman" w:cs="Times New Roman"/>
            <w:lang w:val="fr-FR"/>
          </w:rPr>
          <w:t>niveau</w:t>
        </w:r>
        <w:r w:rsidR="00523B32" w:rsidRPr="00573C03">
          <w:rPr>
            <w:rStyle w:val="Lienhypertexte"/>
            <w:rFonts w:ascii="Times New Roman" w:hAnsi="Times New Roman" w:cs="Times New Roman"/>
            <w:lang w:val="ru-RU"/>
          </w:rPr>
          <w:t>-</w:t>
        </w:r>
        <w:r w:rsidR="00523B32" w:rsidRPr="00573C03">
          <w:rPr>
            <w:rStyle w:val="Lienhypertexte"/>
            <w:rFonts w:ascii="Times New Roman" w:hAnsi="Times New Roman" w:cs="Times New Roman"/>
            <w:lang w:val="fr-FR"/>
          </w:rPr>
          <w:t>divisionnaire</w:t>
        </w:r>
        <w:r w:rsidR="00523B32" w:rsidRPr="00573C03">
          <w:rPr>
            <w:rStyle w:val="Lienhypertexte"/>
            <w:rFonts w:ascii="Times New Roman" w:hAnsi="Times New Roman" w:cs="Times New Roman"/>
            <w:lang w:val="ru-RU"/>
          </w:rPr>
          <w:t>/</w:t>
        </w:r>
        <w:r w:rsidR="00523B32" w:rsidRPr="00573C03">
          <w:rPr>
            <w:rStyle w:val="Lienhypertexte"/>
            <w:rFonts w:ascii="Times New Roman" w:hAnsi="Times New Roman" w:cs="Times New Roman"/>
            <w:lang w:val="fr-FR"/>
          </w:rPr>
          <w:t>commandement</w:t>
        </w:r>
        <w:r w:rsidR="00523B32" w:rsidRPr="00573C03">
          <w:rPr>
            <w:rStyle w:val="Lienhypertexte"/>
            <w:rFonts w:ascii="Times New Roman" w:hAnsi="Times New Roman" w:cs="Times New Roman"/>
            <w:lang w:val="ru-RU"/>
          </w:rPr>
          <w:t>-</w:t>
        </w:r>
        <w:r w:rsidR="00523B32" w:rsidRPr="00573C03">
          <w:rPr>
            <w:rStyle w:val="Lienhypertexte"/>
            <w:rFonts w:ascii="Times New Roman" w:hAnsi="Times New Roman" w:cs="Times New Roman"/>
            <w:lang w:val="fr-FR"/>
          </w:rPr>
          <w:t>terre</w:t>
        </w:r>
        <w:r w:rsidR="00523B32" w:rsidRPr="00573C03">
          <w:rPr>
            <w:rStyle w:val="Lienhypertexte"/>
            <w:rFonts w:ascii="Times New Roman" w:hAnsi="Times New Roman" w:cs="Times New Roman"/>
            <w:lang w:val="ru-RU"/>
          </w:rPr>
          <w:t>-</w:t>
        </w:r>
        <w:r w:rsidR="00523B32" w:rsidRPr="00573C03">
          <w:rPr>
            <w:rStyle w:val="Lienhypertexte"/>
            <w:rFonts w:ascii="Times New Roman" w:hAnsi="Times New Roman" w:cs="Times New Roman"/>
            <w:lang w:val="fr-FR"/>
          </w:rPr>
          <w:t>pour</w:t>
        </w:r>
        <w:r w:rsidR="00523B32" w:rsidRPr="00573C03">
          <w:rPr>
            <w:rStyle w:val="Lienhypertexte"/>
            <w:rFonts w:ascii="Times New Roman" w:hAnsi="Times New Roman" w:cs="Times New Roman"/>
            <w:lang w:val="ru-RU"/>
          </w:rPr>
          <w:t>-</w:t>
        </w:r>
        <w:r w:rsidR="00523B32" w:rsidRPr="00573C03">
          <w:rPr>
            <w:rStyle w:val="Lienhypertexte"/>
            <w:rFonts w:ascii="Times New Roman" w:hAnsi="Times New Roman" w:cs="Times New Roman"/>
            <w:lang w:val="fr-FR"/>
          </w:rPr>
          <w:t>le</w:t>
        </w:r>
        <w:r w:rsidR="00523B32" w:rsidRPr="00573C03">
          <w:rPr>
            <w:rStyle w:val="Lienhypertexte"/>
            <w:rFonts w:ascii="Times New Roman" w:hAnsi="Times New Roman" w:cs="Times New Roman"/>
            <w:lang w:val="ru-RU"/>
          </w:rPr>
          <w:t>-</w:t>
        </w:r>
        <w:r w:rsidR="00523B32" w:rsidRPr="00573C03">
          <w:rPr>
            <w:rStyle w:val="Lienhypertexte"/>
            <w:rFonts w:ascii="Times New Roman" w:hAnsi="Times New Roman" w:cs="Times New Roman"/>
            <w:lang w:val="fr-FR"/>
          </w:rPr>
          <w:t>territoire</w:t>
        </w:r>
        <w:r w:rsidR="00523B32" w:rsidRPr="00573C03">
          <w:rPr>
            <w:rStyle w:val="Lienhypertexte"/>
            <w:rFonts w:ascii="Times New Roman" w:hAnsi="Times New Roman" w:cs="Times New Roman"/>
            <w:lang w:val="ru-RU"/>
          </w:rPr>
          <w:t>-</w:t>
        </w:r>
        <w:r w:rsidR="00523B32" w:rsidRPr="00573C03">
          <w:rPr>
            <w:rStyle w:val="Lienhypertexte"/>
            <w:rFonts w:ascii="Times New Roman" w:hAnsi="Times New Roman" w:cs="Times New Roman"/>
            <w:lang w:val="fr-FR"/>
          </w:rPr>
          <w:t>national</w:t>
        </w:r>
      </w:hyperlink>
      <w:r w:rsidRPr="00573C03">
        <w:rPr>
          <w:rFonts w:ascii="Times New Roman" w:hAnsi="Times New Roman" w:cs="Times New Roman"/>
          <w:color w:val="000000" w:themeColor="text1"/>
          <w:lang w:val="ru-RU"/>
        </w:rPr>
        <w:t xml:space="preserve">, </w:t>
      </w:r>
      <w:r w:rsidRPr="00573C03">
        <w:rPr>
          <w:rFonts w:ascii="Times New Roman" w:hAnsi="Times New Roman" w:cs="Times New Roman"/>
          <w:lang w:val="ru-RU"/>
        </w:rPr>
        <w:t>[дата обращения: 15.05.2018]</w:t>
      </w:r>
      <w:r w:rsidR="00B53F70" w:rsidRPr="00573C03">
        <w:rPr>
          <w:rFonts w:ascii="Times New Roman" w:hAnsi="Times New Roman" w:cs="Times New Roman"/>
          <w:lang w:val="ru-RU"/>
        </w:rPr>
        <w:t>.</w:t>
      </w:r>
      <w:r w:rsidRPr="00573C03">
        <w:rPr>
          <w:rFonts w:ascii="Times New Roman" w:hAnsi="Times New Roman" w:cs="Times New Roman"/>
          <w:color w:val="000000" w:themeColor="text1"/>
          <w:lang w:val="ru-RU"/>
        </w:rPr>
        <w:br/>
      </w:r>
      <w:r w:rsidRPr="00573C03">
        <w:rPr>
          <w:rFonts w:ascii="Times New Roman" w:hAnsi="Times New Roman" w:cs="Times New Roman"/>
          <w:color w:val="000000" w:themeColor="text1"/>
          <w:lang w:val="fr-FR"/>
        </w:rPr>
        <w:t xml:space="preserve">21- </w:t>
      </w:r>
      <w:r w:rsidRPr="00573C03">
        <w:rPr>
          <w:rFonts w:ascii="Times New Roman" w:hAnsi="Times New Roman" w:cs="Times New Roman"/>
          <w:lang w:val="fr-FR"/>
        </w:rPr>
        <w:t xml:space="preserve">Carte des </w:t>
      </w:r>
      <w:proofErr w:type="spellStart"/>
      <w:r w:rsidRPr="00573C03">
        <w:rPr>
          <w:rFonts w:ascii="Times New Roman" w:hAnsi="Times New Roman" w:cs="Times New Roman"/>
          <w:lang w:val="fr-FR"/>
        </w:rPr>
        <w:t>operations</w:t>
      </w:r>
      <w:proofErr w:type="spellEnd"/>
      <w:r w:rsidRPr="00573C03">
        <w:rPr>
          <w:rFonts w:ascii="Times New Roman" w:hAnsi="Times New Roman" w:cs="Times New Roman"/>
          <w:lang w:val="fr-FR"/>
        </w:rPr>
        <w:t xml:space="preserve"> militaires, URL: </w:t>
      </w:r>
      <w:hyperlink r:id="rId47" w:history="1">
        <w:r w:rsidR="00523B32" w:rsidRPr="00573C03">
          <w:rPr>
            <w:rStyle w:val="Lienhypertexte"/>
            <w:rFonts w:ascii="Times New Roman" w:hAnsi="Times New Roman" w:cs="Times New Roman"/>
            <w:lang w:val="fr-FR"/>
          </w:rPr>
          <w:t>https://www.defense.gouv.fr/operations/rubriques_complementaires/carte-des-operations-et-missions-militaires</w:t>
        </w:r>
      </w:hyperlink>
      <w:r w:rsidRPr="00573C03">
        <w:rPr>
          <w:rFonts w:ascii="Times New Roman" w:hAnsi="Times New Roman" w:cs="Times New Roman"/>
          <w:lang w:val="fr-FR"/>
        </w:rPr>
        <w:t>, [</w:t>
      </w:r>
      <w:r w:rsidRPr="00573C03">
        <w:rPr>
          <w:rFonts w:ascii="Times New Roman" w:hAnsi="Times New Roman" w:cs="Times New Roman"/>
          <w:lang w:val="ru-RU"/>
        </w:rPr>
        <w:t>дата</w:t>
      </w:r>
      <w:r w:rsidRPr="00573C03">
        <w:rPr>
          <w:rFonts w:ascii="Times New Roman" w:hAnsi="Times New Roman" w:cs="Times New Roman"/>
          <w:lang w:val="fr-FR"/>
        </w:rPr>
        <w:t xml:space="preserve"> </w:t>
      </w:r>
      <w:r w:rsidRPr="00573C03">
        <w:rPr>
          <w:rFonts w:ascii="Times New Roman" w:hAnsi="Times New Roman" w:cs="Times New Roman"/>
          <w:lang w:val="ru-RU"/>
        </w:rPr>
        <w:t>обращения</w:t>
      </w:r>
      <w:r w:rsidRPr="00573C03">
        <w:rPr>
          <w:rFonts w:ascii="Times New Roman" w:hAnsi="Times New Roman" w:cs="Times New Roman"/>
          <w:lang w:val="fr-FR"/>
        </w:rPr>
        <w:t>: 10.02.2017]</w:t>
      </w:r>
      <w:r w:rsidR="00B53F70" w:rsidRPr="00573C03">
        <w:rPr>
          <w:rFonts w:ascii="Times New Roman" w:hAnsi="Times New Roman" w:cs="Times New Roman"/>
          <w:lang w:val="fr-FR"/>
        </w:rPr>
        <w:t>.</w:t>
      </w:r>
      <w:r w:rsidRPr="00573C03">
        <w:rPr>
          <w:rFonts w:ascii="Times New Roman" w:hAnsi="Times New Roman" w:cs="Times New Roman"/>
          <w:lang w:val="fr-FR"/>
        </w:rPr>
        <w:t xml:space="preserve">  </w:t>
      </w:r>
      <w:r w:rsidRPr="00573C03">
        <w:rPr>
          <w:rFonts w:ascii="Times New Roman" w:hAnsi="Times New Roman" w:cs="Times New Roman"/>
          <w:color w:val="000000" w:themeColor="text1"/>
          <w:lang w:val="fr-FR"/>
        </w:rPr>
        <w:br/>
        <w:t xml:space="preserve">22- </w:t>
      </w:r>
      <w:r w:rsidRPr="00573C03">
        <w:rPr>
          <w:rFonts w:ascii="Times New Roman" w:hAnsi="Times New Roman" w:cs="Times New Roman"/>
          <w:lang w:val="fr-FR"/>
        </w:rPr>
        <w:t xml:space="preserve">Rapport sur la protection sociale des militaires, pensées </w:t>
      </w:r>
      <w:proofErr w:type="spellStart"/>
      <w:r w:rsidRPr="00573C03">
        <w:rPr>
          <w:rFonts w:ascii="Times New Roman" w:hAnsi="Times New Roman" w:cs="Times New Roman"/>
          <w:lang w:val="fr-FR"/>
        </w:rPr>
        <w:t>militairesn</w:t>
      </w:r>
      <w:proofErr w:type="spellEnd"/>
      <w:r w:rsidRPr="00573C03">
        <w:rPr>
          <w:rFonts w:ascii="Times New Roman" w:hAnsi="Times New Roman" w:cs="Times New Roman"/>
          <w:lang w:val="fr-FR"/>
        </w:rPr>
        <w:t xml:space="preserve">, URL: </w:t>
      </w:r>
      <w:hyperlink r:id="rId48" w:history="1">
        <w:r w:rsidR="00523B32" w:rsidRPr="00573C03">
          <w:rPr>
            <w:rStyle w:val="Lienhypertexte"/>
            <w:rFonts w:ascii="Times New Roman" w:hAnsi="Times New Roman" w:cs="Times New Roman"/>
            <w:lang w:val="fr-FR"/>
          </w:rPr>
          <w:t>https://www.penseemiliterre.fr/rapport-sur-la-protection-sociale-des-militaires_33_3000457.html</w:t>
        </w:r>
      </w:hyperlink>
      <w:r w:rsidRPr="00573C03">
        <w:rPr>
          <w:rFonts w:ascii="Times New Roman" w:hAnsi="Times New Roman" w:cs="Times New Roman"/>
          <w:lang w:val="fr-FR"/>
        </w:rPr>
        <w:t>, [</w:t>
      </w:r>
      <w:r w:rsidRPr="00573C03">
        <w:rPr>
          <w:rFonts w:ascii="Times New Roman" w:hAnsi="Times New Roman" w:cs="Times New Roman"/>
          <w:lang w:val="ru-RU"/>
        </w:rPr>
        <w:t>дата</w:t>
      </w:r>
      <w:r w:rsidRPr="00573C03">
        <w:rPr>
          <w:rFonts w:ascii="Times New Roman" w:hAnsi="Times New Roman" w:cs="Times New Roman"/>
          <w:lang w:val="fr-FR"/>
        </w:rPr>
        <w:t xml:space="preserve"> </w:t>
      </w:r>
      <w:r w:rsidRPr="00573C03">
        <w:rPr>
          <w:rFonts w:ascii="Times New Roman" w:hAnsi="Times New Roman" w:cs="Times New Roman"/>
          <w:lang w:val="ru-RU"/>
        </w:rPr>
        <w:t>обращения</w:t>
      </w:r>
      <w:r w:rsidRPr="00573C03">
        <w:rPr>
          <w:rFonts w:ascii="Times New Roman" w:hAnsi="Times New Roman" w:cs="Times New Roman"/>
          <w:lang w:val="fr-FR"/>
        </w:rPr>
        <w:t>: 14.05.2018]</w:t>
      </w:r>
      <w:r w:rsidR="00B53F70" w:rsidRPr="00573C03">
        <w:rPr>
          <w:rFonts w:ascii="Times New Roman" w:hAnsi="Times New Roman" w:cs="Times New Roman"/>
          <w:lang w:val="fr-FR"/>
        </w:rPr>
        <w:t>.</w:t>
      </w:r>
      <w:r w:rsidRPr="00573C03">
        <w:rPr>
          <w:rFonts w:ascii="Times New Roman" w:hAnsi="Times New Roman" w:cs="Times New Roman"/>
          <w:lang w:val="fr-FR"/>
        </w:rPr>
        <w:br/>
      </w:r>
      <w:r w:rsidR="00664B2D" w:rsidRPr="00573C03">
        <w:rPr>
          <w:rFonts w:ascii="Times New Roman" w:hAnsi="Times New Roman" w:cs="Times New Roman"/>
          <w:color w:val="000000" w:themeColor="text1"/>
          <w:lang w:val="fr-FR"/>
        </w:rPr>
        <w:t xml:space="preserve">23- Colloque « Droit et </w:t>
      </w:r>
      <w:proofErr w:type="spellStart"/>
      <w:r w:rsidR="00664B2D" w:rsidRPr="00573C03">
        <w:rPr>
          <w:rFonts w:ascii="Times New Roman" w:hAnsi="Times New Roman" w:cs="Times New Roman"/>
          <w:color w:val="000000" w:themeColor="text1"/>
          <w:lang w:val="fr-FR"/>
        </w:rPr>
        <w:t>Opex</w:t>
      </w:r>
      <w:proofErr w:type="spellEnd"/>
      <w:r w:rsidR="00664B2D" w:rsidRPr="00573C03">
        <w:rPr>
          <w:rFonts w:ascii="Times New Roman" w:hAnsi="Times New Roman" w:cs="Times New Roman"/>
          <w:color w:val="000000" w:themeColor="text1"/>
          <w:lang w:val="fr-FR"/>
        </w:rPr>
        <w:t xml:space="preserve"> », Direction des Affaires Juridiques du Secrétariat Général pour l’Administration qui s’est </w:t>
      </w:r>
      <w:r w:rsidR="00664B2D" w:rsidRPr="00573C03">
        <w:rPr>
          <w:rFonts w:ascii="Times New Roman" w:hAnsi="Times New Roman" w:cs="Times New Roman"/>
          <w:color w:val="000000" w:themeColor="text1"/>
          <w:lang w:val="fr-FR"/>
        </w:rPr>
        <w:lastRenderedPageBreak/>
        <w:t xml:space="preserve">déroulé à Balard les 2 et 3 novembre 2015,  URL:  </w:t>
      </w:r>
      <w:hyperlink r:id="rId49" w:history="1">
        <w:r w:rsidR="00664B2D" w:rsidRPr="00573C03">
          <w:rPr>
            <w:rStyle w:val="Lienhypertexte"/>
            <w:rFonts w:ascii="Times New Roman" w:hAnsi="Times New Roman" w:cs="Times New Roman"/>
            <w:lang w:val="fr-FR"/>
          </w:rPr>
          <w:t>https://www.defense.gouv.fr/actualites/operations/retour-sur-le-colloque-droit-et-opex</w:t>
        </w:r>
      </w:hyperlink>
      <w:r w:rsidR="00664B2D" w:rsidRPr="00573C03">
        <w:rPr>
          <w:rFonts w:ascii="Times New Roman" w:hAnsi="Times New Roman" w:cs="Times New Roman"/>
          <w:color w:val="000000" w:themeColor="text1"/>
          <w:lang w:val="fr-FR"/>
        </w:rPr>
        <w:t xml:space="preserve">, </w:t>
      </w:r>
      <w:r w:rsidR="00664B2D" w:rsidRPr="00573C03">
        <w:rPr>
          <w:rFonts w:ascii="Times New Roman" w:hAnsi="Times New Roman" w:cs="Times New Roman"/>
          <w:lang w:val="fr-FR"/>
        </w:rPr>
        <w:t>[</w:t>
      </w:r>
      <w:r w:rsidR="00664B2D" w:rsidRPr="00573C03">
        <w:rPr>
          <w:rFonts w:ascii="Times New Roman" w:hAnsi="Times New Roman" w:cs="Times New Roman"/>
          <w:lang w:val="ru-RU"/>
        </w:rPr>
        <w:t>дата</w:t>
      </w:r>
      <w:r w:rsidR="00664B2D" w:rsidRPr="00573C03">
        <w:rPr>
          <w:rFonts w:ascii="Times New Roman" w:hAnsi="Times New Roman" w:cs="Times New Roman"/>
          <w:lang w:val="fr-FR"/>
        </w:rPr>
        <w:t xml:space="preserve"> </w:t>
      </w:r>
      <w:r w:rsidR="00664B2D" w:rsidRPr="00573C03">
        <w:rPr>
          <w:rFonts w:ascii="Times New Roman" w:hAnsi="Times New Roman" w:cs="Times New Roman"/>
          <w:lang w:val="ru-RU"/>
        </w:rPr>
        <w:t>обращения</w:t>
      </w:r>
      <w:r w:rsidR="00664B2D" w:rsidRPr="00573C03">
        <w:rPr>
          <w:rFonts w:ascii="Times New Roman" w:hAnsi="Times New Roman" w:cs="Times New Roman"/>
          <w:lang w:val="fr-FR"/>
        </w:rPr>
        <w:t>: 23.05.2018].</w:t>
      </w:r>
      <w:r w:rsidR="00664B2D" w:rsidRPr="00573C03">
        <w:rPr>
          <w:rFonts w:ascii="Times New Roman" w:hAnsi="Times New Roman" w:cs="Times New Roman"/>
          <w:color w:val="000000" w:themeColor="text1"/>
          <w:lang w:val="fr-FR"/>
        </w:rPr>
        <w:t xml:space="preserve">    </w:t>
      </w:r>
      <w:r w:rsidR="00664B2D" w:rsidRPr="00573C03">
        <w:rPr>
          <w:rFonts w:ascii="Times New Roman" w:hAnsi="Times New Roman" w:cs="Times New Roman"/>
          <w:color w:val="000000" w:themeColor="text1"/>
          <w:lang w:val="fr-FR"/>
        </w:rPr>
        <w:br/>
      </w:r>
      <w:r w:rsidR="00114176" w:rsidRPr="00573C03">
        <w:rPr>
          <w:rFonts w:ascii="Times New Roman" w:hAnsi="Times New Roman" w:cs="Times New Roman"/>
          <w:color w:val="000000" w:themeColor="text1"/>
          <w:lang w:val="fr-FR"/>
        </w:rPr>
        <w:br/>
      </w:r>
      <w:r w:rsidR="00114176" w:rsidRPr="00573C03">
        <w:rPr>
          <w:rFonts w:ascii="Times New Roman" w:hAnsi="Times New Roman" w:cs="Times New Roman"/>
          <w:color w:val="000000" w:themeColor="text1"/>
          <w:lang w:val="ru-RU"/>
        </w:rPr>
        <w:t>3</w:t>
      </w:r>
      <w:r w:rsidRPr="00573C03">
        <w:rPr>
          <w:rFonts w:ascii="Times New Roman" w:hAnsi="Times New Roman" w:cs="Times New Roman"/>
          <w:color w:val="000000" w:themeColor="text1"/>
          <w:lang w:val="ru-RU"/>
        </w:rPr>
        <w:t xml:space="preserve">- Отчет </w:t>
      </w:r>
      <w:r w:rsidR="00AC6EDE" w:rsidRPr="00573C03">
        <w:rPr>
          <w:rFonts w:ascii="Times New Roman" w:hAnsi="Times New Roman" w:cs="Times New Roman"/>
          <w:color w:val="000000" w:themeColor="text1"/>
          <w:lang w:val="ru-RU"/>
        </w:rPr>
        <w:t>парламентерской</w:t>
      </w:r>
      <w:r w:rsidR="00EC1532" w:rsidRPr="00573C03">
        <w:rPr>
          <w:rFonts w:ascii="Times New Roman" w:hAnsi="Times New Roman" w:cs="Times New Roman"/>
          <w:color w:val="000000" w:themeColor="text1"/>
          <w:lang w:val="ru-RU"/>
        </w:rPr>
        <w:t xml:space="preserve"> деятельностью</w:t>
      </w:r>
      <w:r w:rsidRPr="00573C03">
        <w:rPr>
          <w:rFonts w:ascii="Times New Roman" w:hAnsi="Times New Roman" w:cs="Times New Roman"/>
          <w:color w:val="000000" w:themeColor="text1"/>
          <w:lang w:val="ru-RU"/>
        </w:rPr>
        <w:br/>
      </w:r>
      <w:r w:rsidRPr="00573C03">
        <w:rPr>
          <w:rFonts w:ascii="Times New Roman" w:hAnsi="Times New Roman" w:cs="Times New Roman"/>
          <w:color w:val="000000" w:themeColor="text1"/>
          <w:lang w:val="ru-RU"/>
        </w:rPr>
        <w:br/>
        <w:t xml:space="preserve">1- Отчет парламента, </w:t>
      </w:r>
      <w:r w:rsidRPr="00573C03">
        <w:rPr>
          <w:rFonts w:ascii="Times New Roman" w:hAnsi="Times New Roman" w:cs="Times New Roman"/>
          <w:color w:val="000000" w:themeColor="text1"/>
          <w:lang w:val="fr-FR"/>
        </w:rPr>
        <w:t>URL</w:t>
      </w:r>
      <w:r w:rsidRPr="00573C03">
        <w:rPr>
          <w:rFonts w:ascii="Times New Roman" w:hAnsi="Times New Roman" w:cs="Times New Roman"/>
          <w:color w:val="000000" w:themeColor="text1"/>
          <w:lang w:val="ru-RU"/>
        </w:rPr>
        <w:t xml:space="preserve">: </w:t>
      </w:r>
      <w:hyperlink r:id="rId50" w:anchor="P2277_139201" w:history="1">
        <w:r w:rsidR="00CE2C76" w:rsidRPr="00573C03">
          <w:rPr>
            <w:rStyle w:val="Lienhypertexte"/>
            <w:rFonts w:ascii="Times New Roman" w:hAnsi="Times New Roman" w:cs="Times New Roman"/>
            <w:lang w:val="fr-FR"/>
          </w:rPr>
          <w:t>http</w:t>
        </w:r>
        <w:r w:rsidR="00CE2C76" w:rsidRPr="00573C03">
          <w:rPr>
            <w:rStyle w:val="Lienhypertexte"/>
            <w:rFonts w:ascii="Times New Roman" w:hAnsi="Times New Roman" w:cs="Times New Roman"/>
            <w:lang w:val="ru-RU"/>
          </w:rPr>
          <w:t>://</w:t>
        </w:r>
        <w:r w:rsidR="00CE2C76" w:rsidRPr="00573C03">
          <w:rPr>
            <w:rStyle w:val="Lienhypertexte"/>
            <w:rFonts w:ascii="Times New Roman" w:hAnsi="Times New Roman" w:cs="Times New Roman"/>
            <w:lang w:val="fr-FR"/>
          </w:rPr>
          <w:t>www</w:t>
        </w:r>
        <w:r w:rsidR="00CE2C76" w:rsidRPr="00573C03">
          <w:rPr>
            <w:rStyle w:val="Lienhypertexte"/>
            <w:rFonts w:ascii="Times New Roman" w:hAnsi="Times New Roman" w:cs="Times New Roman"/>
            <w:lang w:val="ru-RU"/>
          </w:rPr>
          <w:t>.</w:t>
        </w:r>
        <w:r w:rsidR="00CE2C76" w:rsidRPr="00573C03">
          <w:rPr>
            <w:rStyle w:val="Lienhypertexte"/>
            <w:rFonts w:ascii="Times New Roman" w:hAnsi="Times New Roman" w:cs="Times New Roman"/>
            <w:lang w:val="fr-FR"/>
          </w:rPr>
          <w:t>assemblee</w:t>
        </w:r>
        <w:r w:rsidR="00CE2C76" w:rsidRPr="00573C03">
          <w:rPr>
            <w:rStyle w:val="Lienhypertexte"/>
            <w:rFonts w:ascii="Times New Roman" w:hAnsi="Times New Roman" w:cs="Times New Roman"/>
            <w:lang w:val="ru-RU"/>
          </w:rPr>
          <w:t>-</w:t>
        </w:r>
        <w:r w:rsidR="00CE2C76" w:rsidRPr="00573C03">
          <w:rPr>
            <w:rStyle w:val="Lienhypertexte"/>
            <w:rFonts w:ascii="Times New Roman" w:hAnsi="Times New Roman" w:cs="Times New Roman"/>
            <w:lang w:val="fr-FR"/>
          </w:rPr>
          <w:t>nationale</w:t>
        </w:r>
        <w:r w:rsidR="00CE2C76" w:rsidRPr="00573C03">
          <w:rPr>
            <w:rStyle w:val="Lienhypertexte"/>
            <w:rFonts w:ascii="Times New Roman" w:hAnsi="Times New Roman" w:cs="Times New Roman"/>
            <w:lang w:val="ru-RU"/>
          </w:rPr>
          <w:t>.</w:t>
        </w:r>
        <w:r w:rsidR="00CE2C76" w:rsidRPr="00573C03">
          <w:rPr>
            <w:rStyle w:val="Lienhypertexte"/>
            <w:rFonts w:ascii="Times New Roman" w:hAnsi="Times New Roman" w:cs="Times New Roman"/>
            <w:lang w:val="fr-FR"/>
          </w:rPr>
          <w:t>fr</w:t>
        </w:r>
        <w:r w:rsidR="00CE2C76" w:rsidRPr="00573C03">
          <w:rPr>
            <w:rStyle w:val="Lienhypertexte"/>
            <w:rFonts w:ascii="Times New Roman" w:hAnsi="Times New Roman" w:cs="Times New Roman"/>
            <w:lang w:val="ru-RU"/>
          </w:rPr>
          <w:t>/13/</w:t>
        </w:r>
        <w:r w:rsidR="00CE2C76" w:rsidRPr="00573C03">
          <w:rPr>
            <w:rStyle w:val="Lienhypertexte"/>
            <w:rFonts w:ascii="Times New Roman" w:hAnsi="Times New Roman" w:cs="Times New Roman"/>
            <w:lang w:val="fr-FR"/>
          </w:rPr>
          <w:t>rap</w:t>
        </w:r>
        <w:r w:rsidR="00CE2C76" w:rsidRPr="00573C03">
          <w:rPr>
            <w:rStyle w:val="Lienhypertexte"/>
            <w:rFonts w:ascii="Times New Roman" w:hAnsi="Times New Roman" w:cs="Times New Roman"/>
            <w:lang w:val="ru-RU"/>
          </w:rPr>
          <w:t>-</w:t>
        </w:r>
        <w:r w:rsidR="00CE2C76" w:rsidRPr="00573C03">
          <w:rPr>
            <w:rStyle w:val="Lienhypertexte"/>
            <w:rFonts w:ascii="Times New Roman" w:hAnsi="Times New Roman" w:cs="Times New Roman"/>
            <w:lang w:val="fr-FR"/>
          </w:rPr>
          <w:t>info</w:t>
        </w:r>
        <w:r w:rsidR="00CE2C76" w:rsidRPr="00573C03">
          <w:rPr>
            <w:rStyle w:val="Lienhypertexte"/>
            <w:rFonts w:ascii="Times New Roman" w:hAnsi="Times New Roman" w:cs="Times New Roman"/>
            <w:lang w:val="ru-RU"/>
          </w:rPr>
          <w:t>/</w:t>
        </w:r>
        <w:r w:rsidR="00CE2C76" w:rsidRPr="00573C03">
          <w:rPr>
            <w:rStyle w:val="Lienhypertexte"/>
            <w:rFonts w:ascii="Times New Roman" w:hAnsi="Times New Roman" w:cs="Times New Roman"/>
            <w:lang w:val="fr-FR"/>
          </w:rPr>
          <w:t>i</w:t>
        </w:r>
        <w:r w:rsidR="00CE2C76" w:rsidRPr="00573C03">
          <w:rPr>
            <w:rStyle w:val="Lienhypertexte"/>
            <w:rFonts w:ascii="Times New Roman" w:hAnsi="Times New Roman" w:cs="Times New Roman"/>
            <w:lang w:val="ru-RU"/>
          </w:rPr>
          <w:t>1790.</w:t>
        </w:r>
        <w:r w:rsidR="00CE2C76" w:rsidRPr="00573C03">
          <w:rPr>
            <w:rStyle w:val="Lienhypertexte"/>
            <w:rFonts w:ascii="Times New Roman" w:hAnsi="Times New Roman" w:cs="Times New Roman"/>
            <w:lang w:val="fr-FR"/>
          </w:rPr>
          <w:t>asp</w:t>
        </w:r>
        <w:r w:rsidR="00CE2C76" w:rsidRPr="00573C03">
          <w:rPr>
            <w:rStyle w:val="Lienhypertexte"/>
            <w:rFonts w:ascii="Times New Roman" w:hAnsi="Times New Roman" w:cs="Times New Roman"/>
            <w:lang w:val="ru-RU"/>
          </w:rPr>
          <w:t>#</w:t>
        </w:r>
        <w:r w:rsidR="00CE2C76" w:rsidRPr="00573C03">
          <w:rPr>
            <w:rStyle w:val="Lienhypertexte"/>
            <w:rFonts w:ascii="Times New Roman" w:hAnsi="Times New Roman" w:cs="Times New Roman"/>
            <w:lang w:val="fr-FR"/>
          </w:rPr>
          <w:t>P</w:t>
        </w:r>
        <w:r w:rsidR="00CE2C76" w:rsidRPr="00573C03">
          <w:rPr>
            <w:rStyle w:val="Lienhypertexte"/>
            <w:rFonts w:ascii="Times New Roman" w:hAnsi="Times New Roman" w:cs="Times New Roman"/>
            <w:lang w:val="ru-RU"/>
          </w:rPr>
          <w:t>2277_139201</w:t>
        </w:r>
      </w:hyperlink>
      <w:r w:rsidRPr="00573C03">
        <w:rPr>
          <w:rFonts w:ascii="Times New Roman" w:hAnsi="Times New Roman" w:cs="Times New Roman"/>
          <w:color w:val="000000" w:themeColor="text1"/>
          <w:lang w:val="ru-RU"/>
        </w:rPr>
        <w:t>, [дата обращения: 15.04.2018]</w:t>
      </w:r>
      <w:r w:rsidR="00B53F70" w:rsidRPr="00573C03">
        <w:rPr>
          <w:rFonts w:ascii="Times New Roman" w:hAnsi="Times New Roman" w:cs="Times New Roman"/>
          <w:color w:val="000000" w:themeColor="text1"/>
          <w:lang w:val="ru-RU"/>
        </w:rPr>
        <w:t>.</w:t>
      </w:r>
      <w:r w:rsidRPr="00573C03">
        <w:rPr>
          <w:rFonts w:ascii="Times New Roman" w:hAnsi="Times New Roman" w:cs="Times New Roman"/>
          <w:color w:val="000000" w:themeColor="text1"/>
          <w:lang w:val="ru-RU"/>
        </w:rPr>
        <w:br/>
        <w:t xml:space="preserve">2- Отчет сената, комиссия национальной безопасности и ВС, 2016, </w:t>
      </w:r>
      <w:r w:rsidRPr="00573C03">
        <w:rPr>
          <w:rFonts w:ascii="Times New Roman" w:hAnsi="Times New Roman" w:cs="Times New Roman"/>
          <w:color w:val="000000" w:themeColor="text1"/>
          <w:lang w:val="fr-FR"/>
        </w:rPr>
        <w:t>URL</w:t>
      </w:r>
      <w:r w:rsidRPr="00573C03">
        <w:rPr>
          <w:rFonts w:ascii="Times New Roman" w:hAnsi="Times New Roman" w:cs="Times New Roman"/>
          <w:color w:val="000000" w:themeColor="text1"/>
          <w:lang w:val="ru-RU"/>
        </w:rPr>
        <w:t xml:space="preserve">: </w:t>
      </w:r>
      <w:hyperlink r:id="rId51" w:history="1">
        <w:r w:rsidR="00CE2C76" w:rsidRPr="00573C03">
          <w:rPr>
            <w:rStyle w:val="Lienhypertexte"/>
            <w:rFonts w:ascii="Times New Roman" w:hAnsi="Times New Roman" w:cs="Times New Roman"/>
            <w:lang w:val="fr-FR"/>
          </w:rPr>
          <w:t>http</w:t>
        </w:r>
        <w:r w:rsidR="00CE2C76" w:rsidRPr="00573C03">
          <w:rPr>
            <w:rStyle w:val="Lienhypertexte"/>
            <w:rFonts w:ascii="Times New Roman" w:hAnsi="Times New Roman" w:cs="Times New Roman"/>
            <w:lang w:val="ru-RU"/>
          </w:rPr>
          <w:t>://</w:t>
        </w:r>
        <w:r w:rsidR="00CE2C76" w:rsidRPr="00573C03">
          <w:rPr>
            <w:rStyle w:val="Lienhypertexte"/>
            <w:rFonts w:ascii="Times New Roman" w:hAnsi="Times New Roman" w:cs="Times New Roman"/>
            <w:lang w:val="fr-FR"/>
          </w:rPr>
          <w:t>www</w:t>
        </w:r>
        <w:r w:rsidR="00CE2C76" w:rsidRPr="00573C03">
          <w:rPr>
            <w:rStyle w:val="Lienhypertexte"/>
            <w:rFonts w:ascii="Times New Roman" w:hAnsi="Times New Roman" w:cs="Times New Roman"/>
            <w:lang w:val="ru-RU"/>
          </w:rPr>
          <w:t>.</w:t>
        </w:r>
        <w:r w:rsidR="00CE2C76" w:rsidRPr="00573C03">
          <w:rPr>
            <w:rStyle w:val="Lienhypertexte"/>
            <w:rFonts w:ascii="Times New Roman" w:hAnsi="Times New Roman" w:cs="Times New Roman"/>
            <w:lang w:val="fr-FR"/>
          </w:rPr>
          <w:t>assemblee</w:t>
        </w:r>
        <w:r w:rsidR="00CE2C76" w:rsidRPr="00573C03">
          <w:rPr>
            <w:rStyle w:val="Lienhypertexte"/>
            <w:rFonts w:ascii="Times New Roman" w:hAnsi="Times New Roman" w:cs="Times New Roman"/>
            <w:lang w:val="ru-RU"/>
          </w:rPr>
          <w:t>-</w:t>
        </w:r>
        <w:r w:rsidR="00CE2C76" w:rsidRPr="00573C03">
          <w:rPr>
            <w:rStyle w:val="Lienhypertexte"/>
            <w:rFonts w:ascii="Times New Roman" w:hAnsi="Times New Roman" w:cs="Times New Roman"/>
            <w:lang w:val="fr-FR"/>
          </w:rPr>
          <w:t>nationale</w:t>
        </w:r>
        <w:r w:rsidR="00CE2C76" w:rsidRPr="00573C03">
          <w:rPr>
            <w:rStyle w:val="Lienhypertexte"/>
            <w:rFonts w:ascii="Times New Roman" w:hAnsi="Times New Roman" w:cs="Times New Roman"/>
            <w:lang w:val="ru-RU"/>
          </w:rPr>
          <w:t>.</w:t>
        </w:r>
        <w:r w:rsidR="00CE2C76" w:rsidRPr="00573C03">
          <w:rPr>
            <w:rStyle w:val="Lienhypertexte"/>
            <w:rFonts w:ascii="Times New Roman" w:hAnsi="Times New Roman" w:cs="Times New Roman"/>
            <w:lang w:val="fr-FR"/>
          </w:rPr>
          <w:t>fr</w:t>
        </w:r>
        <w:r w:rsidR="00CE2C76" w:rsidRPr="00573C03">
          <w:rPr>
            <w:rStyle w:val="Lienhypertexte"/>
            <w:rFonts w:ascii="Times New Roman" w:hAnsi="Times New Roman" w:cs="Times New Roman"/>
            <w:lang w:val="ru-RU"/>
          </w:rPr>
          <w:t>/14/</w:t>
        </w:r>
        <w:r w:rsidR="00CE2C76" w:rsidRPr="00573C03">
          <w:rPr>
            <w:rStyle w:val="Lienhypertexte"/>
            <w:rFonts w:ascii="Times New Roman" w:hAnsi="Times New Roman" w:cs="Times New Roman"/>
            <w:lang w:val="fr-FR"/>
          </w:rPr>
          <w:t>pdf</w:t>
        </w:r>
        <w:r w:rsidR="00CE2C76" w:rsidRPr="00573C03">
          <w:rPr>
            <w:rStyle w:val="Lienhypertexte"/>
            <w:rFonts w:ascii="Times New Roman" w:hAnsi="Times New Roman" w:cs="Times New Roman"/>
            <w:lang w:val="ru-RU"/>
          </w:rPr>
          <w:t>/</w:t>
        </w:r>
        <w:r w:rsidR="00CE2C76" w:rsidRPr="00573C03">
          <w:rPr>
            <w:rStyle w:val="Lienhypertexte"/>
            <w:rFonts w:ascii="Times New Roman" w:hAnsi="Times New Roman" w:cs="Times New Roman"/>
            <w:lang w:val="fr-FR"/>
          </w:rPr>
          <w:t>cr</w:t>
        </w:r>
        <w:r w:rsidR="00CE2C76" w:rsidRPr="00573C03">
          <w:rPr>
            <w:rStyle w:val="Lienhypertexte"/>
            <w:rFonts w:ascii="Times New Roman" w:hAnsi="Times New Roman" w:cs="Times New Roman"/>
            <w:lang w:val="ru-RU"/>
          </w:rPr>
          <w:t>-</w:t>
        </w:r>
        <w:r w:rsidR="00CE2C76" w:rsidRPr="00573C03">
          <w:rPr>
            <w:rStyle w:val="Lienhypertexte"/>
            <w:rFonts w:ascii="Times New Roman" w:hAnsi="Times New Roman" w:cs="Times New Roman"/>
            <w:lang w:val="fr-FR"/>
          </w:rPr>
          <w:t>cdef</w:t>
        </w:r>
        <w:r w:rsidR="00CE2C76" w:rsidRPr="00573C03">
          <w:rPr>
            <w:rStyle w:val="Lienhypertexte"/>
            <w:rFonts w:ascii="Times New Roman" w:hAnsi="Times New Roman" w:cs="Times New Roman"/>
            <w:lang w:val="ru-RU"/>
          </w:rPr>
          <w:t>/15-16/</w:t>
        </w:r>
        <w:r w:rsidR="00CE2C76" w:rsidRPr="00573C03">
          <w:rPr>
            <w:rStyle w:val="Lienhypertexte"/>
            <w:rFonts w:ascii="Times New Roman" w:hAnsi="Times New Roman" w:cs="Times New Roman"/>
            <w:lang w:val="fr-FR"/>
          </w:rPr>
          <w:t>c</w:t>
        </w:r>
        <w:r w:rsidR="00CE2C76" w:rsidRPr="00573C03">
          <w:rPr>
            <w:rStyle w:val="Lienhypertexte"/>
            <w:rFonts w:ascii="Times New Roman" w:hAnsi="Times New Roman" w:cs="Times New Roman"/>
            <w:lang w:val="ru-RU"/>
          </w:rPr>
          <w:t>1516030.</w:t>
        </w:r>
        <w:r w:rsidR="00CE2C76" w:rsidRPr="00573C03">
          <w:rPr>
            <w:rStyle w:val="Lienhypertexte"/>
            <w:rFonts w:ascii="Times New Roman" w:hAnsi="Times New Roman" w:cs="Times New Roman"/>
            <w:lang w:val="fr-FR"/>
          </w:rPr>
          <w:t>pdf</w:t>
        </w:r>
      </w:hyperlink>
      <w:r w:rsidRPr="00573C03">
        <w:rPr>
          <w:rFonts w:ascii="Times New Roman" w:hAnsi="Times New Roman" w:cs="Times New Roman"/>
          <w:color w:val="000000" w:themeColor="text1"/>
          <w:lang w:val="ru-RU"/>
        </w:rPr>
        <w:t>,</w:t>
      </w:r>
      <w:r w:rsidR="00CE2C76" w:rsidRPr="00573C03">
        <w:rPr>
          <w:rFonts w:ascii="Times New Roman" w:hAnsi="Times New Roman" w:cs="Times New Roman"/>
          <w:color w:val="000000" w:themeColor="text1"/>
          <w:lang w:val="ru-RU"/>
        </w:rPr>
        <w:t xml:space="preserve"> </w:t>
      </w:r>
      <w:r w:rsidRPr="00573C03">
        <w:rPr>
          <w:rFonts w:ascii="Times New Roman" w:hAnsi="Times New Roman" w:cs="Times New Roman"/>
          <w:color w:val="000000" w:themeColor="text1"/>
          <w:lang w:val="ru-RU"/>
        </w:rPr>
        <w:t xml:space="preserve"> [дата обращения: 15.03.2018]</w:t>
      </w:r>
      <w:r w:rsidR="00B53F70" w:rsidRPr="00573C03">
        <w:rPr>
          <w:rFonts w:ascii="Times New Roman" w:hAnsi="Times New Roman" w:cs="Times New Roman"/>
          <w:color w:val="000000" w:themeColor="text1"/>
          <w:lang w:val="ru-RU"/>
        </w:rPr>
        <w:t>.</w:t>
      </w:r>
      <w:r w:rsidRPr="00573C03">
        <w:rPr>
          <w:rFonts w:ascii="Times New Roman" w:hAnsi="Times New Roman" w:cs="Times New Roman"/>
          <w:color w:val="000000" w:themeColor="text1"/>
          <w:lang w:val="ru-RU"/>
        </w:rPr>
        <w:br/>
        <w:t xml:space="preserve">3- Отчет парламента о </w:t>
      </w:r>
      <w:r w:rsidR="00AC6EDE" w:rsidRPr="00573C03">
        <w:rPr>
          <w:rFonts w:ascii="Times New Roman" w:hAnsi="Times New Roman" w:cs="Times New Roman"/>
          <w:color w:val="000000" w:themeColor="text1"/>
          <w:lang w:val="ru-RU"/>
        </w:rPr>
        <w:t>выполнении</w:t>
      </w:r>
      <w:r w:rsidRPr="00573C03">
        <w:rPr>
          <w:rFonts w:ascii="Times New Roman" w:hAnsi="Times New Roman" w:cs="Times New Roman"/>
          <w:color w:val="000000" w:themeColor="text1"/>
          <w:lang w:val="ru-RU"/>
        </w:rPr>
        <w:t xml:space="preserve"> задач Французскими </w:t>
      </w:r>
      <w:proofErr w:type="spellStart"/>
      <w:r w:rsidRPr="00573C03">
        <w:rPr>
          <w:rFonts w:ascii="Times New Roman" w:hAnsi="Times New Roman" w:cs="Times New Roman"/>
          <w:color w:val="000000" w:themeColor="text1"/>
          <w:lang w:val="ru-RU"/>
        </w:rPr>
        <w:t>вс</w:t>
      </w:r>
      <w:proofErr w:type="spellEnd"/>
      <w:r w:rsidRPr="00573C03">
        <w:rPr>
          <w:rFonts w:ascii="Times New Roman" w:hAnsi="Times New Roman" w:cs="Times New Roman"/>
          <w:color w:val="000000" w:themeColor="text1"/>
          <w:lang w:val="ru-RU"/>
        </w:rPr>
        <w:t xml:space="preserve"> при операции </w:t>
      </w:r>
      <w:proofErr w:type="spellStart"/>
      <w:r w:rsidR="00AC6EDE" w:rsidRPr="00573C03">
        <w:rPr>
          <w:rFonts w:ascii="Times New Roman" w:hAnsi="Times New Roman" w:cs="Times New Roman"/>
          <w:color w:val="000000" w:themeColor="text1"/>
          <w:lang w:val="ru-RU"/>
        </w:rPr>
        <w:t>контртеррористического</w:t>
      </w:r>
      <w:proofErr w:type="spellEnd"/>
      <w:r w:rsidRPr="00573C03">
        <w:rPr>
          <w:rFonts w:ascii="Times New Roman" w:hAnsi="Times New Roman" w:cs="Times New Roman"/>
          <w:color w:val="000000" w:themeColor="text1"/>
          <w:lang w:val="ru-RU"/>
        </w:rPr>
        <w:t xml:space="preserve"> на национальной территории Франции, 2016, </w:t>
      </w:r>
      <w:r w:rsidRPr="00573C03">
        <w:rPr>
          <w:rFonts w:ascii="Times New Roman" w:hAnsi="Times New Roman" w:cs="Times New Roman"/>
          <w:color w:val="000000" w:themeColor="text1"/>
          <w:lang w:val="fr-FR"/>
        </w:rPr>
        <w:t>URL</w:t>
      </w:r>
      <w:r w:rsidRPr="00573C03">
        <w:rPr>
          <w:rFonts w:ascii="Times New Roman" w:hAnsi="Times New Roman" w:cs="Times New Roman"/>
          <w:color w:val="000000" w:themeColor="text1"/>
          <w:lang w:val="ru-RU"/>
        </w:rPr>
        <w:t xml:space="preserve">: </w:t>
      </w:r>
      <w:hyperlink r:id="rId52" w:history="1">
        <w:r w:rsidR="00CE2C76" w:rsidRPr="00573C03">
          <w:rPr>
            <w:rStyle w:val="Lienhypertexte"/>
            <w:rFonts w:ascii="Times New Roman" w:hAnsi="Times New Roman" w:cs="Times New Roman"/>
            <w:lang w:val="fr-FR"/>
          </w:rPr>
          <w:t>http</w:t>
        </w:r>
        <w:r w:rsidR="00CE2C76" w:rsidRPr="00573C03">
          <w:rPr>
            <w:rStyle w:val="Lienhypertexte"/>
            <w:rFonts w:ascii="Times New Roman" w:hAnsi="Times New Roman" w:cs="Times New Roman"/>
            <w:lang w:val="ru-RU"/>
          </w:rPr>
          <w:t>://</w:t>
        </w:r>
        <w:r w:rsidR="00CE2C76" w:rsidRPr="00573C03">
          <w:rPr>
            <w:rStyle w:val="Lienhypertexte"/>
            <w:rFonts w:ascii="Times New Roman" w:hAnsi="Times New Roman" w:cs="Times New Roman"/>
            <w:lang w:val="fr-FR"/>
          </w:rPr>
          <w:t>www</w:t>
        </w:r>
        <w:r w:rsidR="00CE2C76" w:rsidRPr="00573C03">
          <w:rPr>
            <w:rStyle w:val="Lienhypertexte"/>
            <w:rFonts w:ascii="Times New Roman" w:hAnsi="Times New Roman" w:cs="Times New Roman"/>
            <w:lang w:val="ru-RU"/>
          </w:rPr>
          <w:t>.</w:t>
        </w:r>
        <w:r w:rsidR="00CE2C76" w:rsidRPr="00573C03">
          <w:rPr>
            <w:rStyle w:val="Lienhypertexte"/>
            <w:rFonts w:ascii="Times New Roman" w:hAnsi="Times New Roman" w:cs="Times New Roman"/>
            <w:lang w:val="fr-FR"/>
          </w:rPr>
          <w:t>ladocumentationfrancaise</w:t>
        </w:r>
        <w:r w:rsidR="00CE2C76" w:rsidRPr="00573C03">
          <w:rPr>
            <w:rStyle w:val="Lienhypertexte"/>
            <w:rFonts w:ascii="Times New Roman" w:hAnsi="Times New Roman" w:cs="Times New Roman"/>
            <w:lang w:val="ru-RU"/>
          </w:rPr>
          <w:t>.</w:t>
        </w:r>
        <w:r w:rsidR="00CE2C76" w:rsidRPr="00573C03">
          <w:rPr>
            <w:rStyle w:val="Lienhypertexte"/>
            <w:rFonts w:ascii="Times New Roman" w:hAnsi="Times New Roman" w:cs="Times New Roman"/>
            <w:lang w:val="fr-FR"/>
          </w:rPr>
          <w:t>fr</w:t>
        </w:r>
        <w:r w:rsidR="00CE2C76" w:rsidRPr="00573C03">
          <w:rPr>
            <w:rStyle w:val="Lienhypertexte"/>
            <w:rFonts w:ascii="Times New Roman" w:hAnsi="Times New Roman" w:cs="Times New Roman"/>
            <w:lang w:val="ru-RU"/>
          </w:rPr>
          <w:t>/</w:t>
        </w:r>
        <w:r w:rsidR="00CE2C76" w:rsidRPr="00573C03">
          <w:rPr>
            <w:rStyle w:val="Lienhypertexte"/>
            <w:rFonts w:ascii="Times New Roman" w:hAnsi="Times New Roman" w:cs="Times New Roman"/>
            <w:lang w:val="fr-FR"/>
          </w:rPr>
          <w:t>rapports</w:t>
        </w:r>
        <w:r w:rsidR="00CE2C76" w:rsidRPr="00573C03">
          <w:rPr>
            <w:rStyle w:val="Lienhypertexte"/>
            <w:rFonts w:ascii="Times New Roman" w:hAnsi="Times New Roman" w:cs="Times New Roman"/>
            <w:lang w:val="ru-RU"/>
          </w:rPr>
          <w:t>-</w:t>
        </w:r>
        <w:r w:rsidR="00CE2C76" w:rsidRPr="00573C03">
          <w:rPr>
            <w:rStyle w:val="Lienhypertexte"/>
            <w:rFonts w:ascii="Times New Roman" w:hAnsi="Times New Roman" w:cs="Times New Roman"/>
            <w:lang w:val="fr-FR"/>
          </w:rPr>
          <w:t>publics</w:t>
        </w:r>
        <w:r w:rsidR="00CE2C76" w:rsidRPr="00573C03">
          <w:rPr>
            <w:rStyle w:val="Lienhypertexte"/>
            <w:rFonts w:ascii="Times New Roman" w:hAnsi="Times New Roman" w:cs="Times New Roman"/>
            <w:lang w:val="ru-RU"/>
          </w:rPr>
          <w:t>/164000175/</w:t>
        </w:r>
        <w:r w:rsidR="00CE2C76" w:rsidRPr="00573C03">
          <w:rPr>
            <w:rStyle w:val="Lienhypertexte"/>
            <w:rFonts w:ascii="Times New Roman" w:hAnsi="Times New Roman" w:cs="Times New Roman"/>
            <w:lang w:val="fr-FR"/>
          </w:rPr>
          <w:t>index</w:t>
        </w:r>
        <w:r w:rsidR="00CE2C76" w:rsidRPr="00573C03">
          <w:rPr>
            <w:rStyle w:val="Lienhypertexte"/>
            <w:rFonts w:ascii="Times New Roman" w:hAnsi="Times New Roman" w:cs="Times New Roman"/>
            <w:lang w:val="ru-RU"/>
          </w:rPr>
          <w:t>.</w:t>
        </w:r>
        <w:r w:rsidR="00CE2C76" w:rsidRPr="00573C03">
          <w:rPr>
            <w:rStyle w:val="Lienhypertexte"/>
            <w:rFonts w:ascii="Times New Roman" w:hAnsi="Times New Roman" w:cs="Times New Roman"/>
            <w:lang w:val="fr-FR"/>
          </w:rPr>
          <w:t>shtml</w:t>
        </w:r>
      </w:hyperlink>
      <w:r w:rsidRPr="00573C03">
        <w:rPr>
          <w:rFonts w:ascii="Times New Roman" w:hAnsi="Times New Roman" w:cs="Times New Roman"/>
          <w:color w:val="000000" w:themeColor="text1"/>
          <w:lang w:val="ru-RU"/>
        </w:rPr>
        <w:t>, [дата обращения: 15.03.2018]</w:t>
      </w:r>
      <w:r w:rsidR="00B53F70" w:rsidRPr="00573C03">
        <w:rPr>
          <w:rFonts w:ascii="Times New Roman" w:hAnsi="Times New Roman" w:cs="Times New Roman"/>
          <w:color w:val="000000" w:themeColor="text1"/>
          <w:lang w:val="ru-RU"/>
        </w:rPr>
        <w:t>.</w:t>
      </w:r>
      <w:r w:rsidRPr="00573C03">
        <w:rPr>
          <w:rFonts w:ascii="Times New Roman" w:hAnsi="Times New Roman" w:cs="Times New Roman"/>
          <w:color w:val="000000" w:themeColor="text1"/>
          <w:lang w:val="ru-RU"/>
        </w:rPr>
        <w:br/>
        <w:t xml:space="preserve">4- Отчет сената  работающего над  регионом сахара, </w:t>
      </w:r>
      <w:r w:rsidRPr="00573C03">
        <w:rPr>
          <w:rFonts w:ascii="Times New Roman" w:hAnsi="Times New Roman" w:cs="Times New Roman"/>
          <w:color w:val="000000" w:themeColor="text1"/>
          <w:lang w:val="fr-FR"/>
        </w:rPr>
        <w:t>Rapport</w:t>
      </w:r>
      <w:r w:rsidRPr="00573C03">
        <w:rPr>
          <w:rFonts w:ascii="Times New Roman" w:hAnsi="Times New Roman" w:cs="Times New Roman"/>
          <w:color w:val="000000" w:themeColor="text1"/>
          <w:lang w:val="ru-RU"/>
        </w:rPr>
        <w:t xml:space="preserve"> </w:t>
      </w:r>
      <w:r w:rsidRPr="00573C03">
        <w:rPr>
          <w:rFonts w:ascii="Times New Roman" w:hAnsi="Times New Roman" w:cs="Times New Roman"/>
          <w:color w:val="000000" w:themeColor="text1"/>
          <w:lang w:val="fr-FR"/>
        </w:rPr>
        <w:t>du</w:t>
      </w:r>
      <w:r w:rsidRPr="00573C03">
        <w:rPr>
          <w:rFonts w:ascii="Times New Roman" w:hAnsi="Times New Roman" w:cs="Times New Roman"/>
          <w:color w:val="000000" w:themeColor="text1"/>
          <w:lang w:val="ru-RU"/>
        </w:rPr>
        <w:t xml:space="preserve"> </w:t>
      </w:r>
      <w:r w:rsidRPr="00573C03">
        <w:rPr>
          <w:rFonts w:ascii="Times New Roman" w:hAnsi="Times New Roman" w:cs="Times New Roman"/>
          <w:color w:val="000000" w:themeColor="text1"/>
          <w:lang w:val="fr-FR"/>
        </w:rPr>
        <w:t>s</w:t>
      </w:r>
      <w:proofErr w:type="spellStart"/>
      <w:r w:rsidRPr="00573C03">
        <w:rPr>
          <w:rFonts w:ascii="Times New Roman" w:hAnsi="Times New Roman" w:cs="Times New Roman"/>
          <w:color w:val="000000" w:themeColor="text1"/>
          <w:lang w:val="ru-RU"/>
        </w:rPr>
        <w:t>é</w:t>
      </w:r>
      <w:r w:rsidRPr="00573C03">
        <w:rPr>
          <w:rFonts w:ascii="Times New Roman" w:hAnsi="Times New Roman" w:cs="Times New Roman"/>
          <w:color w:val="000000" w:themeColor="text1"/>
          <w:lang w:val="fr-FR"/>
        </w:rPr>
        <w:t>nat</w:t>
      </w:r>
      <w:proofErr w:type="spellEnd"/>
      <w:r w:rsidRPr="00573C03">
        <w:rPr>
          <w:rFonts w:ascii="Times New Roman" w:hAnsi="Times New Roman" w:cs="Times New Roman"/>
          <w:color w:val="000000" w:themeColor="text1"/>
          <w:lang w:val="ru-RU"/>
        </w:rPr>
        <w:t xml:space="preserve"> </w:t>
      </w:r>
      <w:r w:rsidRPr="00573C03">
        <w:rPr>
          <w:rFonts w:ascii="Times New Roman" w:hAnsi="Times New Roman" w:cs="Times New Roman"/>
          <w:color w:val="000000" w:themeColor="text1"/>
          <w:lang w:val="fr-FR"/>
        </w:rPr>
        <w:t>n</w:t>
      </w:r>
      <w:r w:rsidRPr="00573C03">
        <w:rPr>
          <w:rFonts w:ascii="Times New Roman" w:hAnsi="Times New Roman" w:cs="Times New Roman"/>
          <w:color w:val="000000" w:themeColor="text1"/>
          <w:lang w:val="ru-RU"/>
        </w:rPr>
        <w:t xml:space="preserve">°720, </w:t>
      </w:r>
      <w:r w:rsidRPr="00573C03">
        <w:rPr>
          <w:rFonts w:ascii="Times New Roman" w:hAnsi="Times New Roman" w:cs="Times New Roman"/>
          <w:color w:val="000000" w:themeColor="text1"/>
          <w:lang w:val="fr-FR"/>
        </w:rPr>
        <w:t>du</w:t>
      </w:r>
      <w:r w:rsidRPr="00573C03">
        <w:rPr>
          <w:rFonts w:ascii="Times New Roman" w:hAnsi="Times New Roman" w:cs="Times New Roman"/>
          <w:color w:val="000000" w:themeColor="text1"/>
          <w:lang w:val="ru-RU"/>
        </w:rPr>
        <w:t xml:space="preserve"> </w:t>
      </w:r>
      <w:r w:rsidRPr="00573C03">
        <w:rPr>
          <w:rFonts w:ascii="Times New Roman" w:hAnsi="Times New Roman" w:cs="Times New Roman"/>
          <w:color w:val="000000" w:themeColor="text1"/>
          <w:lang w:val="fr-FR"/>
        </w:rPr>
        <w:t>groupe</w:t>
      </w:r>
      <w:r w:rsidRPr="00573C03">
        <w:rPr>
          <w:rFonts w:ascii="Times New Roman" w:hAnsi="Times New Roman" w:cs="Times New Roman"/>
          <w:color w:val="000000" w:themeColor="text1"/>
          <w:lang w:val="ru-RU"/>
        </w:rPr>
        <w:t xml:space="preserve"> </w:t>
      </w:r>
      <w:r w:rsidRPr="00573C03">
        <w:rPr>
          <w:rFonts w:ascii="Times New Roman" w:hAnsi="Times New Roman" w:cs="Times New Roman"/>
          <w:color w:val="000000" w:themeColor="text1"/>
          <w:lang w:val="fr-FR"/>
        </w:rPr>
        <w:t>de</w:t>
      </w:r>
      <w:r w:rsidRPr="00573C03">
        <w:rPr>
          <w:rFonts w:ascii="Times New Roman" w:hAnsi="Times New Roman" w:cs="Times New Roman"/>
          <w:color w:val="000000" w:themeColor="text1"/>
          <w:lang w:val="ru-RU"/>
        </w:rPr>
        <w:t xml:space="preserve"> </w:t>
      </w:r>
      <w:r w:rsidRPr="00573C03">
        <w:rPr>
          <w:rFonts w:ascii="Times New Roman" w:hAnsi="Times New Roman" w:cs="Times New Roman"/>
          <w:color w:val="000000" w:themeColor="text1"/>
          <w:lang w:val="fr-FR"/>
        </w:rPr>
        <w:t>travail</w:t>
      </w:r>
      <w:r w:rsidRPr="00573C03">
        <w:rPr>
          <w:rFonts w:ascii="Times New Roman" w:hAnsi="Times New Roman" w:cs="Times New Roman"/>
          <w:color w:val="000000" w:themeColor="text1"/>
          <w:lang w:val="ru-RU"/>
        </w:rPr>
        <w:t xml:space="preserve"> </w:t>
      </w:r>
      <w:r w:rsidRPr="00573C03">
        <w:rPr>
          <w:rFonts w:ascii="Times New Roman" w:hAnsi="Times New Roman" w:cs="Times New Roman"/>
          <w:color w:val="000000" w:themeColor="text1"/>
          <w:lang w:val="fr-FR"/>
        </w:rPr>
        <w:t>sahel</w:t>
      </w:r>
      <w:r w:rsidRPr="00573C03">
        <w:rPr>
          <w:rFonts w:ascii="Times New Roman" w:hAnsi="Times New Roman" w:cs="Times New Roman"/>
          <w:color w:val="000000" w:themeColor="text1"/>
          <w:lang w:val="ru-RU"/>
        </w:rPr>
        <w:t xml:space="preserve">, </w:t>
      </w:r>
      <w:r w:rsidRPr="00573C03">
        <w:rPr>
          <w:rFonts w:ascii="Times New Roman" w:hAnsi="Times New Roman" w:cs="Times New Roman"/>
          <w:color w:val="000000" w:themeColor="text1"/>
          <w:lang w:val="fr-FR"/>
        </w:rPr>
        <w:t>Juillet</w:t>
      </w:r>
      <w:r w:rsidRPr="00573C03">
        <w:rPr>
          <w:rFonts w:ascii="Times New Roman" w:hAnsi="Times New Roman" w:cs="Times New Roman"/>
          <w:color w:val="000000" w:themeColor="text1"/>
          <w:lang w:val="ru-RU"/>
        </w:rPr>
        <w:t xml:space="preserve"> 2013,</w:t>
      </w:r>
      <w:r w:rsidRPr="00573C03">
        <w:rPr>
          <w:rFonts w:ascii="Times New Roman" w:hAnsi="Times New Roman" w:cs="Times New Roman"/>
          <w:color w:val="000000" w:themeColor="text1"/>
          <w:lang w:val="fr-FR"/>
        </w:rPr>
        <w:t>URL</w:t>
      </w:r>
      <w:r w:rsidRPr="00573C03">
        <w:rPr>
          <w:rFonts w:ascii="Times New Roman" w:hAnsi="Times New Roman" w:cs="Times New Roman"/>
          <w:color w:val="000000" w:themeColor="text1"/>
          <w:lang w:val="ru-RU"/>
        </w:rPr>
        <w:t xml:space="preserve">: </w:t>
      </w:r>
      <w:hyperlink r:id="rId53" w:history="1">
        <w:r w:rsidR="00CE2C76" w:rsidRPr="00573C03">
          <w:rPr>
            <w:rStyle w:val="Lienhypertexte"/>
            <w:rFonts w:ascii="Times New Roman" w:hAnsi="Times New Roman" w:cs="Times New Roman"/>
            <w:lang w:val="fr-FR"/>
          </w:rPr>
          <w:t>https</w:t>
        </w:r>
        <w:r w:rsidR="00CE2C76" w:rsidRPr="00573C03">
          <w:rPr>
            <w:rStyle w:val="Lienhypertexte"/>
            <w:rFonts w:ascii="Times New Roman" w:hAnsi="Times New Roman" w:cs="Times New Roman"/>
            <w:lang w:val="ru-RU"/>
          </w:rPr>
          <w:t>://</w:t>
        </w:r>
        <w:r w:rsidR="00CE2C76" w:rsidRPr="00573C03">
          <w:rPr>
            <w:rStyle w:val="Lienhypertexte"/>
            <w:rFonts w:ascii="Times New Roman" w:hAnsi="Times New Roman" w:cs="Times New Roman"/>
            <w:lang w:val="fr-FR"/>
          </w:rPr>
          <w:t>www</w:t>
        </w:r>
        <w:r w:rsidR="00CE2C76" w:rsidRPr="00573C03">
          <w:rPr>
            <w:rStyle w:val="Lienhypertexte"/>
            <w:rFonts w:ascii="Times New Roman" w:hAnsi="Times New Roman" w:cs="Times New Roman"/>
            <w:lang w:val="ru-RU"/>
          </w:rPr>
          <w:t>.</w:t>
        </w:r>
        <w:r w:rsidR="00CE2C76" w:rsidRPr="00573C03">
          <w:rPr>
            <w:rStyle w:val="Lienhypertexte"/>
            <w:rFonts w:ascii="Times New Roman" w:hAnsi="Times New Roman" w:cs="Times New Roman"/>
            <w:lang w:val="fr-FR"/>
          </w:rPr>
          <w:t>senat</w:t>
        </w:r>
        <w:r w:rsidR="00CE2C76" w:rsidRPr="00573C03">
          <w:rPr>
            <w:rStyle w:val="Lienhypertexte"/>
            <w:rFonts w:ascii="Times New Roman" w:hAnsi="Times New Roman" w:cs="Times New Roman"/>
            <w:lang w:val="ru-RU"/>
          </w:rPr>
          <w:t>.</w:t>
        </w:r>
        <w:r w:rsidR="00CE2C76" w:rsidRPr="00573C03">
          <w:rPr>
            <w:rStyle w:val="Lienhypertexte"/>
            <w:rFonts w:ascii="Times New Roman" w:hAnsi="Times New Roman" w:cs="Times New Roman"/>
            <w:lang w:val="fr-FR"/>
          </w:rPr>
          <w:t>fr</w:t>
        </w:r>
        <w:r w:rsidR="00CE2C76" w:rsidRPr="00573C03">
          <w:rPr>
            <w:rStyle w:val="Lienhypertexte"/>
            <w:rFonts w:ascii="Times New Roman" w:hAnsi="Times New Roman" w:cs="Times New Roman"/>
            <w:lang w:val="ru-RU"/>
          </w:rPr>
          <w:t>/</w:t>
        </w:r>
        <w:r w:rsidR="00CE2C76" w:rsidRPr="00573C03">
          <w:rPr>
            <w:rStyle w:val="Lienhypertexte"/>
            <w:rFonts w:ascii="Times New Roman" w:hAnsi="Times New Roman" w:cs="Times New Roman"/>
            <w:lang w:val="fr-FR"/>
          </w:rPr>
          <w:t>rap</w:t>
        </w:r>
        <w:r w:rsidR="00CE2C76" w:rsidRPr="00573C03">
          <w:rPr>
            <w:rStyle w:val="Lienhypertexte"/>
            <w:rFonts w:ascii="Times New Roman" w:hAnsi="Times New Roman" w:cs="Times New Roman"/>
            <w:lang w:val="ru-RU"/>
          </w:rPr>
          <w:t>/</w:t>
        </w:r>
        <w:r w:rsidR="00CE2C76" w:rsidRPr="00573C03">
          <w:rPr>
            <w:rStyle w:val="Lienhypertexte"/>
            <w:rFonts w:ascii="Times New Roman" w:hAnsi="Times New Roman" w:cs="Times New Roman"/>
            <w:lang w:val="fr-FR"/>
          </w:rPr>
          <w:t>r</w:t>
        </w:r>
        <w:r w:rsidR="00CE2C76" w:rsidRPr="00573C03">
          <w:rPr>
            <w:rStyle w:val="Lienhypertexte"/>
            <w:rFonts w:ascii="Times New Roman" w:hAnsi="Times New Roman" w:cs="Times New Roman"/>
            <w:lang w:val="ru-RU"/>
          </w:rPr>
          <w:t>12-720/</w:t>
        </w:r>
        <w:r w:rsidR="00CE2C76" w:rsidRPr="00573C03">
          <w:rPr>
            <w:rStyle w:val="Lienhypertexte"/>
            <w:rFonts w:ascii="Times New Roman" w:hAnsi="Times New Roman" w:cs="Times New Roman"/>
            <w:lang w:val="fr-FR"/>
          </w:rPr>
          <w:t>r</w:t>
        </w:r>
        <w:r w:rsidR="00CE2C76" w:rsidRPr="00573C03">
          <w:rPr>
            <w:rStyle w:val="Lienhypertexte"/>
            <w:rFonts w:ascii="Times New Roman" w:hAnsi="Times New Roman" w:cs="Times New Roman"/>
            <w:lang w:val="ru-RU"/>
          </w:rPr>
          <w:t>12-720-</w:t>
        </w:r>
        <w:r w:rsidR="00CE2C76" w:rsidRPr="00573C03">
          <w:rPr>
            <w:rStyle w:val="Lienhypertexte"/>
            <w:rFonts w:ascii="Times New Roman" w:hAnsi="Times New Roman" w:cs="Times New Roman"/>
            <w:lang w:val="fr-FR"/>
          </w:rPr>
          <w:t>syn</w:t>
        </w:r>
        <w:r w:rsidR="00CE2C76" w:rsidRPr="00573C03">
          <w:rPr>
            <w:rStyle w:val="Lienhypertexte"/>
            <w:rFonts w:ascii="Times New Roman" w:hAnsi="Times New Roman" w:cs="Times New Roman"/>
            <w:lang w:val="ru-RU"/>
          </w:rPr>
          <w:t>.</w:t>
        </w:r>
        <w:r w:rsidR="00CE2C76" w:rsidRPr="00573C03">
          <w:rPr>
            <w:rStyle w:val="Lienhypertexte"/>
            <w:rFonts w:ascii="Times New Roman" w:hAnsi="Times New Roman" w:cs="Times New Roman"/>
            <w:lang w:val="fr-FR"/>
          </w:rPr>
          <w:t>pdf</w:t>
        </w:r>
      </w:hyperlink>
      <w:r w:rsidRPr="00573C03">
        <w:rPr>
          <w:rFonts w:ascii="Times New Roman" w:hAnsi="Times New Roman" w:cs="Times New Roman"/>
          <w:color w:val="000000" w:themeColor="text1"/>
          <w:lang w:val="ru-RU"/>
        </w:rPr>
        <w:t>, [дата обращения: 18.02.2018]</w:t>
      </w:r>
      <w:r w:rsidR="00B53F70" w:rsidRPr="00573C03">
        <w:rPr>
          <w:rFonts w:ascii="Times New Roman" w:hAnsi="Times New Roman" w:cs="Times New Roman"/>
          <w:color w:val="000000" w:themeColor="text1"/>
          <w:lang w:val="ru-RU"/>
        </w:rPr>
        <w:t>.</w:t>
      </w:r>
      <w:r w:rsidRPr="00573C03">
        <w:rPr>
          <w:rFonts w:ascii="Times New Roman" w:hAnsi="Times New Roman" w:cs="Times New Roman"/>
          <w:color w:val="000000" w:themeColor="text1"/>
          <w:lang w:val="ru-RU"/>
        </w:rPr>
        <w:br/>
      </w:r>
      <w:r w:rsidRPr="00573C03">
        <w:rPr>
          <w:rFonts w:ascii="Times New Roman" w:hAnsi="Times New Roman" w:cs="Times New Roman"/>
          <w:color w:val="000000" w:themeColor="text1"/>
          <w:lang w:val="fr-FR"/>
        </w:rPr>
        <w:t xml:space="preserve">5- </w:t>
      </w:r>
      <w:r w:rsidRPr="00573C03">
        <w:rPr>
          <w:rFonts w:ascii="Times New Roman" w:hAnsi="Times New Roman" w:cs="Times New Roman"/>
          <w:color w:val="000000" w:themeColor="text1"/>
          <w:lang w:val="ru-RU"/>
        </w:rPr>
        <w:t>Отчет</w:t>
      </w:r>
      <w:r w:rsidRPr="00573C03">
        <w:rPr>
          <w:rFonts w:ascii="Times New Roman" w:hAnsi="Times New Roman" w:cs="Times New Roman"/>
          <w:color w:val="000000" w:themeColor="text1"/>
          <w:lang w:val="fr-FR"/>
        </w:rPr>
        <w:t xml:space="preserve"> </w:t>
      </w:r>
      <w:r w:rsidRPr="00573C03">
        <w:rPr>
          <w:rFonts w:ascii="Times New Roman" w:hAnsi="Times New Roman" w:cs="Times New Roman"/>
          <w:color w:val="000000" w:themeColor="text1"/>
          <w:lang w:val="ru-RU"/>
        </w:rPr>
        <w:t>парламента</w:t>
      </w:r>
      <w:r w:rsidRPr="00573C03">
        <w:rPr>
          <w:rFonts w:ascii="Times New Roman" w:hAnsi="Times New Roman" w:cs="Times New Roman"/>
          <w:color w:val="000000" w:themeColor="text1"/>
          <w:lang w:val="fr-FR"/>
        </w:rPr>
        <w:t xml:space="preserve">, Rapport d'information n°2745 de l'assemblée nationale, ,URL: </w:t>
      </w:r>
      <w:hyperlink r:id="rId54" w:history="1">
        <w:r w:rsidR="00CE2C76" w:rsidRPr="00573C03">
          <w:rPr>
            <w:rStyle w:val="Lienhypertexte"/>
            <w:rFonts w:ascii="Times New Roman" w:hAnsi="Times New Roman" w:cs="Times New Roman"/>
            <w:lang w:val="fr-FR"/>
          </w:rPr>
          <w:t>http://www.assemblee-nationale.fr/14/rap-info/i2745.asp</w:t>
        </w:r>
      </w:hyperlink>
      <w:r w:rsidRPr="00573C03">
        <w:rPr>
          <w:rFonts w:ascii="Times New Roman" w:hAnsi="Times New Roman" w:cs="Times New Roman"/>
          <w:color w:val="000000" w:themeColor="text1"/>
          <w:lang w:val="fr-FR"/>
        </w:rPr>
        <w:t>, [</w:t>
      </w:r>
      <w:r w:rsidRPr="00573C03">
        <w:rPr>
          <w:rFonts w:ascii="Times New Roman" w:hAnsi="Times New Roman" w:cs="Times New Roman"/>
          <w:color w:val="000000" w:themeColor="text1"/>
          <w:lang w:val="ru-RU"/>
        </w:rPr>
        <w:t>дата</w:t>
      </w:r>
      <w:r w:rsidRPr="00573C03">
        <w:rPr>
          <w:rFonts w:ascii="Times New Roman" w:hAnsi="Times New Roman" w:cs="Times New Roman"/>
          <w:color w:val="000000" w:themeColor="text1"/>
          <w:lang w:val="fr-FR"/>
        </w:rPr>
        <w:t xml:space="preserve"> </w:t>
      </w:r>
      <w:r w:rsidRPr="00573C03">
        <w:rPr>
          <w:rFonts w:ascii="Times New Roman" w:hAnsi="Times New Roman" w:cs="Times New Roman"/>
          <w:color w:val="000000" w:themeColor="text1"/>
          <w:lang w:val="ru-RU"/>
        </w:rPr>
        <w:t>обращения</w:t>
      </w:r>
      <w:r w:rsidRPr="00573C03">
        <w:rPr>
          <w:rFonts w:ascii="Times New Roman" w:hAnsi="Times New Roman" w:cs="Times New Roman"/>
          <w:color w:val="000000" w:themeColor="text1"/>
          <w:lang w:val="fr-FR"/>
        </w:rPr>
        <w:t>: 15.03.2018]</w:t>
      </w:r>
      <w:r w:rsidR="00B53F70" w:rsidRPr="00573C03">
        <w:rPr>
          <w:rFonts w:ascii="Times New Roman" w:hAnsi="Times New Roman" w:cs="Times New Roman"/>
          <w:color w:val="000000" w:themeColor="text1"/>
          <w:lang w:val="fr-FR"/>
        </w:rPr>
        <w:t>.</w:t>
      </w:r>
      <w:r w:rsidRPr="00573C03">
        <w:rPr>
          <w:rFonts w:ascii="Times New Roman" w:hAnsi="Times New Roman" w:cs="Times New Roman"/>
          <w:color w:val="000000" w:themeColor="text1"/>
          <w:lang w:val="fr-FR"/>
        </w:rPr>
        <w:br/>
      </w:r>
      <w:r w:rsidRPr="00573C03">
        <w:rPr>
          <w:rFonts w:ascii="Times New Roman" w:hAnsi="Times New Roman" w:cs="Times New Roman"/>
          <w:color w:val="000000" w:themeColor="text1"/>
          <w:lang w:val="ru-RU"/>
        </w:rPr>
        <w:t>6- Отчет парламента,</w:t>
      </w:r>
      <w:r w:rsidR="00CE2C76" w:rsidRPr="00573C03">
        <w:rPr>
          <w:rFonts w:ascii="Times New Roman" w:hAnsi="Times New Roman" w:cs="Times New Roman"/>
          <w:color w:val="000000" w:themeColor="text1"/>
          <w:lang w:val="ru-RU"/>
        </w:rPr>
        <w:t xml:space="preserve"> </w:t>
      </w:r>
      <w:r w:rsidRPr="00573C03">
        <w:rPr>
          <w:rFonts w:ascii="Times New Roman" w:hAnsi="Times New Roman" w:cs="Times New Roman"/>
          <w:color w:val="000000" w:themeColor="text1"/>
          <w:lang w:val="fr-FR"/>
        </w:rPr>
        <w:t>URL</w:t>
      </w:r>
      <w:r w:rsidRPr="00573C03">
        <w:rPr>
          <w:rFonts w:ascii="Times New Roman" w:hAnsi="Times New Roman" w:cs="Times New Roman"/>
          <w:color w:val="000000" w:themeColor="text1"/>
          <w:lang w:val="ru-RU"/>
        </w:rPr>
        <w:t xml:space="preserve">: </w:t>
      </w:r>
      <w:hyperlink r:id="rId55" w:history="1">
        <w:r w:rsidR="00CE2C76" w:rsidRPr="00573C03">
          <w:rPr>
            <w:rStyle w:val="Lienhypertexte"/>
            <w:rFonts w:ascii="Times New Roman" w:hAnsi="Times New Roman" w:cs="Times New Roman"/>
            <w:lang w:val="fr-FR"/>
          </w:rPr>
          <w:t>http</w:t>
        </w:r>
        <w:r w:rsidR="00CE2C76" w:rsidRPr="00573C03">
          <w:rPr>
            <w:rStyle w:val="Lienhypertexte"/>
            <w:rFonts w:ascii="Times New Roman" w:hAnsi="Times New Roman" w:cs="Times New Roman"/>
            <w:lang w:val="ru-RU"/>
          </w:rPr>
          <w:t>://</w:t>
        </w:r>
        <w:r w:rsidR="00CE2C76" w:rsidRPr="00573C03">
          <w:rPr>
            <w:rStyle w:val="Lienhypertexte"/>
            <w:rFonts w:ascii="Times New Roman" w:hAnsi="Times New Roman" w:cs="Times New Roman"/>
            <w:lang w:val="fr-FR"/>
          </w:rPr>
          <w:t>www</w:t>
        </w:r>
        <w:r w:rsidR="00CE2C76" w:rsidRPr="00573C03">
          <w:rPr>
            <w:rStyle w:val="Lienhypertexte"/>
            <w:rFonts w:ascii="Times New Roman" w:hAnsi="Times New Roman" w:cs="Times New Roman"/>
            <w:lang w:val="ru-RU"/>
          </w:rPr>
          <w:t>.</w:t>
        </w:r>
        <w:r w:rsidR="00CE2C76" w:rsidRPr="00573C03">
          <w:rPr>
            <w:rStyle w:val="Lienhypertexte"/>
            <w:rFonts w:ascii="Times New Roman" w:hAnsi="Times New Roman" w:cs="Times New Roman"/>
            <w:lang w:val="fr-FR"/>
          </w:rPr>
          <w:t>assemblee</w:t>
        </w:r>
        <w:r w:rsidR="00CE2C76" w:rsidRPr="00573C03">
          <w:rPr>
            <w:rStyle w:val="Lienhypertexte"/>
            <w:rFonts w:ascii="Times New Roman" w:hAnsi="Times New Roman" w:cs="Times New Roman"/>
            <w:lang w:val="ru-RU"/>
          </w:rPr>
          <w:t>-</w:t>
        </w:r>
        <w:r w:rsidR="00CE2C76" w:rsidRPr="00573C03">
          <w:rPr>
            <w:rStyle w:val="Lienhypertexte"/>
            <w:rFonts w:ascii="Times New Roman" w:hAnsi="Times New Roman" w:cs="Times New Roman"/>
            <w:lang w:val="fr-FR"/>
          </w:rPr>
          <w:t>nationale</w:t>
        </w:r>
        <w:r w:rsidR="00CE2C76" w:rsidRPr="00573C03">
          <w:rPr>
            <w:rStyle w:val="Lienhypertexte"/>
            <w:rFonts w:ascii="Times New Roman" w:hAnsi="Times New Roman" w:cs="Times New Roman"/>
            <w:lang w:val="ru-RU"/>
          </w:rPr>
          <w:t>.</w:t>
        </w:r>
        <w:r w:rsidR="00CE2C76" w:rsidRPr="00573C03">
          <w:rPr>
            <w:rStyle w:val="Lienhypertexte"/>
            <w:rFonts w:ascii="Times New Roman" w:hAnsi="Times New Roman" w:cs="Times New Roman"/>
            <w:lang w:val="fr-FR"/>
          </w:rPr>
          <w:t>fr</w:t>
        </w:r>
        <w:r w:rsidR="00CE2C76" w:rsidRPr="00573C03">
          <w:rPr>
            <w:rStyle w:val="Lienhypertexte"/>
            <w:rFonts w:ascii="Times New Roman" w:hAnsi="Times New Roman" w:cs="Times New Roman"/>
            <w:lang w:val="ru-RU"/>
          </w:rPr>
          <w:t>/14/</w:t>
        </w:r>
        <w:r w:rsidR="00CE2C76" w:rsidRPr="00573C03">
          <w:rPr>
            <w:rStyle w:val="Lienhypertexte"/>
            <w:rFonts w:ascii="Times New Roman" w:hAnsi="Times New Roman" w:cs="Times New Roman"/>
            <w:lang w:val="fr-FR"/>
          </w:rPr>
          <w:t>pdf</w:t>
        </w:r>
        <w:r w:rsidR="00CE2C76" w:rsidRPr="00573C03">
          <w:rPr>
            <w:rStyle w:val="Lienhypertexte"/>
            <w:rFonts w:ascii="Times New Roman" w:hAnsi="Times New Roman" w:cs="Times New Roman"/>
            <w:lang w:val="ru-RU"/>
          </w:rPr>
          <w:t>/</w:t>
        </w:r>
        <w:r w:rsidR="00CE2C76" w:rsidRPr="00573C03">
          <w:rPr>
            <w:rStyle w:val="Lienhypertexte"/>
            <w:rFonts w:ascii="Times New Roman" w:hAnsi="Times New Roman" w:cs="Times New Roman"/>
            <w:lang w:val="fr-FR"/>
          </w:rPr>
          <w:t>cr</w:t>
        </w:r>
        <w:r w:rsidR="00CE2C76" w:rsidRPr="00573C03">
          <w:rPr>
            <w:rStyle w:val="Lienhypertexte"/>
            <w:rFonts w:ascii="Times New Roman" w:hAnsi="Times New Roman" w:cs="Times New Roman"/>
            <w:lang w:val="ru-RU"/>
          </w:rPr>
          <w:t>-</w:t>
        </w:r>
        <w:r w:rsidR="00CE2C76" w:rsidRPr="00573C03">
          <w:rPr>
            <w:rStyle w:val="Lienhypertexte"/>
            <w:rFonts w:ascii="Times New Roman" w:hAnsi="Times New Roman" w:cs="Times New Roman"/>
            <w:lang w:val="fr-FR"/>
          </w:rPr>
          <w:t>cdef</w:t>
        </w:r>
        <w:r w:rsidR="00CE2C76" w:rsidRPr="00573C03">
          <w:rPr>
            <w:rStyle w:val="Lienhypertexte"/>
            <w:rFonts w:ascii="Times New Roman" w:hAnsi="Times New Roman" w:cs="Times New Roman"/>
            <w:lang w:val="ru-RU"/>
          </w:rPr>
          <w:t>/15-16/</w:t>
        </w:r>
        <w:r w:rsidR="00CE2C76" w:rsidRPr="00573C03">
          <w:rPr>
            <w:rStyle w:val="Lienhypertexte"/>
            <w:rFonts w:ascii="Times New Roman" w:hAnsi="Times New Roman" w:cs="Times New Roman"/>
            <w:lang w:val="fr-FR"/>
          </w:rPr>
          <w:t>c</w:t>
        </w:r>
        <w:r w:rsidR="00CE2C76" w:rsidRPr="00573C03">
          <w:rPr>
            <w:rStyle w:val="Lienhypertexte"/>
            <w:rFonts w:ascii="Times New Roman" w:hAnsi="Times New Roman" w:cs="Times New Roman"/>
            <w:lang w:val="ru-RU"/>
          </w:rPr>
          <w:t>1516042.</w:t>
        </w:r>
        <w:r w:rsidR="00CE2C76" w:rsidRPr="00573C03">
          <w:rPr>
            <w:rStyle w:val="Lienhypertexte"/>
            <w:rFonts w:ascii="Times New Roman" w:hAnsi="Times New Roman" w:cs="Times New Roman"/>
            <w:lang w:val="fr-FR"/>
          </w:rPr>
          <w:t>pdf</w:t>
        </w:r>
      </w:hyperlink>
      <w:r w:rsidRPr="00573C03">
        <w:rPr>
          <w:rFonts w:ascii="Times New Roman" w:hAnsi="Times New Roman" w:cs="Times New Roman"/>
          <w:color w:val="000000" w:themeColor="text1"/>
          <w:lang w:val="ru-RU"/>
        </w:rPr>
        <w:t>, [дата обращения: 15.04.2018]</w:t>
      </w:r>
      <w:r w:rsidR="00B53F70" w:rsidRPr="00573C03">
        <w:rPr>
          <w:rFonts w:ascii="Times New Roman" w:hAnsi="Times New Roman" w:cs="Times New Roman"/>
          <w:color w:val="000000" w:themeColor="text1"/>
          <w:lang w:val="ru-RU"/>
        </w:rPr>
        <w:t>.</w:t>
      </w:r>
      <w:r w:rsidRPr="00573C03">
        <w:rPr>
          <w:rFonts w:ascii="Times New Roman" w:hAnsi="Times New Roman" w:cs="Times New Roman"/>
          <w:color w:val="000000" w:themeColor="text1"/>
          <w:lang w:val="ru-RU"/>
        </w:rPr>
        <w:br/>
        <w:t xml:space="preserve">7- Отчет </w:t>
      </w:r>
      <w:r w:rsidR="00AC6EDE" w:rsidRPr="00573C03">
        <w:rPr>
          <w:rFonts w:ascii="Times New Roman" w:hAnsi="Times New Roman" w:cs="Times New Roman"/>
          <w:color w:val="000000" w:themeColor="text1"/>
          <w:lang w:val="ru-RU"/>
        </w:rPr>
        <w:t>комиссии</w:t>
      </w:r>
      <w:r w:rsidR="004065E0">
        <w:rPr>
          <w:rFonts w:ascii="Times New Roman" w:hAnsi="Times New Roman" w:cs="Times New Roman"/>
          <w:color w:val="000000" w:themeColor="text1"/>
          <w:lang w:val="ru-RU"/>
        </w:rPr>
        <w:t xml:space="preserve">  в парламенте </w:t>
      </w:r>
      <w:r w:rsidR="004065E0" w:rsidRPr="00573C03">
        <w:rPr>
          <w:rFonts w:ascii="Times New Roman" w:hAnsi="Times New Roman" w:cs="Times New Roman"/>
          <w:color w:val="000000" w:themeColor="text1"/>
          <w:sz w:val="24"/>
          <w:szCs w:val="24"/>
          <w:lang w:val="ru-RU"/>
        </w:rPr>
        <w:t>«</w:t>
      </w:r>
      <w:r w:rsidR="004065E0">
        <w:rPr>
          <w:rFonts w:ascii="Times New Roman" w:hAnsi="Times New Roman" w:cs="Times New Roman"/>
          <w:color w:val="000000" w:themeColor="text1"/>
          <w:lang w:val="ru-RU"/>
        </w:rPr>
        <w:t>армия-молодежь</w:t>
      </w:r>
      <w:r w:rsidR="004065E0" w:rsidRPr="00573C03">
        <w:rPr>
          <w:rFonts w:ascii="Times New Roman" w:hAnsi="Times New Roman" w:cs="Times New Roman"/>
          <w:color w:val="000000" w:themeColor="text1"/>
          <w:sz w:val="24"/>
          <w:szCs w:val="24"/>
          <w:lang w:val="ru-RU"/>
        </w:rPr>
        <w:t>»</w:t>
      </w:r>
      <w:r w:rsidR="004065E0">
        <w:rPr>
          <w:rFonts w:ascii="Times New Roman" w:hAnsi="Times New Roman" w:cs="Times New Roman"/>
          <w:color w:val="000000" w:themeColor="text1"/>
          <w:lang w:val="ru-RU"/>
        </w:rPr>
        <w:t>, у</w:t>
      </w:r>
      <w:r w:rsidRPr="00573C03">
        <w:rPr>
          <w:rFonts w:ascii="Times New Roman" w:hAnsi="Times New Roman" w:cs="Times New Roman"/>
          <w:color w:val="000000" w:themeColor="text1"/>
          <w:lang w:val="ru-RU"/>
        </w:rPr>
        <w:t xml:space="preserve">крепление синергизма между </w:t>
      </w:r>
      <w:proofErr w:type="spellStart"/>
      <w:r w:rsidRPr="00573C03">
        <w:rPr>
          <w:rFonts w:ascii="Times New Roman" w:hAnsi="Times New Roman" w:cs="Times New Roman"/>
          <w:color w:val="000000" w:themeColor="text1"/>
          <w:lang w:val="ru-RU"/>
        </w:rPr>
        <w:t>акторами</w:t>
      </w:r>
      <w:proofErr w:type="spellEnd"/>
      <w:r w:rsidRPr="00573C03">
        <w:rPr>
          <w:rFonts w:ascii="Times New Roman" w:hAnsi="Times New Roman" w:cs="Times New Roman"/>
          <w:color w:val="000000" w:themeColor="text1"/>
          <w:lang w:val="ru-RU"/>
        </w:rPr>
        <w:t xml:space="preserve"> </w:t>
      </w:r>
      <w:r w:rsidR="004065E0">
        <w:rPr>
          <w:rFonts w:ascii="Times New Roman" w:hAnsi="Times New Roman" w:cs="Times New Roman"/>
          <w:color w:val="000000" w:themeColor="text1"/>
          <w:lang w:val="ru-RU"/>
        </w:rPr>
        <w:t>взаимо</w:t>
      </w:r>
      <w:r w:rsidRPr="00573C03">
        <w:rPr>
          <w:rFonts w:ascii="Times New Roman" w:hAnsi="Times New Roman" w:cs="Times New Roman"/>
          <w:color w:val="000000" w:themeColor="text1"/>
          <w:lang w:val="ru-RU"/>
        </w:rPr>
        <w:t xml:space="preserve">связи </w:t>
      </w:r>
      <w:r w:rsidR="004065E0" w:rsidRPr="00573C03">
        <w:rPr>
          <w:rFonts w:ascii="Times New Roman" w:hAnsi="Times New Roman" w:cs="Times New Roman"/>
          <w:color w:val="000000" w:themeColor="text1"/>
          <w:sz w:val="24"/>
          <w:szCs w:val="24"/>
          <w:lang w:val="ru-RU"/>
        </w:rPr>
        <w:t>«</w:t>
      </w:r>
      <w:r w:rsidRPr="00573C03">
        <w:rPr>
          <w:rFonts w:ascii="Times New Roman" w:hAnsi="Times New Roman" w:cs="Times New Roman"/>
          <w:color w:val="000000" w:themeColor="text1"/>
          <w:lang w:val="ru-RU"/>
        </w:rPr>
        <w:t>армии-нации</w:t>
      </w:r>
      <w:r w:rsidR="004065E0" w:rsidRPr="00573C03">
        <w:rPr>
          <w:rFonts w:ascii="Times New Roman" w:hAnsi="Times New Roman" w:cs="Times New Roman"/>
          <w:color w:val="000000" w:themeColor="text1"/>
          <w:sz w:val="24"/>
          <w:szCs w:val="24"/>
          <w:lang w:val="ru-RU"/>
        </w:rPr>
        <w:t>»</w:t>
      </w:r>
      <w:r w:rsidRPr="00573C03">
        <w:rPr>
          <w:rFonts w:ascii="Times New Roman" w:hAnsi="Times New Roman" w:cs="Times New Roman"/>
          <w:color w:val="000000" w:themeColor="text1"/>
          <w:lang w:val="ru-RU"/>
        </w:rPr>
        <w:t xml:space="preserve">,  2014-2015, </w:t>
      </w:r>
      <w:r w:rsidRPr="00573C03">
        <w:rPr>
          <w:rFonts w:ascii="Times New Roman" w:hAnsi="Times New Roman" w:cs="Times New Roman"/>
          <w:color w:val="000000" w:themeColor="text1"/>
          <w:lang w:val="fr-FR"/>
        </w:rPr>
        <w:t>URL</w:t>
      </w:r>
      <w:r w:rsidRPr="00573C03">
        <w:rPr>
          <w:rFonts w:ascii="Times New Roman" w:hAnsi="Times New Roman" w:cs="Times New Roman"/>
          <w:color w:val="000000" w:themeColor="text1"/>
          <w:lang w:val="ru-RU"/>
        </w:rPr>
        <w:t xml:space="preserve">: </w:t>
      </w:r>
      <w:hyperlink r:id="rId56" w:history="1">
        <w:r w:rsidR="00CE2C76" w:rsidRPr="00573C03">
          <w:rPr>
            <w:rStyle w:val="Lienhypertexte"/>
            <w:rFonts w:ascii="Times New Roman" w:hAnsi="Times New Roman" w:cs="Times New Roman"/>
            <w:lang w:val="fr-FR"/>
          </w:rPr>
          <w:t>https</w:t>
        </w:r>
        <w:r w:rsidR="00CE2C76" w:rsidRPr="00573C03">
          <w:rPr>
            <w:rStyle w:val="Lienhypertexte"/>
            <w:rFonts w:ascii="Times New Roman" w:hAnsi="Times New Roman" w:cs="Times New Roman"/>
            <w:lang w:val="ru-RU"/>
          </w:rPr>
          <w:t>://</w:t>
        </w:r>
        <w:r w:rsidR="00CE2C76" w:rsidRPr="00573C03">
          <w:rPr>
            <w:rStyle w:val="Lienhypertexte"/>
            <w:rFonts w:ascii="Times New Roman" w:hAnsi="Times New Roman" w:cs="Times New Roman"/>
            <w:lang w:val="fr-FR"/>
          </w:rPr>
          <w:t>www</w:t>
        </w:r>
        <w:r w:rsidR="00CE2C76" w:rsidRPr="00573C03">
          <w:rPr>
            <w:rStyle w:val="Lienhypertexte"/>
            <w:rFonts w:ascii="Times New Roman" w:hAnsi="Times New Roman" w:cs="Times New Roman"/>
            <w:lang w:val="ru-RU"/>
          </w:rPr>
          <w:t>.</w:t>
        </w:r>
        <w:r w:rsidR="00CE2C76" w:rsidRPr="00573C03">
          <w:rPr>
            <w:rStyle w:val="Lienhypertexte"/>
            <w:rFonts w:ascii="Times New Roman" w:hAnsi="Times New Roman" w:cs="Times New Roman"/>
            <w:lang w:val="fr-FR"/>
          </w:rPr>
          <w:t>defense</w:t>
        </w:r>
        <w:r w:rsidR="00CE2C76" w:rsidRPr="00573C03">
          <w:rPr>
            <w:rStyle w:val="Lienhypertexte"/>
            <w:rFonts w:ascii="Times New Roman" w:hAnsi="Times New Roman" w:cs="Times New Roman"/>
            <w:lang w:val="ru-RU"/>
          </w:rPr>
          <w:t>.</w:t>
        </w:r>
        <w:r w:rsidR="00CE2C76" w:rsidRPr="00573C03">
          <w:rPr>
            <w:rStyle w:val="Lienhypertexte"/>
            <w:rFonts w:ascii="Times New Roman" w:hAnsi="Times New Roman" w:cs="Times New Roman"/>
            <w:lang w:val="fr-FR"/>
          </w:rPr>
          <w:t>gouv</w:t>
        </w:r>
        <w:r w:rsidR="00CE2C76" w:rsidRPr="00573C03">
          <w:rPr>
            <w:rStyle w:val="Lienhypertexte"/>
            <w:rFonts w:ascii="Times New Roman" w:hAnsi="Times New Roman" w:cs="Times New Roman"/>
            <w:lang w:val="ru-RU"/>
          </w:rPr>
          <w:t>.</w:t>
        </w:r>
        <w:r w:rsidR="00CE2C76" w:rsidRPr="00573C03">
          <w:rPr>
            <w:rStyle w:val="Lienhypertexte"/>
            <w:rFonts w:ascii="Times New Roman" w:hAnsi="Times New Roman" w:cs="Times New Roman"/>
            <w:lang w:val="fr-FR"/>
          </w:rPr>
          <w:t>fr</w:t>
        </w:r>
        <w:r w:rsidR="00CE2C76" w:rsidRPr="00573C03">
          <w:rPr>
            <w:rStyle w:val="Lienhypertexte"/>
            <w:rFonts w:ascii="Times New Roman" w:hAnsi="Times New Roman" w:cs="Times New Roman"/>
            <w:lang w:val="ru-RU"/>
          </w:rPr>
          <w:t>/</w:t>
        </w:r>
        <w:r w:rsidR="00CE2C76" w:rsidRPr="00573C03">
          <w:rPr>
            <w:rStyle w:val="Lienhypertexte"/>
            <w:rFonts w:ascii="Times New Roman" w:hAnsi="Times New Roman" w:cs="Times New Roman"/>
            <w:lang w:val="fr-FR"/>
          </w:rPr>
          <w:t>caj</w:t>
        </w:r>
        <w:r w:rsidR="00CE2C76" w:rsidRPr="00573C03">
          <w:rPr>
            <w:rStyle w:val="Lienhypertexte"/>
            <w:rFonts w:ascii="Times New Roman" w:hAnsi="Times New Roman" w:cs="Times New Roman"/>
            <w:lang w:val="ru-RU"/>
          </w:rPr>
          <w:t>/</w:t>
        </w:r>
        <w:r w:rsidR="00CE2C76" w:rsidRPr="00573C03">
          <w:rPr>
            <w:rStyle w:val="Lienhypertexte"/>
            <w:rFonts w:ascii="Times New Roman" w:hAnsi="Times New Roman" w:cs="Times New Roman"/>
            <w:lang w:val="fr-FR"/>
          </w:rPr>
          <w:t>rubriques</w:t>
        </w:r>
        <w:r w:rsidR="00CE2C76" w:rsidRPr="00573C03">
          <w:rPr>
            <w:rStyle w:val="Lienhypertexte"/>
            <w:rFonts w:ascii="Times New Roman" w:hAnsi="Times New Roman" w:cs="Times New Roman"/>
            <w:lang w:val="ru-RU"/>
          </w:rPr>
          <w:t>_</w:t>
        </w:r>
        <w:r w:rsidR="00CE2C76" w:rsidRPr="00573C03">
          <w:rPr>
            <w:rStyle w:val="Lienhypertexte"/>
            <w:rFonts w:ascii="Times New Roman" w:hAnsi="Times New Roman" w:cs="Times New Roman"/>
            <w:lang w:val="fr-FR"/>
          </w:rPr>
          <w:t>complementaires</w:t>
        </w:r>
        <w:r w:rsidR="00CE2C76" w:rsidRPr="00573C03">
          <w:rPr>
            <w:rStyle w:val="Lienhypertexte"/>
            <w:rFonts w:ascii="Times New Roman" w:hAnsi="Times New Roman" w:cs="Times New Roman"/>
            <w:lang w:val="ru-RU"/>
          </w:rPr>
          <w:t>/</w:t>
        </w:r>
        <w:r w:rsidR="00CE2C76" w:rsidRPr="00573C03">
          <w:rPr>
            <w:rStyle w:val="Lienhypertexte"/>
            <w:rFonts w:ascii="Times New Roman" w:hAnsi="Times New Roman" w:cs="Times New Roman"/>
            <w:lang w:val="fr-FR"/>
          </w:rPr>
          <w:t>recherche</w:t>
        </w:r>
        <w:r w:rsidR="00CE2C76" w:rsidRPr="00573C03">
          <w:rPr>
            <w:rStyle w:val="Lienhypertexte"/>
            <w:rFonts w:ascii="Times New Roman" w:hAnsi="Times New Roman" w:cs="Times New Roman"/>
            <w:lang w:val="ru-RU"/>
          </w:rPr>
          <w:t>-</w:t>
        </w:r>
        <w:r w:rsidR="00CE2C76" w:rsidRPr="00573C03">
          <w:rPr>
            <w:rStyle w:val="Lienhypertexte"/>
            <w:rFonts w:ascii="Times New Roman" w:hAnsi="Times New Roman" w:cs="Times New Roman"/>
            <w:lang w:val="fr-FR"/>
          </w:rPr>
          <w:t>avancee</w:t>
        </w:r>
        <w:r w:rsidR="00CE2C76" w:rsidRPr="00573C03">
          <w:rPr>
            <w:rStyle w:val="Lienhypertexte"/>
            <w:rFonts w:ascii="Times New Roman" w:hAnsi="Times New Roman" w:cs="Times New Roman"/>
            <w:lang w:val="ru-RU"/>
          </w:rPr>
          <w:t>?</w:t>
        </w:r>
        <w:r w:rsidR="00CE2C76" w:rsidRPr="00573C03">
          <w:rPr>
            <w:rStyle w:val="Lienhypertexte"/>
            <w:rFonts w:ascii="Times New Roman" w:hAnsi="Times New Roman" w:cs="Times New Roman"/>
            <w:lang w:val="fr-FR"/>
          </w:rPr>
          <w:t>searchText</w:t>
        </w:r>
        <w:r w:rsidR="00CE2C76" w:rsidRPr="00573C03">
          <w:rPr>
            <w:rStyle w:val="Lienhypertexte"/>
            <w:rFonts w:ascii="Times New Roman" w:hAnsi="Times New Roman" w:cs="Times New Roman"/>
            <w:lang w:val="ru-RU"/>
          </w:rPr>
          <w:t>=</w:t>
        </w:r>
        <w:r w:rsidR="00CE2C76" w:rsidRPr="00573C03">
          <w:rPr>
            <w:rStyle w:val="Lienhypertexte"/>
            <w:rFonts w:ascii="Times New Roman" w:hAnsi="Times New Roman" w:cs="Times New Roman"/>
            <w:lang w:val="fr-FR"/>
          </w:rPr>
          <w:t>Une</w:t>
        </w:r>
        <w:r w:rsidR="00CE2C76" w:rsidRPr="00573C03">
          <w:rPr>
            <w:rStyle w:val="Lienhypertexte"/>
            <w:rFonts w:ascii="Times New Roman" w:hAnsi="Times New Roman" w:cs="Times New Roman"/>
            <w:lang w:val="ru-RU"/>
          </w:rPr>
          <w:t>+</w:t>
        </w:r>
        <w:r w:rsidR="00CE2C76" w:rsidRPr="00573C03">
          <w:rPr>
            <w:rStyle w:val="Lienhypertexte"/>
            <w:rFonts w:ascii="Times New Roman" w:hAnsi="Times New Roman" w:cs="Times New Roman"/>
            <w:lang w:val="fr-FR"/>
          </w:rPr>
          <w:t>plus</w:t>
        </w:r>
        <w:r w:rsidR="00CE2C76" w:rsidRPr="00573C03">
          <w:rPr>
            <w:rStyle w:val="Lienhypertexte"/>
            <w:rFonts w:ascii="Times New Roman" w:hAnsi="Times New Roman" w:cs="Times New Roman"/>
            <w:lang w:val="ru-RU"/>
          </w:rPr>
          <w:t>+</w:t>
        </w:r>
        <w:r w:rsidR="00CE2C76" w:rsidRPr="00573C03">
          <w:rPr>
            <w:rStyle w:val="Lienhypertexte"/>
            <w:rFonts w:ascii="Times New Roman" w:hAnsi="Times New Roman" w:cs="Times New Roman"/>
            <w:lang w:val="fr-FR"/>
          </w:rPr>
          <w:t>grande</w:t>
        </w:r>
        <w:r w:rsidR="00CE2C76" w:rsidRPr="00573C03">
          <w:rPr>
            <w:rStyle w:val="Lienhypertexte"/>
            <w:rFonts w:ascii="Times New Roman" w:hAnsi="Times New Roman" w:cs="Times New Roman"/>
            <w:lang w:val="ru-RU"/>
          </w:rPr>
          <w:t>+</w:t>
        </w:r>
        <w:r w:rsidR="00CE2C76" w:rsidRPr="00573C03">
          <w:rPr>
            <w:rStyle w:val="Lienhypertexte"/>
            <w:rFonts w:ascii="Times New Roman" w:hAnsi="Times New Roman" w:cs="Times New Roman"/>
            <w:lang w:val="fr-FR"/>
          </w:rPr>
          <w:t>synergie</w:t>
        </w:r>
        <w:r w:rsidR="00CE2C76" w:rsidRPr="00573C03">
          <w:rPr>
            <w:rStyle w:val="Lienhypertexte"/>
            <w:rFonts w:ascii="Times New Roman" w:hAnsi="Times New Roman" w:cs="Times New Roman"/>
            <w:lang w:val="ru-RU"/>
          </w:rPr>
          <w:t>+</w:t>
        </w:r>
        <w:r w:rsidR="00CE2C76" w:rsidRPr="00573C03">
          <w:rPr>
            <w:rStyle w:val="Lienhypertexte"/>
            <w:rFonts w:ascii="Times New Roman" w:hAnsi="Times New Roman" w:cs="Times New Roman"/>
            <w:lang w:val="fr-FR"/>
          </w:rPr>
          <w:t>entre</w:t>
        </w:r>
        <w:r w:rsidR="00CE2C76" w:rsidRPr="00573C03">
          <w:rPr>
            <w:rStyle w:val="Lienhypertexte"/>
            <w:rFonts w:ascii="Times New Roman" w:hAnsi="Times New Roman" w:cs="Times New Roman"/>
            <w:lang w:val="ru-RU"/>
          </w:rPr>
          <w:t>+</w:t>
        </w:r>
        <w:r w:rsidR="00CE2C76" w:rsidRPr="00573C03">
          <w:rPr>
            <w:rStyle w:val="Lienhypertexte"/>
            <w:rFonts w:ascii="Times New Roman" w:hAnsi="Times New Roman" w:cs="Times New Roman"/>
            <w:lang w:val="fr-FR"/>
          </w:rPr>
          <w:t>les</w:t>
        </w:r>
        <w:r w:rsidR="00CE2C76" w:rsidRPr="00573C03">
          <w:rPr>
            <w:rStyle w:val="Lienhypertexte"/>
            <w:rFonts w:ascii="Times New Roman" w:hAnsi="Times New Roman" w:cs="Times New Roman"/>
            <w:lang w:val="ru-RU"/>
          </w:rPr>
          <w:t>+</w:t>
        </w:r>
        <w:r w:rsidR="00CE2C76" w:rsidRPr="00573C03">
          <w:rPr>
            <w:rStyle w:val="Lienhypertexte"/>
            <w:rFonts w:ascii="Times New Roman" w:hAnsi="Times New Roman" w:cs="Times New Roman"/>
            <w:lang w:val="fr-FR"/>
          </w:rPr>
          <w:t>acteurs</w:t>
        </w:r>
        <w:r w:rsidR="00CE2C76" w:rsidRPr="00573C03">
          <w:rPr>
            <w:rStyle w:val="Lienhypertexte"/>
            <w:rFonts w:ascii="Times New Roman" w:hAnsi="Times New Roman" w:cs="Times New Roman"/>
            <w:lang w:val="ru-RU"/>
          </w:rPr>
          <w:t>+</w:t>
        </w:r>
        <w:r w:rsidR="00CE2C76" w:rsidRPr="00573C03">
          <w:rPr>
            <w:rStyle w:val="Lienhypertexte"/>
            <w:rFonts w:ascii="Times New Roman" w:hAnsi="Times New Roman" w:cs="Times New Roman"/>
            <w:lang w:val="fr-FR"/>
          </w:rPr>
          <w:t>du</w:t>
        </w:r>
        <w:r w:rsidR="00CE2C76" w:rsidRPr="00573C03">
          <w:rPr>
            <w:rStyle w:val="Lienhypertexte"/>
            <w:rFonts w:ascii="Times New Roman" w:hAnsi="Times New Roman" w:cs="Times New Roman"/>
            <w:lang w:val="ru-RU"/>
          </w:rPr>
          <w:t>+</w:t>
        </w:r>
        <w:r w:rsidR="00CE2C76" w:rsidRPr="00573C03">
          <w:rPr>
            <w:rStyle w:val="Lienhypertexte"/>
            <w:rFonts w:ascii="Times New Roman" w:hAnsi="Times New Roman" w:cs="Times New Roman"/>
            <w:lang w:val="fr-FR"/>
          </w:rPr>
          <w:t>lien</w:t>
        </w:r>
        <w:r w:rsidR="00CE2C76" w:rsidRPr="00573C03">
          <w:rPr>
            <w:rStyle w:val="Lienhypertexte"/>
            <w:rFonts w:ascii="Times New Roman" w:hAnsi="Times New Roman" w:cs="Times New Roman"/>
            <w:lang w:val="ru-RU"/>
          </w:rPr>
          <w:t>+</w:t>
        </w:r>
        <w:r w:rsidR="00CE2C76" w:rsidRPr="00573C03">
          <w:rPr>
            <w:rStyle w:val="Lienhypertexte"/>
            <w:rFonts w:ascii="Times New Roman" w:hAnsi="Times New Roman" w:cs="Times New Roman"/>
            <w:lang w:val="fr-FR"/>
          </w:rPr>
          <w:t>arm</w:t>
        </w:r>
        <w:r w:rsidR="00CE2C76" w:rsidRPr="00573C03">
          <w:rPr>
            <w:rStyle w:val="Lienhypertexte"/>
            <w:rFonts w:ascii="Times New Roman" w:hAnsi="Times New Roman" w:cs="Times New Roman"/>
            <w:lang w:val="ru-RU"/>
          </w:rPr>
          <w:t>%</w:t>
        </w:r>
        <w:r w:rsidR="00CE2C76" w:rsidRPr="00573C03">
          <w:rPr>
            <w:rStyle w:val="Lienhypertexte"/>
            <w:rFonts w:ascii="Times New Roman" w:hAnsi="Times New Roman" w:cs="Times New Roman"/>
            <w:lang w:val="fr-FR"/>
          </w:rPr>
          <w:t>C</w:t>
        </w:r>
        <w:r w:rsidR="00CE2C76" w:rsidRPr="00573C03">
          <w:rPr>
            <w:rStyle w:val="Lienhypertexte"/>
            <w:rFonts w:ascii="Times New Roman" w:hAnsi="Times New Roman" w:cs="Times New Roman"/>
            <w:lang w:val="ru-RU"/>
          </w:rPr>
          <w:t>3%</w:t>
        </w:r>
        <w:r w:rsidR="00CE2C76" w:rsidRPr="00573C03">
          <w:rPr>
            <w:rStyle w:val="Lienhypertexte"/>
            <w:rFonts w:ascii="Times New Roman" w:hAnsi="Times New Roman" w:cs="Times New Roman"/>
            <w:lang w:val="fr-FR"/>
          </w:rPr>
          <w:t>A</w:t>
        </w:r>
        <w:r w:rsidR="00CE2C76" w:rsidRPr="00573C03">
          <w:rPr>
            <w:rStyle w:val="Lienhypertexte"/>
            <w:rFonts w:ascii="Times New Roman" w:hAnsi="Times New Roman" w:cs="Times New Roman"/>
            <w:lang w:val="ru-RU"/>
          </w:rPr>
          <w:t>9</w:t>
        </w:r>
        <w:r w:rsidR="00CE2C76" w:rsidRPr="00573C03">
          <w:rPr>
            <w:rStyle w:val="Lienhypertexte"/>
            <w:rFonts w:ascii="Times New Roman" w:hAnsi="Times New Roman" w:cs="Times New Roman"/>
            <w:lang w:val="fr-FR"/>
          </w:rPr>
          <w:t>es</w:t>
        </w:r>
        <w:r w:rsidR="00CE2C76" w:rsidRPr="00573C03">
          <w:rPr>
            <w:rStyle w:val="Lienhypertexte"/>
            <w:rFonts w:ascii="Times New Roman" w:hAnsi="Times New Roman" w:cs="Times New Roman"/>
            <w:lang w:val="ru-RU"/>
          </w:rPr>
          <w:t>-</w:t>
        </w:r>
        <w:r w:rsidR="00CE2C76" w:rsidRPr="00573C03">
          <w:rPr>
            <w:rStyle w:val="Lienhypertexte"/>
            <w:rFonts w:ascii="Times New Roman" w:hAnsi="Times New Roman" w:cs="Times New Roman"/>
            <w:lang w:val="fr-FR"/>
          </w:rPr>
          <w:t>nation</w:t>
        </w:r>
      </w:hyperlink>
      <w:r w:rsidR="00CE2C76" w:rsidRPr="00573C03">
        <w:rPr>
          <w:rFonts w:ascii="Times New Roman" w:hAnsi="Times New Roman" w:cs="Times New Roman"/>
          <w:color w:val="000000" w:themeColor="text1"/>
          <w:lang w:val="ru-RU"/>
        </w:rPr>
        <w:t xml:space="preserve">, </w:t>
      </w:r>
      <w:r w:rsidRPr="00573C03">
        <w:rPr>
          <w:rFonts w:ascii="Times New Roman" w:hAnsi="Times New Roman" w:cs="Times New Roman"/>
          <w:color w:val="000000" w:themeColor="text1"/>
          <w:lang w:val="ru-RU"/>
        </w:rPr>
        <w:t>[дата обращения: 15.03.2018]</w:t>
      </w:r>
      <w:r w:rsidR="00B53F70" w:rsidRPr="00573C03">
        <w:rPr>
          <w:rFonts w:ascii="Times New Roman" w:hAnsi="Times New Roman" w:cs="Times New Roman"/>
          <w:color w:val="000000" w:themeColor="text1"/>
          <w:lang w:val="ru-RU"/>
        </w:rPr>
        <w:t>.</w:t>
      </w:r>
      <w:r w:rsidRPr="00573C03">
        <w:rPr>
          <w:rFonts w:ascii="Times New Roman" w:hAnsi="Times New Roman" w:cs="Times New Roman"/>
          <w:color w:val="000000" w:themeColor="text1"/>
          <w:lang w:val="ru-RU"/>
        </w:rPr>
        <w:br/>
        <w:t xml:space="preserve">8- Отчет комиссии о обороне Франции за 2017, </w:t>
      </w:r>
      <w:proofErr w:type="spellStart"/>
      <w:r w:rsidRPr="00573C03">
        <w:rPr>
          <w:rFonts w:ascii="Times New Roman" w:hAnsi="Times New Roman" w:cs="Times New Roman"/>
          <w:color w:val="000000" w:themeColor="text1"/>
          <w:lang w:val="fr-FR"/>
        </w:rPr>
        <w:t>Comission</w:t>
      </w:r>
      <w:proofErr w:type="spellEnd"/>
      <w:r w:rsidRPr="00573C03">
        <w:rPr>
          <w:rFonts w:ascii="Times New Roman" w:hAnsi="Times New Roman" w:cs="Times New Roman"/>
          <w:color w:val="000000" w:themeColor="text1"/>
          <w:lang w:val="ru-RU"/>
        </w:rPr>
        <w:t xml:space="preserve"> </w:t>
      </w:r>
      <w:r w:rsidRPr="00573C03">
        <w:rPr>
          <w:rFonts w:ascii="Times New Roman" w:hAnsi="Times New Roman" w:cs="Times New Roman"/>
          <w:color w:val="000000" w:themeColor="text1"/>
          <w:lang w:val="fr-FR"/>
        </w:rPr>
        <w:t>sur</w:t>
      </w:r>
      <w:r w:rsidRPr="00573C03">
        <w:rPr>
          <w:rFonts w:ascii="Times New Roman" w:hAnsi="Times New Roman" w:cs="Times New Roman"/>
          <w:color w:val="000000" w:themeColor="text1"/>
          <w:lang w:val="ru-RU"/>
        </w:rPr>
        <w:t xml:space="preserve"> </w:t>
      </w:r>
      <w:r w:rsidRPr="00573C03">
        <w:rPr>
          <w:rFonts w:ascii="Times New Roman" w:hAnsi="Times New Roman" w:cs="Times New Roman"/>
          <w:color w:val="000000" w:themeColor="text1"/>
          <w:lang w:val="fr-FR"/>
        </w:rPr>
        <w:t>projet</w:t>
      </w:r>
      <w:r w:rsidRPr="00573C03">
        <w:rPr>
          <w:rFonts w:ascii="Times New Roman" w:hAnsi="Times New Roman" w:cs="Times New Roman"/>
          <w:color w:val="000000" w:themeColor="text1"/>
          <w:lang w:val="ru-RU"/>
        </w:rPr>
        <w:t xml:space="preserve"> </w:t>
      </w:r>
      <w:r w:rsidRPr="00573C03">
        <w:rPr>
          <w:rFonts w:ascii="Times New Roman" w:hAnsi="Times New Roman" w:cs="Times New Roman"/>
          <w:color w:val="000000" w:themeColor="text1"/>
          <w:lang w:val="fr-FR"/>
        </w:rPr>
        <w:t>loi</w:t>
      </w:r>
      <w:r w:rsidRPr="00573C03">
        <w:rPr>
          <w:rFonts w:ascii="Times New Roman" w:hAnsi="Times New Roman" w:cs="Times New Roman"/>
          <w:color w:val="000000" w:themeColor="text1"/>
          <w:lang w:val="ru-RU"/>
        </w:rPr>
        <w:t xml:space="preserve"> </w:t>
      </w:r>
      <w:r w:rsidRPr="00573C03">
        <w:rPr>
          <w:rFonts w:ascii="Times New Roman" w:hAnsi="Times New Roman" w:cs="Times New Roman"/>
          <w:color w:val="000000" w:themeColor="text1"/>
          <w:lang w:val="fr-FR"/>
        </w:rPr>
        <w:t>de</w:t>
      </w:r>
      <w:r w:rsidRPr="00573C03">
        <w:rPr>
          <w:rFonts w:ascii="Times New Roman" w:hAnsi="Times New Roman" w:cs="Times New Roman"/>
          <w:color w:val="000000" w:themeColor="text1"/>
          <w:lang w:val="ru-RU"/>
        </w:rPr>
        <w:t xml:space="preserve"> </w:t>
      </w:r>
      <w:r w:rsidRPr="00573C03">
        <w:rPr>
          <w:rFonts w:ascii="Times New Roman" w:hAnsi="Times New Roman" w:cs="Times New Roman"/>
          <w:color w:val="000000" w:themeColor="text1"/>
          <w:lang w:val="fr-FR"/>
        </w:rPr>
        <w:t>d</w:t>
      </w:r>
      <w:proofErr w:type="spellStart"/>
      <w:r w:rsidRPr="00573C03">
        <w:rPr>
          <w:rFonts w:ascii="Times New Roman" w:hAnsi="Times New Roman" w:cs="Times New Roman"/>
          <w:color w:val="000000" w:themeColor="text1"/>
          <w:lang w:val="ru-RU"/>
        </w:rPr>
        <w:t>é</w:t>
      </w:r>
      <w:r w:rsidRPr="00573C03">
        <w:rPr>
          <w:rFonts w:ascii="Times New Roman" w:hAnsi="Times New Roman" w:cs="Times New Roman"/>
          <w:color w:val="000000" w:themeColor="text1"/>
          <w:lang w:val="fr-FR"/>
        </w:rPr>
        <w:t>fense</w:t>
      </w:r>
      <w:proofErr w:type="spellEnd"/>
      <w:r w:rsidRPr="00573C03">
        <w:rPr>
          <w:rFonts w:ascii="Times New Roman" w:hAnsi="Times New Roman" w:cs="Times New Roman"/>
          <w:color w:val="000000" w:themeColor="text1"/>
          <w:lang w:val="ru-RU"/>
        </w:rPr>
        <w:t xml:space="preserve"> 2017, </w:t>
      </w:r>
      <w:r w:rsidRPr="00573C03">
        <w:rPr>
          <w:rFonts w:ascii="Times New Roman" w:hAnsi="Times New Roman" w:cs="Times New Roman"/>
          <w:color w:val="000000" w:themeColor="text1"/>
          <w:lang w:val="fr-FR"/>
        </w:rPr>
        <w:t>URL</w:t>
      </w:r>
      <w:r w:rsidRPr="00573C03">
        <w:rPr>
          <w:rFonts w:ascii="Times New Roman" w:hAnsi="Times New Roman" w:cs="Times New Roman"/>
          <w:color w:val="000000" w:themeColor="text1"/>
          <w:lang w:val="ru-RU"/>
        </w:rPr>
        <w:t xml:space="preserve">:  </w:t>
      </w:r>
      <w:hyperlink r:id="rId57" w:history="1">
        <w:r w:rsidR="00CE2C76" w:rsidRPr="00573C03">
          <w:rPr>
            <w:rStyle w:val="Lienhypertexte"/>
            <w:rFonts w:ascii="Times New Roman" w:hAnsi="Times New Roman" w:cs="Times New Roman"/>
            <w:lang w:val="fr-FR"/>
          </w:rPr>
          <w:t>http</w:t>
        </w:r>
        <w:r w:rsidR="00CE2C76" w:rsidRPr="00573C03">
          <w:rPr>
            <w:rStyle w:val="Lienhypertexte"/>
            <w:rFonts w:ascii="Times New Roman" w:hAnsi="Times New Roman" w:cs="Times New Roman"/>
            <w:lang w:val="ru-RU"/>
          </w:rPr>
          <w:t>://</w:t>
        </w:r>
        <w:r w:rsidR="00CE2C76" w:rsidRPr="00573C03">
          <w:rPr>
            <w:rStyle w:val="Lienhypertexte"/>
            <w:rFonts w:ascii="Times New Roman" w:hAnsi="Times New Roman" w:cs="Times New Roman"/>
            <w:lang w:val="fr-FR"/>
          </w:rPr>
          <w:t>www</w:t>
        </w:r>
        <w:r w:rsidR="00CE2C76" w:rsidRPr="00573C03">
          <w:rPr>
            <w:rStyle w:val="Lienhypertexte"/>
            <w:rFonts w:ascii="Times New Roman" w:hAnsi="Times New Roman" w:cs="Times New Roman"/>
            <w:lang w:val="ru-RU"/>
          </w:rPr>
          <w:t>.</w:t>
        </w:r>
        <w:proofErr w:type="spellStart"/>
        <w:r w:rsidR="00CE2C76" w:rsidRPr="00573C03">
          <w:rPr>
            <w:rStyle w:val="Lienhypertexte"/>
            <w:rFonts w:ascii="Times New Roman" w:hAnsi="Times New Roman" w:cs="Times New Roman"/>
            <w:lang w:val="fr-FR"/>
          </w:rPr>
          <w:t>senat</w:t>
        </w:r>
        <w:proofErr w:type="spellEnd"/>
        <w:r w:rsidR="00CE2C76" w:rsidRPr="00573C03">
          <w:rPr>
            <w:rStyle w:val="Lienhypertexte"/>
            <w:rFonts w:ascii="Times New Roman" w:hAnsi="Times New Roman" w:cs="Times New Roman"/>
            <w:lang w:val="ru-RU"/>
          </w:rPr>
          <w:t>.</w:t>
        </w:r>
        <w:proofErr w:type="spellStart"/>
        <w:r w:rsidR="00CE2C76" w:rsidRPr="00573C03">
          <w:rPr>
            <w:rStyle w:val="Lienhypertexte"/>
            <w:rFonts w:ascii="Times New Roman" w:hAnsi="Times New Roman" w:cs="Times New Roman"/>
            <w:lang w:val="fr-FR"/>
          </w:rPr>
          <w:t>fr</w:t>
        </w:r>
        <w:proofErr w:type="spellEnd"/>
        <w:r w:rsidR="00CE2C76" w:rsidRPr="00573C03">
          <w:rPr>
            <w:rStyle w:val="Lienhypertexte"/>
            <w:rFonts w:ascii="Times New Roman" w:hAnsi="Times New Roman" w:cs="Times New Roman"/>
            <w:lang w:val="ru-RU"/>
          </w:rPr>
          <w:t>/</w:t>
        </w:r>
        <w:r w:rsidR="00CE2C76" w:rsidRPr="00573C03">
          <w:rPr>
            <w:rStyle w:val="Lienhypertexte"/>
            <w:rFonts w:ascii="Times New Roman" w:hAnsi="Times New Roman" w:cs="Times New Roman"/>
            <w:lang w:val="fr-FR"/>
          </w:rPr>
          <w:t>rap</w:t>
        </w:r>
        <w:r w:rsidR="00CE2C76" w:rsidRPr="00573C03">
          <w:rPr>
            <w:rStyle w:val="Lienhypertexte"/>
            <w:rFonts w:ascii="Times New Roman" w:hAnsi="Times New Roman" w:cs="Times New Roman"/>
            <w:lang w:val="ru-RU"/>
          </w:rPr>
          <w:t>/</w:t>
        </w:r>
        <w:r w:rsidR="00CE2C76" w:rsidRPr="00573C03">
          <w:rPr>
            <w:rStyle w:val="Lienhypertexte"/>
            <w:rFonts w:ascii="Times New Roman" w:hAnsi="Times New Roman" w:cs="Times New Roman"/>
            <w:lang w:val="fr-FR"/>
          </w:rPr>
          <w:t>a</w:t>
        </w:r>
        <w:r w:rsidR="00CE2C76" w:rsidRPr="00573C03">
          <w:rPr>
            <w:rStyle w:val="Lienhypertexte"/>
            <w:rFonts w:ascii="Times New Roman" w:hAnsi="Times New Roman" w:cs="Times New Roman"/>
            <w:lang w:val="ru-RU"/>
          </w:rPr>
          <w:t>16-142-7/</w:t>
        </w:r>
        <w:r w:rsidR="00CE2C76" w:rsidRPr="00573C03">
          <w:rPr>
            <w:rStyle w:val="Lienhypertexte"/>
            <w:rFonts w:ascii="Times New Roman" w:hAnsi="Times New Roman" w:cs="Times New Roman"/>
            <w:lang w:val="fr-FR"/>
          </w:rPr>
          <w:t>a</w:t>
        </w:r>
        <w:r w:rsidR="00CE2C76" w:rsidRPr="00573C03">
          <w:rPr>
            <w:rStyle w:val="Lienhypertexte"/>
            <w:rFonts w:ascii="Times New Roman" w:hAnsi="Times New Roman" w:cs="Times New Roman"/>
            <w:lang w:val="ru-RU"/>
          </w:rPr>
          <w:t>16-142-7.</w:t>
        </w:r>
        <w:r w:rsidR="00CE2C76" w:rsidRPr="00573C03">
          <w:rPr>
            <w:rStyle w:val="Lienhypertexte"/>
            <w:rFonts w:ascii="Times New Roman" w:hAnsi="Times New Roman" w:cs="Times New Roman"/>
            <w:lang w:val="fr-FR"/>
          </w:rPr>
          <w:t>html</w:t>
        </w:r>
      </w:hyperlink>
      <w:r w:rsidRPr="00573C03">
        <w:rPr>
          <w:rFonts w:ascii="Times New Roman" w:hAnsi="Times New Roman" w:cs="Times New Roman"/>
          <w:color w:val="000000" w:themeColor="text1"/>
          <w:lang w:val="ru-RU"/>
        </w:rPr>
        <w:t>, [дата обращения</w:t>
      </w:r>
      <w:r w:rsidR="00114176" w:rsidRPr="00573C03">
        <w:rPr>
          <w:rFonts w:ascii="Times New Roman" w:hAnsi="Times New Roman" w:cs="Times New Roman"/>
          <w:color w:val="000000" w:themeColor="text1"/>
          <w:lang w:val="ru-RU"/>
        </w:rPr>
        <w:t>: 15.03.2018]</w:t>
      </w:r>
      <w:r w:rsidR="00B53F70" w:rsidRPr="00573C03">
        <w:rPr>
          <w:rFonts w:ascii="Times New Roman" w:hAnsi="Times New Roman" w:cs="Times New Roman"/>
          <w:color w:val="000000" w:themeColor="text1"/>
          <w:lang w:val="ru-RU"/>
        </w:rPr>
        <w:t>.</w:t>
      </w:r>
      <w:r w:rsidR="00114176" w:rsidRPr="00573C03">
        <w:rPr>
          <w:rFonts w:ascii="Times New Roman" w:hAnsi="Times New Roman" w:cs="Times New Roman"/>
          <w:color w:val="000000" w:themeColor="text1"/>
          <w:lang w:val="ru-RU"/>
        </w:rPr>
        <w:br/>
      </w:r>
      <w:r w:rsidR="00114176" w:rsidRPr="00573C03">
        <w:rPr>
          <w:rFonts w:ascii="Times New Roman" w:hAnsi="Times New Roman" w:cs="Times New Roman"/>
          <w:color w:val="000000" w:themeColor="text1"/>
          <w:lang w:val="ru-RU"/>
        </w:rPr>
        <w:br/>
      </w:r>
      <w:r w:rsidR="00114176" w:rsidRPr="00573C03">
        <w:rPr>
          <w:rFonts w:ascii="Times New Roman" w:hAnsi="Times New Roman" w:cs="Times New Roman"/>
          <w:color w:val="000000" w:themeColor="text1"/>
          <w:lang w:val="fr-FR"/>
        </w:rPr>
        <w:t>4</w:t>
      </w:r>
      <w:r w:rsidRPr="00573C03">
        <w:rPr>
          <w:rFonts w:ascii="Times New Roman" w:hAnsi="Times New Roman" w:cs="Times New Roman"/>
          <w:color w:val="000000" w:themeColor="text1"/>
          <w:lang w:val="fr-FR"/>
        </w:rPr>
        <w:t xml:space="preserve">- </w:t>
      </w:r>
      <w:r w:rsidRPr="00573C03">
        <w:rPr>
          <w:rFonts w:ascii="Times New Roman" w:hAnsi="Times New Roman" w:cs="Times New Roman"/>
          <w:color w:val="000000" w:themeColor="text1"/>
          <w:lang w:val="ru-RU"/>
        </w:rPr>
        <w:t>Законодательные</w:t>
      </w:r>
      <w:r w:rsidRPr="00573C03">
        <w:rPr>
          <w:rFonts w:ascii="Times New Roman" w:hAnsi="Times New Roman" w:cs="Times New Roman"/>
          <w:color w:val="000000" w:themeColor="text1"/>
          <w:lang w:val="fr-FR"/>
        </w:rPr>
        <w:t xml:space="preserve"> </w:t>
      </w:r>
      <w:r w:rsidRPr="00573C03">
        <w:rPr>
          <w:rFonts w:ascii="Times New Roman" w:hAnsi="Times New Roman" w:cs="Times New Roman"/>
          <w:color w:val="000000" w:themeColor="text1"/>
          <w:lang w:val="ru-RU"/>
        </w:rPr>
        <w:t>акты</w:t>
      </w:r>
    </w:p>
    <w:p w:rsidR="00F42E69" w:rsidRPr="00573C03" w:rsidRDefault="00F42E69" w:rsidP="00F06091">
      <w:pPr>
        <w:pStyle w:val="Notedebasdepage"/>
        <w:spacing w:line="360" w:lineRule="auto"/>
        <w:rPr>
          <w:rFonts w:ascii="Times New Roman" w:hAnsi="Times New Roman" w:cs="Times New Roman"/>
          <w:lang w:val="ru-RU"/>
        </w:rPr>
      </w:pPr>
      <w:r w:rsidRPr="00573C03">
        <w:rPr>
          <w:rFonts w:ascii="Times New Roman" w:hAnsi="Times New Roman" w:cs="Times New Roman"/>
          <w:color w:val="000000" w:themeColor="text1"/>
          <w:lang w:val="fr-FR"/>
        </w:rPr>
        <w:br/>
        <w:t>1- Loi n° 2015-917 du 28 juillet 2015 actualisant la programmation militaire pour les années 2015 à 2019 et portant diverses dis</w:t>
      </w:r>
      <w:r w:rsidR="00EF3F73" w:rsidRPr="00573C03">
        <w:rPr>
          <w:rFonts w:ascii="Times New Roman" w:hAnsi="Times New Roman" w:cs="Times New Roman"/>
          <w:color w:val="000000" w:themeColor="text1"/>
          <w:lang w:val="fr-FR"/>
        </w:rPr>
        <w:t>positions concernant la défense</w:t>
      </w:r>
      <w:r w:rsidRPr="00573C03">
        <w:rPr>
          <w:rFonts w:ascii="Times New Roman" w:hAnsi="Times New Roman" w:cs="Times New Roman"/>
          <w:color w:val="000000" w:themeColor="text1"/>
          <w:lang w:val="fr-FR"/>
        </w:rPr>
        <w:t>,</w:t>
      </w:r>
      <w:r w:rsidR="00EF3F73" w:rsidRPr="00573C03">
        <w:rPr>
          <w:rFonts w:ascii="Times New Roman" w:hAnsi="Times New Roman" w:cs="Times New Roman"/>
          <w:color w:val="000000" w:themeColor="text1"/>
          <w:lang w:val="fr-FR"/>
        </w:rPr>
        <w:t xml:space="preserve"> </w:t>
      </w:r>
      <w:r w:rsidRPr="00573C03">
        <w:rPr>
          <w:rFonts w:ascii="Times New Roman" w:hAnsi="Times New Roman" w:cs="Times New Roman"/>
          <w:color w:val="000000" w:themeColor="text1"/>
          <w:lang w:val="fr-FR"/>
        </w:rPr>
        <w:t xml:space="preserve">URL: </w:t>
      </w:r>
      <w:hyperlink r:id="rId58" w:history="1">
        <w:r w:rsidR="00CE2C76" w:rsidRPr="00573C03">
          <w:rPr>
            <w:rStyle w:val="Lienhypertexte"/>
            <w:rFonts w:ascii="Times New Roman" w:hAnsi="Times New Roman" w:cs="Times New Roman"/>
            <w:lang w:val="fr-FR"/>
          </w:rPr>
          <w:t>https://www.legifrance.gouv.fr/affichTexte.do?cidTexte=JORFTEXT000030943133</w:t>
        </w:r>
      </w:hyperlink>
      <w:r w:rsidR="00CE2C76" w:rsidRPr="00573C03">
        <w:rPr>
          <w:rFonts w:ascii="Times New Roman" w:hAnsi="Times New Roman" w:cs="Times New Roman"/>
          <w:color w:val="000000" w:themeColor="text1"/>
          <w:lang w:val="fr-FR"/>
        </w:rPr>
        <w:t xml:space="preserve"> </w:t>
      </w:r>
      <w:r w:rsidRPr="00573C03">
        <w:rPr>
          <w:rFonts w:ascii="Times New Roman" w:hAnsi="Times New Roman" w:cs="Times New Roman"/>
          <w:color w:val="000000" w:themeColor="text1"/>
          <w:lang w:val="fr-FR"/>
        </w:rPr>
        <w:t>, [</w:t>
      </w:r>
      <w:r w:rsidRPr="00573C03">
        <w:rPr>
          <w:rFonts w:ascii="Times New Roman" w:hAnsi="Times New Roman" w:cs="Times New Roman"/>
          <w:color w:val="000000" w:themeColor="text1"/>
          <w:lang w:val="ru-RU"/>
        </w:rPr>
        <w:t>дата</w:t>
      </w:r>
      <w:r w:rsidRPr="00573C03">
        <w:rPr>
          <w:rFonts w:ascii="Times New Roman" w:hAnsi="Times New Roman" w:cs="Times New Roman"/>
          <w:color w:val="000000" w:themeColor="text1"/>
          <w:lang w:val="fr-FR"/>
        </w:rPr>
        <w:t xml:space="preserve"> </w:t>
      </w:r>
      <w:r w:rsidRPr="00573C03">
        <w:rPr>
          <w:rFonts w:ascii="Times New Roman" w:hAnsi="Times New Roman" w:cs="Times New Roman"/>
          <w:color w:val="000000" w:themeColor="text1"/>
          <w:lang w:val="ru-RU"/>
        </w:rPr>
        <w:t>обращения</w:t>
      </w:r>
      <w:r w:rsidRPr="00573C03">
        <w:rPr>
          <w:rFonts w:ascii="Times New Roman" w:hAnsi="Times New Roman" w:cs="Times New Roman"/>
          <w:color w:val="000000" w:themeColor="text1"/>
          <w:lang w:val="fr-FR"/>
        </w:rPr>
        <w:t>: 15.04.2018]</w:t>
      </w:r>
      <w:r w:rsidR="0089094D" w:rsidRPr="00573C03">
        <w:rPr>
          <w:rFonts w:ascii="Times New Roman" w:hAnsi="Times New Roman" w:cs="Times New Roman"/>
          <w:color w:val="000000" w:themeColor="text1"/>
          <w:lang w:val="fr-FR"/>
        </w:rPr>
        <w:t>.</w:t>
      </w:r>
      <w:r w:rsidRPr="00573C03">
        <w:rPr>
          <w:rFonts w:ascii="Times New Roman" w:hAnsi="Times New Roman" w:cs="Times New Roman"/>
          <w:color w:val="000000" w:themeColor="text1"/>
          <w:lang w:val="fr-FR"/>
        </w:rPr>
        <w:br/>
        <w:t>2- Loi</w:t>
      </w:r>
      <w:r w:rsidRPr="00573C03">
        <w:rPr>
          <w:rFonts w:ascii="Times New Roman" w:hAnsi="Times New Roman" w:cs="Times New Roman"/>
          <w:b/>
          <w:color w:val="000000" w:themeColor="text1"/>
          <w:lang w:val="fr-FR"/>
        </w:rPr>
        <w:t xml:space="preserve"> </w:t>
      </w:r>
      <w:r w:rsidRPr="00573C03">
        <w:rPr>
          <w:rStyle w:val="lev"/>
          <w:rFonts w:ascii="Times New Roman" w:hAnsi="Times New Roman" w:cs="Times New Roman"/>
          <w:b w:val="0"/>
          <w:color w:val="000000" w:themeColor="text1"/>
          <w:shd w:val="clear" w:color="auto" w:fill="FFFFFF"/>
          <w:lang w:val="fr-FR"/>
        </w:rPr>
        <w:t>relative à la programmation militaire pour les années 1997 à 2002</w:t>
      </w:r>
      <w:r w:rsidRPr="00573C03">
        <w:rPr>
          <w:rFonts w:ascii="Times New Roman" w:hAnsi="Times New Roman" w:cs="Times New Roman"/>
          <w:b/>
          <w:color w:val="000000" w:themeColor="text1"/>
          <w:lang w:val="fr-FR"/>
        </w:rPr>
        <w:t xml:space="preserve">, </w:t>
      </w:r>
      <w:r w:rsidRPr="00573C03">
        <w:rPr>
          <w:rFonts w:ascii="Times New Roman" w:hAnsi="Times New Roman" w:cs="Times New Roman"/>
          <w:color w:val="000000" w:themeColor="text1"/>
          <w:lang w:val="fr-FR"/>
        </w:rPr>
        <w:t>URL</w:t>
      </w:r>
      <w:r w:rsidRPr="00573C03">
        <w:rPr>
          <w:rFonts w:ascii="Times New Roman" w:hAnsi="Times New Roman" w:cs="Times New Roman"/>
          <w:b/>
          <w:color w:val="000000" w:themeColor="text1"/>
          <w:lang w:val="fr-FR"/>
        </w:rPr>
        <w:t>:</w:t>
      </w:r>
      <w:r w:rsidRPr="00573C03">
        <w:rPr>
          <w:rFonts w:ascii="Times New Roman" w:hAnsi="Times New Roman" w:cs="Times New Roman"/>
          <w:color w:val="000000" w:themeColor="text1"/>
          <w:lang w:val="fr-FR"/>
        </w:rPr>
        <w:t xml:space="preserve"> </w:t>
      </w:r>
      <w:hyperlink r:id="rId59" w:history="1">
        <w:r w:rsidR="00CE2C76" w:rsidRPr="00573C03">
          <w:rPr>
            <w:rStyle w:val="Lienhypertexte"/>
            <w:rFonts w:ascii="Times New Roman" w:hAnsi="Times New Roman" w:cs="Times New Roman"/>
            <w:lang w:val="fr-FR"/>
          </w:rPr>
          <w:t>https://www.legifrance.gouv.fr/affichTexte.do?cidTexte=JORFTEXT000000560200</w:t>
        </w:r>
      </w:hyperlink>
      <w:r w:rsidRPr="00573C03">
        <w:rPr>
          <w:rFonts w:ascii="Times New Roman" w:hAnsi="Times New Roman" w:cs="Times New Roman"/>
          <w:color w:val="000000" w:themeColor="text1"/>
          <w:lang w:val="fr-FR"/>
        </w:rPr>
        <w:t>, [</w:t>
      </w:r>
      <w:r w:rsidRPr="00573C03">
        <w:rPr>
          <w:rFonts w:ascii="Times New Roman" w:hAnsi="Times New Roman" w:cs="Times New Roman"/>
          <w:color w:val="000000" w:themeColor="text1"/>
          <w:lang w:val="ru-RU"/>
        </w:rPr>
        <w:t>дата</w:t>
      </w:r>
      <w:r w:rsidRPr="00573C03">
        <w:rPr>
          <w:rFonts w:ascii="Times New Roman" w:hAnsi="Times New Roman" w:cs="Times New Roman"/>
          <w:color w:val="000000" w:themeColor="text1"/>
          <w:lang w:val="fr-FR"/>
        </w:rPr>
        <w:t xml:space="preserve"> </w:t>
      </w:r>
      <w:r w:rsidRPr="00573C03">
        <w:rPr>
          <w:rFonts w:ascii="Times New Roman" w:hAnsi="Times New Roman" w:cs="Times New Roman"/>
          <w:color w:val="000000" w:themeColor="text1"/>
          <w:lang w:val="ru-RU"/>
        </w:rPr>
        <w:t>обращения</w:t>
      </w:r>
      <w:r w:rsidRPr="00573C03">
        <w:rPr>
          <w:rFonts w:ascii="Times New Roman" w:hAnsi="Times New Roman" w:cs="Times New Roman"/>
          <w:color w:val="000000" w:themeColor="text1"/>
          <w:lang w:val="fr-FR"/>
        </w:rPr>
        <w:t>: 15.11.2017]</w:t>
      </w:r>
      <w:r w:rsidR="0089094D" w:rsidRPr="00573C03">
        <w:rPr>
          <w:rFonts w:ascii="Times New Roman" w:hAnsi="Times New Roman" w:cs="Times New Roman"/>
          <w:color w:val="000000" w:themeColor="text1"/>
          <w:lang w:val="fr-FR"/>
        </w:rPr>
        <w:t>.</w:t>
      </w:r>
      <w:r w:rsidRPr="00573C03">
        <w:rPr>
          <w:rFonts w:ascii="Times New Roman" w:hAnsi="Times New Roman" w:cs="Times New Roman"/>
          <w:color w:val="000000" w:themeColor="text1"/>
          <w:lang w:val="fr-FR"/>
        </w:rPr>
        <w:br/>
        <w:t xml:space="preserve">3- Loi n° 2009-928 du 29 juillet 2009 - art 5 relatif aux principes généraux de défense, URL: </w:t>
      </w:r>
      <w:hyperlink r:id="rId60" w:history="1">
        <w:r w:rsidR="00CE2C76" w:rsidRPr="00573C03">
          <w:rPr>
            <w:rStyle w:val="Lienhypertexte"/>
            <w:rFonts w:ascii="Times New Roman" w:hAnsi="Times New Roman" w:cs="Times New Roman"/>
            <w:lang w:val="fr-FR"/>
          </w:rPr>
          <w:t>https://www.legifrance.gouv.fr/affichCodeArticle.do?cidTexte=LEGITEXT000006071307&amp;idArticle=LEGIARTI000006539644&amp;dateTexte=&amp;categorieLien=cid</w:t>
        </w:r>
      </w:hyperlink>
      <w:r w:rsidR="00CE2C76" w:rsidRPr="00573C03">
        <w:rPr>
          <w:rFonts w:ascii="Times New Roman" w:hAnsi="Times New Roman" w:cs="Times New Roman"/>
          <w:color w:val="000000" w:themeColor="text1"/>
          <w:lang w:val="fr-FR"/>
        </w:rPr>
        <w:t xml:space="preserve"> </w:t>
      </w:r>
      <w:r w:rsidRPr="00573C03">
        <w:rPr>
          <w:rFonts w:ascii="Times New Roman" w:hAnsi="Times New Roman" w:cs="Times New Roman"/>
          <w:color w:val="000000" w:themeColor="text1"/>
          <w:lang w:val="fr-FR"/>
        </w:rPr>
        <w:t>, [</w:t>
      </w:r>
      <w:r w:rsidRPr="00573C03">
        <w:rPr>
          <w:rFonts w:ascii="Times New Roman" w:hAnsi="Times New Roman" w:cs="Times New Roman"/>
          <w:color w:val="000000" w:themeColor="text1"/>
          <w:lang w:val="ru-RU"/>
        </w:rPr>
        <w:t>дата</w:t>
      </w:r>
      <w:r w:rsidRPr="00573C03">
        <w:rPr>
          <w:rFonts w:ascii="Times New Roman" w:hAnsi="Times New Roman" w:cs="Times New Roman"/>
          <w:color w:val="000000" w:themeColor="text1"/>
          <w:lang w:val="fr-FR"/>
        </w:rPr>
        <w:t xml:space="preserve"> </w:t>
      </w:r>
      <w:r w:rsidRPr="00573C03">
        <w:rPr>
          <w:rFonts w:ascii="Times New Roman" w:hAnsi="Times New Roman" w:cs="Times New Roman"/>
          <w:color w:val="000000" w:themeColor="text1"/>
          <w:lang w:val="ru-RU"/>
        </w:rPr>
        <w:t>обращения</w:t>
      </w:r>
      <w:r w:rsidR="00114176" w:rsidRPr="00573C03">
        <w:rPr>
          <w:rFonts w:ascii="Times New Roman" w:hAnsi="Times New Roman" w:cs="Times New Roman"/>
          <w:color w:val="000000" w:themeColor="text1"/>
          <w:lang w:val="fr-FR"/>
        </w:rPr>
        <w:t>: 16.11.2017]</w:t>
      </w:r>
      <w:r w:rsidR="00C3017B" w:rsidRPr="00573C03">
        <w:rPr>
          <w:rFonts w:ascii="Times New Roman" w:hAnsi="Times New Roman" w:cs="Times New Roman"/>
          <w:color w:val="000000" w:themeColor="text1"/>
          <w:lang w:val="fr-FR"/>
        </w:rPr>
        <w:t>.</w:t>
      </w:r>
      <w:r w:rsidR="00114176" w:rsidRPr="00573C03">
        <w:rPr>
          <w:rFonts w:ascii="Times New Roman" w:hAnsi="Times New Roman" w:cs="Times New Roman"/>
          <w:color w:val="000000" w:themeColor="text1"/>
          <w:lang w:val="fr-FR"/>
        </w:rPr>
        <w:br/>
      </w:r>
      <w:r w:rsidR="00E61E25" w:rsidRPr="00573C03">
        <w:rPr>
          <w:rFonts w:ascii="Times New Roman" w:hAnsi="Times New Roman" w:cs="Times New Roman"/>
          <w:color w:val="000000" w:themeColor="text1"/>
          <w:lang w:val="fr-FR"/>
        </w:rPr>
        <w:br/>
      </w:r>
      <w:r w:rsidR="00E61E25" w:rsidRPr="00573C03">
        <w:rPr>
          <w:rFonts w:ascii="Times New Roman" w:hAnsi="Times New Roman" w:cs="Times New Roman"/>
          <w:color w:val="000000"/>
          <w:lang w:val="ru-RU"/>
        </w:rPr>
        <w:lastRenderedPageBreak/>
        <w:t>5-Выступления официальных лиц, поли</w:t>
      </w:r>
      <w:r w:rsidR="00EC1532" w:rsidRPr="00573C03">
        <w:rPr>
          <w:rFonts w:ascii="Times New Roman" w:hAnsi="Times New Roman" w:cs="Times New Roman"/>
          <w:color w:val="000000"/>
          <w:lang w:val="ru-RU"/>
        </w:rPr>
        <w:t>тических, общественных деятелей</w:t>
      </w:r>
      <w:r w:rsidR="00E61E25" w:rsidRPr="00573C03">
        <w:rPr>
          <w:rFonts w:ascii="Times New Roman" w:hAnsi="Times New Roman" w:cs="Times New Roman"/>
          <w:color w:val="000000"/>
          <w:lang w:val="ru-RU"/>
        </w:rPr>
        <w:br/>
      </w:r>
      <w:r w:rsidR="00E61E25" w:rsidRPr="00573C03">
        <w:rPr>
          <w:rFonts w:ascii="Times New Roman" w:hAnsi="Times New Roman" w:cs="Times New Roman"/>
          <w:color w:val="000000" w:themeColor="text1"/>
          <w:lang w:val="ru-RU"/>
        </w:rPr>
        <w:br/>
        <w:t xml:space="preserve">1- </w:t>
      </w:r>
      <w:r w:rsidR="00E61E25" w:rsidRPr="00573C03">
        <w:rPr>
          <w:rFonts w:ascii="Times New Roman" w:hAnsi="Times New Roman" w:cs="Times New Roman"/>
          <w:color w:val="000000" w:themeColor="text1"/>
          <w:lang w:val="fr-FR"/>
        </w:rPr>
        <w:t>Discours</w:t>
      </w:r>
      <w:r w:rsidR="00E61E25" w:rsidRPr="00573C03">
        <w:rPr>
          <w:rFonts w:ascii="Times New Roman" w:hAnsi="Times New Roman" w:cs="Times New Roman"/>
          <w:color w:val="000000" w:themeColor="text1"/>
          <w:lang w:val="ru-RU"/>
        </w:rPr>
        <w:t xml:space="preserve"> </w:t>
      </w:r>
      <w:r w:rsidR="00E61E25" w:rsidRPr="00573C03">
        <w:rPr>
          <w:rFonts w:ascii="Times New Roman" w:hAnsi="Times New Roman" w:cs="Times New Roman"/>
          <w:color w:val="000000" w:themeColor="text1"/>
          <w:lang w:val="fr-FR"/>
        </w:rPr>
        <w:t>de</w:t>
      </w:r>
      <w:r w:rsidR="00E61E25" w:rsidRPr="00573C03">
        <w:rPr>
          <w:rFonts w:ascii="Times New Roman" w:hAnsi="Times New Roman" w:cs="Times New Roman"/>
          <w:color w:val="000000" w:themeColor="text1"/>
          <w:lang w:val="ru-RU"/>
        </w:rPr>
        <w:t xml:space="preserve"> </w:t>
      </w:r>
      <w:r w:rsidR="00E61E25" w:rsidRPr="00573C03">
        <w:rPr>
          <w:rFonts w:ascii="Times New Roman" w:hAnsi="Times New Roman" w:cs="Times New Roman"/>
          <w:color w:val="000000" w:themeColor="text1"/>
          <w:lang w:val="fr-FR"/>
        </w:rPr>
        <w:t>Fran</w:t>
      </w:r>
      <w:proofErr w:type="spellStart"/>
      <w:r w:rsidR="00E61E25" w:rsidRPr="00573C03">
        <w:rPr>
          <w:rFonts w:ascii="Times New Roman" w:hAnsi="Times New Roman" w:cs="Times New Roman"/>
          <w:color w:val="000000" w:themeColor="text1"/>
          <w:lang w:val="ru-RU"/>
        </w:rPr>
        <w:t>ç</w:t>
      </w:r>
      <w:r w:rsidR="00E61E25" w:rsidRPr="00573C03">
        <w:rPr>
          <w:rFonts w:ascii="Times New Roman" w:hAnsi="Times New Roman" w:cs="Times New Roman"/>
          <w:color w:val="000000" w:themeColor="text1"/>
          <w:lang w:val="fr-FR"/>
        </w:rPr>
        <w:t>ois</w:t>
      </w:r>
      <w:proofErr w:type="spellEnd"/>
      <w:r w:rsidR="00E61E25" w:rsidRPr="00573C03">
        <w:rPr>
          <w:rFonts w:ascii="Times New Roman" w:hAnsi="Times New Roman" w:cs="Times New Roman"/>
          <w:color w:val="000000" w:themeColor="text1"/>
          <w:lang w:val="ru-RU"/>
        </w:rPr>
        <w:t xml:space="preserve"> </w:t>
      </w:r>
      <w:r w:rsidR="00E61E25" w:rsidRPr="00573C03">
        <w:rPr>
          <w:rFonts w:ascii="Times New Roman" w:hAnsi="Times New Roman" w:cs="Times New Roman"/>
          <w:color w:val="000000" w:themeColor="text1"/>
          <w:lang w:val="fr-FR"/>
        </w:rPr>
        <w:t>Hollande</w:t>
      </w:r>
      <w:r w:rsidR="00E61E25" w:rsidRPr="00573C03">
        <w:rPr>
          <w:rFonts w:ascii="Times New Roman" w:hAnsi="Times New Roman" w:cs="Times New Roman"/>
          <w:color w:val="000000" w:themeColor="text1"/>
          <w:lang w:val="ru-RU"/>
        </w:rPr>
        <w:t xml:space="preserve"> </w:t>
      </w:r>
      <w:r w:rsidR="00E61E25" w:rsidRPr="00573C03">
        <w:rPr>
          <w:rFonts w:ascii="Times New Roman" w:hAnsi="Times New Roman" w:cs="Times New Roman"/>
          <w:color w:val="000000" w:themeColor="text1"/>
          <w:lang w:val="fr-FR"/>
        </w:rPr>
        <w:t>devant</w:t>
      </w:r>
      <w:r w:rsidR="00E61E25" w:rsidRPr="00573C03">
        <w:rPr>
          <w:rFonts w:ascii="Times New Roman" w:hAnsi="Times New Roman" w:cs="Times New Roman"/>
          <w:color w:val="000000" w:themeColor="text1"/>
          <w:lang w:val="ru-RU"/>
        </w:rPr>
        <w:t xml:space="preserve"> </w:t>
      </w:r>
      <w:r w:rsidR="00E61E25" w:rsidRPr="00573C03">
        <w:rPr>
          <w:rFonts w:ascii="Times New Roman" w:hAnsi="Times New Roman" w:cs="Times New Roman"/>
          <w:color w:val="000000" w:themeColor="text1"/>
          <w:lang w:val="fr-FR"/>
        </w:rPr>
        <w:t>le</w:t>
      </w:r>
      <w:r w:rsidR="00E61E25" w:rsidRPr="00573C03">
        <w:rPr>
          <w:rFonts w:ascii="Times New Roman" w:hAnsi="Times New Roman" w:cs="Times New Roman"/>
          <w:color w:val="000000" w:themeColor="text1"/>
          <w:lang w:val="ru-RU"/>
        </w:rPr>
        <w:t xml:space="preserve"> </w:t>
      </w:r>
      <w:r w:rsidR="00E61E25" w:rsidRPr="00573C03">
        <w:rPr>
          <w:rFonts w:ascii="Times New Roman" w:hAnsi="Times New Roman" w:cs="Times New Roman"/>
          <w:color w:val="000000" w:themeColor="text1"/>
          <w:lang w:val="fr-FR"/>
        </w:rPr>
        <w:t>s</w:t>
      </w:r>
      <w:proofErr w:type="spellStart"/>
      <w:r w:rsidR="00E61E25" w:rsidRPr="00573C03">
        <w:rPr>
          <w:rFonts w:ascii="Times New Roman" w:hAnsi="Times New Roman" w:cs="Times New Roman"/>
          <w:color w:val="000000" w:themeColor="text1"/>
          <w:lang w:val="ru-RU"/>
        </w:rPr>
        <w:t>é</w:t>
      </w:r>
      <w:r w:rsidR="00E61E25" w:rsidRPr="00573C03">
        <w:rPr>
          <w:rFonts w:ascii="Times New Roman" w:hAnsi="Times New Roman" w:cs="Times New Roman"/>
          <w:color w:val="000000" w:themeColor="text1"/>
          <w:lang w:val="fr-FR"/>
        </w:rPr>
        <w:t>nat</w:t>
      </w:r>
      <w:proofErr w:type="spellEnd"/>
      <w:r w:rsidR="00E61E25" w:rsidRPr="00573C03">
        <w:rPr>
          <w:rFonts w:ascii="Times New Roman" w:hAnsi="Times New Roman" w:cs="Times New Roman"/>
          <w:color w:val="000000" w:themeColor="text1"/>
          <w:lang w:val="ru-RU"/>
        </w:rPr>
        <w:t xml:space="preserve">, </w:t>
      </w:r>
      <w:r w:rsidR="00E61E25" w:rsidRPr="00573C03">
        <w:rPr>
          <w:rFonts w:ascii="Times New Roman" w:hAnsi="Times New Roman" w:cs="Times New Roman"/>
          <w:color w:val="000000" w:themeColor="text1"/>
          <w:lang w:val="fr-FR"/>
        </w:rPr>
        <w:t>Novembre</w:t>
      </w:r>
      <w:r w:rsidR="00E61E25" w:rsidRPr="00573C03">
        <w:rPr>
          <w:rFonts w:ascii="Times New Roman" w:hAnsi="Times New Roman" w:cs="Times New Roman"/>
          <w:color w:val="000000" w:themeColor="text1"/>
          <w:lang w:val="ru-RU"/>
        </w:rPr>
        <w:t xml:space="preserve"> 2015, </w:t>
      </w:r>
      <w:r w:rsidR="00E61E25" w:rsidRPr="00573C03">
        <w:rPr>
          <w:rFonts w:ascii="Times New Roman" w:hAnsi="Times New Roman" w:cs="Times New Roman"/>
          <w:color w:val="000000" w:themeColor="text1"/>
          <w:lang w:val="fr-FR"/>
        </w:rPr>
        <w:t>URL</w:t>
      </w:r>
      <w:r w:rsidR="00E61E25" w:rsidRPr="00573C03">
        <w:rPr>
          <w:rFonts w:ascii="Times New Roman" w:hAnsi="Times New Roman" w:cs="Times New Roman"/>
          <w:color w:val="000000" w:themeColor="text1"/>
          <w:lang w:val="ru-RU"/>
        </w:rPr>
        <w:t xml:space="preserve">: </w:t>
      </w:r>
      <w:hyperlink r:id="rId61" w:history="1">
        <w:r w:rsidR="00E61E25" w:rsidRPr="00573C03">
          <w:rPr>
            <w:rStyle w:val="Lienhypertexte"/>
            <w:rFonts w:ascii="Times New Roman" w:hAnsi="Times New Roman" w:cs="Times New Roman"/>
            <w:lang w:val="fr-FR"/>
          </w:rPr>
          <w:t>https</w:t>
        </w:r>
        <w:r w:rsidR="00E61E25" w:rsidRPr="00573C03">
          <w:rPr>
            <w:rStyle w:val="Lienhypertexte"/>
            <w:rFonts w:ascii="Times New Roman" w:hAnsi="Times New Roman" w:cs="Times New Roman"/>
            <w:lang w:val="ru-RU"/>
          </w:rPr>
          <w:t>://</w:t>
        </w:r>
        <w:r w:rsidR="00E61E25" w:rsidRPr="00573C03">
          <w:rPr>
            <w:rStyle w:val="Lienhypertexte"/>
            <w:rFonts w:ascii="Times New Roman" w:hAnsi="Times New Roman" w:cs="Times New Roman"/>
            <w:lang w:val="fr-FR"/>
          </w:rPr>
          <w:t>www</w:t>
        </w:r>
        <w:r w:rsidR="00E61E25" w:rsidRPr="00573C03">
          <w:rPr>
            <w:rStyle w:val="Lienhypertexte"/>
            <w:rFonts w:ascii="Times New Roman" w:hAnsi="Times New Roman" w:cs="Times New Roman"/>
            <w:lang w:val="ru-RU"/>
          </w:rPr>
          <w:t>.</w:t>
        </w:r>
        <w:r w:rsidR="00E61E25" w:rsidRPr="00573C03">
          <w:rPr>
            <w:rStyle w:val="Lienhypertexte"/>
            <w:rFonts w:ascii="Times New Roman" w:hAnsi="Times New Roman" w:cs="Times New Roman"/>
            <w:lang w:val="fr-FR"/>
          </w:rPr>
          <w:t>youtube</w:t>
        </w:r>
        <w:r w:rsidR="00E61E25" w:rsidRPr="00573C03">
          <w:rPr>
            <w:rStyle w:val="Lienhypertexte"/>
            <w:rFonts w:ascii="Times New Roman" w:hAnsi="Times New Roman" w:cs="Times New Roman"/>
            <w:lang w:val="ru-RU"/>
          </w:rPr>
          <w:t>.</w:t>
        </w:r>
        <w:r w:rsidR="00E61E25" w:rsidRPr="00573C03">
          <w:rPr>
            <w:rStyle w:val="Lienhypertexte"/>
            <w:rFonts w:ascii="Times New Roman" w:hAnsi="Times New Roman" w:cs="Times New Roman"/>
            <w:lang w:val="fr-FR"/>
          </w:rPr>
          <w:t>com</w:t>
        </w:r>
        <w:r w:rsidR="00E61E25" w:rsidRPr="00573C03">
          <w:rPr>
            <w:rStyle w:val="Lienhypertexte"/>
            <w:rFonts w:ascii="Times New Roman" w:hAnsi="Times New Roman" w:cs="Times New Roman"/>
            <w:lang w:val="ru-RU"/>
          </w:rPr>
          <w:t>/</w:t>
        </w:r>
        <w:r w:rsidR="00E61E25" w:rsidRPr="00573C03">
          <w:rPr>
            <w:rStyle w:val="Lienhypertexte"/>
            <w:rFonts w:ascii="Times New Roman" w:hAnsi="Times New Roman" w:cs="Times New Roman"/>
            <w:lang w:val="fr-FR"/>
          </w:rPr>
          <w:t>watch</w:t>
        </w:r>
        <w:r w:rsidR="00E61E25" w:rsidRPr="00573C03">
          <w:rPr>
            <w:rStyle w:val="Lienhypertexte"/>
            <w:rFonts w:ascii="Times New Roman" w:hAnsi="Times New Roman" w:cs="Times New Roman"/>
            <w:lang w:val="ru-RU"/>
          </w:rPr>
          <w:t>?</w:t>
        </w:r>
        <w:r w:rsidR="00E61E25" w:rsidRPr="00573C03">
          <w:rPr>
            <w:rStyle w:val="Lienhypertexte"/>
            <w:rFonts w:ascii="Times New Roman" w:hAnsi="Times New Roman" w:cs="Times New Roman"/>
            <w:lang w:val="fr-FR"/>
          </w:rPr>
          <w:t>v</w:t>
        </w:r>
        <w:r w:rsidR="00E61E25" w:rsidRPr="00573C03">
          <w:rPr>
            <w:rStyle w:val="Lienhypertexte"/>
            <w:rFonts w:ascii="Times New Roman" w:hAnsi="Times New Roman" w:cs="Times New Roman"/>
            <w:lang w:val="ru-RU"/>
          </w:rPr>
          <w:t>=</w:t>
        </w:r>
        <w:r w:rsidR="00E61E25" w:rsidRPr="00573C03">
          <w:rPr>
            <w:rStyle w:val="Lienhypertexte"/>
            <w:rFonts w:ascii="Times New Roman" w:hAnsi="Times New Roman" w:cs="Times New Roman"/>
            <w:lang w:val="fr-FR"/>
          </w:rPr>
          <w:t>WRS</w:t>
        </w:r>
        <w:r w:rsidR="00E61E25" w:rsidRPr="00573C03">
          <w:rPr>
            <w:rStyle w:val="Lienhypertexte"/>
            <w:rFonts w:ascii="Times New Roman" w:hAnsi="Times New Roman" w:cs="Times New Roman"/>
            <w:lang w:val="ru-RU"/>
          </w:rPr>
          <w:t>3</w:t>
        </w:r>
        <w:r w:rsidR="00E61E25" w:rsidRPr="00573C03">
          <w:rPr>
            <w:rStyle w:val="Lienhypertexte"/>
            <w:rFonts w:ascii="Times New Roman" w:hAnsi="Times New Roman" w:cs="Times New Roman"/>
            <w:lang w:val="fr-FR"/>
          </w:rPr>
          <w:t>SZdehi</w:t>
        </w:r>
        <w:r w:rsidR="00E61E25" w:rsidRPr="00573C03">
          <w:rPr>
            <w:rStyle w:val="Lienhypertexte"/>
            <w:rFonts w:ascii="Times New Roman" w:hAnsi="Times New Roman" w:cs="Times New Roman"/>
            <w:lang w:val="ru-RU"/>
          </w:rPr>
          <w:t>0</w:t>
        </w:r>
      </w:hyperlink>
      <w:r w:rsidR="00E61E25" w:rsidRPr="00573C03">
        <w:rPr>
          <w:rFonts w:ascii="Times New Roman" w:hAnsi="Times New Roman" w:cs="Times New Roman"/>
          <w:color w:val="000000" w:themeColor="text1"/>
          <w:lang w:val="ru-RU"/>
        </w:rPr>
        <w:t xml:space="preserve"> , [дата обращения: 16.11.2017]</w:t>
      </w:r>
    </w:p>
    <w:p w:rsidR="00F42E69" w:rsidRPr="00573C03" w:rsidRDefault="00F42E69" w:rsidP="00F06091">
      <w:pPr>
        <w:pStyle w:val="Notedebasdepage"/>
        <w:spacing w:line="360" w:lineRule="auto"/>
        <w:rPr>
          <w:rFonts w:ascii="Times New Roman" w:hAnsi="Times New Roman" w:cs="Times New Roman"/>
          <w:color w:val="000000" w:themeColor="text1"/>
          <w:lang w:val="fr-FR"/>
        </w:rPr>
      </w:pPr>
      <w:r w:rsidRPr="00573C03">
        <w:rPr>
          <w:rFonts w:ascii="Times New Roman" w:hAnsi="Times New Roman" w:cs="Times New Roman"/>
          <w:color w:val="000000" w:themeColor="text1"/>
          <w:lang w:val="ru-RU"/>
        </w:rPr>
        <w:br/>
      </w:r>
      <w:r w:rsidR="00913D7A" w:rsidRPr="00573C03">
        <w:rPr>
          <w:rFonts w:ascii="Times New Roman" w:hAnsi="Times New Roman" w:cs="Times New Roman"/>
          <w:color w:val="000000" w:themeColor="text1"/>
          <w:lang w:val="ru-RU"/>
        </w:rPr>
        <w:t>5</w:t>
      </w:r>
      <w:r w:rsidRPr="00573C03">
        <w:rPr>
          <w:rFonts w:ascii="Times New Roman" w:hAnsi="Times New Roman" w:cs="Times New Roman"/>
          <w:color w:val="000000" w:themeColor="text1"/>
          <w:lang w:val="ru-RU"/>
        </w:rPr>
        <w:t>- Опросы, размещенные в Интернет</w:t>
      </w:r>
      <w:r w:rsidR="00AD2220" w:rsidRPr="00573C03">
        <w:rPr>
          <w:rFonts w:ascii="Times New Roman" w:hAnsi="Times New Roman" w:cs="Times New Roman"/>
          <w:color w:val="000000" w:themeColor="text1"/>
          <w:lang w:val="ru-RU"/>
        </w:rPr>
        <w:t>е</w:t>
      </w:r>
      <w:r w:rsidRPr="00573C03">
        <w:rPr>
          <w:rFonts w:ascii="Times New Roman" w:hAnsi="Times New Roman" w:cs="Times New Roman"/>
          <w:color w:val="000000" w:themeColor="text1"/>
          <w:lang w:val="ru-RU"/>
        </w:rPr>
        <w:br/>
      </w:r>
      <w:r w:rsidRPr="00573C03">
        <w:rPr>
          <w:rFonts w:ascii="Times New Roman" w:hAnsi="Times New Roman" w:cs="Times New Roman"/>
          <w:color w:val="000000" w:themeColor="text1"/>
          <w:lang w:val="ru-RU"/>
        </w:rPr>
        <w:br/>
        <w:t xml:space="preserve">1- Опрос </w:t>
      </w:r>
      <w:r w:rsidRPr="00573C03">
        <w:rPr>
          <w:rFonts w:ascii="Times New Roman" w:hAnsi="Times New Roman" w:cs="Times New Roman"/>
          <w:color w:val="000000" w:themeColor="text1"/>
          <w:lang w:val="fr-FR"/>
        </w:rPr>
        <w:t>IPSOS</w:t>
      </w:r>
      <w:r w:rsidRPr="00573C03">
        <w:rPr>
          <w:rFonts w:ascii="Times New Roman" w:hAnsi="Times New Roman" w:cs="Times New Roman"/>
          <w:color w:val="000000" w:themeColor="text1"/>
          <w:lang w:val="ru-RU"/>
        </w:rPr>
        <w:t xml:space="preserve">, </w:t>
      </w:r>
      <w:r w:rsidRPr="00573C03">
        <w:rPr>
          <w:rFonts w:ascii="Times New Roman" w:hAnsi="Times New Roman" w:cs="Times New Roman"/>
          <w:color w:val="000000" w:themeColor="text1"/>
          <w:lang w:val="fr-FR"/>
        </w:rPr>
        <w:t>URL</w:t>
      </w:r>
      <w:r w:rsidRPr="00573C03">
        <w:rPr>
          <w:rFonts w:ascii="Times New Roman" w:hAnsi="Times New Roman" w:cs="Times New Roman"/>
          <w:color w:val="000000" w:themeColor="text1"/>
          <w:lang w:val="ru-RU"/>
        </w:rPr>
        <w:t xml:space="preserve">: </w:t>
      </w:r>
      <w:hyperlink r:id="rId62" w:history="1">
        <w:r w:rsidR="00FE1197" w:rsidRPr="00573C03">
          <w:rPr>
            <w:rStyle w:val="Lienhypertexte"/>
            <w:rFonts w:ascii="Times New Roman" w:hAnsi="Times New Roman" w:cs="Times New Roman"/>
            <w:lang w:val="fr-FR"/>
          </w:rPr>
          <w:t>https</w:t>
        </w:r>
        <w:r w:rsidR="00FE1197" w:rsidRPr="00573C03">
          <w:rPr>
            <w:rStyle w:val="Lienhypertexte"/>
            <w:rFonts w:ascii="Times New Roman" w:hAnsi="Times New Roman" w:cs="Times New Roman"/>
            <w:lang w:val="ru-RU"/>
          </w:rPr>
          <w:t>://</w:t>
        </w:r>
        <w:r w:rsidR="00FE1197" w:rsidRPr="00573C03">
          <w:rPr>
            <w:rStyle w:val="Lienhypertexte"/>
            <w:rFonts w:ascii="Times New Roman" w:hAnsi="Times New Roman" w:cs="Times New Roman"/>
            <w:lang w:val="fr-FR"/>
          </w:rPr>
          <w:t>www</w:t>
        </w:r>
        <w:r w:rsidR="00FE1197" w:rsidRPr="00573C03">
          <w:rPr>
            <w:rStyle w:val="Lienhypertexte"/>
            <w:rFonts w:ascii="Times New Roman" w:hAnsi="Times New Roman" w:cs="Times New Roman"/>
            <w:lang w:val="ru-RU"/>
          </w:rPr>
          <w:t>.</w:t>
        </w:r>
        <w:r w:rsidR="00FE1197" w:rsidRPr="00573C03">
          <w:rPr>
            <w:rStyle w:val="Lienhypertexte"/>
            <w:rFonts w:ascii="Times New Roman" w:hAnsi="Times New Roman" w:cs="Times New Roman"/>
            <w:lang w:val="fr-FR"/>
          </w:rPr>
          <w:t>ipsos</w:t>
        </w:r>
        <w:r w:rsidR="00FE1197" w:rsidRPr="00573C03">
          <w:rPr>
            <w:rStyle w:val="Lienhypertexte"/>
            <w:rFonts w:ascii="Times New Roman" w:hAnsi="Times New Roman" w:cs="Times New Roman"/>
            <w:lang w:val="ru-RU"/>
          </w:rPr>
          <w:t>.</w:t>
        </w:r>
        <w:r w:rsidR="00FE1197" w:rsidRPr="00573C03">
          <w:rPr>
            <w:rStyle w:val="Lienhypertexte"/>
            <w:rFonts w:ascii="Times New Roman" w:hAnsi="Times New Roman" w:cs="Times New Roman"/>
            <w:lang w:val="fr-FR"/>
          </w:rPr>
          <w:t>com</w:t>
        </w:r>
        <w:r w:rsidR="00FE1197" w:rsidRPr="00573C03">
          <w:rPr>
            <w:rStyle w:val="Lienhypertexte"/>
            <w:rFonts w:ascii="Times New Roman" w:hAnsi="Times New Roman" w:cs="Times New Roman"/>
            <w:lang w:val="ru-RU"/>
          </w:rPr>
          <w:t>/</w:t>
        </w:r>
        <w:r w:rsidR="00FE1197" w:rsidRPr="00573C03">
          <w:rPr>
            <w:rStyle w:val="Lienhypertexte"/>
            <w:rFonts w:ascii="Times New Roman" w:hAnsi="Times New Roman" w:cs="Times New Roman"/>
            <w:lang w:val="fr-FR"/>
          </w:rPr>
          <w:t>fr</w:t>
        </w:r>
        <w:r w:rsidR="00FE1197" w:rsidRPr="00573C03">
          <w:rPr>
            <w:rStyle w:val="Lienhypertexte"/>
            <w:rFonts w:ascii="Times New Roman" w:hAnsi="Times New Roman" w:cs="Times New Roman"/>
            <w:lang w:val="ru-RU"/>
          </w:rPr>
          <w:t>-</w:t>
        </w:r>
        <w:r w:rsidR="00FE1197" w:rsidRPr="00573C03">
          <w:rPr>
            <w:rStyle w:val="Lienhypertexte"/>
            <w:rFonts w:ascii="Times New Roman" w:hAnsi="Times New Roman" w:cs="Times New Roman"/>
            <w:lang w:val="fr-FR"/>
          </w:rPr>
          <w:t>fr</w:t>
        </w:r>
        <w:r w:rsidR="00FE1197" w:rsidRPr="00573C03">
          <w:rPr>
            <w:rStyle w:val="Lienhypertexte"/>
            <w:rFonts w:ascii="Times New Roman" w:hAnsi="Times New Roman" w:cs="Times New Roman"/>
            <w:lang w:val="ru-RU"/>
          </w:rPr>
          <w:t>/</w:t>
        </w:r>
        <w:r w:rsidR="00FE1197" w:rsidRPr="00573C03">
          <w:rPr>
            <w:rStyle w:val="Lienhypertexte"/>
            <w:rFonts w:ascii="Times New Roman" w:hAnsi="Times New Roman" w:cs="Times New Roman"/>
            <w:lang w:val="fr-FR"/>
          </w:rPr>
          <w:t>les</w:t>
        </w:r>
        <w:r w:rsidR="00FE1197" w:rsidRPr="00573C03">
          <w:rPr>
            <w:rStyle w:val="Lienhypertexte"/>
            <w:rFonts w:ascii="Times New Roman" w:hAnsi="Times New Roman" w:cs="Times New Roman"/>
            <w:lang w:val="ru-RU"/>
          </w:rPr>
          <w:t>-</w:t>
        </w:r>
        <w:r w:rsidR="00FE1197" w:rsidRPr="00573C03">
          <w:rPr>
            <w:rStyle w:val="Lienhypertexte"/>
            <w:rFonts w:ascii="Times New Roman" w:hAnsi="Times New Roman" w:cs="Times New Roman"/>
            <w:lang w:val="fr-FR"/>
          </w:rPr>
          <w:t>francais</w:t>
        </w:r>
        <w:r w:rsidR="00FE1197" w:rsidRPr="00573C03">
          <w:rPr>
            <w:rStyle w:val="Lienhypertexte"/>
            <w:rFonts w:ascii="Times New Roman" w:hAnsi="Times New Roman" w:cs="Times New Roman"/>
            <w:lang w:val="ru-RU"/>
          </w:rPr>
          <w:t>-</w:t>
        </w:r>
        <w:r w:rsidR="00FE1197" w:rsidRPr="00573C03">
          <w:rPr>
            <w:rStyle w:val="Lienhypertexte"/>
            <w:rFonts w:ascii="Times New Roman" w:hAnsi="Times New Roman" w:cs="Times New Roman"/>
            <w:lang w:val="fr-FR"/>
          </w:rPr>
          <w:t>et</w:t>
        </w:r>
        <w:r w:rsidR="00FE1197" w:rsidRPr="00573C03">
          <w:rPr>
            <w:rStyle w:val="Lienhypertexte"/>
            <w:rFonts w:ascii="Times New Roman" w:hAnsi="Times New Roman" w:cs="Times New Roman"/>
            <w:lang w:val="ru-RU"/>
          </w:rPr>
          <w:t>-</w:t>
        </w:r>
        <w:r w:rsidR="00FE1197" w:rsidRPr="00573C03">
          <w:rPr>
            <w:rStyle w:val="Lienhypertexte"/>
            <w:rFonts w:ascii="Times New Roman" w:hAnsi="Times New Roman" w:cs="Times New Roman"/>
            <w:lang w:val="fr-FR"/>
          </w:rPr>
          <w:t>le</w:t>
        </w:r>
        <w:r w:rsidR="00FE1197" w:rsidRPr="00573C03">
          <w:rPr>
            <w:rStyle w:val="Lienhypertexte"/>
            <w:rFonts w:ascii="Times New Roman" w:hAnsi="Times New Roman" w:cs="Times New Roman"/>
            <w:lang w:val="ru-RU"/>
          </w:rPr>
          <w:t>-</w:t>
        </w:r>
        <w:r w:rsidR="00FE1197" w:rsidRPr="00573C03">
          <w:rPr>
            <w:rStyle w:val="Lienhypertexte"/>
            <w:rFonts w:ascii="Times New Roman" w:hAnsi="Times New Roman" w:cs="Times New Roman"/>
            <w:lang w:val="fr-FR"/>
          </w:rPr>
          <w:t>conflit</w:t>
        </w:r>
        <w:r w:rsidR="00FE1197" w:rsidRPr="00573C03">
          <w:rPr>
            <w:rStyle w:val="Lienhypertexte"/>
            <w:rFonts w:ascii="Times New Roman" w:hAnsi="Times New Roman" w:cs="Times New Roman"/>
            <w:lang w:val="ru-RU"/>
          </w:rPr>
          <w:t>-</w:t>
        </w:r>
        <w:r w:rsidR="00FE1197" w:rsidRPr="00573C03">
          <w:rPr>
            <w:rStyle w:val="Lienhypertexte"/>
            <w:rFonts w:ascii="Times New Roman" w:hAnsi="Times New Roman" w:cs="Times New Roman"/>
            <w:lang w:val="fr-FR"/>
          </w:rPr>
          <w:t>en</w:t>
        </w:r>
        <w:r w:rsidR="00FE1197" w:rsidRPr="00573C03">
          <w:rPr>
            <w:rStyle w:val="Lienhypertexte"/>
            <w:rFonts w:ascii="Times New Roman" w:hAnsi="Times New Roman" w:cs="Times New Roman"/>
            <w:lang w:val="ru-RU"/>
          </w:rPr>
          <w:t>-</w:t>
        </w:r>
        <w:r w:rsidR="00FE1197" w:rsidRPr="00573C03">
          <w:rPr>
            <w:rStyle w:val="Lienhypertexte"/>
            <w:rFonts w:ascii="Times New Roman" w:hAnsi="Times New Roman" w:cs="Times New Roman"/>
            <w:lang w:val="fr-FR"/>
          </w:rPr>
          <w:t>afghanistan</w:t>
        </w:r>
      </w:hyperlink>
      <w:r w:rsidRPr="00573C03">
        <w:rPr>
          <w:rFonts w:ascii="Times New Roman" w:hAnsi="Times New Roman" w:cs="Times New Roman"/>
          <w:color w:val="000000" w:themeColor="text1"/>
          <w:lang w:val="ru-RU"/>
        </w:rPr>
        <w:t xml:space="preserve">, </w:t>
      </w:r>
      <w:r w:rsidR="008B7B9A" w:rsidRPr="00573C03">
        <w:rPr>
          <w:rFonts w:ascii="Times New Roman" w:hAnsi="Times New Roman" w:cs="Times New Roman"/>
          <w:color w:val="000000" w:themeColor="text1"/>
          <w:lang w:val="ru-RU"/>
        </w:rPr>
        <w:t xml:space="preserve">2001, </w:t>
      </w:r>
      <w:r w:rsidRPr="00573C03">
        <w:rPr>
          <w:rFonts w:ascii="Times New Roman" w:hAnsi="Times New Roman" w:cs="Times New Roman"/>
          <w:color w:val="000000" w:themeColor="text1"/>
          <w:lang w:val="ru-RU"/>
        </w:rPr>
        <w:t>[дата обращения: 15.02.2018]</w:t>
      </w:r>
      <w:r w:rsidR="008B7B9A" w:rsidRPr="00573C03">
        <w:rPr>
          <w:rFonts w:ascii="Times New Roman" w:hAnsi="Times New Roman" w:cs="Times New Roman"/>
          <w:color w:val="000000" w:themeColor="text1"/>
          <w:lang w:val="ru-RU"/>
        </w:rPr>
        <w:t>.</w:t>
      </w:r>
      <w:r w:rsidR="00F06091" w:rsidRPr="00573C03">
        <w:rPr>
          <w:rFonts w:ascii="Times New Roman" w:hAnsi="Times New Roman" w:cs="Times New Roman"/>
          <w:color w:val="000000" w:themeColor="text1"/>
          <w:lang w:val="ru-RU"/>
        </w:rPr>
        <w:br/>
        <w:t>2</w:t>
      </w:r>
      <w:r w:rsidRPr="00573C03">
        <w:rPr>
          <w:rFonts w:ascii="Times New Roman" w:hAnsi="Times New Roman" w:cs="Times New Roman"/>
          <w:color w:val="000000" w:themeColor="text1"/>
          <w:lang w:val="ru-RU"/>
        </w:rPr>
        <w:t xml:space="preserve">- Опрос, за </w:t>
      </w:r>
      <w:r w:rsidRPr="00573C03">
        <w:rPr>
          <w:rFonts w:ascii="Times New Roman" w:hAnsi="Times New Roman" w:cs="Times New Roman"/>
          <w:color w:val="000000" w:themeColor="text1"/>
          <w:lang w:val="fr-FR"/>
        </w:rPr>
        <w:t>L</w:t>
      </w:r>
      <w:r w:rsidRPr="00573C03">
        <w:rPr>
          <w:rFonts w:ascii="Times New Roman" w:hAnsi="Times New Roman" w:cs="Times New Roman"/>
          <w:color w:val="000000" w:themeColor="text1"/>
          <w:lang w:val="ru-RU"/>
        </w:rPr>
        <w:t>'</w:t>
      </w:r>
      <w:proofErr w:type="spellStart"/>
      <w:r w:rsidRPr="00573C03">
        <w:rPr>
          <w:rFonts w:ascii="Times New Roman" w:hAnsi="Times New Roman" w:cs="Times New Roman"/>
          <w:color w:val="000000" w:themeColor="text1"/>
          <w:lang w:val="fr-FR"/>
        </w:rPr>
        <w:t>humanit</w:t>
      </w:r>
      <w:r w:rsidRPr="00573C03">
        <w:rPr>
          <w:rFonts w:ascii="Times New Roman" w:hAnsi="Times New Roman" w:cs="Times New Roman"/>
          <w:color w:val="000000" w:themeColor="text1"/>
          <w:lang w:val="ru-RU"/>
        </w:rPr>
        <w:t>é</w:t>
      </w:r>
      <w:proofErr w:type="spellEnd"/>
      <w:r w:rsidRPr="00573C03">
        <w:rPr>
          <w:rFonts w:ascii="Times New Roman" w:hAnsi="Times New Roman" w:cs="Times New Roman"/>
          <w:color w:val="000000" w:themeColor="text1"/>
          <w:lang w:val="ru-RU"/>
        </w:rPr>
        <w:t xml:space="preserve">, </w:t>
      </w:r>
      <w:r w:rsidRPr="00573C03">
        <w:rPr>
          <w:rFonts w:ascii="Times New Roman" w:hAnsi="Times New Roman" w:cs="Times New Roman"/>
          <w:color w:val="000000" w:themeColor="text1"/>
          <w:lang w:val="fr-FR"/>
        </w:rPr>
        <w:t>URL</w:t>
      </w:r>
      <w:r w:rsidRPr="00573C03">
        <w:rPr>
          <w:rFonts w:ascii="Times New Roman" w:hAnsi="Times New Roman" w:cs="Times New Roman"/>
          <w:color w:val="000000" w:themeColor="text1"/>
          <w:lang w:val="ru-RU"/>
        </w:rPr>
        <w:t xml:space="preserve">:  </w:t>
      </w:r>
      <w:hyperlink r:id="rId63" w:history="1">
        <w:r w:rsidR="00FE1197" w:rsidRPr="00573C03">
          <w:rPr>
            <w:rStyle w:val="Lienhypertexte"/>
            <w:rFonts w:ascii="Times New Roman" w:hAnsi="Times New Roman" w:cs="Times New Roman"/>
            <w:lang w:val="fr-FR"/>
          </w:rPr>
          <w:t>https</w:t>
        </w:r>
        <w:r w:rsidR="00FE1197" w:rsidRPr="00573C03">
          <w:rPr>
            <w:rStyle w:val="Lienhypertexte"/>
            <w:rFonts w:ascii="Times New Roman" w:hAnsi="Times New Roman" w:cs="Times New Roman"/>
            <w:lang w:val="ru-RU"/>
          </w:rPr>
          <w:t>://</w:t>
        </w:r>
        <w:r w:rsidR="00FE1197" w:rsidRPr="00573C03">
          <w:rPr>
            <w:rStyle w:val="Lienhypertexte"/>
            <w:rFonts w:ascii="Times New Roman" w:hAnsi="Times New Roman" w:cs="Times New Roman"/>
            <w:lang w:val="fr-FR"/>
          </w:rPr>
          <w:t>humanite</w:t>
        </w:r>
        <w:r w:rsidR="00FE1197" w:rsidRPr="00573C03">
          <w:rPr>
            <w:rStyle w:val="Lienhypertexte"/>
            <w:rFonts w:ascii="Times New Roman" w:hAnsi="Times New Roman" w:cs="Times New Roman"/>
            <w:lang w:val="ru-RU"/>
          </w:rPr>
          <w:t>.</w:t>
        </w:r>
        <w:r w:rsidR="00FE1197" w:rsidRPr="00573C03">
          <w:rPr>
            <w:rStyle w:val="Lienhypertexte"/>
            <w:rFonts w:ascii="Times New Roman" w:hAnsi="Times New Roman" w:cs="Times New Roman"/>
            <w:lang w:val="fr-FR"/>
          </w:rPr>
          <w:t>fr</w:t>
        </w:r>
        <w:r w:rsidR="00FE1197" w:rsidRPr="00573C03">
          <w:rPr>
            <w:rStyle w:val="Lienhypertexte"/>
            <w:rFonts w:ascii="Times New Roman" w:hAnsi="Times New Roman" w:cs="Times New Roman"/>
            <w:lang w:val="ru-RU"/>
          </w:rPr>
          <w:t>/72-</w:t>
        </w:r>
        <w:r w:rsidR="00FE1197" w:rsidRPr="00573C03">
          <w:rPr>
            <w:rStyle w:val="Lienhypertexte"/>
            <w:rFonts w:ascii="Times New Roman" w:hAnsi="Times New Roman" w:cs="Times New Roman"/>
            <w:lang w:val="fr-FR"/>
          </w:rPr>
          <w:t>des</w:t>
        </w:r>
        <w:r w:rsidR="00FE1197" w:rsidRPr="00573C03">
          <w:rPr>
            <w:rStyle w:val="Lienhypertexte"/>
            <w:rFonts w:ascii="Times New Roman" w:hAnsi="Times New Roman" w:cs="Times New Roman"/>
            <w:lang w:val="ru-RU"/>
          </w:rPr>
          <w:t>-</w:t>
        </w:r>
        <w:r w:rsidR="00FE1197" w:rsidRPr="00573C03">
          <w:rPr>
            <w:rStyle w:val="Lienhypertexte"/>
            <w:rFonts w:ascii="Times New Roman" w:hAnsi="Times New Roman" w:cs="Times New Roman"/>
            <w:lang w:val="fr-FR"/>
          </w:rPr>
          <w:t>francais</w:t>
        </w:r>
        <w:r w:rsidR="00FE1197" w:rsidRPr="00573C03">
          <w:rPr>
            <w:rStyle w:val="Lienhypertexte"/>
            <w:rFonts w:ascii="Times New Roman" w:hAnsi="Times New Roman" w:cs="Times New Roman"/>
            <w:lang w:val="ru-RU"/>
          </w:rPr>
          <w:t>-</w:t>
        </w:r>
        <w:r w:rsidR="00FE1197" w:rsidRPr="00573C03">
          <w:rPr>
            <w:rStyle w:val="Lienhypertexte"/>
            <w:rFonts w:ascii="Times New Roman" w:hAnsi="Times New Roman" w:cs="Times New Roman"/>
            <w:lang w:val="fr-FR"/>
          </w:rPr>
          <w:t>refusent</w:t>
        </w:r>
        <w:r w:rsidR="00FE1197" w:rsidRPr="00573C03">
          <w:rPr>
            <w:rStyle w:val="Lienhypertexte"/>
            <w:rFonts w:ascii="Times New Roman" w:hAnsi="Times New Roman" w:cs="Times New Roman"/>
            <w:lang w:val="ru-RU"/>
          </w:rPr>
          <w:t>-</w:t>
        </w:r>
        <w:r w:rsidR="00FE1197" w:rsidRPr="00573C03">
          <w:rPr>
            <w:rStyle w:val="Lienhypertexte"/>
            <w:rFonts w:ascii="Times New Roman" w:hAnsi="Times New Roman" w:cs="Times New Roman"/>
            <w:lang w:val="fr-FR"/>
          </w:rPr>
          <w:t>la</w:t>
        </w:r>
        <w:r w:rsidR="00FE1197" w:rsidRPr="00573C03">
          <w:rPr>
            <w:rStyle w:val="Lienhypertexte"/>
            <w:rFonts w:ascii="Times New Roman" w:hAnsi="Times New Roman" w:cs="Times New Roman"/>
            <w:lang w:val="ru-RU"/>
          </w:rPr>
          <w:t>-</w:t>
        </w:r>
        <w:r w:rsidR="00FE1197" w:rsidRPr="00573C03">
          <w:rPr>
            <w:rStyle w:val="Lienhypertexte"/>
            <w:rFonts w:ascii="Times New Roman" w:hAnsi="Times New Roman" w:cs="Times New Roman"/>
            <w:lang w:val="fr-FR"/>
          </w:rPr>
          <w:t>guerre</w:t>
        </w:r>
        <w:r w:rsidR="00FE1197" w:rsidRPr="00573C03">
          <w:rPr>
            <w:rStyle w:val="Lienhypertexte"/>
            <w:rFonts w:ascii="Times New Roman" w:hAnsi="Times New Roman" w:cs="Times New Roman"/>
            <w:lang w:val="ru-RU"/>
          </w:rPr>
          <w:t>-</w:t>
        </w:r>
        <w:r w:rsidR="00FE1197" w:rsidRPr="00573C03">
          <w:rPr>
            <w:rStyle w:val="Lienhypertexte"/>
            <w:rFonts w:ascii="Times New Roman" w:hAnsi="Times New Roman" w:cs="Times New Roman"/>
            <w:lang w:val="fr-FR"/>
          </w:rPr>
          <w:t>en</w:t>
        </w:r>
        <w:r w:rsidR="00FE1197" w:rsidRPr="00573C03">
          <w:rPr>
            <w:rStyle w:val="Lienhypertexte"/>
            <w:rFonts w:ascii="Times New Roman" w:hAnsi="Times New Roman" w:cs="Times New Roman"/>
            <w:lang w:val="ru-RU"/>
          </w:rPr>
          <w:t>-</w:t>
        </w:r>
        <w:r w:rsidR="00FE1197" w:rsidRPr="00573C03">
          <w:rPr>
            <w:rStyle w:val="Lienhypertexte"/>
            <w:rFonts w:ascii="Times New Roman" w:hAnsi="Times New Roman" w:cs="Times New Roman"/>
            <w:lang w:val="fr-FR"/>
          </w:rPr>
          <w:t>afghanistan</w:t>
        </w:r>
      </w:hyperlink>
      <w:r w:rsidRPr="00573C03">
        <w:rPr>
          <w:rFonts w:ascii="Times New Roman" w:hAnsi="Times New Roman" w:cs="Times New Roman"/>
          <w:color w:val="000000" w:themeColor="text1"/>
          <w:lang w:val="ru-RU"/>
        </w:rPr>
        <w:t>,</w:t>
      </w:r>
      <w:r w:rsidR="00FE1197" w:rsidRPr="00573C03">
        <w:rPr>
          <w:rFonts w:ascii="Times New Roman" w:hAnsi="Times New Roman" w:cs="Times New Roman"/>
          <w:color w:val="000000" w:themeColor="text1"/>
          <w:lang w:val="ru-RU"/>
        </w:rPr>
        <w:t xml:space="preserve"> 2011</w:t>
      </w:r>
      <w:r w:rsidRPr="00573C03">
        <w:rPr>
          <w:rFonts w:ascii="Times New Roman" w:hAnsi="Times New Roman" w:cs="Times New Roman"/>
          <w:color w:val="000000" w:themeColor="text1"/>
          <w:lang w:val="ru-RU"/>
        </w:rPr>
        <w:t xml:space="preserve"> [дата обращения: 15.02.2018]</w:t>
      </w:r>
      <w:r w:rsidR="00710D50" w:rsidRPr="00573C03">
        <w:rPr>
          <w:rFonts w:ascii="Times New Roman" w:hAnsi="Times New Roman" w:cs="Times New Roman"/>
          <w:color w:val="000000" w:themeColor="text1"/>
          <w:lang w:val="ru-RU"/>
        </w:rPr>
        <w:t>.</w:t>
      </w:r>
      <w:r w:rsidRPr="00573C03">
        <w:rPr>
          <w:rFonts w:ascii="Times New Roman" w:hAnsi="Times New Roman" w:cs="Times New Roman"/>
          <w:color w:val="000000" w:themeColor="text1"/>
          <w:lang w:val="ru-RU"/>
        </w:rPr>
        <w:br/>
      </w:r>
      <w:r w:rsidR="00F06091" w:rsidRPr="00573C03">
        <w:rPr>
          <w:rFonts w:ascii="Times New Roman" w:hAnsi="Times New Roman" w:cs="Times New Roman"/>
          <w:color w:val="000000" w:themeColor="text1"/>
          <w:lang w:val="fr-FR"/>
        </w:rPr>
        <w:t xml:space="preserve">3- </w:t>
      </w:r>
      <w:r w:rsidR="00F06091" w:rsidRPr="00573C03">
        <w:rPr>
          <w:rFonts w:ascii="Times New Roman" w:hAnsi="Times New Roman" w:cs="Times New Roman"/>
          <w:color w:val="000000" w:themeColor="text1"/>
          <w:lang w:val="ru-RU"/>
        </w:rPr>
        <w:t>Опрос</w:t>
      </w:r>
      <w:r w:rsidR="00F06091" w:rsidRPr="00573C03">
        <w:rPr>
          <w:rFonts w:ascii="Times New Roman" w:hAnsi="Times New Roman" w:cs="Times New Roman"/>
          <w:color w:val="000000" w:themeColor="text1"/>
          <w:lang w:val="fr-FR"/>
        </w:rPr>
        <w:t xml:space="preserve"> in </w:t>
      </w:r>
      <w:r w:rsidR="00F06091" w:rsidRPr="00573C03">
        <w:rPr>
          <w:rFonts w:ascii="Times New Roman" w:hAnsi="Times New Roman" w:cs="Times New Roman"/>
          <w:i/>
          <w:color w:val="000000" w:themeColor="text1"/>
          <w:lang w:val="fr-FR"/>
        </w:rPr>
        <w:t>Opinion publique et armée à l'épreuve de la guerre en Afghanistan</w:t>
      </w:r>
      <w:r w:rsidR="00F06091" w:rsidRPr="00573C03">
        <w:rPr>
          <w:rFonts w:ascii="Times New Roman" w:hAnsi="Times New Roman" w:cs="Times New Roman"/>
          <w:color w:val="000000" w:themeColor="text1"/>
          <w:lang w:val="fr-FR"/>
        </w:rPr>
        <w:t xml:space="preserve">, Barbara </w:t>
      </w:r>
      <w:proofErr w:type="spellStart"/>
      <w:r w:rsidR="00F06091" w:rsidRPr="00573C03">
        <w:rPr>
          <w:rFonts w:ascii="Times New Roman" w:hAnsi="Times New Roman" w:cs="Times New Roman"/>
          <w:color w:val="000000" w:themeColor="text1"/>
          <w:lang w:val="fr-FR"/>
        </w:rPr>
        <w:t>Jankowski</w:t>
      </w:r>
      <w:proofErr w:type="spellEnd"/>
      <w:r w:rsidR="00F06091" w:rsidRPr="00573C03">
        <w:rPr>
          <w:rFonts w:ascii="Times New Roman" w:hAnsi="Times New Roman" w:cs="Times New Roman"/>
          <w:color w:val="000000" w:themeColor="text1"/>
          <w:lang w:val="fr-FR"/>
        </w:rPr>
        <w:t xml:space="preserve">, </w:t>
      </w:r>
      <w:proofErr w:type="spellStart"/>
      <w:r w:rsidR="00F06091" w:rsidRPr="00573C03">
        <w:rPr>
          <w:rFonts w:ascii="Times New Roman" w:hAnsi="Times New Roman" w:cs="Times New Roman"/>
          <w:color w:val="000000" w:themeColor="text1"/>
          <w:lang w:val="fr-FR"/>
        </w:rPr>
        <w:t>Irsem</w:t>
      </w:r>
      <w:proofErr w:type="spellEnd"/>
      <w:r w:rsidR="00F06091" w:rsidRPr="00573C03">
        <w:rPr>
          <w:rFonts w:ascii="Times New Roman" w:hAnsi="Times New Roman" w:cs="Times New Roman"/>
          <w:color w:val="000000" w:themeColor="text1"/>
          <w:lang w:val="fr-FR"/>
        </w:rPr>
        <w:t xml:space="preserve"> n°34, 2014, [</w:t>
      </w:r>
      <w:r w:rsidR="00F06091" w:rsidRPr="00573C03">
        <w:rPr>
          <w:rFonts w:ascii="Times New Roman" w:hAnsi="Times New Roman" w:cs="Times New Roman"/>
          <w:color w:val="000000" w:themeColor="text1"/>
          <w:lang w:val="ru-RU"/>
        </w:rPr>
        <w:t>дата</w:t>
      </w:r>
      <w:r w:rsidR="00F06091" w:rsidRPr="00573C03">
        <w:rPr>
          <w:rFonts w:ascii="Times New Roman" w:hAnsi="Times New Roman" w:cs="Times New Roman"/>
          <w:color w:val="000000" w:themeColor="text1"/>
          <w:lang w:val="fr-FR"/>
        </w:rPr>
        <w:t xml:space="preserve"> </w:t>
      </w:r>
      <w:r w:rsidR="00F06091" w:rsidRPr="00573C03">
        <w:rPr>
          <w:rFonts w:ascii="Times New Roman" w:hAnsi="Times New Roman" w:cs="Times New Roman"/>
          <w:color w:val="000000" w:themeColor="text1"/>
          <w:lang w:val="ru-RU"/>
        </w:rPr>
        <w:t>обращения</w:t>
      </w:r>
      <w:r w:rsidR="00F06091" w:rsidRPr="00573C03">
        <w:rPr>
          <w:rFonts w:ascii="Times New Roman" w:hAnsi="Times New Roman" w:cs="Times New Roman"/>
          <w:color w:val="000000" w:themeColor="text1"/>
          <w:lang w:val="fr-FR"/>
        </w:rPr>
        <w:t>: 15.02.2018]</w:t>
      </w:r>
      <w:r w:rsidR="00710D50" w:rsidRPr="00573C03">
        <w:rPr>
          <w:rFonts w:ascii="Times New Roman" w:hAnsi="Times New Roman" w:cs="Times New Roman"/>
          <w:color w:val="000000" w:themeColor="text1"/>
          <w:lang w:val="fr-FR"/>
        </w:rPr>
        <w:t>.</w:t>
      </w:r>
    </w:p>
    <w:p w:rsidR="00F42E69" w:rsidRPr="00573C03" w:rsidRDefault="00F06091" w:rsidP="00F06091">
      <w:pPr>
        <w:pStyle w:val="Notedebasdepage"/>
        <w:spacing w:line="360" w:lineRule="auto"/>
        <w:rPr>
          <w:rFonts w:ascii="Times New Roman" w:hAnsi="Times New Roman" w:cs="Times New Roman"/>
          <w:color w:val="2E74B5" w:themeColor="accent1" w:themeShade="BF"/>
          <w:lang w:val="fr-FR"/>
        </w:rPr>
      </w:pPr>
      <w:r w:rsidRPr="00573C03">
        <w:rPr>
          <w:rFonts w:ascii="Times New Roman" w:hAnsi="Times New Roman" w:cs="Times New Roman"/>
          <w:color w:val="000000" w:themeColor="text1"/>
          <w:lang w:val="fr-FR"/>
        </w:rPr>
        <w:br/>
      </w:r>
      <w:r w:rsidR="00F76CCC" w:rsidRPr="00573C03">
        <w:rPr>
          <w:rFonts w:ascii="Times New Roman" w:hAnsi="Times New Roman" w:cs="Times New Roman"/>
          <w:color w:val="000000" w:themeColor="text1"/>
          <w:lang w:val="fr-FR"/>
        </w:rPr>
        <w:t>6</w:t>
      </w:r>
      <w:r w:rsidR="00F42E69" w:rsidRPr="00573C03">
        <w:rPr>
          <w:rFonts w:ascii="Times New Roman" w:hAnsi="Times New Roman" w:cs="Times New Roman"/>
          <w:color w:val="000000" w:themeColor="text1"/>
          <w:lang w:val="fr-FR"/>
        </w:rPr>
        <w:t xml:space="preserve">- </w:t>
      </w:r>
      <w:r w:rsidR="00F42E69" w:rsidRPr="00573C03">
        <w:rPr>
          <w:rFonts w:ascii="Times New Roman" w:hAnsi="Times New Roman" w:cs="Times New Roman"/>
          <w:color w:val="000000" w:themeColor="text1"/>
          <w:lang w:val="ru-RU"/>
        </w:rPr>
        <w:t>Видео</w:t>
      </w:r>
      <w:r w:rsidR="00DE0805" w:rsidRPr="00573C03">
        <w:rPr>
          <w:rFonts w:ascii="Times New Roman" w:hAnsi="Times New Roman" w:cs="Times New Roman"/>
          <w:color w:val="000000" w:themeColor="text1"/>
          <w:lang w:val="ru-RU"/>
        </w:rPr>
        <w:t>материалы</w:t>
      </w:r>
      <w:r w:rsidR="00F42E69" w:rsidRPr="00573C03">
        <w:rPr>
          <w:rFonts w:ascii="Times New Roman" w:hAnsi="Times New Roman" w:cs="Times New Roman"/>
          <w:color w:val="000000" w:themeColor="text1"/>
          <w:lang w:val="fr-FR"/>
        </w:rPr>
        <w:t xml:space="preserve">, </w:t>
      </w:r>
      <w:r w:rsidR="00F42E69" w:rsidRPr="00573C03">
        <w:rPr>
          <w:rFonts w:ascii="Times New Roman" w:hAnsi="Times New Roman" w:cs="Times New Roman"/>
          <w:color w:val="000000" w:themeColor="text1"/>
          <w:lang w:val="ru-RU"/>
        </w:rPr>
        <w:t>размещенные</w:t>
      </w:r>
      <w:r w:rsidR="00F42E69" w:rsidRPr="00573C03">
        <w:rPr>
          <w:rFonts w:ascii="Times New Roman" w:hAnsi="Times New Roman" w:cs="Times New Roman"/>
          <w:color w:val="000000" w:themeColor="text1"/>
          <w:lang w:val="fr-FR"/>
        </w:rPr>
        <w:t xml:space="preserve"> </w:t>
      </w:r>
      <w:r w:rsidR="00F42E69" w:rsidRPr="00573C03">
        <w:rPr>
          <w:rFonts w:ascii="Times New Roman" w:hAnsi="Times New Roman" w:cs="Times New Roman"/>
          <w:color w:val="000000" w:themeColor="text1"/>
          <w:lang w:val="ru-RU"/>
        </w:rPr>
        <w:t>в</w:t>
      </w:r>
      <w:r w:rsidR="00F42E69" w:rsidRPr="00573C03">
        <w:rPr>
          <w:rFonts w:ascii="Times New Roman" w:hAnsi="Times New Roman" w:cs="Times New Roman"/>
          <w:color w:val="000000" w:themeColor="text1"/>
          <w:lang w:val="fr-FR"/>
        </w:rPr>
        <w:t xml:space="preserve"> </w:t>
      </w:r>
      <w:r w:rsidR="00F42E69" w:rsidRPr="00573C03">
        <w:rPr>
          <w:rFonts w:ascii="Times New Roman" w:hAnsi="Times New Roman" w:cs="Times New Roman"/>
          <w:color w:val="000000" w:themeColor="text1"/>
          <w:lang w:val="ru-RU"/>
        </w:rPr>
        <w:t>Интернет</w:t>
      </w:r>
      <w:r w:rsidR="00AD2220" w:rsidRPr="00573C03">
        <w:rPr>
          <w:rFonts w:ascii="Times New Roman" w:hAnsi="Times New Roman" w:cs="Times New Roman"/>
          <w:color w:val="000000" w:themeColor="text1"/>
          <w:lang w:val="ru-RU"/>
        </w:rPr>
        <w:t>е</w:t>
      </w:r>
      <w:r w:rsidR="00F42E69" w:rsidRPr="00573C03">
        <w:rPr>
          <w:rFonts w:ascii="Times New Roman" w:hAnsi="Times New Roman" w:cs="Times New Roman"/>
          <w:color w:val="000000" w:themeColor="text1"/>
          <w:lang w:val="fr-FR"/>
        </w:rPr>
        <w:br/>
      </w:r>
      <w:r w:rsidR="00F42E69" w:rsidRPr="00573C03">
        <w:rPr>
          <w:rFonts w:ascii="Times New Roman" w:hAnsi="Times New Roman" w:cs="Times New Roman"/>
          <w:color w:val="000000" w:themeColor="text1"/>
          <w:lang w:val="fr-FR"/>
        </w:rPr>
        <w:br/>
        <w:t>1-</w:t>
      </w:r>
      <w:r w:rsidR="00DE0805" w:rsidRPr="00573C03">
        <w:rPr>
          <w:rFonts w:ascii="Times New Roman" w:hAnsi="Times New Roman" w:cs="Times New Roman"/>
          <w:iCs/>
          <w:color w:val="000000" w:themeColor="text1"/>
          <w:shd w:val="clear" w:color="auto" w:fill="FFFFFF"/>
          <w:lang w:val="fr-FR"/>
        </w:rPr>
        <w:t xml:space="preserve">  Interview d' Alain </w:t>
      </w:r>
      <w:proofErr w:type="spellStart"/>
      <w:r w:rsidR="00DE0805" w:rsidRPr="00573C03">
        <w:rPr>
          <w:rFonts w:ascii="Times New Roman" w:hAnsi="Times New Roman" w:cs="Times New Roman"/>
          <w:iCs/>
          <w:color w:val="000000" w:themeColor="text1"/>
          <w:shd w:val="clear" w:color="auto" w:fill="FFFFFF"/>
          <w:lang w:val="fr-FR"/>
        </w:rPr>
        <w:t>Chouet</w:t>
      </w:r>
      <w:proofErr w:type="spellEnd"/>
      <w:r w:rsidR="00D35FB1" w:rsidRPr="00573C03">
        <w:rPr>
          <w:rFonts w:ascii="Times New Roman" w:hAnsi="Times New Roman" w:cs="Times New Roman"/>
          <w:iCs/>
          <w:color w:val="000000" w:themeColor="text1"/>
          <w:shd w:val="clear" w:color="auto" w:fill="FFFFFF"/>
          <w:lang w:val="fr-FR"/>
        </w:rPr>
        <w:t>,</w:t>
      </w:r>
      <w:r w:rsidR="00DE0805" w:rsidRPr="00573C03">
        <w:rPr>
          <w:rFonts w:ascii="Times New Roman" w:hAnsi="Times New Roman" w:cs="Times New Roman"/>
          <w:iCs/>
          <w:color w:val="000000" w:themeColor="text1"/>
          <w:shd w:val="clear" w:color="auto" w:fill="FFFFFF"/>
          <w:lang w:val="fr-FR"/>
        </w:rPr>
        <w:t xml:space="preserve">  </w:t>
      </w:r>
      <w:r w:rsidR="00D35FB1" w:rsidRPr="00573C03">
        <w:rPr>
          <w:rFonts w:ascii="Times New Roman" w:hAnsi="Times New Roman" w:cs="Times New Roman"/>
          <w:iCs/>
          <w:color w:val="000000" w:themeColor="text1"/>
          <w:shd w:val="clear" w:color="auto" w:fill="FFFFFF"/>
          <w:lang w:val="fr-FR"/>
        </w:rPr>
        <w:t>Sur</w:t>
      </w:r>
      <w:r w:rsidR="00DE0805" w:rsidRPr="00573C03">
        <w:rPr>
          <w:rFonts w:ascii="Times New Roman" w:hAnsi="Times New Roman" w:cs="Times New Roman"/>
          <w:iCs/>
          <w:color w:val="000000" w:themeColor="text1"/>
          <w:shd w:val="clear" w:color="auto" w:fill="FFFFFF"/>
          <w:lang w:val="fr-FR"/>
        </w:rPr>
        <w:t xml:space="preserve"> l'Etat Islamique, </w:t>
      </w:r>
      <w:proofErr w:type="spellStart"/>
      <w:r w:rsidR="00DE0805" w:rsidRPr="00573C03">
        <w:rPr>
          <w:rFonts w:ascii="Times New Roman" w:hAnsi="Times New Roman" w:cs="Times New Roman"/>
          <w:iCs/>
          <w:color w:val="000000" w:themeColor="text1"/>
          <w:shd w:val="clear" w:color="auto" w:fill="FFFFFF"/>
          <w:lang w:val="fr-FR"/>
        </w:rPr>
        <w:t>T</w:t>
      </w:r>
      <w:r w:rsidR="00F42E69" w:rsidRPr="00573C03">
        <w:rPr>
          <w:rFonts w:ascii="Times New Roman" w:hAnsi="Times New Roman" w:cs="Times New Roman"/>
          <w:iCs/>
          <w:color w:val="000000" w:themeColor="text1"/>
          <w:shd w:val="clear" w:color="auto" w:fill="FFFFFF"/>
          <w:lang w:val="fr-FR"/>
        </w:rPr>
        <w:t>hinkerview</w:t>
      </w:r>
      <w:proofErr w:type="spellEnd"/>
      <w:r w:rsidR="00F42E69" w:rsidRPr="00573C03">
        <w:rPr>
          <w:rFonts w:ascii="Times New Roman" w:hAnsi="Times New Roman" w:cs="Times New Roman"/>
          <w:color w:val="000000" w:themeColor="text1"/>
          <w:shd w:val="clear" w:color="auto" w:fill="FFFFFF"/>
          <w:lang w:val="fr-FR"/>
        </w:rPr>
        <w:t>,</w:t>
      </w:r>
      <w:r w:rsidR="00D35FB1" w:rsidRPr="00573C03">
        <w:rPr>
          <w:rFonts w:ascii="Times New Roman" w:hAnsi="Times New Roman" w:cs="Times New Roman"/>
          <w:color w:val="000000" w:themeColor="text1"/>
          <w:shd w:val="clear" w:color="auto" w:fill="FFFFFF"/>
          <w:lang w:val="fr-FR"/>
        </w:rPr>
        <w:t xml:space="preserve"> 19 Septembre</w:t>
      </w:r>
      <w:r w:rsidR="00F42E69" w:rsidRPr="00573C03">
        <w:rPr>
          <w:rFonts w:ascii="Times New Roman" w:hAnsi="Times New Roman" w:cs="Times New Roman"/>
          <w:color w:val="000000" w:themeColor="text1"/>
          <w:shd w:val="clear" w:color="auto" w:fill="FFFFFF"/>
          <w:lang w:val="fr-FR"/>
        </w:rPr>
        <w:t xml:space="preserve"> 2014, URL: </w:t>
      </w:r>
      <w:hyperlink r:id="rId64" w:history="1">
        <w:r w:rsidR="00FE1197" w:rsidRPr="00573C03">
          <w:rPr>
            <w:rStyle w:val="Lienhypertexte"/>
            <w:rFonts w:ascii="Times New Roman" w:hAnsi="Times New Roman" w:cs="Times New Roman"/>
            <w:shd w:val="clear" w:color="auto" w:fill="FFFFFF"/>
            <w:lang w:val="fr-FR"/>
          </w:rPr>
          <w:t>https://www.youtube.com/watch?v=0PbXQ97FTHc</w:t>
        </w:r>
      </w:hyperlink>
      <w:r w:rsidR="00FE1197" w:rsidRPr="00573C03">
        <w:rPr>
          <w:rFonts w:ascii="Times New Roman" w:hAnsi="Times New Roman" w:cs="Times New Roman"/>
          <w:color w:val="000000" w:themeColor="text1"/>
          <w:shd w:val="clear" w:color="auto" w:fill="FFFFFF"/>
          <w:lang w:val="fr-FR"/>
        </w:rPr>
        <w:t xml:space="preserve"> </w:t>
      </w:r>
      <w:r w:rsidR="00F42E69" w:rsidRPr="00573C03">
        <w:rPr>
          <w:rFonts w:ascii="Times New Roman" w:hAnsi="Times New Roman" w:cs="Times New Roman"/>
          <w:color w:val="000000" w:themeColor="text1"/>
          <w:lang w:val="fr-FR"/>
        </w:rPr>
        <w:t>, [</w:t>
      </w:r>
      <w:r w:rsidR="00F42E69" w:rsidRPr="00573C03">
        <w:rPr>
          <w:rFonts w:ascii="Times New Roman" w:hAnsi="Times New Roman" w:cs="Times New Roman"/>
          <w:color w:val="000000" w:themeColor="text1"/>
          <w:lang w:val="ru-RU"/>
        </w:rPr>
        <w:t>дата</w:t>
      </w:r>
      <w:r w:rsidR="00F42E69" w:rsidRPr="00573C03">
        <w:rPr>
          <w:rFonts w:ascii="Times New Roman" w:hAnsi="Times New Roman" w:cs="Times New Roman"/>
          <w:color w:val="000000" w:themeColor="text1"/>
          <w:lang w:val="fr-FR"/>
        </w:rPr>
        <w:t xml:space="preserve"> </w:t>
      </w:r>
      <w:r w:rsidR="00F42E69" w:rsidRPr="00573C03">
        <w:rPr>
          <w:rFonts w:ascii="Times New Roman" w:hAnsi="Times New Roman" w:cs="Times New Roman"/>
          <w:color w:val="000000" w:themeColor="text1"/>
          <w:lang w:val="ru-RU"/>
        </w:rPr>
        <w:t>обращения</w:t>
      </w:r>
      <w:r w:rsidR="00F42E69" w:rsidRPr="00573C03">
        <w:rPr>
          <w:rFonts w:ascii="Times New Roman" w:hAnsi="Times New Roman" w:cs="Times New Roman"/>
          <w:color w:val="000000" w:themeColor="text1"/>
          <w:lang w:val="fr-FR"/>
        </w:rPr>
        <w:t>: 15.05.2017]</w:t>
      </w:r>
      <w:r w:rsidR="00DE0805" w:rsidRPr="00573C03">
        <w:rPr>
          <w:rFonts w:ascii="Times New Roman" w:hAnsi="Times New Roman" w:cs="Times New Roman"/>
          <w:color w:val="000000" w:themeColor="text1"/>
          <w:lang w:val="fr-FR"/>
        </w:rPr>
        <w:t>.</w:t>
      </w:r>
    </w:p>
    <w:p w:rsidR="004C470B" w:rsidRPr="00573C03" w:rsidRDefault="00E61E25" w:rsidP="00F06091">
      <w:pPr>
        <w:pStyle w:val="Notedebasdepage"/>
        <w:spacing w:line="360" w:lineRule="auto"/>
        <w:rPr>
          <w:rFonts w:ascii="Times New Roman" w:hAnsi="Times New Roman" w:cs="Times New Roman"/>
          <w:color w:val="000000" w:themeColor="text1"/>
          <w:lang w:val="fr-FR"/>
        </w:rPr>
      </w:pPr>
      <w:r w:rsidRPr="00573C03">
        <w:rPr>
          <w:rFonts w:ascii="Times New Roman" w:hAnsi="Times New Roman" w:cs="Times New Roman"/>
          <w:color w:val="000000" w:themeColor="text1"/>
          <w:lang w:val="fr-FR"/>
        </w:rPr>
        <w:t>2</w:t>
      </w:r>
      <w:r w:rsidR="00F42E69" w:rsidRPr="00573C03">
        <w:rPr>
          <w:rFonts w:ascii="Times New Roman" w:hAnsi="Times New Roman" w:cs="Times New Roman"/>
          <w:color w:val="000000" w:themeColor="text1"/>
          <w:lang w:val="fr-FR"/>
        </w:rPr>
        <w:t>- Interview de M. Goya</w:t>
      </w:r>
      <w:r w:rsidR="00D35FB1" w:rsidRPr="00573C03">
        <w:rPr>
          <w:rFonts w:ascii="Times New Roman" w:hAnsi="Times New Roman" w:cs="Times New Roman"/>
          <w:color w:val="000000" w:themeColor="text1"/>
          <w:lang w:val="fr-FR"/>
        </w:rPr>
        <w:t xml:space="preserve"> , Introduction à l'art de la guerre,  IRSEM</w:t>
      </w:r>
      <w:r w:rsidR="00F42E69" w:rsidRPr="00573C03">
        <w:rPr>
          <w:rFonts w:ascii="Times New Roman" w:hAnsi="Times New Roman" w:cs="Times New Roman"/>
          <w:color w:val="000000" w:themeColor="text1"/>
          <w:lang w:val="fr-FR"/>
        </w:rPr>
        <w:t xml:space="preserve">, 18 janvier 2010, URL: </w:t>
      </w:r>
      <w:hyperlink r:id="rId65" w:history="1">
        <w:r w:rsidR="00FE1197" w:rsidRPr="00573C03">
          <w:rPr>
            <w:rStyle w:val="Lienhypertexte"/>
            <w:rFonts w:ascii="Times New Roman" w:hAnsi="Times New Roman" w:cs="Times New Roman"/>
            <w:lang w:val="fr-FR"/>
          </w:rPr>
          <w:t>https://www.youtube.com/watch?v=uM_23g-vrsc</w:t>
        </w:r>
      </w:hyperlink>
      <w:r w:rsidR="00F42E69" w:rsidRPr="00573C03">
        <w:rPr>
          <w:rFonts w:ascii="Times New Roman" w:hAnsi="Times New Roman" w:cs="Times New Roman"/>
          <w:color w:val="000000" w:themeColor="text1"/>
          <w:lang w:val="fr-FR"/>
        </w:rPr>
        <w:t>,</w:t>
      </w:r>
      <w:r w:rsidR="00D37D5F" w:rsidRPr="00573C03">
        <w:rPr>
          <w:rFonts w:ascii="Times New Roman" w:hAnsi="Times New Roman" w:cs="Times New Roman"/>
          <w:color w:val="000000" w:themeColor="text1"/>
          <w:lang w:val="fr-FR"/>
        </w:rPr>
        <w:t xml:space="preserve"> </w:t>
      </w:r>
      <w:r w:rsidR="00F42E69" w:rsidRPr="00573C03">
        <w:rPr>
          <w:rFonts w:ascii="Times New Roman" w:hAnsi="Times New Roman" w:cs="Times New Roman"/>
          <w:color w:val="000000" w:themeColor="text1"/>
          <w:lang w:val="fr-FR"/>
        </w:rPr>
        <w:t xml:space="preserve"> [</w:t>
      </w:r>
      <w:r w:rsidR="00F42E69" w:rsidRPr="00573C03">
        <w:rPr>
          <w:rFonts w:ascii="Times New Roman" w:hAnsi="Times New Roman" w:cs="Times New Roman"/>
          <w:color w:val="000000" w:themeColor="text1"/>
          <w:lang w:val="ru-RU"/>
        </w:rPr>
        <w:t>дата</w:t>
      </w:r>
      <w:r w:rsidR="00F42E69" w:rsidRPr="00573C03">
        <w:rPr>
          <w:rFonts w:ascii="Times New Roman" w:hAnsi="Times New Roman" w:cs="Times New Roman"/>
          <w:color w:val="000000" w:themeColor="text1"/>
          <w:lang w:val="fr-FR"/>
        </w:rPr>
        <w:t xml:space="preserve"> </w:t>
      </w:r>
      <w:r w:rsidR="00F42E69" w:rsidRPr="00573C03">
        <w:rPr>
          <w:rFonts w:ascii="Times New Roman" w:hAnsi="Times New Roman" w:cs="Times New Roman"/>
          <w:color w:val="000000" w:themeColor="text1"/>
          <w:lang w:val="ru-RU"/>
        </w:rPr>
        <w:t>обращения</w:t>
      </w:r>
      <w:r w:rsidR="00F42E69" w:rsidRPr="00573C03">
        <w:rPr>
          <w:rFonts w:ascii="Times New Roman" w:hAnsi="Times New Roman" w:cs="Times New Roman"/>
          <w:color w:val="000000" w:themeColor="text1"/>
          <w:lang w:val="fr-FR"/>
        </w:rPr>
        <w:t>: 15.04.2018]</w:t>
      </w:r>
      <w:r w:rsidR="00A21F4A" w:rsidRPr="00573C03">
        <w:rPr>
          <w:rFonts w:ascii="Times New Roman" w:hAnsi="Times New Roman" w:cs="Times New Roman"/>
          <w:color w:val="000000" w:themeColor="text1"/>
          <w:lang w:val="fr-FR"/>
        </w:rPr>
        <w:t>.</w:t>
      </w:r>
    </w:p>
    <w:p w:rsidR="00F42E69" w:rsidRPr="004D70CF" w:rsidRDefault="00D35FB1" w:rsidP="00F06091">
      <w:pPr>
        <w:pStyle w:val="Notedebasdepage"/>
        <w:spacing w:line="360" w:lineRule="auto"/>
        <w:rPr>
          <w:rFonts w:ascii="Times New Roman" w:hAnsi="Times New Roman" w:cs="Times New Roman"/>
          <w:color w:val="000000" w:themeColor="text1"/>
        </w:rPr>
      </w:pPr>
      <w:r w:rsidRPr="00573C03">
        <w:rPr>
          <w:rFonts w:ascii="Times New Roman" w:hAnsi="Times New Roman" w:cs="Times New Roman"/>
          <w:color w:val="111111"/>
          <w:shd w:val="clear" w:color="auto" w:fill="FFFFFF"/>
          <w:lang w:val="fr-FR"/>
        </w:rPr>
        <w:t>3</w:t>
      </w:r>
      <w:r w:rsidR="00D37D5F" w:rsidRPr="00573C03">
        <w:rPr>
          <w:rFonts w:ascii="Times New Roman" w:hAnsi="Times New Roman" w:cs="Times New Roman"/>
          <w:color w:val="111111"/>
          <w:shd w:val="clear" w:color="auto" w:fill="FFFFFF"/>
          <w:lang w:val="fr-FR"/>
        </w:rPr>
        <w:t xml:space="preserve">- </w:t>
      </w:r>
      <w:r w:rsidRPr="00573C03">
        <w:rPr>
          <w:rFonts w:ascii="Times New Roman" w:hAnsi="Times New Roman" w:cs="Times New Roman"/>
          <w:color w:val="111111"/>
          <w:shd w:val="clear" w:color="auto" w:fill="FFFFFF"/>
          <w:lang w:val="fr-FR"/>
        </w:rPr>
        <w:t xml:space="preserve">Conférence </w:t>
      </w:r>
      <w:r w:rsidR="00D37D5F" w:rsidRPr="00573C03">
        <w:rPr>
          <w:rFonts w:ascii="Times New Roman" w:hAnsi="Times New Roman" w:cs="Times New Roman"/>
          <w:color w:val="111111"/>
          <w:shd w:val="clear" w:color="auto" w:fill="FFFFFF"/>
          <w:lang w:val="fr-FR"/>
        </w:rPr>
        <w:t xml:space="preserve">Débat sur la Défense nationale, </w:t>
      </w:r>
      <w:r w:rsidRPr="00573C03">
        <w:rPr>
          <w:rFonts w:ascii="Times New Roman" w:hAnsi="Times New Roman" w:cs="Times New Roman"/>
          <w:color w:val="111111"/>
          <w:shd w:val="clear" w:color="auto" w:fill="FFFFFF"/>
          <w:lang w:val="fr-FR"/>
        </w:rPr>
        <w:t xml:space="preserve">Etat de l'armée française par Michel Goya, </w:t>
      </w:r>
      <w:r w:rsidR="00D37D5F" w:rsidRPr="00573C03">
        <w:rPr>
          <w:rFonts w:ascii="Times New Roman" w:hAnsi="Times New Roman" w:cs="Times New Roman"/>
          <w:color w:val="111111"/>
          <w:shd w:val="clear" w:color="auto" w:fill="FFFFFF"/>
          <w:lang w:val="fr-FR"/>
        </w:rPr>
        <w:t>Revue Défense Nationale,</w:t>
      </w:r>
      <w:r w:rsidRPr="00573C03">
        <w:rPr>
          <w:rFonts w:ascii="Times New Roman" w:hAnsi="Times New Roman" w:cs="Times New Roman"/>
          <w:color w:val="111111"/>
          <w:shd w:val="clear" w:color="auto" w:fill="FFFFFF"/>
          <w:lang w:val="fr-FR"/>
        </w:rPr>
        <w:t xml:space="preserve"> 14 Décembre 2015,</w:t>
      </w:r>
      <w:r w:rsidR="00D37D5F" w:rsidRPr="00573C03">
        <w:rPr>
          <w:rFonts w:ascii="Times New Roman" w:hAnsi="Times New Roman" w:cs="Times New Roman"/>
          <w:color w:val="111111"/>
          <w:shd w:val="clear" w:color="auto" w:fill="FFFFFF"/>
          <w:lang w:val="fr-FR"/>
        </w:rPr>
        <w:t xml:space="preserve"> URL: </w:t>
      </w:r>
      <w:hyperlink r:id="rId66" w:history="1">
        <w:r w:rsidR="00D37D5F" w:rsidRPr="00573C03">
          <w:rPr>
            <w:rStyle w:val="Lienhypertexte"/>
            <w:rFonts w:ascii="Times New Roman" w:hAnsi="Times New Roman" w:cs="Times New Roman"/>
            <w:lang w:val="fr-FR"/>
          </w:rPr>
          <w:t>https://www.youtube.com/watch?v=wc7CBAEppf0&amp;feature=youtu.be</w:t>
        </w:r>
      </w:hyperlink>
      <w:r w:rsidR="00D37D5F" w:rsidRPr="00573C03">
        <w:rPr>
          <w:rFonts w:ascii="Times New Roman" w:hAnsi="Times New Roman" w:cs="Times New Roman"/>
          <w:lang w:val="fr-FR"/>
        </w:rPr>
        <w:t xml:space="preserve">, </w:t>
      </w:r>
      <w:r w:rsidR="00D37D5F" w:rsidRPr="00573C03">
        <w:rPr>
          <w:rFonts w:ascii="Times New Roman" w:hAnsi="Times New Roman" w:cs="Times New Roman"/>
          <w:color w:val="000000" w:themeColor="text1"/>
          <w:lang w:val="fr-FR"/>
        </w:rPr>
        <w:t>[</w:t>
      </w:r>
      <w:r w:rsidR="00D37D5F" w:rsidRPr="00573C03">
        <w:rPr>
          <w:rFonts w:ascii="Times New Roman" w:hAnsi="Times New Roman" w:cs="Times New Roman"/>
          <w:color w:val="000000" w:themeColor="text1"/>
          <w:lang w:val="ru-RU"/>
        </w:rPr>
        <w:t>дата</w:t>
      </w:r>
      <w:r w:rsidR="00D37D5F" w:rsidRPr="00573C03">
        <w:rPr>
          <w:rFonts w:ascii="Times New Roman" w:hAnsi="Times New Roman" w:cs="Times New Roman"/>
          <w:color w:val="000000" w:themeColor="text1"/>
          <w:lang w:val="fr-FR"/>
        </w:rPr>
        <w:t xml:space="preserve"> </w:t>
      </w:r>
      <w:r w:rsidR="00D37D5F" w:rsidRPr="00573C03">
        <w:rPr>
          <w:rFonts w:ascii="Times New Roman" w:hAnsi="Times New Roman" w:cs="Times New Roman"/>
          <w:color w:val="000000" w:themeColor="text1"/>
          <w:lang w:val="ru-RU"/>
        </w:rPr>
        <w:t>обращения</w:t>
      </w:r>
      <w:r w:rsidR="00D37D5F" w:rsidRPr="00573C03">
        <w:rPr>
          <w:rFonts w:ascii="Times New Roman" w:hAnsi="Times New Roman" w:cs="Times New Roman"/>
          <w:color w:val="000000" w:themeColor="text1"/>
          <w:lang w:val="fr-FR"/>
        </w:rPr>
        <w:t>: 15.04.2018]</w:t>
      </w:r>
      <w:r w:rsidR="00A21F4A" w:rsidRPr="00573C03">
        <w:rPr>
          <w:rFonts w:ascii="Times New Roman" w:hAnsi="Times New Roman" w:cs="Times New Roman"/>
          <w:color w:val="000000" w:themeColor="text1"/>
          <w:lang w:val="fr-FR"/>
        </w:rPr>
        <w:t>.</w:t>
      </w:r>
      <w:r w:rsidR="00CF5259" w:rsidRPr="00573C03">
        <w:rPr>
          <w:rFonts w:ascii="Times New Roman" w:hAnsi="Times New Roman" w:cs="Times New Roman"/>
          <w:color w:val="000000" w:themeColor="text1"/>
          <w:lang w:val="fr-FR"/>
        </w:rPr>
        <w:br/>
      </w:r>
      <w:r w:rsidR="00E61E25" w:rsidRPr="00573C03">
        <w:rPr>
          <w:rFonts w:ascii="Times New Roman" w:hAnsi="Times New Roman" w:cs="Times New Roman"/>
          <w:color w:val="000000" w:themeColor="text1"/>
          <w:lang w:val="fr-FR"/>
        </w:rPr>
        <w:br/>
      </w:r>
      <w:r w:rsidR="00AC6EDE" w:rsidRPr="00573C03">
        <w:rPr>
          <w:rFonts w:ascii="Times New Roman" w:hAnsi="Times New Roman" w:cs="Times New Roman"/>
          <w:color w:val="000000" w:themeColor="text1"/>
          <w:lang w:val="fr-FR"/>
        </w:rPr>
        <w:br/>
      </w:r>
      <w:r w:rsidR="004C470B" w:rsidRPr="00573C03">
        <w:rPr>
          <w:rFonts w:ascii="Times New Roman" w:hAnsi="Times New Roman" w:cs="Times New Roman"/>
          <w:sz w:val="24"/>
          <w:szCs w:val="24"/>
          <w:lang w:val="ru-RU"/>
        </w:rPr>
        <w:t>Список</w:t>
      </w:r>
      <w:r w:rsidR="004C470B" w:rsidRPr="004D70CF">
        <w:rPr>
          <w:rFonts w:ascii="Times New Roman" w:hAnsi="Times New Roman" w:cs="Times New Roman"/>
          <w:sz w:val="24"/>
          <w:szCs w:val="24"/>
        </w:rPr>
        <w:t xml:space="preserve"> </w:t>
      </w:r>
      <w:r w:rsidR="00AD2220" w:rsidRPr="00573C03">
        <w:rPr>
          <w:rFonts w:ascii="Times New Roman" w:hAnsi="Times New Roman" w:cs="Times New Roman"/>
          <w:sz w:val="24"/>
          <w:szCs w:val="24"/>
          <w:lang w:val="ru-RU"/>
        </w:rPr>
        <w:t>использованной</w:t>
      </w:r>
      <w:r w:rsidR="004C470B" w:rsidRPr="004D70CF">
        <w:rPr>
          <w:rFonts w:ascii="Times New Roman" w:hAnsi="Times New Roman" w:cs="Times New Roman"/>
          <w:color w:val="000000" w:themeColor="text1"/>
          <w:sz w:val="24"/>
          <w:szCs w:val="24"/>
        </w:rPr>
        <w:t xml:space="preserve"> </w:t>
      </w:r>
      <w:r w:rsidR="004C470B" w:rsidRPr="00573C03">
        <w:rPr>
          <w:rFonts w:ascii="Times New Roman" w:hAnsi="Times New Roman" w:cs="Times New Roman"/>
          <w:color w:val="000000" w:themeColor="text1"/>
          <w:sz w:val="24"/>
          <w:szCs w:val="24"/>
          <w:lang w:val="ru-RU"/>
        </w:rPr>
        <w:t>литературы</w:t>
      </w:r>
      <w:r w:rsidR="00AC6EDE" w:rsidRPr="004D70CF">
        <w:rPr>
          <w:rFonts w:ascii="Times New Roman" w:hAnsi="Times New Roman" w:cs="Times New Roman"/>
          <w:color w:val="000000" w:themeColor="text1"/>
          <w:sz w:val="24"/>
          <w:szCs w:val="24"/>
        </w:rPr>
        <w:t>:</w:t>
      </w:r>
    </w:p>
    <w:p w:rsidR="00F42E69" w:rsidRPr="004D70CF" w:rsidRDefault="00F42E69" w:rsidP="00F06091">
      <w:pPr>
        <w:pStyle w:val="western"/>
        <w:spacing w:before="0" w:beforeAutospacing="0" w:after="0" w:line="360" w:lineRule="auto"/>
        <w:ind w:firstLine="709"/>
        <w:rPr>
          <w:color w:val="000000" w:themeColor="text1"/>
          <w:sz w:val="20"/>
          <w:szCs w:val="20"/>
        </w:rPr>
      </w:pPr>
    </w:p>
    <w:p w:rsidR="00F42E69" w:rsidRPr="00573C03" w:rsidRDefault="002E0387" w:rsidP="00F06091">
      <w:pPr>
        <w:pStyle w:val="Notedebasdepage"/>
        <w:spacing w:line="360" w:lineRule="auto"/>
        <w:rPr>
          <w:rFonts w:ascii="Times New Roman" w:hAnsi="Times New Roman" w:cs="Times New Roman"/>
          <w:color w:val="000000" w:themeColor="text1"/>
        </w:rPr>
      </w:pPr>
      <w:r w:rsidRPr="00573C03">
        <w:rPr>
          <w:rFonts w:ascii="Times New Roman" w:hAnsi="Times New Roman" w:cs="Times New Roman"/>
          <w:color w:val="000000" w:themeColor="text1"/>
        </w:rPr>
        <w:t>1</w:t>
      </w:r>
      <w:r w:rsidR="00F42E69" w:rsidRPr="00573C03">
        <w:rPr>
          <w:rFonts w:ascii="Times New Roman" w:hAnsi="Times New Roman" w:cs="Times New Roman"/>
          <w:color w:val="000000" w:themeColor="text1"/>
        </w:rPr>
        <w:t xml:space="preserve">- </w:t>
      </w:r>
      <w:r w:rsidR="00F42E69" w:rsidRPr="00573C03">
        <w:rPr>
          <w:rFonts w:ascii="Times New Roman" w:hAnsi="Times New Roman" w:cs="Times New Roman"/>
          <w:color w:val="000000" w:themeColor="text1"/>
          <w:lang w:val="ru-RU"/>
        </w:rPr>
        <w:t>Исследовательские</w:t>
      </w:r>
      <w:r w:rsidR="00F42E69" w:rsidRPr="00573C03">
        <w:rPr>
          <w:rFonts w:ascii="Times New Roman" w:hAnsi="Times New Roman" w:cs="Times New Roman"/>
          <w:color w:val="000000" w:themeColor="text1"/>
        </w:rPr>
        <w:t xml:space="preserve"> </w:t>
      </w:r>
      <w:r w:rsidR="00F42E69" w:rsidRPr="00573C03">
        <w:rPr>
          <w:rFonts w:ascii="Times New Roman" w:hAnsi="Times New Roman" w:cs="Times New Roman"/>
          <w:color w:val="000000" w:themeColor="text1"/>
          <w:lang w:val="ru-RU"/>
        </w:rPr>
        <w:t>работы</w:t>
      </w:r>
      <w:r w:rsidR="00F42E69" w:rsidRPr="00573C03">
        <w:rPr>
          <w:rFonts w:ascii="Times New Roman" w:hAnsi="Times New Roman" w:cs="Times New Roman"/>
          <w:color w:val="000000" w:themeColor="text1"/>
        </w:rPr>
        <w:br/>
      </w:r>
      <w:r w:rsidR="00F42E69" w:rsidRPr="00573C03">
        <w:rPr>
          <w:rFonts w:ascii="Times New Roman" w:hAnsi="Times New Roman" w:cs="Times New Roman"/>
          <w:color w:val="000000" w:themeColor="text1"/>
        </w:rPr>
        <w:br/>
      </w:r>
      <w:r w:rsidRPr="00573C03">
        <w:rPr>
          <w:rFonts w:ascii="Times New Roman" w:hAnsi="Times New Roman" w:cs="Times New Roman"/>
          <w:color w:val="000000" w:themeColor="text1"/>
        </w:rPr>
        <w:t>1</w:t>
      </w:r>
      <w:r w:rsidR="00F42E69" w:rsidRPr="00573C03">
        <w:rPr>
          <w:rFonts w:ascii="Times New Roman" w:hAnsi="Times New Roman" w:cs="Times New Roman"/>
          <w:color w:val="000000" w:themeColor="text1"/>
        </w:rPr>
        <w:t xml:space="preserve">- Richard English, </w:t>
      </w:r>
      <w:r w:rsidR="00F42E69" w:rsidRPr="00573C03">
        <w:rPr>
          <w:rFonts w:ascii="Times New Roman" w:hAnsi="Times New Roman" w:cs="Times New Roman"/>
          <w:i/>
          <w:iCs/>
          <w:color w:val="000000" w:themeColor="text1"/>
        </w:rPr>
        <w:t>Terrorism: How to Respond</w:t>
      </w:r>
      <w:r w:rsidR="005B3052" w:rsidRPr="00573C03">
        <w:rPr>
          <w:rFonts w:ascii="Times New Roman" w:hAnsi="Times New Roman" w:cs="Times New Roman"/>
          <w:color w:val="000000" w:themeColor="text1"/>
        </w:rPr>
        <w:t>,</w:t>
      </w:r>
      <w:r w:rsidR="00F42E69" w:rsidRPr="00573C03">
        <w:rPr>
          <w:rFonts w:ascii="Times New Roman" w:hAnsi="Times New Roman" w:cs="Times New Roman"/>
          <w:color w:val="000000" w:themeColor="text1"/>
        </w:rPr>
        <w:t xml:space="preserve"> </w:t>
      </w:r>
      <w:r w:rsidR="005B3052" w:rsidRPr="00573C03">
        <w:rPr>
          <w:rFonts w:ascii="Times New Roman" w:hAnsi="Times New Roman" w:cs="Times New Roman"/>
          <w:color w:val="000000" w:themeColor="text1"/>
        </w:rPr>
        <w:t>Oxford,</w:t>
      </w:r>
      <w:r w:rsidR="00F42E69" w:rsidRPr="00573C03">
        <w:rPr>
          <w:rFonts w:ascii="Times New Roman" w:hAnsi="Times New Roman" w:cs="Times New Roman"/>
          <w:color w:val="000000" w:themeColor="text1"/>
        </w:rPr>
        <w:t xml:space="preserve"> Oxford University Press, 2009</w:t>
      </w:r>
      <w:r w:rsidR="008317D0" w:rsidRPr="00573C03">
        <w:rPr>
          <w:rFonts w:ascii="Times New Roman" w:hAnsi="Times New Roman" w:cs="Times New Roman"/>
          <w:color w:val="000000" w:themeColor="text1"/>
        </w:rPr>
        <w:t>.</w:t>
      </w:r>
    </w:p>
    <w:p w:rsidR="00F42E69" w:rsidRPr="00573C03" w:rsidRDefault="002E0387" w:rsidP="00F06091">
      <w:pPr>
        <w:autoSpaceDE w:val="0"/>
        <w:autoSpaceDN w:val="0"/>
        <w:adjustRightInd w:val="0"/>
        <w:spacing w:after="0" w:line="360" w:lineRule="auto"/>
        <w:rPr>
          <w:rFonts w:ascii="Times New Roman" w:hAnsi="Times New Roman" w:cs="Times New Roman"/>
          <w:color w:val="000000" w:themeColor="text1"/>
          <w:sz w:val="20"/>
          <w:szCs w:val="20"/>
          <w:lang w:val="fr-FR"/>
        </w:rPr>
      </w:pPr>
      <w:r w:rsidRPr="00573C03">
        <w:rPr>
          <w:rFonts w:ascii="Times New Roman" w:hAnsi="Times New Roman" w:cs="Times New Roman"/>
          <w:color w:val="000000" w:themeColor="text1"/>
          <w:sz w:val="20"/>
          <w:szCs w:val="20"/>
          <w:lang w:val="fr-FR"/>
        </w:rPr>
        <w:t>2</w:t>
      </w:r>
      <w:r w:rsidR="00F42E69" w:rsidRPr="00573C03">
        <w:rPr>
          <w:rFonts w:ascii="Times New Roman" w:hAnsi="Times New Roman" w:cs="Times New Roman"/>
          <w:color w:val="000000" w:themeColor="text1"/>
          <w:sz w:val="20"/>
          <w:szCs w:val="20"/>
          <w:lang w:val="fr-FR"/>
        </w:rPr>
        <w:t xml:space="preserve">- </w:t>
      </w:r>
      <w:r w:rsidR="00F42E69" w:rsidRPr="00573C03">
        <w:rPr>
          <w:rFonts w:ascii="Times New Roman" w:hAnsi="Times New Roman" w:cs="Times New Roman"/>
          <w:color w:val="000000" w:themeColor="text1"/>
          <w:sz w:val="20"/>
          <w:szCs w:val="20"/>
          <w:shd w:val="clear" w:color="auto" w:fill="FFFFFF"/>
          <w:lang w:val="fr-FR"/>
        </w:rPr>
        <w:t>Raymond Aron, </w:t>
      </w:r>
      <w:r w:rsidR="00F42E69" w:rsidRPr="00573C03">
        <w:rPr>
          <w:rFonts w:ascii="Times New Roman" w:hAnsi="Times New Roman" w:cs="Times New Roman"/>
          <w:i/>
          <w:iCs/>
          <w:color w:val="000000" w:themeColor="text1"/>
          <w:sz w:val="20"/>
          <w:szCs w:val="20"/>
          <w:shd w:val="clear" w:color="auto" w:fill="FFFFFF"/>
          <w:lang w:val="fr-FR"/>
        </w:rPr>
        <w:t>Paix et guerre entre les nations, </w:t>
      </w:r>
      <w:r w:rsidR="00F42E69" w:rsidRPr="00573C03">
        <w:rPr>
          <w:rFonts w:ascii="Times New Roman" w:hAnsi="Times New Roman" w:cs="Times New Roman"/>
          <w:iCs/>
          <w:color w:val="000000" w:themeColor="text1"/>
          <w:sz w:val="20"/>
          <w:szCs w:val="20"/>
          <w:shd w:val="clear" w:color="auto" w:fill="FFFFFF"/>
          <w:lang w:val="fr-FR"/>
        </w:rPr>
        <w:t xml:space="preserve">éditions </w:t>
      </w:r>
      <w:proofErr w:type="spellStart"/>
      <w:r w:rsidR="00F42E69" w:rsidRPr="00573C03">
        <w:rPr>
          <w:rFonts w:ascii="Times New Roman" w:hAnsi="Times New Roman" w:cs="Times New Roman"/>
          <w:color w:val="000000" w:themeColor="text1"/>
          <w:sz w:val="20"/>
          <w:szCs w:val="20"/>
          <w:shd w:val="clear" w:color="auto" w:fill="FFFFFF"/>
          <w:lang w:val="fr-FR"/>
        </w:rPr>
        <w:t>Calman-Levy</w:t>
      </w:r>
      <w:proofErr w:type="spellEnd"/>
      <w:r w:rsidR="00F42E69" w:rsidRPr="00573C03">
        <w:rPr>
          <w:rFonts w:ascii="Times New Roman" w:hAnsi="Times New Roman" w:cs="Times New Roman"/>
          <w:color w:val="000000" w:themeColor="text1"/>
          <w:sz w:val="20"/>
          <w:szCs w:val="20"/>
          <w:shd w:val="clear" w:color="auto" w:fill="FFFFFF"/>
          <w:lang w:val="fr-FR"/>
        </w:rPr>
        <w:t xml:space="preserve">, 1962 </w:t>
      </w:r>
      <w:r w:rsidR="008317D0" w:rsidRPr="00573C03">
        <w:rPr>
          <w:rFonts w:ascii="Times New Roman" w:hAnsi="Times New Roman" w:cs="Times New Roman"/>
          <w:color w:val="000000" w:themeColor="text1"/>
          <w:sz w:val="20"/>
          <w:szCs w:val="20"/>
          <w:shd w:val="clear" w:color="auto" w:fill="FFFFFF"/>
          <w:lang w:val="fr-FR"/>
        </w:rPr>
        <w:t>.</w:t>
      </w:r>
      <w:r w:rsidR="00F42E69" w:rsidRPr="00573C03">
        <w:rPr>
          <w:rFonts w:ascii="Times New Roman" w:hAnsi="Times New Roman" w:cs="Times New Roman"/>
          <w:color w:val="000000" w:themeColor="text1"/>
          <w:sz w:val="20"/>
          <w:szCs w:val="20"/>
          <w:lang w:val="fr-FR"/>
        </w:rPr>
        <w:br/>
      </w:r>
      <w:r w:rsidRPr="00573C03">
        <w:rPr>
          <w:rFonts w:ascii="Times New Roman" w:hAnsi="Times New Roman" w:cs="Times New Roman"/>
          <w:color w:val="000000" w:themeColor="text1"/>
          <w:sz w:val="20"/>
          <w:szCs w:val="20"/>
          <w:lang w:val="fr-FR"/>
        </w:rPr>
        <w:t>3</w:t>
      </w:r>
      <w:r w:rsidR="00DB3173">
        <w:rPr>
          <w:rFonts w:ascii="Times New Roman" w:hAnsi="Times New Roman" w:cs="Times New Roman"/>
          <w:color w:val="000000" w:themeColor="text1"/>
          <w:sz w:val="20"/>
          <w:szCs w:val="20"/>
          <w:lang w:val="fr-FR"/>
        </w:rPr>
        <w:t xml:space="preserve">- </w:t>
      </w:r>
      <w:r w:rsidR="00F42E69" w:rsidRPr="00573C03">
        <w:rPr>
          <w:rFonts w:ascii="Times New Roman" w:hAnsi="Times New Roman" w:cs="Times New Roman"/>
          <w:color w:val="000000" w:themeColor="text1"/>
          <w:sz w:val="20"/>
          <w:szCs w:val="20"/>
          <w:lang w:val="fr-FR"/>
        </w:rPr>
        <w:t xml:space="preserve">Ernest Renan, </w:t>
      </w:r>
      <w:r w:rsidR="00F42E69" w:rsidRPr="00573C03">
        <w:rPr>
          <w:rFonts w:ascii="Times New Roman" w:hAnsi="Times New Roman" w:cs="Times New Roman"/>
          <w:i/>
          <w:iCs/>
          <w:color w:val="000000" w:themeColor="text1"/>
          <w:sz w:val="20"/>
          <w:szCs w:val="20"/>
          <w:lang w:val="fr-FR"/>
        </w:rPr>
        <w:t xml:space="preserve">Qu’est-ce qu’une nation ?, </w:t>
      </w:r>
      <w:r w:rsidR="00F42E69" w:rsidRPr="00573C03">
        <w:rPr>
          <w:rFonts w:ascii="Times New Roman" w:hAnsi="Times New Roman" w:cs="Times New Roman"/>
          <w:color w:val="000000" w:themeColor="text1"/>
          <w:sz w:val="20"/>
          <w:szCs w:val="20"/>
          <w:lang w:val="fr-FR"/>
        </w:rPr>
        <w:t>Paris, éditions Mille et une nuits, 2009</w:t>
      </w:r>
      <w:r w:rsidR="008317D0" w:rsidRPr="00573C03">
        <w:rPr>
          <w:rFonts w:ascii="Times New Roman" w:hAnsi="Times New Roman" w:cs="Times New Roman"/>
          <w:color w:val="000000" w:themeColor="text1"/>
          <w:sz w:val="20"/>
          <w:szCs w:val="20"/>
          <w:lang w:val="fr-FR"/>
        </w:rPr>
        <w:t>.</w:t>
      </w:r>
      <w:r w:rsidRPr="00573C03">
        <w:rPr>
          <w:rFonts w:ascii="Times New Roman" w:hAnsi="Times New Roman" w:cs="Times New Roman"/>
          <w:color w:val="000000" w:themeColor="text1"/>
          <w:sz w:val="20"/>
          <w:szCs w:val="20"/>
          <w:lang w:val="fr-FR"/>
        </w:rPr>
        <w:br/>
        <w:t>4</w:t>
      </w:r>
      <w:r w:rsidR="00F42E69" w:rsidRPr="00573C03">
        <w:rPr>
          <w:rFonts w:ascii="Times New Roman" w:hAnsi="Times New Roman" w:cs="Times New Roman"/>
          <w:color w:val="000000" w:themeColor="text1"/>
          <w:sz w:val="20"/>
          <w:szCs w:val="20"/>
          <w:lang w:val="fr-FR"/>
        </w:rPr>
        <w:t xml:space="preserve">- Vincent  </w:t>
      </w:r>
      <w:proofErr w:type="spellStart"/>
      <w:r w:rsidR="00F42E69" w:rsidRPr="00573C03">
        <w:rPr>
          <w:rFonts w:ascii="Times New Roman" w:hAnsi="Times New Roman" w:cs="Times New Roman"/>
          <w:color w:val="000000" w:themeColor="text1"/>
          <w:sz w:val="20"/>
          <w:szCs w:val="20"/>
          <w:shd w:val="clear" w:color="auto" w:fill="FFFFFF"/>
          <w:lang w:val="fr-FR"/>
        </w:rPr>
        <w:t>Nouzille</w:t>
      </w:r>
      <w:proofErr w:type="spellEnd"/>
      <w:r w:rsidR="00F42E69" w:rsidRPr="00573C03">
        <w:rPr>
          <w:rFonts w:ascii="Times New Roman" w:hAnsi="Times New Roman" w:cs="Times New Roman"/>
          <w:color w:val="000000" w:themeColor="text1"/>
          <w:sz w:val="20"/>
          <w:szCs w:val="20"/>
          <w:shd w:val="clear" w:color="auto" w:fill="FFFFFF"/>
          <w:lang w:val="fr-FR"/>
        </w:rPr>
        <w:t>, </w:t>
      </w:r>
      <w:r w:rsidR="00F42E69" w:rsidRPr="00573C03">
        <w:rPr>
          <w:rFonts w:ascii="Times New Roman" w:hAnsi="Times New Roman" w:cs="Times New Roman"/>
          <w:i/>
          <w:iCs/>
          <w:color w:val="000000" w:themeColor="text1"/>
          <w:sz w:val="20"/>
          <w:szCs w:val="20"/>
          <w:shd w:val="clear" w:color="auto" w:fill="FFFFFF"/>
          <w:lang w:val="fr-FR"/>
        </w:rPr>
        <w:t>Erreurs fatales</w:t>
      </w:r>
      <w:r w:rsidR="00F42E69" w:rsidRPr="00573C03">
        <w:rPr>
          <w:rFonts w:ascii="Times New Roman" w:hAnsi="Times New Roman" w:cs="Times New Roman"/>
          <w:color w:val="000000" w:themeColor="text1"/>
          <w:sz w:val="20"/>
          <w:szCs w:val="20"/>
          <w:shd w:val="clear" w:color="auto" w:fill="FFFFFF"/>
          <w:lang w:val="fr-FR"/>
        </w:rPr>
        <w:t>, Paris, éditions Fayard, 2017</w:t>
      </w:r>
      <w:r w:rsidR="008317D0" w:rsidRPr="00573C03">
        <w:rPr>
          <w:rFonts w:ascii="Times New Roman" w:hAnsi="Times New Roman" w:cs="Times New Roman"/>
          <w:color w:val="000000" w:themeColor="text1"/>
          <w:sz w:val="20"/>
          <w:szCs w:val="20"/>
          <w:shd w:val="clear" w:color="auto" w:fill="FFFFFF"/>
          <w:lang w:val="fr-FR"/>
        </w:rPr>
        <w:t>.</w:t>
      </w:r>
      <w:r w:rsidR="00F42E69" w:rsidRPr="00573C03">
        <w:rPr>
          <w:rFonts w:ascii="Times New Roman" w:hAnsi="Times New Roman" w:cs="Times New Roman"/>
          <w:color w:val="000000" w:themeColor="text1"/>
          <w:sz w:val="20"/>
          <w:szCs w:val="20"/>
          <w:lang w:val="fr-FR"/>
        </w:rPr>
        <w:br/>
      </w:r>
      <w:r w:rsidRPr="00573C03">
        <w:rPr>
          <w:rFonts w:ascii="Times New Roman" w:hAnsi="Times New Roman" w:cs="Times New Roman"/>
          <w:color w:val="000000" w:themeColor="text1"/>
          <w:sz w:val="20"/>
          <w:szCs w:val="20"/>
          <w:shd w:val="clear" w:color="auto" w:fill="FFFFFF"/>
          <w:lang w:val="fr-FR"/>
        </w:rPr>
        <w:t>5</w:t>
      </w:r>
      <w:r w:rsidR="00F42E69" w:rsidRPr="00573C03">
        <w:rPr>
          <w:rFonts w:ascii="Times New Roman" w:hAnsi="Times New Roman" w:cs="Times New Roman"/>
          <w:color w:val="000000" w:themeColor="text1"/>
          <w:sz w:val="20"/>
          <w:szCs w:val="20"/>
          <w:shd w:val="clear" w:color="auto" w:fill="FFFFFF"/>
          <w:lang w:val="fr-FR"/>
        </w:rPr>
        <w:t xml:space="preserve">- </w:t>
      </w:r>
      <w:proofErr w:type="spellStart"/>
      <w:r w:rsidR="00F42E69" w:rsidRPr="00573C03">
        <w:rPr>
          <w:rFonts w:ascii="Times New Roman" w:hAnsi="Times New Roman" w:cs="Times New Roman"/>
          <w:color w:val="000000" w:themeColor="text1"/>
          <w:sz w:val="20"/>
          <w:szCs w:val="20"/>
          <w:shd w:val="clear" w:color="auto" w:fill="FFFFFF"/>
          <w:lang w:val="fr-FR"/>
        </w:rPr>
        <w:t>Fre</w:t>
      </w:r>
      <w:proofErr w:type="spellEnd"/>
      <w:r w:rsidR="00F42E69" w:rsidRPr="00573C03">
        <w:rPr>
          <w:rFonts w:ascii="Times New Roman" w:hAnsi="Times New Roman" w:cs="Times New Roman"/>
          <w:color w:val="000000" w:themeColor="text1"/>
          <w:sz w:val="20"/>
          <w:szCs w:val="20"/>
          <w:shd w:val="clear" w:color="auto" w:fill="FFFFFF"/>
          <w:lang w:val="fr-FR"/>
        </w:rPr>
        <w:t>́</w:t>
      </w:r>
      <w:proofErr w:type="spellStart"/>
      <w:r w:rsidR="00F42E69" w:rsidRPr="00573C03">
        <w:rPr>
          <w:rFonts w:ascii="Times New Roman" w:hAnsi="Times New Roman" w:cs="Times New Roman"/>
          <w:color w:val="000000" w:themeColor="text1"/>
          <w:sz w:val="20"/>
          <w:szCs w:val="20"/>
          <w:shd w:val="clear" w:color="auto" w:fill="FFFFFF"/>
          <w:lang w:val="fr-FR"/>
        </w:rPr>
        <w:t>déric</w:t>
      </w:r>
      <w:proofErr w:type="spellEnd"/>
      <w:r w:rsidR="00F42E69" w:rsidRPr="00573C03">
        <w:rPr>
          <w:rFonts w:ascii="Times New Roman" w:hAnsi="Times New Roman" w:cs="Times New Roman"/>
          <w:color w:val="000000" w:themeColor="text1"/>
          <w:sz w:val="20"/>
          <w:szCs w:val="20"/>
          <w:shd w:val="clear" w:color="auto" w:fill="FFFFFF"/>
          <w:lang w:val="fr-FR"/>
        </w:rPr>
        <w:t xml:space="preserve"> </w:t>
      </w:r>
      <w:proofErr w:type="spellStart"/>
      <w:r w:rsidR="00F42E69" w:rsidRPr="00573C03">
        <w:rPr>
          <w:rFonts w:ascii="Times New Roman" w:hAnsi="Times New Roman" w:cs="Times New Roman"/>
          <w:color w:val="000000" w:themeColor="text1"/>
          <w:sz w:val="20"/>
          <w:szCs w:val="20"/>
          <w:shd w:val="clear" w:color="auto" w:fill="FFFFFF"/>
          <w:lang w:val="fr-FR"/>
        </w:rPr>
        <w:t>Encel</w:t>
      </w:r>
      <w:proofErr w:type="spellEnd"/>
      <w:r w:rsidR="00F42E69" w:rsidRPr="00573C03">
        <w:rPr>
          <w:rFonts w:ascii="Times New Roman" w:hAnsi="Times New Roman" w:cs="Times New Roman"/>
          <w:color w:val="000000" w:themeColor="text1"/>
          <w:sz w:val="20"/>
          <w:szCs w:val="20"/>
          <w:shd w:val="clear" w:color="auto" w:fill="FFFFFF"/>
          <w:lang w:val="fr-FR"/>
        </w:rPr>
        <w:t>,</w:t>
      </w:r>
      <w:r w:rsidR="00F42E69" w:rsidRPr="00573C03">
        <w:rPr>
          <w:rStyle w:val="apple-converted-space"/>
          <w:rFonts w:ascii="Times New Roman" w:hAnsi="Times New Roman" w:cs="Times New Roman"/>
          <w:color w:val="000000" w:themeColor="text1"/>
          <w:sz w:val="20"/>
          <w:szCs w:val="20"/>
          <w:shd w:val="clear" w:color="auto" w:fill="FFFFFF"/>
          <w:lang w:val="fr-FR"/>
        </w:rPr>
        <w:t> </w:t>
      </w:r>
      <w:proofErr w:type="spellStart"/>
      <w:r w:rsidR="00F42E69" w:rsidRPr="00573C03">
        <w:rPr>
          <w:rFonts w:ascii="Times New Roman" w:hAnsi="Times New Roman" w:cs="Times New Roman"/>
          <w:i/>
          <w:iCs/>
          <w:color w:val="000000" w:themeColor="text1"/>
          <w:sz w:val="20"/>
          <w:szCs w:val="20"/>
          <w:shd w:val="clear" w:color="auto" w:fill="FFFFFF"/>
          <w:lang w:val="fr-FR"/>
        </w:rPr>
        <w:t>Géopolitique</w:t>
      </w:r>
      <w:proofErr w:type="spellEnd"/>
      <w:r w:rsidR="00F42E69" w:rsidRPr="00573C03">
        <w:rPr>
          <w:rFonts w:ascii="Times New Roman" w:hAnsi="Times New Roman" w:cs="Times New Roman"/>
          <w:i/>
          <w:iCs/>
          <w:color w:val="000000" w:themeColor="text1"/>
          <w:sz w:val="20"/>
          <w:szCs w:val="20"/>
          <w:shd w:val="clear" w:color="auto" w:fill="FFFFFF"/>
          <w:lang w:val="fr-FR"/>
        </w:rPr>
        <w:t xml:space="preserve"> du printemps arabe</w:t>
      </w:r>
      <w:r w:rsidR="00F42E69" w:rsidRPr="00573C03">
        <w:rPr>
          <w:rFonts w:ascii="Times New Roman" w:hAnsi="Times New Roman" w:cs="Times New Roman"/>
          <w:color w:val="000000" w:themeColor="text1"/>
          <w:sz w:val="20"/>
          <w:szCs w:val="20"/>
          <w:shd w:val="clear" w:color="auto" w:fill="FFFFFF"/>
          <w:lang w:val="fr-FR"/>
        </w:rPr>
        <w:t>, Paris, éditions PUF, 2014</w:t>
      </w:r>
      <w:r w:rsidR="008317D0" w:rsidRPr="00573C03">
        <w:rPr>
          <w:rFonts w:ascii="Times New Roman" w:hAnsi="Times New Roman" w:cs="Times New Roman"/>
          <w:color w:val="000000" w:themeColor="text1"/>
          <w:sz w:val="20"/>
          <w:szCs w:val="20"/>
          <w:shd w:val="clear" w:color="auto" w:fill="FFFFFF"/>
          <w:lang w:val="fr-FR"/>
        </w:rPr>
        <w:t>.</w:t>
      </w:r>
    </w:p>
    <w:p w:rsidR="00F42E69" w:rsidRPr="00573C03" w:rsidRDefault="00F42E69" w:rsidP="00F06091">
      <w:pPr>
        <w:spacing w:after="0" w:line="360" w:lineRule="auto"/>
        <w:rPr>
          <w:rFonts w:ascii="Times New Roman" w:hAnsi="Times New Roman" w:cs="Times New Roman"/>
          <w:color w:val="000000" w:themeColor="text1"/>
          <w:sz w:val="20"/>
          <w:szCs w:val="20"/>
          <w:lang w:val="fr-FR"/>
        </w:rPr>
      </w:pPr>
      <w:r w:rsidRPr="00573C03">
        <w:rPr>
          <w:rFonts w:ascii="Times New Roman" w:hAnsi="Times New Roman" w:cs="Times New Roman"/>
          <w:color w:val="000000" w:themeColor="text1"/>
          <w:sz w:val="20"/>
          <w:szCs w:val="20"/>
          <w:shd w:val="clear" w:color="auto" w:fill="FFFFFF"/>
          <w:lang w:val="fr-FR"/>
        </w:rPr>
        <w:t>6</w:t>
      </w:r>
      <w:r w:rsidRPr="00573C03">
        <w:rPr>
          <w:rFonts w:ascii="Times New Roman" w:hAnsi="Times New Roman" w:cs="Times New Roman"/>
          <w:color w:val="000000" w:themeColor="text1"/>
          <w:sz w:val="20"/>
          <w:szCs w:val="20"/>
          <w:lang w:val="fr-FR"/>
        </w:rPr>
        <w:t xml:space="preserve">-  </w:t>
      </w:r>
      <w:r w:rsidRPr="00573C03">
        <w:rPr>
          <w:rStyle w:val="selectable"/>
          <w:rFonts w:ascii="Times New Roman" w:hAnsi="Times New Roman" w:cs="Times New Roman"/>
          <w:color w:val="000000" w:themeColor="text1"/>
          <w:sz w:val="20"/>
          <w:szCs w:val="20"/>
          <w:shd w:val="clear" w:color="auto" w:fill="FFFFFF"/>
          <w:lang w:val="fr-FR"/>
        </w:rPr>
        <w:t xml:space="preserve">Pierre </w:t>
      </w:r>
      <w:proofErr w:type="spellStart"/>
      <w:r w:rsidRPr="00573C03">
        <w:rPr>
          <w:rStyle w:val="selectable"/>
          <w:rFonts w:ascii="Times New Roman" w:hAnsi="Times New Roman" w:cs="Times New Roman"/>
          <w:color w:val="000000" w:themeColor="text1"/>
          <w:sz w:val="20"/>
          <w:szCs w:val="20"/>
          <w:shd w:val="clear" w:color="auto" w:fill="FFFFFF"/>
          <w:lang w:val="fr-FR"/>
        </w:rPr>
        <w:t>Conesa</w:t>
      </w:r>
      <w:proofErr w:type="spellEnd"/>
      <w:r w:rsidRPr="00573C03">
        <w:rPr>
          <w:rStyle w:val="selectable"/>
          <w:rFonts w:ascii="Times New Roman" w:hAnsi="Times New Roman" w:cs="Times New Roman"/>
          <w:color w:val="000000" w:themeColor="text1"/>
          <w:sz w:val="20"/>
          <w:szCs w:val="20"/>
          <w:shd w:val="clear" w:color="auto" w:fill="FFFFFF"/>
          <w:lang w:val="fr-FR"/>
        </w:rPr>
        <w:t>,</w:t>
      </w:r>
      <w:r w:rsidRPr="00573C03">
        <w:rPr>
          <w:rStyle w:val="apple-converted-space"/>
          <w:rFonts w:ascii="Times New Roman" w:hAnsi="Times New Roman" w:cs="Times New Roman"/>
          <w:color w:val="000000" w:themeColor="text1"/>
          <w:sz w:val="20"/>
          <w:szCs w:val="20"/>
          <w:shd w:val="clear" w:color="auto" w:fill="FFFFFF"/>
          <w:lang w:val="fr-FR"/>
        </w:rPr>
        <w:t> </w:t>
      </w:r>
      <w:r w:rsidRPr="00573C03">
        <w:rPr>
          <w:rStyle w:val="selectable"/>
          <w:rFonts w:ascii="Times New Roman" w:hAnsi="Times New Roman" w:cs="Times New Roman"/>
          <w:i/>
          <w:iCs/>
          <w:color w:val="000000" w:themeColor="text1"/>
          <w:sz w:val="20"/>
          <w:szCs w:val="20"/>
          <w:shd w:val="clear" w:color="auto" w:fill="FFFFFF"/>
          <w:lang w:val="fr-FR"/>
        </w:rPr>
        <w:t>La Fabrication de l'ennemi</w:t>
      </w:r>
      <w:r w:rsidRPr="00573C03">
        <w:rPr>
          <w:rStyle w:val="selectable"/>
          <w:rFonts w:ascii="Times New Roman" w:hAnsi="Times New Roman" w:cs="Times New Roman"/>
          <w:color w:val="000000" w:themeColor="text1"/>
          <w:sz w:val="20"/>
          <w:szCs w:val="20"/>
          <w:shd w:val="clear" w:color="auto" w:fill="FFFFFF"/>
          <w:lang w:val="fr-FR"/>
        </w:rPr>
        <w:t xml:space="preserve">,  Paris, éditions Robert </w:t>
      </w:r>
      <w:proofErr w:type="spellStart"/>
      <w:r w:rsidRPr="00573C03">
        <w:rPr>
          <w:rStyle w:val="selectable"/>
          <w:rFonts w:ascii="Times New Roman" w:hAnsi="Times New Roman" w:cs="Times New Roman"/>
          <w:color w:val="000000" w:themeColor="text1"/>
          <w:sz w:val="20"/>
          <w:szCs w:val="20"/>
          <w:shd w:val="clear" w:color="auto" w:fill="FFFFFF"/>
          <w:lang w:val="fr-FR"/>
        </w:rPr>
        <w:t>Laffon</w:t>
      </w:r>
      <w:proofErr w:type="spellEnd"/>
      <w:r w:rsidRPr="00573C03">
        <w:rPr>
          <w:rStyle w:val="selectable"/>
          <w:rFonts w:ascii="Times New Roman" w:hAnsi="Times New Roman" w:cs="Times New Roman"/>
          <w:color w:val="000000" w:themeColor="text1"/>
          <w:sz w:val="20"/>
          <w:szCs w:val="20"/>
          <w:shd w:val="clear" w:color="auto" w:fill="FFFFFF"/>
          <w:lang w:val="fr-FR"/>
        </w:rPr>
        <w:t>, 2010</w:t>
      </w:r>
      <w:r w:rsidR="008317D0" w:rsidRPr="00573C03">
        <w:rPr>
          <w:rStyle w:val="selectable"/>
          <w:rFonts w:ascii="Times New Roman" w:hAnsi="Times New Roman" w:cs="Times New Roman"/>
          <w:color w:val="000000" w:themeColor="text1"/>
          <w:sz w:val="20"/>
          <w:szCs w:val="20"/>
          <w:shd w:val="clear" w:color="auto" w:fill="FFFFFF"/>
          <w:lang w:val="fr-FR"/>
        </w:rPr>
        <w:t>.</w:t>
      </w:r>
      <w:r w:rsidRPr="00573C03">
        <w:rPr>
          <w:rFonts w:ascii="Times New Roman" w:hAnsi="Times New Roman" w:cs="Times New Roman"/>
          <w:color w:val="000000" w:themeColor="text1"/>
          <w:sz w:val="20"/>
          <w:szCs w:val="20"/>
          <w:lang w:val="fr-FR"/>
        </w:rPr>
        <w:br/>
        <w:t xml:space="preserve">7- </w:t>
      </w:r>
      <w:r w:rsidRPr="00573C03">
        <w:rPr>
          <w:rStyle w:val="selectable"/>
          <w:rFonts w:ascii="Times New Roman" w:hAnsi="Times New Roman" w:cs="Times New Roman"/>
          <w:color w:val="000000" w:themeColor="text1"/>
          <w:sz w:val="20"/>
          <w:szCs w:val="20"/>
          <w:shd w:val="clear" w:color="auto" w:fill="FFFFFF"/>
          <w:lang w:val="fr-FR"/>
        </w:rPr>
        <w:t xml:space="preserve">Pierre </w:t>
      </w:r>
      <w:proofErr w:type="spellStart"/>
      <w:r w:rsidRPr="00573C03">
        <w:rPr>
          <w:rStyle w:val="selectable"/>
          <w:rFonts w:ascii="Times New Roman" w:hAnsi="Times New Roman" w:cs="Times New Roman"/>
          <w:color w:val="000000" w:themeColor="text1"/>
          <w:sz w:val="20"/>
          <w:szCs w:val="20"/>
          <w:shd w:val="clear" w:color="auto" w:fill="FFFFFF"/>
          <w:lang w:val="fr-FR"/>
        </w:rPr>
        <w:t>Conesa</w:t>
      </w:r>
      <w:proofErr w:type="spellEnd"/>
      <w:r w:rsidRPr="00573C03">
        <w:rPr>
          <w:rFonts w:ascii="Times New Roman" w:hAnsi="Times New Roman" w:cs="Times New Roman"/>
          <w:color w:val="000000" w:themeColor="text1"/>
          <w:sz w:val="20"/>
          <w:szCs w:val="20"/>
          <w:shd w:val="clear" w:color="auto" w:fill="FFFFFF"/>
          <w:lang w:val="fr-FR"/>
        </w:rPr>
        <w:t>,</w:t>
      </w:r>
      <w:r w:rsidRPr="00573C03">
        <w:rPr>
          <w:rStyle w:val="apple-converted-space"/>
          <w:rFonts w:ascii="Times New Roman" w:hAnsi="Times New Roman" w:cs="Times New Roman"/>
          <w:color w:val="000000" w:themeColor="text1"/>
          <w:sz w:val="20"/>
          <w:szCs w:val="20"/>
          <w:shd w:val="clear" w:color="auto" w:fill="FFFFFF"/>
          <w:lang w:val="fr-FR"/>
        </w:rPr>
        <w:t> </w:t>
      </w:r>
      <w:r w:rsidRPr="00573C03">
        <w:rPr>
          <w:rFonts w:ascii="Times New Roman" w:hAnsi="Times New Roman" w:cs="Times New Roman"/>
          <w:i/>
          <w:iCs/>
          <w:color w:val="000000" w:themeColor="text1"/>
          <w:sz w:val="20"/>
          <w:szCs w:val="20"/>
          <w:shd w:val="clear" w:color="auto" w:fill="FFFFFF"/>
          <w:lang w:val="fr-FR"/>
        </w:rPr>
        <w:t xml:space="preserve">Dr. </w:t>
      </w:r>
      <w:proofErr w:type="spellStart"/>
      <w:r w:rsidRPr="00573C03">
        <w:rPr>
          <w:rFonts w:ascii="Times New Roman" w:hAnsi="Times New Roman" w:cs="Times New Roman"/>
          <w:i/>
          <w:iCs/>
          <w:color w:val="000000" w:themeColor="text1"/>
          <w:sz w:val="20"/>
          <w:szCs w:val="20"/>
          <w:shd w:val="clear" w:color="auto" w:fill="FFFFFF"/>
          <w:lang w:val="fr-FR"/>
        </w:rPr>
        <w:t>Saoud</w:t>
      </w:r>
      <w:proofErr w:type="spellEnd"/>
      <w:r w:rsidRPr="00573C03">
        <w:rPr>
          <w:rFonts w:ascii="Times New Roman" w:hAnsi="Times New Roman" w:cs="Times New Roman"/>
          <w:i/>
          <w:iCs/>
          <w:color w:val="000000" w:themeColor="text1"/>
          <w:sz w:val="20"/>
          <w:szCs w:val="20"/>
          <w:shd w:val="clear" w:color="auto" w:fill="FFFFFF"/>
          <w:lang w:val="fr-FR"/>
        </w:rPr>
        <w:t xml:space="preserve"> et Mr. Djihad</w:t>
      </w:r>
      <w:r w:rsidRPr="00573C03">
        <w:rPr>
          <w:rStyle w:val="selectable"/>
          <w:rFonts w:ascii="Times New Roman" w:hAnsi="Times New Roman" w:cs="Times New Roman"/>
          <w:color w:val="000000" w:themeColor="text1"/>
          <w:sz w:val="20"/>
          <w:szCs w:val="20"/>
          <w:shd w:val="clear" w:color="auto" w:fill="FFFFFF"/>
          <w:lang w:val="fr-FR"/>
        </w:rPr>
        <w:t xml:space="preserve">,  Paris, éditions Robert </w:t>
      </w:r>
      <w:proofErr w:type="spellStart"/>
      <w:r w:rsidRPr="00573C03">
        <w:rPr>
          <w:rStyle w:val="selectable"/>
          <w:rFonts w:ascii="Times New Roman" w:hAnsi="Times New Roman" w:cs="Times New Roman"/>
          <w:color w:val="000000" w:themeColor="text1"/>
          <w:sz w:val="20"/>
          <w:szCs w:val="20"/>
          <w:shd w:val="clear" w:color="auto" w:fill="FFFFFF"/>
          <w:lang w:val="fr-FR"/>
        </w:rPr>
        <w:t>Laffon</w:t>
      </w:r>
      <w:proofErr w:type="spellEnd"/>
      <w:r w:rsidRPr="00573C03">
        <w:rPr>
          <w:rStyle w:val="selectable"/>
          <w:rFonts w:ascii="Times New Roman" w:hAnsi="Times New Roman" w:cs="Times New Roman"/>
          <w:color w:val="000000" w:themeColor="text1"/>
          <w:sz w:val="20"/>
          <w:szCs w:val="20"/>
          <w:shd w:val="clear" w:color="auto" w:fill="FFFFFF"/>
          <w:lang w:val="fr-FR"/>
        </w:rPr>
        <w:t>, 2016</w:t>
      </w:r>
      <w:r w:rsidR="008317D0" w:rsidRPr="00573C03">
        <w:rPr>
          <w:rStyle w:val="selectable"/>
          <w:rFonts w:ascii="Times New Roman" w:hAnsi="Times New Roman" w:cs="Times New Roman"/>
          <w:color w:val="000000" w:themeColor="text1"/>
          <w:sz w:val="20"/>
          <w:szCs w:val="20"/>
          <w:shd w:val="clear" w:color="auto" w:fill="FFFFFF"/>
          <w:lang w:val="fr-FR"/>
        </w:rPr>
        <w:t>.</w:t>
      </w:r>
      <w:r w:rsidRPr="00573C03">
        <w:rPr>
          <w:rFonts w:ascii="Times New Roman" w:hAnsi="Times New Roman" w:cs="Times New Roman"/>
          <w:color w:val="000000" w:themeColor="text1"/>
          <w:sz w:val="20"/>
          <w:szCs w:val="20"/>
          <w:lang w:val="fr-FR"/>
        </w:rPr>
        <w:br/>
      </w:r>
      <w:r w:rsidRPr="00573C03">
        <w:rPr>
          <w:rStyle w:val="selectable"/>
          <w:rFonts w:ascii="Times New Roman" w:hAnsi="Times New Roman" w:cs="Times New Roman"/>
          <w:color w:val="000000" w:themeColor="text1"/>
          <w:sz w:val="20"/>
          <w:szCs w:val="20"/>
          <w:lang w:val="fr-FR"/>
        </w:rPr>
        <w:t xml:space="preserve">8- </w:t>
      </w:r>
      <w:r w:rsidRPr="00573C03">
        <w:rPr>
          <w:rFonts w:ascii="Times New Roman" w:hAnsi="Times New Roman" w:cs="Times New Roman"/>
          <w:color w:val="000000" w:themeColor="text1"/>
          <w:sz w:val="20"/>
          <w:szCs w:val="20"/>
          <w:lang w:val="fr-FR"/>
        </w:rPr>
        <w:t xml:space="preserve">Dominique de Villepin, </w:t>
      </w:r>
      <w:proofErr w:type="spellStart"/>
      <w:r w:rsidRPr="00573C03">
        <w:rPr>
          <w:rFonts w:ascii="Times New Roman" w:hAnsi="Times New Roman" w:cs="Times New Roman"/>
          <w:color w:val="000000" w:themeColor="text1"/>
          <w:sz w:val="20"/>
          <w:szCs w:val="20"/>
          <w:lang w:val="fr-FR"/>
        </w:rPr>
        <w:t>Mémoire</w:t>
      </w:r>
      <w:proofErr w:type="spellEnd"/>
      <w:r w:rsidRPr="00573C03">
        <w:rPr>
          <w:rFonts w:ascii="Times New Roman" w:hAnsi="Times New Roman" w:cs="Times New Roman"/>
          <w:color w:val="000000" w:themeColor="text1"/>
          <w:sz w:val="20"/>
          <w:szCs w:val="20"/>
          <w:lang w:val="fr-FR"/>
        </w:rPr>
        <w:t xml:space="preserve"> de paix pour temps de guerre, </w:t>
      </w:r>
      <w:r w:rsidRPr="00573C03">
        <w:rPr>
          <w:rStyle w:val="selectable"/>
          <w:rFonts w:ascii="Times New Roman" w:hAnsi="Times New Roman" w:cs="Times New Roman"/>
          <w:color w:val="000000" w:themeColor="text1"/>
          <w:sz w:val="20"/>
          <w:szCs w:val="20"/>
          <w:shd w:val="clear" w:color="auto" w:fill="FFFFFF"/>
          <w:lang w:val="fr-FR"/>
        </w:rPr>
        <w:t>Paris, éditions Grasset,</w:t>
      </w:r>
      <w:r w:rsidR="008317D0" w:rsidRPr="00573C03">
        <w:rPr>
          <w:rStyle w:val="selectable"/>
          <w:rFonts w:ascii="Times New Roman" w:hAnsi="Times New Roman" w:cs="Times New Roman"/>
          <w:color w:val="000000" w:themeColor="text1"/>
          <w:sz w:val="20"/>
          <w:szCs w:val="20"/>
          <w:shd w:val="clear" w:color="auto" w:fill="FFFFFF"/>
          <w:lang w:val="fr-FR"/>
        </w:rPr>
        <w:t xml:space="preserve"> </w:t>
      </w:r>
      <w:r w:rsidRPr="00573C03">
        <w:rPr>
          <w:rStyle w:val="selectable"/>
          <w:rFonts w:ascii="Times New Roman" w:hAnsi="Times New Roman" w:cs="Times New Roman"/>
          <w:color w:val="000000" w:themeColor="text1"/>
          <w:sz w:val="20"/>
          <w:szCs w:val="20"/>
          <w:shd w:val="clear" w:color="auto" w:fill="FFFFFF"/>
          <w:lang w:val="fr-FR"/>
        </w:rPr>
        <w:t>2016</w:t>
      </w:r>
      <w:r w:rsidR="008317D0" w:rsidRPr="00573C03">
        <w:rPr>
          <w:rStyle w:val="selectable"/>
          <w:rFonts w:ascii="Times New Roman" w:hAnsi="Times New Roman" w:cs="Times New Roman"/>
          <w:color w:val="000000" w:themeColor="text1"/>
          <w:sz w:val="20"/>
          <w:szCs w:val="20"/>
          <w:shd w:val="clear" w:color="auto" w:fill="FFFFFF"/>
          <w:lang w:val="fr-FR"/>
        </w:rPr>
        <w:t>.</w:t>
      </w:r>
      <w:r w:rsidRPr="00573C03">
        <w:rPr>
          <w:rFonts w:ascii="Times New Roman" w:hAnsi="Times New Roman" w:cs="Times New Roman"/>
          <w:color w:val="000000" w:themeColor="text1"/>
          <w:sz w:val="20"/>
          <w:szCs w:val="20"/>
          <w:lang w:val="fr-FR"/>
        </w:rPr>
        <w:br/>
      </w:r>
      <w:r w:rsidRPr="00573C03">
        <w:rPr>
          <w:rFonts w:ascii="Times New Roman" w:hAnsi="Times New Roman" w:cs="Times New Roman"/>
          <w:color w:val="000000" w:themeColor="text1"/>
          <w:sz w:val="20"/>
          <w:szCs w:val="20"/>
          <w:lang w:val="fr-FR"/>
        </w:rPr>
        <w:lastRenderedPageBreak/>
        <w:t xml:space="preserve">9- </w:t>
      </w:r>
      <w:r w:rsidRPr="00573C03">
        <w:rPr>
          <w:rFonts w:ascii="Times New Roman" w:hAnsi="Times New Roman" w:cs="Times New Roman"/>
          <w:color w:val="111111"/>
          <w:sz w:val="20"/>
          <w:szCs w:val="20"/>
          <w:lang w:val="fr-FR"/>
        </w:rPr>
        <w:t xml:space="preserve">Sophie </w:t>
      </w:r>
      <w:proofErr w:type="spellStart"/>
      <w:r w:rsidRPr="00573C03">
        <w:rPr>
          <w:rFonts w:ascii="Times New Roman" w:hAnsi="Times New Roman" w:cs="Times New Roman"/>
          <w:color w:val="111111"/>
          <w:sz w:val="20"/>
          <w:szCs w:val="20"/>
          <w:lang w:val="fr-FR"/>
        </w:rPr>
        <w:t>Delatouche</w:t>
      </w:r>
      <w:proofErr w:type="spellEnd"/>
      <w:r w:rsidRPr="00573C03">
        <w:rPr>
          <w:rFonts w:ascii="Times New Roman" w:hAnsi="Times New Roman" w:cs="Times New Roman"/>
          <w:color w:val="111111"/>
          <w:sz w:val="20"/>
          <w:szCs w:val="20"/>
          <w:lang w:val="fr-FR"/>
        </w:rPr>
        <w:t xml:space="preserve">, </w:t>
      </w:r>
      <w:r w:rsidRPr="00573C03">
        <w:rPr>
          <w:rFonts w:ascii="Times New Roman" w:hAnsi="Times New Roman" w:cs="Times New Roman"/>
          <w:i/>
          <w:color w:val="111111"/>
          <w:sz w:val="20"/>
          <w:szCs w:val="20"/>
          <w:lang w:val="fr-FR"/>
        </w:rPr>
        <w:t>Contre le terrorisme: Une stratégie pour la France</w:t>
      </w:r>
      <w:r w:rsidRPr="00573C03">
        <w:rPr>
          <w:rFonts w:ascii="Times New Roman" w:hAnsi="Times New Roman" w:cs="Times New Roman"/>
          <w:color w:val="111111"/>
          <w:sz w:val="20"/>
          <w:szCs w:val="20"/>
          <w:lang w:val="fr-FR"/>
        </w:rPr>
        <w:t xml:space="preserve">, Paris, éditions </w:t>
      </w:r>
      <w:proofErr w:type="spellStart"/>
      <w:r w:rsidRPr="00573C03">
        <w:rPr>
          <w:rFonts w:ascii="Times New Roman" w:hAnsi="Times New Roman" w:cs="Times New Roman"/>
          <w:color w:val="111111"/>
          <w:sz w:val="20"/>
          <w:szCs w:val="20"/>
          <w:lang w:val="fr-FR"/>
        </w:rPr>
        <w:t>Nuvis</w:t>
      </w:r>
      <w:proofErr w:type="spellEnd"/>
      <w:r w:rsidRPr="00573C03">
        <w:rPr>
          <w:rFonts w:ascii="Times New Roman" w:hAnsi="Times New Roman" w:cs="Times New Roman"/>
          <w:color w:val="111111"/>
          <w:sz w:val="20"/>
          <w:szCs w:val="20"/>
          <w:lang w:val="fr-FR"/>
        </w:rPr>
        <w:t>, 2017</w:t>
      </w:r>
      <w:r w:rsidR="008317D0" w:rsidRPr="00573C03">
        <w:rPr>
          <w:rFonts w:ascii="Times New Roman" w:hAnsi="Times New Roman" w:cs="Times New Roman"/>
          <w:color w:val="111111"/>
          <w:sz w:val="20"/>
          <w:szCs w:val="20"/>
          <w:lang w:val="fr-FR"/>
        </w:rPr>
        <w:t>.</w:t>
      </w:r>
      <w:r w:rsidRPr="00573C03">
        <w:rPr>
          <w:rFonts w:ascii="Times New Roman" w:hAnsi="Times New Roman" w:cs="Times New Roman"/>
          <w:color w:val="111111"/>
          <w:sz w:val="20"/>
          <w:szCs w:val="20"/>
          <w:lang w:val="fr-FR"/>
        </w:rPr>
        <w:t> </w:t>
      </w:r>
      <w:r w:rsidR="002E0387" w:rsidRPr="00573C03">
        <w:rPr>
          <w:rFonts w:ascii="Times New Roman" w:hAnsi="Times New Roman" w:cs="Times New Roman"/>
          <w:sz w:val="20"/>
          <w:szCs w:val="20"/>
          <w:lang w:val="fr-FR"/>
        </w:rPr>
        <w:br/>
      </w:r>
      <w:r w:rsidRPr="00573C03">
        <w:rPr>
          <w:rFonts w:ascii="Times New Roman" w:hAnsi="Times New Roman" w:cs="Times New Roman"/>
          <w:color w:val="000000" w:themeColor="text1"/>
          <w:sz w:val="20"/>
          <w:szCs w:val="20"/>
          <w:shd w:val="clear" w:color="auto" w:fill="FFFFFF"/>
          <w:lang w:val="fr-FR"/>
        </w:rPr>
        <w:t xml:space="preserve">10- </w:t>
      </w:r>
      <w:r w:rsidRPr="00573C03">
        <w:rPr>
          <w:rFonts w:ascii="Times New Roman" w:hAnsi="Times New Roman" w:cs="Times New Roman"/>
          <w:color w:val="000000" w:themeColor="text1"/>
          <w:sz w:val="20"/>
          <w:szCs w:val="20"/>
          <w:lang w:val="fr-FR"/>
        </w:rPr>
        <w:t xml:space="preserve">Louis Gautier, La </w:t>
      </w:r>
      <w:r w:rsidRPr="00573C03">
        <w:rPr>
          <w:rFonts w:ascii="Times New Roman" w:hAnsi="Times New Roman" w:cs="Times New Roman"/>
          <w:i/>
          <w:color w:val="000000" w:themeColor="text1"/>
          <w:sz w:val="20"/>
          <w:szCs w:val="20"/>
          <w:lang w:val="fr-FR"/>
        </w:rPr>
        <w:t>défense de la France après la Guerre froide. Politique militaire et forces armées depuis 1989</w:t>
      </w:r>
      <w:r w:rsidRPr="00573C03">
        <w:rPr>
          <w:rFonts w:ascii="Times New Roman" w:hAnsi="Times New Roman" w:cs="Times New Roman"/>
          <w:color w:val="000000" w:themeColor="text1"/>
          <w:sz w:val="20"/>
          <w:szCs w:val="20"/>
          <w:lang w:val="fr-FR"/>
        </w:rPr>
        <w:t>, Paris, éditions PUF, 2009</w:t>
      </w:r>
      <w:r w:rsidR="008317D0" w:rsidRPr="00573C03">
        <w:rPr>
          <w:rFonts w:ascii="Times New Roman" w:hAnsi="Times New Roman" w:cs="Times New Roman"/>
          <w:color w:val="000000" w:themeColor="text1"/>
          <w:sz w:val="20"/>
          <w:szCs w:val="20"/>
          <w:lang w:val="fr-FR"/>
        </w:rPr>
        <w:t>.</w:t>
      </w:r>
      <w:r w:rsidRPr="00573C03">
        <w:rPr>
          <w:rFonts w:ascii="Times New Roman" w:hAnsi="Times New Roman" w:cs="Times New Roman"/>
          <w:color w:val="000000" w:themeColor="text1"/>
          <w:sz w:val="20"/>
          <w:szCs w:val="20"/>
          <w:lang w:val="fr-FR"/>
        </w:rPr>
        <w:br/>
        <w:t xml:space="preserve">11- Gilles </w:t>
      </w:r>
      <w:proofErr w:type="spellStart"/>
      <w:r w:rsidRPr="00573C03">
        <w:rPr>
          <w:rFonts w:ascii="Times New Roman" w:hAnsi="Times New Roman" w:cs="Times New Roman"/>
          <w:color w:val="000000" w:themeColor="text1"/>
          <w:sz w:val="20"/>
          <w:szCs w:val="20"/>
          <w:lang w:val="fr-FR"/>
        </w:rPr>
        <w:t>Kepel</w:t>
      </w:r>
      <w:proofErr w:type="spellEnd"/>
      <w:r w:rsidRPr="00573C03">
        <w:rPr>
          <w:rFonts w:ascii="Times New Roman" w:hAnsi="Times New Roman" w:cs="Times New Roman"/>
          <w:color w:val="000000" w:themeColor="text1"/>
          <w:sz w:val="20"/>
          <w:szCs w:val="20"/>
          <w:lang w:val="fr-FR"/>
        </w:rPr>
        <w:t xml:space="preserve">, </w:t>
      </w:r>
      <w:r w:rsidRPr="00573C03">
        <w:rPr>
          <w:rFonts w:ascii="Times New Roman" w:hAnsi="Times New Roman" w:cs="Times New Roman"/>
          <w:i/>
          <w:color w:val="000000" w:themeColor="text1"/>
          <w:sz w:val="20"/>
          <w:szCs w:val="20"/>
          <w:lang w:val="fr-FR"/>
        </w:rPr>
        <w:t>Terreur dans l'hexagone. Genèse du djihad français</w:t>
      </w:r>
      <w:r w:rsidRPr="00573C03">
        <w:rPr>
          <w:rFonts w:ascii="Times New Roman" w:hAnsi="Times New Roman" w:cs="Times New Roman"/>
          <w:color w:val="000000" w:themeColor="text1"/>
          <w:sz w:val="20"/>
          <w:szCs w:val="20"/>
          <w:lang w:val="fr-FR"/>
        </w:rPr>
        <w:t>, Gallimard, 2015</w:t>
      </w:r>
      <w:r w:rsidRPr="00573C03">
        <w:rPr>
          <w:rFonts w:ascii="Times New Roman" w:hAnsi="Times New Roman" w:cs="Times New Roman"/>
          <w:color w:val="000000" w:themeColor="text1"/>
          <w:sz w:val="20"/>
          <w:szCs w:val="20"/>
          <w:lang w:val="fr-FR"/>
        </w:rPr>
        <w:br/>
        <w:t>12-</w:t>
      </w:r>
      <w:r w:rsidRPr="00573C03">
        <w:rPr>
          <w:rFonts w:ascii="Times New Roman" w:hAnsi="Times New Roman" w:cs="Times New Roman"/>
          <w:sz w:val="20"/>
          <w:szCs w:val="20"/>
          <w:lang w:val="fr-FR"/>
        </w:rPr>
        <w:t xml:space="preserve"> </w:t>
      </w:r>
      <w:r w:rsidRPr="00573C03">
        <w:rPr>
          <w:rFonts w:ascii="Times New Roman" w:hAnsi="Times New Roman" w:cs="Times New Roman"/>
          <w:color w:val="000000" w:themeColor="text1"/>
          <w:sz w:val="20"/>
          <w:szCs w:val="20"/>
          <w:shd w:val="clear" w:color="auto" w:fill="FFFFFF"/>
          <w:lang w:val="fr-FR"/>
        </w:rPr>
        <w:t>Michel Goya, </w:t>
      </w:r>
      <w:r w:rsidRPr="00573C03">
        <w:rPr>
          <w:rFonts w:ascii="Times New Roman" w:hAnsi="Times New Roman" w:cs="Times New Roman"/>
          <w:i/>
          <w:iCs/>
          <w:color w:val="000000" w:themeColor="text1"/>
          <w:sz w:val="20"/>
          <w:szCs w:val="20"/>
          <w:shd w:val="clear" w:color="auto" w:fill="FFFFFF"/>
          <w:lang w:val="fr-FR"/>
        </w:rPr>
        <w:t>Sous le feu</w:t>
      </w:r>
      <w:r w:rsidRPr="00573C03">
        <w:rPr>
          <w:rFonts w:ascii="Times New Roman" w:hAnsi="Times New Roman" w:cs="Times New Roman"/>
          <w:color w:val="000000" w:themeColor="text1"/>
          <w:sz w:val="20"/>
          <w:szCs w:val="20"/>
          <w:shd w:val="clear" w:color="auto" w:fill="FFFFFF"/>
          <w:lang w:val="fr-FR"/>
        </w:rPr>
        <w:t xml:space="preserve">. Paris: </w:t>
      </w:r>
      <w:proofErr w:type="spellStart"/>
      <w:r w:rsidRPr="00573C03">
        <w:rPr>
          <w:rFonts w:ascii="Times New Roman" w:hAnsi="Times New Roman" w:cs="Times New Roman"/>
          <w:color w:val="000000" w:themeColor="text1"/>
          <w:sz w:val="20"/>
          <w:szCs w:val="20"/>
          <w:shd w:val="clear" w:color="auto" w:fill="FFFFFF"/>
          <w:lang w:val="fr-FR"/>
        </w:rPr>
        <w:t>Éditions</w:t>
      </w:r>
      <w:proofErr w:type="spellEnd"/>
      <w:r w:rsidRPr="00573C03">
        <w:rPr>
          <w:rFonts w:ascii="Times New Roman" w:hAnsi="Times New Roman" w:cs="Times New Roman"/>
          <w:color w:val="000000" w:themeColor="text1"/>
          <w:sz w:val="20"/>
          <w:szCs w:val="20"/>
          <w:shd w:val="clear" w:color="auto" w:fill="FFFFFF"/>
          <w:lang w:val="fr-FR"/>
        </w:rPr>
        <w:t xml:space="preserve"> </w:t>
      </w:r>
      <w:proofErr w:type="spellStart"/>
      <w:r w:rsidRPr="00573C03">
        <w:rPr>
          <w:rFonts w:ascii="Times New Roman" w:hAnsi="Times New Roman" w:cs="Times New Roman"/>
          <w:color w:val="000000" w:themeColor="text1"/>
          <w:sz w:val="20"/>
          <w:szCs w:val="20"/>
          <w:shd w:val="clear" w:color="auto" w:fill="FFFFFF"/>
          <w:lang w:val="fr-FR"/>
        </w:rPr>
        <w:t>Tallandier</w:t>
      </w:r>
      <w:proofErr w:type="spellEnd"/>
      <w:r w:rsidRPr="00573C03">
        <w:rPr>
          <w:rFonts w:ascii="Times New Roman" w:hAnsi="Times New Roman" w:cs="Times New Roman"/>
          <w:color w:val="000000" w:themeColor="text1"/>
          <w:sz w:val="20"/>
          <w:szCs w:val="20"/>
          <w:shd w:val="clear" w:color="auto" w:fill="FFFFFF"/>
          <w:lang w:val="fr-FR"/>
        </w:rPr>
        <w:t>, 2015</w:t>
      </w:r>
      <w:r w:rsidR="008317D0" w:rsidRPr="00573C03">
        <w:rPr>
          <w:rFonts w:ascii="Times New Roman" w:hAnsi="Times New Roman" w:cs="Times New Roman"/>
          <w:color w:val="000000" w:themeColor="text1"/>
          <w:sz w:val="20"/>
          <w:szCs w:val="20"/>
          <w:shd w:val="clear" w:color="auto" w:fill="FFFFFF"/>
          <w:lang w:val="fr-FR"/>
        </w:rPr>
        <w:t>.</w:t>
      </w:r>
      <w:r w:rsidRPr="00573C03">
        <w:rPr>
          <w:rFonts w:ascii="Times New Roman" w:hAnsi="Times New Roman" w:cs="Times New Roman"/>
          <w:sz w:val="20"/>
          <w:szCs w:val="20"/>
          <w:lang w:val="fr-FR"/>
        </w:rPr>
        <w:br/>
        <w:t xml:space="preserve">13- </w:t>
      </w:r>
      <w:r w:rsidRPr="00573C03">
        <w:rPr>
          <w:rFonts w:ascii="Times New Roman" w:hAnsi="Times New Roman" w:cs="Times New Roman"/>
          <w:color w:val="000000" w:themeColor="text1"/>
          <w:sz w:val="20"/>
          <w:szCs w:val="20"/>
          <w:lang w:val="fr-FR"/>
        </w:rPr>
        <w:t>Amiral Pierre Lacoste</w:t>
      </w:r>
      <w:r w:rsidRPr="00573C03">
        <w:rPr>
          <w:rFonts w:ascii="Times New Roman" w:hAnsi="Times New Roman" w:cs="Times New Roman"/>
          <w:i/>
          <w:color w:val="000000" w:themeColor="text1"/>
          <w:sz w:val="20"/>
          <w:szCs w:val="20"/>
          <w:lang w:val="fr-FR"/>
        </w:rPr>
        <w:t>, Les mafias contre la démocratie</w:t>
      </w:r>
      <w:r w:rsidRPr="00573C03">
        <w:rPr>
          <w:rFonts w:ascii="Times New Roman" w:hAnsi="Times New Roman" w:cs="Times New Roman"/>
          <w:color w:val="000000" w:themeColor="text1"/>
          <w:sz w:val="20"/>
          <w:szCs w:val="20"/>
          <w:lang w:val="fr-FR"/>
        </w:rPr>
        <w:t xml:space="preserve">, </w:t>
      </w:r>
      <w:r w:rsidR="008317D0" w:rsidRPr="00573C03">
        <w:rPr>
          <w:rFonts w:ascii="Times New Roman" w:hAnsi="Times New Roman" w:cs="Times New Roman"/>
          <w:color w:val="000000" w:themeColor="text1"/>
          <w:sz w:val="20"/>
          <w:szCs w:val="20"/>
          <w:lang w:val="fr-FR"/>
        </w:rPr>
        <w:t xml:space="preserve">Paris, </w:t>
      </w:r>
      <w:proofErr w:type="spellStart"/>
      <w:r w:rsidR="008317D0" w:rsidRPr="00573C03">
        <w:rPr>
          <w:rFonts w:ascii="Times New Roman" w:hAnsi="Times New Roman" w:cs="Times New Roman"/>
          <w:color w:val="000000" w:themeColor="text1"/>
          <w:sz w:val="20"/>
          <w:szCs w:val="20"/>
          <w:lang w:val="fr-FR"/>
        </w:rPr>
        <w:t>editions</w:t>
      </w:r>
      <w:proofErr w:type="spellEnd"/>
      <w:r w:rsidR="008317D0" w:rsidRPr="00573C03">
        <w:rPr>
          <w:rFonts w:ascii="Times New Roman" w:hAnsi="Times New Roman" w:cs="Times New Roman"/>
          <w:color w:val="000000" w:themeColor="text1"/>
          <w:sz w:val="20"/>
          <w:szCs w:val="20"/>
          <w:lang w:val="fr-FR"/>
        </w:rPr>
        <w:t xml:space="preserve">  J.-C. Lattès, 1992</w:t>
      </w:r>
      <w:r w:rsidRPr="00573C03">
        <w:rPr>
          <w:rFonts w:ascii="Times New Roman" w:hAnsi="Times New Roman" w:cs="Times New Roman"/>
          <w:color w:val="000000" w:themeColor="text1"/>
          <w:sz w:val="20"/>
          <w:szCs w:val="20"/>
          <w:lang w:val="fr-FR"/>
        </w:rPr>
        <w:t>.</w:t>
      </w:r>
      <w:r w:rsidRPr="00573C03">
        <w:rPr>
          <w:rFonts w:ascii="Times New Roman" w:hAnsi="Times New Roman" w:cs="Times New Roman"/>
          <w:sz w:val="20"/>
          <w:szCs w:val="20"/>
          <w:lang w:val="fr-FR"/>
        </w:rPr>
        <w:br/>
        <w:t xml:space="preserve">14- </w:t>
      </w:r>
      <w:r w:rsidRPr="00573C03">
        <w:rPr>
          <w:rFonts w:ascii="Times New Roman" w:hAnsi="Times New Roman" w:cs="Times New Roman"/>
          <w:color w:val="000000" w:themeColor="text1"/>
          <w:sz w:val="20"/>
          <w:szCs w:val="20"/>
          <w:lang w:val="fr-FR"/>
        </w:rPr>
        <w:t xml:space="preserve">Anne Giudicelli, </w:t>
      </w:r>
      <w:r w:rsidRPr="00573C03">
        <w:rPr>
          <w:rFonts w:ascii="Times New Roman" w:hAnsi="Times New Roman" w:cs="Times New Roman"/>
          <w:i/>
          <w:color w:val="000000" w:themeColor="text1"/>
          <w:sz w:val="20"/>
          <w:szCs w:val="20"/>
          <w:lang w:val="fr-FR"/>
        </w:rPr>
        <w:t>le risque antiterroriste</w:t>
      </w:r>
      <w:r w:rsidR="00EF3F73" w:rsidRPr="00573C03">
        <w:rPr>
          <w:rFonts w:ascii="Times New Roman" w:hAnsi="Times New Roman" w:cs="Times New Roman"/>
          <w:color w:val="000000" w:themeColor="text1"/>
          <w:sz w:val="20"/>
          <w:szCs w:val="20"/>
          <w:lang w:val="fr-FR"/>
        </w:rPr>
        <w:t xml:space="preserve">, </w:t>
      </w:r>
      <w:r w:rsidRPr="00573C03">
        <w:rPr>
          <w:rFonts w:ascii="Times New Roman" w:hAnsi="Times New Roman" w:cs="Times New Roman"/>
          <w:color w:val="000000" w:themeColor="text1"/>
          <w:sz w:val="20"/>
          <w:szCs w:val="20"/>
          <w:lang w:val="fr-FR"/>
        </w:rPr>
        <w:t>éditions Seuil, 2007</w:t>
      </w:r>
      <w:r w:rsidR="008317D0" w:rsidRPr="00573C03">
        <w:rPr>
          <w:rFonts w:ascii="Times New Roman" w:hAnsi="Times New Roman" w:cs="Times New Roman"/>
          <w:color w:val="000000" w:themeColor="text1"/>
          <w:sz w:val="20"/>
          <w:szCs w:val="20"/>
          <w:lang w:val="fr-FR"/>
        </w:rPr>
        <w:t>.</w:t>
      </w:r>
      <w:r w:rsidRPr="00573C03">
        <w:rPr>
          <w:rFonts w:ascii="Times New Roman" w:hAnsi="Times New Roman" w:cs="Times New Roman"/>
          <w:color w:val="000000" w:themeColor="text1"/>
          <w:sz w:val="20"/>
          <w:szCs w:val="20"/>
          <w:lang w:val="fr-FR"/>
        </w:rPr>
        <w:br/>
        <w:t xml:space="preserve">15- Ernest Renan : </w:t>
      </w:r>
      <w:r w:rsidR="00EF3F73" w:rsidRPr="00573C03">
        <w:rPr>
          <w:rFonts w:ascii="Times New Roman" w:hAnsi="Times New Roman" w:cs="Times New Roman"/>
          <w:i/>
          <w:iCs/>
          <w:color w:val="000000" w:themeColor="text1"/>
          <w:sz w:val="20"/>
          <w:szCs w:val="20"/>
          <w:lang w:val="fr-FR"/>
        </w:rPr>
        <w:t>Qu’est-ce qu’une nation ?,</w:t>
      </w:r>
      <w:r w:rsidRPr="00573C03">
        <w:rPr>
          <w:rFonts w:ascii="Times New Roman" w:hAnsi="Times New Roman" w:cs="Times New Roman"/>
          <w:color w:val="000000" w:themeColor="text1"/>
          <w:sz w:val="20"/>
          <w:szCs w:val="20"/>
          <w:lang w:val="fr-FR"/>
        </w:rPr>
        <w:t xml:space="preserve"> Paris, Éditions Mille et une nuits, 2009</w:t>
      </w:r>
      <w:r w:rsidR="008317D0" w:rsidRPr="00573C03">
        <w:rPr>
          <w:rFonts w:ascii="Times New Roman" w:hAnsi="Times New Roman" w:cs="Times New Roman"/>
          <w:color w:val="000000" w:themeColor="text1"/>
          <w:sz w:val="20"/>
          <w:szCs w:val="20"/>
          <w:lang w:val="fr-FR"/>
        </w:rPr>
        <w:t>.</w:t>
      </w:r>
      <w:r w:rsidRPr="00573C03">
        <w:rPr>
          <w:rFonts w:ascii="Times New Roman" w:hAnsi="Times New Roman" w:cs="Times New Roman"/>
          <w:color w:val="000000" w:themeColor="text1"/>
          <w:sz w:val="20"/>
          <w:szCs w:val="20"/>
          <w:lang w:val="fr-FR"/>
        </w:rPr>
        <w:br/>
        <w:t xml:space="preserve">16- Gérard </w:t>
      </w:r>
      <w:proofErr w:type="spellStart"/>
      <w:r w:rsidRPr="00573C03">
        <w:rPr>
          <w:rFonts w:ascii="Times New Roman" w:hAnsi="Times New Roman" w:cs="Times New Roman"/>
          <w:color w:val="000000" w:themeColor="text1"/>
          <w:sz w:val="20"/>
          <w:szCs w:val="20"/>
          <w:lang w:val="fr-FR"/>
        </w:rPr>
        <w:t>Chaliand</w:t>
      </w:r>
      <w:proofErr w:type="spellEnd"/>
      <w:r w:rsidRPr="00573C03">
        <w:rPr>
          <w:rFonts w:ascii="Times New Roman" w:hAnsi="Times New Roman" w:cs="Times New Roman"/>
          <w:color w:val="000000" w:themeColor="text1"/>
          <w:sz w:val="20"/>
          <w:szCs w:val="20"/>
          <w:lang w:val="fr-FR"/>
        </w:rPr>
        <w:t>, </w:t>
      </w:r>
      <w:r w:rsidRPr="00573C03">
        <w:rPr>
          <w:rStyle w:val="Accentuation"/>
          <w:rFonts w:ascii="Times New Roman" w:hAnsi="Times New Roman" w:cs="Times New Roman"/>
          <w:color w:val="000000" w:themeColor="text1"/>
          <w:sz w:val="20"/>
          <w:szCs w:val="20"/>
          <w:lang w:val="fr-FR"/>
        </w:rPr>
        <w:t>Le Nouvel Art de la guerre</w:t>
      </w:r>
      <w:r w:rsidRPr="00573C03">
        <w:rPr>
          <w:rFonts w:ascii="Times New Roman" w:hAnsi="Times New Roman" w:cs="Times New Roman"/>
          <w:color w:val="000000" w:themeColor="text1"/>
          <w:sz w:val="20"/>
          <w:szCs w:val="20"/>
          <w:lang w:val="fr-FR"/>
        </w:rPr>
        <w:t>, Paris,</w:t>
      </w:r>
      <w:r w:rsidRPr="00573C03">
        <w:rPr>
          <w:rStyle w:val="selectable"/>
          <w:rFonts w:ascii="Times New Roman" w:hAnsi="Times New Roman" w:cs="Times New Roman"/>
          <w:color w:val="000000" w:themeColor="text1"/>
          <w:sz w:val="20"/>
          <w:szCs w:val="20"/>
          <w:shd w:val="clear" w:color="auto" w:fill="FFFFFF"/>
          <w:lang w:val="fr-FR"/>
        </w:rPr>
        <w:t xml:space="preserve"> éditions</w:t>
      </w:r>
      <w:r w:rsidRPr="00573C03">
        <w:rPr>
          <w:rFonts w:ascii="Times New Roman" w:hAnsi="Times New Roman" w:cs="Times New Roman"/>
          <w:color w:val="000000" w:themeColor="text1"/>
          <w:sz w:val="20"/>
          <w:szCs w:val="20"/>
          <w:lang w:val="fr-FR"/>
        </w:rPr>
        <w:t xml:space="preserve"> L’Archipel,</w:t>
      </w:r>
      <w:r w:rsidR="008317D0" w:rsidRPr="00573C03">
        <w:rPr>
          <w:rFonts w:ascii="Times New Roman" w:hAnsi="Times New Roman" w:cs="Times New Roman"/>
          <w:color w:val="000000" w:themeColor="text1"/>
          <w:sz w:val="20"/>
          <w:szCs w:val="20"/>
          <w:lang w:val="fr-FR"/>
        </w:rPr>
        <w:t xml:space="preserve"> </w:t>
      </w:r>
      <w:r w:rsidRPr="00573C03">
        <w:rPr>
          <w:rFonts w:ascii="Times New Roman" w:hAnsi="Times New Roman" w:cs="Times New Roman"/>
          <w:color w:val="000000" w:themeColor="text1"/>
          <w:sz w:val="20"/>
          <w:szCs w:val="20"/>
          <w:lang w:val="fr-FR"/>
        </w:rPr>
        <w:t>2008</w:t>
      </w:r>
      <w:r w:rsidR="008317D0" w:rsidRPr="00573C03">
        <w:rPr>
          <w:rFonts w:ascii="Times New Roman" w:hAnsi="Times New Roman" w:cs="Times New Roman"/>
          <w:color w:val="000000" w:themeColor="text1"/>
          <w:sz w:val="20"/>
          <w:szCs w:val="20"/>
          <w:lang w:val="fr-FR"/>
        </w:rPr>
        <w:t>.</w:t>
      </w:r>
      <w:r w:rsidRPr="00573C03">
        <w:rPr>
          <w:rFonts w:ascii="Times New Roman" w:hAnsi="Times New Roman" w:cs="Times New Roman"/>
          <w:color w:val="000000" w:themeColor="text1"/>
          <w:sz w:val="20"/>
          <w:szCs w:val="20"/>
          <w:lang w:val="fr-FR"/>
        </w:rPr>
        <w:br/>
        <w:t>17-</w:t>
      </w:r>
      <w:r w:rsidRPr="00573C03">
        <w:rPr>
          <w:rFonts w:ascii="Times New Roman" w:hAnsi="Times New Roman" w:cs="Times New Roman"/>
          <w:sz w:val="20"/>
          <w:szCs w:val="20"/>
          <w:lang w:val="fr-FR"/>
        </w:rPr>
        <w:t xml:space="preserve"> David </w:t>
      </w:r>
      <w:proofErr w:type="spellStart"/>
      <w:r w:rsidRPr="00573C03">
        <w:rPr>
          <w:rFonts w:ascii="Times New Roman" w:hAnsi="Times New Roman" w:cs="Times New Roman"/>
          <w:sz w:val="20"/>
          <w:szCs w:val="20"/>
          <w:lang w:val="fr-FR"/>
        </w:rPr>
        <w:t>Galula</w:t>
      </w:r>
      <w:proofErr w:type="spellEnd"/>
      <w:r w:rsidRPr="00573C03">
        <w:rPr>
          <w:rFonts w:ascii="Times New Roman" w:hAnsi="Times New Roman" w:cs="Times New Roman"/>
          <w:sz w:val="20"/>
          <w:szCs w:val="20"/>
          <w:lang w:val="fr-FR"/>
        </w:rPr>
        <w:t xml:space="preserve">, </w:t>
      </w:r>
      <w:r w:rsidRPr="00573C03">
        <w:rPr>
          <w:rFonts w:ascii="Times New Roman" w:hAnsi="Times New Roman" w:cs="Times New Roman"/>
          <w:i/>
          <w:sz w:val="20"/>
          <w:szCs w:val="20"/>
          <w:lang w:val="fr-FR"/>
        </w:rPr>
        <w:t>Contre-insurrection: théorie et pratique</w:t>
      </w:r>
      <w:r w:rsidRPr="00573C03">
        <w:rPr>
          <w:rFonts w:ascii="Times New Roman" w:hAnsi="Times New Roman" w:cs="Times New Roman"/>
          <w:sz w:val="20"/>
          <w:szCs w:val="20"/>
          <w:lang w:val="fr-FR"/>
        </w:rPr>
        <w:t xml:space="preserve">, Paris, éditions </w:t>
      </w:r>
      <w:proofErr w:type="spellStart"/>
      <w:r w:rsidRPr="00573C03">
        <w:rPr>
          <w:rFonts w:ascii="Times New Roman" w:hAnsi="Times New Roman" w:cs="Times New Roman"/>
          <w:sz w:val="20"/>
          <w:szCs w:val="20"/>
          <w:lang w:val="fr-FR"/>
        </w:rPr>
        <w:t>Economica</w:t>
      </w:r>
      <w:proofErr w:type="spellEnd"/>
      <w:r w:rsidRPr="00573C03">
        <w:rPr>
          <w:rFonts w:ascii="Times New Roman" w:hAnsi="Times New Roman" w:cs="Times New Roman"/>
          <w:sz w:val="20"/>
          <w:szCs w:val="20"/>
          <w:lang w:val="fr-FR"/>
        </w:rPr>
        <w:t>, 2008</w:t>
      </w:r>
      <w:r w:rsidR="008317D0" w:rsidRPr="00573C03">
        <w:rPr>
          <w:rFonts w:ascii="Times New Roman" w:hAnsi="Times New Roman" w:cs="Times New Roman"/>
          <w:sz w:val="20"/>
          <w:szCs w:val="20"/>
          <w:lang w:val="fr-FR"/>
        </w:rPr>
        <w:t>.</w:t>
      </w:r>
      <w:r w:rsidRPr="00573C03">
        <w:rPr>
          <w:rFonts w:ascii="Times New Roman" w:hAnsi="Times New Roman" w:cs="Times New Roman"/>
          <w:color w:val="000000" w:themeColor="text1"/>
          <w:sz w:val="20"/>
          <w:szCs w:val="20"/>
          <w:lang w:val="fr-FR"/>
        </w:rPr>
        <w:br/>
        <w:t>18-</w:t>
      </w:r>
      <w:r w:rsidRPr="00573C03">
        <w:rPr>
          <w:rFonts w:ascii="Times New Roman" w:hAnsi="Times New Roman" w:cs="Times New Roman"/>
          <w:color w:val="222222"/>
          <w:sz w:val="20"/>
          <w:szCs w:val="20"/>
          <w:shd w:val="clear" w:color="auto" w:fill="FFFFFF"/>
          <w:lang w:val="fr-FR"/>
        </w:rPr>
        <w:t xml:space="preserve"> </w:t>
      </w:r>
      <w:r w:rsidRPr="00573C03">
        <w:rPr>
          <w:rFonts w:ascii="Times New Roman" w:hAnsi="Times New Roman" w:cs="Times New Roman"/>
          <w:sz w:val="20"/>
          <w:szCs w:val="20"/>
          <w:lang w:val="fr-FR"/>
        </w:rPr>
        <w:t>Hervé de Courreges; Emmanuel Germain; Nicolas Le Nen,</w:t>
      </w:r>
      <w:r w:rsidR="00EF3F73" w:rsidRPr="00573C03">
        <w:rPr>
          <w:rFonts w:ascii="Times New Roman" w:hAnsi="Times New Roman" w:cs="Times New Roman"/>
          <w:sz w:val="20"/>
          <w:szCs w:val="20"/>
          <w:lang w:val="fr-FR"/>
        </w:rPr>
        <w:t xml:space="preserve"> </w:t>
      </w:r>
      <w:r w:rsidRPr="00573C03">
        <w:rPr>
          <w:rFonts w:ascii="Times New Roman" w:hAnsi="Times New Roman" w:cs="Times New Roman"/>
          <w:sz w:val="20"/>
          <w:szCs w:val="20"/>
          <w:lang w:val="fr-FR"/>
        </w:rPr>
        <w:t xml:space="preserve"> </w:t>
      </w:r>
      <w:r w:rsidRPr="00573C03">
        <w:rPr>
          <w:rFonts w:ascii="Times New Roman" w:hAnsi="Times New Roman" w:cs="Times New Roman"/>
          <w:i/>
          <w:sz w:val="20"/>
          <w:szCs w:val="20"/>
          <w:lang w:val="fr-FR"/>
        </w:rPr>
        <w:t>Principes de contre-insurrection</w:t>
      </w:r>
      <w:r w:rsidRPr="00573C03">
        <w:rPr>
          <w:rFonts w:ascii="Times New Roman" w:hAnsi="Times New Roman" w:cs="Times New Roman"/>
          <w:sz w:val="20"/>
          <w:szCs w:val="20"/>
          <w:lang w:val="fr-FR"/>
        </w:rPr>
        <w:t xml:space="preserve">, Paris, éditions </w:t>
      </w:r>
      <w:proofErr w:type="spellStart"/>
      <w:r w:rsidRPr="00573C03">
        <w:rPr>
          <w:rFonts w:ascii="Times New Roman" w:hAnsi="Times New Roman" w:cs="Times New Roman"/>
          <w:sz w:val="20"/>
          <w:szCs w:val="20"/>
          <w:lang w:val="fr-FR"/>
        </w:rPr>
        <w:t>Economica</w:t>
      </w:r>
      <w:proofErr w:type="spellEnd"/>
      <w:r w:rsidRPr="00573C03">
        <w:rPr>
          <w:rFonts w:ascii="Times New Roman" w:hAnsi="Times New Roman" w:cs="Times New Roman"/>
          <w:sz w:val="20"/>
          <w:szCs w:val="20"/>
          <w:lang w:val="fr-FR"/>
        </w:rPr>
        <w:t>, 2010</w:t>
      </w:r>
      <w:r w:rsidR="008317D0" w:rsidRPr="00573C03">
        <w:rPr>
          <w:rFonts w:ascii="Times New Roman" w:hAnsi="Times New Roman" w:cs="Times New Roman"/>
          <w:sz w:val="20"/>
          <w:szCs w:val="20"/>
          <w:lang w:val="fr-FR"/>
        </w:rPr>
        <w:t>.</w:t>
      </w:r>
      <w:r w:rsidRPr="00573C03">
        <w:rPr>
          <w:rFonts w:ascii="Times New Roman" w:hAnsi="Times New Roman" w:cs="Times New Roman"/>
          <w:color w:val="000000" w:themeColor="text1"/>
          <w:sz w:val="20"/>
          <w:szCs w:val="20"/>
          <w:lang w:val="fr-FR"/>
        </w:rPr>
        <w:br/>
        <w:t xml:space="preserve">19- </w:t>
      </w:r>
      <w:proofErr w:type="spellStart"/>
      <w:r w:rsidRPr="00573C03">
        <w:rPr>
          <w:rFonts w:ascii="Times New Roman" w:hAnsi="Times New Roman" w:cs="Times New Roman"/>
          <w:color w:val="222222"/>
          <w:sz w:val="20"/>
          <w:szCs w:val="20"/>
          <w:shd w:val="clear" w:color="auto" w:fill="FFFFFF"/>
          <w:lang w:val="fr-FR"/>
        </w:rPr>
        <w:t>Frédric</w:t>
      </w:r>
      <w:proofErr w:type="spellEnd"/>
      <w:r w:rsidRPr="00573C03">
        <w:rPr>
          <w:rFonts w:ascii="Times New Roman" w:hAnsi="Times New Roman" w:cs="Times New Roman"/>
          <w:color w:val="222222"/>
          <w:sz w:val="20"/>
          <w:szCs w:val="20"/>
          <w:shd w:val="clear" w:color="auto" w:fill="FFFFFF"/>
          <w:lang w:val="fr-FR"/>
        </w:rPr>
        <w:t xml:space="preserve"> Pons,</w:t>
      </w:r>
      <w:r w:rsidRPr="00573C03">
        <w:rPr>
          <w:rFonts w:ascii="Times New Roman" w:hAnsi="Times New Roman" w:cs="Times New Roman"/>
          <w:sz w:val="20"/>
          <w:szCs w:val="20"/>
          <w:lang w:val="fr-FR"/>
        </w:rPr>
        <w:t xml:space="preserve"> </w:t>
      </w:r>
      <w:r w:rsidRPr="00573C03">
        <w:rPr>
          <w:rFonts w:ascii="Times New Roman" w:hAnsi="Times New Roman" w:cs="Times New Roman"/>
          <w:i/>
          <w:sz w:val="20"/>
          <w:szCs w:val="20"/>
          <w:lang w:val="fr-FR"/>
        </w:rPr>
        <w:t>Opérations extérieures</w:t>
      </w:r>
      <w:r w:rsidRPr="00573C03">
        <w:rPr>
          <w:rFonts w:ascii="Times New Roman" w:hAnsi="Times New Roman" w:cs="Times New Roman"/>
          <w:sz w:val="20"/>
          <w:szCs w:val="20"/>
          <w:lang w:val="fr-FR"/>
        </w:rPr>
        <w:t>, éditions Presses de la Cité, 2009</w:t>
      </w:r>
      <w:r w:rsidR="008317D0" w:rsidRPr="00573C03">
        <w:rPr>
          <w:rFonts w:ascii="Times New Roman" w:hAnsi="Times New Roman" w:cs="Times New Roman"/>
          <w:sz w:val="20"/>
          <w:szCs w:val="20"/>
          <w:lang w:val="fr-FR"/>
        </w:rPr>
        <w:t>.</w:t>
      </w:r>
      <w:r w:rsidRPr="00573C03">
        <w:rPr>
          <w:rFonts w:ascii="Times New Roman" w:hAnsi="Times New Roman" w:cs="Times New Roman"/>
          <w:color w:val="000000" w:themeColor="text1"/>
          <w:sz w:val="20"/>
          <w:szCs w:val="20"/>
          <w:lang w:val="fr-FR"/>
        </w:rPr>
        <w:br/>
        <w:t xml:space="preserve">20- Thomas </w:t>
      </w:r>
      <w:proofErr w:type="spellStart"/>
      <w:r w:rsidRPr="00573C03">
        <w:rPr>
          <w:rStyle w:val="selectable"/>
          <w:rFonts w:ascii="Times New Roman" w:hAnsi="Times New Roman" w:cs="Times New Roman"/>
          <w:color w:val="000000" w:themeColor="text1"/>
          <w:sz w:val="20"/>
          <w:szCs w:val="20"/>
          <w:lang w:val="fr-FR"/>
        </w:rPr>
        <w:t>Hernault</w:t>
      </w:r>
      <w:proofErr w:type="spellEnd"/>
      <w:r w:rsidRPr="00573C03">
        <w:rPr>
          <w:rStyle w:val="selectable"/>
          <w:rFonts w:ascii="Times New Roman" w:hAnsi="Times New Roman" w:cs="Times New Roman"/>
          <w:color w:val="000000" w:themeColor="text1"/>
          <w:sz w:val="20"/>
          <w:szCs w:val="20"/>
          <w:lang w:val="fr-FR"/>
        </w:rPr>
        <w:t xml:space="preserve">, </w:t>
      </w:r>
      <w:r w:rsidRPr="00573C03">
        <w:rPr>
          <w:rStyle w:val="selectable"/>
          <w:rFonts w:ascii="Times New Roman" w:hAnsi="Times New Roman" w:cs="Times New Roman"/>
          <w:i/>
          <w:iCs/>
          <w:color w:val="000000" w:themeColor="text1"/>
          <w:sz w:val="20"/>
          <w:szCs w:val="20"/>
          <w:lang w:val="fr-FR"/>
        </w:rPr>
        <w:t xml:space="preserve">L' </w:t>
      </w:r>
      <w:proofErr w:type="spellStart"/>
      <w:r w:rsidRPr="00573C03">
        <w:rPr>
          <w:rStyle w:val="selectable"/>
          <w:rFonts w:ascii="Times New Roman" w:hAnsi="Times New Roman" w:cs="Times New Roman"/>
          <w:i/>
          <w:iCs/>
          <w:color w:val="000000" w:themeColor="text1"/>
          <w:sz w:val="20"/>
          <w:szCs w:val="20"/>
          <w:lang w:val="fr-FR"/>
        </w:rPr>
        <w:t>évolution</w:t>
      </w:r>
      <w:proofErr w:type="spellEnd"/>
      <w:r w:rsidRPr="00573C03">
        <w:rPr>
          <w:rStyle w:val="selectable"/>
          <w:rFonts w:ascii="Times New Roman" w:hAnsi="Times New Roman" w:cs="Times New Roman"/>
          <w:i/>
          <w:iCs/>
          <w:color w:val="000000" w:themeColor="text1"/>
          <w:sz w:val="20"/>
          <w:szCs w:val="20"/>
          <w:lang w:val="fr-FR"/>
        </w:rPr>
        <w:t xml:space="preserve"> de la doctrine d'utilisation des FS </w:t>
      </w:r>
      <w:proofErr w:type="spellStart"/>
      <w:r w:rsidRPr="00573C03">
        <w:rPr>
          <w:rStyle w:val="selectable"/>
          <w:rFonts w:ascii="Times New Roman" w:hAnsi="Times New Roman" w:cs="Times New Roman"/>
          <w:i/>
          <w:iCs/>
          <w:color w:val="000000" w:themeColor="text1"/>
          <w:sz w:val="20"/>
          <w:szCs w:val="20"/>
          <w:lang w:val="fr-FR"/>
        </w:rPr>
        <w:t>françaises</w:t>
      </w:r>
      <w:proofErr w:type="spellEnd"/>
      <w:r w:rsidRPr="00573C03">
        <w:rPr>
          <w:rStyle w:val="selectable"/>
          <w:rFonts w:ascii="Times New Roman" w:hAnsi="Times New Roman" w:cs="Times New Roman"/>
          <w:color w:val="000000" w:themeColor="text1"/>
          <w:sz w:val="20"/>
          <w:szCs w:val="20"/>
          <w:lang w:val="fr-FR"/>
        </w:rPr>
        <w:t>, Paris, éd Harmattan, 2015</w:t>
      </w:r>
      <w:r w:rsidR="008317D0" w:rsidRPr="00573C03">
        <w:rPr>
          <w:rStyle w:val="selectable"/>
          <w:rFonts w:ascii="Times New Roman" w:hAnsi="Times New Roman" w:cs="Times New Roman"/>
          <w:color w:val="000000" w:themeColor="text1"/>
          <w:sz w:val="20"/>
          <w:szCs w:val="20"/>
          <w:lang w:val="fr-FR"/>
        </w:rPr>
        <w:t>.</w:t>
      </w:r>
    </w:p>
    <w:p w:rsidR="000B682D" w:rsidRPr="00573C03" w:rsidRDefault="00F42E69" w:rsidP="00F06091">
      <w:pPr>
        <w:pStyle w:val="Notedebasdepage"/>
        <w:spacing w:line="360" w:lineRule="auto"/>
        <w:rPr>
          <w:rFonts w:ascii="Times New Roman" w:hAnsi="Times New Roman" w:cs="Times New Roman"/>
          <w:color w:val="000000" w:themeColor="text1"/>
          <w:lang w:val="fr-FR"/>
        </w:rPr>
      </w:pPr>
      <w:r w:rsidRPr="00573C03">
        <w:rPr>
          <w:rFonts w:ascii="Times New Roman" w:hAnsi="Times New Roman" w:cs="Times New Roman"/>
          <w:color w:val="000000" w:themeColor="text1"/>
          <w:lang w:val="fr-FR"/>
        </w:rPr>
        <w:br/>
      </w:r>
      <w:r w:rsidRPr="00573C03">
        <w:rPr>
          <w:rFonts w:ascii="Times New Roman" w:hAnsi="Times New Roman" w:cs="Times New Roman"/>
          <w:color w:val="000000" w:themeColor="text1"/>
          <w:lang w:val="fr-FR"/>
        </w:rPr>
        <w:br/>
        <w:t>2</w:t>
      </w:r>
      <w:r w:rsidR="000B682D" w:rsidRPr="00573C03">
        <w:rPr>
          <w:rFonts w:ascii="Times New Roman" w:hAnsi="Times New Roman" w:cs="Times New Roman"/>
          <w:color w:val="000000" w:themeColor="text1"/>
          <w:lang w:val="fr-FR"/>
        </w:rPr>
        <w:t>-</w:t>
      </w:r>
      <w:r w:rsidR="00EA0DEF" w:rsidRPr="00573C03">
        <w:rPr>
          <w:rFonts w:ascii="Times New Roman" w:hAnsi="Times New Roman" w:cs="Times New Roman"/>
          <w:color w:val="000000" w:themeColor="text1"/>
          <w:lang w:val="fr-FR"/>
        </w:rPr>
        <w:t xml:space="preserve"> </w:t>
      </w:r>
      <w:r w:rsidR="00EA0DEF" w:rsidRPr="00573C03">
        <w:rPr>
          <w:rFonts w:ascii="Times New Roman" w:hAnsi="Times New Roman" w:cs="Times New Roman"/>
          <w:color w:val="000000" w:themeColor="text1"/>
          <w:lang w:val="ru-RU"/>
        </w:rPr>
        <w:t>Материалы</w:t>
      </w:r>
      <w:r w:rsidR="00EA0DEF" w:rsidRPr="00573C03">
        <w:rPr>
          <w:rFonts w:ascii="Times New Roman" w:hAnsi="Times New Roman" w:cs="Times New Roman"/>
          <w:color w:val="000000" w:themeColor="text1"/>
          <w:lang w:val="fr-FR"/>
        </w:rPr>
        <w:t xml:space="preserve"> </w:t>
      </w:r>
      <w:r w:rsidR="000B682D" w:rsidRPr="00573C03">
        <w:rPr>
          <w:rFonts w:ascii="Times New Roman" w:hAnsi="Times New Roman" w:cs="Times New Roman"/>
          <w:color w:val="000000" w:themeColor="text1"/>
          <w:lang w:val="fr-FR"/>
        </w:rPr>
        <w:t xml:space="preserve"> </w:t>
      </w:r>
      <w:r w:rsidR="00EA0DEF" w:rsidRPr="00573C03">
        <w:rPr>
          <w:rFonts w:ascii="Times New Roman" w:hAnsi="Times New Roman" w:cs="Times New Roman"/>
          <w:color w:val="000000" w:themeColor="text1"/>
          <w:lang w:val="ru-RU"/>
        </w:rPr>
        <w:t>исследовательских</w:t>
      </w:r>
      <w:r w:rsidR="00EA0DEF" w:rsidRPr="00573C03">
        <w:rPr>
          <w:rFonts w:ascii="Times New Roman" w:hAnsi="Times New Roman" w:cs="Times New Roman"/>
          <w:color w:val="000000" w:themeColor="text1"/>
          <w:lang w:val="fr-FR"/>
        </w:rPr>
        <w:t xml:space="preserve"> </w:t>
      </w:r>
      <w:r w:rsidR="00EA0DEF" w:rsidRPr="00573C03">
        <w:rPr>
          <w:rFonts w:ascii="Times New Roman" w:hAnsi="Times New Roman" w:cs="Times New Roman"/>
          <w:color w:val="000000" w:themeColor="text1"/>
          <w:lang w:val="ru-RU"/>
        </w:rPr>
        <w:t>центров</w:t>
      </w:r>
      <w:r w:rsidR="00EA0DEF" w:rsidRPr="00573C03">
        <w:rPr>
          <w:rFonts w:ascii="Times New Roman" w:hAnsi="Times New Roman" w:cs="Times New Roman"/>
          <w:color w:val="000000" w:themeColor="text1"/>
          <w:lang w:val="fr-FR"/>
        </w:rPr>
        <w:br/>
        <w:t xml:space="preserve"> </w:t>
      </w:r>
      <w:r w:rsidR="000B682D" w:rsidRPr="00573C03">
        <w:rPr>
          <w:rFonts w:ascii="Times New Roman" w:hAnsi="Times New Roman" w:cs="Times New Roman"/>
          <w:color w:val="000000" w:themeColor="text1"/>
          <w:lang w:val="fr-FR"/>
        </w:rPr>
        <w:br/>
        <w:t>1-</w:t>
      </w:r>
      <w:r w:rsidR="000B682D" w:rsidRPr="00573C03">
        <w:rPr>
          <w:rFonts w:ascii="Times New Roman" w:hAnsi="Times New Roman" w:cs="Times New Roman"/>
          <w:color w:val="2E74B5" w:themeColor="accent1" w:themeShade="BF"/>
          <w:shd w:val="clear" w:color="auto" w:fill="FFFFFF"/>
          <w:lang w:val="fr-FR"/>
        </w:rPr>
        <w:t xml:space="preserve"> </w:t>
      </w:r>
      <w:r w:rsidR="000B682D" w:rsidRPr="00573C03">
        <w:rPr>
          <w:rFonts w:ascii="Times New Roman" w:hAnsi="Times New Roman" w:cs="Times New Roman"/>
          <w:color w:val="000000" w:themeColor="text1"/>
          <w:shd w:val="clear" w:color="auto" w:fill="FFFFFF"/>
          <w:lang w:val="fr-FR"/>
        </w:rPr>
        <w:t>Cyril Bedez, Les forces armées françaises et le terrorisme en 2015, CERDACC, 2016.</w:t>
      </w:r>
      <w:r w:rsidR="000B682D" w:rsidRPr="00573C03">
        <w:rPr>
          <w:rFonts w:ascii="Times New Roman" w:hAnsi="Times New Roman" w:cs="Times New Roman"/>
          <w:color w:val="000000" w:themeColor="text1"/>
          <w:lang w:val="fr-FR"/>
        </w:rPr>
        <w:br/>
        <w:t>2-</w:t>
      </w:r>
      <w:r w:rsidR="000B682D" w:rsidRPr="00573C03">
        <w:rPr>
          <w:rStyle w:val="selectable"/>
          <w:rFonts w:ascii="Times New Roman" w:hAnsi="Times New Roman" w:cs="Times New Roman"/>
          <w:color w:val="000000" w:themeColor="text1"/>
          <w:shd w:val="clear" w:color="auto" w:fill="FFFFFF"/>
          <w:lang w:val="fr-FR"/>
        </w:rPr>
        <w:t>Bertrand Pauvert, Lutter contre le terrorisme aujourd’hui,</w:t>
      </w:r>
      <w:r w:rsidR="000B682D" w:rsidRPr="00573C03">
        <w:rPr>
          <w:rStyle w:val="apple-converted-space"/>
          <w:rFonts w:ascii="Times New Roman" w:hAnsi="Times New Roman" w:cs="Times New Roman"/>
          <w:color w:val="000000" w:themeColor="text1"/>
          <w:shd w:val="clear" w:color="auto" w:fill="FFFFFF"/>
          <w:lang w:val="fr-FR"/>
        </w:rPr>
        <w:t> CERDACC</w:t>
      </w:r>
      <w:r w:rsidR="000B682D" w:rsidRPr="00573C03">
        <w:rPr>
          <w:rStyle w:val="selectable"/>
          <w:rFonts w:ascii="Times New Roman" w:hAnsi="Times New Roman" w:cs="Times New Roman"/>
          <w:color w:val="000000" w:themeColor="text1"/>
          <w:shd w:val="clear" w:color="auto" w:fill="FFFFFF"/>
          <w:lang w:val="fr-FR"/>
        </w:rPr>
        <w:t>, 2016.</w:t>
      </w:r>
      <w:r w:rsidR="000B682D" w:rsidRPr="00573C03">
        <w:rPr>
          <w:rFonts w:ascii="Times New Roman" w:hAnsi="Times New Roman" w:cs="Times New Roman"/>
          <w:color w:val="000000" w:themeColor="text1"/>
          <w:lang w:val="fr-FR"/>
        </w:rPr>
        <w:br/>
        <w:t>3- Franck Nicol, Commandement Terre pour le territoire national, Revue Défense Nationale n° 807, Février 2018.</w:t>
      </w:r>
      <w:r w:rsidR="000B682D" w:rsidRPr="00573C03">
        <w:rPr>
          <w:rFonts w:ascii="Times New Roman" w:hAnsi="Times New Roman" w:cs="Times New Roman"/>
          <w:color w:val="000000" w:themeColor="text1"/>
          <w:lang w:val="fr-FR"/>
        </w:rPr>
        <w:br/>
        <w:t xml:space="preserve">4- </w:t>
      </w:r>
      <w:r w:rsidR="000B682D" w:rsidRPr="00573C03">
        <w:rPr>
          <w:rFonts w:ascii="Times New Roman" w:hAnsi="Times New Roman" w:cs="Times New Roman"/>
          <w:color w:val="000000" w:themeColor="text1"/>
          <w:shd w:val="clear" w:color="auto" w:fill="FFFFFF"/>
          <w:lang w:val="fr-FR"/>
        </w:rPr>
        <w:t xml:space="preserve">Albin Leprince, Le concept de résilience face au terrorisme, </w:t>
      </w:r>
      <w:r w:rsidR="000B682D" w:rsidRPr="00573C03">
        <w:rPr>
          <w:rFonts w:ascii="Times New Roman" w:hAnsi="Times New Roman" w:cs="Times New Roman"/>
          <w:color w:val="000000" w:themeColor="text1"/>
          <w:lang w:val="fr-FR"/>
        </w:rPr>
        <w:t>Revue Défense Nationale n° 807, Février 2018.</w:t>
      </w:r>
    </w:p>
    <w:p w:rsidR="000B682D" w:rsidRPr="00573C03" w:rsidRDefault="000B682D" w:rsidP="00F06091">
      <w:pPr>
        <w:pStyle w:val="Notedebasdepage"/>
        <w:spacing w:line="360" w:lineRule="auto"/>
        <w:rPr>
          <w:rFonts w:ascii="Times New Roman" w:hAnsi="Times New Roman" w:cs="Times New Roman"/>
          <w:color w:val="000000" w:themeColor="text1"/>
          <w:lang w:val="fr-FR"/>
        </w:rPr>
      </w:pPr>
      <w:r w:rsidRPr="00573C03">
        <w:rPr>
          <w:rFonts w:ascii="Times New Roman" w:hAnsi="Times New Roman" w:cs="Times New Roman"/>
          <w:color w:val="000000" w:themeColor="text1"/>
          <w:lang w:val="fr-FR"/>
        </w:rPr>
        <w:t>5- A. d'Evry, l'opération Serval à l'épreuve du doute: Vrais succès et fausses leçons, IFRI, Juillet 2015.</w:t>
      </w:r>
    </w:p>
    <w:p w:rsidR="000B682D" w:rsidRPr="00573C03" w:rsidRDefault="000B682D" w:rsidP="00F06091">
      <w:pPr>
        <w:pStyle w:val="Notedebasdepage"/>
        <w:spacing w:line="360" w:lineRule="auto"/>
        <w:rPr>
          <w:rFonts w:ascii="Times New Roman" w:hAnsi="Times New Roman" w:cs="Times New Roman"/>
          <w:color w:val="000000" w:themeColor="text1"/>
          <w:lang w:val="fr-FR"/>
        </w:rPr>
      </w:pPr>
      <w:r w:rsidRPr="00573C03">
        <w:rPr>
          <w:rFonts w:ascii="Times New Roman" w:hAnsi="Times New Roman" w:cs="Times New Roman"/>
          <w:color w:val="000000" w:themeColor="text1"/>
          <w:lang w:val="fr-FR"/>
        </w:rPr>
        <w:t>6- P. Gros &amp;  J-</w:t>
      </w:r>
      <w:proofErr w:type="spellStart"/>
      <w:r w:rsidRPr="00573C03">
        <w:rPr>
          <w:rFonts w:ascii="Times New Roman" w:hAnsi="Times New Roman" w:cs="Times New Roman"/>
          <w:color w:val="000000" w:themeColor="text1"/>
          <w:lang w:val="fr-FR"/>
        </w:rPr>
        <w:t>J.Patry</w:t>
      </w:r>
      <w:proofErr w:type="spellEnd"/>
      <w:r w:rsidRPr="00573C03">
        <w:rPr>
          <w:rFonts w:ascii="Times New Roman" w:hAnsi="Times New Roman" w:cs="Times New Roman"/>
          <w:color w:val="000000" w:themeColor="text1"/>
          <w:lang w:val="fr-FR"/>
        </w:rPr>
        <w:t xml:space="preserve">, </w:t>
      </w:r>
      <w:proofErr w:type="spellStart"/>
      <w:r w:rsidRPr="00573C03">
        <w:rPr>
          <w:rFonts w:ascii="Times New Roman" w:hAnsi="Times New Roman" w:cs="Times New Roman"/>
          <w:color w:val="000000" w:themeColor="text1"/>
          <w:lang w:val="fr-FR"/>
        </w:rPr>
        <w:t>N.Serval</w:t>
      </w:r>
      <w:proofErr w:type="spellEnd"/>
      <w:r w:rsidRPr="00573C03">
        <w:rPr>
          <w:rFonts w:ascii="Times New Roman" w:hAnsi="Times New Roman" w:cs="Times New Roman"/>
          <w:color w:val="000000" w:themeColor="text1"/>
          <w:lang w:val="fr-FR"/>
        </w:rPr>
        <w:t xml:space="preserve"> : bilan et perspectives, fondation pour la recherche stratégique, Juin 2013.</w:t>
      </w:r>
      <w:r w:rsidRPr="00573C03">
        <w:rPr>
          <w:rFonts w:ascii="Times New Roman" w:hAnsi="Times New Roman" w:cs="Times New Roman"/>
          <w:color w:val="000000" w:themeColor="text1"/>
          <w:lang w:val="fr-FR"/>
        </w:rPr>
        <w:br/>
        <w:t xml:space="preserve">7- Elie </w:t>
      </w:r>
      <w:proofErr w:type="spellStart"/>
      <w:r w:rsidRPr="00573C03">
        <w:rPr>
          <w:rFonts w:ascii="Times New Roman" w:hAnsi="Times New Roman" w:cs="Times New Roman"/>
          <w:color w:val="000000" w:themeColor="text1"/>
          <w:lang w:val="fr-FR"/>
        </w:rPr>
        <w:t>Tenenbaum</w:t>
      </w:r>
      <w:proofErr w:type="spellEnd"/>
      <w:r w:rsidRPr="00573C03">
        <w:rPr>
          <w:rFonts w:ascii="Times New Roman" w:hAnsi="Times New Roman" w:cs="Times New Roman"/>
          <w:color w:val="000000" w:themeColor="text1"/>
          <w:lang w:val="fr-FR"/>
        </w:rPr>
        <w:t xml:space="preserve">, La sentinelle égarée?, l'armée de terre face au terrorisme, IFRI, Juin 2016. </w:t>
      </w:r>
      <w:r w:rsidRPr="00573C03">
        <w:rPr>
          <w:rFonts w:ascii="Times New Roman" w:hAnsi="Times New Roman" w:cs="Times New Roman"/>
          <w:color w:val="000000" w:themeColor="text1"/>
          <w:lang w:val="fr-FR"/>
        </w:rPr>
        <w:br/>
        <w:t xml:space="preserve">8- Barbara </w:t>
      </w:r>
      <w:proofErr w:type="spellStart"/>
      <w:r w:rsidRPr="00573C03">
        <w:rPr>
          <w:rFonts w:ascii="Times New Roman" w:hAnsi="Times New Roman" w:cs="Times New Roman"/>
          <w:color w:val="000000" w:themeColor="text1"/>
          <w:lang w:val="fr-FR"/>
        </w:rPr>
        <w:t>Jankowski</w:t>
      </w:r>
      <w:proofErr w:type="spellEnd"/>
      <w:r w:rsidRPr="00573C03">
        <w:rPr>
          <w:rFonts w:ascii="Times New Roman" w:hAnsi="Times New Roman" w:cs="Times New Roman"/>
          <w:color w:val="000000" w:themeColor="text1"/>
          <w:lang w:val="fr-FR"/>
        </w:rPr>
        <w:t xml:space="preserve">, Opinion publique et armée à l'épreuve de la guerre en </w:t>
      </w:r>
      <w:proofErr w:type="spellStart"/>
      <w:r w:rsidRPr="00573C03">
        <w:rPr>
          <w:rFonts w:ascii="Times New Roman" w:hAnsi="Times New Roman" w:cs="Times New Roman"/>
          <w:color w:val="000000" w:themeColor="text1"/>
          <w:lang w:val="fr-FR"/>
        </w:rPr>
        <w:t>afghanistan</w:t>
      </w:r>
      <w:proofErr w:type="spellEnd"/>
      <w:r w:rsidRPr="00573C03">
        <w:rPr>
          <w:rFonts w:ascii="Times New Roman" w:hAnsi="Times New Roman" w:cs="Times New Roman"/>
          <w:color w:val="000000" w:themeColor="text1"/>
          <w:lang w:val="fr-FR"/>
        </w:rPr>
        <w:t xml:space="preserve">, </w:t>
      </w:r>
      <w:proofErr w:type="spellStart"/>
      <w:r w:rsidRPr="00573C03">
        <w:rPr>
          <w:rFonts w:ascii="Times New Roman" w:hAnsi="Times New Roman" w:cs="Times New Roman"/>
          <w:color w:val="000000" w:themeColor="text1"/>
          <w:lang w:val="fr-FR"/>
        </w:rPr>
        <w:t>Irsem</w:t>
      </w:r>
      <w:proofErr w:type="spellEnd"/>
      <w:r w:rsidRPr="00573C03">
        <w:rPr>
          <w:rFonts w:ascii="Times New Roman" w:hAnsi="Times New Roman" w:cs="Times New Roman"/>
          <w:color w:val="000000" w:themeColor="text1"/>
          <w:lang w:val="fr-FR"/>
        </w:rPr>
        <w:t xml:space="preserve"> n°34, 2014.</w:t>
      </w:r>
      <w:r w:rsidRPr="00573C03">
        <w:rPr>
          <w:rFonts w:ascii="Times New Roman" w:hAnsi="Times New Roman" w:cs="Times New Roman"/>
          <w:color w:val="000000" w:themeColor="text1"/>
          <w:lang w:val="fr-FR"/>
        </w:rPr>
        <w:br/>
        <w:t xml:space="preserve">9- Florence </w:t>
      </w:r>
      <w:proofErr w:type="spellStart"/>
      <w:r w:rsidRPr="00573C03">
        <w:rPr>
          <w:rFonts w:ascii="Times New Roman" w:hAnsi="Times New Roman" w:cs="Times New Roman"/>
          <w:color w:val="000000" w:themeColor="text1"/>
          <w:lang w:val="fr-FR"/>
        </w:rPr>
        <w:t>Parly</w:t>
      </w:r>
      <w:proofErr w:type="spellEnd"/>
      <w:r w:rsidRPr="00573C03">
        <w:rPr>
          <w:rFonts w:ascii="Times New Roman" w:hAnsi="Times New Roman" w:cs="Times New Roman"/>
          <w:color w:val="000000" w:themeColor="text1"/>
          <w:lang w:val="fr-FR"/>
        </w:rPr>
        <w:t xml:space="preserve">, </w:t>
      </w:r>
      <w:r w:rsidRPr="00573C03">
        <w:rPr>
          <w:rFonts w:ascii="Times New Roman" w:hAnsi="Times New Roman" w:cs="Times New Roman"/>
          <w:iCs/>
          <w:color w:val="000000" w:themeColor="text1"/>
          <w:lang w:val="fr-FR"/>
        </w:rPr>
        <w:t xml:space="preserve"> comprendre et agir</w:t>
      </w:r>
      <w:r w:rsidRPr="00573C03">
        <w:rPr>
          <w:rFonts w:ascii="Times New Roman" w:hAnsi="Times New Roman" w:cs="Times New Roman"/>
          <w:color w:val="000000" w:themeColor="text1"/>
          <w:lang w:val="fr-FR"/>
        </w:rPr>
        <w:t>,  Revue Défense Nationale n° 808, Mars2018.</w:t>
      </w:r>
    </w:p>
    <w:p w:rsidR="000B682D" w:rsidRPr="00573C03" w:rsidRDefault="000B682D" w:rsidP="00F06091">
      <w:pPr>
        <w:pStyle w:val="Notedebasdepage"/>
        <w:spacing w:line="360" w:lineRule="auto"/>
        <w:rPr>
          <w:rFonts w:ascii="Times New Roman" w:hAnsi="Times New Roman" w:cs="Times New Roman"/>
          <w:color w:val="000000" w:themeColor="text1"/>
          <w:lang w:val="fr-FR"/>
        </w:rPr>
      </w:pPr>
      <w:r w:rsidRPr="00573C03">
        <w:rPr>
          <w:rFonts w:ascii="Times New Roman" w:hAnsi="Times New Roman" w:cs="Times New Roman"/>
          <w:color w:val="000000" w:themeColor="text1"/>
          <w:lang w:val="fr-FR"/>
        </w:rPr>
        <w:t>10- Jean-Paul Bodin, le plan d’accompagnement des familles, Revue Défense Nationale n° 808, Mars 2018.</w:t>
      </w:r>
    </w:p>
    <w:p w:rsidR="000B682D" w:rsidRPr="00573C03" w:rsidRDefault="000B682D" w:rsidP="00F06091">
      <w:pPr>
        <w:autoSpaceDE w:val="0"/>
        <w:autoSpaceDN w:val="0"/>
        <w:adjustRightInd w:val="0"/>
        <w:spacing w:after="0" w:line="360" w:lineRule="auto"/>
        <w:rPr>
          <w:rFonts w:ascii="Times New Roman" w:hAnsi="Times New Roman" w:cs="Times New Roman"/>
          <w:color w:val="000000" w:themeColor="text1"/>
          <w:sz w:val="20"/>
          <w:szCs w:val="20"/>
          <w:lang w:val="fr-FR"/>
        </w:rPr>
      </w:pPr>
      <w:r w:rsidRPr="00573C03">
        <w:rPr>
          <w:rFonts w:ascii="Times New Roman" w:hAnsi="Times New Roman" w:cs="Times New Roman"/>
          <w:color w:val="000000" w:themeColor="text1"/>
          <w:sz w:val="20"/>
          <w:szCs w:val="20"/>
          <w:lang w:val="fr-FR"/>
        </w:rPr>
        <w:t xml:space="preserve">11- Thierry Pelletier, </w:t>
      </w:r>
      <w:r w:rsidRPr="00573C03">
        <w:rPr>
          <w:rFonts w:ascii="Times New Roman" w:hAnsi="Times New Roman" w:cs="Times New Roman"/>
          <w:iCs/>
          <w:color w:val="000000" w:themeColor="text1"/>
          <w:sz w:val="20"/>
          <w:szCs w:val="20"/>
          <w:lang w:val="fr-FR"/>
        </w:rPr>
        <w:t xml:space="preserve"> Scorpion</w:t>
      </w:r>
      <w:r w:rsidRPr="00573C03">
        <w:rPr>
          <w:rFonts w:ascii="Times New Roman" w:hAnsi="Times New Roman" w:cs="Times New Roman"/>
          <w:color w:val="000000" w:themeColor="text1"/>
          <w:sz w:val="20"/>
          <w:szCs w:val="20"/>
          <w:lang w:val="fr-FR"/>
        </w:rPr>
        <w:t>: la maîtrise de l’engagement au contact, Revue Défense Nationale n° 709, Juin 2008.</w:t>
      </w:r>
    </w:p>
    <w:p w:rsidR="000B682D" w:rsidRPr="00573C03" w:rsidRDefault="000B682D" w:rsidP="00F06091">
      <w:pPr>
        <w:spacing w:after="0" w:line="360" w:lineRule="auto"/>
        <w:rPr>
          <w:rFonts w:ascii="Times New Roman" w:hAnsi="Times New Roman" w:cs="Times New Roman"/>
          <w:color w:val="000000" w:themeColor="text1"/>
          <w:sz w:val="20"/>
          <w:szCs w:val="20"/>
          <w:lang w:val="fr-FR"/>
        </w:rPr>
      </w:pPr>
      <w:r w:rsidRPr="00573C03">
        <w:rPr>
          <w:rFonts w:ascii="Times New Roman" w:hAnsi="Times New Roman" w:cs="Times New Roman"/>
          <w:color w:val="000000" w:themeColor="text1"/>
          <w:sz w:val="20"/>
          <w:szCs w:val="20"/>
          <w:lang w:val="fr-FR"/>
        </w:rPr>
        <w:t>12- Myriam Chaouch, quelle perception de la menace terroriste, Revue Défense Nationale n° 807, Février 2018.</w:t>
      </w:r>
      <w:r w:rsidRPr="00573C03">
        <w:rPr>
          <w:rFonts w:ascii="Times New Roman" w:hAnsi="Times New Roman" w:cs="Times New Roman"/>
          <w:color w:val="000000" w:themeColor="text1"/>
          <w:sz w:val="20"/>
          <w:szCs w:val="20"/>
          <w:lang w:val="fr-FR"/>
        </w:rPr>
        <w:br/>
        <w:t>13-</w:t>
      </w:r>
      <w:r w:rsidRPr="00573C03">
        <w:rPr>
          <w:rFonts w:ascii="Times New Roman" w:hAnsi="Times New Roman" w:cs="Times New Roman"/>
          <w:color w:val="000000" w:themeColor="text1"/>
          <w:sz w:val="20"/>
          <w:szCs w:val="20"/>
          <w:shd w:val="clear" w:color="auto" w:fill="FFFFFF"/>
          <w:lang w:val="fr-FR"/>
        </w:rPr>
        <w:t xml:space="preserve"> La Protection du </w:t>
      </w:r>
      <w:proofErr w:type="spellStart"/>
      <w:r w:rsidRPr="00573C03">
        <w:rPr>
          <w:rFonts w:ascii="Times New Roman" w:hAnsi="Times New Roman" w:cs="Times New Roman"/>
          <w:color w:val="000000" w:themeColor="text1"/>
          <w:sz w:val="20"/>
          <w:szCs w:val="20"/>
          <w:shd w:val="clear" w:color="auto" w:fill="FFFFFF"/>
          <w:lang w:val="fr-FR"/>
        </w:rPr>
        <w:t>territoirem</w:t>
      </w:r>
      <w:proofErr w:type="spellEnd"/>
      <w:r w:rsidRPr="00573C03">
        <w:rPr>
          <w:rFonts w:ascii="Times New Roman" w:hAnsi="Times New Roman" w:cs="Times New Roman"/>
          <w:color w:val="000000" w:themeColor="text1"/>
          <w:sz w:val="20"/>
          <w:szCs w:val="20"/>
          <w:shd w:val="clear" w:color="auto" w:fill="FFFFFF"/>
          <w:lang w:val="fr-FR"/>
        </w:rPr>
        <w:t xml:space="preserve"> en 1999, rapport de 1ère phase , 52ème session nationale, Comité numéro 4, Institut des hautes études de défense nationale.</w:t>
      </w:r>
      <w:r w:rsidRPr="00573C03">
        <w:rPr>
          <w:rFonts w:ascii="Times New Roman" w:hAnsi="Times New Roman" w:cs="Times New Roman"/>
          <w:color w:val="000000" w:themeColor="text1"/>
          <w:sz w:val="20"/>
          <w:szCs w:val="20"/>
          <w:lang w:val="fr-FR"/>
        </w:rPr>
        <w:br/>
      </w:r>
      <w:r w:rsidRPr="00573C03">
        <w:rPr>
          <w:rFonts w:ascii="Times New Roman" w:hAnsi="Times New Roman" w:cs="Times New Roman"/>
          <w:color w:val="000000" w:themeColor="text1"/>
          <w:sz w:val="20"/>
          <w:szCs w:val="20"/>
        </w:rPr>
        <w:t xml:space="preserve">14-  </w:t>
      </w:r>
      <w:proofErr w:type="spellStart"/>
      <w:r w:rsidRPr="00573C03">
        <w:rPr>
          <w:rFonts w:ascii="Times New Roman" w:hAnsi="Times New Roman" w:cs="Times New Roman"/>
          <w:color w:val="000000" w:themeColor="text1"/>
          <w:sz w:val="20"/>
          <w:szCs w:val="20"/>
        </w:rPr>
        <w:t>Maxime</w:t>
      </w:r>
      <w:proofErr w:type="spellEnd"/>
      <w:r w:rsidRPr="00573C03">
        <w:rPr>
          <w:rFonts w:ascii="Times New Roman" w:hAnsi="Times New Roman" w:cs="Times New Roman"/>
          <w:color w:val="000000" w:themeColor="text1"/>
          <w:sz w:val="20"/>
          <w:szCs w:val="20"/>
        </w:rPr>
        <w:t xml:space="preserve"> Lebrun, </w:t>
      </w:r>
      <w:r w:rsidRPr="00573C03">
        <w:rPr>
          <w:rFonts w:ascii="Times New Roman" w:eastAsia="Times New Roman" w:hAnsi="Times New Roman" w:cs="Times New Roman"/>
          <w:color w:val="000000" w:themeColor="text1"/>
          <w:kern w:val="36"/>
          <w:sz w:val="20"/>
          <w:szCs w:val="20"/>
        </w:rPr>
        <w:t xml:space="preserve">Lost in Reaction: The French War on Terror, ICDS, </w:t>
      </w:r>
      <w:proofErr w:type="spellStart"/>
      <w:r w:rsidRPr="00573C03">
        <w:rPr>
          <w:rFonts w:ascii="Times New Roman" w:eastAsia="Times New Roman" w:hAnsi="Times New Roman" w:cs="Times New Roman"/>
          <w:color w:val="000000" w:themeColor="text1"/>
          <w:kern w:val="36"/>
          <w:sz w:val="20"/>
          <w:szCs w:val="20"/>
        </w:rPr>
        <w:t>Avril</w:t>
      </w:r>
      <w:proofErr w:type="spellEnd"/>
      <w:r w:rsidRPr="00573C03">
        <w:rPr>
          <w:rFonts w:ascii="Times New Roman" w:eastAsia="Times New Roman" w:hAnsi="Times New Roman" w:cs="Times New Roman"/>
          <w:color w:val="000000" w:themeColor="text1"/>
          <w:kern w:val="36"/>
          <w:sz w:val="20"/>
          <w:szCs w:val="20"/>
        </w:rPr>
        <w:t xml:space="preserve"> 2017.</w:t>
      </w:r>
      <w:r w:rsidRPr="00573C03">
        <w:rPr>
          <w:rFonts w:ascii="Times New Roman" w:eastAsia="Times New Roman" w:hAnsi="Times New Roman" w:cs="Times New Roman"/>
          <w:color w:val="000000" w:themeColor="text1"/>
          <w:kern w:val="36"/>
          <w:sz w:val="20"/>
          <w:szCs w:val="20"/>
        </w:rPr>
        <w:br/>
      </w:r>
      <w:r w:rsidRPr="00573C03">
        <w:rPr>
          <w:rFonts w:ascii="Times New Roman" w:eastAsia="Times New Roman" w:hAnsi="Times New Roman" w:cs="Times New Roman"/>
          <w:color w:val="000000" w:themeColor="text1"/>
          <w:kern w:val="36"/>
          <w:sz w:val="20"/>
          <w:szCs w:val="20"/>
          <w:lang w:val="fr-FR"/>
        </w:rPr>
        <w:t xml:space="preserve">15- </w:t>
      </w:r>
      <w:r w:rsidRPr="00573C03">
        <w:rPr>
          <w:rFonts w:ascii="Times New Roman" w:hAnsi="Times New Roman" w:cs="Times New Roman"/>
          <w:color w:val="000000" w:themeColor="text1"/>
          <w:sz w:val="20"/>
          <w:szCs w:val="20"/>
          <w:lang w:val="fr-FR"/>
        </w:rPr>
        <w:t xml:space="preserve">Frédéric Coste, </w:t>
      </w:r>
      <w:r w:rsidRPr="00573C03">
        <w:rPr>
          <w:rFonts w:ascii="Times New Roman" w:hAnsi="Times New Roman" w:cs="Times New Roman"/>
          <w:color w:val="000000" w:themeColor="text1"/>
          <w:sz w:val="20"/>
          <w:szCs w:val="20"/>
          <w:shd w:val="clear" w:color="auto" w:fill="FFFFFF"/>
          <w:lang w:val="fr-FR"/>
        </w:rPr>
        <w:t>Défense  globale, sécurité intérieure, sécurité nationale: quelle distinction ? Quelles articulations ?, cahiers français n°360, Janvier-Février 2011.</w:t>
      </w:r>
      <w:r w:rsidRPr="00573C03">
        <w:rPr>
          <w:rFonts w:ascii="Times New Roman" w:hAnsi="Times New Roman" w:cs="Times New Roman"/>
          <w:color w:val="000000" w:themeColor="text1"/>
          <w:sz w:val="20"/>
          <w:szCs w:val="20"/>
          <w:shd w:val="clear" w:color="auto" w:fill="FFFFFF"/>
          <w:lang w:val="fr-FR"/>
        </w:rPr>
        <w:br/>
        <w:t xml:space="preserve">16- </w:t>
      </w:r>
      <w:r w:rsidRPr="00573C03">
        <w:rPr>
          <w:rFonts w:ascii="Times New Roman" w:hAnsi="Times New Roman" w:cs="Times New Roman"/>
          <w:color w:val="000000" w:themeColor="text1"/>
          <w:sz w:val="20"/>
          <w:szCs w:val="20"/>
          <w:lang w:val="fr-FR"/>
        </w:rPr>
        <w:t>M.-D Charlier, La protection du territoire national par l’armée de Terre. Fondements, limites et perspectives, IFRI, Focus stratégique, n° 18, Novembre 2009.</w:t>
      </w:r>
      <w:r w:rsidRPr="00573C03">
        <w:rPr>
          <w:rFonts w:ascii="Times New Roman" w:hAnsi="Times New Roman" w:cs="Times New Roman"/>
          <w:color w:val="000000" w:themeColor="text1"/>
          <w:sz w:val="20"/>
          <w:szCs w:val="20"/>
          <w:lang w:val="fr-FR"/>
        </w:rPr>
        <w:br/>
      </w:r>
      <w:r w:rsidRPr="00573C03">
        <w:rPr>
          <w:rFonts w:ascii="Times New Roman" w:hAnsi="Times New Roman" w:cs="Times New Roman"/>
          <w:color w:val="000000" w:themeColor="text1"/>
          <w:sz w:val="20"/>
          <w:szCs w:val="20"/>
          <w:lang w:val="fr-FR"/>
        </w:rPr>
        <w:lastRenderedPageBreak/>
        <w:t xml:space="preserve">17- </w:t>
      </w:r>
      <w:r w:rsidRPr="00573C03">
        <w:rPr>
          <w:rFonts w:ascii="Times New Roman" w:hAnsi="Times New Roman" w:cs="Times New Roman"/>
          <w:color w:val="000000" w:themeColor="text1"/>
          <w:sz w:val="20"/>
          <w:szCs w:val="20"/>
          <w:shd w:val="clear" w:color="auto" w:fill="FFFFFF"/>
          <w:lang w:val="fr-FR"/>
        </w:rPr>
        <w:t>Les armes de la sécurité intérieure, In: </w:t>
      </w:r>
      <w:r w:rsidRPr="00573C03">
        <w:rPr>
          <w:rFonts w:ascii="Times New Roman" w:hAnsi="Times New Roman" w:cs="Times New Roman"/>
          <w:i/>
          <w:iCs/>
          <w:color w:val="000000" w:themeColor="text1"/>
          <w:sz w:val="20"/>
          <w:szCs w:val="20"/>
          <w:shd w:val="clear" w:color="auto" w:fill="FFFFFF"/>
          <w:lang w:val="fr-FR"/>
        </w:rPr>
        <w:t>Défense, armements et nouveaux rapports de puissance</w:t>
      </w:r>
      <w:r w:rsidRPr="00573C03">
        <w:rPr>
          <w:rFonts w:ascii="Times New Roman" w:hAnsi="Times New Roman" w:cs="Times New Roman"/>
          <w:color w:val="000000" w:themeColor="text1"/>
          <w:sz w:val="20"/>
          <w:szCs w:val="20"/>
          <w:shd w:val="clear" w:color="auto" w:fill="FFFFFF"/>
          <w:lang w:val="fr-FR"/>
        </w:rPr>
        <w:t>, Institut des hautes études de défense nationale,  2016.</w:t>
      </w:r>
      <w:r w:rsidRPr="00573C03">
        <w:rPr>
          <w:rFonts w:ascii="Times New Roman" w:hAnsi="Times New Roman" w:cs="Times New Roman"/>
          <w:color w:val="000000" w:themeColor="text1"/>
          <w:sz w:val="20"/>
          <w:szCs w:val="20"/>
          <w:lang w:val="fr-FR"/>
        </w:rPr>
        <w:br/>
        <w:t xml:space="preserve">18-  Christian </w:t>
      </w:r>
      <w:proofErr w:type="spellStart"/>
      <w:r w:rsidRPr="00573C03">
        <w:rPr>
          <w:rFonts w:ascii="Times New Roman" w:hAnsi="Times New Roman" w:cs="Times New Roman"/>
          <w:color w:val="000000" w:themeColor="text1"/>
          <w:sz w:val="20"/>
          <w:szCs w:val="20"/>
          <w:lang w:val="fr-FR"/>
        </w:rPr>
        <w:t>Olsson</w:t>
      </w:r>
      <w:proofErr w:type="spellEnd"/>
      <w:r w:rsidRPr="00573C03">
        <w:rPr>
          <w:rFonts w:ascii="Times New Roman" w:hAnsi="Times New Roman" w:cs="Times New Roman"/>
          <w:color w:val="000000" w:themeColor="text1"/>
          <w:sz w:val="20"/>
          <w:szCs w:val="20"/>
          <w:lang w:val="fr-FR"/>
        </w:rPr>
        <w:t xml:space="preserve">, Le </w:t>
      </w:r>
      <w:proofErr w:type="spellStart"/>
      <w:r w:rsidRPr="00573C03">
        <w:rPr>
          <w:rFonts w:ascii="Times New Roman" w:hAnsi="Times New Roman" w:cs="Times New Roman"/>
          <w:color w:val="000000" w:themeColor="text1"/>
          <w:sz w:val="20"/>
          <w:szCs w:val="20"/>
          <w:lang w:val="fr-FR"/>
        </w:rPr>
        <w:t>role</w:t>
      </w:r>
      <w:proofErr w:type="spellEnd"/>
      <w:r w:rsidRPr="00573C03">
        <w:rPr>
          <w:rFonts w:ascii="Times New Roman" w:hAnsi="Times New Roman" w:cs="Times New Roman"/>
          <w:color w:val="000000" w:themeColor="text1"/>
          <w:sz w:val="20"/>
          <w:szCs w:val="20"/>
          <w:lang w:val="fr-FR"/>
        </w:rPr>
        <w:t xml:space="preserve"> des militaires dans la lutte contre le terrorisme, Centre d'études sur les conflits, 2008.</w:t>
      </w:r>
      <w:r w:rsidR="003D4533" w:rsidRPr="00573C03">
        <w:rPr>
          <w:rFonts w:ascii="Times New Roman" w:hAnsi="Times New Roman" w:cs="Times New Roman"/>
          <w:color w:val="000000" w:themeColor="text1"/>
          <w:sz w:val="20"/>
          <w:szCs w:val="20"/>
          <w:lang w:val="fr-FR"/>
        </w:rPr>
        <w:br/>
      </w:r>
      <w:r w:rsidR="00995CB3" w:rsidRPr="00573C03">
        <w:rPr>
          <w:rFonts w:ascii="Times New Roman" w:hAnsi="Times New Roman" w:cs="Times New Roman"/>
          <w:color w:val="000000" w:themeColor="text1"/>
          <w:sz w:val="20"/>
          <w:szCs w:val="20"/>
          <w:lang w:val="fr-FR"/>
        </w:rPr>
        <w:br/>
      </w:r>
      <w:r w:rsidR="00664B2D" w:rsidRPr="00573C03">
        <w:rPr>
          <w:rFonts w:ascii="Times New Roman" w:hAnsi="Times New Roman" w:cs="Times New Roman"/>
          <w:color w:val="000000" w:themeColor="text1"/>
          <w:sz w:val="20"/>
          <w:szCs w:val="20"/>
          <w:lang w:val="fr-FR"/>
        </w:rPr>
        <w:br/>
      </w:r>
      <w:r w:rsidR="003D4533" w:rsidRPr="00573C03">
        <w:rPr>
          <w:rFonts w:ascii="Times New Roman" w:hAnsi="Times New Roman" w:cs="Times New Roman"/>
          <w:color w:val="000000" w:themeColor="text1"/>
          <w:sz w:val="20"/>
          <w:szCs w:val="20"/>
          <w:lang w:val="fr-FR"/>
        </w:rPr>
        <w:t>3</w:t>
      </w:r>
      <w:r w:rsidRPr="00573C03">
        <w:rPr>
          <w:rFonts w:ascii="Times New Roman" w:hAnsi="Times New Roman" w:cs="Times New Roman"/>
          <w:color w:val="000000" w:themeColor="text1"/>
          <w:sz w:val="20"/>
          <w:szCs w:val="20"/>
          <w:lang w:val="fr-FR"/>
        </w:rPr>
        <w:t xml:space="preserve">- </w:t>
      </w:r>
      <w:r w:rsidR="00EA0DEF" w:rsidRPr="00573C03">
        <w:rPr>
          <w:rFonts w:ascii="Times New Roman" w:hAnsi="Times New Roman" w:cs="Times New Roman"/>
          <w:color w:val="000000" w:themeColor="text1"/>
          <w:sz w:val="20"/>
          <w:szCs w:val="20"/>
          <w:lang w:val="ru-RU"/>
        </w:rPr>
        <w:t>Материалы</w:t>
      </w:r>
      <w:r w:rsidR="00EA0DEF" w:rsidRPr="00573C03">
        <w:rPr>
          <w:rFonts w:ascii="Times New Roman" w:hAnsi="Times New Roman" w:cs="Times New Roman"/>
          <w:color w:val="000000" w:themeColor="text1"/>
          <w:sz w:val="20"/>
          <w:szCs w:val="20"/>
          <w:lang w:val="fr-FR"/>
        </w:rPr>
        <w:t xml:space="preserve"> </w:t>
      </w:r>
      <w:r w:rsidR="00EA0DEF" w:rsidRPr="00573C03">
        <w:rPr>
          <w:rFonts w:ascii="Times New Roman" w:hAnsi="Times New Roman" w:cs="Times New Roman"/>
          <w:color w:val="000000" w:themeColor="text1"/>
          <w:sz w:val="20"/>
          <w:szCs w:val="20"/>
          <w:lang w:val="ru-RU"/>
        </w:rPr>
        <w:t>Средств</w:t>
      </w:r>
      <w:r w:rsidR="00EA0DEF" w:rsidRPr="00573C03">
        <w:rPr>
          <w:rFonts w:ascii="Times New Roman" w:hAnsi="Times New Roman" w:cs="Times New Roman"/>
          <w:color w:val="000000" w:themeColor="text1"/>
          <w:sz w:val="20"/>
          <w:szCs w:val="20"/>
          <w:lang w:val="fr-FR"/>
        </w:rPr>
        <w:t xml:space="preserve"> </w:t>
      </w:r>
      <w:r w:rsidR="00EA0DEF" w:rsidRPr="00573C03">
        <w:rPr>
          <w:rFonts w:ascii="Times New Roman" w:hAnsi="Times New Roman" w:cs="Times New Roman"/>
          <w:color w:val="000000" w:themeColor="text1"/>
          <w:sz w:val="20"/>
          <w:szCs w:val="20"/>
          <w:lang w:val="ru-RU"/>
        </w:rPr>
        <w:t>Массовой</w:t>
      </w:r>
      <w:r w:rsidR="00EA0DEF" w:rsidRPr="00573C03">
        <w:rPr>
          <w:rFonts w:ascii="Times New Roman" w:hAnsi="Times New Roman" w:cs="Times New Roman"/>
          <w:color w:val="000000" w:themeColor="text1"/>
          <w:sz w:val="20"/>
          <w:szCs w:val="20"/>
          <w:lang w:val="fr-FR"/>
        </w:rPr>
        <w:t xml:space="preserve"> </w:t>
      </w:r>
      <w:r w:rsidR="00EA0DEF" w:rsidRPr="00573C03">
        <w:rPr>
          <w:rFonts w:ascii="Times New Roman" w:hAnsi="Times New Roman" w:cs="Times New Roman"/>
          <w:color w:val="000000" w:themeColor="text1"/>
          <w:sz w:val="20"/>
          <w:szCs w:val="20"/>
          <w:lang w:val="ru-RU"/>
        </w:rPr>
        <w:t>Информации</w:t>
      </w:r>
      <w:r w:rsidRPr="00573C03">
        <w:rPr>
          <w:rFonts w:ascii="Times New Roman" w:hAnsi="Times New Roman" w:cs="Times New Roman"/>
          <w:color w:val="000000" w:themeColor="text1"/>
          <w:sz w:val="20"/>
          <w:szCs w:val="20"/>
          <w:lang w:val="fr-FR"/>
        </w:rPr>
        <w:br/>
      </w:r>
      <w:r w:rsidRPr="00573C03">
        <w:rPr>
          <w:rFonts w:ascii="Times New Roman" w:hAnsi="Times New Roman" w:cs="Times New Roman"/>
          <w:color w:val="000000" w:themeColor="text1"/>
          <w:sz w:val="20"/>
          <w:szCs w:val="20"/>
          <w:lang w:val="fr-FR"/>
        </w:rPr>
        <w:br/>
        <w:t>1-</w:t>
      </w:r>
      <w:r w:rsidRPr="00573C03">
        <w:rPr>
          <w:rFonts w:ascii="Times New Roman" w:hAnsi="Times New Roman" w:cs="Times New Roman"/>
          <w:sz w:val="20"/>
          <w:szCs w:val="20"/>
          <w:lang w:val="fr-FR"/>
        </w:rPr>
        <w:t xml:space="preserve"> </w:t>
      </w:r>
      <w:r w:rsidRPr="00573C03">
        <w:rPr>
          <w:rFonts w:ascii="Times New Roman" w:hAnsi="Times New Roman" w:cs="Times New Roman"/>
          <w:color w:val="000000" w:themeColor="text1"/>
          <w:sz w:val="20"/>
          <w:szCs w:val="20"/>
          <w:lang w:val="fr-FR"/>
        </w:rPr>
        <w:t xml:space="preserve">Général de corps d’armée (2s) Jean-Claude </w:t>
      </w:r>
      <w:proofErr w:type="spellStart"/>
      <w:r w:rsidRPr="00573C03">
        <w:rPr>
          <w:rFonts w:ascii="Times New Roman" w:hAnsi="Times New Roman" w:cs="Times New Roman"/>
          <w:color w:val="000000" w:themeColor="text1"/>
          <w:sz w:val="20"/>
          <w:szCs w:val="20"/>
          <w:lang w:val="fr-FR"/>
        </w:rPr>
        <w:t>Thomann</w:t>
      </w:r>
      <w:proofErr w:type="spellEnd"/>
      <w:r w:rsidRPr="00573C03">
        <w:rPr>
          <w:rFonts w:ascii="Times New Roman" w:hAnsi="Times New Roman" w:cs="Times New Roman"/>
          <w:color w:val="000000" w:themeColor="text1"/>
          <w:sz w:val="20"/>
          <w:szCs w:val="20"/>
          <w:lang w:val="fr-FR"/>
        </w:rPr>
        <w:t xml:space="preserve">, mettre fin au confusionnisme, URL: </w:t>
      </w:r>
      <w:hyperlink r:id="rId67" w:history="1">
        <w:r w:rsidRPr="00573C03">
          <w:rPr>
            <w:rStyle w:val="Lienhypertexte"/>
            <w:rFonts w:ascii="Times New Roman" w:hAnsi="Times New Roman" w:cs="Times New Roman"/>
            <w:sz w:val="20"/>
            <w:szCs w:val="20"/>
            <w:lang w:val="fr-FR"/>
          </w:rPr>
          <w:t>https://www.asafrance.fr/item/defense-et-securite-mettre-fin-au-confusionnisme.html</w:t>
        </w:r>
      </w:hyperlink>
      <w:r w:rsidRPr="00573C03">
        <w:rPr>
          <w:rFonts w:ascii="Times New Roman" w:hAnsi="Times New Roman" w:cs="Times New Roman"/>
          <w:color w:val="000000" w:themeColor="text1"/>
          <w:sz w:val="20"/>
          <w:szCs w:val="20"/>
          <w:lang w:val="fr-FR"/>
        </w:rPr>
        <w:t>, [</w:t>
      </w:r>
      <w:r w:rsidRPr="00573C03">
        <w:rPr>
          <w:rFonts w:ascii="Times New Roman" w:hAnsi="Times New Roman" w:cs="Times New Roman"/>
          <w:color w:val="000000" w:themeColor="text1"/>
          <w:sz w:val="20"/>
          <w:szCs w:val="20"/>
          <w:lang w:val="ru-RU"/>
        </w:rPr>
        <w:t>дата</w:t>
      </w:r>
      <w:r w:rsidRPr="00573C03">
        <w:rPr>
          <w:rFonts w:ascii="Times New Roman" w:hAnsi="Times New Roman" w:cs="Times New Roman"/>
          <w:color w:val="000000" w:themeColor="text1"/>
          <w:sz w:val="20"/>
          <w:szCs w:val="20"/>
          <w:lang w:val="fr-FR"/>
        </w:rPr>
        <w:t xml:space="preserve"> </w:t>
      </w:r>
      <w:r w:rsidRPr="00573C03">
        <w:rPr>
          <w:rFonts w:ascii="Times New Roman" w:hAnsi="Times New Roman" w:cs="Times New Roman"/>
          <w:color w:val="000000" w:themeColor="text1"/>
          <w:sz w:val="20"/>
          <w:szCs w:val="20"/>
          <w:lang w:val="ru-RU"/>
        </w:rPr>
        <w:t>обращения</w:t>
      </w:r>
      <w:r w:rsidRPr="00573C03">
        <w:rPr>
          <w:rFonts w:ascii="Times New Roman" w:hAnsi="Times New Roman" w:cs="Times New Roman"/>
          <w:color w:val="000000" w:themeColor="text1"/>
          <w:sz w:val="20"/>
          <w:szCs w:val="20"/>
          <w:lang w:val="fr-FR"/>
        </w:rPr>
        <w:t>: 15.05.2017].</w:t>
      </w:r>
      <w:r w:rsidRPr="00573C03">
        <w:rPr>
          <w:rFonts w:ascii="Times New Roman" w:hAnsi="Times New Roman" w:cs="Times New Roman"/>
          <w:color w:val="000000" w:themeColor="text1"/>
          <w:sz w:val="20"/>
          <w:szCs w:val="20"/>
          <w:lang w:val="fr-FR"/>
        </w:rPr>
        <w:br/>
        <w:t xml:space="preserve">2- Jean-Dominique </w:t>
      </w:r>
      <w:proofErr w:type="spellStart"/>
      <w:r w:rsidRPr="00573C03">
        <w:rPr>
          <w:rFonts w:ascii="Times New Roman" w:hAnsi="Times New Roman" w:cs="Times New Roman"/>
          <w:color w:val="000000" w:themeColor="text1"/>
          <w:sz w:val="20"/>
          <w:szCs w:val="20"/>
          <w:lang w:val="fr-FR"/>
        </w:rPr>
        <w:t>Merchet</w:t>
      </w:r>
      <w:proofErr w:type="spellEnd"/>
      <w:r w:rsidRPr="00573C03">
        <w:rPr>
          <w:rFonts w:ascii="Times New Roman" w:hAnsi="Times New Roman" w:cs="Times New Roman"/>
          <w:color w:val="000000" w:themeColor="text1"/>
          <w:sz w:val="20"/>
          <w:szCs w:val="20"/>
          <w:lang w:val="fr-FR"/>
        </w:rPr>
        <w:t xml:space="preserve">, la guerre en Afghanistan, URL: </w:t>
      </w:r>
      <w:hyperlink r:id="rId68" w:anchor="comments" w:history="1">
        <w:r w:rsidRPr="00573C03">
          <w:rPr>
            <w:rStyle w:val="Lienhypertexte"/>
            <w:rFonts w:ascii="Times New Roman" w:hAnsi="Times New Roman" w:cs="Times New Roman"/>
            <w:sz w:val="20"/>
            <w:szCs w:val="20"/>
            <w:lang w:val="fr-FR"/>
          </w:rPr>
          <w:t>http://secretdefense.blogs.liberation.fr/2010/09/29/la-guerre-en-afghanistan-coute-13-million-par-jour-aux-contribuables-francais/#comments</w:t>
        </w:r>
      </w:hyperlink>
      <w:r w:rsidRPr="00573C03">
        <w:rPr>
          <w:rFonts w:ascii="Times New Roman" w:hAnsi="Times New Roman" w:cs="Times New Roman"/>
          <w:color w:val="000000" w:themeColor="text1"/>
          <w:sz w:val="20"/>
          <w:szCs w:val="20"/>
          <w:lang w:val="fr-FR"/>
        </w:rPr>
        <w:t>, [</w:t>
      </w:r>
      <w:r w:rsidRPr="00573C03">
        <w:rPr>
          <w:rFonts w:ascii="Times New Roman" w:hAnsi="Times New Roman" w:cs="Times New Roman"/>
          <w:color w:val="000000" w:themeColor="text1"/>
          <w:sz w:val="20"/>
          <w:szCs w:val="20"/>
          <w:lang w:val="ru-RU"/>
        </w:rPr>
        <w:t>дата</w:t>
      </w:r>
      <w:r w:rsidRPr="00573C03">
        <w:rPr>
          <w:rFonts w:ascii="Times New Roman" w:hAnsi="Times New Roman" w:cs="Times New Roman"/>
          <w:color w:val="000000" w:themeColor="text1"/>
          <w:sz w:val="20"/>
          <w:szCs w:val="20"/>
          <w:lang w:val="fr-FR"/>
        </w:rPr>
        <w:t xml:space="preserve"> </w:t>
      </w:r>
      <w:r w:rsidRPr="00573C03">
        <w:rPr>
          <w:rFonts w:ascii="Times New Roman" w:hAnsi="Times New Roman" w:cs="Times New Roman"/>
          <w:color w:val="000000" w:themeColor="text1"/>
          <w:sz w:val="20"/>
          <w:szCs w:val="20"/>
          <w:lang w:val="ru-RU"/>
        </w:rPr>
        <w:t>обращения</w:t>
      </w:r>
      <w:r w:rsidRPr="00573C03">
        <w:rPr>
          <w:rFonts w:ascii="Times New Roman" w:hAnsi="Times New Roman" w:cs="Times New Roman"/>
          <w:color w:val="000000" w:themeColor="text1"/>
          <w:sz w:val="20"/>
          <w:szCs w:val="20"/>
          <w:lang w:val="fr-FR"/>
        </w:rPr>
        <w:t>: 15.02.2018].</w:t>
      </w:r>
      <w:r w:rsidRPr="00573C03">
        <w:rPr>
          <w:rFonts w:ascii="Times New Roman" w:hAnsi="Times New Roman" w:cs="Times New Roman"/>
          <w:color w:val="000000" w:themeColor="text1"/>
          <w:sz w:val="20"/>
          <w:szCs w:val="20"/>
          <w:lang w:val="fr-FR"/>
        </w:rPr>
        <w:br/>
        <w:t xml:space="preserve">3- Général de corps d’armée (2s) Jean-Paul Thonier, halte à la casse de l'ADT, </w:t>
      </w:r>
      <w:hyperlink r:id="rId69" w:history="1">
        <w:r w:rsidRPr="00573C03">
          <w:rPr>
            <w:rStyle w:val="Lienhypertexte"/>
            <w:rFonts w:ascii="Times New Roman" w:hAnsi="Times New Roman" w:cs="Times New Roman"/>
            <w:sz w:val="20"/>
            <w:szCs w:val="20"/>
            <w:lang w:val="fr-FR"/>
          </w:rPr>
          <w:t>https://www.asafrance.fr/item/libre-opinion-du-general-2s-jean-paul-thonier-operation-sentinelle-halte-a-la-casse-de-l-armee-de-terre.html</w:t>
        </w:r>
      </w:hyperlink>
      <w:r w:rsidRPr="00573C03">
        <w:rPr>
          <w:rFonts w:ascii="Times New Roman" w:hAnsi="Times New Roman" w:cs="Times New Roman"/>
          <w:color w:val="000000" w:themeColor="text1"/>
          <w:sz w:val="20"/>
          <w:szCs w:val="20"/>
          <w:lang w:val="fr-FR"/>
        </w:rPr>
        <w:t>, [</w:t>
      </w:r>
      <w:r w:rsidRPr="00573C03">
        <w:rPr>
          <w:rFonts w:ascii="Times New Roman" w:hAnsi="Times New Roman" w:cs="Times New Roman"/>
          <w:color w:val="000000" w:themeColor="text1"/>
          <w:sz w:val="20"/>
          <w:szCs w:val="20"/>
          <w:lang w:val="ru-RU"/>
        </w:rPr>
        <w:t>дата</w:t>
      </w:r>
      <w:r w:rsidRPr="00573C03">
        <w:rPr>
          <w:rFonts w:ascii="Times New Roman" w:hAnsi="Times New Roman" w:cs="Times New Roman"/>
          <w:color w:val="000000" w:themeColor="text1"/>
          <w:sz w:val="20"/>
          <w:szCs w:val="20"/>
          <w:lang w:val="fr-FR"/>
        </w:rPr>
        <w:t xml:space="preserve"> </w:t>
      </w:r>
      <w:r w:rsidRPr="00573C03">
        <w:rPr>
          <w:rFonts w:ascii="Times New Roman" w:hAnsi="Times New Roman" w:cs="Times New Roman"/>
          <w:color w:val="000000" w:themeColor="text1"/>
          <w:sz w:val="20"/>
          <w:szCs w:val="20"/>
          <w:lang w:val="ru-RU"/>
        </w:rPr>
        <w:t>обращения</w:t>
      </w:r>
      <w:r w:rsidRPr="00573C03">
        <w:rPr>
          <w:rFonts w:ascii="Times New Roman" w:hAnsi="Times New Roman" w:cs="Times New Roman"/>
          <w:color w:val="000000" w:themeColor="text1"/>
          <w:sz w:val="20"/>
          <w:szCs w:val="20"/>
          <w:lang w:val="fr-FR"/>
        </w:rPr>
        <w:t>: 15.04.2018].</w:t>
      </w:r>
      <w:r w:rsidRPr="00573C03">
        <w:rPr>
          <w:rFonts w:ascii="Times New Roman" w:hAnsi="Times New Roman" w:cs="Times New Roman"/>
          <w:color w:val="000000" w:themeColor="text1"/>
          <w:sz w:val="20"/>
          <w:szCs w:val="20"/>
          <w:lang w:val="fr-FR"/>
        </w:rPr>
        <w:br/>
        <w:t xml:space="preserve">4- Jean-Dominique </w:t>
      </w:r>
      <w:proofErr w:type="spellStart"/>
      <w:r w:rsidRPr="00573C03">
        <w:rPr>
          <w:rFonts w:ascii="Times New Roman" w:hAnsi="Times New Roman" w:cs="Times New Roman"/>
          <w:color w:val="000000" w:themeColor="text1"/>
          <w:sz w:val="20"/>
          <w:szCs w:val="20"/>
          <w:lang w:val="fr-FR"/>
        </w:rPr>
        <w:t>Merchet</w:t>
      </w:r>
      <w:proofErr w:type="spellEnd"/>
      <w:r w:rsidRPr="00573C03">
        <w:rPr>
          <w:rFonts w:ascii="Times New Roman" w:hAnsi="Times New Roman" w:cs="Times New Roman"/>
          <w:color w:val="000000" w:themeColor="text1"/>
          <w:sz w:val="20"/>
          <w:szCs w:val="20"/>
          <w:lang w:val="fr-FR"/>
        </w:rPr>
        <w:t xml:space="preserve">, la </w:t>
      </w:r>
      <w:proofErr w:type="spellStart"/>
      <w:r w:rsidRPr="00573C03">
        <w:rPr>
          <w:rFonts w:ascii="Times New Roman" w:hAnsi="Times New Roman" w:cs="Times New Roman"/>
          <w:color w:val="000000" w:themeColor="text1"/>
          <w:sz w:val="20"/>
          <w:szCs w:val="20"/>
          <w:lang w:val="fr-FR"/>
        </w:rPr>
        <w:t>F</w:t>
      </w:r>
      <w:r w:rsidR="004065E0">
        <w:rPr>
          <w:rFonts w:ascii="Times New Roman" w:hAnsi="Times New Roman" w:cs="Times New Roman"/>
          <w:color w:val="000000" w:themeColor="text1"/>
          <w:sz w:val="20"/>
          <w:szCs w:val="20"/>
          <w:lang w:val="fr-FR"/>
        </w:rPr>
        <w:t>rance-s'apprete</w:t>
      </w:r>
      <w:proofErr w:type="spellEnd"/>
      <w:r w:rsidR="004065E0">
        <w:rPr>
          <w:rFonts w:ascii="Times New Roman" w:hAnsi="Times New Roman" w:cs="Times New Roman"/>
          <w:color w:val="000000" w:themeColor="text1"/>
          <w:sz w:val="20"/>
          <w:szCs w:val="20"/>
          <w:lang w:val="fr-FR"/>
        </w:rPr>
        <w:t xml:space="preserve"> à </w:t>
      </w:r>
      <w:proofErr w:type="spellStart"/>
      <w:r w:rsidR="004065E0">
        <w:rPr>
          <w:rFonts w:ascii="Times New Roman" w:hAnsi="Times New Roman" w:cs="Times New Roman"/>
          <w:color w:val="000000" w:themeColor="text1"/>
          <w:sz w:val="20"/>
          <w:szCs w:val="20"/>
          <w:lang w:val="fr-FR"/>
        </w:rPr>
        <w:t>rearticuler</w:t>
      </w:r>
      <w:proofErr w:type="spellEnd"/>
      <w:r w:rsidR="004065E0">
        <w:rPr>
          <w:rFonts w:ascii="Times New Roman" w:hAnsi="Times New Roman" w:cs="Times New Roman"/>
          <w:color w:val="000000" w:themeColor="text1"/>
          <w:sz w:val="20"/>
          <w:szCs w:val="20"/>
          <w:lang w:val="fr-FR"/>
        </w:rPr>
        <w:t xml:space="preserve"> l'</w:t>
      </w:r>
      <w:proofErr w:type="spellStart"/>
      <w:r w:rsidRPr="00573C03">
        <w:rPr>
          <w:rFonts w:ascii="Times New Roman" w:hAnsi="Times New Roman" w:cs="Times New Roman"/>
          <w:color w:val="000000" w:themeColor="text1"/>
          <w:sz w:val="20"/>
          <w:szCs w:val="20"/>
          <w:lang w:val="fr-FR"/>
        </w:rPr>
        <w:t>operation</w:t>
      </w:r>
      <w:proofErr w:type="spellEnd"/>
      <w:r w:rsidRPr="00573C03">
        <w:rPr>
          <w:rFonts w:ascii="Times New Roman" w:hAnsi="Times New Roman" w:cs="Times New Roman"/>
          <w:color w:val="000000" w:themeColor="text1"/>
          <w:sz w:val="20"/>
          <w:szCs w:val="20"/>
          <w:lang w:val="fr-FR"/>
        </w:rPr>
        <w:t xml:space="preserve"> barkhane, </w:t>
      </w:r>
      <w:hyperlink r:id="rId70" w:history="1">
        <w:r w:rsidRPr="00573C03">
          <w:rPr>
            <w:rStyle w:val="Lienhypertexte"/>
            <w:rFonts w:ascii="Times New Roman" w:hAnsi="Times New Roman" w:cs="Times New Roman"/>
            <w:sz w:val="20"/>
            <w:szCs w:val="20"/>
            <w:lang w:val="fr-FR"/>
          </w:rPr>
          <w:t>https://www.lopinion.fr/blog/secret-defense/france-s-apprete-a-rearticuler-l-operation-barkhane-135941</w:t>
        </w:r>
      </w:hyperlink>
      <w:r w:rsidRPr="00573C03">
        <w:rPr>
          <w:rFonts w:ascii="Times New Roman" w:hAnsi="Times New Roman" w:cs="Times New Roman"/>
          <w:color w:val="000000" w:themeColor="text1"/>
          <w:sz w:val="20"/>
          <w:szCs w:val="20"/>
          <w:lang w:val="fr-FR"/>
        </w:rPr>
        <w:t>, [</w:t>
      </w:r>
      <w:r w:rsidRPr="00573C03">
        <w:rPr>
          <w:rFonts w:ascii="Times New Roman" w:hAnsi="Times New Roman" w:cs="Times New Roman"/>
          <w:color w:val="000000" w:themeColor="text1"/>
          <w:sz w:val="20"/>
          <w:szCs w:val="20"/>
          <w:lang w:val="ru-RU"/>
        </w:rPr>
        <w:t>дата</w:t>
      </w:r>
      <w:r w:rsidRPr="00573C03">
        <w:rPr>
          <w:rFonts w:ascii="Times New Roman" w:hAnsi="Times New Roman" w:cs="Times New Roman"/>
          <w:color w:val="000000" w:themeColor="text1"/>
          <w:sz w:val="20"/>
          <w:szCs w:val="20"/>
          <w:lang w:val="fr-FR"/>
        </w:rPr>
        <w:t xml:space="preserve"> </w:t>
      </w:r>
      <w:r w:rsidRPr="00573C03">
        <w:rPr>
          <w:rFonts w:ascii="Times New Roman" w:hAnsi="Times New Roman" w:cs="Times New Roman"/>
          <w:color w:val="000000" w:themeColor="text1"/>
          <w:sz w:val="20"/>
          <w:szCs w:val="20"/>
          <w:lang w:val="ru-RU"/>
        </w:rPr>
        <w:t>обращения</w:t>
      </w:r>
      <w:r w:rsidRPr="00573C03">
        <w:rPr>
          <w:rFonts w:ascii="Times New Roman" w:hAnsi="Times New Roman" w:cs="Times New Roman"/>
          <w:color w:val="000000" w:themeColor="text1"/>
          <w:sz w:val="20"/>
          <w:szCs w:val="20"/>
          <w:lang w:val="fr-FR"/>
        </w:rPr>
        <w:t>: 17.02.2018].</w:t>
      </w:r>
      <w:r w:rsidRPr="00573C03">
        <w:rPr>
          <w:rFonts w:ascii="Times New Roman" w:hAnsi="Times New Roman" w:cs="Times New Roman"/>
          <w:color w:val="000000" w:themeColor="text1"/>
          <w:sz w:val="20"/>
          <w:szCs w:val="20"/>
          <w:lang w:val="fr-FR"/>
        </w:rPr>
        <w:br/>
        <w:t xml:space="preserve">5- Robin Prudent, moral en berne,  </w:t>
      </w:r>
      <w:hyperlink r:id="rId71" w:history="1">
        <w:r w:rsidRPr="00573C03">
          <w:rPr>
            <w:rStyle w:val="Lienhypertexte"/>
            <w:rFonts w:ascii="Times New Roman" w:hAnsi="Times New Roman" w:cs="Times New Roman"/>
            <w:sz w:val="20"/>
            <w:szCs w:val="20"/>
            <w:lang w:val="fr-FR"/>
          </w:rPr>
          <w:t>https://www.francetvinfo.fr/economie/emploi/metiers/armee-et-securite/moral-en-berne-formations-raccourcies-desertions-cinq-effets-pervers-de-l-operation-sentinelle-sur-l-armee_2321587.html</w:t>
        </w:r>
      </w:hyperlink>
      <w:r w:rsidRPr="00573C03">
        <w:rPr>
          <w:rFonts w:ascii="Times New Roman" w:hAnsi="Times New Roman" w:cs="Times New Roman"/>
          <w:color w:val="000000" w:themeColor="text1"/>
          <w:sz w:val="20"/>
          <w:szCs w:val="20"/>
          <w:lang w:val="fr-FR"/>
        </w:rPr>
        <w:t xml:space="preserve"> ,[</w:t>
      </w:r>
      <w:r w:rsidRPr="00573C03">
        <w:rPr>
          <w:rFonts w:ascii="Times New Roman" w:hAnsi="Times New Roman" w:cs="Times New Roman"/>
          <w:color w:val="000000" w:themeColor="text1"/>
          <w:sz w:val="20"/>
          <w:szCs w:val="20"/>
          <w:lang w:val="ru-RU"/>
        </w:rPr>
        <w:t>дата</w:t>
      </w:r>
      <w:r w:rsidRPr="00573C03">
        <w:rPr>
          <w:rFonts w:ascii="Times New Roman" w:hAnsi="Times New Roman" w:cs="Times New Roman"/>
          <w:color w:val="000000" w:themeColor="text1"/>
          <w:sz w:val="20"/>
          <w:szCs w:val="20"/>
          <w:lang w:val="fr-FR"/>
        </w:rPr>
        <w:t xml:space="preserve"> </w:t>
      </w:r>
      <w:r w:rsidRPr="00573C03">
        <w:rPr>
          <w:rFonts w:ascii="Times New Roman" w:hAnsi="Times New Roman" w:cs="Times New Roman"/>
          <w:color w:val="000000" w:themeColor="text1"/>
          <w:sz w:val="20"/>
          <w:szCs w:val="20"/>
          <w:lang w:val="ru-RU"/>
        </w:rPr>
        <w:t>обращения</w:t>
      </w:r>
      <w:r w:rsidRPr="00573C03">
        <w:rPr>
          <w:rFonts w:ascii="Times New Roman" w:hAnsi="Times New Roman" w:cs="Times New Roman"/>
          <w:color w:val="000000" w:themeColor="text1"/>
          <w:sz w:val="20"/>
          <w:szCs w:val="20"/>
          <w:lang w:val="fr-FR"/>
        </w:rPr>
        <w:t>: 15.04.2018].</w:t>
      </w:r>
      <w:r w:rsidRPr="00573C03">
        <w:rPr>
          <w:rFonts w:ascii="Times New Roman" w:hAnsi="Times New Roman" w:cs="Times New Roman"/>
          <w:color w:val="000000" w:themeColor="text1"/>
          <w:sz w:val="20"/>
          <w:szCs w:val="20"/>
          <w:lang w:val="fr-FR"/>
        </w:rPr>
        <w:br/>
        <w:t>6- Laurent Lagneau, les patrouilles dynamiques de l'</w:t>
      </w:r>
      <w:proofErr w:type="spellStart"/>
      <w:r w:rsidRPr="00573C03">
        <w:rPr>
          <w:rFonts w:ascii="Times New Roman" w:hAnsi="Times New Roman" w:cs="Times New Roman"/>
          <w:color w:val="000000" w:themeColor="text1"/>
          <w:sz w:val="20"/>
          <w:szCs w:val="20"/>
          <w:lang w:val="fr-FR"/>
        </w:rPr>
        <w:t>operation</w:t>
      </w:r>
      <w:proofErr w:type="spellEnd"/>
      <w:r w:rsidRPr="00573C03">
        <w:rPr>
          <w:rFonts w:ascii="Times New Roman" w:hAnsi="Times New Roman" w:cs="Times New Roman"/>
          <w:color w:val="000000" w:themeColor="text1"/>
          <w:sz w:val="20"/>
          <w:szCs w:val="20"/>
          <w:lang w:val="fr-FR"/>
        </w:rPr>
        <w:t xml:space="preserve">-sentinelle, URL: </w:t>
      </w:r>
      <w:hyperlink r:id="rId72" w:history="1">
        <w:r w:rsidRPr="00573C03">
          <w:rPr>
            <w:rStyle w:val="Lienhypertexte"/>
            <w:rFonts w:ascii="Times New Roman" w:hAnsi="Times New Roman" w:cs="Times New Roman"/>
            <w:sz w:val="20"/>
            <w:szCs w:val="20"/>
            <w:lang w:val="fr-FR"/>
          </w:rPr>
          <w:t>http://www.opex360.com/2017/05/22/les-patrouilles-dynamiques-de-loperation-sentinelle-supposent-de-lourdes-contraintes</w:t>
        </w:r>
      </w:hyperlink>
      <w:r w:rsidRPr="00573C03">
        <w:rPr>
          <w:rFonts w:ascii="Times New Roman" w:hAnsi="Times New Roman" w:cs="Times New Roman"/>
          <w:color w:val="000000" w:themeColor="text1"/>
          <w:sz w:val="20"/>
          <w:szCs w:val="20"/>
          <w:lang w:val="fr-FR"/>
        </w:rPr>
        <w:t>, [</w:t>
      </w:r>
      <w:r w:rsidRPr="00573C03">
        <w:rPr>
          <w:rFonts w:ascii="Times New Roman" w:hAnsi="Times New Roman" w:cs="Times New Roman"/>
          <w:color w:val="000000" w:themeColor="text1"/>
          <w:sz w:val="20"/>
          <w:szCs w:val="20"/>
          <w:lang w:val="ru-RU"/>
        </w:rPr>
        <w:t>дата</w:t>
      </w:r>
      <w:r w:rsidRPr="00573C03">
        <w:rPr>
          <w:rFonts w:ascii="Times New Roman" w:hAnsi="Times New Roman" w:cs="Times New Roman"/>
          <w:color w:val="000000" w:themeColor="text1"/>
          <w:sz w:val="20"/>
          <w:szCs w:val="20"/>
          <w:lang w:val="fr-FR"/>
        </w:rPr>
        <w:t xml:space="preserve"> </w:t>
      </w:r>
      <w:r w:rsidRPr="00573C03">
        <w:rPr>
          <w:rFonts w:ascii="Times New Roman" w:hAnsi="Times New Roman" w:cs="Times New Roman"/>
          <w:color w:val="000000" w:themeColor="text1"/>
          <w:sz w:val="20"/>
          <w:szCs w:val="20"/>
          <w:lang w:val="ru-RU"/>
        </w:rPr>
        <w:t>обращения</w:t>
      </w:r>
      <w:r w:rsidRPr="00573C03">
        <w:rPr>
          <w:rFonts w:ascii="Times New Roman" w:hAnsi="Times New Roman" w:cs="Times New Roman"/>
          <w:color w:val="000000" w:themeColor="text1"/>
          <w:sz w:val="20"/>
          <w:szCs w:val="20"/>
          <w:lang w:val="fr-FR"/>
        </w:rPr>
        <w:t>: 15.04.2018].</w:t>
      </w:r>
      <w:r w:rsidRPr="00573C03">
        <w:rPr>
          <w:rFonts w:ascii="Times New Roman" w:hAnsi="Times New Roman" w:cs="Times New Roman"/>
          <w:color w:val="000000" w:themeColor="text1"/>
          <w:sz w:val="20"/>
          <w:szCs w:val="20"/>
          <w:lang w:val="fr-FR"/>
        </w:rPr>
        <w:br/>
        <w:t xml:space="preserve">7- Arnaud </w:t>
      </w:r>
      <w:proofErr w:type="spellStart"/>
      <w:r w:rsidRPr="00573C03">
        <w:rPr>
          <w:rFonts w:ascii="Times New Roman" w:hAnsi="Times New Roman" w:cs="Times New Roman"/>
          <w:color w:val="000000" w:themeColor="text1"/>
          <w:sz w:val="20"/>
          <w:szCs w:val="20"/>
          <w:lang w:val="fr-FR"/>
        </w:rPr>
        <w:t>Danjean</w:t>
      </w:r>
      <w:proofErr w:type="spellEnd"/>
      <w:r w:rsidRPr="00573C03">
        <w:rPr>
          <w:rFonts w:ascii="Times New Roman" w:hAnsi="Times New Roman" w:cs="Times New Roman"/>
          <w:color w:val="000000" w:themeColor="text1"/>
          <w:sz w:val="20"/>
          <w:szCs w:val="20"/>
          <w:lang w:val="fr-FR"/>
        </w:rPr>
        <w:t xml:space="preserve"> et Thomas </w:t>
      </w:r>
      <w:proofErr w:type="spellStart"/>
      <w:r w:rsidRPr="00573C03">
        <w:rPr>
          <w:rFonts w:ascii="Times New Roman" w:hAnsi="Times New Roman" w:cs="Times New Roman"/>
          <w:color w:val="000000" w:themeColor="text1"/>
          <w:sz w:val="20"/>
          <w:szCs w:val="20"/>
          <w:lang w:val="fr-FR"/>
        </w:rPr>
        <w:t>Gomart</w:t>
      </w:r>
      <w:proofErr w:type="spellEnd"/>
      <w:r w:rsidRPr="00573C03">
        <w:rPr>
          <w:rFonts w:ascii="Times New Roman" w:hAnsi="Times New Roman" w:cs="Times New Roman"/>
          <w:color w:val="000000" w:themeColor="text1"/>
          <w:sz w:val="20"/>
          <w:szCs w:val="20"/>
          <w:lang w:val="fr-FR"/>
        </w:rPr>
        <w:t xml:space="preserve">, nouvelle </w:t>
      </w:r>
      <w:proofErr w:type="spellStart"/>
      <w:r w:rsidRPr="00573C03">
        <w:rPr>
          <w:rFonts w:ascii="Times New Roman" w:hAnsi="Times New Roman" w:cs="Times New Roman"/>
          <w:color w:val="000000" w:themeColor="text1"/>
          <w:sz w:val="20"/>
          <w:szCs w:val="20"/>
          <w:lang w:val="fr-FR"/>
        </w:rPr>
        <w:t>strategie</w:t>
      </w:r>
      <w:proofErr w:type="spellEnd"/>
      <w:r w:rsidRPr="00573C03">
        <w:rPr>
          <w:rFonts w:ascii="Times New Roman" w:hAnsi="Times New Roman" w:cs="Times New Roman"/>
          <w:color w:val="000000" w:themeColor="text1"/>
          <w:sz w:val="20"/>
          <w:szCs w:val="20"/>
          <w:lang w:val="fr-FR"/>
        </w:rPr>
        <w:t xml:space="preserve"> de </w:t>
      </w:r>
      <w:proofErr w:type="spellStart"/>
      <w:r w:rsidRPr="00573C03">
        <w:rPr>
          <w:rFonts w:ascii="Times New Roman" w:hAnsi="Times New Roman" w:cs="Times New Roman"/>
          <w:color w:val="000000" w:themeColor="text1"/>
          <w:sz w:val="20"/>
          <w:szCs w:val="20"/>
          <w:lang w:val="fr-FR"/>
        </w:rPr>
        <w:t>defense</w:t>
      </w:r>
      <w:proofErr w:type="spellEnd"/>
      <w:r w:rsidRPr="00573C03">
        <w:rPr>
          <w:rFonts w:ascii="Times New Roman" w:hAnsi="Times New Roman" w:cs="Times New Roman"/>
          <w:color w:val="000000" w:themeColor="text1"/>
          <w:sz w:val="20"/>
          <w:szCs w:val="20"/>
          <w:lang w:val="fr-FR"/>
        </w:rPr>
        <w:t xml:space="preserve"> de  la France, URL: </w:t>
      </w:r>
      <w:hyperlink r:id="rId73" w:history="1">
        <w:r w:rsidRPr="00573C03">
          <w:rPr>
            <w:rStyle w:val="Lienhypertexte"/>
            <w:rFonts w:ascii="Times New Roman" w:hAnsi="Times New Roman" w:cs="Times New Roman"/>
            <w:sz w:val="20"/>
            <w:szCs w:val="20"/>
            <w:lang w:val="fr-FR"/>
          </w:rPr>
          <w:t>http://www.rfi.fr/emission/20171112-france-defense-strategie-intervention-militaire-etrangere-lutte-antiterroriste</w:t>
        </w:r>
      </w:hyperlink>
      <w:r w:rsidRPr="00573C03">
        <w:rPr>
          <w:rFonts w:ascii="Times New Roman" w:hAnsi="Times New Roman" w:cs="Times New Roman"/>
          <w:color w:val="000000" w:themeColor="text1"/>
          <w:sz w:val="20"/>
          <w:szCs w:val="20"/>
          <w:lang w:val="fr-FR"/>
        </w:rPr>
        <w:t>, [</w:t>
      </w:r>
      <w:r w:rsidRPr="00573C03">
        <w:rPr>
          <w:rFonts w:ascii="Times New Roman" w:hAnsi="Times New Roman" w:cs="Times New Roman"/>
          <w:color w:val="000000" w:themeColor="text1"/>
          <w:sz w:val="20"/>
          <w:szCs w:val="20"/>
          <w:lang w:val="ru-RU"/>
        </w:rPr>
        <w:t>дата</w:t>
      </w:r>
      <w:r w:rsidRPr="00573C03">
        <w:rPr>
          <w:rFonts w:ascii="Times New Roman" w:hAnsi="Times New Roman" w:cs="Times New Roman"/>
          <w:color w:val="000000" w:themeColor="text1"/>
          <w:sz w:val="20"/>
          <w:szCs w:val="20"/>
          <w:lang w:val="fr-FR"/>
        </w:rPr>
        <w:t xml:space="preserve"> </w:t>
      </w:r>
      <w:r w:rsidRPr="00573C03">
        <w:rPr>
          <w:rFonts w:ascii="Times New Roman" w:hAnsi="Times New Roman" w:cs="Times New Roman"/>
          <w:color w:val="000000" w:themeColor="text1"/>
          <w:sz w:val="20"/>
          <w:szCs w:val="20"/>
          <w:lang w:val="ru-RU"/>
        </w:rPr>
        <w:t>обращения</w:t>
      </w:r>
      <w:r w:rsidRPr="00573C03">
        <w:rPr>
          <w:rFonts w:ascii="Times New Roman" w:hAnsi="Times New Roman" w:cs="Times New Roman"/>
          <w:color w:val="000000" w:themeColor="text1"/>
          <w:sz w:val="20"/>
          <w:szCs w:val="20"/>
          <w:lang w:val="fr-FR"/>
        </w:rPr>
        <w:t>: 15.04.2018].</w:t>
      </w:r>
      <w:r w:rsidRPr="00573C03">
        <w:rPr>
          <w:rFonts w:ascii="Times New Roman" w:hAnsi="Times New Roman" w:cs="Times New Roman"/>
          <w:color w:val="000000" w:themeColor="text1"/>
          <w:sz w:val="20"/>
          <w:szCs w:val="20"/>
          <w:lang w:val="fr-FR"/>
        </w:rPr>
        <w:br/>
        <w:t xml:space="preserve">8- Groupe Safran,  système </w:t>
      </w:r>
      <w:proofErr w:type="spellStart"/>
      <w:r w:rsidRPr="00573C03">
        <w:rPr>
          <w:rFonts w:ascii="Times New Roman" w:hAnsi="Times New Roman" w:cs="Times New Roman"/>
          <w:color w:val="000000" w:themeColor="text1"/>
          <w:sz w:val="20"/>
          <w:szCs w:val="20"/>
          <w:lang w:val="fr-FR"/>
        </w:rPr>
        <w:t>felin</w:t>
      </w:r>
      <w:proofErr w:type="spellEnd"/>
      <w:r w:rsidRPr="00573C03">
        <w:rPr>
          <w:rFonts w:ascii="Times New Roman" w:hAnsi="Times New Roman" w:cs="Times New Roman"/>
          <w:color w:val="000000" w:themeColor="text1"/>
          <w:sz w:val="20"/>
          <w:szCs w:val="20"/>
          <w:lang w:val="fr-FR"/>
        </w:rPr>
        <w:t xml:space="preserve">, URL: </w:t>
      </w:r>
      <w:hyperlink r:id="rId74" w:history="1">
        <w:r w:rsidRPr="00573C03">
          <w:rPr>
            <w:rStyle w:val="Lienhypertexte"/>
            <w:rFonts w:ascii="Times New Roman" w:hAnsi="Times New Roman" w:cs="Times New Roman"/>
            <w:sz w:val="20"/>
            <w:szCs w:val="20"/>
            <w:lang w:val="fr-FR"/>
          </w:rPr>
          <w:t>https://www.safran-group.com/fr/media/20110214_une-premiere-pour-linfanterie-le-felin-est-en-service</w:t>
        </w:r>
      </w:hyperlink>
      <w:r w:rsidRPr="00573C03">
        <w:rPr>
          <w:rFonts w:ascii="Times New Roman" w:hAnsi="Times New Roman" w:cs="Times New Roman"/>
          <w:color w:val="000000" w:themeColor="text1"/>
          <w:sz w:val="20"/>
          <w:szCs w:val="20"/>
          <w:lang w:val="fr-FR"/>
        </w:rPr>
        <w:t>, [</w:t>
      </w:r>
      <w:r w:rsidRPr="00573C03">
        <w:rPr>
          <w:rFonts w:ascii="Times New Roman" w:hAnsi="Times New Roman" w:cs="Times New Roman"/>
          <w:color w:val="000000" w:themeColor="text1"/>
          <w:sz w:val="20"/>
          <w:szCs w:val="20"/>
          <w:lang w:val="ru-RU"/>
        </w:rPr>
        <w:t>дата</w:t>
      </w:r>
      <w:r w:rsidRPr="00573C03">
        <w:rPr>
          <w:rFonts w:ascii="Times New Roman" w:hAnsi="Times New Roman" w:cs="Times New Roman"/>
          <w:color w:val="000000" w:themeColor="text1"/>
          <w:sz w:val="20"/>
          <w:szCs w:val="20"/>
          <w:lang w:val="fr-FR"/>
        </w:rPr>
        <w:t xml:space="preserve"> </w:t>
      </w:r>
      <w:r w:rsidRPr="00573C03">
        <w:rPr>
          <w:rFonts w:ascii="Times New Roman" w:hAnsi="Times New Roman" w:cs="Times New Roman"/>
          <w:color w:val="000000" w:themeColor="text1"/>
          <w:sz w:val="20"/>
          <w:szCs w:val="20"/>
          <w:lang w:val="ru-RU"/>
        </w:rPr>
        <w:t>обращения</w:t>
      </w:r>
      <w:r w:rsidRPr="00573C03">
        <w:rPr>
          <w:rFonts w:ascii="Times New Roman" w:hAnsi="Times New Roman" w:cs="Times New Roman"/>
          <w:color w:val="000000" w:themeColor="text1"/>
          <w:sz w:val="20"/>
          <w:szCs w:val="20"/>
          <w:lang w:val="fr-FR"/>
        </w:rPr>
        <w:t>: 15.04.2018].</w:t>
      </w:r>
    </w:p>
    <w:p w:rsidR="000B682D" w:rsidRPr="00573C03" w:rsidRDefault="000B682D" w:rsidP="00F06091">
      <w:pPr>
        <w:pStyle w:val="Notedebasdepage"/>
        <w:spacing w:line="360" w:lineRule="auto"/>
        <w:rPr>
          <w:rFonts w:ascii="Times New Roman" w:hAnsi="Times New Roman" w:cs="Times New Roman"/>
          <w:color w:val="000000" w:themeColor="text1"/>
          <w:lang w:val="fr-FR"/>
        </w:rPr>
      </w:pPr>
      <w:r w:rsidRPr="00573C03">
        <w:rPr>
          <w:rFonts w:ascii="Times New Roman" w:hAnsi="Times New Roman" w:cs="Times New Roman"/>
          <w:color w:val="000000" w:themeColor="text1"/>
          <w:lang w:val="fr-FR"/>
        </w:rPr>
        <w:t xml:space="preserve">9- GIA: groupe islamique arme, URL: </w:t>
      </w:r>
      <w:hyperlink r:id="rId75" w:history="1">
        <w:r w:rsidRPr="00573C03">
          <w:rPr>
            <w:rStyle w:val="Lienhypertexte"/>
            <w:rFonts w:ascii="Times New Roman" w:hAnsi="Times New Roman" w:cs="Times New Roman"/>
            <w:lang w:val="fr-FR"/>
          </w:rPr>
          <w:t>http://www.globalterrorwatch.ch/index.php/groupe-islamique-arme-gia/</w:t>
        </w:r>
      </w:hyperlink>
      <w:r w:rsidRPr="00573C03">
        <w:rPr>
          <w:rFonts w:ascii="Times New Roman" w:hAnsi="Times New Roman" w:cs="Times New Roman"/>
          <w:color w:val="000000" w:themeColor="text1"/>
          <w:lang w:val="fr-FR"/>
        </w:rPr>
        <w:t>, [</w:t>
      </w:r>
      <w:r w:rsidRPr="00573C03">
        <w:rPr>
          <w:rFonts w:ascii="Times New Roman" w:hAnsi="Times New Roman" w:cs="Times New Roman"/>
          <w:color w:val="000000" w:themeColor="text1"/>
          <w:lang w:val="ru-RU"/>
        </w:rPr>
        <w:t>дата</w:t>
      </w:r>
      <w:r w:rsidRPr="00573C03">
        <w:rPr>
          <w:rFonts w:ascii="Times New Roman" w:hAnsi="Times New Roman" w:cs="Times New Roman"/>
          <w:color w:val="000000" w:themeColor="text1"/>
          <w:lang w:val="fr-FR"/>
        </w:rPr>
        <w:t xml:space="preserve"> </w:t>
      </w:r>
      <w:r w:rsidRPr="00573C03">
        <w:rPr>
          <w:rFonts w:ascii="Times New Roman" w:hAnsi="Times New Roman" w:cs="Times New Roman"/>
          <w:color w:val="000000" w:themeColor="text1"/>
          <w:lang w:val="ru-RU"/>
        </w:rPr>
        <w:t>обращения</w:t>
      </w:r>
      <w:r w:rsidRPr="00573C03">
        <w:rPr>
          <w:rFonts w:ascii="Times New Roman" w:hAnsi="Times New Roman" w:cs="Times New Roman"/>
          <w:color w:val="000000" w:themeColor="text1"/>
          <w:lang w:val="fr-FR"/>
        </w:rPr>
        <w:t>: 15.11.2017].</w:t>
      </w:r>
    </w:p>
    <w:p w:rsidR="000B682D" w:rsidRPr="00573C03" w:rsidRDefault="000B682D" w:rsidP="00F06091">
      <w:pPr>
        <w:pStyle w:val="Notedebasdepage"/>
        <w:spacing w:line="360" w:lineRule="auto"/>
        <w:rPr>
          <w:rFonts w:ascii="Times New Roman" w:hAnsi="Times New Roman" w:cs="Times New Roman"/>
          <w:lang w:val="fr-FR"/>
        </w:rPr>
      </w:pPr>
      <w:r w:rsidRPr="00573C03">
        <w:rPr>
          <w:rFonts w:ascii="Times New Roman" w:hAnsi="Times New Roman" w:cs="Times New Roman"/>
          <w:color w:val="000000" w:themeColor="text1"/>
          <w:lang w:val="fr-FR"/>
        </w:rPr>
        <w:t xml:space="preserve">10- Michel Goya </w:t>
      </w:r>
      <w:r w:rsidRPr="00573C03">
        <w:rPr>
          <w:rFonts w:ascii="Times New Roman" w:hAnsi="Times New Roman" w:cs="Times New Roman"/>
          <w:color w:val="000000" w:themeColor="text1"/>
          <w:shd w:val="clear" w:color="auto" w:fill="FFFFFF"/>
          <w:lang w:val="fr-FR"/>
        </w:rPr>
        <w:t>,</w:t>
      </w:r>
      <w:r w:rsidRPr="00573C03">
        <w:rPr>
          <w:rStyle w:val="apple-converted-space"/>
          <w:rFonts w:ascii="Times New Roman" w:hAnsi="Times New Roman" w:cs="Times New Roman"/>
          <w:color w:val="000000" w:themeColor="text1"/>
          <w:shd w:val="clear" w:color="auto" w:fill="FFFFFF"/>
          <w:lang w:val="fr-FR"/>
        </w:rPr>
        <w:t> </w:t>
      </w:r>
      <w:proofErr w:type="spellStart"/>
      <w:r w:rsidRPr="00573C03">
        <w:rPr>
          <w:rFonts w:ascii="Times New Roman" w:hAnsi="Times New Roman" w:cs="Times New Roman"/>
          <w:i/>
          <w:iCs/>
          <w:color w:val="000000" w:themeColor="text1"/>
          <w:shd w:val="clear" w:color="auto" w:fill="FFFFFF"/>
          <w:lang w:val="fr-FR"/>
        </w:rPr>
        <w:t>lavoiedelepee</w:t>
      </w:r>
      <w:proofErr w:type="spellEnd"/>
      <w:r w:rsidRPr="00573C03">
        <w:rPr>
          <w:rStyle w:val="apple-converted-space"/>
          <w:rFonts w:ascii="Times New Roman" w:hAnsi="Times New Roman" w:cs="Times New Roman"/>
          <w:color w:val="000000" w:themeColor="text1"/>
          <w:shd w:val="clear" w:color="auto" w:fill="FFFFFF"/>
          <w:lang w:val="fr-FR"/>
        </w:rPr>
        <w:t> </w:t>
      </w:r>
      <w:r w:rsidRPr="00573C03">
        <w:rPr>
          <w:rFonts w:ascii="Times New Roman" w:hAnsi="Times New Roman" w:cs="Times New Roman"/>
          <w:color w:val="000000" w:themeColor="text1"/>
          <w:shd w:val="clear" w:color="auto" w:fill="FFFFFF"/>
          <w:lang w:val="fr-FR"/>
        </w:rPr>
        <w:t xml:space="preserve">[online],URL: </w:t>
      </w:r>
      <w:r w:rsidRPr="00573C03">
        <w:rPr>
          <w:rFonts w:ascii="Times New Roman" w:hAnsi="Times New Roman" w:cs="Times New Roman"/>
          <w:color w:val="000000" w:themeColor="text1"/>
          <w:lang w:val="fr-FR"/>
        </w:rPr>
        <w:t xml:space="preserve"> </w:t>
      </w:r>
      <w:hyperlink r:id="rId76" w:history="1">
        <w:r w:rsidRPr="00573C03">
          <w:rPr>
            <w:rStyle w:val="Lienhypertexte"/>
            <w:rFonts w:ascii="Times New Roman" w:hAnsi="Times New Roman" w:cs="Times New Roman"/>
            <w:lang w:val="fr-FR"/>
          </w:rPr>
          <w:t>http://lavoiedelepee.blogspot.ru/</w:t>
        </w:r>
      </w:hyperlink>
      <w:r w:rsidRPr="00573C03">
        <w:rPr>
          <w:rFonts w:ascii="Times New Roman" w:hAnsi="Times New Roman" w:cs="Times New Roman"/>
          <w:color w:val="000000" w:themeColor="text1"/>
          <w:lang w:val="fr-FR"/>
        </w:rPr>
        <w:t xml:space="preserve">, </w:t>
      </w:r>
      <w:r w:rsidRPr="00573C03">
        <w:rPr>
          <w:rFonts w:ascii="Times New Roman" w:hAnsi="Times New Roman" w:cs="Times New Roman"/>
          <w:color w:val="000000" w:themeColor="text1"/>
          <w:shd w:val="clear" w:color="auto" w:fill="FFFFFF"/>
          <w:lang w:val="fr-FR"/>
        </w:rPr>
        <w:t>2017</w:t>
      </w:r>
      <w:r w:rsidRPr="00573C03">
        <w:rPr>
          <w:rFonts w:ascii="Times New Roman" w:hAnsi="Times New Roman" w:cs="Times New Roman"/>
          <w:color w:val="000000" w:themeColor="text1"/>
          <w:lang w:val="fr-FR"/>
        </w:rPr>
        <w:t>, [</w:t>
      </w:r>
      <w:r w:rsidRPr="00573C03">
        <w:rPr>
          <w:rFonts w:ascii="Times New Roman" w:hAnsi="Times New Roman" w:cs="Times New Roman"/>
          <w:color w:val="000000" w:themeColor="text1"/>
          <w:lang w:val="ru-RU"/>
        </w:rPr>
        <w:t>дата</w:t>
      </w:r>
      <w:r w:rsidRPr="00573C03">
        <w:rPr>
          <w:rFonts w:ascii="Times New Roman" w:hAnsi="Times New Roman" w:cs="Times New Roman"/>
          <w:color w:val="000000" w:themeColor="text1"/>
          <w:lang w:val="fr-FR"/>
        </w:rPr>
        <w:t xml:space="preserve"> </w:t>
      </w:r>
      <w:r w:rsidRPr="00573C03">
        <w:rPr>
          <w:rFonts w:ascii="Times New Roman" w:hAnsi="Times New Roman" w:cs="Times New Roman"/>
          <w:color w:val="000000" w:themeColor="text1"/>
          <w:lang w:val="ru-RU"/>
        </w:rPr>
        <w:t>обращения</w:t>
      </w:r>
      <w:r w:rsidRPr="00573C03">
        <w:rPr>
          <w:rFonts w:ascii="Times New Roman" w:hAnsi="Times New Roman" w:cs="Times New Roman"/>
          <w:color w:val="000000" w:themeColor="text1"/>
          <w:lang w:val="fr-FR"/>
        </w:rPr>
        <w:t>: 15.05.2017].</w:t>
      </w:r>
      <w:r w:rsidRPr="00573C03">
        <w:rPr>
          <w:rFonts w:ascii="Times New Roman" w:hAnsi="Times New Roman" w:cs="Times New Roman"/>
          <w:color w:val="000000" w:themeColor="text1"/>
          <w:lang w:val="fr-FR"/>
        </w:rPr>
        <w:br/>
        <w:t xml:space="preserve">11- Michel Goya </w:t>
      </w:r>
      <w:r w:rsidRPr="00573C03">
        <w:rPr>
          <w:rFonts w:ascii="Times New Roman" w:hAnsi="Times New Roman" w:cs="Times New Roman"/>
          <w:color w:val="000000" w:themeColor="text1"/>
          <w:shd w:val="clear" w:color="auto" w:fill="FFFFFF"/>
          <w:lang w:val="fr-FR"/>
        </w:rPr>
        <w:t>,</w:t>
      </w:r>
      <w:r w:rsidRPr="00573C03">
        <w:rPr>
          <w:rStyle w:val="apple-converted-space"/>
          <w:rFonts w:ascii="Times New Roman" w:hAnsi="Times New Roman" w:cs="Times New Roman"/>
          <w:color w:val="000000" w:themeColor="text1"/>
          <w:shd w:val="clear" w:color="auto" w:fill="FFFFFF"/>
          <w:lang w:val="fr-FR"/>
        </w:rPr>
        <w:t> </w:t>
      </w:r>
      <w:r w:rsidRPr="00573C03">
        <w:rPr>
          <w:rFonts w:ascii="Times New Roman" w:hAnsi="Times New Roman" w:cs="Times New Roman"/>
          <w:color w:val="000000" w:themeColor="text1"/>
          <w:lang w:val="fr-FR"/>
        </w:rPr>
        <w:t xml:space="preserve"> </w:t>
      </w:r>
      <w:r w:rsidRPr="00573C03">
        <w:rPr>
          <w:rFonts w:ascii="Times New Roman" w:hAnsi="Times New Roman" w:cs="Times New Roman"/>
          <w:color w:val="000000" w:themeColor="text1"/>
          <w:shd w:val="clear" w:color="auto" w:fill="FFFFFF"/>
          <w:lang w:val="fr-FR"/>
        </w:rPr>
        <w:t xml:space="preserve">La guerre de trois mois : l'intervention française au Mali en perspectives, URL : </w:t>
      </w:r>
      <w:hyperlink r:id="rId77" w:history="1">
        <w:r w:rsidRPr="00573C03">
          <w:rPr>
            <w:rStyle w:val="Lienhypertexte"/>
            <w:rFonts w:ascii="Times New Roman" w:hAnsi="Times New Roman" w:cs="Times New Roman"/>
            <w:shd w:val="clear" w:color="auto" w:fill="FFFFFF"/>
            <w:lang w:val="fr-FR"/>
          </w:rPr>
          <w:t>http://www.cairn.info/revue-politique-etrangere-2013-2-page-157.htm</w:t>
        </w:r>
      </w:hyperlink>
      <w:r w:rsidRPr="00573C03">
        <w:rPr>
          <w:rFonts w:ascii="Times New Roman" w:hAnsi="Times New Roman" w:cs="Times New Roman"/>
          <w:color w:val="000000" w:themeColor="text1"/>
          <w:shd w:val="clear" w:color="auto" w:fill="FFFFFF"/>
          <w:lang w:val="fr-FR"/>
        </w:rPr>
        <w:t xml:space="preserve">, </w:t>
      </w:r>
      <w:r w:rsidRPr="00573C03">
        <w:rPr>
          <w:rFonts w:ascii="Times New Roman" w:hAnsi="Times New Roman" w:cs="Times New Roman"/>
          <w:color w:val="000000" w:themeColor="text1"/>
          <w:lang w:val="fr-FR"/>
        </w:rPr>
        <w:t>[</w:t>
      </w:r>
      <w:r w:rsidRPr="00573C03">
        <w:rPr>
          <w:rFonts w:ascii="Times New Roman" w:hAnsi="Times New Roman" w:cs="Times New Roman"/>
          <w:color w:val="000000" w:themeColor="text1"/>
          <w:lang w:val="ru-RU"/>
        </w:rPr>
        <w:t>дата</w:t>
      </w:r>
      <w:r w:rsidRPr="00573C03">
        <w:rPr>
          <w:rFonts w:ascii="Times New Roman" w:hAnsi="Times New Roman" w:cs="Times New Roman"/>
          <w:color w:val="000000" w:themeColor="text1"/>
          <w:lang w:val="fr-FR"/>
        </w:rPr>
        <w:t xml:space="preserve"> </w:t>
      </w:r>
      <w:r w:rsidRPr="00573C03">
        <w:rPr>
          <w:rFonts w:ascii="Times New Roman" w:hAnsi="Times New Roman" w:cs="Times New Roman"/>
          <w:color w:val="000000" w:themeColor="text1"/>
          <w:lang w:val="ru-RU"/>
        </w:rPr>
        <w:t>обращения</w:t>
      </w:r>
      <w:r w:rsidRPr="00573C03">
        <w:rPr>
          <w:rFonts w:ascii="Times New Roman" w:hAnsi="Times New Roman" w:cs="Times New Roman"/>
          <w:color w:val="000000" w:themeColor="text1"/>
          <w:lang w:val="fr-FR"/>
        </w:rPr>
        <w:t>: 15.05.2017]</w:t>
      </w:r>
      <w:r w:rsidRPr="00573C03">
        <w:rPr>
          <w:rFonts w:ascii="Times New Roman" w:hAnsi="Times New Roman" w:cs="Times New Roman"/>
          <w:color w:val="000000" w:themeColor="text1"/>
          <w:lang w:val="fr-FR"/>
        </w:rPr>
        <w:br/>
        <w:t xml:space="preserve">12- Philippe </w:t>
      </w:r>
      <w:proofErr w:type="spellStart"/>
      <w:r w:rsidRPr="00573C03">
        <w:rPr>
          <w:rFonts w:ascii="Times New Roman" w:hAnsi="Times New Roman" w:cs="Times New Roman"/>
          <w:color w:val="000000" w:themeColor="text1"/>
          <w:lang w:val="fr-FR"/>
        </w:rPr>
        <w:t>Leymarie</w:t>
      </w:r>
      <w:proofErr w:type="spellEnd"/>
      <w:r w:rsidRPr="00573C03">
        <w:rPr>
          <w:rFonts w:ascii="Times New Roman" w:hAnsi="Times New Roman" w:cs="Times New Roman"/>
          <w:color w:val="000000" w:themeColor="text1"/>
          <w:lang w:val="fr-FR"/>
        </w:rPr>
        <w:t xml:space="preserve">, l'armée dans la ville: amie ou ennemie?, URL:  </w:t>
      </w:r>
      <w:hyperlink r:id="rId78" w:history="1">
        <w:r w:rsidRPr="00573C03">
          <w:rPr>
            <w:rStyle w:val="Lienhypertexte"/>
            <w:rFonts w:ascii="Times New Roman" w:hAnsi="Times New Roman" w:cs="Times New Roman"/>
            <w:lang w:val="fr-FR"/>
          </w:rPr>
          <w:t>https://blog.mondediplo.net/2015-07-13-L-armee-dans-la-ville-amie-ou-ennemie</w:t>
        </w:r>
      </w:hyperlink>
      <w:r w:rsidRPr="00573C03">
        <w:rPr>
          <w:rFonts w:ascii="Times New Roman" w:hAnsi="Times New Roman" w:cs="Times New Roman"/>
          <w:color w:val="000000" w:themeColor="text1"/>
          <w:shd w:val="clear" w:color="auto" w:fill="FFFFFF"/>
          <w:lang w:val="fr-FR"/>
        </w:rPr>
        <w:t xml:space="preserve">, </w:t>
      </w:r>
      <w:r w:rsidRPr="00573C03">
        <w:rPr>
          <w:rFonts w:ascii="Times New Roman" w:hAnsi="Times New Roman" w:cs="Times New Roman"/>
          <w:color w:val="000000" w:themeColor="text1"/>
          <w:lang w:val="fr-FR"/>
        </w:rPr>
        <w:t>[</w:t>
      </w:r>
      <w:r w:rsidRPr="00573C03">
        <w:rPr>
          <w:rFonts w:ascii="Times New Roman" w:hAnsi="Times New Roman" w:cs="Times New Roman"/>
          <w:color w:val="000000" w:themeColor="text1"/>
          <w:lang w:val="ru-RU"/>
        </w:rPr>
        <w:t>дата</w:t>
      </w:r>
      <w:r w:rsidRPr="00573C03">
        <w:rPr>
          <w:rFonts w:ascii="Times New Roman" w:hAnsi="Times New Roman" w:cs="Times New Roman"/>
          <w:color w:val="000000" w:themeColor="text1"/>
          <w:lang w:val="fr-FR"/>
        </w:rPr>
        <w:t xml:space="preserve"> </w:t>
      </w:r>
      <w:r w:rsidRPr="00573C03">
        <w:rPr>
          <w:rFonts w:ascii="Times New Roman" w:hAnsi="Times New Roman" w:cs="Times New Roman"/>
          <w:color w:val="000000" w:themeColor="text1"/>
          <w:lang w:val="ru-RU"/>
        </w:rPr>
        <w:t>обращения</w:t>
      </w:r>
      <w:r w:rsidRPr="00573C03">
        <w:rPr>
          <w:rFonts w:ascii="Times New Roman" w:hAnsi="Times New Roman" w:cs="Times New Roman"/>
          <w:color w:val="000000" w:themeColor="text1"/>
          <w:lang w:val="fr-FR"/>
        </w:rPr>
        <w:t>: 15.05.2017].</w:t>
      </w:r>
      <w:r w:rsidRPr="00573C03">
        <w:rPr>
          <w:rFonts w:ascii="Times New Roman" w:hAnsi="Times New Roman" w:cs="Times New Roman"/>
          <w:color w:val="000000" w:themeColor="text1"/>
          <w:lang w:val="fr-FR"/>
        </w:rPr>
        <w:br/>
        <w:t xml:space="preserve">13- </w:t>
      </w:r>
      <w:r w:rsidRPr="00573C03">
        <w:rPr>
          <w:rFonts w:ascii="Times New Roman" w:hAnsi="Times New Roman" w:cs="Times New Roman"/>
          <w:lang w:val="fr-FR"/>
        </w:rPr>
        <w:t xml:space="preserve">Jean-Marc Tanguy, La France en Afghanistan,  Le </w:t>
      </w:r>
      <w:proofErr w:type="spellStart"/>
      <w:r w:rsidRPr="00573C03">
        <w:rPr>
          <w:rFonts w:ascii="Times New Roman" w:hAnsi="Times New Roman" w:cs="Times New Roman"/>
          <w:lang w:val="fr-FR"/>
        </w:rPr>
        <w:t>Mamouth</w:t>
      </w:r>
      <w:proofErr w:type="spellEnd"/>
      <w:r w:rsidRPr="00573C03">
        <w:rPr>
          <w:rFonts w:ascii="Times New Roman" w:hAnsi="Times New Roman" w:cs="Times New Roman"/>
          <w:lang w:val="fr-FR"/>
        </w:rPr>
        <w:t>, novembre 2009,</w:t>
      </w:r>
      <w:r w:rsidRPr="00573C03">
        <w:rPr>
          <w:rFonts w:ascii="Times New Roman" w:hAnsi="Times New Roman" w:cs="Times New Roman"/>
          <w:color w:val="000000" w:themeColor="text1"/>
          <w:lang w:val="fr-FR"/>
        </w:rPr>
        <w:t xml:space="preserve"> URL: </w:t>
      </w:r>
      <w:hyperlink r:id="rId79" w:history="1">
        <w:r w:rsidRPr="00573C03">
          <w:rPr>
            <w:rStyle w:val="Lienhypertexte"/>
            <w:rFonts w:ascii="Times New Roman" w:hAnsi="Times New Roman" w:cs="Times New Roman"/>
            <w:lang w:val="fr-FR"/>
          </w:rPr>
          <w:t>http://lemamouth.blogspot.ru/search/label/Afghanistan</w:t>
        </w:r>
      </w:hyperlink>
      <w:r w:rsidRPr="00573C03">
        <w:rPr>
          <w:rFonts w:ascii="Times New Roman" w:hAnsi="Times New Roman" w:cs="Times New Roman"/>
          <w:color w:val="000000" w:themeColor="text1"/>
          <w:lang w:val="fr-FR"/>
        </w:rPr>
        <w:t>,  [</w:t>
      </w:r>
      <w:r w:rsidRPr="00573C03">
        <w:rPr>
          <w:rFonts w:ascii="Times New Roman" w:hAnsi="Times New Roman" w:cs="Times New Roman"/>
          <w:color w:val="000000" w:themeColor="text1"/>
          <w:lang w:val="ru-RU"/>
        </w:rPr>
        <w:t>дата</w:t>
      </w:r>
      <w:r w:rsidRPr="00573C03">
        <w:rPr>
          <w:rFonts w:ascii="Times New Roman" w:hAnsi="Times New Roman" w:cs="Times New Roman"/>
          <w:color w:val="000000" w:themeColor="text1"/>
          <w:lang w:val="fr-FR"/>
        </w:rPr>
        <w:t xml:space="preserve"> </w:t>
      </w:r>
      <w:r w:rsidRPr="00573C03">
        <w:rPr>
          <w:rFonts w:ascii="Times New Roman" w:hAnsi="Times New Roman" w:cs="Times New Roman"/>
          <w:color w:val="000000" w:themeColor="text1"/>
          <w:lang w:val="ru-RU"/>
        </w:rPr>
        <w:t>обращения</w:t>
      </w:r>
      <w:r w:rsidRPr="00573C03">
        <w:rPr>
          <w:rFonts w:ascii="Times New Roman" w:hAnsi="Times New Roman" w:cs="Times New Roman"/>
          <w:color w:val="000000" w:themeColor="text1"/>
          <w:lang w:val="fr-FR"/>
        </w:rPr>
        <w:t>: 15.02.2018].</w:t>
      </w:r>
    </w:p>
    <w:p w:rsidR="00EF2791" w:rsidRPr="00573C03" w:rsidRDefault="00995CB3" w:rsidP="00F06091">
      <w:pPr>
        <w:pStyle w:val="Notedebasdepage"/>
        <w:spacing w:line="360" w:lineRule="auto"/>
        <w:rPr>
          <w:rFonts w:ascii="Times New Roman" w:hAnsi="Times New Roman" w:cs="Times New Roman"/>
          <w:lang w:val="fr-FR"/>
        </w:rPr>
      </w:pPr>
      <w:r w:rsidRPr="00573C03">
        <w:rPr>
          <w:rFonts w:ascii="Times New Roman" w:hAnsi="Times New Roman" w:cs="Times New Roman"/>
          <w:lang w:val="fr-FR"/>
        </w:rPr>
        <w:lastRenderedPageBreak/>
        <w:br/>
      </w:r>
      <w:r w:rsidR="00EF2791" w:rsidRPr="00573C03">
        <w:rPr>
          <w:rFonts w:ascii="Times New Roman" w:hAnsi="Times New Roman" w:cs="Times New Roman"/>
          <w:lang w:val="fr-FR"/>
        </w:rPr>
        <w:br/>
      </w:r>
      <w:r w:rsidR="00EF2791" w:rsidRPr="00573C03">
        <w:rPr>
          <w:rFonts w:ascii="Times New Roman" w:hAnsi="Times New Roman" w:cs="Times New Roman"/>
          <w:color w:val="000000" w:themeColor="text1"/>
          <w:lang w:val="fr-FR"/>
        </w:rPr>
        <w:t xml:space="preserve">4- </w:t>
      </w:r>
      <w:r w:rsidR="00EF2791" w:rsidRPr="00573C03">
        <w:rPr>
          <w:rFonts w:ascii="Times New Roman" w:hAnsi="Times New Roman" w:cs="Times New Roman"/>
          <w:color w:val="000000" w:themeColor="text1"/>
          <w:lang w:val="ru-RU"/>
        </w:rPr>
        <w:t>Магистерские</w:t>
      </w:r>
      <w:r w:rsidR="00EF2791" w:rsidRPr="00573C03">
        <w:rPr>
          <w:rFonts w:ascii="Times New Roman" w:hAnsi="Times New Roman" w:cs="Times New Roman"/>
          <w:color w:val="000000" w:themeColor="text1"/>
          <w:lang w:val="fr-FR"/>
        </w:rPr>
        <w:t xml:space="preserve"> </w:t>
      </w:r>
      <w:r w:rsidR="00EF2791" w:rsidRPr="00573C03">
        <w:rPr>
          <w:rFonts w:ascii="Times New Roman" w:hAnsi="Times New Roman" w:cs="Times New Roman"/>
          <w:color w:val="000000" w:themeColor="text1"/>
          <w:lang w:val="ru-RU"/>
        </w:rPr>
        <w:t>и</w:t>
      </w:r>
      <w:r w:rsidR="00EF2791" w:rsidRPr="00573C03">
        <w:rPr>
          <w:rFonts w:ascii="Times New Roman" w:hAnsi="Times New Roman" w:cs="Times New Roman"/>
          <w:color w:val="000000" w:themeColor="text1"/>
          <w:lang w:val="fr-FR"/>
        </w:rPr>
        <w:t xml:space="preserve"> </w:t>
      </w:r>
      <w:r w:rsidR="00EF2791" w:rsidRPr="00573C03">
        <w:rPr>
          <w:rFonts w:ascii="Times New Roman" w:hAnsi="Times New Roman" w:cs="Times New Roman"/>
          <w:color w:val="000000" w:themeColor="text1"/>
          <w:lang w:val="ru-RU"/>
        </w:rPr>
        <w:t>докторские</w:t>
      </w:r>
      <w:r w:rsidR="00EF2791" w:rsidRPr="00573C03">
        <w:rPr>
          <w:rFonts w:ascii="Times New Roman" w:hAnsi="Times New Roman" w:cs="Times New Roman"/>
          <w:color w:val="000000" w:themeColor="text1"/>
          <w:lang w:val="fr-FR"/>
        </w:rPr>
        <w:t xml:space="preserve"> </w:t>
      </w:r>
      <w:r w:rsidR="00EF2791" w:rsidRPr="00573C03">
        <w:rPr>
          <w:rFonts w:ascii="Times New Roman" w:hAnsi="Times New Roman" w:cs="Times New Roman"/>
          <w:color w:val="000000" w:themeColor="text1"/>
          <w:lang w:val="ru-RU"/>
        </w:rPr>
        <w:t>работы</w:t>
      </w:r>
      <w:r w:rsidR="00EF2791" w:rsidRPr="00573C03">
        <w:rPr>
          <w:rFonts w:ascii="Times New Roman" w:hAnsi="Times New Roman" w:cs="Times New Roman"/>
          <w:color w:val="000000" w:themeColor="text1"/>
          <w:lang w:val="fr-FR"/>
        </w:rPr>
        <w:br/>
      </w:r>
      <w:r w:rsidR="00EF2791" w:rsidRPr="00573C03">
        <w:rPr>
          <w:rFonts w:ascii="Times New Roman" w:hAnsi="Times New Roman" w:cs="Times New Roman"/>
          <w:color w:val="000000" w:themeColor="text1"/>
          <w:lang w:val="fr-FR"/>
        </w:rPr>
        <w:br/>
        <w:t xml:space="preserve">1-  Franck </w:t>
      </w:r>
      <w:proofErr w:type="spellStart"/>
      <w:r w:rsidR="00EF2791" w:rsidRPr="00573C03">
        <w:rPr>
          <w:rFonts w:ascii="Times New Roman" w:hAnsi="Times New Roman" w:cs="Times New Roman"/>
          <w:color w:val="000000" w:themeColor="text1"/>
          <w:lang w:val="fr-FR"/>
        </w:rPr>
        <w:t>Vidalo</w:t>
      </w:r>
      <w:proofErr w:type="spellEnd"/>
      <w:r w:rsidR="00EF2791" w:rsidRPr="00573C03">
        <w:rPr>
          <w:rFonts w:ascii="Times New Roman" w:hAnsi="Times New Roman" w:cs="Times New Roman"/>
          <w:color w:val="000000" w:themeColor="text1"/>
          <w:lang w:val="fr-FR"/>
        </w:rPr>
        <w:t>,  Le cadre légal des opérations Vigipirate et Sentinelle, Mémoire de Master  en  Sécurité et défense, Université Paris II Assas,  année universitaire 2015-16</w:t>
      </w:r>
      <w:r w:rsidR="00664B2D" w:rsidRPr="00573C03">
        <w:rPr>
          <w:rFonts w:ascii="Times New Roman" w:hAnsi="Times New Roman" w:cs="Times New Roman"/>
          <w:color w:val="000000" w:themeColor="text1"/>
          <w:lang w:val="fr-FR"/>
        </w:rPr>
        <w:t xml:space="preserve">, URL: </w:t>
      </w:r>
      <w:hyperlink r:id="rId80" w:history="1">
        <w:r w:rsidR="00664B2D" w:rsidRPr="00573C03">
          <w:rPr>
            <w:rStyle w:val="Lienhypertexte"/>
            <w:rFonts w:ascii="Times New Roman" w:hAnsi="Times New Roman" w:cs="Times New Roman"/>
            <w:lang w:val="fr-FR"/>
          </w:rPr>
          <w:t>https://docassas.u-paris2.fr/nuxeo/site/esupversions/aa9e3800-5376-4deb-9a75-f43dcf5127b5</w:t>
        </w:r>
      </w:hyperlink>
      <w:r w:rsidR="00664B2D" w:rsidRPr="00573C03">
        <w:rPr>
          <w:rFonts w:ascii="Times New Roman" w:hAnsi="Times New Roman" w:cs="Times New Roman"/>
          <w:color w:val="000000" w:themeColor="text1"/>
          <w:lang w:val="fr-FR"/>
        </w:rPr>
        <w:t>.</w:t>
      </w:r>
    </w:p>
    <w:p w:rsidR="000F01E2" w:rsidRPr="00155726" w:rsidRDefault="00EF2791" w:rsidP="00F06091">
      <w:pPr>
        <w:spacing w:after="0" w:line="360" w:lineRule="auto"/>
        <w:rPr>
          <w:rFonts w:ascii="Times New Roman" w:hAnsi="Times New Roman" w:cs="Times New Roman"/>
          <w:sz w:val="20"/>
          <w:szCs w:val="20"/>
        </w:rPr>
      </w:pPr>
      <w:r w:rsidRPr="00DB3173">
        <w:rPr>
          <w:rFonts w:ascii="Times New Roman" w:hAnsi="Times New Roman" w:cs="Times New Roman"/>
          <w:color w:val="000000" w:themeColor="text1"/>
          <w:sz w:val="20"/>
          <w:szCs w:val="20"/>
          <w:lang w:val="fr-FR"/>
        </w:rPr>
        <w:t xml:space="preserve"> </w:t>
      </w:r>
      <w:r w:rsidR="005E3A84" w:rsidRPr="00573C03">
        <w:rPr>
          <w:rFonts w:ascii="Times New Roman" w:hAnsi="Times New Roman" w:cs="Times New Roman"/>
          <w:color w:val="000000" w:themeColor="text1"/>
          <w:sz w:val="20"/>
          <w:szCs w:val="20"/>
        </w:rPr>
        <w:t xml:space="preserve">2- Judith </w:t>
      </w:r>
      <w:proofErr w:type="spellStart"/>
      <w:r w:rsidR="005E3A84" w:rsidRPr="00573C03">
        <w:rPr>
          <w:rFonts w:ascii="Times New Roman" w:hAnsi="Times New Roman" w:cs="Times New Roman"/>
          <w:color w:val="000000" w:themeColor="text1"/>
          <w:sz w:val="20"/>
          <w:szCs w:val="20"/>
        </w:rPr>
        <w:t>Tinnes</w:t>
      </w:r>
      <w:proofErr w:type="spellEnd"/>
      <w:r w:rsidR="005E3A84" w:rsidRPr="00573C03">
        <w:rPr>
          <w:rFonts w:ascii="Times New Roman" w:hAnsi="Times New Roman" w:cs="Times New Roman"/>
          <w:color w:val="000000" w:themeColor="text1"/>
          <w:sz w:val="20"/>
          <w:szCs w:val="20"/>
        </w:rPr>
        <w:t xml:space="preserve">, </w:t>
      </w:r>
      <w:proofErr w:type="spellStart"/>
      <w:r w:rsidRPr="00573C03">
        <w:rPr>
          <w:rFonts w:ascii="Times New Roman" w:hAnsi="Times New Roman" w:cs="Times New Roman"/>
          <w:color w:val="000000" w:themeColor="text1"/>
          <w:sz w:val="20"/>
          <w:szCs w:val="20"/>
        </w:rPr>
        <w:t>Internet</w:t>
      </w:r>
      <w:r w:rsidR="005E3A84" w:rsidRPr="00155726">
        <w:rPr>
          <w:rFonts w:ascii="Times New Roman" w:hAnsi="Times New Roman" w:cs="Times New Roman"/>
          <w:color w:val="000000" w:themeColor="text1"/>
          <w:sz w:val="20"/>
          <w:szCs w:val="20"/>
        </w:rPr>
        <w:t>benutzung</w:t>
      </w:r>
      <w:proofErr w:type="spellEnd"/>
      <w:r w:rsidR="005E3A84" w:rsidRPr="00155726">
        <w:rPr>
          <w:rFonts w:ascii="Times New Roman" w:hAnsi="Times New Roman" w:cs="Times New Roman"/>
          <w:color w:val="000000" w:themeColor="text1"/>
          <w:sz w:val="20"/>
          <w:szCs w:val="20"/>
        </w:rPr>
        <w:t xml:space="preserve"> </w:t>
      </w:r>
      <w:proofErr w:type="spellStart"/>
      <w:r w:rsidR="005E3A84" w:rsidRPr="00155726">
        <w:rPr>
          <w:rFonts w:ascii="Times New Roman" w:hAnsi="Times New Roman" w:cs="Times New Roman"/>
          <w:color w:val="000000" w:themeColor="text1"/>
          <w:sz w:val="20"/>
          <w:szCs w:val="20"/>
        </w:rPr>
        <w:t>islamistischer</w:t>
      </w:r>
      <w:proofErr w:type="spellEnd"/>
      <w:r w:rsidR="005E3A84" w:rsidRPr="00155726">
        <w:rPr>
          <w:rFonts w:ascii="Times New Roman" w:hAnsi="Times New Roman" w:cs="Times New Roman"/>
          <w:color w:val="000000" w:themeColor="text1"/>
          <w:sz w:val="20"/>
          <w:szCs w:val="20"/>
        </w:rPr>
        <w:t xml:space="preserve"> Terror</w:t>
      </w:r>
      <w:r w:rsidRPr="00155726">
        <w:rPr>
          <w:rFonts w:ascii="Times New Roman" w:hAnsi="Times New Roman" w:cs="Times New Roman"/>
          <w:color w:val="000000" w:themeColor="text1"/>
          <w:sz w:val="20"/>
          <w:szCs w:val="20"/>
        </w:rPr>
        <w:t xml:space="preserve"> und </w:t>
      </w:r>
      <w:proofErr w:type="spellStart"/>
      <w:r w:rsidRPr="00155726">
        <w:rPr>
          <w:rFonts w:ascii="Times New Roman" w:hAnsi="Times New Roman" w:cs="Times New Roman"/>
          <w:color w:val="000000" w:themeColor="text1"/>
          <w:sz w:val="20"/>
          <w:szCs w:val="20"/>
        </w:rPr>
        <w:t>Insurgentengruppen</w:t>
      </w:r>
      <w:proofErr w:type="spellEnd"/>
      <w:r w:rsidRPr="00155726">
        <w:rPr>
          <w:rFonts w:ascii="Times New Roman" w:hAnsi="Times New Roman" w:cs="Times New Roman"/>
          <w:color w:val="000000" w:themeColor="text1"/>
          <w:sz w:val="20"/>
          <w:szCs w:val="20"/>
        </w:rPr>
        <w:t xml:space="preserve"> </w:t>
      </w:r>
      <w:proofErr w:type="spellStart"/>
      <w:r w:rsidRPr="00155726">
        <w:rPr>
          <w:rFonts w:ascii="Times New Roman" w:hAnsi="Times New Roman" w:cs="Times New Roman"/>
          <w:color w:val="000000" w:themeColor="text1"/>
          <w:sz w:val="20"/>
          <w:szCs w:val="20"/>
        </w:rPr>
        <w:t>unter</w:t>
      </w:r>
      <w:proofErr w:type="spellEnd"/>
      <w:r w:rsidRPr="00155726">
        <w:rPr>
          <w:rFonts w:ascii="Times New Roman" w:hAnsi="Times New Roman" w:cs="Times New Roman"/>
          <w:color w:val="000000" w:themeColor="text1"/>
          <w:sz w:val="20"/>
          <w:szCs w:val="20"/>
        </w:rPr>
        <w:t xml:space="preserve"> </w:t>
      </w:r>
      <w:proofErr w:type="spellStart"/>
      <w:r w:rsidRPr="00155726">
        <w:rPr>
          <w:rFonts w:ascii="Times New Roman" w:hAnsi="Times New Roman" w:cs="Times New Roman"/>
          <w:color w:val="000000" w:themeColor="text1"/>
          <w:sz w:val="20"/>
          <w:szCs w:val="20"/>
        </w:rPr>
        <w:t>besonderer</w:t>
      </w:r>
      <w:proofErr w:type="spellEnd"/>
      <w:r w:rsidRPr="00155726">
        <w:rPr>
          <w:rFonts w:ascii="Times New Roman" w:hAnsi="Times New Roman" w:cs="Times New Roman"/>
          <w:color w:val="000000" w:themeColor="text1"/>
          <w:sz w:val="20"/>
          <w:szCs w:val="20"/>
        </w:rPr>
        <w:t xml:space="preserve"> </w:t>
      </w:r>
      <w:proofErr w:type="spellStart"/>
      <w:r w:rsidRPr="00155726">
        <w:rPr>
          <w:rFonts w:ascii="Times New Roman" w:hAnsi="Times New Roman" w:cs="Times New Roman"/>
          <w:color w:val="000000" w:themeColor="text1"/>
          <w:sz w:val="20"/>
          <w:szCs w:val="20"/>
        </w:rPr>
        <w:t>Berücksichtigung</w:t>
      </w:r>
      <w:proofErr w:type="spellEnd"/>
      <w:r w:rsidRPr="00155726">
        <w:rPr>
          <w:rFonts w:ascii="Times New Roman" w:hAnsi="Times New Roman" w:cs="Times New Roman"/>
          <w:color w:val="000000" w:themeColor="text1"/>
          <w:sz w:val="20"/>
          <w:szCs w:val="20"/>
        </w:rPr>
        <w:t xml:space="preserve"> von </w:t>
      </w:r>
      <w:proofErr w:type="spellStart"/>
      <w:r w:rsidRPr="00155726">
        <w:rPr>
          <w:rFonts w:ascii="Times New Roman" w:hAnsi="Times New Roman" w:cs="Times New Roman"/>
          <w:color w:val="000000" w:themeColor="text1"/>
          <w:sz w:val="20"/>
          <w:szCs w:val="20"/>
        </w:rPr>
        <w:t>medialen</w:t>
      </w:r>
      <w:proofErr w:type="spellEnd"/>
      <w:r w:rsidRPr="00155726">
        <w:rPr>
          <w:rFonts w:ascii="Times New Roman" w:hAnsi="Times New Roman" w:cs="Times New Roman"/>
          <w:color w:val="000000" w:themeColor="text1"/>
          <w:sz w:val="20"/>
          <w:szCs w:val="20"/>
        </w:rPr>
        <w:t xml:space="preserve"> </w:t>
      </w:r>
      <w:proofErr w:type="spellStart"/>
      <w:r w:rsidRPr="00155726">
        <w:rPr>
          <w:rFonts w:ascii="Times New Roman" w:hAnsi="Times New Roman" w:cs="Times New Roman"/>
          <w:color w:val="000000" w:themeColor="text1"/>
          <w:sz w:val="20"/>
          <w:szCs w:val="20"/>
        </w:rPr>
        <w:t>Geiselnahmen</w:t>
      </w:r>
      <w:proofErr w:type="spellEnd"/>
      <w:r w:rsidRPr="00155726">
        <w:rPr>
          <w:rFonts w:ascii="Times New Roman" w:hAnsi="Times New Roman" w:cs="Times New Roman"/>
          <w:color w:val="000000" w:themeColor="text1"/>
          <w:sz w:val="20"/>
          <w:szCs w:val="20"/>
        </w:rPr>
        <w:t xml:space="preserve"> in </w:t>
      </w:r>
      <w:proofErr w:type="spellStart"/>
      <w:r w:rsidRPr="00155726">
        <w:rPr>
          <w:rFonts w:ascii="Times New Roman" w:hAnsi="Times New Roman" w:cs="Times New Roman"/>
          <w:color w:val="000000" w:themeColor="text1"/>
          <w:sz w:val="20"/>
          <w:szCs w:val="20"/>
        </w:rPr>
        <w:t>Irak</w:t>
      </w:r>
      <w:proofErr w:type="spellEnd"/>
      <w:r w:rsidRPr="00155726">
        <w:rPr>
          <w:rFonts w:ascii="Times New Roman" w:hAnsi="Times New Roman" w:cs="Times New Roman"/>
          <w:color w:val="000000" w:themeColor="text1"/>
          <w:sz w:val="20"/>
          <w:szCs w:val="20"/>
        </w:rPr>
        <w:t>, Afghanis</w:t>
      </w:r>
      <w:r w:rsidR="005E3A84" w:rsidRPr="00155726">
        <w:rPr>
          <w:rFonts w:ascii="Times New Roman" w:hAnsi="Times New Roman" w:cs="Times New Roman"/>
          <w:color w:val="000000" w:themeColor="text1"/>
          <w:sz w:val="20"/>
          <w:szCs w:val="20"/>
        </w:rPr>
        <w:t xml:space="preserve">tan, Pakistan </w:t>
      </w:r>
      <w:proofErr w:type="spellStart"/>
      <w:r w:rsidR="005E3A84" w:rsidRPr="00155726">
        <w:rPr>
          <w:rFonts w:ascii="Times New Roman" w:hAnsi="Times New Roman" w:cs="Times New Roman"/>
          <w:color w:val="000000" w:themeColor="text1"/>
          <w:sz w:val="20"/>
          <w:szCs w:val="20"/>
        </w:rPr>
        <w:t>und</w:t>
      </w:r>
      <w:proofErr w:type="spellEnd"/>
      <w:r w:rsidR="005E3A84" w:rsidRPr="00155726">
        <w:rPr>
          <w:rFonts w:ascii="Times New Roman" w:hAnsi="Times New Roman" w:cs="Times New Roman"/>
          <w:color w:val="000000" w:themeColor="text1"/>
          <w:sz w:val="20"/>
          <w:szCs w:val="20"/>
        </w:rPr>
        <w:t xml:space="preserve"> Saudi-</w:t>
      </w:r>
      <w:proofErr w:type="spellStart"/>
      <w:r w:rsidR="005E3A84" w:rsidRPr="00155726">
        <w:rPr>
          <w:rFonts w:ascii="Times New Roman" w:hAnsi="Times New Roman" w:cs="Times New Roman"/>
          <w:color w:val="000000" w:themeColor="text1"/>
          <w:sz w:val="20"/>
          <w:szCs w:val="20"/>
        </w:rPr>
        <w:t>Arabien</w:t>
      </w:r>
      <w:proofErr w:type="spellEnd"/>
      <w:r w:rsidR="005E3A84" w:rsidRPr="00155726">
        <w:rPr>
          <w:rFonts w:ascii="Times New Roman" w:hAnsi="Times New Roman" w:cs="Times New Roman"/>
          <w:color w:val="000000" w:themeColor="text1"/>
          <w:sz w:val="20"/>
          <w:szCs w:val="20"/>
        </w:rPr>
        <w:t>,</w:t>
      </w:r>
      <w:r w:rsidRPr="00155726">
        <w:rPr>
          <w:rFonts w:ascii="Times New Roman" w:hAnsi="Times New Roman" w:cs="Times New Roman"/>
          <w:color w:val="000000" w:themeColor="text1"/>
          <w:sz w:val="20"/>
          <w:szCs w:val="20"/>
        </w:rPr>
        <w:t xml:space="preserve"> PhD dissertation, </w:t>
      </w:r>
      <w:proofErr w:type="spellStart"/>
      <w:r w:rsidRPr="00155726">
        <w:rPr>
          <w:rFonts w:ascii="Times New Roman" w:hAnsi="Times New Roman" w:cs="Times New Roman"/>
          <w:color w:val="000000" w:themeColor="text1"/>
          <w:sz w:val="20"/>
          <w:szCs w:val="20"/>
        </w:rPr>
        <w:t>Universität</w:t>
      </w:r>
      <w:proofErr w:type="spellEnd"/>
      <w:r w:rsidRPr="00155726">
        <w:rPr>
          <w:rFonts w:ascii="Times New Roman" w:hAnsi="Times New Roman" w:cs="Times New Roman"/>
          <w:color w:val="000000" w:themeColor="text1"/>
          <w:sz w:val="20"/>
          <w:szCs w:val="20"/>
        </w:rPr>
        <w:t xml:space="preserve"> des </w:t>
      </w:r>
      <w:proofErr w:type="spellStart"/>
      <w:r w:rsidRPr="00155726">
        <w:rPr>
          <w:rFonts w:ascii="Times New Roman" w:hAnsi="Times New Roman" w:cs="Times New Roman"/>
          <w:color w:val="000000" w:themeColor="text1"/>
          <w:sz w:val="20"/>
          <w:szCs w:val="20"/>
        </w:rPr>
        <w:t>Saarlandes</w:t>
      </w:r>
      <w:proofErr w:type="spellEnd"/>
      <w:r w:rsidRPr="00155726">
        <w:rPr>
          <w:rFonts w:ascii="Times New Roman" w:hAnsi="Times New Roman" w:cs="Times New Roman"/>
          <w:color w:val="000000" w:themeColor="text1"/>
          <w:sz w:val="20"/>
          <w:szCs w:val="20"/>
        </w:rPr>
        <w:t xml:space="preserve">, </w:t>
      </w:r>
      <w:proofErr w:type="spellStart"/>
      <w:r w:rsidRPr="00155726">
        <w:rPr>
          <w:rFonts w:ascii="Times New Roman" w:hAnsi="Times New Roman" w:cs="Times New Roman"/>
          <w:color w:val="000000" w:themeColor="text1"/>
          <w:sz w:val="20"/>
          <w:szCs w:val="20"/>
        </w:rPr>
        <w:t>Saerbrücken</w:t>
      </w:r>
      <w:proofErr w:type="spellEnd"/>
      <w:r w:rsidRPr="00155726">
        <w:rPr>
          <w:rFonts w:ascii="Times New Roman" w:hAnsi="Times New Roman" w:cs="Times New Roman"/>
          <w:color w:val="000000" w:themeColor="text1"/>
          <w:sz w:val="20"/>
          <w:szCs w:val="20"/>
        </w:rPr>
        <w:t>, 2010.</w:t>
      </w:r>
    </w:p>
    <w:sectPr w:rsidR="000F01E2" w:rsidRPr="00155726" w:rsidSect="00875EC4">
      <w:footerReference w:type="default" r:id="rId81"/>
      <w:pgSz w:w="12240" w:h="15840"/>
      <w:pgMar w:top="1418" w:right="851" w:bottom="170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A06" w:rsidRDefault="00045A06" w:rsidP="00216625">
      <w:pPr>
        <w:spacing w:after="0" w:line="240" w:lineRule="auto"/>
      </w:pPr>
      <w:r>
        <w:separator/>
      </w:r>
    </w:p>
  </w:endnote>
  <w:endnote w:type="continuationSeparator" w:id="0">
    <w:p w:rsidR="00045A06" w:rsidRDefault="00045A06" w:rsidP="002166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Function LH">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2272539"/>
      <w:docPartObj>
        <w:docPartGallery w:val="Page Numbers (Bottom of Page)"/>
        <w:docPartUnique/>
      </w:docPartObj>
    </w:sdtPr>
    <w:sdtContent>
      <w:p w:rsidR="00045A06" w:rsidRDefault="00045A06">
        <w:pPr>
          <w:pStyle w:val="Pieddepage"/>
          <w:jc w:val="center"/>
        </w:pPr>
        <w:fldSimple w:instr="PAGE   \* MERGEFORMAT">
          <w:r w:rsidR="00D23E38" w:rsidRPr="00D23E38">
            <w:rPr>
              <w:noProof/>
              <w:lang w:val="ru-RU"/>
            </w:rPr>
            <w:t>95</w:t>
          </w:r>
        </w:fldSimple>
      </w:p>
    </w:sdtContent>
  </w:sdt>
  <w:p w:rsidR="00045A06" w:rsidRDefault="00045A0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A06" w:rsidRDefault="00045A06" w:rsidP="00216625">
      <w:pPr>
        <w:spacing w:after="0" w:line="240" w:lineRule="auto"/>
      </w:pPr>
      <w:r>
        <w:separator/>
      </w:r>
    </w:p>
  </w:footnote>
  <w:footnote w:type="continuationSeparator" w:id="0">
    <w:p w:rsidR="00045A06" w:rsidRDefault="00045A06" w:rsidP="00216625">
      <w:pPr>
        <w:spacing w:after="0" w:line="240" w:lineRule="auto"/>
      </w:pPr>
      <w:r>
        <w:continuationSeparator/>
      </w:r>
    </w:p>
  </w:footnote>
  <w:footnote w:id="1">
    <w:p w:rsidR="00045A06" w:rsidRPr="005A7050" w:rsidRDefault="00045A06" w:rsidP="00216625">
      <w:pPr>
        <w:pStyle w:val="Notedebasdepage"/>
        <w:rPr>
          <w:rFonts w:ascii="Times New Roman" w:hAnsi="Times New Roman" w:cs="Times New Roman"/>
          <w:color w:val="000000" w:themeColor="text1"/>
          <w:lang w:val="fr-FR"/>
        </w:rPr>
      </w:pPr>
      <w:r w:rsidRPr="005A7050">
        <w:rPr>
          <w:rStyle w:val="Appelnotedebasdep"/>
          <w:rFonts w:ascii="Times New Roman" w:hAnsi="Times New Roman" w:cs="Times New Roman"/>
          <w:color w:val="000000" w:themeColor="text1"/>
        </w:rPr>
        <w:footnoteRef/>
      </w:r>
      <w:r w:rsidRPr="005A7050">
        <w:rPr>
          <w:rFonts w:ascii="Times New Roman" w:hAnsi="Times New Roman" w:cs="Times New Roman"/>
          <w:color w:val="000000" w:themeColor="text1"/>
          <w:lang w:val="fr-FR"/>
        </w:rPr>
        <w:t xml:space="preserve"> </w:t>
      </w:r>
      <w:r w:rsidRPr="005A7050">
        <w:rPr>
          <w:rFonts w:ascii="Times New Roman" w:hAnsi="Times New Roman" w:cs="Times New Roman"/>
          <w:color w:val="000000" w:themeColor="text1"/>
          <w:shd w:val="clear" w:color="auto" w:fill="FFFFFF"/>
          <w:lang w:val="fr-FR"/>
        </w:rPr>
        <w:t>Cyril Bedez, Les forces armées françaises et le terrorisme en 2015, CERDACC</w:t>
      </w:r>
      <w:r>
        <w:rPr>
          <w:rFonts w:ascii="Times New Roman" w:hAnsi="Times New Roman" w:cs="Times New Roman"/>
          <w:color w:val="000000" w:themeColor="text1"/>
          <w:shd w:val="clear" w:color="auto" w:fill="FFFFFF"/>
          <w:lang w:val="fr-FR"/>
        </w:rPr>
        <w:t xml:space="preserve">, </w:t>
      </w:r>
      <w:r w:rsidRPr="005A7050">
        <w:rPr>
          <w:rFonts w:ascii="Times New Roman" w:hAnsi="Times New Roman" w:cs="Times New Roman"/>
          <w:color w:val="000000" w:themeColor="text1"/>
          <w:shd w:val="clear" w:color="auto" w:fill="FFFFFF"/>
          <w:lang w:val="fr-FR"/>
        </w:rPr>
        <w:t>2016</w:t>
      </w:r>
      <w:r>
        <w:rPr>
          <w:rFonts w:ascii="Times New Roman" w:hAnsi="Times New Roman" w:cs="Times New Roman"/>
          <w:color w:val="000000" w:themeColor="text1"/>
          <w:shd w:val="clear" w:color="auto" w:fill="FFFFFF"/>
          <w:lang w:val="fr-FR"/>
        </w:rPr>
        <w:t>,</w:t>
      </w:r>
      <w:r w:rsidRPr="005A7050">
        <w:rPr>
          <w:rFonts w:ascii="Times New Roman" w:hAnsi="Times New Roman" w:cs="Times New Roman"/>
          <w:color w:val="000000" w:themeColor="text1"/>
          <w:shd w:val="clear" w:color="auto" w:fill="FFFFFF"/>
          <w:lang w:val="fr-FR"/>
        </w:rPr>
        <w:t xml:space="preserve">  URL: </w:t>
      </w:r>
      <w:r w:rsidRPr="005A7050">
        <w:rPr>
          <w:rStyle w:val="apple-converted-space"/>
          <w:rFonts w:ascii="Times New Roman" w:hAnsi="Times New Roman" w:cs="Times New Roman"/>
          <w:color w:val="000000" w:themeColor="text1"/>
          <w:shd w:val="clear" w:color="auto" w:fill="FFFFFF"/>
          <w:lang w:val="fr-FR"/>
        </w:rPr>
        <w:t> </w:t>
      </w:r>
      <w:r>
        <w:fldChar w:fldCharType="begin"/>
      </w:r>
      <w:r w:rsidRPr="00045A06">
        <w:rPr>
          <w:lang w:val="fr-FR"/>
        </w:rPr>
        <w:instrText>HYPERLINK "http://riseo.fr/IMG/pdf/2-2015/09-Bedez-Armees-et-terrorisme-1.pdf"</w:instrText>
      </w:r>
      <w:r>
        <w:fldChar w:fldCharType="separate"/>
      </w:r>
      <w:r w:rsidRPr="0068715A">
        <w:rPr>
          <w:rStyle w:val="Lienhypertexte"/>
          <w:rFonts w:ascii="Times New Roman" w:hAnsi="Times New Roman" w:cs="Times New Roman"/>
          <w:i/>
          <w:iCs/>
          <w:shd w:val="clear" w:color="auto" w:fill="FFFFFF"/>
          <w:lang w:val="fr-FR"/>
        </w:rPr>
        <w:t>http://riseo.fr/IMG/pdf/2-2015/09-Bedez-Armees-et-terrorisme-1.pdf</w:t>
      </w:r>
      <w:r>
        <w:fldChar w:fldCharType="end"/>
      </w:r>
      <w:r>
        <w:rPr>
          <w:rFonts w:ascii="Times New Roman" w:hAnsi="Times New Roman" w:cs="Times New Roman"/>
          <w:color w:val="000000" w:themeColor="text1"/>
          <w:shd w:val="clear" w:color="auto" w:fill="FFFFFF"/>
          <w:lang w:val="fr-FR"/>
        </w:rPr>
        <w:t xml:space="preserve">, </w:t>
      </w:r>
      <w:r w:rsidRPr="005A7050">
        <w:rPr>
          <w:rFonts w:ascii="Times New Roman" w:hAnsi="Times New Roman" w:cs="Times New Roman"/>
          <w:color w:val="000000" w:themeColor="text1"/>
          <w:lang w:val="fr-FR"/>
        </w:rPr>
        <w:t>[</w:t>
      </w:r>
      <w:r w:rsidRPr="005A7050">
        <w:rPr>
          <w:rFonts w:ascii="Times New Roman" w:hAnsi="Times New Roman" w:cs="Times New Roman"/>
          <w:color w:val="000000" w:themeColor="text1"/>
          <w:lang w:val="ru-RU"/>
        </w:rPr>
        <w:t>дата</w:t>
      </w:r>
      <w:r w:rsidRPr="005A7050">
        <w:rPr>
          <w:rFonts w:ascii="Times New Roman" w:hAnsi="Times New Roman" w:cs="Times New Roman"/>
          <w:color w:val="000000" w:themeColor="text1"/>
          <w:lang w:val="fr-FR"/>
        </w:rPr>
        <w:t xml:space="preserve"> </w:t>
      </w:r>
      <w:r w:rsidRPr="005A7050">
        <w:rPr>
          <w:rFonts w:ascii="Times New Roman" w:hAnsi="Times New Roman" w:cs="Times New Roman"/>
          <w:color w:val="000000" w:themeColor="text1"/>
          <w:lang w:val="ru-RU"/>
        </w:rPr>
        <w:t>обращения</w:t>
      </w:r>
      <w:r w:rsidRPr="005A7050">
        <w:rPr>
          <w:rFonts w:ascii="Times New Roman" w:hAnsi="Times New Roman" w:cs="Times New Roman"/>
          <w:color w:val="000000" w:themeColor="text1"/>
          <w:lang w:val="fr-FR"/>
        </w:rPr>
        <w:t>: 16.05.2017]</w:t>
      </w:r>
      <w:r>
        <w:rPr>
          <w:rFonts w:ascii="Times New Roman" w:hAnsi="Times New Roman" w:cs="Times New Roman"/>
          <w:color w:val="000000" w:themeColor="text1"/>
          <w:lang w:val="fr-FR"/>
        </w:rPr>
        <w:t>.</w:t>
      </w:r>
    </w:p>
  </w:footnote>
  <w:footnote w:id="2">
    <w:p w:rsidR="00045A06" w:rsidRPr="005A7050" w:rsidRDefault="00045A06" w:rsidP="00216625">
      <w:pPr>
        <w:pStyle w:val="Notedebasdepage"/>
        <w:rPr>
          <w:rFonts w:ascii="Times New Roman" w:hAnsi="Times New Roman" w:cs="Times New Roman"/>
          <w:color w:val="000000" w:themeColor="text1"/>
          <w:lang w:val="fr-FR"/>
        </w:rPr>
      </w:pPr>
      <w:r w:rsidRPr="005A7050">
        <w:rPr>
          <w:rStyle w:val="Appelnotedebasdep"/>
          <w:rFonts w:ascii="Times New Roman" w:hAnsi="Times New Roman" w:cs="Times New Roman"/>
          <w:color w:val="000000" w:themeColor="text1"/>
        </w:rPr>
        <w:footnoteRef/>
      </w:r>
      <w:r w:rsidRPr="005A7050">
        <w:rPr>
          <w:rFonts w:ascii="Times New Roman" w:hAnsi="Times New Roman" w:cs="Times New Roman"/>
          <w:color w:val="000000" w:themeColor="text1"/>
          <w:lang w:val="fr-FR"/>
        </w:rPr>
        <w:t xml:space="preserve"> </w:t>
      </w:r>
      <w:r w:rsidRPr="005A7050">
        <w:rPr>
          <w:rStyle w:val="selectable"/>
          <w:rFonts w:ascii="Times New Roman" w:hAnsi="Times New Roman" w:cs="Times New Roman"/>
          <w:color w:val="000000" w:themeColor="text1"/>
          <w:shd w:val="clear" w:color="auto" w:fill="FFFFFF"/>
          <w:lang w:val="fr-FR"/>
        </w:rPr>
        <w:t>Bertrand Pauvert, Lutter contre le terrorisme aujourd’hui,</w:t>
      </w:r>
      <w:r w:rsidRPr="005A7050">
        <w:rPr>
          <w:rStyle w:val="apple-converted-space"/>
          <w:rFonts w:ascii="Times New Roman" w:hAnsi="Times New Roman" w:cs="Times New Roman"/>
          <w:color w:val="000000" w:themeColor="text1"/>
          <w:shd w:val="clear" w:color="auto" w:fill="FFFFFF"/>
          <w:lang w:val="fr-FR"/>
        </w:rPr>
        <w:t xml:space="preserve"> CERDACC, URL: </w:t>
      </w:r>
      <w:r>
        <w:fldChar w:fldCharType="begin"/>
      </w:r>
      <w:r w:rsidRPr="00045A06">
        <w:rPr>
          <w:lang w:val="fr-FR"/>
        </w:rPr>
        <w:instrText>HYPERLINK "http://riseo.fr/IMG/pdf/2-2015/01-editorial.pdf.,2016"</w:instrText>
      </w:r>
      <w:r>
        <w:fldChar w:fldCharType="separate"/>
      </w:r>
      <w:r w:rsidRPr="0068715A">
        <w:rPr>
          <w:rStyle w:val="Lienhypertexte"/>
          <w:rFonts w:ascii="Times New Roman" w:hAnsi="Times New Roman" w:cs="Times New Roman"/>
          <w:iCs/>
          <w:shd w:val="clear" w:color="auto" w:fill="FFFFFF"/>
          <w:lang w:val="fr-FR"/>
        </w:rPr>
        <w:t>http://riseo.fr/IMG/pdf/2-2015/01-editorial.pdf</w:t>
      </w:r>
      <w:r w:rsidRPr="0068715A">
        <w:rPr>
          <w:rStyle w:val="Lienhypertexte"/>
          <w:rFonts w:ascii="Times New Roman" w:hAnsi="Times New Roman" w:cs="Times New Roman"/>
          <w:shd w:val="clear" w:color="auto" w:fill="FFFFFF"/>
          <w:lang w:val="fr-FR"/>
        </w:rPr>
        <w:t>.,2016</w:t>
      </w:r>
      <w:r>
        <w:fldChar w:fldCharType="end"/>
      </w:r>
      <w:r>
        <w:rPr>
          <w:rStyle w:val="selectable"/>
          <w:rFonts w:ascii="Times New Roman" w:hAnsi="Times New Roman" w:cs="Times New Roman"/>
          <w:color w:val="000000" w:themeColor="text1"/>
          <w:shd w:val="clear" w:color="auto" w:fill="FFFFFF"/>
          <w:lang w:val="fr-FR"/>
        </w:rPr>
        <w:t xml:space="preserve">, </w:t>
      </w:r>
      <w:r w:rsidRPr="004A15C8">
        <w:rPr>
          <w:rStyle w:val="selectable"/>
          <w:rFonts w:ascii="Times New Roman" w:hAnsi="Times New Roman" w:cs="Times New Roman"/>
          <w:color w:val="000000" w:themeColor="text1"/>
          <w:shd w:val="clear" w:color="auto" w:fill="FFFFFF"/>
          <w:lang w:val="fr-FR"/>
        </w:rPr>
        <w:t>[</w:t>
      </w:r>
      <w:proofErr w:type="spellStart"/>
      <w:r w:rsidRPr="004A15C8">
        <w:rPr>
          <w:rStyle w:val="selectable"/>
          <w:rFonts w:ascii="Times New Roman" w:hAnsi="Times New Roman" w:cs="Times New Roman"/>
          <w:color w:val="000000" w:themeColor="text1"/>
          <w:shd w:val="clear" w:color="auto" w:fill="FFFFFF"/>
          <w:lang w:val="fr-FR"/>
        </w:rPr>
        <w:t>дата</w:t>
      </w:r>
      <w:proofErr w:type="spellEnd"/>
      <w:r w:rsidRPr="004A15C8">
        <w:rPr>
          <w:rStyle w:val="selectable"/>
          <w:rFonts w:ascii="Times New Roman" w:hAnsi="Times New Roman" w:cs="Times New Roman"/>
          <w:color w:val="000000" w:themeColor="text1"/>
          <w:shd w:val="clear" w:color="auto" w:fill="FFFFFF"/>
          <w:lang w:val="fr-FR"/>
        </w:rPr>
        <w:t xml:space="preserve"> </w:t>
      </w:r>
      <w:proofErr w:type="spellStart"/>
      <w:r w:rsidRPr="004A15C8">
        <w:rPr>
          <w:rStyle w:val="selectable"/>
          <w:rFonts w:ascii="Times New Roman" w:hAnsi="Times New Roman" w:cs="Times New Roman"/>
          <w:color w:val="000000" w:themeColor="text1"/>
          <w:shd w:val="clear" w:color="auto" w:fill="FFFFFF"/>
          <w:lang w:val="fr-FR"/>
        </w:rPr>
        <w:t>обращения</w:t>
      </w:r>
      <w:proofErr w:type="spellEnd"/>
      <w:r w:rsidRPr="004A15C8">
        <w:rPr>
          <w:rStyle w:val="selectable"/>
          <w:rFonts w:ascii="Times New Roman" w:hAnsi="Times New Roman" w:cs="Times New Roman"/>
          <w:color w:val="000000" w:themeColor="text1"/>
          <w:shd w:val="clear" w:color="auto" w:fill="FFFFFF"/>
          <w:lang w:val="fr-FR"/>
        </w:rPr>
        <w:t>: 16.05.2017]</w:t>
      </w:r>
      <w:r>
        <w:rPr>
          <w:rStyle w:val="selectable"/>
          <w:rFonts w:ascii="Times New Roman" w:hAnsi="Times New Roman" w:cs="Times New Roman"/>
          <w:color w:val="000000" w:themeColor="text1"/>
          <w:shd w:val="clear" w:color="auto" w:fill="FFFFFF"/>
          <w:lang w:val="fr-FR"/>
        </w:rPr>
        <w:t>.</w:t>
      </w:r>
    </w:p>
  </w:footnote>
  <w:footnote w:id="3">
    <w:p w:rsidR="00045A06" w:rsidRPr="005A7050" w:rsidRDefault="00045A06" w:rsidP="00216625">
      <w:pPr>
        <w:pStyle w:val="Notedebasdepage"/>
        <w:rPr>
          <w:rFonts w:ascii="Times New Roman" w:hAnsi="Times New Roman" w:cs="Times New Roman"/>
          <w:color w:val="000000" w:themeColor="text1"/>
          <w:lang w:val="fr-FR"/>
        </w:rPr>
      </w:pPr>
      <w:r w:rsidRPr="005A7050">
        <w:rPr>
          <w:rStyle w:val="Appelnotedebasdep"/>
          <w:rFonts w:ascii="Times New Roman" w:hAnsi="Times New Roman" w:cs="Times New Roman"/>
          <w:color w:val="000000" w:themeColor="text1"/>
        </w:rPr>
        <w:footnoteRef/>
      </w:r>
      <w:r w:rsidRPr="005A7050">
        <w:rPr>
          <w:rFonts w:ascii="Times New Roman" w:hAnsi="Times New Roman" w:cs="Times New Roman"/>
          <w:color w:val="000000" w:themeColor="text1"/>
          <w:lang w:val="fr-FR"/>
        </w:rPr>
        <w:t xml:space="preserve"> Général </w:t>
      </w:r>
      <w:proofErr w:type="spellStart"/>
      <w:r w:rsidRPr="005A7050">
        <w:rPr>
          <w:rFonts w:ascii="Times New Roman" w:hAnsi="Times New Roman" w:cs="Times New Roman"/>
          <w:color w:val="000000" w:themeColor="text1"/>
          <w:lang w:val="fr-FR"/>
        </w:rPr>
        <w:t>Thomann</w:t>
      </w:r>
      <w:proofErr w:type="spellEnd"/>
      <w:r w:rsidRPr="005A7050">
        <w:rPr>
          <w:rFonts w:ascii="Times New Roman" w:hAnsi="Times New Roman" w:cs="Times New Roman"/>
          <w:color w:val="000000" w:themeColor="text1"/>
          <w:lang w:val="fr-FR"/>
        </w:rPr>
        <w:t xml:space="preserve">, Mettre fin au confusionnisme, </w:t>
      </w:r>
      <w:r>
        <w:fldChar w:fldCharType="begin"/>
      </w:r>
      <w:r w:rsidRPr="00045A06">
        <w:rPr>
          <w:lang w:val="fr-FR"/>
        </w:rPr>
        <w:instrText>HYPERLINK "URL:https://www.asafrance.fr/item/defense-et-securite-mettre-fin-au-confusionnisme.html"</w:instrText>
      </w:r>
      <w:r>
        <w:fldChar w:fldCharType="separate"/>
      </w:r>
      <w:r w:rsidRPr="0068715A">
        <w:rPr>
          <w:rStyle w:val="Lienhypertexte"/>
          <w:rFonts w:ascii="Times New Roman" w:hAnsi="Times New Roman" w:cs="Times New Roman"/>
          <w:lang w:val="fr-FR"/>
        </w:rPr>
        <w:t>URL:https://www.asafrance.fr/item/defense-et-securite-mettre-fin-au-confusionnisme.html</w:t>
      </w:r>
      <w:r>
        <w:fldChar w:fldCharType="end"/>
      </w:r>
      <w:r w:rsidRPr="005A7050">
        <w:rPr>
          <w:rFonts w:ascii="Times New Roman" w:hAnsi="Times New Roman" w:cs="Times New Roman"/>
          <w:color w:val="000000" w:themeColor="text1"/>
          <w:lang w:val="fr-FR"/>
        </w:rPr>
        <w:t>, [</w:t>
      </w:r>
      <w:r w:rsidRPr="005A7050">
        <w:rPr>
          <w:rFonts w:ascii="Times New Roman" w:hAnsi="Times New Roman" w:cs="Times New Roman"/>
          <w:color w:val="000000" w:themeColor="text1"/>
          <w:lang w:val="ru-RU"/>
        </w:rPr>
        <w:t>дата</w:t>
      </w:r>
      <w:r w:rsidRPr="005A7050">
        <w:rPr>
          <w:rFonts w:ascii="Times New Roman" w:hAnsi="Times New Roman" w:cs="Times New Roman"/>
          <w:color w:val="000000" w:themeColor="text1"/>
          <w:lang w:val="fr-FR"/>
        </w:rPr>
        <w:t xml:space="preserve"> </w:t>
      </w:r>
      <w:r w:rsidRPr="005A7050">
        <w:rPr>
          <w:rFonts w:ascii="Times New Roman" w:hAnsi="Times New Roman" w:cs="Times New Roman"/>
          <w:color w:val="000000" w:themeColor="text1"/>
          <w:lang w:val="ru-RU"/>
        </w:rPr>
        <w:t>обращения</w:t>
      </w:r>
      <w:r w:rsidRPr="005A7050">
        <w:rPr>
          <w:rFonts w:ascii="Times New Roman" w:hAnsi="Times New Roman" w:cs="Times New Roman"/>
          <w:color w:val="000000" w:themeColor="text1"/>
          <w:lang w:val="fr-FR"/>
        </w:rPr>
        <w:t>: 15.05.2017]</w:t>
      </w:r>
      <w:r>
        <w:rPr>
          <w:rFonts w:ascii="Times New Roman" w:hAnsi="Times New Roman" w:cs="Times New Roman"/>
          <w:color w:val="000000" w:themeColor="text1"/>
          <w:lang w:val="fr-FR"/>
        </w:rPr>
        <w:t>.</w:t>
      </w:r>
    </w:p>
  </w:footnote>
  <w:footnote w:id="4">
    <w:p w:rsidR="00045A06" w:rsidRPr="005A7050" w:rsidRDefault="00045A06" w:rsidP="00216625">
      <w:pPr>
        <w:pStyle w:val="Notedebasdepage"/>
        <w:rPr>
          <w:rFonts w:ascii="Times New Roman" w:hAnsi="Times New Roman" w:cs="Times New Roman"/>
          <w:color w:val="000000" w:themeColor="text1"/>
          <w:lang w:val="fr-FR"/>
        </w:rPr>
      </w:pPr>
      <w:r w:rsidRPr="005A7050">
        <w:rPr>
          <w:rStyle w:val="Appelnotedebasdep"/>
          <w:rFonts w:ascii="Times New Roman" w:hAnsi="Times New Roman" w:cs="Times New Roman"/>
          <w:color w:val="000000" w:themeColor="text1"/>
        </w:rPr>
        <w:footnoteRef/>
      </w:r>
      <w:r>
        <w:rPr>
          <w:rFonts w:ascii="Times New Roman" w:hAnsi="Times New Roman" w:cs="Times New Roman"/>
          <w:color w:val="000000" w:themeColor="text1"/>
          <w:lang w:val="fr-FR"/>
        </w:rPr>
        <w:t xml:space="preserve"> </w:t>
      </w:r>
      <w:r w:rsidRPr="005A7050">
        <w:rPr>
          <w:rFonts w:ascii="Times New Roman" w:hAnsi="Times New Roman" w:cs="Times New Roman"/>
          <w:color w:val="000000" w:themeColor="text1"/>
          <w:lang w:val="fr-FR"/>
        </w:rPr>
        <w:t xml:space="preserve">Michel Goya </w:t>
      </w:r>
      <w:r w:rsidRPr="005A7050">
        <w:rPr>
          <w:rFonts w:ascii="Times New Roman" w:hAnsi="Times New Roman" w:cs="Times New Roman"/>
          <w:color w:val="000000" w:themeColor="text1"/>
          <w:shd w:val="clear" w:color="auto" w:fill="FFFFFF"/>
          <w:lang w:val="fr-FR"/>
        </w:rPr>
        <w:t>,</w:t>
      </w:r>
      <w:r w:rsidRPr="005A7050">
        <w:rPr>
          <w:rStyle w:val="apple-converted-space"/>
          <w:rFonts w:ascii="Times New Roman" w:hAnsi="Times New Roman" w:cs="Times New Roman"/>
          <w:color w:val="000000" w:themeColor="text1"/>
          <w:shd w:val="clear" w:color="auto" w:fill="FFFFFF"/>
          <w:lang w:val="fr-FR"/>
        </w:rPr>
        <w:t> </w:t>
      </w:r>
      <w:proofErr w:type="spellStart"/>
      <w:r w:rsidRPr="005A7050">
        <w:rPr>
          <w:rFonts w:ascii="Times New Roman" w:hAnsi="Times New Roman" w:cs="Times New Roman"/>
          <w:iCs/>
          <w:color w:val="000000" w:themeColor="text1"/>
          <w:shd w:val="clear" w:color="auto" w:fill="FFFFFF"/>
          <w:lang w:val="fr-FR"/>
        </w:rPr>
        <w:t>lavoiedelepee</w:t>
      </w:r>
      <w:proofErr w:type="spellEnd"/>
      <w:r w:rsidRPr="005A7050">
        <w:rPr>
          <w:rFonts w:ascii="Times New Roman" w:hAnsi="Times New Roman" w:cs="Times New Roman"/>
          <w:color w:val="000000" w:themeColor="text1"/>
          <w:shd w:val="clear" w:color="auto" w:fill="FFFFFF"/>
          <w:lang w:val="fr-FR"/>
        </w:rPr>
        <w:t>,</w:t>
      </w:r>
      <w:r>
        <w:rPr>
          <w:rFonts w:ascii="Times New Roman" w:hAnsi="Times New Roman" w:cs="Times New Roman"/>
          <w:color w:val="000000" w:themeColor="text1"/>
          <w:shd w:val="clear" w:color="auto" w:fill="FFFFFF"/>
          <w:lang w:val="fr-FR"/>
        </w:rPr>
        <w:t xml:space="preserve"> </w:t>
      </w:r>
      <w:r w:rsidRPr="005A7050">
        <w:rPr>
          <w:rFonts w:ascii="Times New Roman" w:hAnsi="Times New Roman" w:cs="Times New Roman"/>
          <w:color w:val="000000" w:themeColor="text1"/>
          <w:shd w:val="clear" w:color="auto" w:fill="FFFFFF"/>
          <w:lang w:val="fr-FR"/>
        </w:rPr>
        <w:t xml:space="preserve">URL: </w:t>
      </w:r>
      <w:r w:rsidRPr="005A7050">
        <w:rPr>
          <w:rFonts w:ascii="Times New Roman" w:hAnsi="Times New Roman" w:cs="Times New Roman"/>
          <w:color w:val="000000" w:themeColor="text1"/>
          <w:lang w:val="fr-FR"/>
        </w:rPr>
        <w:t xml:space="preserve"> </w:t>
      </w:r>
      <w:r>
        <w:fldChar w:fldCharType="begin"/>
      </w:r>
      <w:r w:rsidRPr="00045A06">
        <w:rPr>
          <w:lang w:val="fr-FR"/>
        </w:rPr>
        <w:instrText>HYPERLINK "http://lavoiedelepee.blogspot.ru/"</w:instrText>
      </w:r>
      <w:r>
        <w:fldChar w:fldCharType="separate"/>
      </w:r>
      <w:r w:rsidRPr="0068715A">
        <w:rPr>
          <w:rStyle w:val="Lienhypertexte"/>
          <w:rFonts w:ascii="Times New Roman" w:hAnsi="Times New Roman" w:cs="Times New Roman"/>
          <w:lang w:val="fr-FR"/>
        </w:rPr>
        <w:t>http://lavoiedelepee.blogspot.ru/</w:t>
      </w:r>
      <w:r>
        <w:fldChar w:fldCharType="end"/>
      </w:r>
      <w:r w:rsidRPr="005A7050">
        <w:rPr>
          <w:rFonts w:ascii="Times New Roman" w:hAnsi="Times New Roman" w:cs="Times New Roman"/>
          <w:color w:val="000000" w:themeColor="text1"/>
          <w:lang w:val="fr-FR"/>
        </w:rPr>
        <w:t xml:space="preserve">, </w:t>
      </w:r>
      <w:r w:rsidRPr="005A7050">
        <w:rPr>
          <w:rFonts w:ascii="Times New Roman" w:hAnsi="Times New Roman" w:cs="Times New Roman"/>
          <w:color w:val="000000" w:themeColor="text1"/>
          <w:shd w:val="clear" w:color="auto" w:fill="FFFFFF"/>
          <w:lang w:val="fr-FR"/>
        </w:rPr>
        <w:t>2017</w:t>
      </w:r>
      <w:r w:rsidRPr="005A7050">
        <w:rPr>
          <w:rFonts w:ascii="Times New Roman" w:hAnsi="Times New Roman" w:cs="Times New Roman"/>
          <w:color w:val="000000" w:themeColor="text1"/>
          <w:lang w:val="fr-FR"/>
        </w:rPr>
        <w:t>,</w:t>
      </w:r>
      <w:r>
        <w:rPr>
          <w:rFonts w:ascii="Times New Roman" w:hAnsi="Times New Roman" w:cs="Times New Roman"/>
          <w:color w:val="000000" w:themeColor="text1"/>
          <w:lang w:val="fr-FR"/>
        </w:rPr>
        <w:t xml:space="preserve"> </w:t>
      </w:r>
      <w:r w:rsidRPr="005A7050">
        <w:rPr>
          <w:rFonts w:ascii="Times New Roman" w:hAnsi="Times New Roman" w:cs="Times New Roman"/>
          <w:color w:val="000000" w:themeColor="text1"/>
          <w:lang w:val="fr-FR"/>
        </w:rPr>
        <w:t>[</w:t>
      </w:r>
      <w:r w:rsidRPr="005A7050">
        <w:rPr>
          <w:rFonts w:ascii="Times New Roman" w:hAnsi="Times New Roman" w:cs="Times New Roman"/>
          <w:color w:val="000000" w:themeColor="text1"/>
          <w:lang w:val="ru-RU"/>
        </w:rPr>
        <w:t>дата</w:t>
      </w:r>
      <w:r w:rsidRPr="005A7050">
        <w:rPr>
          <w:rFonts w:ascii="Times New Roman" w:hAnsi="Times New Roman" w:cs="Times New Roman"/>
          <w:color w:val="000000" w:themeColor="text1"/>
          <w:lang w:val="fr-FR"/>
        </w:rPr>
        <w:t xml:space="preserve"> </w:t>
      </w:r>
      <w:r w:rsidRPr="005A7050">
        <w:rPr>
          <w:rFonts w:ascii="Times New Roman" w:hAnsi="Times New Roman" w:cs="Times New Roman"/>
          <w:color w:val="000000" w:themeColor="text1"/>
          <w:lang w:val="ru-RU"/>
        </w:rPr>
        <w:t>обращения</w:t>
      </w:r>
      <w:r w:rsidRPr="005A7050">
        <w:rPr>
          <w:rFonts w:ascii="Times New Roman" w:hAnsi="Times New Roman" w:cs="Times New Roman"/>
          <w:color w:val="000000" w:themeColor="text1"/>
          <w:lang w:val="fr-FR"/>
        </w:rPr>
        <w:t>: 15.05.2017]</w:t>
      </w:r>
    </w:p>
  </w:footnote>
  <w:footnote w:id="5">
    <w:p w:rsidR="00045A06" w:rsidRPr="005A7050" w:rsidRDefault="00045A06" w:rsidP="00216625">
      <w:pPr>
        <w:pStyle w:val="Notedebasdepage"/>
        <w:rPr>
          <w:rFonts w:ascii="Times New Roman" w:hAnsi="Times New Roman" w:cs="Times New Roman"/>
          <w:color w:val="000000" w:themeColor="text1"/>
          <w:lang w:val="fr-FR"/>
        </w:rPr>
      </w:pPr>
      <w:r w:rsidRPr="005A7050">
        <w:rPr>
          <w:rStyle w:val="Appelnotedebasdep"/>
          <w:rFonts w:ascii="Times New Roman" w:hAnsi="Times New Roman" w:cs="Times New Roman"/>
          <w:color w:val="000000" w:themeColor="text1"/>
        </w:rPr>
        <w:footnoteRef/>
      </w:r>
      <w:r w:rsidRPr="005A7050">
        <w:rPr>
          <w:rFonts w:ascii="Times New Roman" w:hAnsi="Times New Roman" w:cs="Times New Roman"/>
          <w:color w:val="000000" w:themeColor="text1"/>
          <w:lang w:val="fr-FR"/>
        </w:rPr>
        <w:t xml:space="preserve"> </w:t>
      </w:r>
      <w:r>
        <w:rPr>
          <w:rFonts w:ascii="Times New Roman" w:hAnsi="Times New Roman" w:cs="Times New Roman"/>
          <w:iCs/>
          <w:color w:val="000000" w:themeColor="text1"/>
          <w:shd w:val="clear" w:color="auto" w:fill="FFFFFF"/>
          <w:lang w:val="fr-FR"/>
        </w:rPr>
        <w:t xml:space="preserve">Interview d' Alain </w:t>
      </w:r>
      <w:proofErr w:type="spellStart"/>
      <w:r>
        <w:rPr>
          <w:rFonts w:ascii="Times New Roman" w:hAnsi="Times New Roman" w:cs="Times New Roman"/>
          <w:iCs/>
          <w:color w:val="000000" w:themeColor="text1"/>
          <w:shd w:val="clear" w:color="auto" w:fill="FFFFFF"/>
          <w:lang w:val="fr-FR"/>
        </w:rPr>
        <w:t>Chouet</w:t>
      </w:r>
      <w:proofErr w:type="spellEnd"/>
      <w:r>
        <w:rPr>
          <w:rFonts w:ascii="Times New Roman" w:hAnsi="Times New Roman" w:cs="Times New Roman"/>
          <w:iCs/>
          <w:color w:val="000000" w:themeColor="text1"/>
          <w:shd w:val="clear" w:color="auto" w:fill="FFFFFF"/>
          <w:lang w:val="fr-FR"/>
        </w:rPr>
        <w:t>,  Sur</w:t>
      </w:r>
      <w:r w:rsidRPr="00DE0805">
        <w:rPr>
          <w:rFonts w:ascii="Times New Roman" w:hAnsi="Times New Roman" w:cs="Times New Roman"/>
          <w:iCs/>
          <w:color w:val="000000" w:themeColor="text1"/>
          <w:shd w:val="clear" w:color="auto" w:fill="FFFFFF"/>
          <w:lang w:val="fr-FR"/>
        </w:rPr>
        <w:t xml:space="preserve"> l'Etat Islamique</w:t>
      </w:r>
      <w:r>
        <w:rPr>
          <w:rFonts w:ascii="Times New Roman" w:hAnsi="Times New Roman" w:cs="Times New Roman"/>
          <w:iCs/>
          <w:color w:val="000000" w:themeColor="text1"/>
          <w:shd w:val="clear" w:color="auto" w:fill="FFFFFF"/>
          <w:lang w:val="fr-FR"/>
        </w:rPr>
        <w:t xml:space="preserve">, </w:t>
      </w:r>
      <w:proofErr w:type="spellStart"/>
      <w:r>
        <w:rPr>
          <w:rFonts w:ascii="Times New Roman" w:hAnsi="Times New Roman" w:cs="Times New Roman"/>
          <w:iCs/>
          <w:color w:val="000000" w:themeColor="text1"/>
          <w:shd w:val="clear" w:color="auto" w:fill="FFFFFF"/>
          <w:lang w:val="fr-FR"/>
        </w:rPr>
        <w:t>T</w:t>
      </w:r>
      <w:r w:rsidRPr="00DE0805">
        <w:rPr>
          <w:rFonts w:ascii="Times New Roman" w:hAnsi="Times New Roman" w:cs="Times New Roman"/>
          <w:iCs/>
          <w:color w:val="000000" w:themeColor="text1"/>
          <w:shd w:val="clear" w:color="auto" w:fill="FFFFFF"/>
          <w:lang w:val="fr-FR"/>
        </w:rPr>
        <w:t>hinkerview</w:t>
      </w:r>
      <w:proofErr w:type="spellEnd"/>
      <w:r w:rsidRPr="00DE0805">
        <w:rPr>
          <w:rFonts w:ascii="Times New Roman" w:hAnsi="Times New Roman" w:cs="Times New Roman"/>
          <w:color w:val="000000" w:themeColor="text1"/>
          <w:shd w:val="clear" w:color="auto" w:fill="FFFFFF"/>
          <w:lang w:val="fr-FR"/>
        </w:rPr>
        <w:t>,</w:t>
      </w:r>
      <w:r>
        <w:rPr>
          <w:rFonts w:ascii="Times New Roman" w:hAnsi="Times New Roman" w:cs="Times New Roman"/>
          <w:color w:val="000000" w:themeColor="text1"/>
          <w:shd w:val="clear" w:color="auto" w:fill="FFFFFF"/>
          <w:lang w:val="fr-FR"/>
        </w:rPr>
        <w:t xml:space="preserve"> 19 Septembre</w:t>
      </w:r>
      <w:r w:rsidRPr="00DE0805">
        <w:rPr>
          <w:rFonts w:ascii="Times New Roman" w:hAnsi="Times New Roman" w:cs="Times New Roman"/>
          <w:color w:val="000000" w:themeColor="text1"/>
          <w:shd w:val="clear" w:color="auto" w:fill="FFFFFF"/>
          <w:lang w:val="fr-FR"/>
        </w:rPr>
        <w:t xml:space="preserve"> 2014, URL: </w:t>
      </w:r>
      <w:r>
        <w:fldChar w:fldCharType="begin"/>
      </w:r>
      <w:r w:rsidRPr="00045A06">
        <w:rPr>
          <w:lang w:val="fr-FR"/>
        </w:rPr>
        <w:instrText>HYPERLINK "https://www.youtube.com/watch?v=0PbXQ97FTHc"</w:instrText>
      </w:r>
      <w:r>
        <w:fldChar w:fldCharType="separate"/>
      </w:r>
      <w:r w:rsidRPr="00DE0805">
        <w:rPr>
          <w:rStyle w:val="Lienhypertexte"/>
          <w:rFonts w:ascii="Times New Roman" w:hAnsi="Times New Roman" w:cs="Times New Roman"/>
          <w:shd w:val="clear" w:color="auto" w:fill="FFFFFF"/>
          <w:lang w:val="fr-FR"/>
        </w:rPr>
        <w:t>https://www.youtube.com/watch?v=0PbXQ97FTHc</w:t>
      </w:r>
      <w:r>
        <w:fldChar w:fldCharType="end"/>
      </w:r>
      <w:r w:rsidRPr="00DE0805">
        <w:rPr>
          <w:rFonts w:ascii="Times New Roman" w:hAnsi="Times New Roman" w:cs="Times New Roman"/>
          <w:color w:val="000000" w:themeColor="text1"/>
          <w:shd w:val="clear" w:color="auto" w:fill="FFFFFF"/>
          <w:lang w:val="fr-FR"/>
        </w:rPr>
        <w:t xml:space="preserve"> </w:t>
      </w:r>
      <w:r w:rsidRPr="00DE0805">
        <w:rPr>
          <w:rFonts w:ascii="Times New Roman" w:hAnsi="Times New Roman" w:cs="Times New Roman"/>
          <w:color w:val="000000" w:themeColor="text1"/>
          <w:lang w:val="fr-FR"/>
        </w:rPr>
        <w:t>, [</w:t>
      </w:r>
      <w:r w:rsidRPr="00DE0805">
        <w:rPr>
          <w:rFonts w:ascii="Times New Roman" w:hAnsi="Times New Roman" w:cs="Times New Roman"/>
          <w:color w:val="000000" w:themeColor="text1"/>
          <w:lang w:val="ru-RU"/>
        </w:rPr>
        <w:t>дата</w:t>
      </w:r>
      <w:r w:rsidRPr="00DE0805">
        <w:rPr>
          <w:rFonts w:ascii="Times New Roman" w:hAnsi="Times New Roman" w:cs="Times New Roman"/>
          <w:color w:val="000000" w:themeColor="text1"/>
          <w:lang w:val="fr-FR"/>
        </w:rPr>
        <w:t xml:space="preserve"> </w:t>
      </w:r>
      <w:r w:rsidRPr="00DE0805">
        <w:rPr>
          <w:rFonts w:ascii="Times New Roman" w:hAnsi="Times New Roman" w:cs="Times New Roman"/>
          <w:color w:val="000000" w:themeColor="text1"/>
          <w:lang w:val="ru-RU"/>
        </w:rPr>
        <w:t>обращения</w:t>
      </w:r>
      <w:r w:rsidRPr="00DE0805">
        <w:rPr>
          <w:rFonts w:ascii="Times New Roman" w:hAnsi="Times New Roman" w:cs="Times New Roman"/>
          <w:color w:val="000000" w:themeColor="text1"/>
          <w:lang w:val="fr-FR"/>
        </w:rPr>
        <w:t>: 15.05.2017].</w:t>
      </w:r>
    </w:p>
  </w:footnote>
  <w:footnote w:id="6">
    <w:p w:rsidR="00045A06" w:rsidRPr="005A7050" w:rsidRDefault="00045A06" w:rsidP="00216625">
      <w:pPr>
        <w:pStyle w:val="Notedebasdepage"/>
        <w:rPr>
          <w:rFonts w:ascii="Times New Roman" w:hAnsi="Times New Roman" w:cs="Times New Roman"/>
          <w:color w:val="000000" w:themeColor="text1"/>
          <w:lang w:val="fr-FR"/>
        </w:rPr>
      </w:pPr>
      <w:r w:rsidRPr="005A7050">
        <w:rPr>
          <w:rStyle w:val="Appelnotedebasdep"/>
          <w:rFonts w:ascii="Times New Roman" w:hAnsi="Times New Roman" w:cs="Times New Roman"/>
          <w:color w:val="000000" w:themeColor="text1"/>
        </w:rPr>
        <w:footnoteRef/>
      </w:r>
      <w:r w:rsidRPr="005A7050">
        <w:rPr>
          <w:rFonts w:ascii="Times New Roman" w:hAnsi="Times New Roman" w:cs="Times New Roman"/>
          <w:color w:val="000000" w:themeColor="text1"/>
          <w:lang w:val="fr-FR"/>
        </w:rPr>
        <w:t xml:space="preserve"> Général </w:t>
      </w:r>
      <w:proofErr w:type="spellStart"/>
      <w:r w:rsidRPr="005A7050">
        <w:rPr>
          <w:rFonts w:ascii="Times New Roman" w:hAnsi="Times New Roman" w:cs="Times New Roman"/>
          <w:color w:val="000000" w:themeColor="text1"/>
          <w:lang w:val="fr-FR"/>
        </w:rPr>
        <w:t>Thomann</w:t>
      </w:r>
      <w:proofErr w:type="spellEnd"/>
      <w:r w:rsidRPr="005A7050">
        <w:rPr>
          <w:rFonts w:ascii="Times New Roman" w:hAnsi="Times New Roman" w:cs="Times New Roman"/>
          <w:color w:val="000000" w:themeColor="text1"/>
          <w:lang w:val="fr-FR"/>
        </w:rPr>
        <w:t xml:space="preserve">, Mettre fin au confusionnisme, </w:t>
      </w:r>
      <w:r>
        <w:fldChar w:fldCharType="begin"/>
      </w:r>
      <w:r w:rsidRPr="00045A06">
        <w:rPr>
          <w:lang w:val="fr-FR"/>
        </w:rPr>
        <w:instrText>HYPERLINK "URL:https://www.asafrance.fr/item/defense-et-securite-mettre-fin-au-confusionnisme.html"</w:instrText>
      </w:r>
      <w:r>
        <w:fldChar w:fldCharType="separate"/>
      </w:r>
      <w:r w:rsidRPr="0068715A">
        <w:rPr>
          <w:rStyle w:val="Lienhypertexte"/>
          <w:rFonts w:ascii="Times New Roman" w:hAnsi="Times New Roman" w:cs="Times New Roman"/>
          <w:lang w:val="fr-FR"/>
        </w:rPr>
        <w:t>URL:https://www.asafrance.fr/item/defense-et-securite-mettre-fin-au-confusionnisme.html</w:t>
      </w:r>
      <w:r>
        <w:fldChar w:fldCharType="end"/>
      </w:r>
      <w:r>
        <w:rPr>
          <w:rFonts w:ascii="Times New Roman" w:hAnsi="Times New Roman" w:cs="Times New Roman"/>
          <w:color w:val="000000" w:themeColor="text1"/>
          <w:lang w:val="fr-FR"/>
        </w:rPr>
        <w:t xml:space="preserve"> </w:t>
      </w:r>
      <w:r w:rsidRPr="005A7050">
        <w:rPr>
          <w:rFonts w:ascii="Times New Roman" w:hAnsi="Times New Roman" w:cs="Times New Roman"/>
          <w:color w:val="000000" w:themeColor="text1"/>
          <w:lang w:val="fr-FR"/>
        </w:rPr>
        <w:t>, [</w:t>
      </w:r>
      <w:r w:rsidRPr="005A7050">
        <w:rPr>
          <w:rFonts w:ascii="Times New Roman" w:hAnsi="Times New Roman" w:cs="Times New Roman"/>
          <w:color w:val="000000" w:themeColor="text1"/>
          <w:lang w:val="ru-RU"/>
        </w:rPr>
        <w:t>дата</w:t>
      </w:r>
      <w:r w:rsidRPr="005A7050">
        <w:rPr>
          <w:rFonts w:ascii="Times New Roman" w:hAnsi="Times New Roman" w:cs="Times New Roman"/>
          <w:color w:val="000000" w:themeColor="text1"/>
          <w:lang w:val="fr-FR"/>
        </w:rPr>
        <w:t xml:space="preserve"> </w:t>
      </w:r>
      <w:r w:rsidRPr="005A7050">
        <w:rPr>
          <w:rFonts w:ascii="Times New Roman" w:hAnsi="Times New Roman" w:cs="Times New Roman"/>
          <w:color w:val="000000" w:themeColor="text1"/>
          <w:lang w:val="ru-RU"/>
        </w:rPr>
        <w:t>обращения</w:t>
      </w:r>
      <w:r w:rsidRPr="005A7050">
        <w:rPr>
          <w:rFonts w:ascii="Times New Roman" w:hAnsi="Times New Roman" w:cs="Times New Roman"/>
          <w:color w:val="000000" w:themeColor="text1"/>
          <w:lang w:val="fr-FR"/>
        </w:rPr>
        <w:t>: 15.05.2017]</w:t>
      </w:r>
      <w:r>
        <w:rPr>
          <w:rFonts w:ascii="Times New Roman" w:hAnsi="Times New Roman" w:cs="Times New Roman"/>
          <w:color w:val="000000" w:themeColor="text1"/>
          <w:lang w:val="fr-FR"/>
        </w:rPr>
        <w:t>.</w:t>
      </w:r>
    </w:p>
  </w:footnote>
  <w:footnote w:id="7">
    <w:p w:rsidR="00045A06" w:rsidRPr="005A7050" w:rsidRDefault="00045A06" w:rsidP="00216625">
      <w:pPr>
        <w:pStyle w:val="Notedebasdepage"/>
        <w:rPr>
          <w:rFonts w:ascii="Times New Roman" w:hAnsi="Times New Roman" w:cs="Times New Roman"/>
          <w:color w:val="000000" w:themeColor="text1"/>
          <w:lang w:val="fr-FR"/>
        </w:rPr>
      </w:pPr>
      <w:r w:rsidRPr="005A7050">
        <w:rPr>
          <w:rStyle w:val="Appelnotedebasdep"/>
          <w:rFonts w:ascii="Times New Roman" w:hAnsi="Times New Roman" w:cs="Times New Roman"/>
          <w:color w:val="000000" w:themeColor="text1"/>
        </w:rPr>
        <w:footnoteRef/>
      </w:r>
      <w:r w:rsidRPr="005A7050">
        <w:rPr>
          <w:rFonts w:ascii="Times New Roman" w:hAnsi="Times New Roman" w:cs="Times New Roman"/>
          <w:color w:val="000000" w:themeColor="text1"/>
          <w:lang w:val="fr-FR"/>
        </w:rPr>
        <w:t xml:space="preserve"> </w:t>
      </w:r>
      <w:r>
        <w:rPr>
          <w:rFonts w:ascii="Times New Roman" w:hAnsi="Times New Roman" w:cs="Times New Roman"/>
          <w:color w:val="000000" w:themeColor="text1"/>
          <w:shd w:val="clear" w:color="auto" w:fill="FFFFFF"/>
          <w:lang w:val="fr-FR"/>
        </w:rPr>
        <w:t xml:space="preserve"> </w:t>
      </w:r>
      <w:r w:rsidRPr="00770CB8">
        <w:rPr>
          <w:rFonts w:ascii="Times New Roman" w:hAnsi="Times New Roman" w:cs="Times New Roman"/>
          <w:color w:val="000000" w:themeColor="text1"/>
          <w:shd w:val="clear" w:color="auto" w:fill="FFFFFF"/>
          <w:lang w:val="fr-FR"/>
        </w:rPr>
        <w:t xml:space="preserve">Michel Goya, </w:t>
      </w:r>
      <w:r>
        <w:rPr>
          <w:rFonts w:ascii="Times New Roman" w:hAnsi="Times New Roman" w:cs="Times New Roman"/>
          <w:color w:val="000000" w:themeColor="text1"/>
          <w:shd w:val="clear" w:color="auto" w:fill="FFFFFF"/>
          <w:lang w:val="fr-FR"/>
        </w:rPr>
        <w:t>La guerre de trois mois</w:t>
      </w:r>
      <w:r w:rsidRPr="005A7050">
        <w:rPr>
          <w:rFonts w:ascii="Times New Roman" w:hAnsi="Times New Roman" w:cs="Times New Roman"/>
          <w:color w:val="000000" w:themeColor="text1"/>
          <w:shd w:val="clear" w:color="auto" w:fill="FFFFFF"/>
          <w:lang w:val="fr-FR"/>
        </w:rPr>
        <w:t xml:space="preserve">: l'intervention française au Mali en perspectives, URL : </w:t>
      </w:r>
      <w:r>
        <w:fldChar w:fldCharType="begin"/>
      </w:r>
      <w:r w:rsidRPr="00045A06">
        <w:rPr>
          <w:lang w:val="fr-FR"/>
        </w:rPr>
        <w:instrText>HYPERLINK "http://www.cairn.info/revue-politique-etrangere-2013-2-page-157.htm"</w:instrText>
      </w:r>
      <w:r>
        <w:fldChar w:fldCharType="separate"/>
      </w:r>
      <w:r w:rsidRPr="0068715A">
        <w:rPr>
          <w:rStyle w:val="Lienhypertexte"/>
          <w:rFonts w:ascii="Times New Roman" w:hAnsi="Times New Roman" w:cs="Times New Roman"/>
          <w:shd w:val="clear" w:color="auto" w:fill="FFFFFF"/>
          <w:lang w:val="fr-FR"/>
        </w:rPr>
        <w:t>http://www.cairn.info/revue-politique-etrangere-2013-2-page-157.htm</w:t>
      </w:r>
      <w:r>
        <w:fldChar w:fldCharType="end"/>
      </w:r>
      <w:r w:rsidRPr="005A7050">
        <w:rPr>
          <w:rFonts w:ascii="Times New Roman" w:hAnsi="Times New Roman" w:cs="Times New Roman"/>
          <w:color w:val="000000" w:themeColor="text1"/>
          <w:shd w:val="clear" w:color="auto" w:fill="FFFFFF"/>
          <w:lang w:val="fr-FR"/>
        </w:rPr>
        <w:t xml:space="preserve">, </w:t>
      </w:r>
      <w:r w:rsidRPr="005A7050">
        <w:rPr>
          <w:rFonts w:ascii="Times New Roman" w:hAnsi="Times New Roman" w:cs="Times New Roman"/>
          <w:color w:val="000000" w:themeColor="text1"/>
          <w:lang w:val="fr-FR"/>
        </w:rPr>
        <w:t>[</w:t>
      </w:r>
      <w:r w:rsidRPr="005A7050">
        <w:rPr>
          <w:rFonts w:ascii="Times New Roman" w:hAnsi="Times New Roman" w:cs="Times New Roman"/>
          <w:color w:val="000000" w:themeColor="text1"/>
          <w:lang w:val="ru-RU"/>
        </w:rPr>
        <w:t>дата</w:t>
      </w:r>
      <w:r w:rsidRPr="005A7050">
        <w:rPr>
          <w:rFonts w:ascii="Times New Roman" w:hAnsi="Times New Roman" w:cs="Times New Roman"/>
          <w:color w:val="000000" w:themeColor="text1"/>
          <w:lang w:val="fr-FR"/>
        </w:rPr>
        <w:t xml:space="preserve"> </w:t>
      </w:r>
      <w:r w:rsidRPr="005A7050">
        <w:rPr>
          <w:rFonts w:ascii="Times New Roman" w:hAnsi="Times New Roman" w:cs="Times New Roman"/>
          <w:color w:val="000000" w:themeColor="text1"/>
          <w:lang w:val="ru-RU"/>
        </w:rPr>
        <w:t>обращения</w:t>
      </w:r>
      <w:r w:rsidRPr="005A7050">
        <w:rPr>
          <w:rFonts w:ascii="Times New Roman" w:hAnsi="Times New Roman" w:cs="Times New Roman"/>
          <w:color w:val="000000" w:themeColor="text1"/>
          <w:lang w:val="fr-FR"/>
        </w:rPr>
        <w:t>: 15.05.2017]</w:t>
      </w:r>
      <w:r>
        <w:rPr>
          <w:rFonts w:ascii="Times New Roman" w:hAnsi="Times New Roman" w:cs="Times New Roman"/>
          <w:color w:val="000000" w:themeColor="text1"/>
          <w:lang w:val="fr-FR"/>
        </w:rPr>
        <w:t>.</w:t>
      </w:r>
    </w:p>
  </w:footnote>
  <w:footnote w:id="8">
    <w:p w:rsidR="00045A06" w:rsidRPr="005A7050" w:rsidRDefault="00045A06" w:rsidP="00216625">
      <w:pPr>
        <w:pStyle w:val="Notedebasdepage"/>
        <w:rPr>
          <w:rFonts w:ascii="Times New Roman" w:hAnsi="Times New Roman" w:cs="Times New Roman"/>
          <w:color w:val="000000" w:themeColor="text1"/>
          <w:lang w:val="fr-FR"/>
        </w:rPr>
      </w:pPr>
      <w:r w:rsidRPr="005A7050">
        <w:rPr>
          <w:rStyle w:val="Appelnotedebasdep"/>
          <w:rFonts w:ascii="Times New Roman" w:hAnsi="Times New Roman" w:cs="Times New Roman"/>
          <w:color w:val="000000" w:themeColor="text1"/>
        </w:rPr>
        <w:footnoteRef/>
      </w:r>
      <w:r w:rsidRPr="005A7050">
        <w:rPr>
          <w:rFonts w:ascii="Times New Roman" w:hAnsi="Times New Roman" w:cs="Times New Roman"/>
          <w:color w:val="000000" w:themeColor="text1"/>
          <w:lang w:val="fr-FR"/>
        </w:rPr>
        <w:t xml:space="preserve"> </w:t>
      </w:r>
      <w:r>
        <w:rPr>
          <w:rFonts w:ascii="Times New Roman" w:hAnsi="Times New Roman" w:cs="Times New Roman"/>
          <w:iCs/>
          <w:color w:val="000000" w:themeColor="text1"/>
          <w:shd w:val="clear" w:color="auto" w:fill="FFFFFF"/>
          <w:lang w:val="fr-FR"/>
        </w:rPr>
        <w:t xml:space="preserve">Interview d' Alain </w:t>
      </w:r>
      <w:proofErr w:type="spellStart"/>
      <w:r>
        <w:rPr>
          <w:rFonts w:ascii="Times New Roman" w:hAnsi="Times New Roman" w:cs="Times New Roman"/>
          <w:iCs/>
          <w:color w:val="000000" w:themeColor="text1"/>
          <w:shd w:val="clear" w:color="auto" w:fill="FFFFFF"/>
          <w:lang w:val="fr-FR"/>
        </w:rPr>
        <w:t>Chouet</w:t>
      </w:r>
      <w:proofErr w:type="spellEnd"/>
      <w:r>
        <w:rPr>
          <w:rFonts w:ascii="Times New Roman" w:hAnsi="Times New Roman" w:cs="Times New Roman"/>
          <w:iCs/>
          <w:color w:val="000000" w:themeColor="text1"/>
          <w:shd w:val="clear" w:color="auto" w:fill="FFFFFF"/>
          <w:lang w:val="fr-FR"/>
        </w:rPr>
        <w:t>,  Sur</w:t>
      </w:r>
      <w:r w:rsidRPr="00DE0805">
        <w:rPr>
          <w:rFonts w:ascii="Times New Roman" w:hAnsi="Times New Roman" w:cs="Times New Roman"/>
          <w:iCs/>
          <w:color w:val="000000" w:themeColor="text1"/>
          <w:shd w:val="clear" w:color="auto" w:fill="FFFFFF"/>
          <w:lang w:val="fr-FR"/>
        </w:rPr>
        <w:t xml:space="preserve"> l'Etat Islamique</w:t>
      </w:r>
      <w:r>
        <w:rPr>
          <w:rFonts w:ascii="Times New Roman" w:hAnsi="Times New Roman" w:cs="Times New Roman"/>
          <w:iCs/>
          <w:color w:val="000000" w:themeColor="text1"/>
          <w:shd w:val="clear" w:color="auto" w:fill="FFFFFF"/>
          <w:lang w:val="fr-FR"/>
        </w:rPr>
        <w:t xml:space="preserve">, </w:t>
      </w:r>
      <w:proofErr w:type="spellStart"/>
      <w:r>
        <w:rPr>
          <w:rFonts w:ascii="Times New Roman" w:hAnsi="Times New Roman" w:cs="Times New Roman"/>
          <w:iCs/>
          <w:color w:val="000000" w:themeColor="text1"/>
          <w:shd w:val="clear" w:color="auto" w:fill="FFFFFF"/>
          <w:lang w:val="fr-FR"/>
        </w:rPr>
        <w:t>T</w:t>
      </w:r>
      <w:r w:rsidRPr="00DE0805">
        <w:rPr>
          <w:rFonts w:ascii="Times New Roman" w:hAnsi="Times New Roman" w:cs="Times New Roman"/>
          <w:iCs/>
          <w:color w:val="000000" w:themeColor="text1"/>
          <w:shd w:val="clear" w:color="auto" w:fill="FFFFFF"/>
          <w:lang w:val="fr-FR"/>
        </w:rPr>
        <w:t>hinkerview</w:t>
      </w:r>
      <w:proofErr w:type="spellEnd"/>
      <w:r w:rsidRPr="00DE0805">
        <w:rPr>
          <w:rFonts w:ascii="Times New Roman" w:hAnsi="Times New Roman" w:cs="Times New Roman"/>
          <w:color w:val="000000" w:themeColor="text1"/>
          <w:shd w:val="clear" w:color="auto" w:fill="FFFFFF"/>
          <w:lang w:val="fr-FR"/>
        </w:rPr>
        <w:t>,</w:t>
      </w:r>
      <w:r>
        <w:rPr>
          <w:rFonts w:ascii="Times New Roman" w:hAnsi="Times New Roman" w:cs="Times New Roman"/>
          <w:color w:val="000000" w:themeColor="text1"/>
          <w:shd w:val="clear" w:color="auto" w:fill="FFFFFF"/>
          <w:lang w:val="fr-FR"/>
        </w:rPr>
        <w:t xml:space="preserve"> 19 Septembre</w:t>
      </w:r>
      <w:r w:rsidRPr="00DE0805">
        <w:rPr>
          <w:rFonts w:ascii="Times New Roman" w:hAnsi="Times New Roman" w:cs="Times New Roman"/>
          <w:color w:val="000000" w:themeColor="text1"/>
          <w:shd w:val="clear" w:color="auto" w:fill="FFFFFF"/>
          <w:lang w:val="fr-FR"/>
        </w:rPr>
        <w:t xml:space="preserve"> 2014, URL: </w:t>
      </w:r>
      <w:r>
        <w:fldChar w:fldCharType="begin"/>
      </w:r>
      <w:r w:rsidRPr="00045A06">
        <w:rPr>
          <w:lang w:val="fr-FR"/>
        </w:rPr>
        <w:instrText>HYPERLINK "https://www.youtube.com/watch?v=0PbXQ97FTHc"</w:instrText>
      </w:r>
      <w:r>
        <w:fldChar w:fldCharType="separate"/>
      </w:r>
      <w:r w:rsidRPr="00DE0805">
        <w:rPr>
          <w:rStyle w:val="Lienhypertexte"/>
          <w:rFonts w:ascii="Times New Roman" w:hAnsi="Times New Roman" w:cs="Times New Roman"/>
          <w:shd w:val="clear" w:color="auto" w:fill="FFFFFF"/>
          <w:lang w:val="fr-FR"/>
        </w:rPr>
        <w:t>https://www.youtube.com/watch?v=0PbXQ97FTHc</w:t>
      </w:r>
      <w:r>
        <w:fldChar w:fldCharType="end"/>
      </w:r>
      <w:r w:rsidRPr="00DE0805">
        <w:rPr>
          <w:rFonts w:ascii="Times New Roman" w:hAnsi="Times New Roman" w:cs="Times New Roman"/>
          <w:color w:val="000000" w:themeColor="text1"/>
          <w:shd w:val="clear" w:color="auto" w:fill="FFFFFF"/>
          <w:lang w:val="fr-FR"/>
        </w:rPr>
        <w:t xml:space="preserve"> </w:t>
      </w:r>
      <w:r w:rsidRPr="00DE0805">
        <w:rPr>
          <w:rFonts w:ascii="Times New Roman" w:hAnsi="Times New Roman" w:cs="Times New Roman"/>
          <w:color w:val="000000" w:themeColor="text1"/>
          <w:lang w:val="fr-FR"/>
        </w:rPr>
        <w:t>, [</w:t>
      </w:r>
      <w:r w:rsidRPr="00DE0805">
        <w:rPr>
          <w:rFonts w:ascii="Times New Roman" w:hAnsi="Times New Roman" w:cs="Times New Roman"/>
          <w:color w:val="000000" w:themeColor="text1"/>
          <w:lang w:val="ru-RU"/>
        </w:rPr>
        <w:t>дата</w:t>
      </w:r>
      <w:r w:rsidRPr="00DE0805">
        <w:rPr>
          <w:rFonts w:ascii="Times New Roman" w:hAnsi="Times New Roman" w:cs="Times New Roman"/>
          <w:color w:val="000000" w:themeColor="text1"/>
          <w:lang w:val="fr-FR"/>
        </w:rPr>
        <w:t xml:space="preserve"> </w:t>
      </w:r>
      <w:r w:rsidRPr="00DE0805">
        <w:rPr>
          <w:rFonts w:ascii="Times New Roman" w:hAnsi="Times New Roman" w:cs="Times New Roman"/>
          <w:color w:val="000000" w:themeColor="text1"/>
          <w:lang w:val="ru-RU"/>
        </w:rPr>
        <w:t>обращения</w:t>
      </w:r>
      <w:r w:rsidRPr="00DE0805">
        <w:rPr>
          <w:rFonts w:ascii="Times New Roman" w:hAnsi="Times New Roman" w:cs="Times New Roman"/>
          <w:color w:val="000000" w:themeColor="text1"/>
          <w:lang w:val="fr-FR"/>
        </w:rPr>
        <w:t>: 15.05.2017].</w:t>
      </w:r>
    </w:p>
  </w:footnote>
  <w:footnote w:id="9">
    <w:p w:rsidR="00045A06" w:rsidRPr="0070575D" w:rsidRDefault="00045A06" w:rsidP="00216625">
      <w:pPr>
        <w:shd w:val="clear" w:color="auto" w:fill="FFFFFF"/>
        <w:spacing w:before="24" w:after="0" w:line="240" w:lineRule="auto"/>
        <w:outlineLvl w:val="0"/>
        <w:rPr>
          <w:rFonts w:ascii="Times New Roman" w:eastAsia="Times New Roman" w:hAnsi="Times New Roman" w:cs="Times New Roman"/>
          <w:color w:val="000000" w:themeColor="text1"/>
          <w:kern w:val="36"/>
          <w:sz w:val="20"/>
          <w:szCs w:val="20"/>
        </w:rPr>
      </w:pPr>
      <w:r w:rsidRPr="005A7050">
        <w:rPr>
          <w:rStyle w:val="Appelnotedebasdep"/>
          <w:rFonts w:ascii="Times New Roman" w:hAnsi="Times New Roman" w:cs="Times New Roman"/>
          <w:color w:val="000000" w:themeColor="text1"/>
          <w:sz w:val="20"/>
          <w:szCs w:val="20"/>
        </w:rPr>
        <w:footnoteRef/>
      </w:r>
      <w:r w:rsidRPr="005A7050">
        <w:rPr>
          <w:rFonts w:ascii="Times New Roman" w:hAnsi="Times New Roman" w:cs="Times New Roman"/>
          <w:color w:val="000000" w:themeColor="text1"/>
          <w:sz w:val="20"/>
          <w:szCs w:val="20"/>
        </w:rPr>
        <w:t xml:space="preserve"> </w:t>
      </w:r>
      <w:r w:rsidRPr="009D1A86">
        <w:rPr>
          <w:rFonts w:ascii="Times New Roman" w:eastAsia="Times New Roman" w:hAnsi="Times New Roman" w:cs="Times New Roman"/>
          <w:color w:val="000000" w:themeColor="text1"/>
          <w:kern w:val="36"/>
          <w:sz w:val="20"/>
          <w:szCs w:val="20"/>
        </w:rPr>
        <w:t>Lost in Reaction: The French War on Terror</w:t>
      </w:r>
      <w:r>
        <w:rPr>
          <w:rFonts w:ascii="Times New Roman" w:eastAsia="Times New Roman" w:hAnsi="Times New Roman" w:cs="Times New Roman"/>
          <w:color w:val="000000" w:themeColor="text1"/>
          <w:kern w:val="36"/>
          <w:sz w:val="20"/>
          <w:szCs w:val="20"/>
        </w:rPr>
        <w:t xml:space="preserve">, ICDS, </w:t>
      </w:r>
      <w:proofErr w:type="spellStart"/>
      <w:r>
        <w:rPr>
          <w:rFonts w:ascii="Times New Roman" w:eastAsia="Times New Roman" w:hAnsi="Times New Roman" w:cs="Times New Roman"/>
          <w:color w:val="000000" w:themeColor="text1"/>
          <w:kern w:val="36"/>
          <w:sz w:val="20"/>
          <w:szCs w:val="20"/>
        </w:rPr>
        <w:t>Av</w:t>
      </w:r>
      <w:r w:rsidRPr="005A7050">
        <w:rPr>
          <w:rFonts w:ascii="Times New Roman" w:eastAsia="Times New Roman" w:hAnsi="Times New Roman" w:cs="Times New Roman"/>
          <w:color w:val="000000" w:themeColor="text1"/>
          <w:kern w:val="36"/>
          <w:sz w:val="20"/>
          <w:szCs w:val="20"/>
        </w:rPr>
        <w:t>ril</w:t>
      </w:r>
      <w:proofErr w:type="spellEnd"/>
      <w:r w:rsidRPr="005A7050">
        <w:rPr>
          <w:rFonts w:ascii="Times New Roman" w:eastAsia="Times New Roman" w:hAnsi="Times New Roman" w:cs="Times New Roman"/>
          <w:color w:val="000000" w:themeColor="text1"/>
          <w:kern w:val="36"/>
          <w:sz w:val="20"/>
          <w:szCs w:val="20"/>
        </w:rPr>
        <w:t xml:space="preserve"> 2017, url: </w:t>
      </w:r>
      <w:hyperlink r:id="rId1" w:history="1">
        <w:r w:rsidRPr="0068715A">
          <w:rPr>
            <w:rStyle w:val="Lienhypertexte"/>
            <w:rFonts w:ascii="Times New Roman" w:eastAsia="Times New Roman" w:hAnsi="Times New Roman" w:cs="Times New Roman"/>
            <w:kern w:val="36"/>
            <w:sz w:val="20"/>
            <w:szCs w:val="20"/>
          </w:rPr>
          <w:t>https://www.icds.ee/blog/article/lost-in-reaction-the-french-war-on-terror/</w:t>
        </w:r>
      </w:hyperlink>
      <w:r>
        <w:rPr>
          <w:rFonts w:ascii="Times New Roman" w:eastAsia="Times New Roman" w:hAnsi="Times New Roman" w:cs="Times New Roman"/>
          <w:color w:val="000000" w:themeColor="text1"/>
          <w:kern w:val="36"/>
          <w:sz w:val="20"/>
          <w:szCs w:val="20"/>
        </w:rPr>
        <w:t xml:space="preserve"> </w:t>
      </w:r>
      <w:r w:rsidRPr="005A7050">
        <w:rPr>
          <w:rFonts w:ascii="Times New Roman" w:hAnsi="Times New Roman" w:cs="Times New Roman"/>
          <w:color w:val="000000" w:themeColor="text1"/>
          <w:sz w:val="20"/>
          <w:szCs w:val="20"/>
        </w:rPr>
        <w:t>, [</w:t>
      </w:r>
      <w:r w:rsidRPr="005A7050">
        <w:rPr>
          <w:rFonts w:ascii="Times New Roman" w:hAnsi="Times New Roman" w:cs="Times New Roman"/>
          <w:color w:val="000000" w:themeColor="text1"/>
          <w:sz w:val="20"/>
          <w:szCs w:val="20"/>
          <w:lang w:val="ru-RU"/>
        </w:rPr>
        <w:t>дата</w:t>
      </w:r>
      <w:r w:rsidRPr="005A7050">
        <w:rPr>
          <w:rFonts w:ascii="Times New Roman" w:hAnsi="Times New Roman" w:cs="Times New Roman"/>
          <w:color w:val="000000" w:themeColor="text1"/>
          <w:sz w:val="20"/>
          <w:szCs w:val="20"/>
        </w:rPr>
        <w:t xml:space="preserve"> </w:t>
      </w:r>
      <w:r w:rsidRPr="005A7050">
        <w:rPr>
          <w:rFonts w:ascii="Times New Roman" w:hAnsi="Times New Roman" w:cs="Times New Roman"/>
          <w:color w:val="000000" w:themeColor="text1"/>
          <w:sz w:val="20"/>
          <w:szCs w:val="20"/>
          <w:lang w:val="ru-RU"/>
        </w:rPr>
        <w:t>обращения</w:t>
      </w:r>
      <w:r w:rsidRPr="005A7050">
        <w:rPr>
          <w:rFonts w:ascii="Times New Roman" w:hAnsi="Times New Roman" w:cs="Times New Roman"/>
          <w:color w:val="000000" w:themeColor="text1"/>
          <w:sz w:val="20"/>
          <w:szCs w:val="20"/>
        </w:rPr>
        <w:t>: 15.05.2017]</w:t>
      </w:r>
      <w:r>
        <w:rPr>
          <w:rFonts w:ascii="Times New Roman" w:hAnsi="Times New Roman" w:cs="Times New Roman"/>
          <w:color w:val="000000" w:themeColor="text1"/>
          <w:sz w:val="20"/>
          <w:szCs w:val="20"/>
        </w:rPr>
        <w:t>.</w:t>
      </w:r>
    </w:p>
  </w:footnote>
  <w:footnote w:id="10">
    <w:p w:rsidR="00045A06" w:rsidRPr="005A7050" w:rsidRDefault="00045A06" w:rsidP="00216625">
      <w:pPr>
        <w:pStyle w:val="Notedebasdepage"/>
        <w:rPr>
          <w:rFonts w:ascii="Times New Roman" w:hAnsi="Times New Roman" w:cs="Times New Roman"/>
          <w:color w:val="000000" w:themeColor="text1"/>
          <w:lang w:val="fr-FR"/>
        </w:rPr>
      </w:pPr>
      <w:r w:rsidRPr="005A7050">
        <w:rPr>
          <w:rStyle w:val="Appelnotedebasdep"/>
          <w:rFonts w:ascii="Times New Roman" w:hAnsi="Times New Roman" w:cs="Times New Roman"/>
          <w:color w:val="000000" w:themeColor="text1"/>
        </w:rPr>
        <w:footnoteRef/>
      </w:r>
      <w:r w:rsidRPr="005A7050">
        <w:rPr>
          <w:rFonts w:ascii="Times New Roman" w:hAnsi="Times New Roman" w:cs="Times New Roman"/>
          <w:color w:val="000000" w:themeColor="text1"/>
          <w:lang w:val="fr-FR"/>
        </w:rPr>
        <w:t xml:space="preserve"> </w:t>
      </w:r>
      <w:proofErr w:type="spellStart"/>
      <w:r w:rsidRPr="005A7050">
        <w:rPr>
          <w:rFonts w:ascii="Times New Roman" w:hAnsi="Times New Roman" w:cs="Times New Roman"/>
          <w:color w:val="000000" w:themeColor="text1"/>
          <w:shd w:val="clear" w:color="auto" w:fill="FFFFFF"/>
          <w:lang w:val="fr-FR"/>
        </w:rPr>
        <w:t>Fre</w:t>
      </w:r>
      <w:proofErr w:type="spellEnd"/>
      <w:r w:rsidRPr="005A7050">
        <w:rPr>
          <w:rFonts w:ascii="Times New Roman" w:hAnsi="Times New Roman" w:cs="Times New Roman"/>
          <w:color w:val="000000" w:themeColor="text1"/>
          <w:shd w:val="clear" w:color="auto" w:fill="FFFFFF"/>
          <w:lang w:val="fr-FR"/>
        </w:rPr>
        <w:t>́</w:t>
      </w:r>
      <w:proofErr w:type="spellStart"/>
      <w:r w:rsidRPr="005A7050">
        <w:rPr>
          <w:rFonts w:ascii="Times New Roman" w:hAnsi="Times New Roman" w:cs="Times New Roman"/>
          <w:color w:val="000000" w:themeColor="text1"/>
          <w:shd w:val="clear" w:color="auto" w:fill="FFFFFF"/>
          <w:lang w:val="fr-FR"/>
        </w:rPr>
        <w:t>déric</w:t>
      </w:r>
      <w:proofErr w:type="spellEnd"/>
      <w:r w:rsidRPr="005A7050">
        <w:rPr>
          <w:rFonts w:ascii="Times New Roman" w:hAnsi="Times New Roman" w:cs="Times New Roman"/>
          <w:color w:val="000000" w:themeColor="text1"/>
          <w:shd w:val="clear" w:color="auto" w:fill="FFFFFF"/>
          <w:lang w:val="fr-FR"/>
        </w:rPr>
        <w:t xml:space="preserve"> </w:t>
      </w:r>
      <w:proofErr w:type="spellStart"/>
      <w:r w:rsidRPr="005A7050">
        <w:rPr>
          <w:rFonts w:ascii="Times New Roman" w:hAnsi="Times New Roman" w:cs="Times New Roman"/>
          <w:color w:val="000000" w:themeColor="text1"/>
          <w:shd w:val="clear" w:color="auto" w:fill="FFFFFF"/>
          <w:lang w:val="fr-FR"/>
        </w:rPr>
        <w:t>Encel</w:t>
      </w:r>
      <w:proofErr w:type="spellEnd"/>
      <w:r w:rsidRPr="005A7050">
        <w:rPr>
          <w:rFonts w:ascii="Times New Roman" w:hAnsi="Times New Roman" w:cs="Times New Roman"/>
          <w:color w:val="000000" w:themeColor="text1"/>
          <w:shd w:val="clear" w:color="auto" w:fill="FFFFFF"/>
          <w:lang w:val="fr-FR"/>
        </w:rPr>
        <w:t>,</w:t>
      </w:r>
      <w:r w:rsidRPr="005A7050">
        <w:rPr>
          <w:rStyle w:val="apple-converted-space"/>
          <w:rFonts w:ascii="Times New Roman" w:hAnsi="Times New Roman" w:cs="Times New Roman"/>
          <w:color w:val="000000" w:themeColor="text1"/>
          <w:shd w:val="clear" w:color="auto" w:fill="FFFFFF"/>
          <w:lang w:val="fr-FR"/>
        </w:rPr>
        <w:t> </w:t>
      </w:r>
      <w:proofErr w:type="spellStart"/>
      <w:r w:rsidRPr="005A7050">
        <w:rPr>
          <w:rFonts w:ascii="Times New Roman" w:hAnsi="Times New Roman" w:cs="Times New Roman"/>
          <w:i/>
          <w:iCs/>
          <w:color w:val="000000" w:themeColor="text1"/>
          <w:shd w:val="clear" w:color="auto" w:fill="FFFFFF"/>
          <w:lang w:val="fr-FR"/>
        </w:rPr>
        <w:t>Géopolitique</w:t>
      </w:r>
      <w:proofErr w:type="spellEnd"/>
      <w:r w:rsidRPr="005A7050">
        <w:rPr>
          <w:rFonts w:ascii="Times New Roman" w:hAnsi="Times New Roman" w:cs="Times New Roman"/>
          <w:i/>
          <w:iCs/>
          <w:color w:val="000000" w:themeColor="text1"/>
          <w:shd w:val="clear" w:color="auto" w:fill="FFFFFF"/>
          <w:lang w:val="fr-FR"/>
        </w:rPr>
        <w:t xml:space="preserve"> du printemps arabe</w:t>
      </w:r>
      <w:r w:rsidRPr="005A7050">
        <w:rPr>
          <w:rFonts w:ascii="Times New Roman" w:hAnsi="Times New Roman" w:cs="Times New Roman"/>
          <w:color w:val="000000" w:themeColor="text1"/>
          <w:shd w:val="clear" w:color="auto" w:fill="FFFFFF"/>
          <w:lang w:val="fr-FR"/>
        </w:rPr>
        <w:t>, Paris, éditions PUF, 2014</w:t>
      </w:r>
      <w:r>
        <w:rPr>
          <w:rFonts w:ascii="Times New Roman" w:hAnsi="Times New Roman" w:cs="Times New Roman"/>
          <w:color w:val="000000" w:themeColor="text1"/>
          <w:shd w:val="clear" w:color="auto" w:fill="FFFFFF"/>
          <w:lang w:val="fr-FR"/>
        </w:rPr>
        <w:t>.</w:t>
      </w:r>
    </w:p>
  </w:footnote>
  <w:footnote w:id="11">
    <w:p w:rsidR="00045A06" w:rsidRPr="005A7050" w:rsidRDefault="00045A06" w:rsidP="00216625">
      <w:pPr>
        <w:pStyle w:val="Notedebasdepage"/>
        <w:rPr>
          <w:rFonts w:ascii="Times New Roman" w:hAnsi="Times New Roman" w:cs="Times New Roman"/>
          <w:color w:val="000000" w:themeColor="text1"/>
          <w:lang w:val="fr-FR"/>
        </w:rPr>
      </w:pPr>
      <w:r w:rsidRPr="005A7050">
        <w:rPr>
          <w:rStyle w:val="Appelnotedebasdep"/>
          <w:rFonts w:ascii="Times New Roman" w:hAnsi="Times New Roman" w:cs="Times New Roman"/>
          <w:color w:val="000000" w:themeColor="text1"/>
        </w:rPr>
        <w:footnoteRef/>
      </w:r>
      <w:r w:rsidRPr="005A7050">
        <w:rPr>
          <w:rFonts w:ascii="Times New Roman" w:hAnsi="Times New Roman" w:cs="Times New Roman"/>
          <w:color w:val="000000" w:themeColor="text1"/>
          <w:lang w:val="fr-FR"/>
        </w:rPr>
        <w:t xml:space="preserve"> </w:t>
      </w:r>
      <w:r w:rsidRPr="005A7050">
        <w:rPr>
          <w:rStyle w:val="selectable"/>
          <w:rFonts w:ascii="Times New Roman" w:hAnsi="Times New Roman" w:cs="Times New Roman"/>
          <w:color w:val="000000" w:themeColor="text1"/>
          <w:shd w:val="clear" w:color="auto" w:fill="FFFFFF"/>
          <w:lang w:val="fr-FR"/>
        </w:rPr>
        <w:t xml:space="preserve">Pierre </w:t>
      </w:r>
      <w:proofErr w:type="spellStart"/>
      <w:r w:rsidRPr="005A7050">
        <w:rPr>
          <w:rStyle w:val="selectable"/>
          <w:rFonts w:ascii="Times New Roman" w:hAnsi="Times New Roman" w:cs="Times New Roman"/>
          <w:color w:val="000000" w:themeColor="text1"/>
          <w:shd w:val="clear" w:color="auto" w:fill="FFFFFF"/>
          <w:lang w:val="fr-FR"/>
        </w:rPr>
        <w:t>Conesa</w:t>
      </w:r>
      <w:proofErr w:type="spellEnd"/>
      <w:r w:rsidRPr="005A7050">
        <w:rPr>
          <w:rStyle w:val="selectable"/>
          <w:rFonts w:ascii="Times New Roman" w:hAnsi="Times New Roman" w:cs="Times New Roman"/>
          <w:color w:val="000000" w:themeColor="text1"/>
          <w:shd w:val="clear" w:color="auto" w:fill="FFFFFF"/>
          <w:lang w:val="fr-FR"/>
        </w:rPr>
        <w:t>,</w:t>
      </w:r>
      <w:r w:rsidRPr="005A7050">
        <w:rPr>
          <w:rStyle w:val="apple-converted-space"/>
          <w:rFonts w:ascii="Times New Roman" w:hAnsi="Times New Roman" w:cs="Times New Roman"/>
          <w:color w:val="000000" w:themeColor="text1"/>
          <w:shd w:val="clear" w:color="auto" w:fill="FFFFFF"/>
          <w:lang w:val="fr-FR"/>
        </w:rPr>
        <w:t> </w:t>
      </w:r>
      <w:r w:rsidRPr="005A7050">
        <w:rPr>
          <w:rStyle w:val="selectable"/>
          <w:rFonts w:ascii="Times New Roman" w:hAnsi="Times New Roman" w:cs="Times New Roman"/>
          <w:i/>
          <w:iCs/>
          <w:color w:val="000000" w:themeColor="text1"/>
          <w:shd w:val="clear" w:color="auto" w:fill="FFFFFF"/>
          <w:lang w:val="fr-FR"/>
        </w:rPr>
        <w:t>La Fabrication de l'ennemi</w:t>
      </w:r>
      <w:r w:rsidRPr="005A7050">
        <w:rPr>
          <w:rStyle w:val="selectable"/>
          <w:rFonts w:ascii="Times New Roman" w:hAnsi="Times New Roman" w:cs="Times New Roman"/>
          <w:color w:val="000000" w:themeColor="text1"/>
          <w:shd w:val="clear" w:color="auto" w:fill="FFFFFF"/>
          <w:lang w:val="fr-FR"/>
        </w:rPr>
        <w:t xml:space="preserve">,  Paris, éditions Robert </w:t>
      </w:r>
      <w:proofErr w:type="spellStart"/>
      <w:r w:rsidRPr="005A7050">
        <w:rPr>
          <w:rStyle w:val="selectable"/>
          <w:rFonts w:ascii="Times New Roman" w:hAnsi="Times New Roman" w:cs="Times New Roman"/>
          <w:color w:val="000000" w:themeColor="text1"/>
          <w:shd w:val="clear" w:color="auto" w:fill="FFFFFF"/>
          <w:lang w:val="fr-FR"/>
        </w:rPr>
        <w:t>Laffon</w:t>
      </w:r>
      <w:proofErr w:type="spellEnd"/>
      <w:r w:rsidRPr="005A7050">
        <w:rPr>
          <w:rStyle w:val="selectable"/>
          <w:rFonts w:ascii="Times New Roman" w:hAnsi="Times New Roman" w:cs="Times New Roman"/>
          <w:color w:val="000000" w:themeColor="text1"/>
          <w:shd w:val="clear" w:color="auto" w:fill="FFFFFF"/>
          <w:lang w:val="fr-FR"/>
        </w:rPr>
        <w:t>, 2010</w:t>
      </w:r>
      <w:r>
        <w:rPr>
          <w:rStyle w:val="selectable"/>
          <w:rFonts w:ascii="Times New Roman" w:hAnsi="Times New Roman" w:cs="Times New Roman"/>
          <w:color w:val="000000" w:themeColor="text1"/>
          <w:shd w:val="clear" w:color="auto" w:fill="FFFFFF"/>
          <w:lang w:val="fr-FR"/>
        </w:rPr>
        <w:t>.</w:t>
      </w:r>
    </w:p>
  </w:footnote>
  <w:footnote w:id="12">
    <w:p w:rsidR="00045A06" w:rsidRPr="005A7050" w:rsidRDefault="00045A06" w:rsidP="00216625">
      <w:pPr>
        <w:pStyle w:val="Notedebasdepage"/>
        <w:rPr>
          <w:rFonts w:ascii="Times New Roman" w:hAnsi="Times New Roman" w:cs="Times New Roman"/>
          <w:color w:val="000000" w:themeColor="text1"/>
          <w:lang w:val="fr-FR"/>
        </w:rPr>
      </w:pPr>
      <w:r w:rsidRPr="005A7050">
        <w:rPr>
          <w:rStyle w:val="Appelnotedebasdep"/>
          <w:rFonts w:ascii="Times New Roman" w:hAnsi="Times New Roman" w:cs="Times New Roman"/>
          <w:color w:val="000000" w:themeColor="text1"/>
        </w:rPr>
        <w:footnoteRef/>
      </w:r>
      <w:r w:rsidRPr="005A7050">
        <w:rPr>
          <w:rFonts w:ascii="Times New Roman" w:hAnsi="Times New Roman" w:cs="Times New Roman"/>
          <w:color w:val="000000" w:themeColor="text1"/>
          <w:lang w:val="fr-FR"/>
        </w:rPr>
        <w:t xml:space="preserve"> Frédéric Coste, </w:t>
      </w:r>
      <w:r w:rsidRPr="005A7050">
        <w:rPr>
          <w:rFonts w:ascii="Times New Roman" w:hAnsi="Times New Roman" w:cs="Times New Roman"/>
          <w:color w:val="000000" w:themeColor="text1"/>
          <w:shd w:val="clear" w:color="auto" w:fill="FFFFFF"/>
          <w:lang w:val="fr-FR"/>
        </w:rPr>
        <w:t>Défense  globale, sécurité intérieure, sécurité nationale : quelle distinction ? Quelles articulations ? , cahiers françai</w:t>
      </w:r>
      <w:r>
        <w:rPr>
          <w:rFonts w:ascii="Times New Roman" w:hAnsi="Times New Roman" w:cs="Times New Roman"/>
          <w:color w:val="000000" w:themeColor="text1"/>
          <w:shd w:val="clear" w:color="auto" w:fill="FFFFFF"/>
          <w:lang w:val="fr-FR"/>
        </w:rPr>
        <w:t>s, n°360, Janvier-Février 2011</w:t>
      </w:r>
      <w:r>
        <w:rPr>
          <w:rFonts w:ascii="Times New Roman" w:hAnsi="Times New Roman" w:cs="Times New Roman"/>
          <w:color w:val="000000" w:themeColor="text1"/>
          <w:lang w:val="fr-FR"/>
        </w:rPr>
        <w:t>.</w:t>
      </w:r>
    </w:p>
  </w:footnote>
  <w:footnote w:id="13">
    <w:p w:rsidR="00045A06" w:rsidRPr="005A7050" w:rsidRDefault="00045A06" w:rsidP="00216625">
      <w:pPr>
        <w:pStyle w:val="Notedebasdepage"/>
        <w:rPr>
          <w:rFonts w:ascii="Times New Roman" w:hAnsi="Times New Roman" w:cs="Times New Roman"/>
          <w:color w:val="000000" w:themeColor="text1"/>
          <w:lang w:val="fr-FR"/>
        </w:rPr>
      </w:pPr>
      <w:r w:rsidRPr="005A7050">
        <w:rPr>
          <w:rStyle w:val="Appelnotedebasdep"/>
          <w:rFonts w:ascii="Times New Roman" w:hAnsi="Times New Roman" w:cs="Times New Roman"/>
          <w:color w:val="000000" w:themeColor="text1"/>
        </w:rPr>
        <w:footnoteRef/>
      </w:r>
      <w:r w:rsidRPr="005A7050">
        <w:rPr>
          <w:rFonts w:ascii="Times New Roman" w:hAnsi="Times New Roman" w:cs="Times New Roman"/>
          <w:color w:val="000000" w:themeColor="text1"/>
          <w:lang w:val="fr-FR"/>
        </w:rPr>
        <w:t xml:space="preserve"> Philippe </w:t>
      </w:r>
      <w:proofErr w:type="spellStart"/>
      <w:r w:rsidRPr="005A7050">
        <w:rPr>
          <w:rFonts w:ascii="Times New Roman" w:hAnsi="Times New Roman" w:cs="Times New Roman"/>
          <w:color w:val="000000" w:themeColor="text1"/>
          <w:lang w:val="fr-FR"/>
        </w:rPr>
        <w:t>Leymarie</w:t>
      </w:r>
      <w:proofErr w:type="spellEnd"/>
      <w:r w:rsidRPr="005A7050">
        <w:rPr>
          <w:rFonts w:ascii="Times New Roman" w:hAnsi="Times New Roman" w:cs="Times New Roman"/>
          <w:color w:val="000000" w:themeColor="text1"/>
          <w:lang w:val="fr-FR"/>
        </w:rPr>
        <w:t xml:space="preserve">, l'armée dans la ville: amie ou ennemie?, URL:  </w:t>
      </w:r>
      <w:r>
        <w:fldChar w:fldCharType="begin"/>
      </w:r>
      <w:r w:rsidRPr="00045A06">
        <w:rPr>
          <w:lang w:val="fr-FR"/>
        </w:rPr>
        <w:instrText>HYPERLINK "https://blog.mondediplo.net/2015-07-13-L-armee-dans-la-ville-amie-ou-ennemie"</w:instrText>
      </w:r>
      <w:r>
        <w:fldChar w:fldCharType="separate"/>
      </w:r>
      <w:r w:rsidRPr="0068715A">
        <w:rPr>
          <w:rStyle w:val="Lienhypertexte"/>
          <w:rFonts w:ascii="Times New Roman" w:hAnsi="Times New Roman" w:cs="Times New Roman"/>
          <w:lang w:val="fr-FR"/>
        </w:rPr>
        <w:t>https://blog.mondediplo.net/2015-07-13-L-armee-dans-la-ville-amie-ou-ennemie</w:t>
      </w:r>
      <w:r>
        <w:fldChar w:fldCharType="end"/>
      </w:r>
      <w:r w:rsidRPr="005A7050">
        <w:rPr>
          <w:rFonts w:ascii="Times New Roman" w:hAnsi="Times New Roman" w:cs="Times New Roman"/>
          <w:color w:val="000000" w:themeColor="text1"/>
          <w:shd w:val="clear" w:color="auto" w:fill="FFFFFF"/>
          <w:lang w:val="fr-FR"/>
        </w:rPr>
        <w:t xml:space="preserve">, </w:t>
      </w:r>
      <w:r w:rsidRPr="005A7050">
        <w:rPr>
          <w:rFonts w:ascii="Times New Roman" w:hAnsi="Times New Roman" w:cs="Times New Roman"/>
          <w:color w:val="000000" w:themeColor="text1"/>
          <w:lang w:val="fr-FR"/>
        </w:rPr>
        <w:t>[</w:t>
      </w:r>
      <w:r w:rsidRPr="005A7050">
        <w:rPr>
          <w:rFonts w:ascii="Times New Roman" w:hAnsi="Times New Roman" w:cs="Times New Roman"/>
          <w:color w:val="000000" w:themeColor="text1"/>
          <w:lang w:val="ru-RU"/>
        </w:rPr>
        <w:t>дата</w:t>
      </w:r>
      <w:r w:rsidRPr="005A7050">
        <w:rPr>
          <w:rFonts w:ascii="Times New Roman" w:hAnsi="Times New Roman" w:cs="Times New Roman"/>
          <w:color w:val="000000" w:themeColor="text1"/>
          <w:lang w:val="fr-FR"/>
        </w:rPr>
        <w:t xml:space="preserve"> </w:t>
      </w:r>
      <w:r w:rsidRPr="005A7050">
        <w:rPr>
          <w:rFonts w:ascii="Times New Roman" w:hAnsi="Times New Roman" w:cs="Times New Roman"/>
          <w:color w:val="000000" w:themeColor="text1"/>
          <w:lang w:val="ru-RU"/>
        </w:rPr>
        <w:t>обращения</w:t>
      </w:r>
      <w:r w:rsidRPr="005A7050">
        <w:rPr>
          <w:rFonts w:ascii="Times New Roman" w:hAnsi="Times New Roman" w:cs="Times New Roman"/>
          <w:color w:val="000000" w:themeColor="text1"/>
          <w:lang w:val="fr-FR"/>
        </w:rPr>
        <w:t>: 15.05.2017]</w:t>
      </w:r>
      <w:r>
        <w:rPr>
          <w:rFonts w:ascii="Times New Roman" w:hAnsi="Times New Roman" w:cs="Times New Roman"/>
          <w:color w:val="000000" w:themeColor="text1"/>
          <w:lang w:val="fr-FR"/>
        </w:rPr>
        <w:t>.</w:t>
      </w:r>
    </w:p>
  </w:footnote>
  <w:footnote w:id="14">
    <w:p w:rsidR="00045A06" w:rsidRPr="005A7050" w:rsidRDefault="00045A06" w:rsidP="00216625">
      <w:pPr>
        <w:pStyle w:val="Notedebasdepage"/>
        <w:rPr>
          <w:rFonts w:ascii="Times New Roman" w:hAnsi="Times New Roman" w:cs="Times New Roman"/>
          <w:color w:val="000000" w:themeColor="text1"/>
          <w:lang w:val="fr-FR"/>
        </w:rPr>
      </w:pPr>
      <w:r w:rsidRPr="005A7050">
        <w:rPr>
          <w:rStyle w:val="Appelnotedebasdep"/>
          <w:rFonts w:ascii="Times New Roman" w:hAnsi="Times New Roman" w:cs="Times New Roman"/>
          <w:color w:val="000000" w:themeColor="text1"/>
        </w:rPr>
        <w:footnoteRef/>
      </w:r>
      <w:r w:rsidRPr="005A7050">
        <w:rPr>
          <w:rFonts w:ascii="Times New Roman" w:hAnsi="Times New Roman" w:cs="Times New Roman"/>
          <w:color w:val="000000" w:themeColor="text1"/>
          <w:lang w:val="fr-FR"/>
        </w:rPr>
        <w:t xml:space="preserve"> </w:t>
      </w:r>
      <w:r w:rsidRPr="005A7050">
        <w:rPr>
          <w:rStyle w:val="selectable"/>
          <w:rFonts w:ascii="Times New Roman" w:hAnsi="Times New Roman" w:cs="Times New Roman"/>
          <w:color w:val="000000" w:themeColor="text1"/>
          <w:shd w:val="clear" w:color="auto" w:fill="FFFFFF"/>
          <w:lang w:val="fr-FR"/>
        </w:rPr>
        <w:t xml:space="preserve">Pierre </w:t>
      </w:r>
      <w:proofErr w:type="spellStart"/>
      <w:r w:rsidRPr="005A7050">
        <w:rPr>
          <w:rStyle w:val="selectable"/>
          <w:rFonts w:ascii="Times New Roman" w:hAnsi="Times New Roman" w:cs="Times New Roman"/>
          <w:color w:val="000000" w:themeColor="text1"/>
          <w:shd w:val="clear" w:color="auto" w:fill="FFFFFF"/>
          <w:lang w:val="fr-FR"/>
        </w:rPr>
        <w:t>Conesa</w:t>
      </w:r>
      <w:proofErr w:type="spellEnd"/>
      <w:r w:rsidRPr="005A7050">
        <w:rPr>
          <w:rFonts w:ascii="Times New Roman" w:hAnsi="Times New Roman" w:cs="Times New Roman"/>
          <w:color w:val="000000" w:themeColor="text1"/>
          <w:shd w:val="clear" w:color="auto" w:fill="FFFFFF"/>
          <w:lang w:val="fr-FR"/>
        </w:rPr>
        <w:t>,</w:t>
      </w:r>
      <w:r w:rsidRPr="005A7050">
        <w:rPr>
          <w:rStyle w:val="apple-converted-space"/>
          <w:rFonts w:ascii="Times New Roman" w:hAnsi="Times New Roman" w:cs="Times New Roman"/>
          <w:color w:val="000000" w:themeColor="text1"/>
          <w:shd w:val="clear" w:color="auto" w:fill="FFFFFF"/>
          <w:lang w:val="fr-FR"/>
        </w:rPr>
        <w:t> </w:t>
      </w:r>
      <w:r w:rsidRPr="005A7050">
        <w:rPr>
          <w:rFonts w:ascii="Times New Roman" w:hAnsi="Times New Roman" w:cs="Times New Roman"/>
          <w:i/>
          <w:iCs/>
          <w:color w:val="000000" w:themeColor="text1"/>
          <w:shd w:val="clear" w:color="auto" w:fill="FFFFFF"/>
          <w:lang w:val="fr-FR"/>
        </w:rPr>
        <w:t xml:space="preserve">Dr. </w:t>
      </w:r>
      <w:proofErr w:type="spellStart"/>
      <w:r w:rsidRPr="005A7050">
        <w:rPr>
          <w:rFonts w:ascii="Times New Roman" w:hAnsi="Times New Roman" w:cs="Times New Roman"/>
          <w:i/>
          <w:iCs/>
          <w:color w:val="000000" w:themeColor="text1"/>
          <w:shd w:val="clear" w:color="auto" w:fill="FFFFFF"/>
          <w:lang w:val="fr-FR"/>
        </w:rPr>
        <w:t>Saoud</w:t>
      </w:r>
      <w:proofErr w:type="spellEnd"/>
      <w:r w:rsidRPr="005A7050">
        <w:rPr>
          <w:rFonts w:ascii="Times New Roman" w:hAnsi="Times New Roman" w:cs="Times New Roman"/>
          <w:i/>
          <w:iCs/>
          <w:color w:val="000000" w:themeColor="text1"/>
          <w:shd w:val="clear" w:color="auto" w:fill="FFFFFF"/>
          <w:lang w:val="fr-FR"/>
        </w:rPr>
        <w:t xml:space="preserve"> et Mr. Djihad</w:t>
      </w:r>
      <w:r w:rsidRPr="005A7050">
        <w:rPr>
          <w:rStyle w:val="selectable"/>
          <w:rFonts w:ascii="Times New Roman" w:hAnsi="Times New Roman" w:cs="Times New Roman"/>
          <w:color w:val="000000" w:themeColor="text1"/>
          <w:shd w:val="clear" w:color="auto" w:fill="FFFFFF"/>
          <w:lang w:val="fr-FR"/>
        </w:rPr>
        <w:t xml:space="preserve">,  Paris, éditions Robert </w:t>
      </w:r>
      <w:proofErr w:type="spellStart"/>
      <w:r w:rsidRPr="005A7050">
        <w:rPr>
          <w:rStyle w:val="selectable"/>
          <w:rFonts w:ascii="Times New Roman" w:hAnsi="Times New Roman" w:cs="Times New Roman"/>
          <w:color w:val="000000" w:themeColor="text1"/>
          <w:shd w:val="clear" w:color="auto" w:fill="FFFFFF"/>
          <w:lang w:val="fr-FR"/>
        </w:rPr>
        <w:t>Laffon</w:t>
      </w:r>
      <w:proofErr w:type="spellEnd"/>
      <w:r w:rsidRPr="005A7050">
        <w:rPr>
          <w:rStyle w:val="selectable"/>
          <w:rFonts w:ascii="Times New Roman" w:hAnsi="Times New Roman" w:cs="Times New Roman"/>
          <w:color w:val="000000" w:themeColor="text1"/>
          <w:shd w:val="clear" w:color="auto" w:fill="FFFFFF"/>
          <w:lang w:val="fr-FR"/>
        </w:rPr>
        <w:t>, 2016</w:t>
      </w:r>
      <w:r>
        <w:rPr>
          <w:rStyle w:val="selectable"/>
          <w:rFonts w:ascii="Times New Roman" w:hAnsi="Times New Roman" w:cs="Times New Roman"/>
          <w:color w:val="000000" w:themeColor="text1"/>
          <w:shd w:val="clear" w:color="auto" w:fill="FFFFFF"/>
          <w:lang w:val="fr-FR"/>
        </w:rPr>
        <w:t>.</w:t>
      </w:r>
    </w:p>
  </w:footnote>
  <w:footnote w:id="15">
    <w:p w:rsidR="00045A06" w:rsidRPr="005A7050" w:rsidRDefault="00045A06" w:rsidP="00216625">
      <w:pPr>
        <w:pStyle w:val="Notedebasdepage"/>
        <w:rPr>
          <w:rFonts w:ascii="Times New Roman" w:hAnsi="Times New Roman" w:cs="Times New Roman"/>
          <w:color w:val="000000" w:themeColor="text1"/>
          <w:lang w:val="fr-FR"/>
        </w:rPr>
      </w:pPr>
      <w:r w:rsidRPr="005A7050">
        <w:rPr>
          <w:rStyle w:val="Appelnotedebasdep"/>
          <w:rFonts w:ascii="Times New Roman" w:hAnsi="Times New Roman" w:cs="Times New Roman"/>
          <w:color w:val="000000" w:themeColor="text1"/>
        </w:rPr>
        <w:footnoteRef/>
      </w:r>
      <w:r w:rsidRPr="005A7050">
        <w:rPr>
          <w:rFonts w:ascii="Times New Roman" w:hAnsi="Times New Roman" w:cs="Times New Roman"/>
          <w:color w:val="000000" w:themeColor="text1"/>
          <w:lang w:val="fr-FR"/>
        </w:rPr>
        <w:t xml:space="preserve"> Dominique de Villepin, </w:t>
      </w:r>
      <w:proofErr w:type="spellStart"/>
      <w:r w:rsidRPr="005A7050">
        <w:rPr>
          <w:rFonts w:ascii="Times New Roman" w:hAnsi="Times New Roman" w:cs="Times New Roman"/>
          <w:color w:val="000000" w:themeColor="text1"/>
          <w:lang w:val="fr-FR"/>
        </w:rPr>
        <w:t>Mémoire</w:t>
      </w:r>
      <w:proofErr w:type="spellEnd"/>
      <w:r w:rsidRPr="005A7050">
        <w:rPr>
          <w:rFonts w:ascii="Times New Roman" w:hAnsi="Times New Roman" w:cs="Times New Roman"/>
          <w:color w:val="000000" w:themeColor="text1"/>
          <w:lang w:val="fr-FR"/>
        </w:rPr>
        <w:t xml:space="preserve"> de paix pour temps de guerre, </w:t>
      </w:r>
      <w:r w:rsidRPr="005A7050">
        <w:rPr>
          <w:rStyle w:val="selectable"/>
          <w:rFonts w:ascii="Times New Roman" w:hAnsi="Times New Roman" w:cs="Times New Roman"/>
          <w:color w:val="000000" w:themeColor="text1"/>
          <w:shd w:val="clear" w:color="auto" w:fill="FFFFFF"/>
          <w:lang w:val="fr-FR"/>
        </w:rPr>
        <w:t>Paris, éditions Grasset, 2016</w:t>
      </w:r>
      <w:r>
        <w:rPr>
          <w:rStyle w:val="selectable"/>
          <w:rFonts w:ascii="Times New Roman" w:hAnsi="Times New Roman" w:cs="Times New Roman"/>
          <w:color w:val="000000" w:themeColor="text1"/>
          <w:shd w:val="clear" w:color="auto" w:fill="FFFFFF"/>
          <w:lang w:val="fr-FR"/>
        </w:rPr>
        <w:t>.</w:t>
      </w:r>
    </w:p>
  </w:footnote>
  <w:footnote w:id="16">
    <w:p w:rsidR="00045A06" w:rsidRPr="005A7050" w:rsidRDefault="00045A06" w:rsidP="00216625">
      <w:pPr>
        <w:pStyle w:val="Notedebasdepage"/>
        <w:rPr>
          <w:rFonts w:ascii="Times New Roman" w:hAnsi="Times New Roman" w:cs="Times New Roman"/>
          <w:color w:val="000000" w:themeColor="text1"/>
          <w:lang w:val="fr-FR"/>
        </w:rPr>
      </w:pPr>
      <w:r w:rsidRPr="005A7050">
        <w:rPr>
          <w:rStyle w:val="Appelnotedebasdep"/>
          <w:rFonts w:ascii="Times New Roman" w:hAnsi="Times New Roman" w:cs="Times New Roman"/>
          <w:color w:val="000000" w:themeColor="text1"/>
        </w:rPr>
        <w:footnoteRef/>
      </w:r>
      <w:r w:rsidRPr="005A7050">
        <w:rPr>
          <w:rFonts w:ascii="Times New Roman" w:hAnsi="Times New Roman" w:cs="Times New Roman"/>
          <w:color w:val="000000" w:themeColor="text1"/>
          <w:lang w:val="fr-FR"/>
        </w:rPr>
        <w:t xml:space="preserve"> Sophie </w:t>
      </w:r>
      <w:proofErr w:type="spellStart"/>
      <w:r w:rsidRPr="005A7050">
        <w:rPr>
          <w:rFonts w:ascii="Times New Roman" w:hAnsi="Times New Roman" w:cs="Times New Roman"/>
          <w:color w:val="000000" w:themeColor="text1"/>
          <w:lang w:val="fr-FR"/>
        </w:rPr>
        <w:t>Delatouche</w:t>
      </w:r>
      <w:proofErr w:type="spellEnd"/>
      <w:r w:rsidRPr="005A7050">
        <w:rPr>
          <w:rFonts w:ascii="Times New Roman" w:hAnsi="Times New Roman" w:cs="Times New Roman"/>
          <w:color w:val="000000" w:themeColor="text1"/>
          <w:lang w:val="fr-FR"/>
        </w:rPr>
        <w:t xml:space="preserve">, </w:t>
      </w:r>
      <w:r w:rsidRPr="005A7050">
        <w:rPr>
          <w:rFonts w:ascii="Times New Roman" w:hAnsi="Times New Roman" w:cs="Times New Roman"/>
          <w:i/>
          <w:color w:val="000000" w:themeColor="text1"/>
          <w:lang w:val="fr-FR"/>
        </w:rPr>
        <w:t>Contre le terrorisme: Une stratégie pour la France</w:t>
      </w:r>
      <w:r w:rsidRPr="005A7050">
        <w:rPr>
          <w:rFonts w:ascii="Times New Roman" w:hAnsi="Times New Roman" w:cs="Times New Roman"/>
          <w:color w:val="000000" w:themeColor="text1"/>
          <w:lang w:val="fr-FR"/>
        </w:rPr>
        <w:t xml:space="preserve">, Paris, éditions </w:t>
      </w:r>
      <w:proofErr w:type="spellStart"/>
      <w:r w:rsidRPr="005A7050">
        <w:rPr>
          <w:rFonts w:ascii="Times New Roman" w:hAnsi="Times New Roman" w:cs="Times New Roman"/>
          <w:color w:val="000000" w:themeColor="text1"/>
          <w:lang w:val="fr-FR"/>
        </w:rPr>
        <w:t>Nuvis</w:t>
      </w:r>
      <w:proofErr w:type="spellEnd"/>
      <w:r w:rsidRPr="005A7050">
        <w:rPr>
          <w:rFonts w:ascii="Times New Roman" w:hAnsi="Times New Roman" w:cs="Times New Roman"/>
          <w:color w:val="000000" w:themeColor="text1"/>
          <w:lang w:val="fr-FR"/>
        </w:rPr>
        <w:t>, 2017</w:t>
      </w:r>
      <w:r>
        <w:rPr>
          <w:rFonts w:ascii="Times New Roman" w:hAnsi="Times New Roman" w:cs="Times New Roman"/>
          <w:color w:val="000000" w:themeColor="text1"/>
          <w:lang w:val="fr-FR"/>
        </w:rPr>
        <w:t>.</w:t>
      </w:r>
      <w:r w:rsidRPr="005A7050">
        <w:rPr>
          <w:rFonts w:ascii="Times New Roman" w:hAnsi="Times New Roman" w:cs="Times New Roman"/>
          <w:color w:val="000000" w:themeColor="text1"/>
          <w:lang w:val="fr-FR"/>
        </w:rPr>
        <w:t> </w:t>
      </w:r>
    </w:p>
  </w:footnote>
  <w:footnote w:id="17">
    <w:p w:rsidR="00045A06" w:rsidRPr="005A7050" w:rsidRDefault="00045A06" w:rsidP="00216625">
      <w:pPr>
        <w:pStyle w:val="Notedebasdepage"/>
        <w:rPr>
          <w:rFonts w:ascii="Times New Roman" w:hAnsi="Times New Roman" w:cs="Times New Roman"/>
          <w:color w:val="000000" w:themeColor="text1"/>
          <w:lang w:val="fr-FR"/>
        </w:rPr>
      </w:pPr>
      <w:r w:rsidRPr="005A7050">
        <w:rPr>
          <w:rStyle w:val="Appelnotedebasdep"/>
          <w:rFonts w:ascii="Times New Roman" w:hAnsi="Times New Roman" w:cs="Times New Roman"/>
          <w:color w:val="000000" w:themeColor="text1"/>
        </w:rPr>
        <w:footnoteRef/>
      </w:r>
      <w:r w:rsidRPr="005A7050">
        <w:rPr>
          <w:rFonts w:ascii="Times New Roman" w:hAnsi="Times New Roman" w:cs="Times New Roman"/>
          <w:color w:val="000000" w:themeColor="text1"/>
          <w:lang w:val="fr-FR"/>
        </w:rPr>
        <w:t xml:space="preserve"> M.-D Charlier, La protection du territoir</w:t>
      </w:r>
      <w:r>
        <w:rPr>
          <w:rFonts w:ascii="Times New Roman" w:hAnsi="Times New Roman" w:cs="Times New Roman"/>
          <w:color w:val="000000" w:themeColor="text1"/>
          <w:lang w:val="fr-FR"/>
        </w:rPr>
        <w:t>e national par l’armée de Terre</w:t>
      </w:r>
      <w:r w:rsidRPr="00B6004C">
        <w:rPr>
          <w:rFonts w:ascii="Times New Roman" w:hAnsi="Times New Roman" w:cs="Times New Roman"/>
          <w:color w:val="000000" w:themeColor="text1"/>
          <w:lang w:val="fr-FR"/>
        </w:rPr>
        <w:t>:</w:t>
      </w:r>
      <w:r w:rsidRPr="005A7050">
        <w:rPr>
          <w:rFonts w:ascii="Times New Roman" w:hAnsi="Times New Roman" w:cs="Times New Roman"/>
          <w:color w:val="000000" w:themeColor="text1"/>
          <w:lang w:val="fr-FR"/>
        </w:rPr>
        <w:t xml:space="preserve"> Fondements, limites et perspectives, I</w:t>
      </w:r>
      <w:r>
        <w:rPr>
          <w:rFonts w:ascii="Times New Roman" w:hAnsi="Times New Roman" w:cs="Times New Roman"/>
          <w:color w:val="000000" w:themeColor="text1"/>
          <w:lang w:val="fr-FR"/>
        </w:rPr>
        <w:t>FRI, Focus stratégique, n° 18, N</w:t>
      </w:r>
      <w:r w:rsidRPr="005A7050">
        <w:rPr>
          <w:rFonts w:ascii="Times New Roman" w:hAnsi="Times New Roman" w:cs="Times New Roman"/>
          <w:color w:val="000000" w:themeColor="text1"/>
          <w:lang w:val="fr-FR"/>
        </w:rPr>
        <w:t>ovembre 2009</w:t>
      </w:r>
      <w:r w:rsidRPr="005A7050">
        <w:rPr>
          <w:rFonts w:ascii="Times New Roman" w:hAnsi="Times New Roman" w:cs="Times New Roman"/>
          <w:color w:val="000000" w:themeColor="text1"/>
          <w:shd w:val="clear" w:color="auto" w:fill="FFFFFF"/>
          <w:lang w:val="fr-FR"/>
        </w:rPr>
        <w:t xml:space="preserve">, </w:t>
      </w:r>
      <w:r w:rsidRPr="005A7050">
        <w:rPr>
          <w:rFonts w:ascii="Times New Roman" w:hAnsi="Times New Roman" w:cs="Times New Roman"/>
          <w:color w:val="000000" w:themeColor="text1"/>
          <w:lang w:val="fr-FR"/>
        </w:rPr>
        <w:t>[</w:t>
      </w:r>
      <w:r w:rsidRPr="005A7050">
        <w:rPr>
          <w:rFonts w:ascii="Times New Roman" w:hAnsi="Times New Roman" w:cs="Times New Roman"/>
          <w:color w:val="000000" w:themeColor="text1"/>
          <w:lang w:val="ru-RU"/>
        </w:rPr>
        <w:t>дата</w:t>
      </w:r>
      <w:r w:rsidRPr="005A7050">
        <w:rPr>
          <w:rFonts w:ascii="Times New Roman" w:hAnsi="Times New Roman" w:cs="Times New Roman"/>
          <w:color w:val="000000" w:themeColor="text1"/>
          <w:lang w:val="fr-FR"/>
        </w:rPr>
        <w:t xml:space="preserve"> </w:t>
      </w:r>
      <w:r w:rsidRPr="005A7050">
        <w:rPr>
          <w:rFonts w:ascii="Times New Roman" w:hAnsi="Times New Roman" w:cs="Times New Roman"/>
          <w:color w:val="000000" w:themeColor="text1"/>
          <w:lang w:val="ru-RU"/>
        </w:rPr>
        <w:t>обращения</w:t>
      </w:r>
      <w:r w:rsidRPr="005A7050">
        <w:rPr>
          <w:rFonts w:ascii="Times New Roman" w:hAnsi="Times New Roman" w:cs="Times New Roman"/>
          <w:color w:val="000000" w:themeColor="text1"/>
          <w:lang w:val="fr-FR"/>
        </w:rPr>
        <w:t>: 15.05.2017]</w:t>
      </w:r>
      <w:r>
        <w:rPr>
          <w:rFonts w:ascii="Times New Roman" w:hAnsi="Times New Roman" w:cs="Times New Roman"/>
          <w:color w:val="000000" w:themeColor="text1"/>
          <w:lang w:val="fr-FR"/>
        </w:rPr>
        <w:t>.</w:t>
      </w:r>
    </w:p>
  </w:footnote>
  <w:footnote w:id="18">
    <w:p w:rsidR="00045A06" w:rsidRPr="005A7050" w:rsidRDefault="00045A06" w:rsidP="008E127D">
      <w:pPr>
        <w:pStyle w:val="Notedebasdepage"/>
        <w:ind w:firstLine="720"/>
        <w:jc w:val="both"/>
        <w:rPr>
          <w:rFonts w:ascii="Times New Roman" w:hAnsi="Times New Roman" w:cs="Times New Roman"/>
          <w:color w:val="000000" w:themeColor="text1"/>
        </w:rPr>
      </w:pPr>
      <w:r w:rsidRPr="005A7050">
        <w:rPr>
          <w:rStyle w:val="Appelnotedebasdep"/>
          <w:rFonts w:ascii="Times New Roman" w:hAnsi="Times New Roman" w:cs="Times New Roman"/>
          <w:color w:val="000000" w:themeColor="text1"/>
        </w:rPr>
        <w:footnoteRef/>
      </w:r>
      <w:r w:rsidRPr="005A7050">
        <w:rPr>
          <w:rFonts w:ascii="Times New Roman" w:hAnsi="Times New Roman" w:cs="Times New Roman"/>
          <w:color w:val="000000" w:themeColor="text1"/>
        </w:rPr>
        <w:t xml:space="preserve"> Richard English, </w:t>
      </w:r>
      <w:r w:rsidRPr="005A7050">
        <w:rPr>
          <w:rFonts w:ascii="Times New Roman" w:hAnsi="Times New Roman" w:cs="Times New Roman"/>
          <w:i/>
          <w:iCs/>
          <w:color w:val="000000" w:themeColor="text1"/>
        </w:rPr>
        <w:t>Terrorism: How to Respond</w:t>
      </w:r>
      <w:r>
        <w:rPr>
          <w:rFonts w:ascii="Times New Roman" w:hAnsi="Times New Roman" w:cs="Times New Roman"/>
          <w:color w:val="000000" w:themeColor="text1"/>
        </w:rPr>
        <w:t>, Oxford,</w:t>
      </w:r>
      <w:r w:rsidRPr="005A7050">
        <w:rPr>
          <w:rFonts w:ascii="Times New Roman" w:hAnsi="Times New Roman" w:cs="Times New Roman"/>
          <w:color w:val="000000" w:themeColor="text1"/>
        </w:rPr>
        <w:t xml:space="preserve"> Oxford University Press, 2009.</w:t>
      </w:r>
    </w:p>
  </w:footnote>
  <w:footnote w:id="19">
    <w:p w:rsidR="00045A06" w:rsidRPr="005A7050" w:rsidRDefault="00045A06" w:rsidP="008E127D">
      <w:pPr>
        <w:autoSpaceDE w:val="0"/>
        <w:autoSpaceDN w:val="0"/>
        <w:adjustRightInd w:val="0"/>
        <w:spacing w:after="0" w:line="240" w:lineRule="auto"/>
        <w:ind w:firstLine="720"/>
        <w:jc w:val="both"/>
        <w:rPr>
          <w:rFonts w:ascii="Times New Roman" w:hAnsi="Times New Roman" w:cs="Times New Roman"/>
          <w:color w:val="000000" w:themeColor="text1"/>
          <w:sz w:val="20"/>
          <w:szCs w:val="20"/>
          <w:lang w:val="fr-FR"/>
        </w:rPr>
      </w:pPr>
      <w:r w:rsidRPr="005A7050">
        <w:rPr>
          <w:rStyle w:val="Appelnotedebasdep"/>
          <w:rFonts w:ascii="Times New Roman" w:hAnsi="Times New Roman" w:cs="Times New Roman"/>
          <w:color w:val="000000" w:themeColor="text1"/>
          <w:sz w:val="20"/>
          <w:szCs w:val="20"/>
        </w:rPr>
        <w:footnoteRef/>
      </w:r>
      <w:r w:rsidRPr="007445B7">
        <w:rPr>
          <w:rFonts w:ascii="Times New Roman" w:hAnsi="Times New Roman" w:cs="Times New Roman"/>
          <w:color w:val="000000" w:themeColor="text1"/>
          <w:sz w:val="20"/>
          <w:szCs w:val="20"/>
        </w:rPr>
        <w:t xml:space="preserve"> </w:t>
      </w:r>
      <w:r w:rsidRPr="005A7050">
        <w:rPr>
          <w:rFonts w:ascii="Times New Roman" w:hAnsi="Times New Roman" w:cs="Times New Roman"/>
          <w:color w:val="000000" w:themeColor="text1"/>
          <w:sz w:val="20"/>
          <w:szCs w:val="20"/>
        </w:rPr>
        <w:t xml:space="preserve">Judith </w:t>
      </w:r>
      <w:proofErr w:type="spellStart"/>
      <w:r w:rsidRPr="005A7050">
        <w:rPr>
          <w:rFonts w:ascii="Times New Roman" w:hAnsi="Times New Roman" w:cs="Times New Roman"/>
          <w:color w:val="000000" w:themeColor="text1"/>
          <w:sz w:val="20"/>
          <w:szCs w:val="20"/>
        </w:rPr>
        <w:t>Tinnes</w:t>
      </w:r>
      <w:proofErr w:type="spellEnd"/>
      <w:r w:rsidRPr="005A7050">
        <w:rPr>
          <w:rFonts w:ascii="Times New Roman" w:hAnsi="Times New Roman" w:cs="Times New Roman"/>
          <w:color w:val="000000" w:themeColor="text1"/>
          <w:sz w:val="20"/>
          <w:szCs w:val="20"/>
        </w:rPr>
        <w:t>, ‘</w:t>
      </w:r>
      <w:proofErr w:type="spellStart"/>
      <w:r w:rsidRPr="005A7050">
        <w:rPr>
          <w:rFonts w:ascii="Times New Roman" w:hAnsi="Times New Roman" w:cs="Times New Roman"/>
          <w:color w:val="000000" w:themeColor="text1"/>
          <w:sz w:val="20"/>
          <w:szCs w:val="20"/>
        </w:rPr>
        <w:t>Internetbenutzung</w:t>
      </w:r>
      <w:proofErr w:type="spellEnd"/>
      <w:r w:rsidRPr="005A7050">
        <w:rPr>
          <w:rFonts w:ascii="Times New Roman" w:hAnsi="Times New Roman" w:cs="Times New Roman"/>
          <w:color w:val="000000" w:themeColor="text1"/>
          <w:sz w:val="20"/>
          <w:szCs w:val="20"/>
        </w:rPr>
        <w:t xml:space="preserve"> </w:t>
      </w:r>
      <w:proofErr w:type="spellStart"/>
      <w:r w:rsidRPr="005A7050">
        <w:rPr>
          <w:rFonts w:ascii="Times New Roman" w:hAnsi="Times New Roman" w:cs="Times New Roman"/>
          <w:color w:val="000000" w:themeColor="text1"/>
          <w:sz w:val="20"/>
          <w:szCs w:val="20"/>
        </w:rPr>
        <w:t>islamistischer</w:t>
      </w:r>
      <w:proofErr w:type="spellEnd"/>
      <w:r w:rsidRPr="005A7050">
        <w:rPr>
          <w:rFonts w:ascii="Times New Roman" w:hAnsi="Times New Roman" w:cs="Times New Roman"/>
          <w:color w:val="000000" w:themeColor="text1"/>
          <w:sz w:val="20"/>
          <w:szCs w:val="20"/>
        </w:rPr>
        <w:t xml:space="preserve"> Terror- und </w:t>
      </w:r>
      <w:proofErr w:type="spellStart"/>
      <w:r w:rsidRPr="005A7050">
        <w:rPr>
          <w:rFonts w:ascii="Times New Roman" w:hAnsi="Times New Roman" w:cs="Times New Roman"/>
          <w:color w:val="000000" w:themeColor="text1"/>
          <w:sz w:val="20"/>
          <w:szCs w:val="20"/>
        </w:rPr>
        <w:t>Insurgentengruppen</w:t>
      </w:r>
      <w:proofErr w:type="spellEnd"/>
      <w:r w:rsidRPr="005A7050">
        <w:rPr>
          <w:rFonts w:ascii="Times New Roman" w:hAnsi="Times New Roman" w:cs="Times New Roman"/>
          <w:color w:val="000000" w:themeColor="text1"/>
          <w:sz w:val="20"/>
          <w:szCs w:val="20"/>
        </w:rPr>
        <w:t xml:space="preserve"> </w:t>
      </w:r>
      <w:proofErr w:type="spellStart"/>
      <w:r w:rsidRPr="005A7050">
        <w:rPr>
          <w:rFonts w:ascii="Times New Roman" w:hAnsi="Times New Roman" w:cs="Times New Roman"/>
          <w:color w:val="000000" w:themeColor="text1"/>
          <w:sz w:val="20"/>
          <w:szCs w:val="20"/>
        </w:rPr>
        <w:t>unter</w:t>
      </w:r>
      <w:proofErr w:type="spellEnd"/>
      <w:r w:rsidRPr="005A7050">
        <w:rPr>
          <w:rFonts w:ascii="Times New Roman" w:hAnsi="Times New Roman" w:cs="Times New Roman"/>
          <w:color w:val="000000" w:themeColor="text1"/>
          <w:sz w:val="20"/>
          <w:szCs w:val="20"/>
        </w:rPr>
        <w:t xml:space="preserve"> </w:t>
      </w:r>
      <w:proofErr w:type="spellStart"/>
      <w:r w:rsidRPr="005A7050">
        <w:rPr>
          <w:rFonts w:ascii="Times New Roman" w:hAnsi="Times New Roman" w:cs="Times New Roman"/>
          <w:color w:val="000000" w:themeColor="text1"/>
          <w:sz w:val="20"/>
          <w:szCs w:val="20"/>
        </w:rPr>
        <w:t>besonderer</w:t>
      </w:r>
      <w:proofErr w:type="spellEnd"/>
      <w:r w:rsidRPr="005A7050">
        <w:rPr>
          <w:rFonts w:ascii="Times New Roman" w:hAnsi="Times New Roman" w:cs="Times New Roman"/>
          <w:color w:val="000000" w:themeColor="text1"/>
          <w:sz w:val="20"/>
          <w:szCs w:val="20"/>
        </w:rPr>
        <w:t xml:space="preserve"> </w:t>
      </w:r>
      <w:proofErr w:type="spellStart"/>
      <w:r w:rsidRPr="005A7050">
        <w:rPr>
          <w:rFonts w:ascii="Times New Roman" w:hAnsi="Times New Roman" w:cs="Times New Roman"/>
          <w:color w:val="000000" w:themeColor="text1"/>
          <w:sz w:val="20"/>
          <w:szCs w:val="20"/>
        </w:rPr>
        <w:t>Berücksichtigung</w:t>
      </w:r>
      <w:proofErr w:type="spellEnd"/>
      <w:r w:rsidRPr="005A7050">
        <w:rPr>
          <w:rFonts w:ascii="Times New Roman" w:hAnsi="Times New Roman" w:cs="Times New Roman"/>
          <w:color w:val="000000" w:themeColor="text1"/>
          <w:sz w:val="20"/>
          <w:szCs w:val="20"/>
        </w:rPr>
        <w:t xml:space="preserve"> von </w:t>
      </w:r>
      <w:proofErr w:type="spellStart"/>
      <w:r w:rsidRPr="005A7050">
        <w:rPr>
          <w:rFonts w:ascii="Times New Roman" w:hAnsi="Times New Roman" w:cs="Times New Roman"/>
          <w:color w:val="000000" w:themeColor="text1"/>
          <w:sz w:val="20"/>
          <w:szCs w:val="20"/>
        </w:rPr>
        <w:t>medialen</w:t>
      </w:r>
      <w:proofErr w:type="spellEnd"/>
      <w:r w:rsidRPr="005A7050">
        <w:rPr>
          <w:rFonts w:ascii="Times New Roman" w:hAnsi="Times New Roman" w:cs="Times New Roman"/>
          <w:color w:val="000000" w:themeColor="text1"/>
          <w:sz w:val="20"/>
          <w:szCs w:val="20"/>
        </w:rPr>
        <w:t xml:space="preserve"> </w:t>
      </w:r>
      <w:proofErr w:type="spellStart"/>
      <w:r w:rsidRPr="005A7050">
        <w:rPr>
          <w:rFonts w:ascii="Times New Roman" w:hAnsi="Times New Roman" w:cs="Times New Roman"/>
          <w:color w:val="000000" w:themeColor="text1"/>
          <w:sz w:val="20"/>
          <w:szCs w:val="20"/>
        </w:rPr>
        <w:t>Geiselnahmen</w:t>
      </w:r>
      <w:proofErr w:type="spellEnd"/>
      <w:r w:rsidRPr="005A7050">
        <w:rPr>
          <w:rFonts w:ascii="Times New Roman" w:hAnsi="Times New Roman" w:cs="Times New Roman"/>
          <w:color w:val="000000" w:themeColor="text1"/>
          <w:sz w:val="20"/>
          <w:szCs w:val="20"/>
        </w:rPr>
        <w:t xml:space="preserve"> in </w:t>
      </w:r>
      <w:proofErr w:type="spellStart"/>
      <w:r w:rsidRPr="005A7050">
        <w:rPr>
          <w:rFonts w:ascii="Times New Roman" w:hAnsi="Times New Roman" w:cs="Times New Roman"/>
          <w:color w:val="000000" w:themeColor="text1"/>
          <w:sz w:val="20"/>
          <w:szCs w:val="20"/>
        </w:rPr>
        <w:t>Irak</w:t>
      </w:r>
      <w:proofErr w:type="spellEnd"/>
      <w:r w:rsidRPr="005A7050">
        <w:rPr>
          <w:rFonts w:ascii="Times New Roman" w:hAnsi="Times New Roman" w:cs="Times New Roman"/>
          <w:color w:val="000000" w:themeColor="text1"/>
          <w:sz w:val="20"/>
          <w:szCs w:val="20"/>
        </w:rPr>
        <w:t xml:space="preserve">, Afghanistan, Pakistan </w:t>
      </w:r>
      <w:proofErr w:type="spellStart"/>
      <w:r w:rsidRPr="005A7050">
        <w:rPr>
          <w:rFonts w:ascii="Times New Roman" w:hAnsi="Times New Roman" w:cs="Times New Roman"/>
          <w:color w:val="000000" w:themeColor="text1"/>
          <w:sz w:val="20"/>
          <w:szCs w:val="20"/>
        </w:rPr>
        <w:t>und</w:t>
      </w:r>
      <w:proofErr w:type="spellEnd"/>
      <w:r w:rsidRPr="005A7050">
        <w:rPr>
          <w:rFonts w:ascii="Times New Roman" w:hAnsi="Times New Roman" w:cs="Times New Roman"/>
          <w:color w:val="000000" w:themeColor="text1"/>
          <w:sz w:val="20"/>
          <w:szCs w:val="20"/>
        </w:rPr>
        <w:t xml:space="preserve"> Saudi-</w:t>
      </w:r>
      <w:proofErr w:type="spellStart"/>
      <w:r w:rsidRPr="005A7050">
        <w:rPr>
          <w:rFonts w:ascii="Times New Roman" w:hAnsi="Times New Roman" w:cs="Times New Roman"/>
          <w:color w:val="000000" w:themeColor="text1"/>
          <w:sz w:val="20"/>
          <w:szCs w:val="20"/>
        </w:rPr>
        <w:t>Arabien</w:t>
      </w:r>
      <w:proofErr w:type="spellEnd"/>
      <w:r w:rsidRPr="005A7050">
        <w:rPr>
          <w:rFonts w:ascii="Times New Roman" w:hAnsi="Times New Roman" w:cs="Times New Roman"/>
          <w:color w:val="000000" w:themeColor="text1"/>
          <w:sz w:val="20"/>
          <w:szCs w:val="20"/>
        </w:rPr>
        <w:t xml:space="preserve">’. </w:t>
      </w:r>
      <w:proofErr w:type="spellStart"/>
      <w:r w:rsidRPr="005A7050">
        <w:rPr>
          <w:rFonts w:ascii="Times New Roman" w:hAnsi="Times New Roman" w:cs="Times New Roman"/>
          <w:color w:val="000000" w:themeColor="text1"/>
          <w:sz w:val="20"/>
          <w:szCs w:val="20"/>
          <w:lang w:val="fr-FR"/>
        </w:rPr>
        <w:t>PhD</w:t>
      </w:r>
      <w:proofErr w:type="spellEnd"/>
      <w:r w:rsidRPr="005A7050">
        <w:rPr>
          <w:rFonts w:ascii="Times New Roman" w:hAnsi="Times New Roman" w:cs="Times New Roman"/>
          <w:color w:val="000000" w:themeColor="text1"/>
          <w:sz w:val="20"/>
          <w:szCs w:val="20"/>
          <w:lang w:val="fr-FR"/>
        </w:rPr>
        <w:t xml:space="preserve"> dissertation, </w:t>
      </w:r>
      <w:proofErr w:type="spellStart"/>
      <w:r w:rsidRPr="005A7050">
        <w:rPr>
          <w:rFonts w:ascii="Times New Roman" w:hAnsi="Times New Roman" w:cs="Times New Roman"/>
          <w:color w:val="000000" w:themeColor="text1"/>
          <w:sz w:val="20"/>
          <w:szCs w:val="20"/>
          <w:lang w:val="fr-FR"/>
        </w:rPr>
        <w:t>Universität</w:t>
      </w:r>
      <w:proofErr w:type="spellEnd"/>
      <w:r w:rsidRPr="005A7050">
        <w:rPr>
          <w:rFonts w:ascii="Times New Roman" w:hAnsi="Times New Roman" w:cs="Times New Roman"/>
          <w:color w:val="000000" w:themeColor="text1"/>
          <w:sz w:val="20"/>
          <w:szCs w:val="20"/>
          <w:lang w:val="fr-FR"/>
        </w:rPr>
        <w:t xml:space="preserve"> des </w:t>
      </w:r>
      <w:proofErr w:type="spellStart"/>
      <w:r w:rsidRPr="005A7050">
        <w:rPr>
          <w:rFonts w:ascii="Times New Roman" w:hAnsi="Times New Roman" w:cs="Times New Roman"/>
          <w:color w:val="000000" w:themeColor="text1"/>
          <w:sz w:val="20"/>
          <w:szCs w:val="20"/>
          <w:lang w:val="fr-FR"/>
        </w:rPr>
        <w:t>Saarlandes</w:t>
      </w:r>
      <w:proofErr w:type="spellEnd"/>
      <w:r w:rsidRPr="005A7050">
        <w:rPr>
          <w:rFonts w:ascii="Times New Roman" w:hAnsi="Times New Roman" w:cs="Times New Roman"/>
          <w:color w:val="000000" w:themeColor="text1"/>
          <w:sz w:val="20"/>
          <w:szCs w:val="20"/>
          <w:lang w:val="fr-FR"/>
        </w:rPr>
        <w:t xml:space="preserve">, </w:t>
      </w:r>
      <w:proofErr w:type="spellStart"/>
      <w:r w:rsidRPr="005A7050">
        <w:rPr>
          <w:rFonts w:ascii="Times New Roman" w:hAnsi="Times New Roman" w:cs="Times New Roman"/>
          <w:color w:val="000000" w:themeColor="text1"/>
          <w:sz w:val="20"/>
          <w:szCs w:val="20"/>
          <w:lang w:val="fr-FR"/>
        </w:rPr>
        <w:t>Saerbrücken</w:t>
      </w:r>
      <w:proofErr w:type="spellEnd"/>
      <w:r w:rsidRPr="005A7050">
        <w:rPr>
          <w:rFonts w:ascii="Times New Roman" w:hAnsi="Times New Roman" w:cs="Times New Roman"/>
          <w:color w:val="000000" w:themeColor="text1"/>
          <w:sz w:val="20"/>
          <w:szCs w:val="20"/>
          <w:lang w:val="fr-FR"/>
        </w:rPr>
        <w:t>, 2010, p. 28 (</w:t>
      </w:r>
      <w:proofErr w:type="spellStart"/>
      <w:r w:rsidRPr="005A7050">
        <w:rPr>
          <w:rFonts w:ascii="Times New Roman" w:hAnsi="Times New Roman" w:cs="Times New Roman"/>
          <w:color w:val="000000" w:themeColor="text1"/>
          <w:sz w:val="20"/>
          <w:szCs w:val="20"/>
          <w:lang w:val="fr-FR"/>
        </w:rPr>
        <w:t>translated</w:t>
      </w:r>
      <w:proofErr w:type="spellEnd"/>
      <w:r w:rsidRPr="005A7050">
        <w:rPr>
          <w:rFonts w:ascii="Times New Roman" w:hAnsi="Times New Roman" w:cs="Times New Roman"/>
          <w:color w:val="000000" w:themeColor="text1"/>
          <w:sz w:val="20"/>
          <w:szCs w:val="20"/>
          <w:lang w:val="fr-FR"/>
        </w:rPr>
        <w:t xml:space="preserve"> by A.S.).</w:t>
      </w:r>
    </w:p>
  </w:footnote>
  <w:footnote w:id="20">
    <w:p w:rsidR="00045A06" w:rsidRPr="005A7050" w:rsidRDefault="00045A06" w:rsidP="008E127D">
      <w:pPr>
        <w:pStyle w:val="Notedebasdepage"/>
        <w:ind w:firstLine="720"/>
        <w:jc w:val="both"/>
        <w:rPr>
          <w:rFonts w:ascii="Times New Roman" w:hAnsi="Times New Roman" w:cs="Times New Roman"/>
          <w:color w:val="000000" w:themeColor="text1"/>
          <w:lang w:val="fr-FR"/>
        </w:rPr>
      </w:pPr>
      <w:r w:rsidRPr="005A7050">
        <w:rPr>
          <w:rStyle w:val="Appelnotedebasdep"/>
          <w:rFonts w:ascii="Times New Roman" w:hAnsi="Times New Roman" w:cs="Times New Roman"/>
          <w:color w:val="000000" w:themeColor="text1"/>
        </w:rPr>
        <w:footnoteRef/>
      </w:r>
      <w:r w:rsidRPr="005A7050">
        <w:rPr>
          <w:rFonts w:ascii="Times New Roman" w:hAnsi="Times New Roman" w:cs="Times New Roman"/>
          <w:color w:val="000000" w:themeColor="text1"/>
          <w:lang w:val="fr-FR"/>
        </w:rPr>
        <w:t xml:space="preserve"> </w:t>
      </w:r>
      <w:r w:rsidRPr="005A7050">
        <w:rPr>
          <w:rFonts w:ascii="Times New Roman" w:hAnsi="Times New Roman" w:cs="Times New Roman"/>
          <w:color w:val="000000" w:themeColor="text1"/>
          <w:shd w:val="clear" w:color="auto" w:fill="FFFFFF"/>
          <w:lang w:val="fr-FR"/>
        </w:rPr>
        <w:t>Raymond Aron, </w:t>
      </w:r>
      <w:r w:rsidRPr="005A7050">
        <w:rPr>
          <w:rFonts w:ascii="Times New Roman" w:hAnsi="Times New Roman" w:cs="Times New Roman"/>
          <w:i/>
          <w:iCs/>
          <w:color w:val="000000" w:themeColor="text1"/>
          <w:shd w:val="clear" w:color="auto" w:fill="FFFFFF"/>
          <w:lang w:val="fr-FR"/>
        </w:rPr>
        <w:t>Paix et guerre entre les nations,</w:t>
      </w:r>
      <w:r w:rsidRPr="00B6004C">
        <w:rPr>
          <w:rFonts w:ascii="Times New Roman" w:hAnsi="Times New Roman" w:cs="Times New Roman"/>
          <w:i/>
          <w:iCs/>
          <w:color w:val="000000" w:themeColor="text1"/>
          <w:shd w:val="clear" w:color="auto" w:fill="FFFFFF"/>
          <w:lang w:val="fr-FR"/>
        </w:rPr>
        <w:t xml:space="preserve"> </w:t>
      </w:r>
      <w:r w:rsidRPr="007445B7">
        <w:rPr>
          <w:rFonts w:ascii="Times New Roman" w:hAnsi="Times New Roman" w:cs="Times New Roman"/>
          <w:iCs/>
          <w:color w:val="000000" w:themeColor="text1"/>
          <w:shd w:val="clear" w:color="auto" w:fill="FFFFFF"/>
          <w:lang w:val="fr-FR"/>
        </w:rPr>
        <w:t>éditions</w:t>
      </w:r>
      <w:r w:rsidRPr="005A7050">
        <w:rPr>
          <w:rFonts w:ascii="Times New Roman" w:hAnsi="Times New Roman" w:cs="Times New Roman"/>
          <w:i/>
          <w:iCs/>
          <w:color w:val="000000" w:themeColor="text1"/>
          <w:shd w:val="clear" w:color="auto" w:fill="FFFFFF"/>
          <w:lang w:val="fr-FR"/>
        </w:rPr>
        <w:t> </w:t>
      </w:r>
      <w:proofErr w:type="spellStart"/>
      <w:r>
        <w:rPr>
          <w:rFonts w:ascii="Times New Roman" w:hAnsi="Times New Roman" w:cs="Times New Roman"/>
          <w:color w:val="000000" w:themeColor="text1"/>
          <w:shd w:val="clear" w:color="auto" w:fill="FFFFFF"/>
          <w:lang w:val="fr-FR"/>
        </w:rPr>
        <w:t>Calman-Levy</w:t>
      </w:r>
      <w:proofErr w:type="spellEnd"/>
      <w:r>
        <w:rPr>
          <w:rFonts w:ascii="Times New Roman" w:hAnsi="Times New Roman" w:cs="Times New Roman"/>
          <w:color w:val="000000" w:themeColor="text1"/>
          <w:shd w:val="clear" w:color="auto" w:fill="FFFFFF"/>
          <w:lang w:val="fr-FR"/>
        </w:rPr>
        <w:t>, 1962, p</w:t>
      </w:r>
      <w:r w:rsidRPr="005A7050">
        <w:rPr>
          <w:rFonts w:ascii="Times New Roman" w:hAnsi="Times New Roman" w:cs="Times New Roman"/>
          <w:color w:val="000000" w:themeColor="text1"/>
          <w:shd w:val="clear" w:color="auto" w:fill="FFFFFF"/>
          <w:lang w:val="fr-FR"/>
        </w:rPr>
        <w:t xml:space="preserve"> 176.</w:t>
      </w:r>
    </w:p>
  </w:footnote>
  <w:footnote w:id="21">
    <w:p w:rsidR="00045A06" w:rsidRPr="005A7050" w:rsidRDefault="00045A06" w:rsidP="008E127D">
      <w:pPr>
        <w:pStyle w:val="Notedebasdepage"/>
        <w:ind w:firstLine="720"/>
        <w:jc w:val="both"/>
        <w:rPr>
          <w:rFonts w:ascii="Times New Roman" w:hAnsi="Times New Roman" w:cs="Times New Roman"/>
          <w:color w:val="000000" w:themeColor="text1"/>
          <w:lang w:val="fr-FR"/>
        </w:rPr>
      </w:pPr>
      <w:r w:rsidRPr="005A7050">
        <w:rPr>
          <w:rStyle w:val="Appelnotedebasdep"/>
          <w:rFonts w:ascii="Times New Roman" w:hAnsi="Times New Roman" w:cs="Times New Roman"/>
          <w:color w:val="000000" w:themeColor="text1"/>
        </w:rPr>
        <w:footnoteRef/>
      </w:r>
      <w:r w:rsidRPr="005A7050">
        <w:rPr>
          <w:rFonts w:ascii="Times New Roman" w:hAnsi="Times New Roman" w:cs="Times New Roman"/>
          <w:color w:val="000000" w:themeColor="text1"/>
          <w:lang w:val="fr-FR"/>
        </w:rPr>
        <w:t xml:space="preserve"> Ernest Renan, </w:t>
      </w:r>
      <w:r w:rsidRPr="005A7050">
        <w:rPr>
          <w:rFonts w:ascii="Times New Roman" w:hAnsi="Times New Roman" w:cs="Times New Roman"/>
          <w:i/>
          <w:iCs/>
          <w:color w:val="000000" w:themeColor="text1"/>
          <w:lang w:val="fr-FR"/>
        </w:rPr>
        <w:t xml:space="preserve">Qu’est-ce qu’une nation ?, </w:t>
      </w:r>
      <w:r>
        <w:rPr>
          <w:rFonts w:ascii="Times New Roman" w:hAnsi="Times New Roman" w:cs="Times New Roman"/>
          <w:color w:val="000000" w:themeColor="text1"/>
          <w:lang w:val="fr-FR"/>
        </w:rPr>
        <w:t>Paris, é</w:t>
      </w:r>
      <w:r w:rsidRPr="005A7050">
        <w:rPr>
          <w:rFonts w:ascii="Times New Roman" w:hAnsi="Times New Roman" w:cs="Times New Roman"/>
          <w:color w:val="000000" w:themeColor="text1"/>
          <w:lang w:val="fr-FR"/>
        </w:rPr>
        <w:t>diti</w:t>
      </w:r>
      <w:r>
        <w:rPr>
          <w:rFonts w:ascii="Times New Roman" w:hAnsi="Times New Roman" w:cs="Times New Roman"/>
          <w:color w:val="000000" w:themeColor="text1"/>
          <w:lang w:val="fr-FR"/>
        </w:rPr>
        <w:t>ons Mille et une nuits, 2009, p</w:t>
      </w:r>
      <w:r w:rsidRPr="005A7050">
        <w:rPr>
          <w:rFonts w:ascii="Times New Roman" w:hAnsi="Times New Roman" w:cs="Times New Roman"/>
          <w:color w:val="000000" w:themeColor="text1"/>
          <w:lang w:val="fr-FR"/>
        </w:rPr>
        <w:t xml:space="preserve"> 31. </w:t>
      </w:r>
    </w:p>
  </w:footnote>
  <w:footnote w:id="22">
    <w:p w:rsidR="00045A06" w:rsidRPr="0083239E" w:rsidRDefault="00045A06" w:rsidP="008E127D">
      <w:pPr>
        <w:pStyle w:val="Notedebasdepage"/>
        <w:ind w:firstLine="720"/>
        <w:jc w:val="both"/>
        <w:rPr>
          <w:rFonts w:ascii="Times New Roman" w:hAnsi="Times New Roman" w:cs="Times New Roman"/>
          <w:color w:val="000000" w:themeColor="text1"/>
          <w:lang w:val="fr-FR"/>
        </w:rPr>
      </w:pPr>
      <w:r w:rsidRPr="005A7050">
        <w:rPr>
          <w:rStyle w:val="Appelnotedebasdep"/>
          <w:rFonts w:ascii="Times New Roman" w:hAnsi="Times New Roman" w:cs="Times New Roman"/>
          <w:color w:val="000000" w:themeColor="text1"/>
        </w:rPr>
        <w:footnoteRef/>
      </w:r>
      <w:r w:rsidRPr="005A7050">
        <w:rPr>
          <w:rFonts w:ascii="Times New Roman" w:hAnsi="Times New Roman" w:cs="Times New Roman"/>
          <w:color w:val="000000" w:themeColor="text1"/>
          <w:lang w:val="fr-FR"/>
        </w:rPr>
        <w:t xml:space="preserve"> Myriam Chaouch, quelle perception de la menace terroriste, </w:t>
      </w:r>
      <w:r>
        <w:rPr>
          <w:rFonts w:ascii="Times New Roman" w:hAnsi="Times New Roman" w:cs="Times New Roman"/>
          <w:color w:val="000000" w:themeColor="text1"/>
          <w:lang w:val="fr-FR"/>
        </w:rPr>
        <w:t>Revue Défense Nationale n° 807,</w:t>
      </w:r>
      <w:r w:rsidRPr="005A7050">
        <w:rPr>
          <w:rFonts w:ascii="Times New Roman" w:hAnsi="Times New Roman" w:cs="Times New Roman"/>
          <w:color w:val="000000" w:themeColor="text1"/>
          <w:lang w:val="fr-FR"/>
        </w:rPr>
        <w:t xml:space="preserve"> février 2018</w:t>
      </w:r>
      <w:r w:rsidRPr="0083239E">
        <w:rPr>
          <w:rFonts w:ascii="Times New Roman" w:hAnsi="Times New Roman" w:cs="Times New Roman"/>
          <w:color w:val="000000" w:themeColor="text1"/>
          <w:lang w:val="fr-FR"/>
        </w:rPr>
        <w:t>.</w:t>
      </w:r>
    </w:p>
  </w:footnote>
  <w:footnote w:id="23">
    <w:p w:rsidR="00045A06" w:rsidRPr="00C47DB1" w:rsidRDefault="00045A06" w:rsidP="008E127D">
      <w:pPr>
        <w:pStyle w:val="Notedebasdepage"/>
        <w:ind w:firstLine="720"/>
        <w:jc w:val="both"/>
        <w:rPr>
          <w:rFonts w:ascii="Times New Roman" w:hAnsi="Times New Roman" w:cs="Times New Roman"/>
          <w:lang w:val="fr-FR"/>
        </w:rPr>
      </w:pPr>
      <w:r w:rsidRPr="00C47DB1">
        <w:rPr>
          <w:rStyle w:val="Appelnotedebasdep"/>
          <w:rFonts w:ascii="Times New Roman" w:hAnsi="Times New Roman" w:cs="Times New Roman"/>
        </w:rPr>
        <w:footnoteRef/>
      </w:r>
      <w:r w:rsidRPr="0083239E">
        <w:rPr>
          <w:rFonts w:ascii="Times New Roman" w:hAnsi="Times New Roman" w:cs="Times New Roman"/>
          <w:iCs/>
          <w:color w:val="000000" w:themeColor="text1"/>
          <w:lang w:val="fr-FR"/>
        </w:rPr>
        <w:t xml:space="preserve"> </w:t>
      </w:r>
      <w:r w:rsidRPr="00C47DB1">
        <w:rPr>
          <w:rFonts w:ascii="Times New Roman" w:hAnsi="Times New Roman" w:cs="Times New Roman"/>
          <w:iCs/>
          <w:color w:val="000000" w:themeColor="text1"/>
          <w:lang w:val="fr-FR"/>
        </w:rPr>
        <w:t>Revue stratégique</w:t>
      </w:r>
      <w:r w:rsidRPr="00C47DB1">
        <w:rPr>
          <w:rFonts w:ascii="Times New Roman" w:hAnsi="Times New Roman" w:cs="Times New Roman"/>
          <w:color w:val="000000" w:themeColor="text1"/>
          <w:lang w:val="fr-FR"/>
        </w:rPr>
        <w:t xml:space="preserve"> du </w:t>
      </w:r>
      <w:r w:rsidRPr="00C47DB1">
        <w:rPr>
          <w:rFonts w:ascii="Times New Roman" w:hAnsi="Times New Roman" w:cs="Times New Roman"/>
          <w:iCs/>
          <w:color w:val="000000" w:themeColor="text1"/>
          <w:lang w:val="fr-FR"/>
        </w:rPr>
        <w:t xml:space="preserve">Livre blanc </w:t>
      </w:r>
      <w:r w:rsidRPr="00C47DB1">
        <w:rPr>
          <w:rFonts w:ascii="Times New Roman" w:hAnsi="Times New Roman" w:cs="Times New Roman"/>
          <w:color w:val="000000" w:themeColor="text1"/>
          <w:lang w:val="fr-FR"/>
        </w:rPr>
        <w:t>de 2013,</w:t>
      </w:r>
      <w:r>
        <w:rPr>
          <w:rFonts w:ascii="Times New Roman" w:hAnsi="Times New Roman" w:cs="Times New Roman"/>
          <w:lang w:val="fr-FR"/>
        </w:rPr>
        <w:t xml:space="preserve"> </w:t>
      </w:r>
      <w:r w:rsidRPr="00C47DB1">
        <w:rPr>
          <w:rFonts w:ascii="Times New Roman" w:hAnsi="Times New Roman" w:cs="Times New Roman"/>
          <w:lang w:val="fr-FR"/>
        </w:rPr>
        <w:t xml:space="preserve">URL: </w:t>
      </w:r>
      <w:r>
        <w:fldChar w:fldCharType="begin"/>
      </w:r>
      <w:r w:rsidRPr="00045A06">
        <w:rPr>
          <w:lang w:val="fr-FR"/>
        </w:rPr>
        <w:instrText>HYPERLINK "https://www.defense.gouv.fr/dgris/politique-de-defense/revue-strategique/revue-strategique"</w:instrText>
      </w:r>
      <w:r>
        <w:fldChar w:fldCharType="separate"/>
      </w:r>
      <w:r w:rsidRPr="0068715A">
        <w:rPr>
          <w:rStyle w:val="Lienhypertexte"/>
          <w:rFonts w:ascii="Times New Roman" w:hAnsi="Times New Roman" w:cs="Times New Roman"/>
          <w:lang w:val="fr-FR"/>
        </w:rPr>
        <w:t>https://www.defense.gouv.fr/dgris/politique-de-defense/revue-strategique/revue-strategique</w:t>
      </w:r>
      <w:r>
        <w:fldChar w:fldCharType="end"/>
      </w:r>
      <w:r>
        <w:rPr>
          <w:rFonts w:ascii="Times New Roman" w:hAnsi="Times New Roman" w:cs="Times New Roman"/>
          <w:lang w:val="fr-FR"/>
        </w:rPr>
        <w:t xml:space="preserve"> </w:t>
      </w:r>
      <w:r w:rsidRPr="00C47DB1">
        <w:rPr>
          <w:rFonts w:ascii="Times New Roman" w:hAnsi="Times New Roman" w:cs="Times New Roman"/>
          <w:lang w:val="fr-FR"/>
        </w:rPr>
        <w:t xml:space="preserve">, </w:t>
      </w:r>
      <w:r w:rsidRPr="00C47DB1">
        <w:rPr>
          <w:rFonts w:ascii="Times New Roman" w:hAnsi="Times New Roman" w:cs="Times New Roman"/>
          <w:color w:val="000000" w:themeColor="text1"/>
          <w:lang w:val="fr-FR"/>
        </w:rPr>
        <w:t>[</w:t>
      </w:r>
      <w:r w:rsidRPr="00C47DB1">
        <w:rPr>
          <w:rFonts w:ascii="Times New Roman" w:hAnsi="Times New Roman" w:cs="Times New Roman"/>
          <w:color w:val="000000" w:themeColor="text1"/>
          <w:lang w:val="ru-RU"/>
        </w:rPr>
        <w:t>дата</w:t>
      </w:r>
      <w:r w:rsidRPr="00C47DB1">
        <w:rPr>
          <w:rFonts w:ascii="Times New Roman" w:hAnsi="Times New Roman" w:cs="Times New Roman"/>
          <w:color w:val="000000" w:themeColor="text1"/>
          <w:lang w:val="fr-FR"/>
        </w:rPr>
        <w:t xml:space="preserve"> </w:t>
      </w:r>
      <w:r w:rsidRPr="00C47DB1">
        <w:rPr>
          <w:rFonts w:ascii="Times New Roman" w:hAnsi="Times New Roman" w:cs="Times New Roman"/>
          <w:color w:val="000000" w:themeColor="text1"/>
          <w:lang w:val="ru-RU"/>
        </w:rPr>
        <w:t>обращения</w:t>
      </w:r>
      <w:r w:rsidRPr="00C47DB1">
        <w:rPr>
          <w:rFonts w:ascii="Times New Roman" w:hAnsi="Times New Roman" w:cs="Times New Roman"/>
          <w:color w:val="000000" w:themeColor="text1"/>
          <w:lang w:val="fr-FR"/>
        </w:rPr>
        <w:t>: 15.02.2018]</w:t>
      </w:r>
      <w:r>
        <w:rPr>
          <w:rFonts w:ascii="Times New Roman" w:hAnsi="Times New Roman" w:cs="Times New Roman"/>
          <w:color w:val="000000" w:themeColor="text1"/>
          <w:lang w:val="fr-FR"/>
        </w:rPr>
        <w:t>.</w:t>
      </w:r>
    </w:p>
  </w:footnote>
  <w:footnote w:id="24">
    <w:p w:rsidR="00045A06" w:rsidRPr="005A7050" w:rsidRDefault="00045A06" w:rsidP="008E127D">
      <w:pPr>
        <w:pStyle w:val="Notedebasdepage"/>
        <w:ind w:firstLine="720"/>
        <w:jc w:val="both"/>
        <w:rPr>
          <w:rFonts w:ascii="Times New Roman" w:hAnsi="Times New Roman" w:cs="Times New Roman"/>
          <w:color w:val="000000" w:themeColor="text1"/>
          <w:lang w:val="fr-FR"/>
        </w:rPr>
      </w:pPr>
      <w:r w:rsidRPr="00C47DB1">
        <w:rPr>
          <w:rStyle w:val="Appelnotedebasdep"/>
          <w:rFonts w:ascii="Times New Roman" w:hAnsi="Times New Roman" w:cs="Times New Roman"/>
          <w:color w:val="000000" w:themeColor="text1"/>
        </w:rPr>
        <w:footnoteRef/>
      </w:r>
      <w:r w:rsidRPr="00C47DB1">
        <w:rPr>
          <w:rFonts w:ascii="Times New Roman" w:hAnsi="Times New Roman" w:cs="Times New Roman"/>
          <w:color w:val="000000" w:themeColor="text1"/>
          <w:lang w:val="fr-FR"/>
        </w:rPr>
        <w:t xml:space="preserve"> Vincent  </w:t>
      </w:r>
      <w:proofErr w:type="spellStart"/>
      <w:r w:rsidRPr="00C47DB1">
        <w:rPr>
          <w:rFonts w:ascii="Times New Roman" w:hAnsi="Times New Roman" w:cs="Times New Roman"/>
          <w:color w:val="000000" w:themeColor="text1"/>
          <w:shd w:val="clear" w:color="auto" w:fill="FFFFFF"/>
          <w:lang w:val="fr-FR"/>
        </w:rPr>
        <w:t>Nouzille</w:t>
      </w:r>
      <w:proofErr w:type="spellEnd"/>
      <w:r w:rsidRPr="00C47DB1">
        <w:rPr>
          <w:rFonts w:ascii="Times New Roman" w:hAnsi="Times New Roman" w:cs="Times New Roman"/>
          <w:color w:val="000000" w:themeColor="text1"/>
          <w:shd w:val="clear" w:color="auto" w:fill="FFFFFF"/>
          <w:lang w:val="fr-FR"/>
        </w:rPr>
        <w:t>, </w:t>
      </w:r>
      <w:r w:rsidRPr="00C47DB1">
        <w:rPr>
          <w:rFonts w:ascii="Times New Roman" w:hAnsi="Times New Roman" w:cs="Times New Roman"/>
          <w:i/>
          <w:iCs/>
          <w:color w:val="000000" w:themeColor="text1"/>
          <w:shd w:val="clear" w:color="auto" w:fill="FFFFFF"/>
          <w:lang w:val="fr-FR"/>
        </w:rPr>
        <w:t>Erreurs fatales</w:t>
      </w:r>
      <w:r w:rsidRPr="00C47DB1">
        <w:rPr>
          <w:rFonts w:ascii="Times New Roman" w:hAnsi="Times New Roman" w:cs="Times New Roman"/>
          <w:color w:val="000000" w:themeColor="text1"/>
          <w:shd w:val="clear" w:color="auto" w:fill="FFFFFF"/>
          <w:lang w:val="fr-FR"/>
        </w:rPr>
        <w:t xml:space="preserve">, </w:t>
      </w:r>
      <w:r>
        <w:rPr>
          <w:rFonts w:ascii="Times New Roman" w:hAnsi="Times New Roman" w:cs="Times New Roman"/>
          <w:color w:val="000000" w:themeColor="text1"/>
          <w:shd w:val="clear" w:color="auto" w:fill="FFFFFF"/>
          <w:lang w:val="fr-FR"/>
        </w:rPr>
        <w:t xml:space="preserve">Paris, éditions Fayard, 2017, p </w:t>
      </w:r>
      <w:r w:rsidRPr="00C47DB1">
        <w:rPr>
          <w:rFonts w:ascii="Times New Roman" w:hAnsi="Times New Roman" w:cs="Times New Roman"/>
          <w:color w:val="000000" w:themeColor="text1"/>
          <w:shd w:val="clear" w:color="auto" w:fill="FFFFFF"/>
          <w:lang w:val="fr-FR"/>
        </w:rPr>
        <w:t>25.</w:t>
      </w:r>
    </w:p>
  </w:footnote>
  <w:footnote w:id="25">
    <w:p w:rsidR="00045A06" w:rsidRPr="00963BFB" w:rsidRDefault="00045A06" w:rsidP="008E127D">
      <w:pPr>
        <w:pStyle w:val="Notedebasdepage"/>
        <w:ind w:firstLine="720"/>
        <w:jc w:val="both"/>
        <w:rPr>
          <w:rFonts w:ascii="Times New Roman" w:hAnsi="Times New Roman" w:cs="Times New Roman"/>
          <w:color w:val="000000" w:themeColor="text1"/>
          <w:lang w:val="ru-RU"/>
        </w:rPr>
      </w:pPr>
      <w:r w:rsidRPr="005A7050">
        <w:rPr>
          <w:rStyle w:val="Appelnotedebasdep"/>
          <w:rFonts w:ascii="Times New Roman" w:hAnsi="Times New Roman" w:cs="Times New Roman"/>
          <w:color w:val="000000" w:themeColor="text1"/>
        </w:rPr>
        <w:footnoteRef/>
      </w:r>
      <w:r w:rsidRPr="005A7050">
        <w:rPr>
          <w:rFonts w:ascii="Times New Roman" w:hAnsi="Times New Roman" w:cs="Times New Roman"/>
          <w:color w:val="000000" w:themeColor="text1"/>
          <w:lang w:val="ru-RU"/>
        </w:rPr>
        <w:t xml:space="preserve"> </w:t>
      </w:r>
      <w:r w:rsidRPr="005A7050">
        <w:rPr>
          <w:rFonts w:ascii="Times New Roman" w:hAnsi="Times New Roman" w:cs="Times New Roman"/>
          <w:color w:val="000000" w:themeColor="text1"/>
          <w:lang w:val="fr-FR"/>
        </w:rPr>
        <w:t>SGDSN</w:t>
      </w:r>
      <w:r w:rsidRPr="005A7050">
        <w:rPr>
          <w:rFonts w:ascii="Times New Roman" w:hAnsi="Times New Roman" w:cs="Times New Roman"/>
          <w:color w:val="000000" w:themeColor="text1"/>
          <w:lang w:val="ru-RU"/>
        </w:rPr>
        <w:t xml:space="preserve">,  </w:t>
      </w:r>
      <w:r w:rsidRPr="005A7050">
        <w:rPr>
          <w:rFonts w:ascii="Times New Roman" w:hAnsi="Times New Roman" w:cs="Times New Roman"/>
          <w:color w:val="000000" w:themeColor="text1"/>
          <w:lang w:val="fr-FR"/>
        </w:rPr>
        <w:t>URL</w:t>
      </w:r>
      <w:r w:rsidRPr="005A7050">
        <w:rPr>
          <w:rFonts w:ascii="Times New Roman" w:hAnsi="Times New Roman" w:cs="Times New Roman"/>
          <w:color w:val="000000" w:themeColor="text1"/>
          <w:lang w:val="ru-RU"/>
        </w:rPr>
        <w:t xml:space="preserve">: </w:t>
      </w:r>
      <w:r>
        <w:fldChar w:fldCharType="begin"/>
      </w:r>
      <w:r>
        <w:instrText>HYPERLINK</w:instrText>
      </w:r>
      <w:r w:rsidRPr="00045A06">
        <w:rPr>
          <w:lang w:val="ru-RU"/>
        </w:rPr>
        <w:instrText xml:space="preserve"> "</w:instrText>
      </w:r>
      <w:r>
        <w:instrText>https</w:instrText>
      </w:r>
      <w:r w:rsidRPr="00045A06">
        <w:rPr>
          <w:lang w:val="ru-RU"/>
        </w:rPr>
        <w:instrText>://</w:instrText>
      </w:r>
      <w:r>
        <w:instrText>www</w:instrText>
      </w:r>
      <w:r w:rsidRPr="00045A06">
        <w:rPr>
          <w:lang w:val="ru-RU"/>
        </w:rPr>
        <w:instrText>.</w:instrText>
      </w:r>
      <w:r>
        <w:instrText>defense</w:instrText>
      </w:r>
      <w:r w:rsidRPr="00045A06">
        <w:rPr>
          <w:lang w:val="ru-RU"/>
        </w:rPr>
        <w:instrText>.</w:instrText>
      </w:r>
      <w:r>
        <w:instrText>gouv</w:instrText>
      </w:r>
      <w:r w:rsidRPr="00045A06">
        <w:rPr>
          <w:lang w:val="ru-RU"/>
        </w:rPr>
        <w:instrText>.</w:instrText>
      </w:r>
      <w:r>
        <w:instrText>fr</w:instrText>
      </w:r>
      <w:r w:rsidRPr="00045A06">
        <w:rPr>
          <w:lang w:val="ru-RU"/>
        </w:rPr>
        <w:instrText>/</w:instrText>
      </w:r>
      <w:r>
        <w:instrText>portail</w:instrText>
      </w:r>
      <w:r w:rsidRPr="00045A06">
        <w:rPr>
          <w:lang w:val="ru-RU"/>
        </w:rPr>
        <w:instrText>/</w:instrText>
      </w:r>
      <w:r>
        <w:instrText>dossiers</w:instrText>
      </w:r>
      <w:r w:rsidRPr="00045A06">
        <w:rPr>
          <w:lang w:val="ru-RU"/>
        </w:rPr>
        <w:instrText>/</w:instrText>
      </w:r>
      <w:r>
        <w:instrText>l</w:instrText>
      </w:r>
      <w:r w:rsidRPr="00045A06">
        <w:rPr>
          <w:lang w:val="ru-RU"/>
        </w:rPr>
        <w:instrText>-</w:instrText>
      </w:r>
      <w:r>
        <w:instrText>espace</w:instrText>
      </w:r>
      <w:r w:rsidRPr="00045A06">
        <w:rPr>
          <w:lang w:val="ru-RU"/>
        </w:rPr>
        <w:instrText>-</w:instrText>
      </w:r>
      <w:r>
        <w:instrText>au</w:instrText>
      </w:r>
      <w:r w:rsidRPr="00045A06">
        <w:rPr>
          <w:lang w:val="ru-RU"/>
        </w:rPr>
        <w:instrText>-</w:instrText>
      </w:r>
      <w:r>
        <w:instrText>profit</w:instrText>
      </w:r>
      <w:r w:rsidRPr="00045A06">
        <w:rPr>
          <w:lang w:val="ru-RU"/>
        </w:rPr>
        <w:instrText>-</w:instrText>
      </w:r>
      <w:r>
        <w:instrText>des</w:instrText>
      </w:r>
      <w:r w:rsidRPr="00045A06">
        <w:rPr>
          <w:lang w:val="ru-RU"/>
        </w:rPr>
        <w:instrText>-</w:instrText>
      </w:r>
      <w:r>
        <w:instrText>operations</w:instrText>
      </w:r>
      <w:r w:rsidRPr="00045A06">
        <w:rPr>
          <w:lang w:val="ru-RU"/>
        </w:rPr>
        <w:instrText>-</w:instrText>
      </w:r>
      <w:r>
        <w:instrText>militaires</w:instrText>
      </w:r>
      <w:r w:rsidRPr="00045A06">
        <w:rPr>
          <w:lang w:val="ru-RU"/>
        </w:rPr>
        <w:instrText>/</w:instrText>
      </w:r>
      <w:r>
        <w:instrText>fiches</w:instrText>
      </w:r>
      <w:r w:rsidRPr="00045A06">
        <w:rPr>
          <w:lang w:val="ru-RU"/>
        </w:rPr>
        <w:instrText>-</w:instrText>
      </w:r>
      <w:r>
        <w:instrText>techniques</w:instrText>
      </w:r>
      <w:r w:rsidRPr="00045A06">
        <w:rPr>
          <w:lang w:val="ru-RU"/>
        </w:rPr>
        <w:instrText>/</w:instrText>
      </w:r>
      <w:r>
        <w:instrText>sgdsn</w:instrText>
      </w:r>
      <w:r w:rsidRPr="00045A06">
        <w:rPr>
          <w:lang w:val="ru-RU"/>
        </w:rPr>
        <w:instrText>"</w:instrText>
      </w:r>
      <w:r>
        <w:fldChar w:fldCharType="separate"/>
      </w:r>
      <w:r w:rsidRPr="0068715A">
        <w:rPr>
          <w:rStyle w:val="Lienhypertexte"/>
          <w:rFonts w:ascii="Times New Roman" w:hAnsi="Times New Roman" w:cs="Times New Roman"/>
          <w:lang w:val="fr-FR"/>
        </w:rPr>
        <w:t>https</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www</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defense</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gouv</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fr</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portail</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dossiers</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l</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espace</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au</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profit</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des</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operations</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militaires</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fiches</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techniques</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sgdsn</w:t>
      </w:r>
      <w:r>
        <w:fldChar w:fldCharType="end"/>
      </w:r>
      <w:r w:rsidRPr="005A7050">
        <w:rPr>
          <w:rFonts w:ascii="Times New Roman" w:hAnsi="Times New Roman" w:cs="Times New Roman"/>
          <w:color w:val="000000" w:themeColor="text1"/>
          <w:lang w:val="ru-RU"/>
        </w:rPr>
        <w:t>, [дата обращения: 15.05.2018]</w:t>
      </w:r>
      <w:r w:rsidRPr="00963BFB">
        <w:rPr>
          <w:rFonts w:ascii="Times New Roman" w:hAnsi="Times New Roman" w:cs="Times New Roman"/>
          <w:color w:val="000000" w:themeColor="text1"/>
          <w:lang w:val="ru-RU"/>
        </w:rPr>
        <w:t>.</w:t>
      </w:r>
    </w:p>
  </w:footnote>
  <w:footnote w:id="26">
    <w:p w:rsidR="00045A06" w:rsidRPr="00963BFB" w:rsidRDefault="00045A06" w:rsidP="008E127D">
      <w:pPr>
        <w:pStyle w:val="Notedebasdepage"/>
        <w:ind w:firstLine="720"/>
        <w:jc w:val="both"/>
        <w:rPr>
          <w:rFonts w:ascii="Times New Roman" w:hAnsi="Times New Roman" w:cs="Times New Roman"/>
          <w:color w:val="000000" w:themeColor="text1"/>
          <w:lang w:val="ru-RU"/>
        </w:rPr>
      </w:pPr>
      <w:r w:rsidRPr="005A7050">
        <w:rPr>
          <w:rStyle w:val="Appelnotedebasdep"/>
          <w:rFonts w:ascii="Times New Roman" w:hAnsi="Times New Roman" w:cs="Times New Roman"/>
          <w:color w:val="000000" w:themeColor="text1"/>
        </w:rPr>
        <w:footnoteRef/>
      </w:r>
      <w:r w:rsidRPr="005A7050">
        <w:rPr>
          <w:rFonts w:ascii="Times New Roman" w:hAnsi="Times New Roman" w:cs="Times New Roman"/>
          <w:color w:val="000000" w:themeColor="text1"/>
          <w:lang w:val="ru-RU"/>
        </w:rPr>
        <w:t xml:space="preserve"> </w:t>
      </w:r>
      <w:r w:rsidRPr="005A7050">
        <w:rPr>
          <w:rFonts w:ascii="Times New Roman" w:hAnsi="Times New Roman" w:cs="Times New Roman"/>
          <w:color w:val="000000" w:themeColor="text1"/>
        </w:rPr>
        <w:t>COM</w:t>
      </w:r>
      <w:r w:rsidRPr="005A7050">
        <w:rPr>
          <w:rFonts w:ascii="Times New Roman" w:hAnsi="Times New Roman" w:cs="Times New Roman"/>
          <w:color w:val="000000" w:themeColor="text1"/>
          <w:lang w:val="ru-RU"/>
        </w:rPr>
        <w:t xml:space="preserve"> </w:t>
      </w:r>
      <w:r w:rsidRPr="005A7050">
        <w:rPr>
          <w:rFonts w:ascii="Times New Roman" w:hAnsi="Times New Roman" w:cs="Times New Roman"/>
          <w:color w:val="000000" w:themeColor="text1"/>
        </w:rPr>
        <w:t>TN</w:t>
      </w:r>
      <w:r w:rsidRPr="005A7050">
        <w:rPr>
          <w:rFonts w:ascii="Times New Roman" w:hAnsi="Times New Roman" w:cs="Times New Roman"/>
          <w:color w:val="000000" w:themeColor="text1"/>
          <w:lang w:val="ru-RU"/>
        </w:rPr>
        <w:t xml:space="preserve">, </w:t>
      </w:r>
      <w:r w:rsidRPr="005A7050">
        <w:rPr>
          <w:rFonts w:ascii="Times New Roman" w:hAnsi="Times New Roman" w:cs="Times New Roman"/>
          <w:color w:val="000000" w:themeColor="text1"/>
        </w:rPr>
        <w:t>URL</w:t>
      </w:r>
      <w:r w:rsidRPr="005A7050">
        <w:rPr>
          <w:rFonts w:ascii="Times New Roman" w:hAnsi="Times New Roman" w:cs="Times New Roman"/>
          <w:color w:val="000000" w:themeColor="text1"/>
          <w:lang w:val="ru-RU"/>
        </w:rPr>
        <w:t xml:space="preserve">: </w:t>
      </w:r>
      <w:r>
        <w:fldChar w:fldCharType="begin"/>
      </w:r>
      <w:r>
        <w:instrText>HYPERLINK</w:instrText>
      </w:r>
      <w:r w:rsidRPr="00045A06">
        <w:rPr>
          <w:lang w:val="ru-RU"/>
        </w:rPr>
        <w:instrText xml:space="preserve"> "</w:instrText>
      </w:r>
      <w:r>
        <w:instrText>https</w:instrText>
      </w:r>
      <w:r w:rsidRPr="00045A06">
        <w:rPr>
          <w:lang w:val="ru-RU"/>
        </w:rPr>
        <w:instrText>://</w:instrText>
      </w:r>
      <w:r>
        <w:instrText>www</w:instrText>
      </w:r>
      <w:r w:rsidRPr="00045A06">
        <w:rPr>
          <w:lang w:val="ru-RU"/>
        </w:rPr>
        <w:instrText>.</w:instrText>
      </w:r>
      <w:r>
        <w:instrText>defense</w:instrText>
      </w:r>
      <w:r w:rsidRPr="00045A06">
        <w:rPr>
          <w:lang w:val="ru-RU"/>
        </w:rPr>
        <w:instrText>.</w:instrText>
      </w:r>
      <w:r>
        <w:instrText>gouv</w:instrText>
      </w:r>
      <w:r w:rsidRPr="00045A06">
        <w:rPr>
          <w:lang w:val="ru-RU"/>
        </w:rPr>
        <w:instrText>.</w:instrText>
      </w:r>
      <w:r>
        <w:instrText>fr</w:instrText>
      </w:r>
      <w:r w:rsidRPr="00045A06">
        <w:rPr>
          <w:lang w:val="ru-RU"/>
        </w:rPr>
        <w:instrText>/</w:instrText>
      </w:r>
      <w:r>
        <w:instrText>terre</w:instrText>
      </w:r>
      <w:r w:rsidRPr="00045A06">
        <w:rPr>
          <w:lang w:val="ru-RU"/>
        </w:rPr>
        <w:instrText>/</w:instrText>
      </w:r>
      <w:r>
        <w:instrText>l</w:instrText>
      </w:r>
      <w:r w:rsidRPr="00045A06">
        <w:rPr>
          <w:lang w:val="ru-RU"/>
        </w:rPr>
        <w:instrText>-</w:instrText>
      </w:r>
      <w:r>
        <w:instrText>armee</w:instrText>
      </w:r>
      <w:r w:rsidRPr="00045A06">
        <w:rPr>
          <w:lang w:val="ru-RU"/>
        </w:rPr>
        <w:instrText>-</w:instrText>
      </w:r>
      <w:r>
        <w:instrText>de</w:instrText>
      </w:r>
      <w:r w:rsidRPr="00045A06">
        <w:rPr>
          <w:lang w:val="ru-RU"/>
        </w:rPr>
        <w:instrText>-</w:instrText>
      </w:r>
      <w:r>
        <w:instrText>terre</w:instrText>
      </w:r>
      <w:r w:rsidRPr="00045A06">
        <w:rPr>
          <w:lang w:val="ru-RU"/>
        </w:rPr>
        <w:instrText>/</w:instrText>
      </w:r>
      <w:r>
        <w:instrText>le</w:instrText>
      </w:r>
      <w:r w:rsidRPr="00045A06">
        <w:rPr>
          <w:lang w:val="ru-RU"/>
        </w:rPr>
        <w:instrText>-</w:instrText>
      </w:r>
      <w:r>
        <w:instrText>niveau</w:instrText>
      </w:r>
      <w:r w:rsidRPr="00045A06">
        <w:rPr>
          <w:lang w:val="ru-RU"/>
        </w:rPr>
        <w:instrText>-</w:instrText>
      </w:r>
      <w:r>
        <w:instrText>divisionnaire</w:instrText>
      </w:r>
      <w:r w:rsidRPr="00045A06">
        <w:rPr>
          <w:lang w:val="ru-RU"/>
        </w:rPr>
        <w:instrText>/</w:instrText>
      </w:r>
      <w:r>
        <w:instrText>commandement</w:instrText>
      </w:r>
      <w:r w:rsidRPr="00045A06">
        <w:rPr>
          <w:lang w:val="ru-RU"/>
        </w:rPr>
        <w:instrText>-</w:instrText>
      </w:r>
      <w:r>
        <w:instrText>terre</w:instrText>
      </w:r>
      <w:r w:rsidRPr="00045A06">
        <w:rPr>
          <w:lang w:val="ru-RU"/>
        </w:rPr>
        <w:instrText>-</w:instrText>
      </w:r>
      <w:r>
        <w:instrText>pour</w:instrText>
      </w:r>
      <w:r w:rsidRPr="00045A06">
        <w:rPr>
          <w:lang w:val="ru-RU"/>
        </w:rPr>
        <w:instrText>-</w:instrText>
      </w:r>
      <w:r>
        <w:instrText>le</w:instrText>
      </w:r>
      <w:r w:rsidRPr="00045A06">
        <w:rPr>
          <w:lang w:val="ru-RU"/>
        </w:rPr>
        <w:instrText>-</w:instrText>
      </w:r>
      <w:r>
        <w:instrText>territoire</w:instrText>
      </w:r>
      <w:r w:rsidRPr="00045A06">
        <w:rPr>
          <w:lang w:val="ru-RU"/>
        </w:rPr>
        <w:instrText>-</w:instrText>
      </w:r>
      <w:r>
        <w:instrText>national</w:instrText>
      </w:r>
      <w:r w:rsidRPr="00045A06">
        <w:rPr>
          <w:lang w:val="ru-RU"/>
        </w:rPr>
        <w:instrText>"</w:instrText>
      </w:r>
      <w:r>
        <w:fldChar w:fldCharType="separate"/>
      </w:r>
      <w:r w:rsidRPr="0068715A">
        <w:rPr>
          <w:rStyle w:val="Lienhypertexte"/>
          <w:rFonts w:ascii="Times New Roman" w:hAnsi="Times New Roman" w:cs="Times New Roman"/>
        </w:rPr>
        <w:t>https</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rPr>
        <w:t>www</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rPr>
        <w:t>defense</w:t>
      </w:r>
      <w:r w:rsidRPr="0068715A">
        <w:rPr>
          <w:rStyle w:val="Lienhypertexte"/>
          <w:rFonts w:ascii="Times New Roman" w:hAnsi="Times New Roman" w:cs="Times New Roman"/>
          <w:lang w:val="ru-RU"/>
        </w:rPr>
        <w:t>.</w:t>
      </w:r>
      <w:proofErr w:type="spellStart"/>
      <w:r w:rsidRPr="0068715A">
        <w:rPr>
          <w:rStyle w:val="Lienhypertexte"/>
          <w:rFonts w:ascii="Times New Roman" w:hAnsi="Times New Roman" w:cs="Times New Roman"/>
        </w:rPr>
        <w:t>gouv</w:t>
      </w:r>
      <w:proofErr w:type="spellEnd"/>
      <w:r w:rsidRPr="0068715A">
        <w:rPr>
          <w:rStyle w:val="Lienhypertexte"/>
          <w:rFonts w:ascii="Times New Roman" w:hAnsi="Times New Roman" w:cs="Times New Roman"/>
          <w:lang w:val="ru-RU"/>
        </w:rPr>
        <w:t>.</w:t>
      </w:r>
      <w:proofErr w:type="spellStart"/>
      <w:r w:rsidRPr="0068715A">
        <w:rPr>
          <w:rStyle w:val="Lienhypertexte"/>
          <w:rFonts w:ascii="Times New Roman" w:hAnsi="Times New Roman" w:cs="Times New Roman"/>
        </w:rPr>
        <w:t>fr</w:t>
      </w:r>
      <w:proofErr w:type="spellEnd"/>
      <w:r w:rsidRPr="0068715A">
        <w:rPr>
          <w:rStyle w:val="Lienhypertexte"/>
          <w:rFonts w:ascii="Times New Roman" w:hAnsi="Times New Roman" w:cs="Times New Roman"/>
          <w:lang w:val="ru-RU"/>
        </w:rPr>
        <w:t>/</w:t>
      </w:r>
      <w:proofErr w:type="spellStart"/>
      <w:r w:rsidRPr="0068715A">
        <w:rPr>
          <w:rStyle w:val="Lienhypertexte"/>
          <w:rFonts w:ascii="Times New Roman" w:hAnsi="Times New Roman" w:cs="Times New Roman"/>
        </w:rPr>
        <w:t>terre</w:t>
      </w:r>
      <w:proofErr w:type="spellEnd"/>
      <w:r w:rsidRPr="0068715A">
        <w:rPr>
          <w:rStyle w:val="Lienhypertexte"/>
          <w:rFonts w:ascii="Times New Roman" w:hAnsi="Times New Roman" w:cs="Times New Roman"/>
          <w:lang w:val="ru-RU"/>
        </w:rPr>
        <w:t>/</w:t>
      </w:r>
      <w:r w:rsidRPr="0068715A">
        <w:rPr>
          <w:rStyle w:val="Lienhypertexte"/>
          <w:rFonts w:ascii="Times New Roman" w:hAnsi="Times New Roman" w:cs="Times New Roman"/>
        </w:rPr>
        <w:t>l</w:t>
      </w:r>
      <w:r w:rsidRPr="0068715A">
        <w:rPr>
          <w:rStyle w:val="Lienhypertexte"/>
          <w:rFonts w:ascii="Times New Roman" w:hAnsi="Times New Roman" w:cs="Times New Roman"/>
          <w:lang w:val="ru-RU"/>
        </w:rPr>
        <w:t>-</w:t>
      </w:r>
      <w:proofErr w:type="spellStart"/>
      <w:r w:rsidRPr="0068715A">
        <w:rPr>
          <w:rStyle w:val="Lienhypertexte"/>
          <w:rFonts w:ascii="Times New Roman" w:hAnsi="Times New Roman" w:cs="Times New Roman"/>
        </w:rPr>
        <w:t>armee</w:t>
      </w:r>
      <w:proofErr w:type="spellEnd"/>
      <w:r w:rsidRPr="0068715A">
        <w:rPr>
          <w:rStyle w:val="Lienhypertexte"/>
          <w:rFonts w:ascii="Times New Roman" w:hAnsi="Times New Roman" w:cs="Times New Roman"/>
          <w:lang w:val="ru-RU"/>
        </w:rPr>
        <w:t>-</w:t>
      </w:r>
      <w:r w:rsidRPr="0068715A">
        <w:rPr>
          <w:rStyle w:val="Lienhypertexte"/>
          <w:rFonts w:ascii="Times New Roman" w:hAnsi="Times New Roman" w:cs="Times New Roman"/>
        </w:rPr>
        <w:t>de</w:t>
      </w:r>
      <w:r w:rsidRPr="0068715A">
        <w:rPr>
          <w:rStyle w:val="Lienhypertexte"/>
          <w:rFonts w:ascii="Times New Roman" w:hAnsi="Times New Roman" w:cs="Times New Roman"/>
          <w:lang w:val="ru-RU"/>
        </w:rPr>
        <w:t>-</w:t>
      </w:r>
      <w:proofErr w:type="spellStart"/>
      <w:r w:rsidRPr="0068715A">
        <w:rPr>
          <w:rStyle w:val="Lienhypertexte"/>
          <w:rFonts w:ascii="Times New Roman" w:hAnsi="Times New Roman" w:cs="Times New Roman"/>
        </w:rPr>
        <w:t>terre</w:t>
      </w:r>
      <w:proofErr w:type="spellEnd"/>
      <w:r w:rsidRPr="0068715A">
        <w:rPr>
          <w:rStyle w:val="Lienhypertexte"/>
          <w:rFonts w:ascii="Times New Roman" w:hAnsi="Times New Roman" w:cs="Times New Roman"/>
          <w:lang w:val="ru-RU"/>
        </w:rPr>
        <w:t>/</w:t>
      </w:r>
      <w:r w:rsidRPr="0068715A">
        <w:rPr>
          <w:rStyle w:val="Lienhypertexte"/>
          <w:rFonts w:ascii="Times New Roman" w:hAnsi="Times New Roman" w:cs="Times New Roman"/>
        </w:rPr>
        <w:t>le</w:t>
      </w:r>
      <w:r w:rsidRPr="0068715A">
        <w:rPr>
          <w:rStyle w:val="Lienhypertexte"/>
          <w:rFonts w:ascii="Times New Roman" w:hAnsi="Times New Roman" w:cs="Times New Roman"/>
          <w:lang w:val="ru-RU"/>
        </w:rPr>
        <w:t>-</w:t>
      </w:r>
      <w:proofErr w:type="spellStart"/>
      <w:r w:rsidRPr="0068715A">
        <w:rPr>
          <w:rStyle w:val="Lienhypertexte"/>
          <w:rFonts w:ascii="Times New Roman" w:hAnsi="Times New Roman" w:cs="Times New Roman"/>
        </w:rPr>
        <w:t>niveau</w:t>
      </w:r>
      <w:proofErr w:type="spellEnd"/>
      <w:r w:rsidRPr="0068715A">
        <w:rPr>
          <w:rStyle w:val="Lienhypertexte"/>
          <w:rFonts w:ascii="Times New Roman" w:hAnsi="Times New Roman" w:cs="Times New Roman"/>
          <w:lang w:val="ru-RU"/>
        </w:rPr>
        <w:t>-</w:t>
      </w:r>
      <w:proofErr w:type="spellStart"/>
      <w:r w:rsidRPr="0068715A">
        <w:rPr>
          <w:rStyle w:val="Lienhypertexte"/>
          <w:rFonts w:ascii="Times New Roman" w:hAnsi="Times New Roman" w:cs="Times New Roman"/>
        </w:rPr>
        <w:t>divisionnaire</w:t>
      </w:r>
      <w:proofErr w:type="spellEnd"/>
      <w:r w:rsidRPr="0068715A">
        <w:rPr>
          <w:rStyle w:val="Lienhypertexte"/>
          <w:rFonts w:ascii="Times New Roman" w:hAnsi="Times New Roman" w:cs="Times New Roman"/>
          <w:lang w:val="ru-RU"/>
        </w:rPr>
        <w:t>/</w:t>
      </w:r>
      <w:proofErr w:type="spellStart"/>
      <w:r w:rsidRPr="0068715A">
        <w:rPr>
          <w:rStyle w:val="Lienhypertexte"/>
          <w:rFonts w:ascii="Times New Roman" w:hAnsi="Times New Roman" w:cs="Times New Roman"/>
        </w:rPr>
        <w:t>commandement</w:t>
      </w:r>
      <w:proofErr w:type="spellEnd"/>
      <w:r w:rsidRPr="0068715A">
        <w:rPr>
          <w:rStyle w:val="Lienhypertexte"/>
          <w:rFonts w:ascii="Times New Roman" w:hAnsi="Times New Roman" w:cs="Times New Roman"/>
          <w:lang w:val="ru-RU"/>
        </w:rPr>
        <w:t>-</w:t>
      </w:r>
      <w:proofErr w:type="spellStart"/>
      <w:r w:rsidRPr="0068715A">
        <w:rPr>
          <w:rStyle w:val="Lienhypertexte"/>
          <w:rFonts w:ascii="Times New Roman" w:hAnsi="Times New Roman" w:cs="Times New Roman"/>
        </w:rPr>
        <w:t>terre</w:t>
      </w:r>
      <w:proofErr w:type="spellEnd"/>
      <w:r w:rsidRPr="0068715A">
        <w:rPr>
          <w:rStyle w:val="Lienhypertexte"/>
          <w:rFonts w:ascii="Times New Roman" w:hAnsi="Times New Roman" w:cs="Times New Roman"/>
          <w:lang w:val="ru-RU"/>
        </w:rPr>
        <w:t>-</w:t>
      </w:r>
      <w:r w:rsidRPr="0068715A">
        <w:rPr>
          <w:rStyle w:val="Lienhypertexte"/>
          <w:rFonts w:ascii="Times New Roman" w:hAnsi="Times New Roman" w:cs="Times New Roman"/>
        </w:rPr>
        <w:t>pour</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rPr>
        <w:t>le</w:t>
      </w:r>
      <w:r w:rsidRPr="0068715A">
        <w:rPr>
          <w:rStyle w:val="Lienhypertexte"/>
          <w:rFonts w:ascii="Times New Roman" w:hAnsi="Times New Roman" w:cs="Times New Roman"/>
          <w:lang w:val="ru-RU"/>
        </w:rPr>
        <w:t>-</w:t>
      </w:r>
      <w:proofErr w:type="spellStart"/>
      <w:r w:rsidRPr="0068715A">
        <w:rPr>
          <w:rStyle w:val="Lienhypertexte"/>
          <w:rFonts w:ascii="Times New Roman" w:hAnsi="Times New Roman" w:cs="Times New Roman"/>
        </w:rPr>
        <w:t>territoire</w:t>
      </w:r>
      <w:proofErr w:type="spellEnd"/>
      <w:r w:rsidRPr="0068715A">
        <w:rPr>
          <w:rStyle w:val="Lienhypertexte"/>
          <w:rFonts w:ascii="Times New Roman" w:hAnsi="Times New Roman" w:cs="Times New Roman"/>
          <w:lang w:val="ru-RU"/>
        </w:rPr>
        <w:t>-</w:t>
      </w:r>
      <w:r w:rsidRPr="0068715A">
        <w:rPr>
          <w:rStyle w:val="Lienhypertexte"/>
          <w:rFonts w:ascii="Times New Roman" w:hAnsi="Times New Roman" w:cs="Times New Roman"/>
        </w:rPr>
        <w:t>national</w:t>
      </w:r>
      <w:r>
        <w:fldChar w:fldCharType="end"/>
      </w:r>
      <w:r w:rsidRPr="005A7050">
        <w:rPr>
          <w:rFonts w:ascii="Times New Roman" w:hAnsi="Times New Roman" w:cs="Times New Roman"/>
          <w:color w:val="000000" w:themeColor="text1"/>
          <w:lang w:val="ru-RU"/>
        </w:rPr>
        <w:t>, [дата обращения: 15.05.2018]</w:t>
      </w:r>
      <w:r w:rsidRPr="00963BFB">
        <w:rPr>
          <w:rFonts w:ascii="Times New Roman" w:hAnsi="Times New Roman" w:cs="Times New Roman"/>
          <w:color w:val="000000" w:themeColor="text1"/>
          <w:lang w:val="ru-RU"/>
        </w:rPr>
        <w:t>.</w:t>
      </w:r>
    </w:p>
  </w:footnote>
  <w:footnote w:id="27">
    <w:p w:rsidR="00045A06" w:rsidRPr="00C361AA" w:rsidRDefault="00045A06" w:rsidP="008E127D">
      <w:pPr>
        <w:pStyle w:val="Notedebasdepage"/>
        <w:ind w:firstLine="720"/>
        <w:jc w:val="both"/>
        <w:rPr>
          <w:rFonts w:ascii="Times New Roman" w:hAnsi="Times New Roman" w:cs="Times New Roman"/>
          <w:lang w:val="fr-FR"/>
        </w:rPr>
      </w:pPr>
      <w:r w:rsidRPr="00C361AA">
        <w:rPr>
          <w:rStyle w:val="Appelnotedebasdep"/>
          <w:rFonts w:ascii="Times New Roman" w:hAnsi="Times New Roman" w:cs="Times New Roman"/>
        </w:rPr>
        <w:footnoteRef/>
      </w:r>
      <w:r w:rsidRPr="00C361AA">
        <w:rPr>
          <w:rFonts w:ascii="Times New Roman" w:hAnsi="Times New Roman" w:cs="Times New Roman"/>
          <w:lang w:val="fr-FR"/>
        </w:rPr>
        <w:t xml:space="preserve"> </w:t>
      </w:r>
      <w:r w:rsidRPr="00C361AA">
        <w:rPr>
          <w:rFonts w:ascii="Times New Roman" w:hAnsi="Times New Roman" w:cs="Times New Roman"/>
          <w:color w:val="000000" w:themeColor="text1"/>
          <w:lang w:val="fr-FR"/>
        </w:rPr>
        <w:t xml:space="preserve">Louis Gautier, La </w:t>
      </w:r>
      <w:r w:rsidRPr="00C361AA">
        <w:rPr>
          <w:rFonts w:ascii="Times New Roman" w:hAnsi="Times New Roman" w:cs="Times New Roman"/>
          <w:i/>
          <w:color w:val="000000" w:themeColor="text1"/>
          <w:lang w:val="fr-FR"/>
        </w:rPr>
        <w:t>défense de la France après la Guerre froide. Politique militaire et forces armées depuis 1989</w:t>
      </w:r>
      <w:r w:rsidRPr="00C361AA">
        <w:rPr>
          <w:rFonts w:ascii="Times New Roman" w:hAnsi="Times New Roman" w:cs="Times New Roman"/>
          <w:color w:val="000000" w:themeColor="text1"/>
          <w:lang w:val="fr-FR"/>
        </w:rPr>
        <w:t xml:space="preserve">, Paris, </w:t>
      </w:r>
      <w:r>
        <w:rPr>
          <w:rFonts w:ascii="Times New Roman" w:hAnsi="Times New Roman" w:cs="Times New Roman"/>
          <w:color w:val="000000" w:themeColor="text1"/>
          <w:lang w:val="fr-FR"/>
        </w:rPr>
        <w:t xml:space="preserve">éditions </w:t>
      </w:r>
      <w:r w:rsidRPr="00C361AA">
        <w:rPr>
          <w:rFonts w:ascii="Times New Roman" w:hAnsi="Times New Roman" w:cs="Times New Roman"/>
          <w:color w:val="000000" w:themeColor="text1"/>
          <w:lang w:val="fr-FR"/>
        </w:rPr>
        <w:t>PUF, 2009, p</w:t>
      </w:r>
      <w:r>
        <w:rPr>
          <w:rFonts w:ascii="Times New Roman" w:hAnsi="Times New Roman" w:cs="Times New Roman"/>
          <w:color w:val="000000" w:themeColor="text1"/>
          <w:lang w:val="fr-FR"/>
        </w:rPr>
        <w:t xml:space="preserve"> </w:t>
      </w:r>
      <w:r w:rsidRPr="00C361AA">
        <w:rPr>
          <w:rFonts w:ascii="Times New Roman" w:hAnsi="Times New Roman" w:cs="Times New Roman"/>
          <w:color w:val="000000" w:themeColor="text1"/>
          <w:lang w:val="fr-FR"/>
        </w:rPr>
        <w:t>9</w:t>
      </w:r>
      <w:r>
        <w:rPr>
          <w:rFonts w:ascii="Times New Roman" w:hAnsi="Times New Roman" w:cs="Times New Roman"/>
          <w:color w:val="000000" w:themeColor="text1"/>
          <w:lang w:val="fr-FR"/>
        </w:rPr>
        <w:t>.</w:t>
      </w:r>
    </w:p>
  </w:footnote>
  <w:footnote w:id="28">
    <w:p w:rsidR="00045A06" w:rsidRPr="0083239E" w:rsidRDefault="00045A06" w:rsidP="008E127D">
      <w:pPr>
        <w:pStyle w:val="Notedebasdepage"/>
        <w:ind w:firstLine="720"/>
        <w:jc w:val="both"/>
        <w:rPr>
          <w:rFonts w:ascii="Times New Roman" w:hAnsi="Times New Roman" w:cs="Times New Roman"/>
          <w:lang w:val="fr-FR"/>
        </w:rPr>
      </w:pPr>
      <w:r w:rsidRPr="0089728D">
        <w:rPr>
          <w:rStyle w:val="Appelnotedebasdep"/>
          <w:rFonts w:ascii="Times New Roman" w:hAnsi="Times New Roman" w:cs="Times New Roman"/>
        </w:rPr>
        <w:footnoteRef/>
      </w:r>
      <w:r w:rsidRPr="0089728D">
        <w:rPr>
          <w:rFonts w:ascii="Times New Roman" w:hAnsi="Times New Roman" w:cs="Times New Roman"/>
          <w:lang w:val="fr-FR"/>
        </w:rPr>
        <w:t xml:space="preserve"> </w:t>
      </w:r>
      <w:r w:rsidRPr="0089728D">
        <w:rPr>
          <w:rFonts w:ascii="Times New Roman" w:hAnsi="Times New Roman" w:cs="Times New Roman"/>
          <w:color w:val="000000" w:themeColor="text1"/>
          <w:lang w:val="fr-FR"/>
        </w:rPr>
        <w:t xml:space="preserve">Louis Gautier, La </w:t>
      </w:r>
      <w:r w:rsidRPr="0089728D">
        <w:rPr>
          <w:rFonts w:ascii="Times New Roman" w:hAnsi="Times New Roman" w:cs="Times New Roman"/>
          <w:i/>
          <w:color w:val="000000" w:themeColor="text1"/>
          <w:lang w:val="fr-FR"/>
        </w:rPr>
        <w:t>défense de la France après la Guerre froide. Politique militaire et forces armées depuis 1989</w:t>
      </w:r>
      <w:r w:rsidRPr="0089728D">
        <w:rPr>
          <w:rFonts w:ascii="Times New Roman" w:hAnsi="Times New Roman" w:cs="Times New Roman"/>
          <w:color w:val="000000" w:themeColor="text1"/>
          <w:lang w:val="fr-FR"/>
        </w:rPr>
        <w:t>, Paris,</w:t>
      </w:r>
      <w:r>
        <w:rPr>
          <w:rFonts w:ascii="Times New Roman" w:hAnsi="Times New Roman" w:cs="Times New Roman"/>
          <w:color w:val="000000" w:themeColor="text1"/>
          <w:lang w:val="fr-FR"/>
        </w:rPr>
        <w:t xml:space="preserve"> éditions</w:t>
      </w:r>
      <w:r w:rsidRPr="0089728D">
        <w:rPr>
          <w:rFonts w:ascii="Times New Roman" w:hAnsi="Times New Roman" w:cs="Times New Roman"/>
          <w:color w:val="000000" w:themeColor="text1"/>
          <w:lang w:val="fr-FR"/>
        </w:rPr>
        <w:t xml:space="preserve"> PUF, 2009</w:t>
      </w:r>
      <w:r w:rsidRPr="0089728D">
        <w:rPr>
          <w:rFonts w:ascii="Times New Roman" w:hAnsi="Times New Roman" w:cs="Times New Roman"/>
          <w:lang w:val="fr-FR"/>
        </w:rPr>
        <w:t>, p 49</w:t>
      </w:r>
      <w:r w:rsidRPr="0083239E">
        <w:rPr>
          <w:rFonts w:ascii="Times New Roman" w:hAnsi="Times New Roman" w:cs="Times New Roman"/>
          <w:lang w:val="fr-FR"/>
        </w:rPr>
        <w:t>.</w:t>
      </w:r>
    </w:p>
  </w:footnote>
  <w:footnote w:id="29">
    <w:p w:rsidR="00045A06" w:rsidRPr="00CC6C3A" w:rsidRDefault="00045A06" w:rsidP="008E127D">
      <w:pPr>
        <w:pStyle w:val="Notedebasdepage"/>
        <w:ind w:firstLine="720"/>
        <w:jc w:val="both"/>
        <w:rPr>
          <w:rFonts w:ascii="Times New Roman" w:hAnsi="Times New Roman" w:cs="Times New Roman"/>
          <w:lang w:val="ru-RU"/>
        </w:rPr>
      </w:pPr>
      <w:r w:rsidRPr="0089728D">
        <w:rPr>
          <w:rStyle w:val="Appelnotedebasdep"/>
          <w:rFonts w:ascii="Times New Roman" w:hAnsi="Times New Roman" w:cs="Times New Roman"/>
        </w:rPr>
        <w:footnoteRef/>
      </w:r>
      <w:r w:rsidRPr="00CC6C3A">
        <w:rPr>
          <w:rFonts w:ascii="Times New Roman" w:hAnsi="Times New Roman" w:cs="Times New Roman"/>
          <w:lang w:val="ru-RU"/>
        </w:rPr>
        <w:t xml:space="preserve"> </w:t>
      </w:r>
      <w:r w:rsidRPr="0089728D">
        <w:rPr>
          <w:rFonts w:ascii="Times New Roman" w:hAnsi="Times New Roman" w:cs="Times New Roman"/>
          <w:lang w:val="ru-RU"/>
        </w:rPr>
        <w:t>Наземные</w:t>
      </w:r>
      <w:r w:rsidRPr="00CC6C3A">
        <w:rPr>
          <w:rFonts w:ascii="Times New Roman" w:hAnsi="Times New Roman" w:cs="Times New Roman"/>
          <w:lang w:val="ru-RU"/>
        </w:rPr>
        <w:t xml:space="preserve"> </w:t>
      </w:r>
      <w:r w:rsidRPr="0089728D">
        <w:rPr>
          <w:rFonts w:ascii="Times New Roman" w:hAnsi="Times New Roman" w:cs="Times New Roman"/>
          <w:lang w:val="ru-RU"/>
        </w:rPr>
        <w:t>войска</w:t>
      </w:r>
      <w:r w:rsidRPr="00CC6C3A">
        <w:rPr>
          <w:rFonts w:ascii="Times New Roman" w:hAnsi="Times New Roman" w:cs="Times New Roman"/>
          <w:lang w:val="ru-RU"/>
        </w:rPr>
        <w:t>.</w:t>
      </w:r>
    </w:p>
  </w:footnote>
  <w:footnote w:id="30">
    <w:p w:rsidR="00045A06" w:rsidRPr="00CC6C3A" w:rsidRDefault="00045A06" w:rsidP="008E127D">
      <w:pPr>
        <w:pStyle w:val="Notedebasdepage"/>
        <w:ind w:firstLine="720"/>
        <w:jc w:val="both"/>
        <w:rPr>
          <w:rFonts w:ascii="Times New Roman" w:hAnsi="Times New Roman" w:cs="Times New Roman"/>
          <w:lang w:val="ru-RU"/>
        </w:rPr>
      </w:pPr>
      <w:r w:rsidRPr="0089728D">
        <w:rPr>
          <w:rStyle w:val="Appelnotedebasdep"/>
          <w:rFonts w:ascii="Times New Roman" w:hAnsi="Times New Roman" w:cs="Times New Roman"/>
        </w:rPr>
        <w:footnoteRef/>
      </w:r>
      <w:r w:rsidRPr="00CC6C3A">
        <w:rPr>
          <w:rFonts w:ascii="Times New Roman" w:hAnsi="Times New Roman" w:cs="Times New Roman"/>
          <w:lang w:val="ru-RU"/>
        </w:rPr>
        <w:t xml:space="preserve"> </w:t>
      </w:r>
      <w:r w:rsidRPr="0089728D">
        <w:rPr>
          <w:rFonts w:ascii="Times New Roman" w:hAnsi="Times New Roman" w:cs="Times New Roman"/>
          <w:lang w:val="ru-RU"/>
        </w:rPr>
        <w:t>Флот</w:t>
      </w:r>
      <w:r w:rsidRPr="00CC6C3A">
        <w:rPr>
          <w:rFonts w:ascii="Times New Roman" w:hAnsi="Times New Roman" w:cs="Times New Roman"/>
          <w:lang w:val="ru-RU"/>
        </w:rPr>
        <w:t>.</w:t>
      </w:r>
    </w:p>
  </w:footnote>
  <w:footnote w:id="31">
    <w:p w:rsidR="00045A06" w:rsidRPr="00CC6C3A" w:rsidRDefault="00045A06" w:rsidP="008E127D">
      <w:pPr>
        <w:pStyle w:val="Notedebasdepage"/>
        <w:ind w:firstLine="720"/>
        <w:jc w:val="both"/>
        <w:rPr>
          <w:rFonts w:ascii="Times New Roman" w:hAnsi="Times New Roman" w:cs="Times New Roman"/>
          <w:lang w:val="ru-RU"/>
        </w:rPr>
      </w:pPr>
      <w:r w:rsidRPr="0089728D">
        <w:rPr>
          <w:rStyle w:val="Appelnotedebasdep"/>
          <w:rFonts w:ascii="Times New Roman" w:hAnsi="Times New Roman" w:cs="Times New Roman"/>
        </w:rPr>
        <w:footnoteRef/>
      </w:r>
      <w:r w:rsidRPr="00CC6C3A">
        <w:rPr>
          <w:rFonts w:ascii="Times New Roman" w:hAnsi="Times New Roman" w:cs="Times New Roman"/>
          <w:lang w:val="ru-RU"/>
        </w:rPr>
        <w:t xml:space="preserve"> </w:t>
      </w:r>
      <w:r w:rsidRPr="0089728D">
        <w:rPr>
          <w:rFonts w:ascii="Times New Roman" w:hAnsi="Times New Roman" w:cs="Times New Roman"/>
          <w:lang w:val="ru-RU"/>
        </w:rPr>
        <w:t>Авиация</w:t>
      </w:r>
      <w:r w:rsidRPr="00CC6C3A">
        <w:rPr>
          <w:rFonts w:ascii="Times New Roman" w:hAnsi="Times New Roman" w:cs="Times New Roman"/>
          <w:lang w:val="ru-RU"/>
        </w:rPr>
        <w:t>.</w:t>
      </w:r>
    </w:p>
  </w:footnote>
  <w:footnote w:id="32">
    <w:p w:rsidR="00045A06" w:rsidRPr="00CC6C3A" w:rsidRDefault="00045A06" w:rsidP="008E127D">
      <w:pPr>
        <w:pStyle w:val="Notedebasdepage"/>
        <w:ind w:firstLine="720"/>
        <w:jc w:val="both"/>
        <w:rPr>
          <w:lang w:val="ru-RU"/>
        </w:rPr>
      </w:pPr>
      <w:r w:rsidRPr="0089728D">
        <w:rPr>
          <w:rStyle w:val="Appelnotedebasdep"/>
          <w:rFonts w:ascii="Times New Roman" w:hAnsi="Times New Roman" w:cs="Times New Roman"/>
        </w:rPr>
        <w:footnoteRef/>
      </w:r>
      <w:r w:rsidRPr="00CC6C3A">
        <w:rPr>
          <w:rFonts w:ascii="Times New Roman" w:hAnsi="Times New Roman" w:cs="Times New Roman"/>
          <w:lang w:val="ru-RU"/>
        </w:rPr>
        <w:t xml:space="preserve"> </w:t>
      </w:r>
      <w:r w:rsidRPr="0089728D">
        <w:rPr>
          <w:rFonts w:ascii="Times New Roman" w:hAnsi="Times New Roman" w:cs="Times New Roman"/>
          <w:lang w:val="ru-RU"/>
        </w:rPr>
        <w:t>Жандармерия</w:t>
      </w:r>
      <w:r w:rsidRPr="00CC6C3A">
        <w:rPr>
          <w:rFonts w:ascii="Times New Roman" w:hAnsi="Times New Roman" w:cs="Times New Roman"/>
          <w:lang w:val="ru-RU"/>
        </w:rPr>
        <w:t>.</w:t>
      </w:r>
    </w:p>
  </w:footnote>
  <w:footnote w:id="33">
    <w:p w:rsidR="00045A06" w:rsidRPr="00CC6C3A" w:rsidRDefault="00045A06" w:rsidP="008E127D">
      <w:pPr>
        <w:pStyle w:val="Notedebasdepage"/>
        <w:ind w:firstLine="720"/>
        <w:jc w:val="both"/>
        <w:rPr>
          <w:rFonts w:ascii="Times New Roman" w:hAnsi="Times New Roman" w:cs="Times New Roman"/>
          <w:color w:val="000000" w:themeColor="text1"/>
          <w:lang w:val="fr-FR"/>
        </w:rPr>
      </w:pPr>
      <w:r w:rsidRPr="00C361AA">
        <w:rPr>
          <w:rStyle w:val="Appelnotedebasdep"/>
          <w:rFonts w:ascii="Times New Roman" w:hAnsi="Times New Roman" w:cs="Times New Roman"/>
          <w:color w:val="000000" w:themeColor="text1"/>
        </w:rPr>
        <w:footnoteRef/>
      </w:r>
      <w:r w:rsidRPr="00C361AA">
        <w:rPr>
          <w:rFonts w:ascii="Times New Roman" w:hAnsi="Times New Roman" w:cs="Times New Roman"/>
          <w:color w:val="000000" w:themeColor="text1"/>
          <w:lang w:val="fr-FR"/>
        </w:rPr>
        <w:t xml:space="preserve"> </w:t>
      </w:r>
      <w:r>
        <w:rPr>
          <w:rFonts w:ascii="Times New Roman" w:hAnsi="Times New Roman" w:cs="Times New Roman"/>
          <w:iCs/>
          <w:color w:val="000000" w:themeColor="text1"/>
          <w:shd w:val="clear" w:color="auto" w:fill="FFFFFF"/>
          <w:lang w:val="fr-FR"/>
        </w:rPr>
        <w:t>Livre Blanc sur la Défense,</w:t>
      </w:r>
      <w:r w:rsidRPr="00C361AA">
        <w:rPr>
          <w:rFonts w:ascii="Times New Roman" w:hAnsi="Times New Roman" w:cs="Times New Roman"/>
          <w:color w:val="000000" w:themeColor="text1"/>
          <w:shd w:val="clear" w:color="auto" w:fill="FFFFFF"/>
          <w:lang w:val="fr-FR"/>
        </w:rPr>
        <w:t xml:space="preserve"> Paris</w:t>
      </w:r>
      <w:r w:rsidRPr="00CC6C3A">
        <w:rPr>
          <w:rFonts w:ascii="Times New Roman" w:hAnsi="Times New Roman" w:cs="Times New Roman"/>
          <w:iCs/>
          <w:color w:val="000000" w:themeColor="text1"/>
          <w:shd w:val="clear" w:color="auto" w:fill="FFFFFF"/>
          <w:lang w:val="fr-FR"/>
        </w:rPr>
        <w:t>, 1994</w:t>
      </w:r>
      <w:r w:rsidRPr="00CC6C3A">
        <w:rPr>
          <w:rFonts w:ascii="Times New Roman" w:hAnsi="Times New Roman" w:cs="Times New Roman"/>
          <w:color w:val="000000" w:themeColor="text1"/>
          <w:shd w:val="clear" w:color="auto" w:fill="FFFFFF"/>
          <w:lang w:val="fr-FR"/>
        </w:rPr>
        <w:t xml:space="preserve">, </w:t>
      </w:r>
      <w:r w:rsidRPr="00C361AA">
        <w:rPr>
          <w:rFonts w:ascii="Times New Roman" w:hAnsi="Times New Roman" w:cs="Times New Roman"/>
          <w:color w:val="000000" w:themeColor="text1"/>
          <w:shd w:val="clear" w:color="auto" w:fill="FFFFFF"/>
          <w:lang w:val="fr-FR"/>
        </w:rPr>
        <w:t>URL</w:t>
      </w:r>
      <w:r w:rsidRPr="00CC6C3A">
        <w:rPr>
          <w:rFonts w:ascii="Times New Roman" w:hAnsi="Times New Roman" w:cs="Times New Roman"/>
          <w:color w:val="000000" w:themeColor="text1"/>
          <w:shd w:val="clear" w:color="auto" w:fill="FFFFFF"/>
          <w:lang w:val="fr-FR"/>
        </w:rPr>
        <w:t xml:space="preserve">:  </w:t>
      </w:r>
      <w:r>
        <w:fldChar w:fldCharType="begin"/>
      </w:r>
      <w:r w:rsidRPr="00045A06">
        <w:rPr>
          <w:lang w:val="fr-FR"/>
        </w:rPr>
        <w:instrText>HYPERLINK "http://www.ladocumentationfrancaise.fr/var/storage/rapports-publics/944048700.pdf"</w:instrText>
      </w:r>
      <w:r>
        <w:fldChar w:fldCharType="separate"/>
      </w:r>
      <w:r w:rsidRPr="0068715A">
        <w:rPr>
          <w:rStyle w:val="Lienhypertexte"/>
          <w:rFonts w:ascii="Times New Roman" w:hAnsi="Times New Roman" w:cs="Times New Roman"/>
          <w:shd w:val="clear" w:color="auto" w:fill="FFFFFF"/>
          <w:lang w:val="fr-FR"/>
        </w:rPr>
        <w:t>http</w:t>
      </w:r>
      <w:r w:rsidRPr="00CC6C3A">
        <w:rPr>
          <w:rStyle w:val="Lienhypertexte"/>
          <w:rFonts w:ascii="Times New Roman" w:hAnsi="Times New Roman" w:cs="Times New Roman"/>
          <w:shd w:val="clear" w:color="auto" w:fill="FFFFFF"/>
          <w:lang w:val="fr-FR"/>
        </w:rPr>
        <w:t>://</w:t>
      </w:r>
      <w:r w:rsidRPr="0068715A">
        <w:rPr>
          <w:rStyle w:val="Lienhypertexte"/>
          <w:rFonts w:ascii="Times New Roman" w:hAnsi="Times New Roman" w:cs="Times New Roman"/>
          <w:shd w:val="clear" w:color="auto" w:fill="FFFFFF"/>
          <w:lang w:val="fr-FR"/>
        </w:rPr>
        <w:t>www</w:t>
      </w:r>
      <w:r w:rsidRPr="00CC6C3A">
        <w:rPr>
          <w:rStyle w:val="Lienhypertexte"/>
          <w:rFonts w:ascii="Times New Roman" w:hAnsi="Times New Roman" w:cs="Times New Roman"/>
          <w:shd w:val="clear" w:color="auto" w:fill="FFFFFF"/>
          <w:lang w:val="fr-FR"/>
        </w:rPr>
        <w:t>.</w:t>
      </w:r>
      <w:r w:rsidRPr="0068715A">
        <w:rPr>
          <w:rStyle w:val="Lienhypertexte"/>
          <w:rFonts w:ascii="Times New Roman" w:hAnsi="Times New Roman" w:cs="Times New Roman"/>
          <w:shd w:val="clear" w:color="auto" w:fill="FFFFFF"/>
          <w:lang w:val="fr-FR"/>
        </w:rPr>
        <w:t>ladocumentationfrancaise</w:t>
      </w:r>
      <w:r w:rsidRPr="00CC6C3A">
        <w:rPr>
          <w:rStyle w:val="Lienhypertexte"/>
          <w:rFonts w:ascii="Times New Roman" w:hAnsi="Times New Roman" w:cs="Times New Roman"/>
          <w:shd w:val="clear" w:color="auto" w:fill="FFFFFF"/>
          <w:lang w:val="fr-FR"/>
        </w:rPr>
        <w:t>.</w:t>
      </w:r>
      <w:r w:rsidRPr="0068715A">
        <w:rPr>
          <w:rStyle w:val="Lienhypertexte"/>
          <w:rFonts w:ascii="Times New Roman" w:hAnsi="Times New Roman" w:cs="Times New Roman"/>
          <w:shd w:val="clear" w:color="auto" w:fill="FFFFFF"/>
          <w:lang w:val="fr-FR"/>
        </w:rPr>
        <w:t>fr</w:t>
      </w:r>
      <w:r w:rsidRPr="00CC6C3A">
        <w:rPr>
          <w:rStyle w:val="Lienhypertexte"/>
          <w:rFonts w:ascii="Times New Roman" w:hAnsi="Times New Roman" w:cs="Times New Roman"/>
          <w:shd w:val="clear" w:color="auto" w:fill="FFFFFF"/>
          <w:lang w:val="fr-FR"/>
        </w:rPr>
        <w:t>/</w:t>
      </w:r>
      <w:r w:rsidRPr="0068715A">
        <w:rPr>
          <w:rStyle w:val="Lienhypertexte"/>
          <w:rFonts w:ascii="Times New Roman" w:hAnsi="Times New Roman" w:cs="Times New Roman"/>
          <w:shd w:val="clear" w:color="auto" w:fill="FFFFFF"/>
          <w:lang w:val="fr-FR"/>
        </w:rPr>
        <w:t>var</w:t>
      </w:r>
      <w:r w:rsidRPr="00CC6C3A">
        <w:rPr>
          <w:rStyle w:val="Lienhypertexte"/>
          <w:rFonts w:ascii="Times New Roman" w:hAnsi="Times New Roman" w:cs="Times New Roman"/>
          <w:shd w:val="clear" w:color="auto" w:fill="FFFFFF"/>
          <w:lang w:val="fr-FR"/>
        </w:rPr>
        <w:t>/</w:t>
      </w:r>
      <w:r w:rsidRPr="0068715A">
        <w:rPr>
          <w:rStyle w:val="Lienhypertexte"/>
          <w:rFonts w:ascii="Times New Roman" w:hAnsi="Times New Roman" w:cs="Times New Roman"/>
          <w:shd w:val="clear" w:color="auto" w:fill="FFFFFF"/>
          <w:lang w:val="fr-FR"/>
        </w:rPr>
        <w:t>storage</w:t>
      </w:r>
      <w:r w:rsidRPr="00CC6C3A">
        <w:rPr>
          <w:rStyle w:val="Lienhypertexte"/>
          <w:rFonts w:ascii="Times New Roman" w:hAnsi="Times New Roman" w:cs="Times New Roman"/>
          <w:shd w:val="clear" w:color="auto" w:fill="FFFFFF"/>
          <w:lang w:val="fr-FR"/>
        </w:rPr>
        <w:t>/</w:t>
      </w:r>
      <w:r w:rsidRPr="0068715A">
        <w:rPr>
          <w:rStyle w:val="Lienhypertexte"/>
          <w:rFonts w:ascii="Times New Roman" w:hAnsi="Times New Roman" w:cs="Times New Roman"/>
          <w:shd w:val="clear" w:color="auto" w:fill="FFFFFF"/>
          <w:lang w:val="fr-FR"/>
        </w:rPr>
        <w:t>rapports</w:t>
      </w:r>
      <w:r w:rsidRPr="00CC6C3A">
        <w:rPr>
          <w:rStyle w:val="Lienhypertexte"/>
          <w:rFonts w:ascii="Times New Roman" w:hAnsi="Times New Roman" w:cs="Times New Roman"/>
          <w:shd w:val="clear" w:color="auto" w:fill="FFFFFF"/>
          <w:lang w:val="fr-FR"/>
        </w:rPr>
        <w:t>-</w:t>
      </w:r>
      <w:r w:rsidRPr="0068715A">
        <w:rPr>
          <w:rStyle w:val="Lienhypertexte"/>
          <w:rFonts w:ascii="Times New Roman" w:hAnsi="Times New Roman" w:cs="Times New Roman"/>
          <w:shd w:val="clear" w:color="auto" w:fill="FFFFFF"/>
          <w:lang w:val="fr-FR"/>
        </w:rPr>
        <w:t>publics</w:t>
      </w:r>
      <w:r w:rsidRPr="00CC6C3A">
        <w:rPr>
          <w:rStyle w:val="Lienhypertexte"/>
          <w:rFonts w:ascii="Times New Roman" w:hAnsi="Times New Roman" w:cs="Times New Roman"/>
          <w:shd w:val="clear" w:color="auto" w:fill="FFFFFF"/>
          <w:lang w:val="fr-FR"/>
        </w:rPr>
        <w:t>/944048700.</w:t>
      </w:r>
      <w:r w:rsidRPr="0068715A">
        <w:rPr>
          <w:rStyle w:val="Lienhypertexte"/>
          <w:rFonts w:ascii="Times New Roman" w:hAnsi="Times New Roman" w:cs="Times New Roman"/>
          <w:shd w:val="clear" w:color="auto" w:fill="FFFFFF"/>
          <w:lang w:val="fr-FR"/>
        </w:rPr>
        <w:t>pdf</w:t>
      </w:r>
      <w:r>
        <w:fldChar w:fldCharType="end"/>
      </w:r>
      <w:r w:rsidRPr="00CC6C3A">
        <w:rPr>
          <w:rFonts w:ascii="Times New Roman" w:hAnsi="Times New Roman" w:cs="Times New Roman"/>
          <w:color w:val="000000" w:themeColor="text1"/>
          <w:shd w:val="clear" w:color="auto" w:fill="FFFFFF"/>
          <w:lang w:val="fr-FR"/>
        </w:rPr>
        <w:t xml:space="preserve">,  </w:t>
      </w:r>
      <w:r w:rsidRPr="00CC6C3A">
        <w:rPr>
          <w:rFonts w:ascii="Times New Roman" w:hAnsi="Times New Roman" w:cs="Times New Roman"/>
          <w:lang w:val="fr-FR"/>
        </w:rPr>
        <w:t>[</w:t>
      </w:r>
      <w:r w:rsidRPr="00C361AA">
        <w:rPr>
          <w:rFonts w:ascii="Times New Roman" w:hAnsi="Times New Roman" w:cs="Times New Roman"/>
          <w:lang w:val="ru-RU"/>
        </w:rPr>
        <w:t>дата</w:t>
      </w:r>
      <w:r w:rsidRPr="00CC6C3A">
        <w:rPr>
          <w:rFonts w:ascii="Times New Roman" w:hAnsi="Times New Roman" w:cs="Times New Roman"/>
          <w:lang w:val="fr-FR"/>
        </w:rPr>
        <w:t xml:space="preserve"> </w:t>
      </w:r>
      <w:r w:rsidRPr="00C361AA">
        <w:rPr>
          <w:rFonts w:ascii="Times New Roman" w:hAnsi="Times New Roman" w:cs="Times New Roman"/>
          <w:lang w:val="ru-RU"/>
        </w:rPr>
        <w:t>обращения</w:t>
      </w:r>
      <w:r w:rsidRPr="00CC6C3A">
        <w:rPr>
          <w:rFonts w:ascii="Times New Roman" w:hAnsi="Times New Roman" w:cs="Times New Roman"/>
          <w:lang w:val="fr-FR"/>
        </w:rPr>
        <w:t>: 10.11.2017].</w:t>
      </w:r>
    </w:p>
  </w:footnote>
  <w:footnote w:id="34">
    <w:p w:rsidR="00045A06" w:rsidRPr="00C361AA" w:rsidRDefault="00045A06" w:rsidP="008E127D">
      <w:pPr>
        <w:pStyle w:val="Notedebasdepage"/>
        <w:ind w:firstLine="720"/>
        <w:jc w:val="both"/>
        <w:rPr>
          <w:rFonts w:ascii="Times New Roman" w:hAnsi="Times New Roman" w:cs="Times New Roman"/>
          <w:color w:val="000000" w:themeColor="text1"/>
          <w:lang w:val="ru-RU"/>
        </w:rPr>
      </w:pPr>
      <w:r w:rsidRPr="00C361AA">
        <w:rPr>
          <w:rStyle w:val="Appelnotedebasdep"/>
          <w:rFonts w:ascii="Times New Roman" w:hAnsi="Times New Roman" w:cs="Times New Roman"/>
          <w:color w:val="000000" w:themeColor="text1"/>
        </w:rPr>
        <w:footnoteRef/>
      </w:r>
      <w:r w:rsidRPr="00C361AA">
        <w:rPr>
          <w:rFonts w:ascii="Times New Roman" w:hAnsi="Times New Roman" w:cs="Times New Roman"/>
          <w:color w:val="000000" w:themeColor="text1"/>
          <w:lang w:val="fr-FR"/>
        </w:rPr>
        <w:t xml:space="preserve"> </w:t>
      </w:r>
      <w:r w:rsidRPr="00C361AA">
        <w:rPr>
          <w:rFonts w:ascii="Times New Roman" w:hAnsi="Times New Roman" w:cs="Times New Roman"/>
          <w:iCs/>
          <w:color w:val="000000" w:themeColor="text1"/>
          <w:shd w:val="clear" w:color="auto" w:fill="FFFFFF"/>
          <w:lang w:val="fr-FR"/>
        </w:rPr>
        <w:t>Livre Blanc sur la Défense.</w:t>
      </w:r>
      <w:r w:rsidRPr="00C361AA">
        <w:rPr>
          <w:rFonts w:ascii="Times New Roman" w:hAnsi="Times New Roman" w:cs="Times New Roman"/>
          <w:color w:val="000000" w:themeColor="text1"/>
          <w:shd w:val="clear" w:color="auto" w:fill="FFFFFF"/>
          <w:lang w:val="fr-FR"/>
        </w:rPr>
        <w:t xml:space="preserve"> Paris</w:t>
      </w:r>
      <w:r w:rsidRPr="00C361AA">
        <w:rPr>
          <w:rFonts w:ascii="Times New Roman" w:hAnsi="Times New Roman" w:cs="Times New Roman"/>
          <w:iCs/>
          <w:color w:val="000000" w:themeColor="text1"/>
          <w:shd w:val="clear" w:color="auto" w:fill="FFFFFF"/>
          <w:lang w:val="ru-RU"/>
        </w:rPr>
        <w:t>, 1994</w:t>
      </w:r>
      <w:r w:rsidRPr="00C361AA">
        <w:rPr>
          <w:rFonts w:ascii="Times New Roman" w:hAnsi="Times New Roman" w:cs="Times New Roman"/>
          <w:color w:val="000000" w:themeColor="text1"/>
          <w:shd w:val="clear" w:color="auto" w:fill="FFFFFF"/>
          <w:lang w:val="ru-RU"/>
        </w:rPr>
        <w:t xml:space="preserve">, </w:t>
      </w:r>
      <w:r w:rsidRPr="00C361AA">
        <w:rPr>
          <w:rFonts w:ascii="Times New Roman" w:hAnsi="Times New Roman" w:cs="Times New Roman"/>
          <w:color w:val="000000" w:themeColor="text1"/>
          <w:shd w:val="clear" w:color="auto" w:fill="FFFFFF"/>
        </w:rPr>
        <w:t>p</w:t>
      </w:r>
      <w:r w:rsidRPr="00C361AA">
        <w:rPr>
          <w:rFonts w:ascii="Times New Roman" w:hAnsi="Times New Roman" w:cs="Times New Roman"/>
          <w:color w:val="000000" w:themeColor="text1"/>
          <w:shd w:val="clear" w:color="auto" w:fill="FFFFFF"/>
          <w:lang w:val="ru-RU"/>
        </w:rPr>
        <w:t xml:space="preserve">61, </w:t>
      </w:r>
      <w:r w:rsidRPr="00C361AA">
        <w:rPr>
          <w:rFonts w:ascii="Times New Roman" w:hAnsi="Times New Roman" w:cs="Times New Roman"/>
          <w:color w:val="000000" w:themeColor="text1"/>
          <w:shd w:val="clear" w:color="auto" w:fill="FFFFFF"/>
          <w:lang w:val="fr-FR"/>
        </w:rPr>
        <w:t>URL</w:t>
      </w:r>
      <w:r w:rsidRPr="00C361AA">
        <w:rPr>
          <w:rFonts w:ascii="Times New Roman" w:hAnsi="Times New Roman" w:cs="Times New Roman"/>
          <w:color w:val="000000" w:themeColor="text1"/>
          <w:shd w:val="clear" w:color="auto" w:fill="FFFFFF"/>
          <w:lang w:val="ru-RU"/>
        </w:rPr>
        <w:t xml:space="preserve">:  </w:t>
      </w:r>
      <w:r>
        <w:fldChar w:fldCharType="begin"/>
      </w:r>
      <w:r>
        <w:instrText>HYPERLINK</w:instrText>
      </w:r>
      <w:r w:rsidRPr="00045A06">
        <w:rPr>
          <w:lang w:val="ru-RU"/>
        </w:rPr>
        <w:instrText xml:space="preserve"> "</w:instrText>
      </w:r>
      <w:r>
        <w:instrText>http</w:instrText>
      </w:r>
      <w:r w:rsidRPr="00045A06">
        <w:rPr>
          <w:lang w:val="ru-RU"/>
        </w:rPr>
        <w:instrText>://</w:instrText>
      </w:r>
      <w:r>
        <w:instrText>www</w:instrText>
      </w:r>
      <w:r w:rsidRPr="00045A06">
        <w:rPr>
          <w:lang w:val="ru-RU"/>
        </w:rPr>
        <w:instrText>.</w:instrText>
      </w:r>
      <w:r>
        <w:instrText>ladocumentationfrancaise</w:instrText>
      </w:r>
      <w:r w:rsidRPr="00045A06">
        <w:rPr>
          <w:lang w:val="ru-RU"/>
        </w:rPr>
        <w:instrText>.</w:instrText>
      </w:r>
      <w:r>
        <w:instrText>fr</w:instrText>
      </w:r>
      <w:r w:rsidRPr="00045A06">
        <w:rPr>
          <w:lang w:val="ru-RU"/>
        </w:rPr>
        <w:instrText>/</w:instrText>
      </w:r>
      <w:r>
        <w:instrText>var</w:instrText>
      </w:r>
      <w:r w:rsidRPr="00045A06">
        <w:rPr>
          <w:lang w:val="ru-RU"/>
        </w:rPr>
        <w:instrText>/</w:instrText>
      </w:r>
      <w:r>
        <w:instrText>storage</w:instrText>
      </w:r>
      <w:r w:rsidRPr="00045A06">
        <w:rPr>
          <w:lang w:val="ru-RU"/>
        </w:rPr>
        <w:instrText>/</w:instrText>
      </w:r>
      <w:r>
        <w:instrText>rapports</w:instrText>
      </w:r>
      <w:r w:rsidRPr="00045A06">
        <w:rPr>
          <w:lang w:val="ru-RU"/>
        </w:rPr>
        <w:instrText>-</w:instrText>
      </w:r>
      <w:r>
        <w:instrText>publics</w:instrText>
      </w:r>
      <w:r w:rsidRPr="00045A06">
        <w:rPr>
          <w:lang w:val="ru-RU"/>
        </w:rPr>
        <w:instrText>/944048700.</w:instrText>
      </w:r>
      <w:r>
        <w:instrText>pdf</w:instrText>
      </w:r>
      <w:r w:rsidRPr="00045A06">
        <w:rPr>
          <w:lang w:val="ru-RU"/>
        </w:rPr>
        <w:instrText>"</w:instrText>
      </w:r>
      <w:r>
        <w:fldChar w:fldCharType="separate"/>
      </w:r>
      <w:r w:rsidRPr="0068715A">
        <w:rPr>
          <w:rStyle w:val="Lienhypertexte"/>
          <w:rFonts w:ascii="Times New Roman" w:hAnsi="Times New Roman" w:cs="Times New Roman"/>
          <w:shd w:val="clear" w:color="auto" w:fill="FFFFFF"/>
          <w:lang w:val="fr-FR"/>
        </w:rPr>
        <w:t>http</w:t>
      </w:r>
      <w:r w:rsidRPr="0068715A">
        <w:rPr>
          <w:rStyle w:val="Lienhypertexte"/>
          <w:rFonts w:ascii="Times New Roman" w:hAnsi="Times New Roman" w:cs="Times New Roman"/>
          <w:shd w:val="clear" w:color="auto" w:fill="FFFFFF"/>
          <w:lang w:val="ru-RU"/>
        </w:rPr>
        <w:t>://</w:t>
      </w:r>
      <w:r w:rsidRPr="0068715A">
        <w:rPr>
          <w:rStyle w:val="Lienhypertexte"/>
          <w:rFonts w:ascii="Times New Roman" w:hAnsi="Times New Roman" w:cs="Times New Roman"/>
          <w:shd w:val="clear" w:color="auto" w:fill="FFFFFF"/>
          <w:lang w:val="fr-FR"/>
        </w:rPr>
        <w:t>www</w:t>
      </w:r>
      <w:r w:rsidRPr="0068715A">
        <w:rPr>
          <w:rStyle w:val="Lienhypertexte"/>
          <w:rFonts w:ascii="Times New Roman" w:hAnsi="Times New Roman" w:cs="Times New Roman"/>
          <w:shd w:val="clear" w:color="auto" w:fill="FFFFFF"/>
          <w:lang w:val="ru-RU"/>
        </w:rPr>
        <w:t>.</w:t>
      </w:r>
      <w:proofErr w:type="spellStart"/>
      <w:r w:rsidRPr="0068715A">
        <w:rPr>
          <w:rStyle w:val="Lienhypertexte"/>
          <w:rFonts w:ascii="Times New Roman" w:hAnsi="Times New Roman" w:cs="Times New Roman"/>
          <w:shd w:val="clear" w:color="auto" w:fill="FFFFFF"/>
          <w:lang w:val="fr-FR"/>
        </w:rPr>
        <w:t>ladocumentationfrancaise</w:t>
      </w:r>
      <w:proofErr w:type="spellEnd"/>
      <w:r w:rsidRPr="0068715A">
        <w:rPr>
          <w:rStyle w:val="Lienhypertexte"/>
          <w:rFonts w:ascii="Times New Roman" w:hAnsi="Times New Roman" w:cs="Times New Roman"/>
          <w:shd w:val="clear" w:color="auto" w:fill="FFFFFF"/>
          <w:lang w:val="ru-RU"/>
        </w:rPr>
        <w:t>.</w:t>
      </w:r>
      <w:proofErr w:type="spellStart"/>
      <w:r w:rsidRPr="0068715A">
        <w:rPr>
          <w:rStyle w:val="Lienhypertexte"/>
          <w:rFonts w:ascii="Times New Roman" w:hAnsi="Times New Roman" w:cs="Times New Roman"/>
          <w:shd w:val="clear" w:color="auto" w:fill="FFFFFF"/>
          <w:lang w:val="fr-FR"/>
        </w:rPr>
        <w:t>fr</w:t>
      </w:r>
      <w:proofErr w:type="spellEnd"/>
      <w:r w:rsidRPr="0068715A">
        <w:rPr>
          <w:rStyle w:val="Lienhypertexte"/>
          <w:rFonts w:ascii="Times New Roman" w:hAnsi="Times New Roman" w:cs="Times New Roman"/>
          <w:shd w:val="clear" w:color="auto" w:fill="FFFFFF"/>
          <w:lang w:val="ru-RU"/>
        </w:rPr>
        <w:t>/</w:t>
      </w:r>
      <w:r w:rsidRPr="0068715A">
        <w:rPr>
          <w:rStyle w:val="Lienhypertexte"/>
          <w:rFonts w:ascii="Times New Roman" w:hAnsi="Times New Roman" w:cs="Times New Roman"/>
          <w:shd w:val="clear" w:color="auto" w:fill="FFFFFF"/>
          <w:lang w:val="fr-FR"/>
        </w:rPr>
        <w:t>var</w:t>
      </w:r>
      <w:r w:rsidRPr="0068715A">
        <w:rPr>
          <w:rStyle w:val="Lienhypertexte"/>
          <w:rFonts w:ascii="Times New Roman" w:hAnsi="Times New Roman" w:cs="Times New Roman"/>
          <w:shd w:val="clear" w:color="auto" w:fill="FFFFFF"/>
          <w:lang w:val="ru-RU"/>
        </w:rPr>
        <w:t>/</w:t>
      </w:r>
      <w:proofErr w:type="spellStart"/>
      <w:r w:rsidRPr="0068715A">
        <w:rPr>
          <w:rStyle w:val="Lienhypertexte"/>
          <w:rFonts w:ascii="Times New Roman" w:hAnsi="Times New Roman" w:cs="Times New Roman"/>
          <w:shd w:val="clear" w:color="auto" w:fill="FFFFFF"/>
          <w:lang w:val="fr-FR"/>
        </w:rPr>
        <w:t>storage</w:t>
      </w:r>
      <w:proofErr w:type="spellEnd"/>
      <w:r w:rsidRPr="0068715A">
        <w:rPr>
          <w:rStyle w:val="Lienhypertexte"/>
          <w:rFonts w:ascii="Times New Roman" w:hAnsi="Times New Roman" w:cs="Times New Roman"/>
          <w:shd w:val="clear" w:color="auto" w:fill="FFFFFF"/>
          <w:lang w:val="ru-RU"/>
        </w:rPr>
        <w:t>/</w:t>
      </w:r>
      <w:r w:rsidRPr="0068715A">
        <w:rPr>
          <w:rStyle w:val="Lienhypertexte"/>
          <w:rFonts w:ascii="Times New Roman" w:hAnsi="Times New Roman" w:cs="Times New Roman"/>
          <w:shd w:val="clear" w:color="auto" w:fill="FFFFFF"/>
          <w:lang w:val="fr-FR"/>
        </w:rPr>
        <w:t>rapports</w:t>
      </w:r>
      <w:r w:rsidRPr="0068715A">
        <w:rPr>
          <w:rStyle w:val="Lienhypertexte"/>
          <w:rFonts w:ascii="Times New Roman" w:hAnsi="Times New Roman" w:cs="Times New Roman"/>
          <w:shd w:val="clear" w:color="auto" w:fill="FFFFFF"/>
          <w:lang w:val="ru-RU"/>
        </w:rPr>
        <w:t>-</w:t>
      </w:r>
      <w:r w:rsidRPr="0068715A">
        <w:rPr>
          <w:rStyle w:val="Lienhypertexte"/>
          <w:rFonts w:ascii="Times New Roman" w:hAnsi="Times New Roman" w:cs="Times New Roman"/>
          <w:shd w:val="clear" w:color="auto" w:fill="FFFFFF"/>
          <w:lang w:val="fr-FR"/>
        </w:rPr>
        <w:t>publics</w:t>
      </w:r>
      <w:r w:rsidRPr="0068715A">
        <w:rPr>
          <w:rStyle w:val="Lienhypertexte"/>
          <w:rFonts w:ascii="Times New Roman" w:hAnsi="Times New Roman" w:cs="Times New Roman"/>
          <w:shd w:val="clear" w:color="auto" w:fill="FFFFFF"/>
          <w:lang w:val="ru-RU"/>
        </w:rPr>
        <w:t>/944048700.</w:t>
      </w:r>
      <w:proofErr w:type="spellStart"/>
      <w:r w:rsidRPr="0068715A">
        <w:rPr>
          <w:rStyle w:val="Lienhypertexte"/>
          <w:rFonts w:ascii="Times New Roman" w:hAnsi="Times New Roman" w:cs="Times New Roman"/>
          <w:shd w:val="clear" w:color="auto" w:fill="FFFFFF"/>
          <w:lang w:val="fr-FR"/>
        </w:rPr>
        <w:t>pdf</w:t>
      </w:r>
      <w:proofErr w:type="spellEnd"/>
      <w:r>
        <w:fldChar w:fldCharType="end"/>
      </w:r>
      <w:r w:rsidRPr="00CC6C3A">
        <w:rPr>
          <w:rFonts w:ascii="Times New Roman" w:hAnsi="Times New Roman" w:cs="Times New Roman"/>
          <w:color w:val="000000" w:themeColor="text1"/>
          <w:shd w:val="clear" w:color="auto" w:fill="FFFFFF"/>
          <w:lang w:val="ru-RU"/>
        </w:rPr>
        <w:t xml:space="preserve"> </w:t>
      </w:r>
      <w:r w:rsidRPr="00C361AA">
        <w:rPr>
          <w:rFonts w:ascii="Times New Roman" w:hAnsi="Times New Roman" w:cs="Times New Roman"/>
          <w:color w:val="000000" w:themeColor="text1"/>
          <w:shd w:val="clear" w:color="auto" w:fill="FFFFFF"/>
          <w:lang w:val="ru-RU"/>
        </w:rPr>
        <w:t xml:space="preserve">, </w:t>
      </w:r>
      <w:r w:rsidRPr="00C361AA">
        <w:rPr>
          <w:rFonts w:ascii="Times New Roman" w:hAnsi="Times New Roman" w:cs="Times New Roman"/>
          <w:lang w:val="ru-RU"/>
        </w:rPr>
        <w:t>[дата обращения: 11.11.2017]</w:t>
      </w:r>
      <w:r>
        <w:rPr>
          <w:rFonts w:ascii="Times New Roman" w:hAnsi="Times New Roman" w:cs="Times New Roman"/>
          <w:lang w:val="ru-RU"/>
        </w:rPr>
        <w:t>.</w:t>
      </w:r>
    </w:p>
  </w:footnote>
  <w:footnote w:id="35">
    <w:p w:rsidR="00045A06" w:rsidRPr="00C361AA" w:rsidRDefault="00045A06" w:rsidP="008E127D">
      <w:pPr>
        <w:pStyle w:val="Notedebasdepage"/>
        <w:ind w:firstLine="720"/>
        <w:jc w:val="both"/>
        <w:rPr>
          <w:rFonts w:ascii="Times New Roman" w:hAnsi="Times New Roman" w:cs="Times New Roman"/>
          <w:color w:val="000000" w:themeColor="text1"/>
          <w:lang w:val="fr-FR"/>
        </w:rPr>
      </w:pPr>
      <w:r w:rsidRPr="00C361AA">
        <w:rPr>
          <w:rStyle w:val="Appelnotedebasdep"/>
          <w:rFonts w:ascii="Times New Roman" w:hAnsi="Times New Roman" w:cs="Times New Roman"/>
          <w:color w:val="000000" w:themeColor="text1"/>
        </w:rPr>
        <w:footnoteRef/>
      </w:r>
      <w:r w:rsidRPr="00C361AA">
        <w:rPr>
          <w:rFonts w:ascii="Times New Roman" w:hAnsi="Times New Roman" w:cs="Times New Roman"/>
          <w:color w:val="000000" w:themeColor="text1"/>
          <w:lang w:val="fr-FR"/>
        </w:rPr>
        <w:t xml:space="preserve"> </w:t>
      </w:r>
      <w:proofErr w:type="spellStart"/>
      <w:r w:rsidRPr="00C361AA">
        <w:rPr>
          <w:rFonts w:ascii="Times New Roman" w:hAnsi="Times New Roman" w:cs="Times New Roman"/>
          <w:color w:val="000000" w:themeColor="text1"/>
          <w:shd w:val="clear" w:color="auto" w:fill="FFFFFF"/>
          <w:lang w:val="fr-FR"/>
        </w:rPr>
        <w:t>Nouzille</w:t>
      </w:r>
      <w:proofErr w:type="spellEnd"/>
      <w:r w:rsidRPr="00C361AA">
        <w:rPr>
          <w:rFonts w:ascii="Times New Roman" w:hAnsi="Times New Roman" w:cs="Times New Roman"/>
          <w:color w:val="000000" w:themeColor="text1"/>
          <w:shd w:val="clear" w:color="auto" w:fill="FFFFFF"/>
          <w:lang w:val="fr-FR"/>
        </w:rPr>
        <w:t>, V. (2017). </w:t>
      </w:r>
      <w:r w:rsidRPr="00C361AA">
        <w:rPr>
          <w:rFonts w:ascii="Times New Roman" w:hAnsi="Times New Roman" w:cs="Times New Roman"/>
          <w:i/>
          <w:iCs/>
          <w:color w:val="000000" w:themeColor="text1"/>
          <w:shd w:val="clear" w:color="auto" w:fill="FFFFFF"/>
          <w:lang w:val="fr-FR"/>
        </w:rPr>
        <w:t>Erreurs fatales</w:t>
      </w:r>
      <w:r w:rsidRPr="00C361AA">
        <w:rPr>
          <w:rFonts w:ascii="Times New Roman" w:hAnsi="Times New Roman" w:cs="Times New Roman"/>
          <w:color w:val="000000" w:themeColor="text1"/>
          <w:shd w:val="clear" w:color="auto" w:fill="FFFFFF"/>
          <w:lang w:val="fr-FR"/>
        </w:rPr>
        <w:t xml:space="preserve">. </w:t>
      </w:r>
      <w:r>
        <w:rPr>
          <w:rFonts w:ascii="Times New Roman" w:hAnsi="Times New Roman" w:cs="Times New Roman"/>
          <w:color w:val="000000" w:themeColor="text1"/>
          <w:shd w:val="clear" w:color="auto" w:fill="FFFFFF"/>
          <w:lang w:val="fr-FR"/>
        </w:rPr>
        <w:t xml:space="preserve">1st </w:t>
      </w:r>
      <w:proofErr w:type="spellStart"/>
      <w:r>
        <w:rPr>
          <w:rFonts w:ascii="Times New Roman" w:hAnsi="Times New Roman" w:cs="Times New Roman"/>
          <w:color w:val="000000" w:themeColor="text1"/>
          <w:shd w:val="clear" w:color="auto" w:fill="FFFFFF"/>
          <w:lang w:val="fr-FR"/>
        </w:rPr>
        <w:t>ed</w:t>
      </w:r>
      <w:proofErr w:type="spellEnd"/>
      <w:r>
        <w:rPr>
          <w:rFonts w:ascii="Times New Roman" w:hAnsi="Times New Roman" w:cs="Times New Roman"/>
          <w:color w:val="000000" w:themeColor="text1"/>
          <w:shd w:val="clear" w:color="auto" w:fill="FFFFFF"/>
          <w:lang w:val="fr-FR"/>
        </w:rPr>
        <w:t>. Paris: Fayard, p 142.</w:t>
      </w:r>
    </w:p>
  </w:footnote>
  <w:footnote w:id="36">
    <w:p w:rsidR="00045A06" w:rsidRPr="0083239E" w:rsidRDefault="00045A06" w:rsidP="008E127D">
      <w:pPr>
        <w:pStyle w:val="Notedebasdepage"/>
        <w:ind w:firstLine="720"/>
        <w:jc w:val="both"/>
        <w:rPr>
          <w:rFonts w:ascii="Times New Roman" w:hAnsi="Times New Roman" w:cs="Times New Roman"/>
          <w:color w:val="000000" w:themeColor="text1"/>
          <w:lang w:val="fr-FR"/>
        </w:rPr>
      </w:pPr>
      <w:r w:rsidRPr="00C361AA">
        <w:rPr>
          <w:rStyle w:val="Appelnotedebasdep"/>
          <w:rFonts w:ascii="Times New Roman" w:hAnsi="Times New Roman" w:cs="Times New Roman"/>
          <w:color w:val="000000" w:themeColor="text1"/>
        </w:rPr>
        <w:footnoteRef/>
      </w:r>
      <w:r w:rsidRPr="00C361AA">
        <w:rPr>
          <w:rFonts w:ascii="Times New Roman" w:hAnsi="Times New Roman" w:cs="Times New Roman"/>
          <w:color w:val="000000" w:themeColor="text1"/>
          <w:lang w:val="fr-FR"/>
        </w:rPr>
        <w:t xml:space="preserve"> GIA: groupe islamique arme, URL: </w:t>
      </w:r>
      <w:r>
        <w:fldChar w:fldCharType="begin"/>
      </w:r>
      <w:r w:rsidRPr="00045A06">
        <w:rPr>
          <w:lang w:val="fr-FR"/>
        </w:rPr>
        <w:instrText>HYPERLINK "http://www.globalterrorwatch.ch/index.php/groupe-islamique-arme-gia/"</w:instrText>
      </w:r>
      <w:r>
        <w:fldChar w:fldCharType="separate"/>
      </w:r>
      <w:r w:rsidRPr="0068715A">
        <w:rPr>
          <w:rStyle w:val="Lienhypertexte"/>
          <w:rFonts w:ascii="Times New Roman" w:hAnsi="Times New Roman" w:cs="Times New Roman"/>
          <w:lang w:val="fr-FR"/>
        </w:rPr>
        <w:t>http://www.globalterrorwatch.ch/index.php/groupe-islamique-arme-gia/</w:t>
      </w:r>
      <w:r>
        <w:fldChar w:fldCharType="end"/>
      </w:r>
      <w:r>
        <w:rPr>
          <w:rFonts w:ascii="Times New Roman" w:hAnsi="Times New Roman" w:cs="Times New Roman"/>
          <w:color w:val="000000" w:themeColor="text1"/>
          <w:lang w:val="fr-FR"/>
        </w:rPr>
        <w:t xml:space="preserve"> </w:t>
      </w:r>
      <w:r w:rsidRPr="00C361AA">
        <w:rPr>
          <w:rFonts w:ascii="Times New Roman" w:hAnsi="Times New Roman" w:cs="Times New Roman"/>
          <w:color w:val="000000" w:themeColor="text1"/>
          <w:lang w:val="fr-FR"/>
        </w:rPr>
        <w:t>, [</w:t>
      </w:r>
      <w:r w:rsidRPr="00C361AA">
        <w:rPr>
          <w:rFonts w:ascii="Times New Roman" w:hAnsi="Times New Roman" w:cs="Times New Roman"/>
          <w:color w:val="000000" w:themeColor="text1"/>
          <w:lang w:val="ru-RU"/>
        </w:rPr>
        <w:t>дата</w:t>
      </w:r>
      <w:r w:rsidRPr="00C361AA">
        <w:rPr>
          <w:rFonts w:ascii="Times New Roman" w:hAnsi="Times New Roman" w:cs="Times New Roman"/>
          <w:color w:val="000000" w:themeColor="text1"/>
          <w:lang w:val="fr-FR"/>
        </w:rPr>
        <w:t xml:space="preserve"> </w:t>
      </w:r>
      <w:r w:rsidRPr="00C361AA">
        <w:rPr>
          <w:rFonts w:ascii="Times New Roman" w:hAnsi="Times New Roman" w:cs="Times New Roman"/>
          <w:color w:val="000000" w:themeColor="text1"/>
          <w:lang w:val="ru-RU"/>
        </w:rPr>
        <w:t>обращения</w:t>
      </w:r>
      <w:r w:rsidRPr="00C361AA">
        <w:rPr>
          <w:rFonts w:ascii="Times New Roman" w:hAnsi="Times New Roman" w:cs="Times New Roman"/>
          <w:color w:val="000000" w:themeColor="text1"/>
          <w:lang w:val="fr-FR"/>
        </w:rPr>
        <w:t>: 15.11.2017]</w:t>
      </w:r>
      <w:r w:rsidRPr="0083239E">
        <w:rPr>
          <w:rFonts w:ascii="Times New Roman" w:hAnsi="Times New Roman" w:cs="Times New Roman"/>
          <w:color w:val="000000" w:themeColor="text1"/>
          <w:lang w:val="fr-FR"/>
        </w:rPr>
        <w:t>.</w:t>
      </w:r>
    </w:p>
  </w:footnote>
  <w:footnote w:id="37">
    <w:p w:rsidR="00045A06" w:rsidRPr="00C361AA" w:rsidRDefault="00045A06" w:rsidP="008E127D">
      <w:pPr>
        <w:pStyle w:val="Notedebasdepage"/>
        <w:rPr>
          <w:rFonts w:ascii="Times New Roman" w:hAnsi="Times New Roman" w:cs="Times New Roman"/>
          <w:color w:val="000000" w:themeColor="text1"/>
          <w:lang w:val="fr-FR"/>
        </w:rPr>
      </w:pPr>
    </w:p>
  </w:footnote>
  <w:footnote w:id="38">
    <w:p w:rsidR="00045A06" w:rsidRPr="00CC6C3A" w:rsidRDefault="00045A06" w:rsidP="008E127D">
      <w:pPr>
        <w:pStyle w:val="Notedebasdepage"/>
        <w:ind w:firstLine="720"/>
        <w:jc w:val="both"/>
        <w:rPr>
          <w:rFonts w:ascii="Times New Roman" w:hAnsi="Times New Roman" w:cs="Times New Roman"/>
          <w:color w:val="000000" w:themeColor="text1"/>
          <w:lang w:val="ru-RU"/>
        </w:rPr>
      </w:pPr>
      <w:r w:rsidRPr="00C361AA">
        <w:rPr>
          <w:rStyle w:val="Appelnotedebasdep"/>
          <w:rFonts w:ascii="Times New Roman" w:hAnsi="Times New Roman" w:cs="Times New Roman"/>
          <w:color w:val="000000" w:themeColor="text1"/>
        </w:rPr>
        <w:footnoteRef/>
      </w:r>
      <w:r w:rsidRPr="00C361AA">
        <w:rPr>
          <w:rFonts w:ascii="Times New Roman" w:hAnsi="Times New Roman" w:cs="Times New Roman"/>
          <w:color w:val="000000" w:themeColor="text1"/>
          <w:lang w:val="fr-FR"/>
        </w:rPr>
        <w:t xml:space="preserve"> </w:t>
      </w:r>
      <w:r w:rsidRPr="008E6E36">
        <w:rPr>
          <w:rFonts w:ascii="Times New Roman" w:hAnsi="Times New Roman" w:cs="Times New Roman"/>
          <w:color w:val="000000" w:themeColor="text1"/>
          <w:shd w:val="clear" w:color="auto" w:fill="FFFFFF"/>
          <w:lang w:val="fr-FR"/>
        </w:rPr>
        <w:t>M.-D Charlier, La protection du territoire national par l’armée de Terre. Fondements, limites et perspectives, IFRI, Focus stratégique, n° 18, Novembre 2009</w:t>
      </w:r>
      <w:r w:rsidRPr="00C361AA">
        <w:rPr>
          <w:rFonts w:ascii="Times New Roman" w:hAnsi="Times New Roman" w:cs="Times New Roman"/>
          <w:color w:val="000000" w:themeColor="text1"/>
          <w:shd w:val="clear" w:color="auto" w:fill="FFFFFF"/>
          <w:lang w:val="fr-FR"/>
        </w:rPr>
        <w:t>, p.9. URL</w:t>
      </w:r>
      <w:r w:rsidRPr="00CC6C3A">
        <w:rPr>
          <w:rFonts w:ascii="Times New Roman" w:hAnsi="Times New Roman" w:cs="Times New Roman"/>
          <w:color w:val="000000" w:themeColor="text1"/>
          <w:shd w:val="clear" w:color="auto" w:fill="FFFFFF"/>
          <w:lang w:val="ru-RU"/>
        </w:rPr>
        <w:t xml:space="preserve">: </w:t>
      </w:r>
      <w:r>
        <w:fldChar w:fldCharType="begin"/>
      </w:r>
      <w:r>
        <w:instrText>HYPERLINK</w:instrText>
      </w:r>
      <w:r w:rsidRPr="00045A06">
        <w:rPr>
          <w:lang w:val="ru-RU"/>
        </w:rPr>
        <w:instrText xml:space="preserve"> "</w:instrText>
      </w:r>
      <w:r>
        <w:instrText>http</w:instrText>
      </w:r>
      <w:r w:rsidRPr="00045A06">
        <w:rPr>
          <w:lang w:val="ru-RU"/>
        </w:rPr>
        <w:instrText>://</w:instrText>
      </w:r>
      <w:r>
        <w:instrText>www</w:instrText>
      </w:r>
      <w:r w:rsidRPr="00045A06">
        <w:rPr>
          <w:lang w:val="ru-RU"/>
        </w:rPr>
        <w:instrText>.</w:instrText>
      </w:r>
      <w:r>
        <w:instrText>ladocumentationfrancaise</w:instrText>
      </w:r>
      <w:r w:rsidRPr="00045A06">
        <w:rPr>
          <w:lang w:val="ru-RU"/>
        </w:rPr>
        <w:instrText>.</w:instrText>
      </w:r>
      <w:r>
        <w:instrText>fr</w:instrText>
      </w:r>
      <w:r w:rsidRPr="00045A06">
        <w:rPr>
          <w:lang w:val="ru-RU"/>
        </w:rPr>
        <w:instrText>/</w:instrText>
      </w:r>
      <w:r>
        <w:instrText>var</w:instrText>
      </w:r>
      <w:r w:rsidRPr="00045A06">
        <w:rPr>
          <w:lang w:val="ru-RU"/>
        </w:rPr>
        <w:instrText>/</w:instrText>
      </w:r>
      <w:r>
        <w:instrText>storage</w:instrText>
      </w:r>
      <w:r w:rsidRPr="00045A06">
        <w:rPr>
          <w:lang w:val="ru-RU"/>
        </w:rPr>
        <w:instrText>/</w:instrText>
      </w:r>
      <w:r>
        <w:instrText>rapports</w:instrText>
      </w:r>
      <w:r w:rsidRPr="00045A06">
        <w:rPr>
          <w:lang w:val="ru-RU"/>
        </w:rPr>
        <w:instrText>-</w:instrText>
      </w:r>
      <w:r>
        <w:instrText>publics</w:instrText>
      </w:r>
      <w:r w:rsidRPr="00045A06">
        <w:rPr>
          <w:lang w:val="ru-RU"/>
        </w:rPr>
        <w:instrText>/004001625.</w:instrText>
      </w:r>
      <w:r>
        <w:instrText>pdf</w:instrText>
      </w:r>
      <w:r w:rsidRPr="00045A06">
        <w:rPr>
          <w:lang w:val="ru-RU"/>
        </w:rPr>
        <w:instrText>"</w:instrText>
      </w:r>
      <w:r>
        <w:fldChar w:fldCharType="separate"/>
      </w:r>
      <w:r w:rsidRPr="0068715A">
        <w:rPr>
          <w:rStyle w:val="Lienhypertexte"/>
          <w:rFonts w:ascii="Times New Roman" w:hAnsi="Times New Roman" w:cs="Times New Roman"/>
          <w:shd w:val="clear" w:color="auto" w:fill="FFFFFF"/>
          <w:lang w:val="fr-FR"/>
        </w:rPr>
        <w:t>http</w:t>
      </w:r>
      <w:r w:rsidRPr="00CC6C3A">
        <w:rPr>
          <w:rStyle w:val="Lienhypertexte"/>
          <w:rFonts w:ascii="Times New Roman" w:hAnsi="Times New Roman" w:cs="Times New Roman"/>
          <w:shd w:val="clear" w:color="auto" w:fill="FFFFFF"/>
          <w:lang w:val="ru-RU"/>
        </w:rPr>
        <w:t>://</w:t>
      </w:r>
      <w:r w:rsidRPr="0068715A">
        <w:rPr>
          <w:rStyle w:val="Lienhypertexte"/>
          <w:rFonts w:ascii="Times New Roman" w:hAnsi="Times New Roman" w:cs="Times New Roman"/>
          <w:shd w:val="clear" w:color="auto" w:fill="FFFFFF"/>
          <w:lang w:val="fr-FR"/>
        </w:rPr>
        <w:t>www</w:t>
      </w:r>
      <w:r w:rsidRPr="00CC6C3A">
        <w:rPr>
          <w:rStyle w:val="Lienhypertexte"/>
          <w:rFonts w:ascii="Times New Roman" w:hAnsi="Times New Roman" w:cs="Times New Roman"/>
          <w:shd w:val="clear" w:color="auto" w:fill="FFFFFF"/>
          <w:lang w:val="ru-RU"/>
        </w:rPr>
        <w:t>.</w:t>
      </w:r>
      <w:proofErr w:type="spellStart"/>
      <w:r w:rsidRPr="0068715A">
        <w:rPr>
          <w:rStyle w:val="Lienhypertexte"/>
          <w:rFonts w:ascii="Times New Roman" w:hAnsi="Times New Roman" w:cs="Times New Roman"/>
          <w:shd w:val="clear" w:color="auto" w:fill="FFFFFF"/>
          <w:lang w:val="fr-FR"/>
        </w:rPr>
        <w:t>ladocumentationfrancaise</w:t>
      </w:r>
      <w:proofErr w:type="spellEnd"/>
      <w:r w:rsidRPr="00CC6C3A">
        <w:rPr>
          <w:rStyle w:val="Lienhypertexte"/>
          <w:rFonts w:ascii="Times New Roman" w:hAnsi="Times New Roman" w:cs="Times New Roman"/>
          <w:shd w:val="clear" w:color="auto" w:fill="FFFFFF"/>
          <w:lang w:val="ru-RU"/>
        </w:rPr>
        <w:t>.</w:t>
      </w:r>
      <w:proofErr w:type="spellStart"/>
      <w:r w:rsidRPr="0068715A">
        <w:rPr>
          <w:rStyle w:val="Lienhypertexte"/>
          <w:rFonts w:ascii="Times New Roman" w:hAnsi="Times New Roman" w:cs="Times New Roman"/>
          <w:shd w:val="clear" w:color="auto" w:fill="FFFFFF"/>
          <w:lang w:val="fr-FR"/>
        </w:rPr>
        <w:t>fr</w:t>
      </w:r>
      <w:proofErr w:type="spellEnd"/>
      <w:r w:rsidRPr="00CC6C3A">
        <w:rPr>
          <w:rStyle w:val="Lienhypertexte"/>
          <w:rFonts w:ascii="Times New Roman" w:hAnsi="Times New Roman" w:cs="Times New Roman"/>
          <w:shd w:val="clear" w:color="auto" w:fill="FFFFFF"/>
          <w:lang w:val="ru-RU"/>
        </w:rPr>
        <w:t>/</w:t>
      </w:r>
      <w:r w:rsidRPr="0068715A">
        <w:rPr>
          <w:rStyle w:val="Lienhypertexte"/>
          <w:rFonts w:ascii="Times New Roman" w:hAnsi="Times New Roman" w:cs="Times New Roman"/>
          <w:shd w:val="clear" w:color="auto" w:fill="FFFFFF"/>
          <w:lang w:val="fr-FR"/>
        </w:rPr>
        <w:t>var</w:t>
      </w:r>
      <w:r w:rsidRPr="00CC6C3A">
        <w:rPr>
          <w:rStyle w:val="Lienhypertexte"/>
          <w:rFonts w:ascii="Times New Roman" w:hAnsi="Times New Roman" w:cs="Times New Roman"/>
          <w:shd w:val="clear" w:color="auto" w:fill="FFFFFF"/>
          <w:lang w:val="ru-RU"/>
        </w:rPr>
        <w:t>/</w:t>
      </w:r>
      <w:proofErr w:type="spellStart"/>
      <w:r w:rsidRPr="0068715A">
        <w:rPr>
          <w:rStyle w:val="Lienhypertexte"/>
          <w:rFonts w:ascii="Times New Roman" w:hAnsi="Times New Roman" w:cs="Times New Roman"/>
          <w:shd w:val="clear" w:color="auto" w:fill="FFFFFF"/>
          <w:lang w:val="fr-FR"/>
        </w:rPr>
        <w:t>storage</w:t>
      </w:r>
      <w:proofErr w:type="spellEnd"/>
      <w:r w:rsidRPr="00CC6C3A">
        <w:rPr>
          <w:rStyle w:val="Lienhypertexte"/>
          <w:rFonts w:ascii="Times New Roman" w:hAnsi="Times New Roman" w:cs="Times New Roman"/>
          <w:shd w:val="clear" w:color="auto" w:fill="FFFFFF"/>
          <w:lang w:val="ru-RU"/>
        </w:rPr>
        <w:t>/</w:t>
      </w:r>
      <w:r w:rsidRPr="0068715A">
        <w:rPr>
          <w:rStyle w:val="Lienhypertexte"/>
          <w:rFonts w:ascii="Times New Roman" w:hAnsi="Times New Roman" w:cs="Times New Roman"/>
          <w:shd w:val="clear" w:color="auto" w:fill="FFFFFF"/>
          <w:lang w:val="fr-FR"/>
        </w:rPr>
        <w:t>rapports</w:t>
      </w:r>
      <w:r w:rsidRPr="00CC6C3A">
        <w:rPr>
          <w:rStyle w:val="Lienhypertexte"/>
          <w:rFonts w:ascii="Times New Roman" w:hAnsi="Times New Roman" w:cs="Times New Roman"/>
          <w:shd w:val="clear" w:color="auto" w:fill="FFFFFF"/>
          <w:lang w:val="ru-RU"/>
        </w:rPr>
        <w:t>-</w:t>
      </w:r>
      <w:r w:rsidRPr="0068715A">
        <w:rPr>
          <w:rStyle w:val="Lienhypertexte"/>
          <w:rFonts w:ascii="Times New Roman" w:hAnsi="Times New Roman" w:cs="Times New Roman"/>
          <w:shd w:val="clear" w:color="auto" w:fill="FFFFFF"/>
          <w:lang w:val="fr-FR"/>
        </w:rPr>
        <w:t>publics</w:t>
      </w:r>
      <w:r w:rsidRPr="00CC6C3A">
        <w:rPr>
          <w:rStyle w:val="Lienhypertexte"/>
          <w:rFonts w:ascii="Times New Roman" w:hAnsi="Times New Roman" w:cs="Times New Roman"/>
          <w:shd w:val="clear" w:color="auto" w:fill="FFFFFF"/>
          <w:lang w:val="ru-RU"/>
        </w:rPr>
        <w:t>/004001625.</w:t>
      </w:r>
      <w:proofErr w:type="spellStart"/>
      <w:r w:rsidRPr="0068715A">
        <w:rPr>
          <w:rStyle w:val="Lienhypertexte"/>
          <w:rFonts w:ascii="Times New Roman" w:hAnsi="Times New Roman" w:cs="Times New Roman"/>
          <w:shd w:val="clear" w:color="auto" w:fill="FFFFFF"/>
          <w:lang w:val="fr-FR"/>
        </w:rPr>
        <w:t>pdf</w:t>
      </w:r>
      <w:proofErr w:type="spellEnd"/>
      <w:r>
        <w:fldChar w:fldCharType="end"/>
      </w:r>
      <w:r w:rsidRPr="00CC6C3A">
        <w:rPr>
          <w:rFonts w:ascii="Times New Roman" w:hAnsi="Times New Roman" w:cs="Times New Roman"/>
          <w:color w:val="000000" w:themeColor="text1"/>
          <w:shd w:val="clear" w:color="auto" w:fill="FFFFFF"/>
          <w:lang w:val="ru-RU"/>
        </w:rPr>
        <w:t xml:space="preserve">,  </w:t>
      </w:r>
      <w:r w:rsidRPr="00CC6C3A">
        <w:rPr>
          <w:rFonts w:ascii="Times New Roman" w:hAnsi="Times New Roman" w:cs="Times New Roman"/>
          <w:color w:val="000000" w:themeColor="text1"/>
          <w:lang w:val="ru-RU"/>
        </w:rPr>
        <w:t>[</w:t>
      </w:r>
      <w:r w:rsidRPr="00C361AA">
        <w:rPr>
          <w:rFonts w:ascii="Times New Roman" w:hAnsi="Times New Roman" w:cs="Times New Roman"/>
          <w:color w:val="000000" w:themeColor="text1"/>
          <w:lang w:val="ru-RU"/>
        </w:rPr>
        <w:t>дата</w:t>
      </w:r>
      <w:r w:rsidRPr="00CC6C3A">
        <w:rPr>
          <w:rFonts w:ascii="Times New Roman" w:hAnsi="Times New Roman" w:cs="Times New Roman"/>
          <w:color w:val="000000" w:themeColor="text1"/>
          <w:lang w:val="ru-RU"/>
        </w:rPr>
        <w:t xml:space="preserve"> </w:t>
      </w:r>
      <w:r w:rsidRPr="00C361AA">
        <w:rPr>
          <w:rFonts w:ascii="Times New Roman" w:hAnsi="Times New Roman" w:cs="Times New Roman"/>
          <w:color w:val="000000" w:themeColor="text1"/>
          <w:lang w:val="ru-RU"/>
        </w:rPr>
        <w:t>обращения</w:t>
      </w:r>
      <w:r w:rsidRPr="00CC6C3A">
        <w:rPr>
          <w:rFonts w:ascii="Times New Roman" w:hAnsi="Times New Roman" w:cs="Times New Roman"/>
          <w:color w:val="000000" w:themeColor="text1"/>
          <w:lang w:val="ru-RU"/>
        </w:rPr>
        <w:t>: 15.11.2017].</w:t>
      </w:r>
    </w:p>
  </w:footnote>
  <w:footnote w:id="39">
    <w:p w:rsidR="00045A06" w:rsidRPr="00C361AA" w:rsidRDefault="00045A06" w:rsidP="008E127D">
      <w:pPr>
        <w:pStyle w:val="Notedebasdepage"/>
        <w:ind w:firstLine="720"/>
        <w:jc w:val="both"/>
        <w:rPr>
          <w:rFonts w:ascii="Times New Roman" w:hAnsi="Times New Roman" w:cs="Times New Roman"/>
          <w:color w:val="000000" w:themeColor="text1"/>
          <w:lang w:val="fr-FR"/>
        </w:rPr>
      </w:pPr>
      <w:r w:rsidRPr="00C361AA">
        <w:rPr>
          <w:rStyle w:val="Appelnotedebasdep"/>
          <w:rFonts w:ascii="Times New Roman" w:hAnsi="Times New Roman" w:cs="Times New Roman"/>
          <w:color w:val="000000" w:themeColor="text1"/>
        </w:rPr>
        <w:footnoteRef/>
      </w:r>
      <w:r w:rsidRPr="00C361AA">
        <w:rPr>
          <w:rFonts w:ascii="Times New Roman" w:hAnsi="Times New Roman" w:cs="Times New Roman"/>
          <w:color w:val="000000" w:themeColor="text1"/>
          <w:lang w:val="fr-FR"/>
        </w:rPr>
        <w:t xml:space="preserve"> </w:t>
      </w:r>
      <w:r w:rsidRPr="008351F9">
        <w:rPr>
          <w:rFonts w:ascii="Times New Roman" w:hAnsi="Times New Roman" w:cs="Times New Roman"/>
          <w:color w:val="000000" w:themeColor="text1"/>
          <w:shd w:val="clear" w:color="auto" w:fill="FFFFFF"/>
          <w:lang w:val="fr-FR"/>
        </w:rPr>
        <w:t>Les armes de la sécurité intérieure, In: Défense, armements et nouveaux rapports de puissance, Institut des hautes étu</w:t>
      </w:r>
      <w:r>
        <w:rPr>
          <w:rFonts w:ascii="Times New Roman" w:hAnsi="Times New Roman" w:cs="Times New Roman"/>
          <w:color w:val="000000" w:themeColor="text1"/>
          <w:shd w:val="clear" w:color="auto" w:fill="FFFFFF"/>
          <w:lang w:val="fr-FR"/>
        </w:rPr>
        <w:t>des de défense nationale,  2016</w:t>
      </w:r>
      <w:r w:rsidRPr="00C361AA">
        <w:rPr>
          <w:rFonts w:ascii="Times New Roman" w:hAnsi="Times New Roman" w:cs="Times New Roman"/>
          <w:color w:val="000000" w:themeColor="text1"/>
          <w:shd w:val="clear" w:color="auto" w:fill="FFFFFF"/>
          <w:lang w:val="fr-FR"/>
        </w:rPr>
        <w:t>, p.328.</w:t>
      </w:r>
    </w:p>
  </w:footnote>
  <w:footnote w:id="40">
    <w:p w:rsidR="00045A06" w:rsidRPr="00C361AA" w:rsidRDefault="00045A06" w:rsidP="008E127D">
      <w:pPr>
        <w:pStyle w:val="Notedebasdepage"/>
        <w:ind w:firstLine="720"/>
        <w:jc w:val="both"/>
        <w:rPr>
          <w:rFonts w:ascii="Times New Roman" w:hAnsi="Times New Roman" w:cs="Times New Roman"/>
          <w:color w:val="000000" w:themeColor="text1"/>
          <w:lang w:val="fr-FR"/>
        </w:rPr>
      </w:pPr>
      <w:r w:rsidRPr="00C361AA">
        <w:rPr>
          <w:rStyle w:val="Appelnotedebasdep"/>
          <w:rFonts w:ascii="Times New Roman" w:hAnsi="Times New Roman" w:cs="Times New Roman"/>
          <w:color w:val="000000" w:themeColor="text1"/>
        </w:rPr>
        <w:footnoteRef/>
      </w:r>
      <w:r w:rsidRPr="00C361AA">
        <w:rPr>
          <w:rFonts w:ascii="Times New Roman" w:hAnsi="Times New Roman" w:cs="Times New Roman"/>
          <w:color w:val="000000" w:themeColor="text1"/>
          <w:lang w:val="fr-FR"/>
        </w:rPr>
        <w:t xml:space="preserve"> </w:t>
      </w:r>
      <w:r w:rsidRPr="008351F9">
        <w:rPr>
          <w:rFonts w:ascii="Times New Roman" w:hAnsi="Times New Roman" w:cs="Times New Roman"/>
          <w:color w:val="000000" w:themeColor="text1"/>
          <w:lang w:val="fr-FR"/>
        </w:rPr>
        <w:t>Myriam Chaouch, quelle perception de la menace terroriste, Revue Défense Nationale n° 807, Février 2018</w:t>
      </w:r>
    </w:p>
  </w:footnote>
  <w:footnote w:id="41">
    <w:p w:rsidR="00045A06" w:rsidRPr="00C361AA" w:rsidRDefault="00045A06" w:rsidP="008E127D">
      <w:pPr>
        <w:pStyle w:val="Notedebasdepage"/>
        <w:ind w:firstLine="720"/>
        <w:jc w:val="both"/>
        <w:rPr>
          <w:rFonts w:ascii="Times New Roman" w:hAnsi="Times New Roman" w:cs="Times New Roman"/>
          <w:color w:val="000000" w:themeColor="text1"/>
          <w:lang w:val="fr-FR"/>
        </w:rPr>
      </w:pPr>
      <w:r w:rsidRPr="00C361AA">
        <w:rPr>
          <w:rStyle w:val="Appelnotedebasdep"/>
          <w:rFonts w:ascii="Times New Roman" w:hAnsi="Times New Roman" w:cs="Times New Roman"/>
          <w:color w:val="000000" w:themeColor="text1"/>
        </w:rPr>
        <w:footnoteRef/>
      </w:r>
      <w:r w:rsidRPr="00C361AA">
        <w:rPr>
          <w:rFonts w:ascii="Times New Roman" w:hAnsi="Times New Roman" w:cs="Times New Roman"/>
          <w:color w:val="000000" w:themeColor="text1"/>
          <w:lang w:val="fr-FR"/>
        </w:rPr>
        <w:t xml:space="preserve"> </w:t>
      </w:r>
      <w:r w:rsidRPr="008351F9">
        <w:rPr>
          <w:rFonts w:ascii="Times New Roman" w:hAnsi="Times New Roman" w:cs="Times New Roman"/>
          <w:color w:val="000000" w:themeColor="text1"/>
          <w:shd w:val="clear" w:color="auto" w:fill="FFFFFF"/>
          <w:lang w:val="fr-FR"/>
        </w:rPr>
        <w:t xml:space="preserve">Vincent  </w:t>
      </w:r>
      <w:proofErr w:type="spellStart"/>
      <w:r w:rsidRPr="008351F9">
        <w:rPr>
          <w:rFonts w:ascii="Times New Roman" w:hAnsi="Times New Roman" w:cs="Times New Roman"/>
          <w:color w:val="000000" w:themeColor="text1"/>
          <w:shd w:val="clear" w:color="auto" w:fill="FFFFFF"/>
          <w:lang w:val="fr-FR"/>
        </w:rPr>
        <w:t>Nouzille</w:t>
      </w:r>
      <w:proofErr w:type="spellEnd"/>
      <w:r w:rsidRPr="008351F9">
        <w:rPr>
          <w:rFonts w:ascii="Times New Roman" w:hAnsi="Times New Roman" w:cs="Times New Roman"/>
          <w:color w:val="000000" w:themeColor="text1"/>
          <w:shd w:val="clear" w:color="auto" w:fill="FFFFFF"/>
          <w:lang w:val="fr-FR"/>
        </w:rPr>
        <w:t>, Erreurs fatales, Paris, éditions Fayard, 2017</w:t>
      </w:r>
      <w:r w:rsidRPr="00C361AA">
        <w:rPr>
          <w:rFonts w:ascii="Times New Roman" w:hAnsi="Times New Roman" w:cs="Times New Roman"/>
          <w:color w:val="000000" w:themeColor="text1"/>
          <w:shd w:val="clear" w:color="auto" w:fill="FFFFFF"/>
          <w:lang w:val="fr-FR"/>
        </w:rPr>
        <w:t>, p 163</w:t>
      </w:r>
      <w:r>
        <w:rPr>
          <w:rFonts w:ascii="Times New Roman" w:hAnsi="Times New Roman" w:cs="Times New Roman"/>
          <w:color w:val="000000" w:themeColor="text1"/>
          <w:shd w:val="clear" w:color="auto" w:fill="FFFFFF"/>
          <w:lang w:val="fr-FR"/>
        </w:rPr>
        <w:t>.</w:t>
      </w:r>
    </w:p>
  </w:footnote>
  <w:footnote w:id="42">
    <w:p w:rsidR="00045A06" w:rsidRPr="00963BFB" w:rsidRDefault="00045A06" w:rsidP="00DE0478">
      <w:pPr>
        <w:pStyle w:val="Notedebasdepage"/>
        <w:ind w:firstLine="720"/>
        <w:jc w:val="both"/>
        <w:rPr>
          <w:rFonts w:ascii="Times New Roman" w:hAnsi="Times New Roman" w:cs="Times New Roman"/>
          <w:color w:val="000000" w:themeColor="text1"/>
          <w:lang w:val="ru-RU"/>
        </w:rPr>
      </w:pPr>
      <w:r w:rsidRPr="00C361AA">
        <w:rPr>
          <w:rStyle w:val="Appelnotedebasdep"/>
          <w:rFonts w:ascii="Times New Roman" w:hAnsi="Times New Roman" w:cs="Times New Roman"/>
          <w:color w:val="000000" w:themeColor="text1"/>
        </w:rPr>
        <w:footnoteRef/>
      </w:r>
      <w:r w:rsidRPr="00C361AA">
        <w:rPr>
          <w:rFonts w:ascii="Times New Roman" w:hAnsi="Times New Roman" w:cs="Times New Roman"/>
          <w:color w:val="000000" w:themeColor="text1"/>
          <w:lang w:val="fr-FR"/>
        </w:rPr>
        <w:t xml:space="preserve"> </w:t>
      </w:r>
      <w:r w:rsidRPr="00C361AA">
        <w:rPr>
          <w:rFonts w:ascii="Times New Roman" w:hAnsi="Times New Roman" w:cs="Times New Roman"/>
          <w:iCs/>
          <w:color w:val="000000" w:themeColor="text1"/>
          <w:shd w:val="clear" w:color="auto" w:fill="FFFFFF"/>
          <w:lang w:val="fr-FR"/>
        </w:rPr>
        <w:t>Livre Blanc sur la Défense.</w:t>
      </w:r>
      <w:r w:rsidRPr="00C361AA">
        <w:rPr>
          <w:rFonts w:ascii="Times New Roman" w:hAnsi="Times New Roman" w:cs="Times New Roman"/>
          <w:color w:val="000000" w:themeColor="text1"/>
          <w:shd w:val="clear" w:color="auto" w:fill="FFFFFF"/>
          <w:lang w:val="fr-FR"/>
        </w:rPr>
        <w:t xml:space="preserve"> Paris</w:t>
      </w:r>
      <w:r w:rsidRPr="00C361AA">
        <w:rPr>
          <w:rFonts w:ascii="Times New Roman" w:hAnsi="Times New Roman" w:cs="Times New Roman"/>
          <w:iCs/>
          <w:color w:val="000000" w:themeColor="text1"/>
          <w:shd w:val="clear" w:color="auto" w:fill="FFFFFF"/>
          <w:lang w:val="ru-RU"/>
        </w:rPr>
        <w:t>, 1994</w:t>
      </w:r>
      <w:r w:rsidRPr="00C361AA">
        <w:rPr>
          <w:rFonts w:ascii="Times New Roman" w:hAnsi="Times New Roman" w:cs="Times New Roman"/>
          <w:color w:val="000000" w:themeColor="text1"/>
          <w:shd w:val="clear" w:color="auto" w:fill="FFFFFF"/>
          <w:lang w:val="ru-RU"/>
        </w:rPr>
        <w:t xml:space="preserve">, </w:t>
      </w:r>
      <w:r w:rsidRPr="00C361AA">
        <w:rPr>
          <w:rFonts w:ascii="Times New Roman" w:hAnsi="Times New Roman" w:cs="Times New Roman"/>
          <w:color w:val="000000" w:themeColor="text1"/>
          <w:shd w:val="clear" w:color="auto" w:fill="FFFFFF"/>
        </w:rPr>
        <w:t>pp</w:t>
      </w:r>
      <w:r w:rsidRPr="00C361AA">
        <w:rPr>
          <w:rFonts w:ascii="Times New Roman" w:hAnsi="Times New Roman" w:cs="Times New Roman"/>
          <w:color w:val="000000" w:themeColor="text1"/>
          <w:shd w:val="clear" w:color="auto" w:fill="FFFFFF"/>
          <w:lang w:val="ru-RU"/>
        </w:rPr>
        <w:t xml:space="preserve"> 17-18 , </w:t>
      </w:r>
      <w:r w:rsidRPr="00C361AA">
        <w:rPr>
          <w:rFonts w:ascii="Times New Roman" w:hAnsi="Times New Roman" w:cs="Times New Roman"/>
          <w:color w:val="000000" w:themeColor="text1"/>
          <w:shd w:val="clear" w:color="auto" w:fill="FFFFFF"/>
          <w:lang w:val="fr-FR"/>
        </w:rPr>
        <w:t>URL</w:t>
      </w:r>
      <w:r w:rsidRPr="00C361AA">
        <w:rPr>
          <w:rFonts w:ascii="Times New Roman" w:hAnsi="Times New Roman" w:cs="Times New Roman"/>
          <w:color w:val="000000" w:themeColor="text1"/>
          <w:shd w:val="clear" w:color="auto" w:fill="FFFFFF"/>
          <w:lang w:val="ru-RU"/>
        </w:rPr>
        <w:t xml:space="preserve">:  </w:t>
      </w:r>
      <w:r>
        <w:fldChar w:fldCharType="begin"/>
      </w:r>
      <w:r>
        <w:instrText>HYPERLINK</w:instrText>
      </w:r>
      <w:r w:rsidRPr="00045A06">
        <w:rPr>
          <w:lang w:val="ru-RU"/>
        </w:rPr>
        <w:instrText xml:space="preserve"> "</w:instrText>
      </w:r>
      <w:r>
        <w:instrText>http</w:instrText>
      </w:r>
      <w:r w:rsidRPr="00045A06">
        <w:rPr>
          <w:lang w:val="ru-RU"/>
        </w:rPr>
        <w:instrText>://</w:instrText>
      </w:r>
      <w:r>
        <w:instrText>www</w:instrText>
      </w:r>
      <w:r w:rsidRPr="00045A06">
        <w:rPr>
          <w:lang w:val="ru-RU"/>
        </w:rPr>
        <w:instrText>.</w:instrText>
      </w:r>
      <w:r>
        <w:instrText>ladocumentationfrancaise</w:instrText>
      </w:r>
      <w:r w:rsidRPr="00045A06">
        <w:rPr>
          <w:lang w:val="ru-RU"/>
        </w:rPr>
        <w:instrText>.</w:instrText>
      </w:r>
      <w:r>
        <w:instrText>fr</w:instrText>
      </w:r>
      <w:r w:rsidRPr="00045A06">
        <w:rPr>
          <w:lang w:val="ru-RU"/>
        </w:rPr>
        <w:instrText>/</w:instrText>
      </w:r>
      <w:r>
        <w:instrText>var</w:instrText>
      </w:r>
      <w:r w:rsidRPr="00045A06">
        <w:rPr>
          <w:lang w:val="ru-RU"/>
        </w:rPr>
        <w:instrText>/</w:instrText>
      </w:r>
      <w:r>
        <w:instrText>storage</w:instrText>
      </w:r>
      <w:r w:rsidRPr="00045A06">
        <w:rPr>
          <w:lang w:val="ru-RU"/>
        </w:rPr>
        <w:instrText>/</w:instrText>
      </w:r>
      <w:r>
        <w:instrText>rapports</w:instrText>
      </w:r>
      <w:r w:rsidRPr="00045A06">
        <w:rPr>
          <w:lang w:val="ru-RU"/>
        </w:rPr>
        <w:instrText>-</w:instrText>
      </w:r>
      <w:r>
        <w:instrText>publics</w:instrText>
      </w:r>
      <w:r w:rsidRPr="00045A06">
        <w:rPr>
          <w:lang w:val="ru-RU"/>
        </w:rPr>
        <w:instrText>/944048700.</w:instrText>
      </w:r>
      <w:r>
        <w:instrText>pdf</w:instrText>
      </w:r>
      <w:r w:rsidRPr="00045A06">
        <w:rPr>
          <w:lang w:val="ru-RU"/>
        </w:rPr>
        <w:instrText>"</w:instrText>
      </w:r>
      <w:r>
        <w:fldChar w:fldCharType="separate"/>
      </w:r>
      <w:r w:rsidRPr="0068715A">
        <w:rPr>
          <w:rStyle w:val="Lienhypertexte"/>
          <w:rFonts w:ascii="Times New Roman" w:hAnsi="Times New Roman" w:cs="Times New Roman"/>
          <w:shd w:val="clear" w:color="auto" w:fill="FFFFFF"/>
          <w:lang w:val="fr-FR"/>
        </w:rPr>
        <w:t>http</w:t>
      </w:r>
      <w:r w:rsidRPr="0068715A">
        <w:rPr>
          <w:rStyle w:val="Lienhypertexte"/>
          <w:rFonts w:ascii="Times New Roman" w:hAnsi="Times New Roman" w:cs="Times New Roman"/>
          <w:shd w:val="clear" w:color="auto" w:fill="FFFFFF"/>
          <w:lang w:val="ru-RU"/>
        </w:rPr>
        <w:t>://</w:t>
      </w:r>
      <w:r w:rsidRPr="0068715A">
        <w:rPr>
          <w:rStyle w:val="Lienhypertexte"/>
          <w:rFonts w:ascii="Times New Roman" w:hAnsi="Times New Roman" w:cs="Times New Roman"/>
          <w:shd w:val="clear" w:color="auto" w:fill="FFFFFF"/>
          <w:lang w:val="fr-FR"/>
        </w:rPr>
        <w:t>www</w:t>
      </w:r>
      <w:r w:rsidRPr="0068715A">
        <w:rPr>
          <w:rStyle w:val="Lienhypertexte"/>
          <w:rFonts w:ascii="Times New Roman" w:hAnsi="Times New Roman" w:cs="Times New Roman"/>
          <w:shd w:val="clear" w:color="auto" w:fill="FFFFFF"/>
          <w:lang w:val="ru-RU"/>
        </w:rPr>
        <w:t>.</w:t>
      </w:r>
      <w:proofErr w:type="spellStart"/>
      <w:r w:rsidRPr="0068715A">
        <w:rPr>
          <w:rStyle w:val="Lienhypertexte"/>
          <w:rFonts w:ascii="Times New Roman" w:hAnsi="Times New Roman" w:cs="Times New Roman"/>
          <w:shd w:val="clear" w:color="auto" w:fill="FFFFFF"/>
          <w:lang w:val="fr-FR"/>
        </w:rPr>
        <w:t>ladocumentationfrancaise</w:t>
      </w:r>
      <w:proofErr w:type="spellEnd"/>
      <w:r w:rsidRPr="0068715A">
        <w:rPr>
          <w:rStyle w:val="Lienhypertexte"/>
          <w:rFonts w:ascii="Times New Roman" w:hAnsi="Times New Roman" w:cs="Times New Roman"/>
          <w:shd w:val="clear" w:color="auto" w:fill="FFFFFF"/>
          <w:lang w:val="ru-RU"/>
        </w:rPr>
        <w:t>.</w:t>
      </w:r>
      <w:proofErr w:type="spellStart"/>
      <w:r w:rsidRPr="0068715A">
        <w:rPr>
          <w:rStyle w:val="Lienhypertexte"/>
          <w:rFonts w:ascii="Times New Roman" w:hAnsi="Times New Roman" w:cs="Times New Roman"/>
          <w:shd w:val="clear" w:color="auto" w:fill="FFFFFF"/>
          <w:lang w:val="fr-FR"/>
        </w:rPr>
        <w:t>fr</w:t>
      </w:r>
      <w:proofErr w:type="spellEnd"/>
      <w:r w:rsidRPr="0068715A">
        <w:rPr>
          <w:rStyle w:val="Lienhypertexte"/>
          <w:rFonts w:ascii="Times New Roman" w:hAnsi="Times New Roman" w:cs="Times New Roman"/>
          <w:shd w:val="clear" w:color="auto" w:fill="FFFFFF"/>
          <w:lang w:val="ru-RU"/>
        </w:rPr>
        <w:t>/</w:t>
      </w:r>
      <w:r w:rsidRPr="0068715A">
        <w:rPr>
          <w:rStyle w:val="Lienhypertexte"/>
          <w:rFonts w:ascii="Times New Roman" w:hAnsi="Times New Roman" w:cs="Times New Roman"/>
          <w:shd w:val="clear" w:color="auto" w:fill="FFFFFF"/>
          <w:lang w:val="fr-FR"/>
        </w:rPr>
        <w:t>var</w:t>
      </w:r>
      <w:r w:rsidRPr="0068715A">
        <w:rPr>
          <w:rStyle w:val="Lienhypertexte"/>
          <w:rFonts w:ascii="Times New Roman" w:hAnsi="Times New Roman" w:cs="Times New Roman"/>
          <w:shd w:val="clear" w:color="auto" w:fill="FFFFFF"/>
          <w:lang w:val="ru-RU"/>
        </w:rPr>
        <w:t>/</w:t>
      </w:r>
      <w:proofErr w:type="spellStart"/>
      <w:r w:rsidRPr="0068715A">
        <w:rPr>
          <w:rStyle w:val="Lienhypertexte"/>
          <w:rFonts w:ascii="Times New Roman" w:hAnsi="Times New Roman" w:cs="Times New Roman"/>
          <w:shd w:val="clear" w:color="auto" w:fill="FFFFFF"/>
          <w:lang w:val="fr-FR"/>
        </w:rPr>
        <w:t>storage</w:t>
      </w:r>
      <w:proofErr w:type="spellEnd"/>
      <w:r w:rsidRPr="0068715A">
        <w:rPr>
          <w:rStyle w:val="Lienhypertexte"/>
          <w:rFonts w:ascii="Times New Roman" w:hAnsi="Times New Roman" w:cs="Times New Roman"/>
          <w:shd w:val="clear" w:color="auto" w:fill="FFFFFF"/>
          <w:lang w:val="ru-RU"/>
        </w:rPr>
        <w:t>/</w:t>
      </w:r>
      <w:r w:rsidRPr="0068715A">
        <w:rPr>
          <w:rStyle w:val="Lienhypertexte"/>
          <w:rFonts w:ascii="Times New Roman" w:hAnsi="Times New Roman" w:cs="Times New Roman"/>
          <w:shd w:val="clear" w:color="auto" w:fill="FFFFFF"/>
          <w:lang w:val="fr-FR"/>
        </w:rPr>
        <w:t>rapports</w:t>
      </w:r>
      <w:r w:rsidRPr="0068715A">
        <w:rPr>
          <w:rStyle w:val="Lienhypertexte"/>
          <w:rFonts w:ascii="Times New Roman" w:hAnsi="Times New Roman" w:cs="Times New Roman"/>
          <w:shd w:val="clear" w:color="auto" w:fill="FFFFFF"/>
          <w:lang w:val="ru-RU"/>
        </w:rPr>
        <w:t>-</w:t>
      </w:r>
      <w:r w:rsidRPr="0068715A">
        <w:rPr>
          <w:rStyle w:val="Lienhypertexte"/>
          <w:rFonts w:ascii="Times New Roman" w:hAnsi="Times New Roman" w:cs="Times New Roman"/>
          <w:shd w:val="clear" w:color="auto" w:fill="FFFFFF"/>
          <w:lang w:val="fr-FR"/>
        </w:rPr>
        <w:t>publics</w:t>
      </w:r>
      <w:r w:rsidRPr="0068715A">
        <w:rPr>
          <w:rStyle w:val="Lienhypertexte"/>
          <w:rFonts w:ascii="Times New Roman" w:hAnsi="Times New Roman" w:cs="Times New Roman"/>
          <w:shd w:val="clear" w:color="auto" w:fill="FFFFFF"/>
          <w:lang w:val="ru-RU"/>
        </w:rPr>
        <w:t>/944048700.</w:t>
      </w:r>
      <w:proofErr w:type="spellStart"/>
      <w:r w:rsidRPr="0068715A">
        <w:rPr>
          <w:rStyle w:val="Lienhypertexte"/>
          <w:rFonts w:ascii="Times New Roman" w:hAnsi="Times New Roman" w:cs="Times New Roman"/>
          <w:shd w:val="clear" w:color="auto" w:fill="FFFFFF"/>
          <w:lang w:val="fr-FR"/>
        </w:rPr>
        <w:t>pdf</w:t>
      </w:r>
      <w:proofErr w:type="spellEnd"/>
      <w:r>
        <w:fldChar w:fldCharType="end"/>
      </w:r>
      <w:r w:rsidRPr="00CC6C3A">
        <w:rPr>
          <w:rFonts w:ascii="Times New Roman" w:hAnsi="Times New Roman" w:cs="Times New Roman"/>
          <w:color w:val="000000" w:themeColor="text1"/>
          <w:shd w:val="clear" w:color="auto" w:fill="FFFFFF"/>
          <w:lang w:val="ru-RU"/>
        </w:rPr>
        <w:t xml:space="preserve"> </w:t>
      </w:r>
      <w:r w:rsidRPr="00C361AA">
        <w:rPr>
          <w:rFonts w:ascii="Times New Roman" w:hAnsi="Times New Roman" w:cs="Times New Roman"/>
          <w:color w:val="000000" w:themeColor="text1"/>
          <w:shd w:val="clear" w:color="auto" w:fill="FFFFFF"/>
          <w:lang w:val="ru-RU"/>
        </w:rPr>
        <w:t xml:space="preserve">, </w:t>
      </w:r>
      <w:r w:rsidRPr="00C361AA">
        <w:rPr>
          <w:rFonts w:ascii="Times New Roman" w:hAnsi="Times New Roman" w:cs="Times New Roman"/>
          <w:lang w:val="ru-RU"/>
        </w:rPr>
        <w:t>[дата обращения: 11.11.2017]</w:t>
      </w:r>
      <w:r w:rsidRPr="00963BFB">
        <w:rPr>
          <w:rFonts w:ascii="Times New Roman" w:hAnsi="Times New Roman" w:cs="Times New Roman"/>
          <w:lang w:val="ru-RU"/>
        </w:rPr>
        <w:t>.</w:t>
      </w:r>
    </w:p>
  </w:footnote>
  <w:footnote w:id="43">
    <w:p w:rsidR="00045A06" w:rsidRPr="00C361AA" w:rsidRDefault="00045A06" w:rsidP="00DE0478">
      <w:pPr>
        <w:pStyle w:val="Notedebasdepage"/>
        <w:rPr>
          <w:rFonts w:ascii="Times New Roman" w:hAnsi="Times New Roman" w:cs="Times New Roman"/>
          <w:lang w:val="fr-FR"/>
        </w:rPr>
      </w:pPr>
      <w:r w:rsidRPr="00C361AA">
        <w:rPr>
          <w:rStyle w:val="Appelnotedebasdep"/>
          <w:rFonts w:ascii="Times New Roman" w:hAnsi="Times New Roman" w:cs="Times New Roman"/>
        </w:rPr>
        <w:footnoteRef/>
      </w:r>
      <w:r w:rsidRPr="00C361AA">
        <w:rPr>
          <w:rFonts w:ascii="Times New Roman" w:hAnsi="Times New Roman" w:cs="Times New Roman"/>
          <w:lang w:val="fr-FR"/>
        </w:rPr>
        <w:t xml:space="preserve"> </w:t>
      </w:r>
      <w:r w:rsidRPr="00F06091">
        <w:rPr>
          <w:rFonts w:ascii="Times New Roman" w:hAnsi="Times New Roman" w:cs="Times New Roman"/>
          <w:color w:val="000000" w:themeColor="text1"/>
          <w:lang w:val="fr-FR"/>
        </w:rPr>
        <w:t xml:space="preserve">Franck </w:t>
      </w:r>
      <w:proofErr w:type="spellStart"/>
      <w:r w:rsidRPr="00F06091">
        <w:rPr>
          <w:rFonts w:ascii="Times New Roman" w:hAnsi="Times New Roman" w:cs="Times New Roman"/>
          <w:color w:val="000000" w:themeColor="text1"/>
          <w:lang w:val="fr-FR"/>
        </w:rPr>
        <w:t>Vidalo</w:t>
      </w:r>
      <w:proofErr w:type="spellEnd"/>
      <w:r w:rsidRPr="00F06091">
        <w:rPr>
          <w:rFonts w:ascii="Times New Roman" w:hAnsi="Times New Roman" w:cs="Times New Roman"/>
          <w:color w:val="000000" w:themeColor="text1"/>
          <w:lang w:val="fr-FR"/>
        </w:rPr>
        <w:t>,  Le cadre légal des opérations Vigipirate et Sentinelle, Mémoire de Master  en  Sécurité et défense, Université Paris II Assas,  année universitaire 2015-16</w:t>
      </w:r>
      <w:r>
        <w:rPr>
          <w:rFonts w:ascii="Times New Roman" w:hAnsi="Times New Roman" w:cs="Times New Roman"/>
          <w:color w:val="000000" w:themeColor="text1"/>
          <w:lang w:val="fr-FR"/>
        </w:rPr>
        <w:t>,</w:t>
      </w:r>
      <w:r w:rsidRPr="00C361AA">
        <w:rPr>
          <w:rFonts w:ascii="Times New Roman" w:hAnsi="Times New Roman" w:cs="Times New Roman"/>
          <w:lang w:val="fr-FR"/>
        </w:rPr>
        <w:t xml:space="preserve"> </w:t>
      </w:r>
      <w:r w:rsidRPr="00DE0478">
        <w:rPr>
          <w:rFonts w:ascii="Times New Roman" w:hAnsi="Times New Roman" w:cs="Times New Roman"/>
          <w:lang w:val="fr-FR"/>
        </w:rPr>
        <w:t xml:space="preserve"> </w:t>
      </w:r>
      <w:r w:rsidRPr="00C361AA">
        <w:rPr>
          <w:rFonts w:ascii="Times New Roman" w:hAnsi="Times New Roman" w:cs="Times New Roman"/>
          <w:lang w:val="fr-FR"/>
        </w:rPr>
        <w:t>p 15</w:t>
      </w:r>
      <w:r w:rsidRPr="00DE0478">
        <w:rPr>
          <w:rFonts w:ascii="Times New Roman" w:hAnsi="Times New Roman" w:cs="Times New Roman"/>
          <w:lang w:val="fr-FR"/>
        </w:rPr>
        <w:t xml:space="preserve">, </w:t>
      </w:r>
      <w:r w:rsidRPr="00F06091">
        <w:rPr>
          <w:rFonts w:ascii="Times New Roman" w:hAnsi="Times New Roman" w:cs="Times New Roman"/>
          <w:color w:val="000000" w:themeColor="text1"/>
          <w:lang w:val="fr-FR"/>
        </w:rPr>
        <w:t xml:space="preserve">URL: </w:t>
      </w:r>
      <w:r>
        <w:fldChar w:fldCharType="begin"/>
      </w:r>
      <w:r w:rsidRPr="00045A06">
        <w:rPr>
          <w:lang w:val="fr-FR"/>
        </w:rPr>
        <w:instrText>HYPERLINK "https://docassas.u-paris2.fr/nuxeo/site/esupversions/aa9e3800-5376-4deb-9a75-f43dcf5127b5"</w:instrText>
      </w:r>
      <w:r>
        <w:fldChar w:fldCharType="separate"/>
      </w:r>
      <w:r w:rsidRPr="00F06091">
        <w:rPr>
          <w:rStyle w:val="Lienhypertexte"/>
          <w:rFonts w:ascii="Times New Roman" w:hAnsi="Times New Roman" w:cs="Times New Roman"/>
          <w:lang w:val="fr-FR"/>
        </w:rPr>
        <w:t>https://docassas.u-paris2.fr/nuxeo/site/esupversions/aa9e3800-5376-4deb-9a75-f43dcf5127b5</w:t>
      </w:r>
      <w:r>
        <w:fldChar w:fldCharType="end"/>
      </w:r>
      <w:r w:rsidRPr="00F06091">
        <w:rPr>
          <w:rFonts w:ascii="Times New Roman" w:hAnsi="Times New Roman" w:cs="Times New Roman"/>
          <w:color w:val="000000" w:themeColor="text1"/>
          <w:lang w:val="fr-FR"/>
        </w:rPr>
        <w:t>,  [</w:t>
      </w:r>
      <w:r w:rsidRPr="00F06091">
        <w:rPr>
          <w:rFonts w:ascii="Times New Roman" w:hAnsi="Times New Roman" w:cs="Times New Roman"/>
          <w:color w:val="000000" w:themeColor="text1"/>
          <w:lang w:val="ru-RU"/>
        </w:rPr>
        <w:t>дата</w:t>
      </w:r>
      <w:r w:rsidRPr="00F06091">
        <w:rPr>
          <w:rFonts w:ascii="Times New Roman" w:hAnsi="Times New Roman" w:cs="Times New Roman"/>
          <w:color w:val="000000" w:themeColor="text1"/>
          <w:lang w:val="fr-FR"/>
        </w:rPr>
        <w:t xml:space="preserve"> </w:t>
      </w:r>
      <w:r w:rsidRPr="00F06091">
        <w:rPr>
          <w:rFonts w:ascii="Times New Roman" w:hAnsi="Times New Roman" w:cs="Times New Roman"/>
          <w:color w:val="000000" w:themeColor="text1"/>
          <w:lang w:val="ru-RU"/>
        </w:rPr>
        <w:t>обращения</w:t>
      </w:r>
      <w:r w:rsidRPr="00F06091">
        <w:rPr>
          <w:rFonts w:ascii="Times New Roman" w:hAnsi="Times New Roman" w:cs="Times New Roman"/>
          <w:color w:val="000000" w:themeColor="text1"/>
          <w:lang w:val="fr-FR"/>
        </w:rPr>
        <w:t>: 15.02.2018</w:t>
      </w:r>
      <w:r>
        <w:rPr>
          <w:rFonts w:ascii="Times New Roman" w:hAnsi="Times New Roman" w:cs="Times New Roman"/>
          <w:color w:val="000000" w:themeColor="text1"/>
          <w:lang w:val="fr-FR"/>
        </w:rPr>
        <w:t>]</w:t>
      </w:r>
      <w:r>
        <w:rPr>
          <w:rFonts w:ascii="Times New Roman" w:hAnsi="Times New Roman" w:cs="Times New Roman"/>
          <w:lang w:val="fr-FR"/>
        </w:rPr>
        <w:t>.</w:t>
      </w:r>
    </w:p>
  </w:footnote>
  <w:footnote w:id="44">
    <w:p w:rsidR="00045A06" w:rsidRPr="00C361AA" w:rsidRDefault="00045A06" w:rsidP="00DE0478">
      <w:pPr>
        <w:pStyle w:val="Notedebasdepage"/>
        <w:ind w:firstLine="720"/>
        <w:jc w:val="both"/>
        <w:rPr>
          <w:rFonts w:ascii="Times New Roman" w:hAnsi="Times New Roman" w:cs="Times New Roman"/>
          <w:lang w:val="fr-FR"/>
        </w:rPr>
      </w:pPr>
      <w:r w:rsidRPr="00C361AA">
        <w:rPr>
          <w:rStyle w:val="Appelnotedebasdep"/>
          <w:rFonts w:ascii="Times New Roman" w:hAnsi="Times New Roman" w:cs="Times New Roman"/>
        </w:rPr>
        <w:footnoteRef/>
      </w:r>
      <w:r>
        <w:rPr>
          <w:rFonts w:ascii="Times New Roman" w:hAnsi="Times New Roman" w:cs="Times New Roman"/>
          <w:lang w:val="fr-FR"/>
        </w:rPr>
        <w:t xml:space="preserve"> Dossier de référence Vigipirate</w:t>
      </w:r>
      <w:r w:rsidRPr="00C361AA">
        <w:rPr>
          <w:rFonts w:ascii="Times New Roman" w:hAnsi="Times New Roman" w:cs="Times New Roman"/>
          <w:lang w:val="fr-FR"/>
        </w:rPr>
        <w:t>,</w:t>
      </w:r>
      <w:r w:rsidRPr="0083239E">
        <w:rPr>
          <w:rFonts w:ascii="Times New Roman" w:hAnsi="Times New Roman" w:cs="Times New Roman"/>
          <w:lang w:val="fr-FR"/>
        </w:rPr>
        <w:t xml:space="preserve"> </w:t>
      </w:r>
      <w:r w:rsidRPr="00C361AA">
        <w:rPr>
          <w:rFonts w:ascii="Times New Roman" w:hAnsi="Times New Roman" w:cs="Times New Roman"/>
          <w:lang w:val="fr-FR"/>
        </w:rPr>
        <w:t xml:space="preserve">URL: </w:t>
      </w:r>
      <w:r>
        <w:fldChar w:fldCharType="begin"/>
      </w:r>
      <w:r w:rsidRPr="00045A06">
        <w:rPr>
          <w:lang w:val="fr-FR"/>
        </w:rPr>
        <w:instrText>HYPERLINK "http://www.defense.gouv.fr/operations/operations/france/vigipirate/dossier-de-reference/vigipirate"</w:instrText>
      </w:r>
      <w:r>
        <w:fldChar w:fldCharType="separate"/>
      </w:r>
      <w:r w:rsidRPr="0068715A">
        <w:rPr>
          <w:rStyle w:val="Lienhypertexte"/>
          <w:rFonts w:ascii="Times New Roman" w:hAnsi="Times New Roman" w:cs="Times New Roman"/>
          <w:lang w:val="fr-FR"/>
        </w:rPr>
        <w:t>http://www.defense.gouv.fr/operations/operations/france/vigipirate/dossier-de-reference/vigipirate</w:t>
      </w:r>
      <w:r>
        <w:fldChar w:fldCharType="end"/>
      </w:r>
      <w:r w:rsidRPr="00C361AA">
        <w:rPr>
          <w:rFonts w:ascii="Times New Roman" w:hAnsi="Times New Roman" w:cs="Times New Roman"/>
          <w:lang w:val="fr-FR"/>
        </w:rPr>
        <w:t>, [</w:t>
      </w:r>
      <w:r w:rsidRPr="00C361AA">
        <w:rPr>
          <w:rFonts w:ascii="Times New Roman" w:hAnsi="Times New Roman" w:cs="Times New Roman"/>
          <w:lang w:val="ru-RU"/>
        </w:rPr>
        <w:t>дата</w:t>
      </w:r>
      <w:r w:rsidRPr="00C361AA">
        <w:rPr>
          <w:rFonts w:ascii="Times New Roman" w:hAnsi="Times New Roman" w:cs="Times New Roman"/>
          <w:lang w:val="fr-FR"/>
        </w:rPr>
        <w:t xml:space="preserve"> </w:t>
      </w:r>
      <w:r w:rsidRPr="00C361AA">
        <w:rPr>
          <w:rFonts w:ascii="Times New Roman" w:hAnsi="Times New Roman" w:cs="Times New Roman"/>
          <w:lang w:val="ru-RU"/>
        </w:rPr>
        <w:t>обращения</w:t>
      </w:r>
      <w:r w:rsidRPr="00C361AA">
        <w:rPr>
          <w:rFonts w:ascii="Times New Roman" w:hAnsi="Times New Roman" w:cs="Times New Roman"/>
          <w:lang w:val="fr-FR"/>
        </w:rPr>
        <w:t>: 15.11.2017]</w:t>
      </w:r>
      <w:r>
        <w:rPr>
          <w:rFonts w:ascii="Times New Roman" w:hAnsi="Times New Roman" w:cs="Times New Roman"/>
          <w:lang w:val="fr-FR"/>
        </w:rPr>
        <w:t>.</w:t>
      </w:r>
    </w:p>
  </w:footnote>
  <w:footnote w:id="45">
    <w:p w:rsidR="00045A06" w:rsidRPr="00963BFB" w:rsidRDefault="00045A06" w:rsidP="008E127D">
      <w:pPr>
        <w:pStyle w:val="Notedebasdepage"/>
        <w:ind w:firstLine="720"/>
        <w:jc w:val="both"/>
        <w:rPr>
          <w:rFonts w:ascii="Times New Roman" w:hAnsi="Times New Roman" w:cs="Times New Roman"/>
          <w:lang w:val="ru-RU"/>
        </w:rPr>
      </w:pPr>
      <w:r w:rsidRPr="00C361AA">
        <w:rPr>
          <w:rStyle w:val="Appelnotedebasdep"/>
          <w:rFonts w:ascii="Times New Roman" w:hAnsi="Times New Roman" w:cs="Times New Roman"/>
        </w:rPr>
        <w:footnoteRef/>
      </w:r>
      <w:r w:rsidRPr="00C361AA">
        <w:rPr>
          <w:rFonts w:ascii="Times New Roman" w:hAnsi="Times New Roman" w:cs="Times New Roman"/>
          <w:lang w:val="fr-FR"/>
        </w:rPr>
        <w:t xml:space="preserve"> </w:t>
      </w:r>
      <w:r w:rsidRPr="00C361AA">
        <w:rPr>
          <w:rFonts w:ascii="Times New Roman" w:hAnsi="Times New Roman" w:cs="Times New Roman"/>
          <w:iCs/>
          <w:color w:val="000000" w:themeColor="text1"/>
          <w:shd w:val="clear" w:color="auto" w:fill="FFFFFF"/>
          <w:lang w:val="fr-FR"/>
        </w:rPr>
        <w:t>Livre Blanc sur la Défense.</w:t>
      </w:r>
      <w:r w:rsidRPr="00C361AA">
        <w:rPr>
          <w:rFonts w:ascii="Times New Roman" w:hAnsi="Times New Roman" w:cs="Times New Roman"/>
          <w:color w:val="000000" w:themeColor="text1"/>
          <w:shd w:val="clear" w:color="auto" w:fill="FFFFFF"/>
          <w:lang w:val="fr-FR"/>
        </w:rPr>
        <w:t xml:space="preserve"> Paris</w:t>
      </w:r>
      <w:r w:rsidRPr="00C361AA">
        <w:rPr>
          <w:rFonts w:ascii="Times New Roman" w:hAnsi="Times New Roman" w:cs="Times New Roman"/>
          <w:iCs/>
          <w:color w:val="000000" w:themeColor="text1"/>
          <w:shd w:val="clear" w:color="auto" w:fill="FFFFFF"/>
          <w:lang w:val="ru-RU"/>
        </w:rPr>
        <w:t>, 1994</w:t>
      </w:r>
      <w:r w:rsidRPr="00C361AA">
        <w:rPr>
          <w:rFonts w:ascii="Times New Roman" w:hAnsi="Times New Roman" w:cs="Times New Roman"/>
          <w:color w:val="000000" w:themeColor="text1"/>
          <w:shd w:val="clear" w:color="auto" w:fill="FFFFFF"/>
          <w:lang w:val="ru-RU"/>
        </w:rPr>
        <w:t xml:space="preserve">, </w:t>
      </w:r>
      <w:r w:rsidRPr="00C361AA">
        <w:rPr>
          <w:rFonts w:ascii="Times New Roman" w:hAnsi="Times New Roman" w:cs="Times New Roman"/>
          <w:color w:val="000000" w:themeColor="text1"/>
          <w:shd w:val="clear" w:color="auto" w:fill="FFFFFF"/>
        </w:rPr>
        <w:t>p</w:t>
      </w:r>
      <w:r w:rsidRPr="00C361AA">
        <w:rPr>
          <w:rFonts w:ascii="Times New Roman" w:hAnsi="Times New Roman" w:cs="Times New Roman"/>
          <w:color w:val="000000" w:themeColor="text1"/>
          <w:shd w:val="clear" w:color="auto" w:fill="FFFFFF"/>
          <w:lang w:val="ru-RU"/>
        </w:rPr>
        <w:t xml:space="preserve"> 157, </w:t>
      </w:r>
      <w:r w:rsidRPr="00C361AA">
        <w:rPr>
          <w:rFonts w:ascii="Times New Roman" w:hAnsi="Times New Roman" w:cs="Times New Roman"/>
          <w:color w:val="000000" w:themeColor="text1"/>
          <w:shd w:val="clear" w:color="auto" w:fill="FFFFFF"/>
          <w:lang w:val="fr-FR"/>
        </w:rPr>
        <w:t>URL</w:t>
      </w:r>
      <w:r w:rsidRPr="00C361AA">
        <w:rPr>
          <w:rFonts w:ascii="Times New Roman" w:hAnsi="Times New Roman" w:cs="Times New Roman"/>
          <w:color w:val="000000" w:themeColor="text1"/>
          <w:shd w:val="clear" w:color="auto" w:fill="FFFFFF"/>
          <w:lang w:val="ru-RU"/>
        </w:rPr>
        <w:t xml:space="preserve">:  </w:t>
      </w:r>
      <w:r>
        <w:fldChar w:fldCharType="begin"/>
      </w:r>
      <w:r>
        <w:instrText>HYPERLINK</w:instrText>
      </w:r>
      <w:r w:rsidRPr="00045A06">
        <w:rPr>
          <w:lang w:val="ru-RU"/>
        </w:rPr>
        <w:instrText xml:space="preserve"> "</w:instrText>
      </w:r>
      <w:r>
        <w:instrText>http</w:instrText>
      </w:r>
      <w:r w:rsidRPr="00045A06">
        <w:rPr>
          <w:lang w:val="ru-RU"/>
        </w:rPr>
        <w:instrText>://</w:instrText>
      </w:r>
      <w:r>
        <w:instrText>www</w:instrText>
      </w:r>
      <w:r w:rsidRPr="00045A06">
        <w:rPr>
          <w:lang w:val="ru-RU"/>
        </w:rPr>
        <w:instrText>.</w:instrText>
      </w:r>
      <w:r>
        <w:instrText>ladocumentationfrancaise</w:instrText>
      </w:r>
      <w:r w:rsidRPr="00045A06">
        <w:rPr>
          <w:lang w:val="ru-RU"/>
        </w:rPr>
        <w:instrText>.</w:instrText>
      </w:r>
      <w:r>
        <w:instrText>fr</w:instrText>
      </w:r>
      <w:r w:rsidRPr="00045A06">
        <w:rPr>
          <w:lang w:val="ru-RU"/>
        </w:rPr>
        <w:instrText>/</w:instrText>
      </w:r>
      <w:r>
        <w:instrText>var</w:instrText>
      </w:r>
      <w:r w:rsidRPr="00045A06">
        <w:rPr>
          <w:lang w:val="ru-RU"/>
        </w:rPr>
        <w:instrText>/</w:instrText>
      </w:r>
      <w:r>
        <w:instrText>storage</w:instrText>
      </w:r>
      <w:r w:rsidRPr="00045A06">
        <w:rPr>
          <w:lang w:val="ru-RU"/>
        </w:rPr>
        <w:instrText>/</w:instrText>
      </w:r>
      <w:r>
        <w:instrText>rapports</w:instrText>
      </w:r>
      <w:r w:rsidRPr="00045A06">
        <w:rPr>
          <w:lang w:val="ru-RU"/>
        </w:rPr>
        <w:instrText>-</w:instrText>
      </w:r>
      <w:r>
        <w:instrText>publics</w:instrText>
      </w:r>
      <w:r w:rsidRPr="00045A06">
        <w:rPr>
          <w:lang w:val="ru-RU"/>
        </w:rPr>
        <w:instrText>/944048700.</w:instrText>
      </w:r>
      <w:r>
        <w:instrText>pdf</w:instrText>
      </w:r>
      <w:r w:rsidRPr="00045A06">
        <w:rPr>
          <w:lang w:val="ru-RU"/>
        </w:rPr>
        <w:instrText>"</w:instrText>
      </w:r>
      <w:r>
        <w:fldChar w:fldCharType="separate"/>
      </w:r>
      <w:r w:rsidRPr="0068715A">
        <w:rPr>
          <w:rStyle w:val="Lienhypertexte"/>
          <w:rFonts w:ascii="Times New Roman" w:hAnsi="Times New Roman" w:cs="Times New Roman"/>
          <w:shd w:val="clear" w:color="auto" w:fill="FFFFFF"/>
          <w:lang w:val="fr-FR"/>
        </w:rPr>
        <w:t>http</w:t>
      </w:r>
      <w:r w:rsidRPr="0068715A">
        <w:rPr>
          <w:rStyle w:val="Lienhypertexte"/>
          <w:rFonts w:ascii="Times New Roman" w:hAnsi="Times New Roman" w:cs="Times New Roman"/>
          <w:shd w:val="clear" w:color="auto" w:fill="FFFFFF"/>
          <w:lang w:val="ru-RU"/>
        </w:rPr>
        <w:t>://</w:t>
      </w:r>
      <w:r w:rsidRPr="0068715A">
        <w:rPr>
          <w:rStyle w:val="Lienhypertexte"/>
          <w:rFonts w:ascii="Times New Roman" w:hAnsi="Times New Roman" w:cs="Times New Roman"/>
          <w:shd w:val="clear" w:color="auto" w:fill="FFFFFF"/>
          <w:lang w:val="fr-FR"/>
        </w:rPr>
        <w:t>www</w:t>
      </w:r>
      <w:r w:rsidRPr="0068715A">
        <w:rPr>
          <w:rStyle w:val="Lienhypertexte"/>
          <w:rFonts w:ascii="Times New Roman" w:hAnsi="Times New Roman" w:cs="Times New Roman"/>
          <w:shd w:val="clear" w:color="auto" w:fill="FFFFFF"/>
          <w:lang w:val="ru-RU"/>
        </w:rPr>
        <w:t>.</w:t>
      </w:r>
      <w:proofErr w:type="spellStart"/>
      <w:r w:rsidRPr="0068715A">
        <w:rPr>
          <w:rStyle w:val="Lienhypertexte"/>
          <w:rFonts w:ascii="Times New Roman" w:hAnsi="Times New Roman" w:cs="Times New Roman"/>
          <w:shd w:val="clear" w:color="auto" w:fill="FFFFFF"/>
          <w:lang w:val="fr-FR"/>
        </w:rPr>
        <w:t>ladocumentationfrancaise</w:t>
      </w:r>
      <w:proofErr w:type="spellEnd"/>
      <w:r w:rsidRPr="0068715A">
        <w:rPr>
          <w:rStyle w:val="Lienhypertexte"/>
          <w:rFonts w:ascii="Times New Roman" w:hAnsi="Times New Roman" w:cs="Times New Roman"/>
          <w:shd w:val="clear" w:color="auto" w:fill="FFFFFF"/>
          <w:lang w:val="ru-RU"/>
        </w:rPr>
        <w:t>.</w:t>
      </w:r>
      <w:proofErr w:type="spellStart"/>
      <w:r w:rsidRPr="0068715A">
        <w:rPr>
          <w:rStyle w:val="Lienhypertexte"/>
          <w:rFonts w:ascii="Times New Roman" w:hAnsi="Times New Roman" w:cs="Times New Roman"/>
          <w:shd w:val="clear" w:color="auto" w:fill="FFFFFF"/>
          <w:lang w:val="fr-FR"/>
        </w:rPr>
        <w:t>fr</w:t>
      </w:r>
      <w:proofErr w:type="spellEnd"/>
      <w:r w:rsidRPr="0068715A">
        <w:rPr>
          <w:rStyle w:val="Lienhypertexte"/>
          <w:rFonts w:ascii="Times New Roman" w:hAnsi="Times New Roman" w:cs="Times New Roman"/>
          <w:shd w:val="clear" w:color="auto" w:fill="FFFFFF"/>
          <w:lang w:val="ru-RU"/>
        </w:rPr>
        <w:t>/</w:t>
      </w:r>
      <w:r w:rsidRPr="0068715A">
        <w:rPr>
          <w:rStyle w:val="Lienhypertexte"/>
          <w:rFonts w:ascii="Times New Roman" w:hAnsi="Times New Roman" w:cs="Times New Roman"/>
          <w:shd w:val="clear" w:color="auto" w:fill="FFFFFF"/>
          <w:lang w:val="fr-FR"/>
        </w:rPr>
        <w:t>var</w:t>
      </w:r>
      <w:r w:rsidRPr="0068715A">
        <w:rPr>
          <w:rStyle w:val="Lienhypertexte"/>
          <w:rFonts w:ascii="Times New Roman" w:hAnsi="Times New Roman" w:cs="Times New Roman"/>
          <w:shd w:val="clear" w:color="auto" w:fill="FFFFFF"/>
          <w:lang w:val="ru-RU"/>
        </w:rPr>
        <w:t>/</w:t>
      </w:r>
      <w:proofErr w:type="spellStart"/>
      <w:r w:rsidRPr="0068715A">
        <w:rPr>
          <w:rStyle w:val="Lienhypertexte"/>
          <w:rFonts w:ascii="Times New Roman" w:hAnsi="Times New Roman" w:cs="Times New Roman"/>
          <w:shd w:val="clear" w:color="auto" w:fill="FFFFFF"/>
          <w:lang w:val="fr-FR"/>
        </w:rPr>
        <w:t>storage</w:t>
      </w:r>
      <w:proofErr w:type="spellEnd"/>
      <w:r w:rsidRPr="0068715A">
        <w:rPr>
          <w:rStyle w:val="Lienhypertexte"/>
          <w:rFonts w:ascii="Times New Roman" w:hAnsi="Times New Roman" w:cs="Times New Roman"/>
          <w:shd w:val="clear" w:color="auto" w:fill="FFFFFF"/>
          <w:lang w:val="ru-RU"/>
        </w:rPr>
        <w:t>/</w:t>
      </w:r>
      <w:r w:rsidRPr="0068715A">
        <w:rPr>
          <w:rStyle w:val="Lienhypertexte"/>
          <w:rFonts w:ascii="Times New Roman" w:hAnsi="Times New Roman" w:cs="Times New Roman"/>
          <w:shd w:val="clear" w:color="auto" w:fill="FFFFFF"/>
          <w:lang w:val="fr-FR"/>
        </w:rPr>
        <w:t>rapports</w:t>
      </w:r>
      <w:r w:rsidRPr="0068715A">
        <w:rPr>
          <w:rStyle w:val="Lienhypertexte"/>
          <w:rFonts w:ascii="Times New Roman" w:hAnsi="Times New Roman" w:cs="Times New Roman"/>
          <w:shd w:val="clear" w:color="auto" w:fill="FFFFFF"/>
          <w:lang w:val="ru-RU"/>
        </w:rPr>
        <w:t>-</w:t>
      </w:r>
      <w:r w:rsidRPr="0068715A">
        <w:rPr>
          <w:rStyle w:val="Lienhypertexte"/>
          <w:rFonts w:ascii="Times New Roman" w:hAnsi="Times New Roman" w:cs="Times New Roman"/>
          <w:shd w:val="clear" w:color="auto" w:fill="FFFFFF"/>
          <w:lang w:val="fr-FR"/>
        </w:rPr>
        <w:t>publics</w:t>
      </w:r>
      <w:r w:rsidRPr="0068715A">
        <w:rPr>
          <w:rStyle w:val="Lienhypertexte"/>
          <w:rFonts w:ascii="Times New Roman" w:hAnsi="Times New Roman" w:cs="Times New Roman"/>
          <w:shd w:val="clear" w:color="auto" w:fill="FFFFFF"/>
          <w:lang w:val="ru-RU"/>
        </w:rPr>
        <w:t>/944048700.</w:t>
      </w:r>
      <w:proofErr w:type="spellStart"/>
      <w:r w:rsidRPr="0068715A">
        <w:rPr>
          <w:rStyle w:val="Lienhypertexte"/>
          <w:rFonts w:ascii="Times New Roman" w:hAnsi="Times New Roman" w:cs="Times New Roman"/>
          <w:shd w:val="clear" w:color="auto" w:fill="FFFFFF"/>
          <w:lang w:val="fr-FR"/>
        </w:rPr>
        <w:t>pdf</w:t>
      </w:r>
      <w:proofErr w:type="spellEnd"/>
      <w:r>
        <w:fldChar w:fldCharType="end"/>
      </w:r>
      <w:r w:rsidRPr="00C361AA">
        <w:rPr>
          <w:rFonts w:ascii="Times New Roman" w:hAnsi="Times New Roman" w:cs="Times New Roman"/>
          <w:color w:val="000000" w:themeColor="text1"/>
          <w:shd w:val="clear" w:color="auto" w:fill="FFFFFF"/>
          <w:lang w:val="ru-RU"/>
        </w:rPr>
        <w:t xml:space="preserve">, </w:t>
      </w:r>
      <w:r w:rsidRPr="00C361AA">
        <w:rPr>
          <w:rFonts w:ascii="Times New Roman" w:hAnsi="Times New Roman" w:cs="Times New Roman"/>
          <w:lang w:val="ru-RU"/>
        </w:rPr>
        <w:t>[дата обращения: 11.11.2017]</w:t>
      </w:r>
      <w:r w:rsidRPr="00963BFB">
        <w:rPr>
          <w:rFonts w:ascii="Times New Roman" w:hAnsi="Times New Roman" w:cs="Times New Roman"/>
          <w:lang w:val="ru-RU"/>
        </w:rPr>
        <w:t>.</w:t>
      </w:r>
    </w:p>
  </w:footnote>
  <w:footnote w:id="46">
    <w:p w:rsidR="00045A06" w:rsidRPr="00C361AA" w:rsidRDefault="00045A06" w:rsidP="008E127D">
      <w:pPr>
        <w:pStyle w:val="Notedebasdepage"/>
        <w:ind w:firstLine="720"/>
        <w:jc w:val="both"/>
        <w:rPr>
          <w:rFonts w:ascii="Times New Roman" w:hAnsi="Times New Roman" w:cs="Times New Roman"/>
          <w:color w:val="000000" w:themeColor="text1"/>
          <w:lang w:val="fr-FR"/>
        </w:rPr>
      </w:pPr>
      <w:r w:rsidRPr="007445B7">
        <w:rPr>
          <w:rStyle w:val="Appelnotedebasdep"/>
          <w:rFonts w:ascii="Times New Roman" w:hAnsi="Times New Roman" w:cs="Times New Roman"/>
          <w:b/>
          <w:color w:val="000000" w:themeColor="text1"/>
        </w:rPr>
        <w:footnoteRef/>
      </w:r>
      <w:r w:rsidRPr="007445B7">
        <w:rPr>
          <w:rFonts w:ascii="Times New Roman" w:hAnsi="Times New Roman" w:cs="Times New Roman"/>
          <w:b/>
          <w:color w:val="000000" w:themeColor="text1"/>
          <w:lang w:val="fr-FR"/>
        </w:rPr>
        <w:t xml:space="preserve"> </w:t>
      </w:r>
      <w:r w:rsidRPr="007445B7">
        <w:rPr>
          <w:rFonts w:ascii="Times New Roman" w:hAnsi="Times New Roman" w:cs="Times New Roman"/>
          <w:color w:val="000000" w:themeColor="text1"/>
          <w:lang w:val="fr-FR"/>
        </w:rPr>
        <w:t>Loi</w:t>
      </w:r>
      <w:r w:rsidRPr="007445B7">
        <w:rPr>
          <w:rFonts w:ascii="Times New Roman" w:hAnsi="Times New Roman" w:cs="Times New Roman"/>
          <w:b/>
          <w:color w:val="000000" w:themeColor="text1"/>
          <w:lang w:val="fr-FR"/>
        </w:rPr>
        <w:t xml:space="preserve"> </w:t>
      </w:r>
      <w:r w:rsidRPr="007445B7">
        <w:rPr>
          <w:rStyle w:val="lev"/>
          <w:rFonts w:ascii="Times New Roman" w:hAnsi="Times New Roman" w:cs="Times New Roman"/>
          <w:b w:val="0"/>
          <w:color w:val="000000" w:themeColor="text1"/>
          <w:shd w:val="clear" w:color="auto" w:fill="FFFFFF"/>
          <w:lang w:val="fr-FR"/>
        </w:rPr>
        <w:t>relative à la programmation militaire pour les années 1997 à 2002</w:t>
      </w:r>
      <w:r w:rsidRPr="007445B7">
        <w:rPr>
          <w:rFonts w:ascii="Times New Roman" w:hAnsi="Times New Roman" w:cs="Times New Roman"/>
          <w:b/>
          <w:color w:val="000000" w:themeColor="text1"/>
          <w:lang w:val="fr-FR"/>
        </w:rPr>
        <w:t xml:space="preserve">, </w:t>
      </w:r>
      <w:r w:rsidRPr="007445B7">
        <w:rPr>
          <w:rFonts w:ascii="Times New Roman" w:hAnsi="Times New Roman" w:cs="Times New Roman"/>
          <w:color w:val="000000" w:themeColor="text1"/>
          <w:lang w:val="fr-FR"/>
        </w:rPr>
        <w:t xml:space="preserve">URL: </w:t>
      </w:r>
      <w:r>
        <w:fldChar w:fldCharType="begin"/>
      </w:r>
      <w:r w:rsidRPr="00045A06">
        <w:rPr>
          <w:lang w:val="fr-FR"/>
        </w:rPr>
        <w:instrText>HYPERLINK "https://www.legifrance.gouv.fr/affichTexte.do?cidTexte=JORFTEXT000000560200"</w:instrText>
      </w:r>
      <w:r>
        <w:fldChar w:fldCharType="separate"/>
      </w:r>
      <w:r w:rsidRPr="007445B7">
        <w:rPr>
          <w:rStyle w:val="Lienhypertexte"/>
          <w:rFonts w:ascii="Times New Roman" w:hAnsi="Times New Roman" w:cs="Times New Roman"/>
          <w:lang w:val="fr-FR"/>
        </w:rPr>
        <w:t>https://www.legifrance.gouv.fr/affichTexte.do?cidTexte=JORFTEXT000000560200</w:t>
      </w:r>
      <w:r>
        <w:fldChar w:fldCharType="end"/>
      </w:r>
      <w:r w:rsidRPr="007445B7">
        <w:rPr>
          <w:rFonts w:ascii="Times New Roman" w:hAnsi="Times New Roman" w:cs="Times New Roman"/>
          <w:color w:val="000000" w:themeColor="text1"/>
          <w:lang w:val="fr-FR"/>
        </w:rPr>
        <w:t xml:space="preserve">, </w:t>
      </w:r>
      <w:r w:rsidRPr="007445B7">
        <w:rPr>
          <w:rFonts w:ascii="Times New Roman" w:hAnsi="Times New Roman" w:cs="Times New Roman"/>
          <w:lang w:val="fr-FR"/>
        </w:rPr>
        <w:t>[</w:t>
      </w:r>
      <w:r w:rsidRPr="007445B7">
        <w:rPr>
          <w:rFonts w:ascii="Times New Roman" w:hAnsi="Times New Roman" w:cs="Times New Roman"/>
          <w:lang w:val="ru-RU"/>
        </w:rPr>
        <w:t>дата</w:t>
      </w:r>
      <w:r w:rsidRPr="007445B7">
        <w:rPr>
          <w:rFonts w:ascii="Times New Roman" w:hAnsi="Times New Roman" w:cs="Times New Roman"/>
          <w:lang w:val="fr-FR"/>
        </w:rPr>
        <w:t xml:space="preserve"> </w:t>
      </w:r>
      <w:r w:rsidRPr="007445B7">
        <w:rPr>
          <w:rFonts w:ascii="Times New Roman" w:hAnsi="Times New Roman" w:cs="Times New Roman"/>
          <w:lang w:val="ru-RU"/>
        </w:rPr>
        <w:t>обращения</w:t>
      </w:r>
      <w:r w:rsidRPr="007445B7">
        <w:rPr>
          <w:rFonts w:ascii="Times New Roman" w:hAnsi="Times New Roman" w:cs="Times New Roman"/>
          <w:lang w:val="fr-FR"/>
        </w:rPr>
        <w:t>: 15.11.2017].</w:t>
      </w:r>
    </w:p>
  </w:footnote>
  <w:footnote w:id="47">
    <w:p w:rsidR="00045A06" w:rsidRPr="00C361AA" w:rsidRDefault="00045A06" w:rsidP="008E127D">
      <w:pPr>
        <w:pStyle w:val="Notedebasdepage"/>
        <w:ind w:firstLine="720"/>
        <w:jc w:val="both"/>
        <w:rPr>
          <w:rFonts w:ascii="Times New Roman" w:hAnsi="Times New Roman" w:cs="Times New Roman"/>
          <w:lang w:val="fr-FR"/>
        </w:rPr>
      </w:pPr>
      <w:r w:rsidRPr="00C361AA">
        <w:rPr>
          <w:rStyle w:val="Appelnotedebasdep"/>
          <w:rFonts w:ascii="Times New Roman" w:hAnsi="Times New Roman" w:cs="Times New Roman"/>
          <w:color w:val="000000" w:themeColor="text1"/>
        </w:rPr>
        <w:footnoteRef/>
      </w:r>
      <w:r w:rsidRPr="00C361AA">
        <w:rPr>
          <w:rFonts w:ascii="Times New Roman" w:hAnsi="Times New Roman" w:cs="Times New Roman"/>
          <w:color w:val="000000" w:themeColor="text1"/>
          <w:lang w:val="fr-FR"/>
        </w:rPr>
        <w:t xml:space="preserve"> Amiral Pierre Lacoste</w:t>
      </w:r>
      <w:r w:rsidRPr="00C361AA">
        <w:rPr>
          <w:rFonts w:ascii="Times New Roman" w:hAnsi="Times New Roman" w:cs="Times New Roman"/>
          <w:i/>
          <w:color w:val="000000" w:themeColor="text1"/>
          <w:lang w:val="fr-FR"/>
        </w:rPr>
        <w:t>, Les mafias contre la démocratie</w:t>
      </w:r>
      <w:r w:rsidRPr="00C361AA">
        <w:rPr>
          <w:rFonts w:ascii="Times New Roman" w:hAnsi="Times New Roman" w:cs="Times New Roman"/>
          <w:color w:val="000000" w:themeColor="text1"/>
          <w:lang w:val="fr-FR"/>
        </w:rPr>
        <w:t>, J.-C. Lattès, 1992, Paris, p. 139.</w:t>
      </w:r>
    </w:p>
  </w:footnote>
  <w:footnote w:id="48">
    <w:p w:rsidR="00045A06" w:rsidRPr="00C361AA" w:rsidRDefault="00045A06" w:rsidP="008E127D">
      <w:pPr>
        <w:pStyle w:val="Notedebasdepage"/>
        <w:ind w:firstLine="720"/>
        <w:jc w:val="both"/>
        <w:rPr>
          <w:rFonts w:ascii="Times New Roman" w:hAnsi="Times New Roman" w:cs="Times New Roman"/>
          <w:lang w:val="fr-FR"/>
        </w:rPr>
      </w:pPr>
      <w:r w:rsidRPr="00C361AA">
        <w:rPr>
          <w:rStyle w:val="Appelnotedebasdep"/>
          <w:rFonts w:ascii="Times New Roman" w:hAnsi="Times New Roman" w:cs="Times New Roman"/>
        </w:rPr>
        <w:footnoteRef/>
      </w:r>
      <w:r w:rsidRPr="00C361AA">
        <w:rPr>
          <w:rFonts w:ascii="Times New Roman" w:hAnsi="Times New Roman" w:cs="Times New Roman"/>
          <w:lang w:val="fr-FR"/>
        </w:rPr>
        <w:t xml:space="preserve"> </w:t>
      </w:r>
      <w:r w:rsidRPr="00C361AA">
        <w:rPr>
          <w:rFonts w:ascii="Times New Roman" w:hAnsi="Times New Roman" w:cs="Times New Roman"/>
          <w:lang w:val="ru-RU"/>
        </w:rPr>
        <w:t>Теракт</w:t>
      </w:r>
      <w:r w:rsidRPr="00C361AA">
        <w:rPr>
          <w:rFonts w:ascii="Times New Roman" w:hAnsi="Times New Roman" w:cs="Times New Roman"/>
          <w:lang w:val="fr-FR"/>
        </w:rPr>
        <w:t xml:space="preserve"> </w:t>
      </w:r>
      <w:r w:rsidRPr="00C361AA">
        <w:rPr>
          <w:rFonts w:ascii="Times New Roman" w:hAnsi="Times New Roman" w:cs="Times New Roman"/>
          <w:lang w:val="ru-RU"/>
        </w:rPr>
        <w:t>в</w:t>
      </w:r>
      <w:r w:rsidRPr="00C361AA">
        <w:rPr>
          <w:rFonts w:ascii="Times New Roman" w:hAnsi="Times New Roman" w:cs="Times New Roman"/>
          <w:lang w:val="fr-FR"/>
        </w:rPr>
        <w:t xml:space="preserve"> </w:t>
      </w:r>
      <w:r w:rsidRPr="00C361AA">
        <w:rPr>
          <w:rFonts w:ascii="Times New Roman" w:hAnsi="Times New Roman" w:cs="Times New Roman"/>
          <w:lang w:val="ru-RU"/>
        </w:rPr>
        <w:t>Тулузе</w:t>
      </w:r>
      <w:r w:rsidRPr="00C361AA">
        <w:rPr>
          <w:rFonts w:ascii="Times New Roman" w:hAnsi="Times New Roman" w:cs="Times New Roman"/>
          <w:lang w:val="fr-FR"/>
        </w:rPr>
        <w:t xml:space="preserve"> </w:t>
      </w:r>
      <w:r w:rsidRPr="00C361AA">
        <w:rPr>
          <w:rFonts w:ascii="Times New Roman" w:hAnsi="Times New Roman" w:cs="Times New Roman"/>
          <w:lang w:val="ru-RU"/>
        </w:rPr>
        <w:t>в</w:t>
      </w:r>
      <w:r w:rsidRPr="00C361AA">
        <w:rPr>
          <w:rFonts w:ascii="Times New Roman" w:hAnsi="Times New Roman" w:cs="Times New Roman"/>
          <w:lang w:val="fr-FR"/>
        </w:rPr>
        <w:t xml:space="preserve"> 2012 </w:t>
      </w:r>
      <w:r w:rsidRPr="00C361AA">
        <w:rPr>
          <w:rFonts w:ascii="Times New Roman" w:hAnsi="Times New Roman" w:cs="Times New Roman"/>
          <w:lang w:val="ru-RU"/>
        </w:rPr>
        <w:t>г</w:t>
      </w:r>
      <w:r w:rsidRPr="00C361AA">
        <w:rPr>
          <w:rFonts w:ascii="Times New Roman" w:hAnsi="Times New Roman" w:cs="Times New Roman"/>
          <w:lang w:val="fr-FR"/>
        </w:rPr>
        <w:t>. (</w:t>
      </w:r>
      <w:r w:rsidRPr="00C361AA">
        <w:rPr>
          <w:rStyle w:val="DfinitionHTML"/>
          <w:rFonts w:ascii="Times New Roman" w:hAnsi="Times New Roman" w:cs="Times New Roman"/>
          <w:bCs/>
          <w:color w:val="222222"/>
          <w:shd w:val="clear" w:color="auto" w:fill="FFFFFF"/>
          <w:lang w:val="fr-FR"/>
        </w:rPr>
        <w:t>tueries de mars 2012 à Toulouse et Montauban)</w:t>
      </w:r>
      <w:r>
        <w:rPr>
          <w:rStyle w:val="DfinitionHTML"/>
          <w:rFonts w:ascii="Times New Roman" w:hAnsi="Times New Roman" w:cs="Times New Roman"/>
          <w:bCs/>
          <w:color w:val="222222"/>
          <w:shd w:val="clear" w:color="auto" w:fill="FFFFFF"/>
          <w:lang w:val="fr-FR"/>
        </w:rPr>
        <w:t>.</w:t>
      </w:r>
      <w:r w:rsidRPr="00C361AA">
        <w:rPr>
          <w:rStyle w:val="DfinitionHTML"/>
          <w:rFonts w:ascii="Times New Roman" w:hAnsi="Times New Roman" w:cs="Times New Roman"/>
          <w:bCs/>
          <w:color w:val="222222"/>
          <w:shd w:val="clear" w:color="auto" w:fill="FFFFFF"/>
          <w:lang w:val="fr-FR"/>
        </w:rPr>
        <w:t xml:space="preserve"> </w:t>
      </w:r>
    </w:p>
  </w:footnote>
  <w:footnote w:id="49">
    <w:p w:rsidR="00045A06" w:rsidRPr="00D8680E" w:rsidRDefault="00045A06" w:rsidP="008E127D">
      <w:pPr>
        <w:pStyle w:val="Notedebasdepage"/>
        <w:ind w:firstLine="720"/>
        <w:jc w:val="both"/>
        <w:rPr>
          <w:rFonts w:ascii="Times New Roman" w:hAnsi="Times New Roman" w:cs="Times New Roman"/>
          <w:lang w:val="fr-FR"/>
        </w:rPr>
      </w:pPr>
      <w:r w:rsidRPr="00D8680E">
        <w:rPr>
          <w:rStyle w:val="Appelnotedebasdep"/>
          <w:rFonts w:ascii="Times New Roman" w:hAnsi="Times New Roman" w:cs="Times New Roman"/>
        </w:rPr>
        <w:footnoteRef/>
      </w:r>
      <w:r w:rsidRPr="00D8680E">
        <w:rPr>
          <w:rFonts w:ascii="Times New Roman" w:hAnsi="Times New Roman" w:cs="Times New Roman"/>
          <w:lang w:val="fr-FR"/>
        </w:rPr>
        <w:t xml:space="preserve"> Anne Giudicelli, </w:t>
      </w:r>
      <w:r w:rsidRPr="00D8680E">
        <w:rPr>
          <w:rFonts w:ascii="Times New Roman" w:hAnsi="Times New Roman" w:cs="Times New Roman"/>
          <w:i/>
          <w:lang w:val="fr-FR"/>
        </w:rPr>
        <w:t>le risque antiterroriste</w:t>
      </w:r>
      <w:r>
        <w:rPr>
          <w:rFonts w:ascii="Times New Roman" w:hAnsi="Times New Roman" w:cs="Times New Roman"/>
          <w:lang w:val="fr-FR"/>
        </w:rPr>
        <w:t xml:space="preserve">, Seuil, 2007, p </w:t>
      </w:r>
      <w:r w:rsidRPr="00D8680E">
        <w:rPr>
          <w:rFonts w:ascii="Times New Roman" w:hAnsi="Times New Roman" w:cs="Times New Roman"/>
          <w:lang w:val="fr-FR"/>
        </w:rPr>
        <w:t>24</w:t>
      </w:r>
      <w:r>
        <w:rPr>
          <w:rFonts w:ascii="Times New Roman" w:hAnsi="Times New Roman" w:cs="Times New Roman"/>
          <w:lang w:val="fr-FR"/>
        </w:rPr>
        <w:t>.</w:t>
      </w:r>
      <w:r w:rsidRPr="00D8680E">
        <w:rPr>
          <w:rFonts w:ascii="Times New Roman" w:hAnsi="Times New Roman" w:cs="Times New Roman"/>
          <w:lang w:val="fr-FR"/>
        </w:rPr>
        <w:t xml:space="preserve"> </w:t>
      </w:r>
    </w:p>
  </w:footnote>
  <w:footnote w:id="50">
    <w:p w:rsidR="00045A06" w:rsidRPr="00D8680E" w:rsidRDefault="00045A06" w:rsidP="008E127D">
      <w:pPr>
        <w:pStyle w:val="Notedebasdepage"/>
        <w:ind w:firstLine="720"/>
        <w:jc w:val="both"/>
        <w:rPr>
          <w:rFonts w:ascii="Times New Roman" w:hAnsi="Times New Roman" w:cs="Times New Roman"/>
          <w:lang w:val="fr-FR"/>
        </w:rPr>
      </w:pPr>
      <w:r w:rsidRPr="00D8680E">
        <w:rPr>
          <w:rStyle w:val="Appelnotedebasdep"/>
          <w:rFonts w:ascii="Times New Roman" w:hAnsi="Times New Roman" w:cs="Times New Roman"/>
        </w:rPr>
        <w:footnoteRef/>
      </w:r>
      <w:r w:rsidRPr="00D8680E">
        <w:rPr>
          <w:rFonts w:ascii="Times New Roman" w:hAnsi="Times New Roman" w:cs="Times New Roman"/>
          <w:lang w:val="fr-FR"/>
        </w:rPr>
        <w:t xml:space="preserve"> Gilles </w:t>
      </w:r>
      <w:proofErr w:type="spellStart"/>
      <w:r w:rsidRPr="00D8680E">
        <w:rPr>
          <w:rFonts w:ascii="Times New Roman" w:hAnsi="Times New Roman" w:cs="Times New Roman"/>
          <w:lang w:val="fr-FR"/>
        </w:rPr>
        <w:t>Kepel</w:t>
      </w:r>
      <w:proofErr w:type="spellEnd"/>
      <w:r w:rsidRPr="00D8680E">
        <w:rPr>
          <w:rFonts w:ascii="Times New Roman" w:hAnsi="Times New Roman" w:cs="Times New Roman"/>
          <w:lang w:val="fr-FR"/>
        </w:rPr>
        <w:t xml:space="preserve">, </w:t>
      </w:r>
      <w:r w:rsidRPr="00D8680E">
        <w:rPr>
          <w:rFonts w:ascii="Times New Roman" w:hAnsi="Times New Roman" w:cs="Times New Roman"/>
          <w:i/>
          <w:lang w:val="fr-FR"/>
        </w:rPr>
        <w:t>Terreur dans l'hexagone. Genèse du djihad français</w:t>
      </w:r>
      <w:r w:rsidRPr="00D8680E">
        <w:rPr>
          <w:rFonts w:ascii="Times New Roman" w:hAnsi="Times New Roman" w:cs="Times New Roman"/>
          <w:lang w:val="fr-FR"/>
        </w:rPr>
        <w:t>, Gallimard, 2015</w:t>
      </w:r>
      <w:r>
        <w:rPr>
          <w:rFonts w:ascii="Times New Roman" w:hAnsi="Times New Roman" w:cs="Times New Roman"/>
          <w:lang w:val="fr-FR"/>
        </w:rPr>
        <w:t xml:space="preserve">, p </w:t>
      </w:r>
      <w:r w:rsidRPr="00D8680E">
        <w:rPr>
          <w:rFonts w:ascii="Times New Roman" w:hAnsi="Times New Roman" w:cs="Times New Roman"/>
          <w:lang w:val="fr-FR"/>
        </w:rPr>
        <w:t>52</w:t>
      </w:r>
      <w:r>
        <w:rPr>
          <w:rFonts w:ascii="Times New Roman" w:hAnsi="Times New Roman" w:cs="Times New Roman"/>
          <w:lang w:val="fr-FR"/>
        </w:rPr>
        <w:t>.</w:t>
      </w:r>
    </w:p>
  </w:footnote>
  <w:footnote w:id="51">
    <w:p w:rsidR="00045A06" w:rsidRPr="001C24CD" w:rsidRDefault="00045A06" w:rsidP="008E127D">
      <w:pPr>
        <w:pStyle w:val="Notedebasdepage"/>
        <w:ind w:firstLine="720"/>
        <w:jc w:val="both"/>
        <w:rPr>
          <w:rFonts w:ascii="Times New Roman" w:hAnsi="Times New Roman" w:cs="Times New Roman"/>
          <w:lang w:val="ru-RU"/>
        </w:rPr>
      </w:pPr>
      <w:r w:rsidRPr="00D8680E">
        <w:rPr>
          <w:rStyle w:val="Appelnotedebasdep"/>
          <w:rFonts w:ascii="Times New Roman" w:hAnsi="Times New Roman" w:cs="Times New Roman"/>
        </w:rPr>
        <w:footnoteRef/>
      </w:r>
      <w:r>
        <w:rPr>
          <w:rFonts w:ascii="Times New Roman" w:hAnsi="Times New Roman" w:cs="Times New Roman"/>
          <w:color w:val="000000" w:themeColor="text1"/>
          <w:shd w:val="clear" w:color="auto" w:fill="FFFFFF"/>
          <w:lang w:val="fr-FR"/>
        </w:rPr>
        <w:t xml:space="preserve"> </w:t>
      </w:r>
      <w:r w:rsidRPr="00D8680E">
        <w:rPr>
          <w:rFonts w:ascii="Times New Roman" w:hAnsi="Times New Roman" w:cs="Times New Roman"/>
          <w:iCs/>
          <w:color w:val="000000" w:themeColor="text1"/>
          <w:shd w:val="clear" w:color="auto" w:fill="FFFFFF"/>
          <w:lang w:val="fr-FR"/>
        </w:rPr>
        <w:t>Livre Blanc sur la Défense.</w:t>
      </w:r>
      <w:r w:rsidRPr="00D8680E">
        <w:rPr>
          <w:rFonts w:ascii="Times New Roman" w:hAnsi="Times New Roman" w:cs="Times New Roman"/>
          <w:color w:val="000000" w:themeColor="text1"/>
          <w:shd w:val="clear" w:color="auto" w:fill="FFFFFF"/>
          <w:lang w:val="fr-FR"/>
        </w:rPr>
        <w:t xml:space="preserve"> Paris</w:t>
      </w:r>
      <w:r w:rsidRPr="00D8680E">
        <w:rPr>
          <w:rFonts w:ascii="Times New Roman" w:hAnsi="Times New Roman" w:cs="Times New Roman"/>
          <w:iCs/>
          <w:color w:val="000000" w:themeColor="text1"/>
          <w:shd w:val="clear" w:color="auto" w:fill="FFFFFF"/>
          <w:lang w:val="ru-RU"/>
        </w:rPr>
        <w:t>, 1994</w:t>
      </w:r>
      <w:r w:rsidRPr="00D8680E">
        <w:rPr>
          <w:rFonts w:ascii="Times New Roman" w:hAnsi="Times New Roman" w:cs="Times New Roman"/>
          <w:color w:val="000000" w:themeColor="text1"/>
          <w:shd w:val="clear" w:color="auto" w:fill="FFFFFF"/>
          <w:lang w:val="ru-RU"/>
        </w:rPr>
        <w:t xml:space="preserve">, </w:t>
      </w:r>
      <w:r w:rsidRPr="00D8680E">
        <w:rPr>
          <w:rFonts w:ascii="Times New Roman" w:hAnsi="Times New Roman" w:cs="Times New Roman"/>
          <w:color w:val="000000" w:themeColor="text1"/>
          <w:shd w:val="clear" w:color="auto" w:fill="FFFFFF"/>
          <w:lang w:val="fr-FR"/>
        </w:rPr>
        <w:t>pp</w:t>
      </w:r>
      <w:r w:rsidRPr="00D8680E">
        <w:rPr>
          <w:rFonts w:ascii="Times New Roman" w:hAnsi="Times New Roman" w:cs="Times New Roman"/>
          <w:color w:val="000000" w:themeColor="text1"/>
          <w:shd w:val="clear" w:color="auto" w:fill="FFFFFF"/>
          <w:lang w:val="ru-RU"/>
        </w:rPr>
        <w:t xml:space="preserve"> 30-49, </w:t>
      </w:r>
      <w:r w:rsidRPr="00D8680E">
        <w:rPr>
          <w:rFonts w:ascii="Times New Roman" w:hAnsi="Times New Roman" w:cs="Times New Roman"/>
          <w:color w:val="000000" w:themeColor="text1"/>
          <w:shd w:val="clear" w:color="auto" w:fill="FFFFFF"/>
          <w:lang w:val="fr-FR"/>
        </w:rPr>
        <w:t>URL</w:t>
      </w:r>
      <w:r w:rsidRPr="00D8680E">
        <w:rPr>
          <w:rFonts w:ascii="Times New Roman" w:hAnsi="Times New Roman" w:cs="Times New Roman"/>
          <w:color w:val="000000" w:themeColor="text1"/>
          <w:shd w:val="clear" w:color="auto" w:fill="FFFFFF"/>
          <w:lang w:val="ru-RU"/>
        </w:rPr>
        <w:t xml:space="preserve">:  </w:t>
      </w:r>
      <w:r w:rsidRPr="00D8680E">
        <w:rPr>
          <w:rFonts w:ascii="Times New Roman" w:hAnsi="Times New Roman" w:cs="Times New Roman"/>
          <w:color w:val="000000" w:themeColor="text1"/>
          <w:shd w:val="clear" w:color="auto" w:fill="FFFFFF"/>
          <w:lang w:val="fr-FR"/>
        </w:rPr>
        <w:t>http</w:t>
      </w:r>
      <w:r w:rsidRPr="00D8680E">
        <w:rPr>
          <w:rFonts w:ascii="Times New Roman" w:hAnsi="Times New Roman" w:cs="Times New Roman"/>
          <w:color w:val="000000" w:themeColor="text1"/>
          <w:shd w:val="clear" w:color="auto" w:fill="FFFFFF"/>
          <w:lang w:val="ru-RU"/>
        </w:rPr>
        <w:t>://</w:t>
      </w:r>
      <w:r w:rsidRPr="00D8680E">
        <w:rPr>
          <w:rFonts w:ascii="Times New Roman" w:hAnsi="Times New Roman" w:cs="Times New Roman"/>
          <w:color w:val="000000" w:themeColor="text1"/>
          <w:shd w:val="clear" w:color="auto" w:fill="FFFFFF"/>
          <w:lang w:val="fr-FR"/>
        </w:rPr>
        <w:t>www</w:t>
      </w:r>
      <w:r w:rsidRPr="00D8680E">
        <w:rPr>
          <w:rFonts w:ascii="Times New Roman" w:hAnsi="Times New Roman" w:cs="Times New Roman"/>
          <w:color w:val="000000" w:themeColor="text1"/>
          <w:shd w:val="clear" w:color="auto" w:fill="FFFFFF"/>
          <w:lang w:val="ru-RU"/>
        </w:rPr>
        <w:t>.</w:t>
      </w:r>
      <w:proofErr w:type="spellStart"/>
      <w:r w:rsidRPr="00D8680E">
        <w:rPr>
          <w:rFonts w:ascii="Times New Roman" w:hAnsi="Times New Roman" w:cs="Times New Roman"/>
          <w:color w:val="000000" w:themeColor="text1"/>
          <w:shd w:val="clear" w:color="auto" w:fill="FFFFFF"/>
          <w:lang w:val="fr-FR"/>
        </w:rPr>
        <w:t>ladocumentationfrancaise</w:t>
      </w:r>
      <w:proofErr w:type="spellEnd"/>
      <w:r w:rsidRPr="00D8680E">
        <w:rPr>
          <w:rFonts w:ascii="Times New Roman" w:hAnsi="Times New Roman" w:cs="Times New Roman"/>
          <w:color w:val="000000" w:themeColor="text1"/>
          <w:shd w:val="clear" w:color="auto" w:fill="FFFFFF"/>
          <w:lang w:val="ru-RU"/>
        </w:rPr>
        <w:t>.</w:t>
      </w:r>
      <w:proofErr w:type="spellStart"/>
      <w:r w:rsidRPr="00D8680E">
        <w:rPr>
          <w:rFonts w:ascii="Times New Roman" w:hAnsi="Times New Roman" w:cs="Times New Roman"/>
          <w:color w:val="000000" w:themeColor="text1"/>
          <w:shd w:val="clear" w:color="auto" w:fill="FFFFFF"/>
          <w:lang w:val="fr-FR"/>
        </w:rPr>
        <w:t>fr</w:t>
      </w:r>
      <w:proofErr w:type="spellEnd"/>
      <w:r w:rsidRPr="00D8680E">
        <w:rPr>
          <w:rFonts w:ascii="Times New Roman" w:hAnsi="Times New Roman" w:cs="Times New Roman"/>
          <w:color w:val="000000" w:themeColor="text1"/>
          <w:shd w:val="clear" w:color="auto" w:fill="FFFFFF"/>
          <w:lang w:val="ru-RU"/>
        </w:rPr>
        <w:t>/</w:t>
      </w:r>
      <w:r w:rsidRPr="00D8680E">
        <w:rPr>
          <w:rFonts w:ascii="Times New Roman" w:hAnsi="Times New Roman" w:cs="Times New Roman"/>
          <w:color w:val="000000" w:themeColor="text1"/>
          <w:shd w:val="clear" w:color="auto" w:fill="FFFFFF"/>
          <w:lang w:val="fr-FR"/>
        </w:rPr>
        <w:t>var</w:t>
      </w:r>
      <w:r w:rsidRPr="00D8680E">
        <w:rPr>
          <w:rFonts w:ascii="Times New Roman" w:hAnsi="Times New Roman" w:cs="Times New Roman"/>
          <w:color w:val="000000" w:themeColor="text1"/>
          <w:shd w:val="clear" w:color="auto" w:fill="FFFFFF"/>
          <w:lang w:val="ru-RU"/>
        </w:rPr>
        <w:t>/</w:t>
      </w:r>
      <w:proofErr w:type="spellStart"/>
      <w:r w:rsidRPr="00D8680E">
        <w:rPr>
          <w:rFonts w:ascii="Times New Roman" w:hAnsi="Times New Roman" w:cs="Times New Roman"/>
          <w:color w:val="000000" w:themeColor="text1"/>
          <w:shd w:val="clear" w:color="auto" w:fill="FFFFFF"/>
          <w:lang w:val="fr-FR"/>
        </w:rPr>
        <w:t>storage</w:t>
      </w:r>
      <w:proofErr w:type="spellEnd"/>
      <w:r w:rsidRPr="00D8680E">
        <w:rPr>
          <w:rFonts w:ascii="Times New Roman" w:hAnsi="Times New Roman" w:cs="Times New Roman"/>
          <w:color w:val="000000" w:themeColor="text1"/>
          <w:shd w:val="clear" w:color="auto" w:fill="FFFFFF"/>
          <w:lang w:val="ru-RU"/>
        </w:rPr>
        <w:t>/</w:t>
      </w:r>
      <w:r w:rsidRPr="00D8680E">
        <w:rPr>
          <w:rFonts w:ascii="Times New Roman" w:hAnsi="Times New Roman" w:cs="Times New Roman"/>
          <w:color w:val="000000" w:themeColor="text1"/>
          <w:shd w:val="clear" w:color="auto" w:fill="FFFFFF"/>
          <w:lang w:val="fr-FR"/>
        </w:rPr>
        <w:t>rapports</w:t>
      </w:r>
      <w:r w:rsidRPr="00D8680E">
        <w:rPr>
          <w:rFonts w:ascii="Times New Roman" w:hAnsi="Times New Roman" w:cs="Times New Roman"/>
          <w:color w:val="000000" w:themeColor="text1"/>
          <w:shd w:val="clear" w:color="auto" w:fill="FFFFFF"/>
          <w:lang w:val="ru-RU"/>
        </w:rPr>
        <w:t>-</w:t>
      </w:r>
      <w:r w:rsidRPr="00D8680E">
        <w:rPr>
          <w:rFonts w:ascii="Times New Roman" w:hAnsi="Times New Roman" w:cs="Times New Roman"/>
          <w:color w:val="000000" w:themeColor="text1"/>
          <w:shd w:val="clear" w:color="auto" w:fill="FFFFFF"/>
          <w:lang w:val="fr-FR"/>
        </w:rPr>
        <w:t>publics</w:t>
      </w:r>
      <w:r w:rsidRPr="00D8680E">
        <w:rPr>
          <w:rFonts w:ascii="Times New Roman" w:hAnsi="Times New Roman" w:cs="Times New Roman"/>
          <w:color w:val="000000" w:themeColor="text1"/>
          <w:shd w:val="clear" w:color="auto" w:fill="FFFFFF"/>
          <w:lang w:val="ru-RU"/>
        </w:rPr>
        <w:t>/944048700.</w:t>
      </w:r>
      <w:proofErr w:type="spellStart"/>
      <w:r w:rsidRPr="00D8680E">
        <w:rPr>
          <w:rFonts w:ascii="Times New Roman" w:hAnsi="Times New Roman" w:cs="Times New Roman"/>
          <w:color w:val="000000" w:themeColor="text1"/>
          <w:shd w:val="clear" w:color="auto" w:fill="FFFFFF"/>
          <w:lang w:val="fr-FR"/>
        </w:rPr>
        <w:t>pdf</w:t>
      </w:r>
      <w:proofErr w:type="spellEnd"/>
      <w:r w:rsidRPr="00D8680E">
        <w:rPr>
          <w:rFonts w:ascii="Times New Roman" w:hAnsi="Times New Roman" w:cs="Times New Roman"/>
          <w:color w:val="000000" w:themeColor="text1"/>
          <w:shd w:val="clear" w:color="auto" w:fill="FFFFFF"/>
          <w:lang w:val="ru-RU"/>
        </w:rPr>
        <w:t xml:space="preserve">, </w:t>
      </w:r>
      <w:r w:rsidRPr="00D8680E">
        <w:rPr>
          <w:rFonts w:ascii="Times New Roman" w:hAnsi="Times New Roman" w:cs="Times New Roman"/>
          <w:lang w:val="ru-RU"/>
        </w:rPr>
        <w:t>[дата обращения: 15.11.2017]</w:t>
      </w:r>
      <w:r w:rsidRPr="001C24CD">
        <w:rPr>
          <w:rFonts w:ascii="Times New Roman" w:hAnsi="Times New Roman" w:cs="Times New Roman"/>
          <w:lang w:val="ru-RU"/>
        </w:rPr>
        <w:t>.</w:t>
      </w:r>
    </w:p>
  </w:footnote>
  <w:footnote w:id="52">
    <w:p w:rsidR="00045A06" w:rsidRPr="00426EB2" w:rsidRDefault="00045A06" w:rsidP="008E127D">
      <w:pPr>
        <w:pStyle w:val="Notedebasdepage"/>
        <w:ind w:firstLine="720"/>
        <w:jc w:val="both"/>
        <w:rPr>
          <w:lang w:val="fr-FR"/>
        </w:rPr>
      </w:pPr>
      <w:r w:rsidRPr="00D8680E">
        <w:rPr>
          <w:rStyle w:val="Appelnotedebasdep"/>
          <w:rFonts w:ascii="Times New Roman" w:hAnsi="Times New Roman" w:cs="Times New Roman"/>
        </w:rPr>
        <w:footnoteRef/>
      </w:r>
      <w:r w:rsidRPr="00D8680E">
        <w:rPr>
          <w:rFonts w:ascii="Times New Roman" w:hAnsi="Times New Roman" w:cs="Times New Roman"/>
          <w:lang w:val="fr-FR"/>
        </w:rPr>
        <w:t xml:space="preserve"> Résolution 1373, Nations unies, URL: </w:t>
      </w:r>
      <w:r>
        <w:fldChar w:fldCharType="begin"/>
      </w:r>
      <w:r w:rsidRPr="00045A06">
        <w:rPr>
          <w:lang w:val="fr-FR"/>
        </w:rPr>
        <w:instrText>HYPERLINK "https://www.un.org/press/fr/2001/CS2197.doc.htm"</w:instrText>
      </w:r>
      <w:r>
        <w:fldChar w:fldCharType="separate"/>
      </w:r>
      <w:r w:rsidRPr="0068715A">
        <w:rPr>
          <w:rStyle w:val="Lienhypertexte"/>
          <w:rFonts w:ascii="Times New Roman" w:hAnsi="Times New Roman" w:cs="Times New Roman"/>
          <w:lang w:val="fr-FR"/>
        </w:rPr>
        <w:t>https://www.un.org/press/fr/2001/CS2197.doc.htm</w:t>
      </w:r>
      <w:r>
        <w:fldChar w:fldCharType="end"/>
      </w:r>
      <w:r w:rsidRPr="00D8680E">
        <w:rPr>
          <w:rFonts w:ascii="Times New Roman" w:hAnsi="Times New Roman" w:cs="Times New Roman"/>
          <w:lang w:val="fr-FR"/>
        </w:rPr>
        <w:t>, [</w:t>
      </w:r>
      <w:r w:rsidRPr="00D8680E">
        <w:rPr>
          <w:rFonts w:ascii="Times New Roman" w:hAnsi="Times New Roman" w:cs="Times New Roman"/>
          <w:lang w:val="ru-RU"/>
        </w:rPr>
        <w:t>дата</w:t>
      </w:r>
      <w:r w:rsidRPr="00D8680E">
        <w:rPr>
          <w:rFonts w:ascii="Times New Roman" w:hAnsi="Times New Roman" w:cs="Times New Roman"/>
          <w:lang w:val="fr-FR"/>
        </w:rPr>
        <w:t xml:space="preserve"> </w:t>
      </w:r>
      <w:r w:rsidRPr="00D8680E">
        <w:rPr>
          <w:rFonts w:ascii="Times New Roman" w:hAnsi="Times New Roman" w:cs="Times New Roman"/>
          <w:lang w:val="ru-RU"/>
        </w:rPr>
        <w:t>обращения</w:t>
      </w:r>
      <w:r w:rsidRPr="00D8680E">
        <w:rPr>
          <w:rFonts w:ascii="Times New Roman" w:hAnsi="Times New Roman" w:cs="Times New Roman"/>
          <w:lang w:val="fr-FR"/>
        </w:rPr>
        <w:t>: 15.11.2017]</w:t>
      </w:r>
      <w:r>
        <w:rPr>
          <w:rFonts w:ascii="Times New Roman" w:hAnsi="Times New Roman" w:cs="Times New Roman"/>
          <w:lang w:val="fr-FR"/>
        </w:rPr>
        <w:t>.</w:t>
      </w:r>
    </w:p>
  </w:footnote>
  <w:footnote w:id="53">
    <w:p w:rsidR="00045A06" w:rsidRPr="00C361AA" w:rsidRDefault="00045A06" w:rsidP="008E127D">
      <w:pPr>
        <w:pStyle w:val="Notedebasdepage"/>
        <w:ind w:firstLine="720"/>
        <w:jc w:val="both"/>
        <w:rPr>
          <w:rFonts w:ascii="Times New Roman" w:hAnsi="Times New Roman" w:cs="Times New Roman"/>
          <w:lang w:val="fr-FR"/>
        </w:rPr>
      </w:pPr>
      <w:r w:rsidRPr="00C361AA">
        <w:rPr>
          <w:rStyle w:val="Appelnotedebasdep"/>
          <w:rFonts w:ascii="Times New Roman" w:hAnsi="Times New Roman" w:cs="Times New Roman"/>
        </w:rPr>
        <w:footnoteRef/>
      </w:r>
      <w:r w:rsidRPr="00C361AA">
        <w:rPr>
          <w:rFonts w:ascii="Times New Roman" w:hAnsi="Times New Roman" w:cs="Times New Roman"/>
          <w:lang w:val="fr-FR"/>
        </w:rPr>
        <w:t xml:space="preserve"> </w:t>
      </w:r>
      <w:r w:rsidRPr="00C361AA">
        <w:rPr>
          <w:rFonts w:ascii="Times New Roman" w:hAnsi="Times New Roman" w:cs="Times New Roman"/>
          <w:color w:val="000000" w:themeColor="text1"/>
          <w:lang w:val="fr-FR"/>
        </w:rPr>
        <w:t xml:space="preserve">Christian </w:t>
      </w:r>
      <w:proofErr w:type="spellStart"/>
      <w:r w:rsidRPr="00C361AA">
        <w:rPr>
          <w:rFonts w:ascii="Times New Roman" w:hAnsi="Times New Roman" w:cs="Times New Roman"/>
          <w:color w:val="000000" w:themeColor="text1"/>
          <w:lang w:val="fr-FR"/>
        </w:rPr>
        <w:t>Olsson</w:t>
      </w:r>
      <w:proofErr w:type="spellEnd"/>
      <w:r w:rsidRPr="00C361AA">
        <w:rPr>
          <w:rFonts w:ascii="Times New Roman" w:hAnsi="Times New Roman" w:cs="Times New Roman"/>
          <w:color w:val="000000" w:themeColor="text1"/>
          <w:lang w:val="fr-FR"/>
        </w:rPr>
        <w:t xml:space="preserve">, "Le </w:t>
      </w:r>
      <w:proofErr w:type="spellStart"/>
      <w:r w:rsidRPr="00C361AA">
        <w:rPr>
          <w:rFonts w:ascii="Times New Roman" w:hAnsi="Times New Roman" w:cs="Times New Roman"/>
          <w:color w:val="000000" w:themeColor="text1"/>
          <w:lang w:val="fr-FR"/>
        </w:rPr>
        <w:t>role</w:t>
      </w:r>
      <w:proofErr w:type="spellEnd"/>
      <w:r w:rsidRPr="00C361AA">
        <w:rPr>
          <w:rFonts w:ascii="Times New Roman" w:hAnsi="Times New Roman" w:cs="Times New Roman"/>
          <w:color w:val="000000" w:themeColor="text1"/>
          <w:lang w:val="fr-FR"/>
        </w:rPr>
        <w:t xml:space="preserve"> des militaires dans la lutte contre le terrorisme", Centre d</w:t>
      </w:r>
      <w:r>
        <w:rPr>
          <w:rFonts w:ascii="Times New Roman" w:hAnsi="Times New Roman" w:cs="Times New Roman"/>
          <w:color w:val="000000" w:themeColor="text1"/>
          <w:lang w:val="fr-FR"/>
        </w:rPr>
        <w:t>'études sur les conflits, 2008, </w:t>
      </w:r>
      <w:r>
        <w:fldChar w:fldCharType="begin"/>
      </w:r>
      <w:r w:rsidRPr="00045A06">
        <w:rPr>
          <w:lang w:val="fr-FR"/>
        </w:rPr>
        <w:instrText>HYPERLINK "URL:https://www.researchgate.net/profile/Christian_Olsson5/publication/311887964_with_the_Centre_d%27etudes_sur_les_conflits_Le_role_des_militaires_dans_la_lutte_contre_le_terrorisme_The_Role_of_the_Military_in_the_Fight_against_Terrorism_Paris_C2SD_2008/links/585fc4ad08ae8fce490287bc/with-the-Centre-detudes-sur-les-conflits-Le-role-des-militaires-dans-la-lutte-contre-le-terrorisme-The-Role-of-the-Military-in-the-Fight-against-Terrorism-Paris-C2SD-2008.pdf"</w:instrText>
      </w:r>
      <w:r>
        <w:fldChar w:fldCharType="separate"/>
      </w:r>
      <w:r w:rsidRPr="0068715A">
        <w:rPr>
          <w:rStyle w:val="Lienhypertexte"/>
          <w:rFonts w:ascii="Times New Roman" w:hAnsi="Times New Roman" w:cs="Times New Roman"/>
          <w:lang w:val="fr-FR"/>
        </w:rPr>
        <w:t>URL:https://www.researchgate.net/profile/Christian_Olsson5/publication/311887964_with_the_Centre_d%27etudes_sur_les_conflits_Le_role_des_militaires_dans_la_lutte_contre_le_terrorisme_The_Role_of_the_Military_in_the_Fight_against_Terrorism_Paris_C2SD_2008/links/585fc4ad08ae8fce490287bc/with-the-Centre-detudes-sur-les-conflits-Le-role-des-militaires-dans-la-lutte-contre-le-terrorisme-The-Role-of-the-Military-in-the-Fight-against-Terrorism-Paris-C2SD-2008.pdf</w:t>
      </w:r>
      <w:r>
        <w:fldChar w:fldCharType="end"/>
      </w:r>
      <w:r w:rsidRPr="00C361AA">
        <w:rPr>
          <w:rFonts w:ascii="Times New Roman" w:hAnsi="Times New Roman" w:cs="Times New Roman"/>
          <w:lang w:val="fr-FR"/>
        </w:rPr>
        <w:t>, [</w:t>
      </w:r>
      <w:r w:rsidRPr="00C361AA">
        <w:rPr>
          <w:rFonts w:ascii="Times New Roman" w:hAnsi="Times New Roman" w:cs="Times New Roman"/>
          <w:lang w:val="ru-RU"/>
        </w:rPr>
        <w:t>дата</w:t>
      </w:r>
      <w:r w:rsidRPr="00C361AA">
        <w:rPr>
          <w:rFonts w:ascii="Times New Roman" w:hAnsi="Times New Roman" w:cs="Times New Roman"/>
          <w:lang w:val="fr-FR"/>
        </w:rPr>
        <w:t xml:space="preserve"> </w:t>
      </w:r>
      <w:r w:rsidRPr="00C361AA">
        <w:rPr>
          <w:rFonts w:ascii="Times New Roman" w:hAnsi="Times New Roman" w:cs="Times New Roman"/>
          <w:lang w:val="ru-RU"/>
        </w:rPr>
        <w:t>обращения</w:t>
      </w:r>
      <w:r w:rsidRPr="00C361AA">
        <w:rPr>
          <w:rFonts w:ascii="Times New Roman" w:hAnsi="Times New Roman" w:cs="Times New Roman"/>
          <w:lang w:val="fr-FR"/>
        </w:rPr>
        <w:t>: 15.11.2017]</w:t>
      </w:r>
      <w:r>
        <w:rPr>
          <w:rFonts w:ascii="Times New Roman" w:hAnsi="Times New Roman" w:cs="Times New Roman"/>
          <w:lang w:val="fr-FR"/>
        </w:rPr>
        <w:t>.</w:t>
      </w:r>
    </w:p>
  </w:footnote>
  <w:footnote w:id="54">
    <w:p w:rsidR="00045A06" w:rsidRPr="001C24CD" w:rsidRDefault="00045A06" w:rsidP="008E127D">
      <w:pPr>
        <w:pStyle w:val="Notedebasdepage"/>
        <w:ind w:firstLine="720"/>
        <w:jc w:val="both"/>
        <w:rPr>
          <w:rFonts w:ascii="Times New Roman" w:hAnsi="Times New Roman" w:cs="Times New Roman"/>
          <w:lang w:val="ru-RU"/>
        </w:rPr>
      </w:pPr>
      <w:r w:rsidRPr="00C361AA">
        <w:rPr>
          <w:rStyle w:val="Appelnotedebasdep"/>
          <w:rFonts w:ascii="Times New Roman" w:hAnsi="Times New Roman" w:cs="Times New Roman"/>
        </w:rPr>
        <w:footnoteRef/>
      </w:r>
      <w:r w:rsidRPr="00C361AA">
        <w:rPr>
          <w:rFonts w:ascii="Times New Roman" w:hAnsi="Times New Roman" w:cs="Times New Roman"/>
          <w:lang w:val="fr-FR"/>
        </w:rPr>
        <w:t xml:space="preserve"> Livre blanc du gouvernement sur la sécurité intérieure face au terrorisme. Paris</w:t>
      </w:r>
      <w:r w:rsidRPr="00C361AA">
        <w:rPr>
          <w:rFonts w:ascii="Times New Roman" w:hAnsi="Times New Roman" w:cs="Times New Roman"/>
          <w:lang w:val="ru-RU"/>
        </w:rPr>
        <w:t xml:space="preserve">,  2006, </w:t>
      </w:r>
      <w:r w:rsidRPr="00C361AA">
        <w:rPr>
          <w:rFonts w:ascii="Times New Roman" w:hAnsi="Times New Roman" w:cs="Times New Roman"/>
          <w:lang w:val="fr-FR"/>
        </w:rPr>
        <w:t>p</w:t>
      </w:r>
      <w:r w:rsidRPr="00C361AA">
        <w:rPr>
          <w:rFonts w:ascii="Times New Roman" w:hAnsi="Times New Roman" w:cs="Times New Roman"/>
          <w:lang w:val="ru-RU"/>
        </w:rPr>
        <w:t xml:space="preserve">. 118. </w:t>
      </w:r>
      <w:r w:rsidRPr="00C361AA">
        <w:rPr>
          <w:rFonts w:ascii="Times New Roman" w:hAnsi="Times New Roman" w:cs="Times New Roman"/>
          <w:lang w:val="fr-FR"/>
        </w:rPr>
        <w:t>URL</w:t>
      </w:r>
      <w:r w:rsidRPr="00C361AA">
        <w:rPr>
          <w:rFonts w:ascii="Times New Roman" w:hAnsi="Times New Roman" w:cs="Times New Roman"/>
          <w:lang w:val="ru-RU"/>
        </w:rPr>
        <w:t xml:space="preserve">: </w:t>
      </w:r>
      <w:r>
        <w:fldChar w:fldCharType="begin"/>
      </w:r>
      <w:r>
        <w:instrText>HYPERLINK</w:instrText>
      </w:r>
      <w:r w:rsidRPr="00045A06">
        <w:rPr>
          <w:lang w:val="ru-RU"/>
        </w:rPr>
        <w:instrText xml:space="preserve"> "</w:instrText>
      </w:r>
      <w:r>
        <w:instrText>http</w:instrText>
      </w:r>
      <w:r w:rsidRPr="00045A06">
        <w:rPr>
          <w:lang w:val="ru-RU"/>
        </w:rPr>
        <w:instrText>://</w:instrText>
      </w:r>
      <w:r>
        <w:instrText>www</w:instrText>
      </w:r>
      <w:r w:rsidRPr="00045A06">
        <w:rPr>
          <w:lang w:val="ru-RU"/>
        </w:rPr>
        <w:instrText>.</w:instrText>
      </w:r>
      <w:r>
        <w:instrText>ladocumentationfrancaise</w:instrText>
      </w:r>
      <w:r w:rsidRPr="00045A06">
        <w:rPr>
          <w:lang w:val="ru-RU"/>
        </w:rPr>
        <w:instrText>.</w:instrText>
      </w:r>
      <w:r>
        <w:instrText>fr</w:instrText>
      </w:r>
      <w:r w:rsidRPr="00045A06">
        <w:rPr>
          <w:lang w:val="ru-RU"/>
        </w:rPr>
        <w:instrText>/</w:instrText>
      </w:r>
      <w:r>
        <w:instrText>rapports</w:instrText>
      </w:r>
      <w:r w:rsidRPr="00045A06">
        <w:rPr>
          <w:lang w:val="ru-RU"/>
        </w:rPr>
        <w:instrText>-</w:instrText>
      </w:r>
      <w:r>
        <w:instrText>publics</w:instrText>
      </w:r>
      <w:r w:rsidRPr="00045A06">
        <w:rPr>
          <w:lang w:val="ru-RU"/>
        </w:rPr>
        <w:instrText>/064000275/</w:instrText>
      </w:r>
      <w:r>
        <w:instrText>index</w:instrText>
      </w:r>
      <w:r w:rsidRPr="00045A06">
        <w:rPr>
          <w:lang w:val="ru-RU"/>
        </w:rPr>
        <w:instrText>.</w:instrText>
      </w:r>
      <w:r>
        <w:instrText>shtml</w:instrText>
      </w:r>
      <w:r w:rsidRPr="00045A06">
        <w:rPr>
          <w:lang w:val="ru-RU"/>
        </w:rPr>
        <w:instrText>"</w:instrText>
      </w:r>
      <w:r>
        <w:fldChar w:fldCharType="separate"/>
      </w:r>
      <w:r w:rsidRPr="0068715A">
        <w:rPr>
          <w:rStyle w:val="Lienhypertexte"/>
          <w:rFonts w:ascii="Times New Roman" w:hAnsi="Times New Roman" w:cs="Times New Roman"/>
          <w:lang w:val="fr-FR"/>
        </w:rPr>
        <w:t>http</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www</w:t>
      </w:r>
      <w:r w:rsidRPr="0068715A">
        <w:rPr>
          <w:rStyle w:val="Lienhypertexte"/>
          <w:rFonts w:ascii="Times New Roman" w:hAnsi="Times New Roman" w:cs="Times New Roman"/>
          <w:lang w:val="ru-RU"/>
        </w:rPr>
        <w:t>.</w:t>
      </w:r>
      <w:proofErr w:type="spellStart"/>
      <w:r w:rsidRPr="0068715A">
        <w:rPr>
          <w:rStyle w:val="Lienhypertexte"/>
          <w:rFonts w:ascii="Times New Roman" w:hAnsi="Times New Roman" w:cs="Times New Roman"/>
          <w:lang w:val="fr-FR"/>
        </w:rPr>
        <w:t>ladocumentationfrancaise</w:t>
      </w:r>
      <w:proofErr w:type="spellEnd"/>
      <w:r w:rsidRPr="0068715A">
        <w:rPr>
          <w:rStyle w:val="Lienhypertexte"/>
          <w:rFonts w:ascii="Times New Roman" w:hAnsi="Times New Roman" w:cs="Times New Roman"/>
          <w:lang w:val="ru-RU"/>
        </w:rPr>
        <w:t>.</w:t>
      </w:r>
      <w:proofErr w:type="spellStart"/>
      <w:r w:rsidRPr="0068715A">
        <w:rPr>
          <w:rStyle w:val="Lienhypertexte"/>
          <w:rFonts w:ascii="Times New Roman" w:hAnsi="Times New Roman" w:cs="Times New Roman"/>
          <w:lang w:val="fr-FR"/>
        </w:rPr>
        <w:t>fr</w:t>
      </w:r>
      <w:proofErr w:type="spellEnd"/>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rapports</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publics</w:t>
      </w:r>
      <w:r w:rsidRPr="0068715A">
        <w:rPr>
          <w:rStyle w:val="Lienhypertexte"/>
          <w:rFonts w:ascii="Times New Roman" w:hAnsi="Times New Roman" w:cs="Times New Roman"/>
          <w:lang w:val="ru-RU"/>
        </w:rPr>
        <w:t>/064000275/</w:t>
      </w:r>
      <w:r w:rsidRPr="0068715A">
        <w:rPr>
          <w:rStyle w:val="Lienhypertexte"/>
          <w:rFonts w:ascii="Times New Roman" w:hAnsi="Times New Roman" w:cs="Times New Roman"/>
          <w:lang w:val="fr-FR"/>
        </w:rPr>
        <w:t>index</w:t>
      </w:r>
      <w:r w:rsidRPr="0068715A">
        <w:rPr>
          <w:rStyle w:val="Lienhypertexte"/>
          <w:rFonts w:ascii="Times New Roman" w:hAnsi="Times New Roman" w:cs="Times New Roman"/>
          <w:lang w:val="ru-RU"/>
        </w:rPr>
        <w:t>.</w:t>
      </w:r>
      <w:proofErr w:type="spellStart"/>
      <w:r w:rsidRPr="0068715A">
        <w:rPr>
          <w:rStyle w:val="Lienhypertexte"/>
          <w:rFonts w:ascii="Times New Roman" w:hAnsi="Times New Roman" w:cs="Times New Roman"/>
          <w:lang w:val="fr-FR"/>
        </w:rPr>
        <w:t>shtml</w:t>
      </w:r>
      <w:proofErr w:type="spellEnd"/>
      <w:r>
        <w:fldChar w:fldCharType="end"/>
      </w:r>
      <w:r w:rsidRPr="00C361AA">
        <w:rPr>
          <w:rFonts w:ascii="Times New Roman" w:hAnsi="Times New Roman" w:cs="Times New Roman"/>
          <w:lang w:val="ru-RU"/>
        </w:rPr>
        <w:t>, [дата обращения: 15.11.2017]</w:t>
      </w:r>
      <w:r w:rsidRPr="001C24CD">
        <w:rPr>
          <w:rFonts w:ascii="Times New Roman" w:hAnsi="Times New Roman" w:cs="Times New Roman"/>
          <w:lang w:val="ru-RU"/>
        </w:rPr>
        <w:t>.</w:t>
      </w:r>
    </w:p>
  </w:footnote>
  <w:footnote w:id="55">
    <w:p w:rsidR="00045A06" w:rsidRPr="00022618" w:rsidRDefault="00045A06" w:rsidP="008E127D">
      <w:pPr>
        <w:pStyle w:val="Notedebasdepage"/>
        <w:ind w:firstLine="720"/>
        <w:jc w:val="both"/>
        <w:rPr>
          <w:rFonts w:ascii="Times New Roman" w:hAnsi="Times New Roman" w:cs="Times New Roman"/>
          <w:lang w:val="fr-FR"/>
        </w:rPr>
      </w:pPr>
      <w:r w:rsidRPr="00022618">
        <w:rPr>
          <w:rStyle w:val="Appelnotedebasdep"/>
          <w:rFonts w:ascii="Times New Roman" w:hAnsi="Times New Roman" w:cs="Times New Roman"/>
        </w:rPr>
        <w:footnoteRef/>
      </w:r>
      <w:r w:rsidRPr="00022618">
        <w:rPr>
          <w:rFonts w:ascii="Times New Roman" w:hAnsi="Times New Roman" w:cs="Times New Roman"/>
          <w:lang w:val="fr-FR"/>
        </w:rPr>
        <w:t xml:space="preserve">  Résolutions  1386, conseil de sécurité de l'ONU,  URL: </w:t>
      </w:r>
      <w:r>
        <w:fldChar w:fldCharType="begin"/>
      </w:r>
      <w:r w:rsidRPr="00045A06">
        <w:rPr>
          <w:lang w:val="fr-FR"/>
        </w:rPr>
        <w:instrText>HYPERLINK "https://www.nato.int/isaf/topics/mandate/unscr/resolution_1386_f.pdf"</w:instrText>
      </w:r>
      <w:r>
        <w:fldChar w:fldCharType="separate"/>
      </w:r>
      <w:r w:rsidRPr="0068715A">
        <w:rPr>
          <w:rStyle w:val="Lienhypertexte"/>
          <w:rFonts w:ascii="Times New Roman" w:hAnsi="Times New Roman" w:cs="Times New Roman"/>
          <w:lang w:val="fr-FR"/>
        </w:rPr>
        <w:t>https://www.nato.int/isaf/topics/mandate/unscr/resolution_1386_f.pdf</w:t>
      </w:r>
      <w:r>
        <w:fldChar w:fldCharType="end"/>
      </w:r>
      <w:r w:rsidRPr="00022618">
        <w:rPr>
          <w:rFonts w:ascii="Times New Roman" w:hAnsi="Times New Roman" w:cs="Times New Roman"/>
          <w:lang w:val="fr-FR"/>
        </w:rPr>
        <w:t>, [</w:t>
      </w:r>
      <w:r w:rsidRPr="00022618">
        <w:rPr>
          <w:rFonts w:ascii="Times New Roman" w:hAnsi="Times New Roman" w:cs="Times New Roman"/>
          <w:lang w:val="ru-RU"/>
        </w:rPr>
        <w:t>дата</w:t>
      </w:r>
      <w:r w:rsidRPr="00022618">
        <w:rPr>
          <w:rFonts w:ascii="Times New Roman" w:hAnsi="Times New Roman" w:cs="Times New Roman"/>
          <w:lang w:val="fr-FR"/>
        </w:rPr>
        <w:t xml:space="preserve"> </w:t>
      </w:r>
      <w:r w:rsidRPr="00022618">
        <w:rPr>
          <w:rFonts w:ascii="Times New Roman" w:hAnsi="Times New Roman" w:cs="Times New Roman"/>
          <w:lang w:val="ru-RU"/>
        </w:rPr>
        <w:t>обращения</w:t>
      </w:r>
      <w:r w:rsidRPr="00022618">
        <w:rPr>
          <w:rFonts w:ascii="Times New Roman" w:hAnsi="Times New Roman" w:cs="Times New Roman"/>
          <w:lang w:val="fr-FR"/>
        </w:rPr>
        <w:t>: 15.11.2017]</w:t>
      </w:r>
      <w:r>
        <w:rPr>
          <w:rFonts w:ascii="Times New Roman" w:hAnsi="Times New Roman" w:cs="Times New Roman"/>
          <w:lang w:val="fr-FR"/>
        </w:rPr>
        <w:t>.</w:t>
      </w:r>
    </w:p>
    <w:p w:rsidR="00045A06" w:rsidRPr="000A374E" w:rsidRDefault="00045A06" w:rsidP="008E127D">
      <w:pPr>
        <w:pStyle w:val="Notedebasdepage"/>
        <w:rPr>
          <w:lang w:val="fr-FR"/>
        </w:rPr>
      </w:pPr>
    </w:p>
  </w:footnote>
  <w:footnote w:id="56">
    <w:p w:rsidR="00045A06" w:rsidRPr="001C24CD" w:rsidRDefault="00045A06" w:rsidP="008E127D">
      <w:pPr>
        <w:pStyle w:val="Notedebasdepage"/>
        <w:ind w:firstLine="720"/>
        <w:jc w:val="both"/>
        <w:rPr>
          <w:rFonts w:ascii="Times New Roman" w:hAnsi="Times New Roman" w:cs="Times New Roman"/>
          <w:lang w:val="ru-RU"/>
        </w:rPr>
      </w:pPr>
      <w:r w:rsidRPr="00C361AA">
        <w:rPr>
          <w:rStyle w:val="Appelnotedebasdep"/>
          <w:rFonts w:ascii="Times New Roman" w:hAnsi="Times New Roman" w:cs="Times New Roman"/>
        </w:rPr>
        <w:footnoteRef/>
      </w:r>
      <w:r w:rsidRPr="00C361AA">
        <w:rPr>
          <w:rFonts w:ascii="Times New Roman" w:hAnsi="Times New Roman" w:cs="Times New Roman"/>
          <w:lang w:val="fr-FR"/>
        </w:rPr>
        <w:t xml:space="preserve"> </w:t>
      </w:r>
      <w:r w:rsidRPr="00C361AA">
        <w:rPr>
          <w:rFonts w:ascii="Times New Roman" w:hAnsi="Times New Roman" w:cs="Times New Roman"/>
          <w:iCs/>
          <w:color w:val="000000" w:themeColor="text1"/>
          <w:shd w:val="clear" w:color="auto" w:fill="FFFFFF"/>
          <w:lang w:val="fr-FR"/>
        </w:rPr>
        <w:t>Livre Blanc sur la Défense  et la sécurité nationale</w:t>
      </w:r>
      <w:r w:rsidRPr="00C361AA">
        <w:rPr>
          <w:rFonts w:ascii="Times New Roman" w:hAnsi="Times New Roman" w:cs="Times New Roman"/>
          <w:color w:val="000000" w:themeColor="text1"/>
          <w:shd w:val="clear" w:color="auto" w:fill="FFFFFF"/>
          <w:lang w:val="fr-FR"/>
        </w:rPr>
        <w:t>. Paris</w:t>
      </w:r>
      <w:r w:rsidRPr="00C361AA">
        <w:rPr>
          <w:rFonts w:ascii="Times New Roman" w:hAnsi="Times New Roman" w:cs="Times New Roman"/>
          <w:color w:val="000000" w:themeColor="text1"/>
          <w:shd w:val="clear" w:color="auto" w:fill="FFFFFF"/>
          <w:lang w:val="ru-RU"/>
        </w:rPr>
        <w:t xml:space="preserve">, 2008, </w:t>
      </w:r>
      <w:r w:rsidRPr="00C361AA">
        <w:rPr>
          <w:rFonts w:ascii="Times New Roman" w:hAnsi="Times New Roman" w:cs="Times New Roman"/>
          <w:color w:val="000000" w:themeColor="text1"/>
          <w:shd w:val="clear" w:color="auto" w:fill="FFFFFF"/>
          <w:lang w:val="fr-FR"/>
        </w:rPr>
        <w:t>p</w:t>
      </w:r>
      <w:r w:rsidRPr="00C361AA">
        <w:rPr>
          <w:rFonts w:ascii="Times New Roman" w:hAnsi="Times New Roman" w:cs="Times New Roman"/>
          <w:color w:val="000000" w:themeColor="text1"/>
          <w:shd w:val="clear" w:color="auto" w:fill="FFFFFF"/>
          <w:lang w:val="ru-RU"/>
        </w:rPr>
        <w:t xml:space="preserve"> 314, </w:t>
      </w:r>
      <w:r w:rsidRPr="00C361AA">
        <w:rPr>
          <w:rFonts w:ascii="Times New Roman" w:hAnsi="Times New Roman" w:cs="Times New Roman"/>
          <w:color w:val="000000" w:themeColor="text1"/>
          <w:shd w:val="clear" w:color="auto" w:fill="FFFFFF"/>
          <w:lang w:val="fr-FR"/>
        </w:rPr>
        <w:t>URL</w:t>
      </w:r>
      <w:r w:rsidRPr="00C361AA">
        <w:rPr>
          <w:rFonts w:ascii="Times New Roman" w:hAnsi="Times New Roman" w:cs="Times New Roman"/>
          <w:color w:val="000000" w:themeColor="text1"/>
          <w:shd w:val="clear" w:color="auto" w:fill="FFFFFF"/>
          <w:lang w:val="ru-RU"/>
        </w:rPr>
        <w:t xml:space="preserve">: </w:t>
      </w:r>
      <w:r>
        <w:fldChar w:fldCharType="begin"/>
      </w:r>
      <w:r>
        <w:instrText>HYPERLINK</w:instrText>
      </w:r>
      <w:r w:rsidRPr="00045A06">
        <w:rPr>
          <w:lang w:val="ru-RU"/>
        </w:rPr>
        <w:instrText xml:space="preserve"> "</w:instrText>
      </w:r>
      <w:r>
        <w:instrText>http</w:instrText>
      </w:r>
      <w:r w:rsidRPr="00045A06">
        <w:rPr>
          <w:lang w:val="ru-RU"/>
        </w:rPr>
        <w:instrText>://</w:instrText>
      </w:r>
      <w:r>
        <w:instrText>www</w:instrText>
      </w:r>
      <w:r w:rsidRPr="00045A06">
        <w:rPr>
          <w:lang w:val="ru-RU"/>
        </w:rPr>
        <w:instrText>.</w:instrText>
      </w:r>
      <w:r>
        <w:instrText>ladocumentationfrancaise</w:instrText>
      </w:r>
      <w:r w:rsidRPr="00045A06">
        <w:rPr>
          <w:lang w:val="ru-RU"/>
        </w:rPr>
        <w:instrText>.</w:instrText>
      </w:r>
      <w:r>
        <w:instrText>fr</w:instrText>
      </w:r>
      <w:r w:rsidRPr="00045A06">
        <w:rPr>
          <w:lang w:val="ru-RU"/>
        </w:rPr>
        <w:instrText>/</w:instrText>
      </w:r>
      <w:r>
        <w:instrText>var</w:instrText>
      </w:r>
      <w:r w:rsidRPr="00045A06">
        <w:rPr>
          <w:lang w:val="ru-RU"/>
        </w:rPr>
        <w:instrText>/</w:instrText>
      </w:r>
      <w:r>
        <w:instrText>storage</w:instrText>
      </w:r>
      <w:r w:rsidRPr="00045A06">
        <w:rPr>
          <w:lang w:val="ru-RU"/>
        </w:rPr>
        <w:instrText>/</w:instrText>
      </w:r>
      <w:r>
        <w:instrText>rapports</w:instrText>
      </w:r>
      <w:r w:rsidRPr="00045A06">
        <w:rPr>
          <w:lang w:val="ru-RU"/>
        </w:rPr>
        <w:instrText>-</w:instrText>
      </w:r>
      <w:r>
        <w:instrText>publics</w:instrText>
      </w:r>
      <w:r w:rsidRPr="00045A06">
        <w:rPr>
          <w:lang w:val="ru-RU"/>
        </w:rPr>
        <w:instrText>/084000341.</w:instrText>
      </w:r>
      <w:r>
        <w:instrText>pdf</w:instrText>
      </w:r>
      <w:r w:rsidRPr="00045A06">
        <w:rPr>
          <w:lang w:val="ru-RU"/>
        </w:rPr>
        <w:instrText>"</w:instrText>
      </w:r>
      <w:r>
        <w:fldChar w:fldCharType="separate"/>
      </w:r>
      <w:r w:rsidRPr="0068715A">
        <w:rPr>
          <w:rStyle w:val="Lienhypertexte"/>
          <w:rFonts w:ascii="Times New Roman" w:hAnsi="Times New Roman" w:cs="Times New Roman"/>
          <w:shd w:val="clear" w:color="auto" w:fill="FFFFFF"/>
          <w:lang w:val="ru-RU"/>
        </w:rPr>
        <w:t>http://www.ladocumentationfrancaise.fr/var/storage/rapports-publics/084000341.pdf</w:t>
      </w:r>
      <w:r>
        <w:fldChar w:fldCharType="end"/>
      </w:r>
      <w:r w:rsidRPr="00C361AA">
        <w:rPr>
          <w:rFonts w:ascii="Times New Roman" w:hAnsi="Times New Roman" w:cs="Times New Roman"/>
          <w:color w:val="000000" w:themeColor="text1"/>
          <w:shd w:val="clear" w:color="auto" w:fill="FFFFFF"/>
          <w:lang w:val="ru-RU"/>
        </w:rPr>
        <w:t>,</w:t>
      </w:r>
      <w:r w:rsidRPr="00E569A9">
        <w:rPr>
          <w:rFonts w:ascii="Times New Roman" w:hAnsi="Times New Roman" w:cs="Times New Roman"/>
          <w:color w:val="000000" w:themeColor="text1"/>
          <w:shd w:val="clear" w:color="auto" w:fill="FFFFFF"/>
          <w:lang w:val="ru-RU"/>
        </w:rPr>
        <w:t xml:space="preserve"> </w:t>
      </w:r>
      <w:r w:rsidRPr="00C361AA">
        <w:rPr>
          <w:rFonts w:ascii="Times New Roman" w:hAnsi="Times New Roman" w:cs="Times New Roman"/>
          <w:lang w:val="ru-RU"/>
        </w:rPr>
        <w:t>[дата обращения: 15.11.2017]</w:t>
      </w:r>
      <w:r w:rsidRPr="001C24CD">
        <w:rPr>
          <w:rFonts w:ascii="Times New Roman" w:hAnsi="Times New Roman" w:cs="Times New Roman"/>
          <w:lang w:val="ru-RU"/>
        </w:rPr>
        <w:t>.</w:t>
      </w:r>
    </w:p>
  </w:footnote>
  <w:footnote w:id="57">
    <w:p w:rsidR="00045A06" w:rsidRPr="00C361AA" w:rsidRDefault="00045A06" w:rsidP="00A02C52">
      <w:pPr>
        <w:pStyle w:val="Notedebasdepage"/>
        <w:ind w:firstLine="720"/>
        <w:jc w:val="both"/>
        <w:rPr>
          <w:rFonts w:ascii="Times New Roman" w:hAnsi="Times New Roman" w:cs="Times New Roman"/>
          <w:lang w:val="fr-FR"/>
        </w:rPr>
      </w:pPr>
      <w:r w:rsidRPr="00C361AA">
        <w:rPr>
          <w:rStyle w:val="Appelnotedebasdep"/>
          <w:rFonts w:ascii="Times New Roman" w:hAnsi="Times New Roman" w:cs="Times New Roman"/>
        </w:rPr>
        <w:footnoteRef/>
      </w:r>
      <w:r w:rsidRPr="00C361AA">
        <w:rPr>
          <w:rFonts w:ascii="Times New Roman" w:hAnsi="Times New Roman" w:cs="Times New Roman"/>
          <w:lang w:val="fr-FR"/>
        </w:rPr>
        <w:t xml:space="preserve"> </w:t>
      </w:r>
      <w:r w:rsidRPr="00C361AA">
        <w:rPr>
          <w:rFonts w:ascii="Times New Roman" w:hAnsi="Times New Roman" w:cs="Times New Roman"/>
          <w:color w:val="000000" w:themeColor="text1"/>
          <w:lang w:val="fr-FR"/>
        </w:rPr>
        <w:t>La coordination nationale du renseignement</w:t>
      </w:r>
      <w:r w:rsidRPr="00C361AA">
        <w:rPr>
          <w:rFonts w:ascii="Times New Roman" w:hAnsi="Times New Roman" w:cs="Times New Roman"/>
          <w:lang w:val="fr-FR"/>
        </w:rPr>
        <w:t xml:space="preserve">, URL: </w:t>
      </w:r>
      <w:r>
        <w:fldChar w:fldCharType="begin"/>
      </w:r>
      <w:r w:rsidRPr="00045A06">
        <w:rPr>
          <w:lang w:val="fr-FR"/>
        </w:rPr>
        <w:instrText>HYPERLINK "http://www.academie-renseignement.gouv.fr/coordination.html"</w:instrText>
      </w:r>
      <w:r>
        <w:fldChar w:fldCharType="separate"/>
      </w:r>
      <w:r w:rsidRPr="0068715A">
        <w:rPr>
          <w:rStyle w:val="Lienhypertexte"/>
          <w:rFonts w:ascii="Times New Roman" w:hAnsi="Times New Roman" w:cs="Times New Roman"/>
          <w:lang w:val="fr-FR"/>
        </w:rPr>
        <w:t>http://www.academie-renseignement.gouv.fr/coordination.html</w:t>
      </w:r>
      <w:r>
        <w:fldChar w:fldCharType="end"/>
      </w:r>
      <w:r w:rsidRPr="00C361AA">
        <w:rPr>
          <w:rFonts w:ascii="Times New Roman" w:hAnsi="Times New Roman" w:cs="Times New Roman"/>
          <w:lang w:val="fr-FR"/>
        </w:rPr>
        <w:t>, [</w:t>
      </w:r>
      <w:r w:rsidRPr="00C361AA">
        <w:rPr>
          <w:rFonts w:ascii="Times New Roman" w:hAnsi="Times New Roman" w:cs="Times New Roman"/>
          <w:lang w:val="ru-RU"/>
        </w:rPr>
        <w:t>дата</w:t>
      </w:r>
      <w:r w:rsidRPr="00C361AA">
        <w:rPr>
          <w:rFonts w:ascii="Times New Roman" w:hAnsi="Times New Roman" w:cs="Times New Roman"/>
          <w:lang w:val="fr-FR"/>
        </w:rPr>
        <w:t xml:space="preserve"> </w:t>
      </w:r>
      <w:r w:rsidRPr="00C361AA">
        <w:rPr>
          <w:rFonts w:ascii="Times New Roman" w:hAnsi="Times New Roman" w:cs="Times New Roman"/>
          <w:lang w:val="ru-RU"/>
        </w:rPr>
        <w:t>обращения</w:t>
      </w:r>
      <w:r w:rsidRPr="00C361AA">
        <w:rPr>
          <w:rFonts w:ascii="Times New Roman" w:hAnsi="Times New Roman" w:cs="Times New Roman"/>
          <w:lang w:val="fr-FR"/>
        </w:rPr>
        <w:t>: 16.11.2017]</w:t>
      </w:r>
      <w:r>
        <w:rPr>
          <w:rFonts w:ascii="Times New Roman" w:hAnsi="Times New Roman" w:cs="Times New Roman"/>
          <w:lang w:val="fr-FR"/>
        </w:rPr>
        <w:t>.</w:t>
      </w:r>
    </w:p>
  </w:footnote>
  <w:footnote w:id="58">
    <w:p w:rsidR="00045A06" w:rsidRPr="00C361AA" w:rsidRDefault="00045A06" w:rsidP="008E127D">
      <w:pPr>
        <w:pStyle w:val="Notedebasdepage"/>
        <w:ind w:firstLine="720"/>
        <w:jc w:val="both"/>
        <w:rPr>
          <w:rFonts w:ascii="Times New Roman" w:hAnsi="Times New Roman" w:cs="Times New Roman"/>
          <w:lang w:val="fr-FR"/>
        </w:rPr>
      </w:pPr>
      <w:r w:rsidRPr="00C361AA">
        <w:rPr>
          <w:rStyle w:val="Appelnotedebasdep"/>
          <w:rFonts w:ascii="Times New Roman" w:hAnsi="Times New Roman" w:cs="Times New Roman"/>
        </w:rPr>
        <w:footnoteRef/>
      </w:r>
      <w:r w:rsidRPr="00C361AA">
        <w:rPr>
          <w:rFonts w:ascii="Times New Roman" w:hAnsi="Times New Roman" w:cs="Times New Roman"/>
          <w:lang w:val="fr-FR"/>
        </w:rPr>
        <w:t xml:space="preserve"> </w:t>
      </w:r>
      <w:r w:rsidRPr="00C361AA">
        <w:rPr>
          <w:rFonts w:ascii="Times New Roman" w:hAnsi="Times New Roman" w:cs="Times New Roman"/>
          <w:color w:val="000000" w:themeColor="text1"/>
          <w:lang w:val="fr-FR"/>
        </w:rPr>
        <w:t xml:space="preserve">Gilles </w:t>
      </w:r>
      <w:proofErr w:type="spellStart"/>
      <w:r w:rsidRPr="00C361AA">
        <w:rPr>
          <w:rFonts w:ascii="Times New Roman" w:hAnsi="Times New Roman" w:cs="Times New Roman"/>
          <w:color w:val="000000" w:themeColor="text1"/>
          <w:lang w:val="fr-FR"/>
        </w:rPr>
        <w:t>Kepel</w:t>
      </w:r>
      <w:proofErr w:type="spellEnd"/>
      <w:r w:rsidRPr="00C361AA">
        <w:rPr>
          <w:rFonts w:ascii="Times New Roman" w:hAnsi="Times New Roman" w:cs="Times New Roman"/>
          <w:color w:val="000000" w:themeColor="text1"/>
          <w:lang w:val="fr-FR"/>
        </w:rPr>
        <w:t xml:space="preserve">, </w:t>
      </w:r>
      <w:r w:rsidRPr="00C361AA">
        <w:rPr>
          <w:rFonts w:ascii="Times New Roman" w:hAnsi="Times New Roman" w:cs="Times New Roman"/>
          <w:i/>
          <w:color w:val="000000" w:themeColor="text1"/>
          <w:lang w:val="fr-FR"/>
        </w:rPr>
        <w:t>Terreur dans l'hexagone. Genèse du djihad français</w:t>
      </w:r>
      <w:r w:rsidRPr="00C361AA">
        <w:rPr>
          <w:rFonts w:ascii="Times New Roman" w:hAnsi="Times New Roman" w:cs="Times New Roman"/>
          <w:color w:val="000000" w:themeColor="text1"/>
          <w:lang w:val="fr-FR"/>
        </w:rPr>
        <w:t>, Gallimard, 2015</w:t>
      </w:r>
      <w:r>
        <w:rPr>
          <w:rFonts w:ascii="Times New Roman" w:hAnsi="Times New Roman" w:cs="Times New Roman"/>
          <w:color w:val="000000" w:themeColor="text1"/>
          <w:lang w:val="fr-FR"/>
        </w:rPr>
        <w:t>.</w:t>
      </w:r>
    </w:p>
  </w:footnote>
  <w:footnote w:id="59">
    <w:p w:rsidR="00045A06" w:rsidRPr="00C361AA" w:rsidRDefault="00045A06" w:rsidP="008E127D">
      <w:pPr>
        <w:pStyle w:val="Notedebasdepage"/>
        <w:ind w:firstLine="720"/>
        <w:jc w:val="both"/>
        <w:rPr>
          <w:rFonts w:ascii="Times New Roman" w:hAnsi="Times New Roman" w:cs="Times New Roman"/>
          <w:lang w:val="fr-FR"/>
        </w:rPr>
      </w:pPr>
      <w:r w:rsidRPr="00C361AA">
        <w:rPr>
          <w:rStyle w:val="Appelnotedebasdep"/>
          <w:rFonts w:ascii="Times New Roman" w:hAnsi="Times New Roman" w:cs="Times New Roman"/>
        </w:rPr>
        <w:footnoteRef/>
      </w:r>
      <w:r w:rsidRPr="00C361AA">
        <w:rPr>
          <w:rFonts w:ascii="Times New Roman" w:hAnsi="Times New Roman" w:cs="Times New Roman"/>
          <w:lang w:val="fr-FR"/>
        </w:rPr>
        <w:t xml:space="preserve"> Discours de François Hollande devant le sénat, Novembre 2015, URL: </w:t>
      </w:r>
      <w:r>
        <w:fldChar w:fldCharType="begin"/>
      </w:r>
      <w:r w:rsidRPr="00045A06">
        <w:rPr>
          <w:lang w:val="fr-FR"/>
        </w:rPr>
        <w:instrText>HYPERLINK "https://www.youtube.com/watch?v=WRS3SZdehi0"</w:instrText>
      </w:r>
      <w:r>
        <w:fldChar w:fldCharType="separate"/>
      </w:r>
      <w:r w:rsidRPr="0068715A">
        <w:rPr>
          <w:rStyle w:val="Lienhypertexte"/>
          <w:rFonts w:ascii="Times New Roman" w:hAnsi="Times New Roman" w:cs="Times New Roman"/>
          <w:lang w:val="fr-FR"/>
        </w:rPr>
        <w:t>https://www.youtube.com/watch?v=WRS3SZdehi0</w:t>
      </w:r>
      <w:r>
        <w:fldChar w:fldCharType="end"/>
      </w:r>
      <w:r w:rsidRPr="00C361AA">
        <w:rPr>
          <w:rFonts w:ascii="Times New Roman" w:hAnsi="Times New Roman" w:cs="Times New Roman"/>
          <w:lang w:val="fr-FR"/>
        </w:rPr>
        <w:t>, [</w:t>
      </w:r>
      <w:r w:rsidRPr="00C361AA">
        <w:rPr>
          <w:rFonts w:ascii="Times New Roman" w:hAnsi="Times New Roman" w:cs="Times New Roman"/>
          <w:lang w:val="ru-RU"/>
        </w:rPr>
        <w:t>дата</w:t>
      </w:r>
      <w:r w:rsidRPr="00C361AA">
        <w:rPr>
          <w:rFonts w:ascii="Times New Roman" w:hAnsi="Times New Roman" w:cs="Times New Roman"/>
          <w:lang w:val="fr-FR"/>
        </w:rPr>
        <w:t xml:space="preserve"> </w:t>
      </w:r>
      <w:r w:rsidRPr="00C361AA">
        <w:rPr>
          <w:rFonts w:ascii="Times New Roman" w:hAnsi="Times New Roman" w:cs="Times New Roman"/>
          <w:lang w:val="ru-RU"/>
        </w:rPr>
        <w:t>обращения</w:t>
      </w:r>
      <w:r w:rsidRPr="00C361AA">
        <w:rPr>
          <w:rFonts w:ascii="Times New Roman" w:hAnsi="Times New Roman" w:cs="Times New Roman"/>
          <w:lang w:val="fr-FR"/>
        </w:rPr>
        <w:t>: 16.11.2017]</w:t>
      </w:r>
      <w:r>
        <w:rPr>
          <w:rFonts w:ascii="Times New Roman" w:hAnsi="Times New Roman" w:cs="Times New Roman"/>
          <w:lang w:val="fr-FR"/>
        </w:rPr>
        <w:t>.</w:t>
      </w:r>
    </w:p>
  </w:footnote>
  <w:footnote w:id="60">
    <w:p w:rsidR="00045A06" w:rsidRPr="00F7191A" w:rsidRDefault="00045A06" w:rsidP="008E127D">
      <w:pPr>
        <w:pStyle w:val="Notedebasdepage"/>
        <w:ind w:firstLine="720"/>
        <w:jc w:val="both"/>
        <w:rPr>
          <w:lang w:val="fr-FR"/>
        </w:rPr>
      </w:pPr>
      <w:r w:rsidRPr="00C361AA">
        <w:rPr>
          <w:rStyle w:val="Appelnotedebasdep"/>
          <w:rFonts w:ascii="Times New Roman" w:hAnsi="Times New Roman" w:cs="Times New Roman"/>
        </w:rPr>
        <w:footnoteRef/>
      </w:r>
      <w:r w:rsidRPr="00C361AA">
        <w:rPr>
          <w:rFonts w:ascii="Times New Roman" w:hAnsi="Times New Roman" w:cs="Times New Roman"/>
          <w:lang w:val="fr-FR"/>
        </w:rPr>
        <w:t xml:space="preserve"> Loi n° 2009-928 du 29 juillet 2009 - art 5 relatif aux principes généraux de défense, URL: </w:t>
      </w:r>
      <w:r>
        <w:fldChar w:fldCharType="begin"/>
      </w:r>
      <w:r w:rsidRPr="00045A06">
        <w:rPr>
          <w:lang w:val="fr-FR"/>
        </w:rPr>
        <w:instrText>HYPERLINK "https://www.legifrance.gouv.fr/affichCodeArticle.do?cidTexte=LEGITEXT000006071307&amp;idArticle=LEGIARTI000006539644&amp;dateTexte=&amp;categorieLien=cid"</w:instrText>
      </w:r>
      <w:r>
        <w:fldChar w:fldCharType="separate"/>
      </w:r>
      <w:r w:rsidRPr="0068715A">
        <w:rPr>
          <w:rStyle w:val="Lienhypertexte"/>
          <w:rFonts w:ascii="Times New Roman" w:hAnsi="Times New Roman" w:cs="Times New Roman"/>
          <w:lang w:val="fr-FR"/>
        </w:rPr>
        <w:t>https://www.legifrance.gouv.fr/affichCodeArticle.do?cidTexte=LEGITEXT000006071307&amp;idArticle=LEGIARTI000006539644&amp;dateTexte=&amp;categorieLien=cid</w:t>
      </w:r>
      <w:r>
        <w:fldChar w:fldCharType="end"/>
      </w:r>
      <w:r w:rsidRPr="00C361AA">
        <w:rPr>
          <w:rFonts w:ascii="Times New Roman" w:hAnsi="Times New Roman" w:cs="Times New Roman"/>
          <w:color w:val="000000" w:themeColor="text1"/>
          <w:lang w:val="fr-FR"/>
        </w:rPr>
        <w:t xml:space="preserve">, </w:t>
      </w:r>
      <w:r w:rsidRPr="00C361AA">
        <w:rPr>
          <w:rFonts w:ascii="Times New Roman" w:hAnsi="Times New Roman" w:cs="Times New Roman"/>
          <w:lang w:val="fr-FR"/>
        </w:rPr>
        <w:t>[</w:t>
      </w:r>
      <w:r w:rsidRPr="00C361AA">
        <w:rPr>
          <w:rFonts w:ascii="Times New Roman" w:hAnsi="Times New Roman" w:cs="Times New Roman"/>
          <w:lang w:val="ru-RU"/>
        </w:rPr>
        <w:t>дата</w:t>
      </w:r>
      <w:r w:rsidRPr="00C361AA">
        <w:rPr>
          <w:rFonts w:ascii="Times New Roman" w:hAnsi="Times New Roman" w:cs="Times New Roman"/>
          <w:lang w:val="fr-FR"/>
        </w:rPr>
        <w:t xml:space="preserve"> </w:t>
      </w:r>
      <w:r w:rsidRPr="00C361AA">
        <w:rPr>
          <w:rFonts w:ascii="Times New Roman" w:hAnsi="Times New Roman" w:cs="Times New Roman"/>
          <w:lang w:val="ru-RU"/>
        </w:rPr>
        <w:t>обращения</w:t>
      </w:r>
      <w:r w:rsidRPr="00C361AA">
        <w:rPr>
          <w:rFonts w:ascii="Times New Roman" w:hAnsi="Times New Roman" w:cs="Times New Roman"/>
          <w:lang w:val="fr-FR"/>
        </w:rPr>
        <w:t>: 16.11.2017]</w:t>
      </w:r>
      <w:r>
        <w:rPr>
          <w:rFonts w:ascii="Times New Roman" w:hAnsi="Times New Roman" w:cs="Times New Roman"/>
          <w:lang w:val="fr-FR"/>
        </w:rPr>
        <w:t>.</w:t>
      </w:r>
    </w:p>
  </w:footnote>
  <w:footnote w:id="61">
    <w:p w:rsidR="00045A06" w:rsidRPr="001C24CD" w:rsidRDefault="00045A06" w:rsidP="008E127D">
      <w:pPr>
        <w:pStyle w:val="Notedebasdepage"/>
        <w:ind w:firstLine="720"/>
        <w:jc w:val="both"/>
        <w:rPr>
          <w:rFonts w:ascii="Times New Roman" w:hAnsi="Times New Roman" w:cs="Times New Roman"/>
          <w:lang w:val="ru-RU"/>
        </w:rPr>
      </w:pPr>
      <w:r w:rsidRPr="00022618">
        <w:rPr>
          <w:rStyle w:val="Appelnotedebasdep"/>
          <w:rFonts w:ascii="Times New Roman" w:hAnsi="Times New Roman" w:cs="Times New Roman"/>
        </w:rPr>
        <w:footnoteRef/>
      </w:r>
      <w:r w:rsidRPr="00022618">
        <w:rPr>
          <w:rFonts w:ascii="Times New Roman" w:hAnsi="Times New Roman" w:cs="Times New Roman"/>
          <w:lang w:val="ru-RU"/>
        </w:rPr>
        <w:t xml:space="preserve"> </w:t>
      </w:r>
      <w:r w:rsidRPr="00022618">
        <w:rPr>
          <w:rFonts w:ascii="Times New Roman" w:hAnsi="Times New Roman" w:cs="Times New Roman"/>
          <w:lang w:val="fr-FR"/>
        </w:rPr>
        <w:t>SGDSN</w:t>
      </w:r>
      <w:r>
        <w:rPr>
          <w:rFonts w:ascii="Times New Roman" w:hAnsi="Times New Roman" w:cs="Times New Roman"/>
          <w:lang w:val="ru-RU"/>
        </w:rPr>
        <w:t xml:space="preserve">, </w:t>
      </w:r>
      <w:r w:rsidRPr="00022618">
        <w:rPr>
          <w:rFonts w:ascii="Times New Roman" w:hAnsi="Times New Roman" w:cs="Times New Roman"/>
          <w:lang w:val="fr-FR"/>
        </w:rPr>
        <w:t>URL</w:t>
      </w:r>
      <w:r w:rsidRPr="00022618">
        <w:rPr>
          <w:rFonts w:ascii="Times New Roman" w:hAnsi="Times New Roman" w:cs="Times New Roman"/>
          <w:lang w:val="ru-RU"/>
        </w:rPr>
        <w:t xml:space="preserve">: </w:t>
      </w:r>
      <w:r>
        <w:fldChar w:fldCharType="begin"/>
      </w:r>
      <w:r>
        <w:instrText>HYPERLINK</w:instrText>
      </w:r>
      <w:r w:rsidRPr="00045A06">
        <w:rPr>
          <w:lang w:val="ru-RU"/>
        </w:rPr>
        <w:instrText xml:space="preserve"> "</w:instrText>
      </w:r>
      <w:r>
        <w:instrText>https</w:instrText>
      </w:r>
      <w:r w:rsidRPr="00045A06">
        <w:rPr>
          <w:lang w:val="ru-RU"/>
        </w:rPr>
        <w:instrText>://</w:instrText>
      </w:r>
      <w:r>
        <w:instrText>www</w:instrText>
      </w:r>
      <w:r w:rsidRPr="00045A06">
        <w:rPr>
          <w:lang w:val="ru-RU"/>
        </w:rPr>
        <w:instrText>.</w:instrText>
      </w:r>
      <w:r>
        <w:instrText>defense</w:instrText>
      </w:r>
      <w:r w:rsidRPr="00045A06">
        <w:rPr>
          <w:lang w:val="ru-RU"/>
        </w:rPr>
        <w:instrText>.</w:instrText>
      </w:r>
      <w:r>
        <w:instrText>gouv</w:instrText>
      </w:r>
      <w:r w:rsidRPr="00045A06">
        <w:rPr>
          <w:lang w:val="ru-RU"/>
        </w:rPr>
        <w:instrText>.</w:instrText>
      </w:r>
      <w:r>
        <w:instrText>fr</w:instrText>
      </w:r>
      <w:r w:rsidRPr="00045A06">
        <w:rPr>
          <w:lang w:val="ru-RU"/>
        </w:rPr>
        <w:instrText>/</w:instrText>
      </w:r>
      <w:r>
        <w:instrText>portail</w:instrText>
      </w:r>
      <w:r w:rsidRPr="00045A06">
        <w:rPr>
          <w:lang w:val="ru-RU"/>
        </w:rPr>
        <w:instrText>/</w:instrText>
      </w:r>
      <w:r>
        <w:instrText>dossiers</w:instrText>
      </w:r>
      <w:r w:rsidRPr="00045A06">
        <w:rPr>
          <w:lang w:val="ru-RU"/>
        </w:rPr>
        <w:instrText>/</w:instrText>
      </w:r>
      <w:r>
        <w:instrText>l</w:instrText>
      </w:r>
      <w:r w:rsidRPr="00045A06">
        <w:rPr>
          <w:lang w:val="ru-RU"/>
        </w:rPr>
        <w:instrText>-</w:instrText>
      </w:r>
      <w:r>
        <w:instrText>espace</w:instrText>
      </w:r>
      <w:r w:rsidRPr="00045A06">
        <w:rPr>
          <w:lang w:val="ru-RU"/>
        </w:rPr>
        <w:instrText>-</w:instrText>
      </w:r>
      <w:r>
        <w:instrText>au</w:instrText>
      </w:r>
      <w:r w:rsidRPr="00045A06">
        <w:rPr>
          <w:lang w:val="ru-RU"/>
        </w:rPr>
        <w:instrText>-</w:instrText>
      </w:r>
      <w:r>
        <w:instrText>profit</w:instrText>
      </w:r>
      <w:r w:rsidRPr="00045A06">
        <w:rPr>
          <w:lang w:val="ru-RU"/>
        </w:rPr>
        <w:instrText>-</w:instrText>
      </w:r>
      <w:r>
        <w:instrText>des</w:instrText>
      </w:r>
      <w:r w:rsidRPr="00045A06">
        <w:rPr>
          <w:lang w:val="ru-RU"/>
        </w:rPr>
        <w:instrText>-</w:instrText>
      </w:r>
      <w:r>
        <w:instrText>operations</w:instrText>
      </w:r>
      <w:r w:rsidRPr="00045A06">
        <w:rPr>
          <w:lang w:val="ru-RU"/>
        </w:rPr>
        <w:instrText>-</w:instrText>
      </w:r>
      <w:r>
        <w:instrText>militaires</w:instrText>
      </w:r>
      <w:r w:rsidRPr="00045A06">
        <w:rPr>
          <w:lang w:val="ru-RU"/>
        </w:rPr>
        <w:instrText>/</w:instrText>
      </w:r>
      <w:r>
        <w:instrText>fiches</w:instrText>
      </w:r>
      <w:r w:rsidRPr="00045A06">
        <w:rPr>
          <w:lang w:val="ru-RU"/>
        </w:rPr>
        <w:instrText>-</w:instrText>
      </w:r>
      <w:r>
        <w:instrText>techniques</w:instrText>
      </w:r>
      <w:r w:rsidRPr="00045A06">
        <w:rPr>
          <w:lang w:val="ru-RU"/>
        </w:rPr>
        <w:instrText>/</w:instrText>
      </w:r>
      <w:r>
        <w:instrText>sgdsn</w:instrText>
      </w:r>
      <w:r w:rsidRPr="00045A06">
        <w:rPr>
          <w:lang w:val="ru-RU"/>
        </w:rPr>
        <w:instrText>"</w:instrText>
      </w:r>
      <w:r>
        <w:fldChar w:fldCharType="separate"/>
      </w:r>
      <w:r w:rsidRPr="0068715A">
        <w:rPr>
          <w:rStyle w:val="Lienhypertexte"/>
          <w:rFonts w:ascii="Times New Roman" w:hAnsi="Times New Roman" w:cs="Times New Roman"/>
          <w:lang w:val="fr-FR"/>
        </w:rPr>
        <w:t>https</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www</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defense</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gouv</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fr</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portail</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dossiers</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l</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espace</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au</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profit</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des</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operations</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militaires</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fiches</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techniques</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sgdsn</w:t>
      </w:r>
      <w:r>
        <w:fldChar w:fldCharType="end"/>
      </w:r>
      <w:r w:rsidRPr="00E569A9">
        <w:rPr>
          <w:rFonts w:ascii="Times New Roman" w:hAnsi="Times New Roman" w:cs="Times New Roman"/>
          <w:lang w:val="ru-RU"/>
        </w:rPr>
        <w:t xml:space="preserve"> </w:t>
      </w:r>
      <w:r w:rsidRPr="00022618">
        <w:rPr>
          <w:rFonts w:ascii="Times New Roman" w:hAnsi="Times New Roman" w:cs="Times New Roman"/>
          <w:color w:val="000000" w:themeColor="text1"/>
          <w:lang w:val="ru-RU"/>
        </w:rPr>
        <w:t xml:space="preserve">, </w:t>
      </w:r>
      <w:r w:rsidRPr="00022618">
        <w:rPr>
          <w:rFonts w:ascii="Times New Roman" w:hAnsi="Times New Roman" w:cs="Times New Roman"/>
          <w:lang w:val="ru-RU"/>
        </w:rPr>
        <w:t>[дата обращения: 16.11.2017]</w:t>
      </w:r>
      <w:r w:rsidRPr="001C24CD">
        <w:rPr>
          <w:rFonts w:ascii="Times New Roman" w:hAnsi="Times New Roman" w:cs="Times New Roman"/>
          <w:lang w:val="ru-RU"/>
        </w:rPr>
        <w:t>.</w:t>
      </w:r>
    </w:p>
  </w:footnote>
  <w:footnote w:id="62">
    <w:p w:rsidR="00045A06" w:rsidRPr="001A08CF" w:rsidRDefault="00045A06" w:rsidP="004379DB">
      <w:pPr>
        <w:pStyle w:val="Notedebasdepage"/>
        <w:ind w:firstLine="720"/>
        <w:jc w:val="both"/>
        <w:rPr>
          <w:rFonts w:ascii="Times New Roman" w:hAnsi="Times New Roman" w:cs="Times New Roman"/>
          <w:lang w:val="fr-FR"/>
        </w:rPr>
      </w:pPr>
      <w:r w:rsidRPr="001A08CF">
        <w:rPr>
          <w:rStyle w:val="Appelnotedebasdep"/>
          <w:rFonts w:ascii="Times New Roman" w:hAnsi="Times New Roman" w:cs="Times New Roman"/>
        </w:rPr>
        <w:footnoteRef/>
      </w:r>
      <w:r w:rsidRPr="001A08CF">
        <w:rPr>
          <w:rFonts w:ascii="Times New Roman" w:hAnsi="Times New Roman" w:cs="Times New Roman"/>
          <w:lang w:val="fr-FR"/>
        </w:rPr>
        <w:t xml:space="preserve"> </w:t>
      </w:r>
      <w:r w:rsidRPr="001A08CF">
        <w:rPr>
          <w:rFonts w:ascii="Times New Roman" w:hAnsi="Times New Roman" w:cs="Times New Roman"/>
          <w:iCs/>
          <w:color w:val="000000" w:themeColor="text1"/>
          <w:shd w:val="clear" w:color="auto" w:fill="FFFFFF"/>
          <w:lang w:val="fr-FR"/>
        </w:rPr>
        <w:t>Livre Blanc sur la Défense</w:t>
      </w:r>
      <w:r w:rsidRPr="001A08CF">
        <w:rPr>
          <w:rFonts w:ascii="Times New Roman" w:hAnsi="Times New Roman" w:cs="Times New Roman"/>
          <w:color w:val="000000" w:themeColor="text1"/>
          <w:lang w:val="fr-FR"/>
        </w:rPr>
        <w:t xml:space="preserve"> nationale 1994</w:t>
      </w:r>
      <w:r w:rsidRPr="001A08CF">
        <w:rPr>
          <w:rFonts w:ascii="Times New Roman" w:hAnsi="Times New Roman" w:cs="Times New Roman"/>
          <w:iCs/>
          <w:color w:val="000000" w:themeColor="text1"/>
          <w:shd w:val="clear" w:color="auto" w:fill="FFFFFF"/>
          <w:lang w:val="fr-FR"/>
        </w:rPr>
        <w:t>,</w:t>
      </w:r>
      <w:r w:rsidRPr="001A08CF">
        <w:rPr>
          <w:rFonts w:ascii="Times New Roman" w:hAnsi="Times New Roman" w:cs="Times New Roman"/>
          <w:color w:val="000000" w:themeColor="text1"/>
          <w:shd w:val="clear" w:color="auto" w:fill="FFFFFF"/>
          <w:lang w:val="fr-FR"/>
        </w:rPr>
        <w:t xml:space="preserve"> Paris</w:t>
      </w:r>
      <w:r w:rsidRPr="001A08CF">
        <w:rPr>
          <w:rFonts w:ascii="Times New Roman" w:hAnsi="Times New Roman" w:cs="Times New Roman"/>
          <w:iCs/>
          <w:color w:val="000000" w:themeColor="text1"/>
          <w:shd w:val="clear" w:color="auto" w:fill="FFFFFF"/>
          <w:lang w:val="fr-FR"/>
        </w:rPr>
        <w:t>, 1994</w:t>
      </w:r>
      <w:r w:rsidRPr="001A08CF">
        <w:rPr>
          <w:rFonts w:ascii="Times New Roman" w:hAnsi="Times New Roman" w:cs="Times New Roman"/>
          <w:color w:val="000000" w:themeColor="text1"/>
          <w:shd w:val="clear" w:color="auto" w:fill="FFFFFF"/>
          <w:lang w:val="fr-FR"/>
        </w:rPr>
        <w:t xml:space="preserve">, p195,  URL:  </w:t>
      </w:r>
      <w:r>
        <w:fldChar w:fldCharType="begin"/>
      </w:r>
      <w:r w:rsidRPr="00045A06">
        <w:rPr>
          <w:lang w:val="fr-FR"/>
        </w:rPr>
        <w:instrText>HYPERLINK "http://www.ladocumentationfrancaise.fr/var/storage/rapports-publics/944048700.pdf"</w:instrText>
      </w:r>
      <w:r>
        <w:fldChar w:fldCharType="separate"/>
      </w:r>
      <w:r w:rsidRPr="0068715A">
        <w:rPr>
          <w:rStyle w:val="Lienhypertexte"/>
          <w:rFonts w:ascii="Times New Roman" w:hAnsi="Times New Roman" w:cs="Times New Roman"/>
          <w:shd w:val="clear" w:color="auto" w:fill="FFFFFF"/>
          <w:lang w:val="fr-FR"/>
        </w:rPr>
        <w:t>http://www.ladocumentationfrancaise.fr/var/storage/rapports-publics/944048700.pdf</w:t>
      </w:r>
      <w:r>
        <w:fldChar w:fldCharType="end"/>
      </w:r>
      <w:r w:rsidRPr="001A08CF">
        <w:rPr>
          <w:rFonts w:ascii="Times New Roman" w:hAnsi="Times New Roman" w:cs="Times New Roman"/>
          <w:color w:val="000000" w:themeColor="text1"/>
          <w:shd w:val="clear" w:color="auto" w:fill="FFFFFF"/>
          <w:lang w:val="fr-FR"/>
        </w:rPr>
        <w:t xml:space="preserve">, </w:t>
      </w:r>
      <w:r w:rsidRPr="001A08CF">
        <w:rPr>
          <w:rFonts w:ascii="Times New Roman" w:hAnsi="Times New Roman" w:cs="Times New Roman"/>
          <w:lang w:val="fr-FR"/>
        </w:rPr>
        <w:t>[</w:t>
      </w:r>
      <w:r w:rsidRPr="001A08CF">
        <w:rPr>
          <w:rFonts w:ascii="Times New Roman" w:hAnsi="Times New Roman" w:cs="Times New Roman"/>
          <w:lang w:val="ru-RU"/>
        </w:rPr>
        <w:t>дата</w:t>
      </w:r>
      <w:r w:rsidRPr="001A08CF">
        <w:rPr>
          <w:rFonts w:ascii="Times New Roman" w:hAnsi="Times New Roman" w:cs="Times New Roman"/>
          <w:lang w:val="fr-FR"/>
        </w:rPr>
        <w:t xml:space="preserve"> </w:t>
      </w:r>
      <w:r w:rsidRPr="001A08CF">
        <w:rPr>
          <w:rFonts w:ascii="Times New Roman" w:hAnsi="Times New Roman" w:cs="Times New Roman"/>
          <w:lang w:val="ru-RU"/>
        </w:rPr>
        <w:t>обращения</w:t>
      </w:r>
      <w:r w:rsidRPr="001A08CF">
        <w:rPr>
          <w:rFonts w:ascii="Times New Roman" w:hAnsi="Times New Roman" w:cs="Times New Roman"/>
          <w:lang w:val="fr-FR"/>
        </w:rPr>
        <w:t>: 10.02.2017]</w:t>
      </w:r>
      <w:r>
        <w:rPr>
          <w:rFonts w:ascii="Times New Roman" w:hAnsi="Times New Roman" w:cs="Times New Roman"/>
          <w:lang w:val="fr-FR"/>
        </w:rPr>
        <w:t>.</w:t>
      </w:r>
    </w:p>
  </w:footnote>
  <w:footnote w:id="63">
    <w:p w:rsidR="00045A06" w:rsidRPr="001A08CF" w:rsidRDefault="00045A06" w:rsidP="004379DB">
      <w:pPr>
        <w:pStyle w:val="Notedebasdepage"/>
        <w:ind w:firstLine="720"/>
        <w:jc w:val="both"/>
        <w:rPr>
          <w:rFonts w:ascii="Times New Roman" w:hAnsi="Times New Roman" w:cs="Times New Roman"/>
          <w:lang w:val="fr-FR"/>
        </w:rPr>
      </w:pPr>
      <w:r w:rsidRPr="001A08CF">
        <w:rPr>
          <w:rStyle w:val="Appelnotedebasdep"/>
          <w:rFonts w:ascii="Times New Roman" w:hAnsi="Times New Roman" w:cs="Times New Roman"/>
        </w:rPr>
        <w:footnoteRef/>
      </w:r>
      <w:r w:rsidRPr="001A08CF">
        <w:rPr>
          <w:rFonts w:ascii="Times New Roman" w:hAnsi="Times New Roman" w:cs="Times New Roman"/>
          <w:lang w:val="fr-FR"/>
        </w:rPr>
        <w:t xml:space="preserve"> </w:t>
      </w:r>
      <w:r w:rsidRPr="001A08CF">
        <w:rPr>
          <w:rFonts w:ascii="Times New Roman" w:hAnsi="Times New Roman" w:cs="Times New Roman"/>
          <w:color w:val="111111"/>
          <w:shd w:val="clear" w:color="auto" w:fill="FFFFFF"/>
          <w:lang w:val="fr-FR"/>
        </w:rPr>
        <w:t xml:space="preserve">Débat sur la Défense nationale, Revue Défense Nationale, URL: </w:t>
      </w:r>
      <w:r>
        <w:fldChar w:fldCharType="begin"/>
      </w:r>
      <w:r w:rsidRPr="00045A06">
        <w:rPr>
          <w:lang w:val="fr-FR"/>
        </w:rPr>
        <w:instrText>HYPERLINK "https://www.youtube.com/watch?v=wc7CBAEppf0&amp;feature=youtu.be"</w:instrText>
      </w:r>
      <w:r>
        <w:fldChar w:fldCharType="separate"/>
      </w:r>
      <w:r w:rsidRPr="0068715A">
        <w:rPr>
          <w:rStyle w:val="Lienhypertexte"/>
          <w:rFonts w:ascii="Times New Roman" w:hAnsi="Times New Roman" w:cs="Times New Roman"/>
          <w:lang w:val="fr-FR"/>
        </w:rPr>
        <w:t>https://www.youtube.com/watch?v=wc7CBAEppf0&amp;feature=youtu.be</w:t>
      </w:r>
      <w:r>
        <w:fldChar w:fldCharType="end"/>
      </w:r>
      <w:r>
        <w:rPr>
          <w:rFonts w:ascii="Times New Roman" w:hAnsi="Times New Roman" w:cs="Times New Roman"/>
          <w:lang w:val="fr-FR"/>
        </w:rPr>
        <w:t xml:space="preserve"> </w:t>
      </w:r>
      <w:r w:rsidRPr="001A08CF">
        <w:rPr>
          <w:rFonts w:ascii="Times New Roman" w:hAnsi="Times New Roman" w:cs="Times New Roman"/>
          <w:lang w:val="fr-FR"/>
        </w:rPr>
        <w:t>, [</w:t>
      </w:r>
      <w:r w:rsidRPr="001A08CF">
        <w:rPr>
          <w:rFonts w:ascii="Times New Roman" w:hAnsi="Times New Roman" w:cs="Times New Roman"/>
          <w:lang w:val="ru-RU"/>
        </w:rPr>
        <w:t>дата</w:t>
      </w:r>
      <w:r w:rsidRPr="001A08CF">
        <w:rPr>
          <w:rFonts w:ascii="Times New Roman" w:hAnsi="Times New Roman" w:cs="Times New Roman"/>
          <w:lang w:val="fr-FR"/>
        </w:rPr>
        <w:t xml:space="preserve"> </w:t>
      </w:r>
      <w:r w:rsidRPr="001A08CF">
        <w:rPr>
          <w:rFonts w:ascii="Times New Roman" w:hAnsi="Times New Roman" w:cs="Times New Roman"/>
          <w:lang w:val="ru-RU"/>
        </w:rPr>
        <w:t>обращения</w:t>
      </w:r>
      <w:r w:rsidRPr="001A08CF">
        <w:rPr>
          <w:rFonts w:ascii="Times New Roman" w:hAnsi="Times New Roman" w:cs="Times New Roman"/>
          <w:lang w:val="fr-FR"/>
        </w:rPr>
        <w:t>: 10.02.2017]</w:t>
      </w:r>
      <w:r>
        <w:rPr>
          <w:rFonts w:ascii="Times New Roman" w:hAnsi="Times New Roman" w:cs="Times New Roman"/>
          <w:lang w:val="fr-FR"/>
        </w:rPr>
        <w:t>.</w:t>
      </w:r>
      <w:r w:rsidRPr="001A08CF">
        <w:rPr>
          <w:rFonts w:ascii="Times New Roman" w:hAnsi="Times New Roman" w:cs="Times New Roman"/>
          <w:lang w:val="fr-FR"/>
        </w:rPr>
        <w:t xml:space="preserve">  </w:t>
      </w:r>
    </w:p>
  </w:footnote>
  <w:footnote w:id="64">
    <w:p w:rsidR="00045A06" w:rsidRPr="001A08CF" w:rsidRDefault="00045A06" w:rsidP="004379DB">
      <w:pPr>
        <w:pStyle w:val="Notedebasdepage"/>
        <w:ind w:firstLine="720"/>
        <w:jc w:val="both"/>
        <w:rPr>
          <w:rFonts w:ascii="Times New Roman" w:hAnsi="Times New Roman" w:cs="Times New Roman"/>
          <w:lang w:val="fr-FR"/>
        </w:rPr>
      </w:pPr>
      <w:r w:rsidRPr="001A08CF">
        <w:rPr>
          <w:rStyle w:val="Appelnotedebasdep"/>
          <w:rFonts w:ascii="Times New Roman" w:hAnsi="Times New Roman" w:cs="Times New Roman"/>
        </w:rPr>
        <w:footnoteRef/>
      </w:r>
      <w:r w:rsidRPr="001A08CF">
        <w:rPr>
          <w:rFonts w:ascii="Times New Roman" w:hAnsi="Times New Roman" w:cs="Times New Roman"/>
          <w:lang w:val="fr-FR"/>
        </w:rPr>
        <w:t xml:space="preserve">Carte des </w:t>
      </w:r>
      <w:proofErr w:type="spellStart"/>
      <w:r w:rsidRPr="001A08CF">
        <w:rPr>
          <w:rFonts w:ascii="Times New Roman" w:hAnsi="Times New Roman" w:cs="Times New Roman"/>
          <w:lang w:val="fr-FR"/>
        </w:rPr>
        <w:t>operations</w:t>
      </w:r>
      <w:proofErr w:type="spellEnd"/>
      <w:r w:rsidRPr="001A08CF">
        <w:rPr>
          <w:rFonts w:ascii="Times New Roman" w:hAnsi="Times New Roman" w:cs="Times New Roman"/>
          <w:lang w:val="fr-FR"/>
        </w:rPr>
        <w:t xml:space="preserve"> militaires, URL: </w:t>
      </w:r>
      <w:r>
        <w:fldChar w:fldCharType="begin"/>
      </w:r>
      <w:r w:rsidRPr="00045A06">
        <w:rPr>
          <w:lang w:val="fr-FR"/>
        </w:rPr>
        <w:instrText>HYPERLINK "https://www.defense.gouv.fr/operations/rubriques_complementaires/carte-des-operations-et-missions-militaires"</w:instrText>
      </w:r>
      <w:r>
        <w:fldChar w:fldCharType="separate"/>
      </w:r>
      <w:r w:rsidRPr="0068715A">
        <w:rPr>
          <w:rStyle w:val="Lienhypertexte"/>
          <w:rFonts w:ascii="Times New Roman" w:hAnsi="Times New Roman" w:cs="Times New Roman"/>
          <w:lang w:val="fr-FR"/>
        </w:rPr>
        <w:t>https://www.defense.gouv.fr/operations/rubriques_complementaires/carte-des-operations-et-missions-militaires</w:t>
      </w:r>
      <w:r>
        <w:fldChar w:fldCharType="end"/>
      </w:r>
      <w:r w:rsidRPr="001A08CF">
        <w:rPr>
          <w:rFonts w:ascii="Times New Roman" w:hAnsi="Times New Roman" w:cs="Times New Roman"/>
          <w:lang w:val="fr-FR"/>
        </w:rPr>
        <w:t>, [</w:t>
      </w:r>
      <w:r w:rsidRPr="001A08CF">
        <w:rPr>
          <w:rFonts w:ascii="Times New Roman" w:hAnsi="Times New Roman" w:cs="Times New Roman"/>
          <w:lang w:val="ru-RU"/>
        </w:rPr>
        <w:t>дата</w:t>
      </w:r>
      <w:r w:rsidRPr="001A08CF">
        <w:rPr>
          <w:rFonts w:ascii="Times New Roman" w:hAnsi="Times New Roman" w:cs="Times New Roman"/>
          <w:lang w:val="fr-FR"/>
        </w:rPr>
        <w:t xml:space="preserve"> </w:t>
      </w:r>
      <w:r w:rsidRPr="001A08CF">
        <w:rPr>
          <w:rFonts w:ascii="Times New Roman" w:hAnsi="Times New Roman" w:cs="Times New Roman"/>
          <w:lang w:val="ru-RU"/>
        </w:rPr>
        <w:t>обращения</w:t>
      </w:r>
      <w:r w:rsidRPr="001A08CF">
        <w:rPr>
          <w:rFonts w:ascii="Times New Roman" w:hAnsi="Times New Roman" w:cs="Times New Roman"/>
          <w:lang w:val="fr-FR"/>
        </w:rPr>
        <w:t>: 10.02.2017]</w:t>
      </w:r>
      <w:r>
        <w:rPr>
          <w:rFonts w:ascii="Times New Roman" w:hAnsi="Times New Roman" w:cs="Times New Roman"/>
          <w:lang w:val="fr-FR"/>
        </w:rPr>
        <w:t>.</w:t>
      </w:r>
      <w:r w:rsidRPr="001A08CF">
        <w:rPr>
          <w:rFonts w:ascii="Times New Roman" w:hAnsi="Times New Roman" w:cs="Times New Roman"/>
          <w:lang w:val="fr-FR"/>
        </w:rPr>
        <w:t xml:space="preserve">  </w:t>
      </w:r>
    </w:p>
  </w:footnote>
  <w:footnote w:id="65">
    <w:p w:rsidR="00045A06" w:rsidRPr="00770EB2" w:rsidRDefault="00045A06" w:rsidP="004379DB">
      <w:pPr>
        <w:pStyle w:val="Notedebasdepage"/>
        <w:ind w:firstLine="720"/>
        <w:jc w:val="both"/>
        <w:rPr>
          <w:rFonts w:ascii="Times New Roman" w:hAnsi="Times New Roman" w:cs="Times New Roman"/>
          <w:lang w:val="ru-RU"/>
        </w:rPr>
      </w:pPr>
      <w:r w:rsidRPr="001A08CF">
        <w:rPr>
          <w:rStyle w:val="Appelnotedebasdep"/>
          <w:rFonts w:ascii="Times New Roman" w:hAnsi="Times New Roman" w:cs="Times New Roman"/>
        </w:rPr>
        <w:footnoteRef/>
      </w:r>
      <w:r w:rsidRPr="00770EB2">
        <w:rPr>
          <w:rFonts w:ascii="Times New Roman" w:hAnsi="Times New Roman" w:cs="Times New Roman"/>
          <w:lang w:val="ru-RU"/>
        </w:rPr>
        <w:t xml:space="preserve"> </w:t>
      </w:r>
      <w:r>
        <w:rPr>
          <w:rFonts w:ascii="Times New Roman" w:hAnsi="Times New Roman" w:cs="Times New Roman"/>
          <w:lang w:val="ru-RU"/>
        </w:rPr>
        <w:t xml:space="preserve">Данное </w:t>
      </w:r>
      <w:r w:rsidRPr="001A08CF">
        <w:rPr>
          <w:rFonts w:ascii="Times New Roman" w:hAnsi="Times New Roman" w:cs="Times New Roman"/>
          <w:lang w:val="ru-RU"/>
        </w:rPr>
        <w:t>определение</w:t>
      </w:r>
      <w:r>
        <w:rPr>
          <w:rFonts w:ascii="Times New Roman" w:hAnsi="Times New Roman" w:cs="Times New Roman"/>
          <w:lang w:val="ru-RU"/>
        </w:rPr>
        <w:t xml:space="preserve"> дано</w:t>
      </w:r>
      <w:r w:rsidRPr="00770EB2">
        <w:rPr>
          <w:rFonts w:ascii="Times New Roman" w:hAnsi="Times New Roman" w:cs="Times New Roman"/>
          <w:lang w:val="ru-RU"/>
        </w:rPr>
        <w:t xml:space="preserve"> </w:t>
      </w:r>
      <w:r w:rsidRPr="001A08CF">
        <w:rPr>
          <w:rFonts w:ascii="Times New Roman" w:hAnsi="Times New Roman" w:cs="Times New Roman"/>
          <w:lang w:val="ru-RU"/>
        </w:rPr>
        <w:t>в</w:t>
      </w:r>
      <w:r w:rsidRPr="00770EB2">
        <w:rPr>
          <w:rFonts w:ascii="Times New Roman" w:hAnsi="Times New Roman" w:cs="Times New Roman"/>
          <w:lang w:val="ru-RU"/>
        </w:rPr>
        <w:t xml:space="preserve"> </w:t>
      </w:r>
      <w:r w:rsidRPr="001A08CF">
        <w:rPr>
          <w:rFonts w:ascii="Times New Roman" w:hAnsi="Times New Roman" w:cs="Times New Roman"/>
          <w:lang w:val="ru-RU"/>
        </w:rPr>
        <w:t>первой</w:t>
      </w:r>
      <w:r w:rsidRPr="00770EB2">
        <w:rPr>
          <w:rFonts w:ascii="Times New Roman" w:hAnsi="Times New Roman" w:cs="Times New Roman"/>
          <w:lang w:val="ru-RU"/>
        </w:rPr>
        <w:t xml:space="preserve"> </w:t>
      </w:r>
      <w:r w:rsidRPr="001A08CF">
        <w:rPr>
          <w:rFonts w:ascii="Times New Roman" w:hAnsi="Times New Roman" w:cs="Times New Roman"/>
          <w:lang w:val="ru-RU"/>
        </w:rPr>
        <w:t>главе</w:t>
      </w:r>
      <w:r w:rsidRPr="00770EB2">
        <w:rPr>
          <w:rFonts w:ascii="Times New Roman" w:hAnsi="Times New Roman" w:cs="Times New Roman"/>
          <w:lang w:val="ru-RU"/>
        </w:rPr>
        <w:t xml:space="preserve"> настоящей работы. </w:t>
      </w:r>
    </w:p>
  </w:footnote>
  <w:footnote w:id="66">
    <w:p w:rsidR="00045A06" w:rsidRPr="001A08CF" w:rsidRDefault="00045A06" w:rsidP="003522D1">
      <w:pPr>
        <w:pStyle w:val="Notedebasdepage"/>
        <w:rPr>
          <w:rFonts w:ascii="Times New Roman" w:hAnsi="Times New Roman" w:cs="Times New Roman"/>
          <w:color w:val="000000" w:themeColor="text1"/>
          <w:lang w:val="fr-FR"/>
        </w:rPr>
      </w:pPr>
      <w:r w:rsidRPr="001A08CF">
        <w:rPr>
          <w:rStyle w:val="Appelnotedebasdep"/>
          <w:rFonts w:ascii="Times New Roman" w:hAnsi="Times New Roman" w:cs="Times New Roman"/>
          <w:color w:val="000000" w:themeColor="text1"/>
        </w:rPr>
        <w:footnoteRef/>
      </w:r>
      <w:r w:rsidRPr="001A08CF">
        <w:rPr>
          <w:rFonts w:ascii="Times New Roman" w:hAnsi="Times New Roman" w:cs="Times New Roman"/>
          <w:color w:val="000000" w:themeColor="text1"/>
          <w:lang w:val="fr-FR"/>
        </w:rPr>
        <w:t xml:space="preserve"> </w:t>
      </w:r>
      <w:r w:rsidRPr="00DE0805">
        <w:rPr>
          <w:rFonts w:ascii="Times New Roman" w:hAnsi="Times New Roman" w:cs="Times New Roman"/>
          <w:color w:val="000000" w:themeColor="text1"/>
          <w:lang w:val="fr-FR"/>
        </w:rPr>
        <w:t>Interview de M. Goya</w:t>
      </w:r>
      <w:r w:rsidRPr="00D35FB1">
        <w:rPr>
          <w:rFonts w:ascii="Times New Roman" w:hAnsi="Times New Roman" w:cs="Times New Roman"/>
          <w:color w:val="000000" w:themeColor="text1"/>
          <w:lang w:val="fr-FR"/>
        </w:rPr>
        <w:t xml:space="preserve"> , </w:t>
      </w:r>
      <w:r>
        <w:rPr>
          <w:rFonts w:ascii="Times New Roman" w:hAnsi="Times New Roman" w:cs="Times New Roman"/>
          <w:color w:val="000000" w:themeColor="text1"/>
          <w:lang w:val="fr-FR"/>
        </w:rPr>
        <w:t xml:space="preserve">Introduction à l'art de la guerre,  IRSEM, 18 janvier 2010, URL: </w:t>
      </w:r>
      <w:r>
        <w:fldChar w:fldCharType="begin"/>
      </w:r>
      <w:r w:rsidRPr="00045A06">
        <w:rPr>
          <w:lang w:val="fr-FR"/>
        </w:rPr>
        <w:instrText>HYPERLINK "https://www.youtube.com/watch?v=uM_23g-vrsc"</w:instrText>
      </w:r>
      <w:r>
        <w:fldChar w:fldCharType="separate"/>
      </w:r>
      <w:r w:rsidRPr="00DE0805">
        <w:rPr>
          <w:rStyle w:val="Lienhypertexte"/>
          <w:rFonts w:ascii="Times New Roman" w:hAnsi="Times New Roman" w:cs="Times New Roman"/>
          <w:lang w:val="fr-FR"/>
        </w:rPr>
        <w:t>https://www.youtube.com/watch?v=uM_23g-vrsc</w:t>
      </w:r>
      <w:r>
        <w:fldChar w:fldCharType="end"/>
      </w:r>
      <w:r w:rsidRPr="00DE0805">
        <w:rPr>
          <w:rFonts w:ascii="Times New Roman" w:hAnsi="Times New Roman" w:cs="Times New Roman"/>
          <w:color w:val="000000" w:themeColor="text1"/>
          <w:lang w:val="fr-FR"/>
        </w:rPr>
        <w:t>,  [</w:t>
      </w:r>
      <w:r w:rsidRPr="00DE0805">
        <w:rPr>
          <w:rFonts w:ascii="Times New Roman" w:hAnsi="Times New Roman" w:cs="Times New Roman"/>
          <w:color w:val="000000" w:themeColor="text1"/>
          <w:lang w:val="ru-RU"/>
        </w:rPr>
        <w:t>дата</w:t>
      </w:r>
      <w:r w:rsidRPr="00DE0805">
        <w:rPr>
          <w:rFonts w:ascii="Times New Roman" w:hAnsi="Times New Roman" w:cs="Times New Roman"/>
          <w:color w:val="000000" w:themeColor="text1"/>
          <w:lang w:val="fr-FR"/>
        </w:rPr>
        <w:t xml:space="preserve"> </w:t>
      </w:r>
      <w:r w:rsidRPr="00DE0805">
        <w:rPr>
          <w:rFonts w:ascii="Times New Roman" w:hAnsi="Times New Roman" w:cs="Times New Roman"/>
          <w:color w:val="000000" w:themeColor="text1"/>
          <w:lang w:val="ru-RU"/>
        </w:rPr>
        <w:t>обращения</w:t>
      </w:r>
      <w:r w:rsidRPr="00DE0805">
        <w:rPr>
          <w:rFonts w:ascii="Times New Roman" w:hAnsi="Times New Roman" w:cs="Times New Roman"/>
          <w:color w:val="000000" w:themeColor="text1"/>
          <w:lang w:val="fr-FR"/>
        </w:rPr>
        <w:t>: 15.04.2018]</w:t>
      </w:r>
      <w:r>
        <w:rPr>
          <w:rFonts w:ascii="Times New Roman" w:hAnsi="Times New Roman" w:cs="Times New Roman"/>
          <w:color w:val="000000" w:themeColor="text1"/>
          <w:lang w:val="fr-FR"/>
        </w:rPr>
        <w:t>.</w:t>
      </w:r>
    </w:p>
  </w:footnote>
  <w:footnote w:id="67">
    <w:p w:rsidR="00045A06" w:rsidRPr="00DE0805" w:rsidRDefault="00045A06" w:rsidP="003522D1">
      <w:pPr>
        <w:pStyle w:val="Notedebasdepage"/>
        <w:rPr>
          <w:rFonts w:ascii="Times New Roman" w:hAnsi="Times New Roman" w:cs="Times New Roman"/>
          <w:color w:val="000000" w:themeColor="text1"/>
          <w:lang w:val="fr-FR"/>
        </w:rPr>
      </w:pPr>
      <w:r w:rsidRPr="001A08CF">
        <w:rPr>
          <w:rStyle w:val="Appelnotedebasdep"/>
          <w:rFonts w:ascii="Times New Roman" w:hAnsi="Times New Roman" w:cs="Times New Roman"/>
        </w:rPr>
        <w:footnoteRef/>
      </w:r>
      <w:r w:rsidRPr="001A08CF">
        <w:rPr>
          <w:rFonts w:ascii="Times New Roman" w:hAnsi="Times New Roman" w:cs="Times New Roman"/>
          <w:lang w:val="fr-FR"/>
        </w:rPr>
        <w:t xml:space="preserve"> </w:t>
      </w:r>
      <w:r w:rsidRPr="00DE0805">
        <w:rPr>
          <w:rFonts w:ascii="Times New Roman" w:hAnsi="Times New Roman" w:cs="Times New Roman"/>
          <w:color w:val="000000" w:themeColor="text1"/>
          <w:lang w:val="fr-FR"/>
        </w:rPr>
        <w:t>Interview de M. Goya</w:t>
      </w:r>
      <w:r w:rsidRPr="00D35FB1">
        <w:rPr>
          <w:rFonts w:ascii="Times New Roman" w:hAnsi="Times New Roman" w:cs="Times New Roman"/>
          <w:color w:val="000000" w:themeColor="text1"/>
          <w:lang w:val="fr-FR"/>
        </w:rPr>
        <w:t xml:space="preserve"> , </w:t>
      </w:r>
      <w:r>
        <w:rPr>
          <w:rFonts w:ascii="Times New Roman" w:hAnsi="Times New Roman" w:cs="Times New Roman"/>
          <w:color w:val="000000" w:themeColor="text1"/>
          <w:lang w:val="fr-FR"/>
        </w:rPr>
        <w:t xml:space="preserve">Introduction à l'art de la guerre,  IRSEM, 18 janvier 2010, URL: </w:t>
      </w:r>
      <w:r>
        <w:fldChar w:fldCharType="begin"/>
      </w:r>
      <w:r w:rsidRPr="00045A06">
        <w:rPr>
          <w:lang w:val="fr-FR"/>
        </w:rPr>
        <w:instrText>HYPERLINK "https://www.youtube.com/watch?v=uM_23g-vrsc"</w:instrText>
      </w:r>
      <w:r>
        <w:fldChar w:fldCharType="separate"/>
      </w:r>
      <w:r w:rsidRPr="00DE0805">
        <w:rPr>
          <w:rStyle w:val="Lienhypertexte"/>
          <w:rFonts w:ascii="Times New Roman" w:hAnsi="Times New Roman" w:cs="Times New Roman"/>
          <w:lang w:val="fr-FR"/>
        </w:rPr>
        <w:t>https://www.youtube.com/watch?v=uM_23g-vrsc</w:t>
      </w:r>
      <w:r>
        <w:fldChar w:fldCharType="end"/>
      </w:r>
      <w:r w:rsidRPr="00DE0805">
        <w:rPr>
          <w:rFonts w:ascii="Times New Roman" w:hAnsi="Times New Roman" w:cs="Times New Roman"/>
          <w:color w:val="000000" w:themeColor="text1"/>
          <w:lang w:val="fr-FR"/>
        </w:rPr>
        <w:t>,  [</w:t>
      </w:r>
      <w:r w:rsidRPr="00DE0805">
        <w:rPr>
          <w:rFonts w:ascii="Times New Roman" w:hAnsi="Times New Roman" w:cs="Times New Roman"/>
          <w:color w:val="000000" w:themeColor="text1"/>
          <w:lang w:val="ru-RU"/>
        </w:rPr>
        <w:t>дата</w:t>
      </w:r>
      <w:r w:rsidRPr="00DE0805">
        <w:rPr>
          <w:rFonts w:ascii="Times New Roman" w:hAnsi="Times New Roman" w:cs="Times New Roman"/>
          <w:color w:val="000000" w:themeColor="text1"/>
          <w:lang w:val="fr-FR"/>
        </w:rPr>
        <w:t xml:space="preserve"> </w:t>
      </w:r>
      <w:r w:rsidRPr="00DE0805">
        <w:rPr>
          <w:rFonts w:ascii="Times New Roman" w:hAnsi="Times New Roman" w:cs="Times New Roman"/>
          <w:color w:val="000000" w:themeColor="text1"/>
          <w:lang w:val="ru-RU"/>
        </w:rPr>
        <w:t>обращения</w:t>
      </w:r>
      <w:r w:rsidRPr="00DE0805">
        <w:rPr>
          <w:rFonts w:ascii="Times New Roman" w:hAnsi="Times New Roman" w:cs="Times New Roman"/>
          <w:color w:val="000000" w:themeColor="text1"/>
          <w:lang w:val="fr-FR"/>
        </w:rPr>
        <w:t>: 15.04.2018]</w:t>
      </w:r>
      <w:r>
        <w:rPr>
          <w:rFonts w:ascii="Times New Roman" w:hAnsi="Times New Roman" w:cs="Times New Roman"/>
          <w:color w:val="000000" w:themeColor="text1"/>
          <w:lang w:val="fr-FR"/>
        </w:rPr>
        <w:t>.</w:t>
      </w:r>
    </w:p>
    <w:p w:rsidR="00045A06" w:rsidRPr="001A08CF" w:rsidRDefault="00045A06" w:rsidP="004379DB">
      <w:pPr>
        <w:pStyle w:val="Notedebasdepage"/>
        <w:ind w:firstLine="720"/>
        <w:jc w:val="both"/>
        <w:rPr>
          <w:rFonts w:ascii="Times New Roman" w:hAnsi="Times New Roman" w:cs="Times New Roman"/>
          <w:lang w:val="fr-FR"/>
        </w:rPr>
      </w:pPr>
    </w:p>
  </w:footnote>
  <w:footnote w:id="68">
    <w:p w:rsidR="00045A06" w:rsidRPr="00080941" w:rsidRDefault="00045A06" w:rsidP="004379DB">
      <w:pPr>
        <w:pStyle w:val="Notedebasdepage"/>
        <w:ind w:firstLine="720"/>
        <w:jc w:val="both"/>
        <w:rPr>
          <w:rFonts w:ascii="Times New Roman" w:hAnsi="Times New Roman" w:cs="Times New Roman"/>
          <w:color w:val="000000" w:themeColor="text1"/>
          <w:lang w:val="ru-RU"/>
        </w:rPr>
      </w:pPr>
      <w:r w:rsidRPr="001A08CF">
        <w:rPr>
          <w:rStyle w:val="Appelnotedebasdep"/>
          <w:rFonts w:ascii="Times New Roman" w:hAnsi="Times New Roman" w:cs="Times New Roman"/>
          <w:color w:val="000000" w:themeColor="text1"/>
        </w:rPr>
        <w:footnoteRef/>
      </w:r>
      <w:r w:rsidRPr="001A08CF">
        <w:rPr>
          <w:rFonts w:ascii="Times New Roman" w:hAnsi="Times New Roman" w:cs="Times New Roman"/>
          <w:color w:val="000000" w:themeColor="text1"/>
          <w:lang w:val="ru-RU"/>
        </w:rPr>
        <w:t xml:space="preserve"> Отчет парламента, </w:t>
      </w:r>
      <w:r w:rsidRPr="001A08CF">
        <w:rPr>
          <w:rFonts w:ascii="Times New Roman" w:hAnsi="Times New Roman" w:cs="Times New Roman"/>
          <w:color w:val="000000" w:themeColor="text1"/>
          <w:lang w:val="fr-FR"/>
        </w:rPr>
        <w:t>URL</w:t>
      </w:r>
      <w:r w:rsidRPr="001A08CF">
        <w:rPr>
          <w:rFonts w:ascii="Times New Roman" w:hAnsi="Times New Roman" w:cs="Times New Roman"/>
          <w:color w:val="000000" w:themeColor="text1"/>
          <w:lang w:val="ru-RU"/>
        </w:rPr>
        <w:t xml:space="preserve">: </w:t>
      </w:r>
      <w:r>
        <w:fldChar w:fldCharType="begin"/>
      </w:r>
      <w:r>
        <w:instrText>HYPERLINK</w:instrText>
      </w:r>
      <w:r w:rsidRPr="00045A06">
        <w:rPr>
          <w:lang w:val="ru-RU"/>
        </w:rPr>
        <w:instrText xml:space="preserve"> "</w:instrText>
      </w:r>
      <w:r>
        <w:instrText>http</w:instrText>
      </w:r>
      <w:r w:rsidRPr="00045A06">
        <w:rPr>
          <w:lang w:val="ru-RU"/>
        </w:rPr>
        <w:instrText>://</w:instrText>
      </w:r>
      <w:r>
        <w:instrText>www</w:instrText>
      </w:r>
      <w:r w:rsidRPr="00045A06">
        <w:rPr>
          <w:lang w:val="ru-RU"/>
        </w:rPr>
        <w:instrText>.</w:instrText>
      </w:r>
      <w:r>
        <w:instrText>assemblee</w:instrText>
      </w:r>
      <w:r w:rsidRPr="00045A06">
        <w:rPr>
          <w:lang w:val="ru-RU"/>
        </w:rPr>
        <w:instrText>-</w:instrText>
      </w:r>
      <w:r>
        <w:instrText>nationale</w:instrText>
      </w:r>
      <w:r w:rsidRPr="00045A06">
        <w:rPr>
          <w:lang w:val="ru-RU"/>
        </w:rPr>
        <w:instrText>.</w:instrText>
      </w:r>
      <w:r>
        <w:instrText>fr</w:instrText>
      </w:r>
      <w:r w:rsidRPr="00045A06">
        <w:rPr>
          <w:lang w:val="ru-RU"/>
        </w:rPr>
        <w:instrText>/13/</w:instrText>
      </w:r>
      <w:r>
        <w:instrText>rap</w:instrText>
      </w:r>
      <w:r w:rsidRPr="00045A06">
        <w:rPr>
          <w:lang w:val="ru-RU"/>
        </w:rPr>
        <w:instrText>-</w:instrText>
      </w:r>
      <w:r>
        <w:instrText>info</w:instrText>
      </w:r>
      <w:r w:rsidRPr="00045A06">
        <w:rPr>
          <w:lang w:val="ru-RU"/>
        </w:rPr>
        <w:instrText>/</w:instrText>
      </w:r>
      <w:r>
        <w:instrText>i</w:instrText>
      </w:r>
      <w:r w:rsidRPr="00045A06">
        <w:rPr>
          <w:lang w:val="ru-RU"/>
        </w:rPr>
        <w:instrText>1790.</w:instrText>
      </w:r>
      <w:r>
        <w:instrText>asp</w:instrText>
      </w:r>
      <w:r w:rsidRPr="00045A06">
        <w:rPr>
          <w:lang w:val="ru-RU"/>
        </w:rPr>
        <w:instrText>" \</w:instrText>
      </w:r>
      <w:r>
        <w:instrText>l</w:instrText>
      </w:r>
      <w:r w:rsidRPr="00045A06">
        <w:rPr>
          <w:lang w:val="ru-RU"/>
        </w:rPr>
        <w:instrText xml:space="preserve"> "</w:instrText>
      </w:r>
      <w:r>
        <w:instrText>P</w:instrText>
      </w:r>
      <w:r w:rsidRPr="00045A06">
        <w:rPr>
          <w:lang w:val="ru-RU"/>
        </w:rPr>
        <w:instrText>2277_139201"</w:instrText>
      </w:r>
      <w:r>
        <w:fldChar w:fldCharType="separate"/>
      </w:r>
      <w:r w:rsidRPr="0068715A">
        <w:rPr>
          <w:rStyle w:val="Lienhypertexte"/>
          <w:rFonts w:ascii="Times New Roman" w:hAnsi="Times New Roman" w:cs="Times New Roman"/>
          <w:lang w:val="fr-FR"/>
        </w:rPr>
        <w:t>http</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www</w:t>
      </w:r>
      <w:r w:rsidRPr="0068715A">
        <w:rPr>
          <w:rStyle w:val="Lienhypertexte"/>
          <w:rFonts w:ascii="Times New Roman" w:hAnsi="Times New Roman" w:cs="Times New Roman"/>
          <w:lang w:val="ru-RU"/>
        </w:rPr>
        <w:t>.</w:t>
      </w:r>
      <w:proofErr w:type="spellStart"/>
      <w:r w:rsidRPr="0068715A">
        <w:rPr>
          <w:rStyle w:val="Lienhypertexte"/>
          <w:rFonts w:ascii="Times New Roman" w:hAnsi="Times New Roman" w:cs="Times New Roman"/>
          <w:lang w:val="fr-FR"/>
        </w:rPr>
        <w:t>assemblee</w:t>
      </w:r>
      <w:proofErr w:type="spellEnd"/>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nationale</w:t>
      </w:r>
      <w:r w:rsidRPr="0068715A">
        <w:rPr>
          <w:rStyle w:val="Lienhypertexte"/>
          <w:rFonts w:ascii="Times New Roman" w:hAnsi="Times New Roman" w:cs="Times New Roman"/>
          <w:lang w:val="ru-RU"/>
        </w:rPr>
        <w:t>.</w:t>
      </w:r>
      <w:proofErr w:type="spellStart"/>
      <w:r w:rsidRPr="0068715A">
        <w:rPr>
          <w:rStyle w:val="Lienhypertexte"/>
          <w:rFonts w:ascii="Times New Roman" w:hAnsi="Times New Roman" w:cs="Times New Roman"/>
          <w:lang w:val="fr-FR"/>
        </w:rPr>
        <w:t>fr</w:t>
      </w:r>
      <w:proofErr w:type="spellEnd"/>
      <w:r w:rsidRPr="0068715A">
        <w:rPr>
          <w:rStyle w:val="Lienhypertexte"/>
          <w:rFonts w:ascii="Times New Roman" w:hAnsi="Times New Roman" w:cs="Times New Roman"/>
          <w:lang w:val="ru-RU"/>
        </w:rPr>
        <w:t>/13/</w:t>
      </w:r>
      <w:r w:rsidRPr="0068715A">
        <w:rPr>
          <w:rStyle w:val="Lienhypertexte"/>
          <w:rFonts w:ascii="Times New Roman" w:hAnsi="Times New Roman" w:cs="Times New Roman"/>
          <w:lang w:val="fr-FR"/>
        </w:rPr>
        <w:t>rap</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info</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i</w:t>
      </w:r>
      <w:r w:rsidRPr="0068715A">
        <w:rPr>
          <w:rStyle w:val="Lienhypertexte"/>
          <w:rFonts w:ascii="Times New Roman" w:hAnsi="Times New Roman" w:cs="Times New Roman"/>
          <w:lang w:val="ru-RU"/>
        </w:rPr>
        <w:t>1790.</w:t>
      </w:r>
      <w:proofErr w:type="spellStart"/>
      <w:r w:rsidRPr="0068715A">
        <w:rPr>
          <w:rStyle w:val="Lienhypertexte"/>
          <w:rFonts w:ascii="Times New Roman" w:hAnsi="Times New Roman" w:cs="Times New Roman"/>
          <w:lang w:val="fr-FR"/>
        </w:rPr>
        <w:t>asp</w:t>
      </w:r>
      <w:proofErr w:type="spellEnd"/>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P</w:t>
      </w:r>
      <w:r w:rsidRPr="0068715A">
        <w:rPr>
          <w:rStyle w:val="Lienhypertexte"/>
          <w:rFonts w:ascii="Times New Roman" w:hAnsi="Times New Roman" w:cs="Times New Roman"/>
          <w:lang w:val="ru-RU"/>
        </w:rPr>
        <w:t>2277_139201</w:t>
      </w:r>
      <w:r>
        <w:fldChar w:fldCharType="end"/>
      </w:r>
      <w:r w:rsidRPr="001A08CF">
        <w:rPr>
          <w:rFonts w:ascii="Times New Roman" w:hAnsi="Times New Roman" w:cs="Times New Roman"/>
          <w:color w:val="000000" w:themeColor="text1"/>
          <w:lang w:val="ru-RU"/>
        </w:rPr>
        <w:t>, [дата обращения: 15.04.2018]</w:t>
      </w:r>
      <w:r w:rsidRPr="00080941">
        <w:rPr>
          <w:rFonts w:ascii="Times New Roman" w:hAnsi="Times New Roman" w:cs="Times New Roman"/>
          <w:color w:val="000000" w:themeColor="text1"/>
          <w:lang w:val="ru-RU"/>
        </w:rPr>
        <w:t>.</w:t>
      </w:r>
    </w:p>
  </w:footnote>
  <w:footnote w:id="69">
    <w:p w:rsidR="00045A06" w:rsidRPr="00080941" w:rsidRDefault="00045A06" w:rsidP="004379DB">
      <w:pPr>
        <w:pStyle w:val="Notedebasdepage"/>
        <w:ind w:firstLine="720"/>
        <w:jc w:val="both"/>
        <w:rPr>
          <w:rFonts w:ascii="Times New Roman" w:hAnsi="Times New Roman" w:cs="Times New Roman"/>
          <w:lang w:val="ru-RU"/>
        </w:rPr>
      </w:pPr>
      <w:r w:rsidRPr="001A08CF">
        <w:rPr>
          <w:rStyle w:val="Appelnotedebasdep"/>
          <w:rFonts w:ascii="Times New Roman" w:hAnsi="Times New Roman" w:cs="Times New Roman"/>
        </w:rPr>
        <w:footnoteRef/>
      </w:r>
      <w:r w:rsidRPr="001A08CF">
        <w:rPr>
          <w:rFonts w:ascii="Times New Roman" w:hAnsi="Times New Roman" w:cs="Times New Roman"/>
          <w:lang w:val="ru-RU"/>
        </w:rPr>
        <w:t xml:space="preserve"> </w:t>
      </w:r>
      <w:r w:rsidRPr="001A08CF">
        <w:rPr>
          <w:rFonts w:ascii="Times New Roman" w:hAnsi="Times New Roman" w:cs="Times New Roman"/>
          <w:color w:val="000000" w:themeColor="text1"/>
          <w:lang w:val="ru-RU"/>
        </w:rPr>
        <w:t xml:space="preserve">Отчет парламента, </w:t>
      </w:r>
      <w:r w:rsidRPr="001A08CF">
        <w:rPr>
          <w:rFonts w:ascii="Times New Roman" w:hAnsi="Times New Roman" w:cs="Times New Roman"/>
          <w:color w:val="000000" w:themeColor="text1"/>
          <w:lang w:val="fr-FR"/>
        </w:rPr>
        <w:t>URL</w:t>
      </w:r>
      <w:r w:rsidRPr="001A08CF">
        <w:rPr>
          <w:rFonts w:ascii="Times New Roman" w:hAnsi="Times New Roman" w:cs="Times New Roman"/>
          <w:color w:val="000000" w:themeColor="text1"/>
          <w:lang w:val="ru-RU"/>
        </w:rPr>
        <w:t xml:space="preserve">: </w:t>
      </w:r>
      <w:r>
        <w:fldChar w:fldCharType="begin"/>
      </w:r>
      <w:r>
        <w:instrText>HYPERLINK</w:instrText>
      </w:r>
      <w:r w:rsidRPr="00045A06">
        <w:rPr>
          <w:lang w:val="ru-RU"/>
        </w:rPr>
        <w:instrText xml:space="preserve"> "</w:instrText>
      </w:r>
      <w:r>
        <w:instrText>http</w:instrText>
      </w:r>
      <w:r w:rsidRPr="00045A06">
        <w:rPr>
          <w:lang w:val="ru-RU"/>
        </w:rPr>
        <w:instrText>://</w:instrText>
      </w:r>
      <w:r>
        <w:instrText>www</w:instrText>
      </w:r>
      <w:r w:rsidRPr="00045A06">
        <w:rPr>
          <w:lang w:val="ru-RU"/>
        </w:rPr>
        <w:instrText>.</w:instrText>
      </w:r>
      <w:r>
        <w:instrText>assemblee</w:instrText>
      </w:r>
      <w:r w:rsidRPr="00045A06">
        <w:rPr>
          <w:lang w:val="ru-RU"/>
        </w:rPr>
        <w:instrText>-</w:instrText>
      </w:r>
      <w:r>
        <w:instrText>nationale</w:instrText>
      </w:r>
      <w:r w:rsidRPr="00045A06">
        <w:rPr>
          <w:lang w:val="ru-RU"/>
        </w:rPr>
        <w:instrText>.</w:instrText>
      </w:r>
      <w:r>
        <w:instrText>fr</w:instrText>
      </w:r>
      <w:r w:rsidRPr="00045A06">
        <w:rPr>
          <w:lang w:val="ru-RU"/>
        </w:rPr>
        <w:instrText>/13/</w:instrText>
      </w:r>
      <w:r>
        <w:instrText>rap</w:instrText>
      </w:r>
      <w:r w:rsidRPr="00045A06">
        <w:rPr>
          <w:lang w:val="ru-RU"/>
        </w:rPr>
        <w:instrText>-</w:instrText>
      </w:r>
      <w:r>
        <w:instrText>info</w:instrText>
      </w:r>
      <w:r w:rsidRPr="00045A06">
        <w:rPr>
          <w:lang w:val="ru-RU"/>
        </w:rPr>
        <w:instrText>/</w:instrText>
      </w:r>
      <w:r>
        <w:instrText>i</w:instrText>
      </w:r>
      <w:r w:rsidRPr="00045A06">
        <w:rPr>
          <w:lang w:val="ru-RU"/>
        </w:rPr>
        <w:instrText>1790.</w:instrText>
      </w:r>
      <w:r>
        <w:instrText>asp</w:instrText>
      </w:r>
      <w:r w:rsidRPr="00045A06">
        <w:rPr>
          <w:lang w:val="ru-RU"/>
        </w:rPr>
        <w:instrText>" \</w:instrText>
      </w:r>
      <w:r>
        <w:instrText>l</w:instrText>
      </w:r>
      <w:r w:rsidRPr="00045A06">
        <w:rPr>
          <w:lang w:val="ru-RU"/>
        </w:rPr>
        <w:instrText xml:space="preserve"> "</w:instrText>
      </w:r>
      <w:r>
        <w:instrText>P</w:instrText>
      </w:r>
      <w:r w:rsidRPr="00045A06">
        <w:rPr>
          <w:lang w:val="ru-RU"/>
        </w:rPr>
        <w:instrText>2277_139201"</w:instrText>
      </w:r>
      <w:r>
        <w:fldChar w:fldCharType="separate"/>
      </w:r>
      <w:r w:rsidRPr="0068715A">
        <w:rPr>
          <w:rStyle w:val="Lienhypertexte"/>
          <w:rFonts w:ascii="Times New Roman" w:hAnsi="Times New Roman" w:cs="Times New Roman"/>
          <w:lang w:val="fr-FR"/>
        </w:rPr>
        <w:t>http</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www</w:t>
      </w:r>
      <w:r w:rsidRPr="0068715A">
        <w:rPr>
          <w:rStyle w:val="Lienhypertexte"/>
          <w:rFonts w:ascii="Times New Roman" w:hAnsi="Times New Roman" w:cs="Times New Roman"/>
          <w:lang w:val="ru-RU"/>
        </w:rPr>
        <w:t>.</w:t>
      </w:r>
      <w:proofErr w:type="spellStart"/>
      <w:r w:rsidRPr="0068715A">
        <w:rPr>
          <w:rStyle w:val="Lienhypertexte"/>
          <w:rFonts w:ascii="Times New Roman" w:hAnsi="Times New Roman" w:cs="Times New Roman"/>
          <w:lang w:val="fr-FR"/>
        </w:rPr>
        <w:t>assemblee</w:t>
      </w:r>
      <w:proofErr w:type="spellEnd"/>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nationale</w:t>
      </w:r>
      <w:r w:rsidRPr="0068715A">
        <w:rPr>
          <w:rStyle w:val="Lienhypertexte"/>
          <w:rFonts w:ascii="Times New Roman" w:hAnsi="Times New Roman" w:cs="Times New Roman"/>
          <w:lang w:val="ru-RU"/>
        </w:rPr>
        <w:t>.</w:t>
      </w:r>
      <w:proofErr w:type="spellStart"/>
      <w:r w:rsidRPr="0068715A">
        <w:rPr>
          <w:rStyle w:val="Lienhypertexte"/>
          <w:rFonts w:ascii="Times New Roman" w:hAnsi="Times New Roman" w:cs="Times New Roman"/>
          <w:lang w:val="fr-FR"/>
        </w:rPr>
        <w:t>fr</w:t>
      </w:r>
      <w:proofErr w:type="spellEnd"/>
      <w:r w:rsidRPr="0068715A">
        <w:rPr>
          <w:rStyle w:val="Lienhypertexte"/>
          <w:rFonts w:ascii="Times New Roman" w:hAnsi="Times New Roman" w:cs="Times New Roman"/>
          <w:lang w:val="ru-RU"/>
        </w:rPr>
        <w:t>/13/</w:t>
      </w:r>
      <w:r w:rsidRPr="0068715A">
        <w:rPr>
          <w:rStyle w:val="Lienhypertexte"/>
          <w:rFonts w:ascii="Times New Roman" w:hAnsi="Times New Roman" w:cs="Times New Roman"/>
          <w:lang w:val="fr-FR"/>
        </w:rPr>
        <w:t>rap</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info</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i</w:t>
      </w:r>
      <w:r w:rsidRPr="0068715A">
        <w:rPr>
          <w:rStyle w:val="Lienhypertexte"/>
          <w:rFonts w:ascii="Times New Roman" w:hAnsi="Times New Roman" w:cs="Times New Roman"/>
          <w:lang w:val="ru-RU"/>
        </w:rPr>
        <w:t>1790.</w:t>
      </w:r>
      <w:proofErr w:type="spellStart"/>
      <w:r w:rsidRPr="0068715A">
        <w:rPr>
          <w:rStyle w:val="Lienhypertexte"/>
          <w:rFonts w:ascii="Times New Roman" w:hAnsi="Times New Roman" w:cs="Times New Roman"/>
          <w:lang w:val="fr-FR"/>
        </w:rPr>
        <w:t>asp</w:t>
      </w:r>
      <w:proofErr w:type="spellEnd"/>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P</w:t>
      </w:r>
      <w:r w:rsidRPr="0068715A">
        <w:rPr>
          <w:rStyle w:val="Lienhypertexte"/>
          <w:rFonts w:ascii="Times New Roman" w:hAnsi="Times New Roman" w:cs="Times New Roman"/>
          <w:lang w:val="ru-RU"/>
        </w:rPr>
        <w:t>2277_139201</w:t>
      </w:r>
      <w:r>
        <w:fldChar w:fldCharType="end"/>
      </w:r>
      <w:r w:rsidRPr="001A08CF">
        <w:rPr>
          <w:rFonts w:ascii="Times New Roman" w:hAnsi="Times New Roman" w:cs="Times New Roman"/>
          <w:color w:val="000000" w:themeColor="text1"/>
          <w:lang w:val="ru-RU"/>
        </w:rPr>
        <w:t>, [дата обращения: 15.04.2018]</w:t>
      </w:r>
      <w:r w:rsidRPr="00080941">
        <w:rPr>
          <w:rFonts w:ascii="Times New Roman" w:hAnsi="Times New Roman" w:cs="Times New Roman"/>
          <w:color w:val="000000" w:themeColor="text1"/>
          <w:lang w:val="ru-RU"/>
        </w:rPr>
        <w:t>.</w:t>
      </w:r>
    </w:p>
  </w:footnote>
  <w:footnote w:id="70">
    <w:p w:rsidR="00045A06" w:rsidRPr="001A08CF" w:rsidRDefault="00045A06" w:rsidP="004379DB">
      <w:pPr>
        <w:pStyle w:val="Notedebasdepage"/>
        <w:ind w:firstLine="720"/>
        <w:jc w:val="both"/>
        <w:rPr>
          <w:rFonts w:ascii="Times New Roman" w:hAnsi="Times New Roman" w:cs="Times New Roman"/>
          <w:color w:val="000000" w:themeColor="text1"/>
          <w:lang w:val="fr-FR"/>
        </w:rPr>
      </w:pPr>
      <w:r w:rsidRPr="001A08CF">
        <w:rPr>
          <w:rStyle w:val="Appelnotedebasdep"/>
          <w:rFonts w:ascii="Times New Roman" w:hAnsi="Times New Roman" w:cs="Times New Roman"/>
          <w:color w:val="000000" w:themeColor="text1"/>
        </w:rPr>
        <w:footnoteRef/>
      </w:r>
      <w:r w:rsidRPr="001A08CF">
        <w:rPr>
          <w:rFonts w:ascii="Times New Roman" w:hAnsi="Times New Roman" w:cs="Times New Roman"/>
          <w:color w:val="000000" w:themeColor="text1"/>
          <w:lang w:val="fr-FR"/>
        </w:rPr>
        <w:t xml:space="preserve"> La guerre en Afghanistan, URL: </w:t>
      </w:r>
      <w:r>
        <w:fldChar w:fldCharType="begin"/>
      </w:r>
      <w:r w:rsidRPr="00045A06">
        <w:rPr>
          <w:lang w:val="fr-FR"/>
        </w:rPr>
        <w:instrText>HYPERLINK "http://secretdefense.blogs.liberation.fr/2010/09/29/la-guerre-en-afghanistan-coute-13-million-par-jour-aux-contribuables-francais/" \l "comments"</w:instrText>
      </w:r>
      <w:r>
        <w:fldChar w:fldCharType="separate"/>
      </w:r>
      <w:r w:rsidRPr="0068715A">
        <w:rPr>
          <w:rStyle w:val="Lienhypertexte"/>
          <w:rFonts w:ascii="Times New Roman" w:hAnsi="Times New Roman" w:cs="Times New Roman"/>
          <w:lang w:val="fr-FR"/>
        </w:rPr>
        <w:t>http://secretdefense.blogs.liberation.fr/2010/09/29/la-guerre-en-afghanistan-coute-13-million-par-jour-aux-contribuables-francais/#comments</w:t>
      </w:r>
      <w:r>
        <w:fldChar w:fldCharType="end"/>
      </w:r>
      <w:r w:rsidRPr="001A08CF">
        <w:rPr>
          <w:rFonts w:ascii="Times New Roman" w:hAnsi="Times New Roman" w:cs="Times New Roman"/>
          <w:color w:val="000000" w:themeColor="text1"/>
          <w:lang w:val="fr-FR"/>
        </w:rPr>
        <w:t>, [</w:t>
      </w:r>
      <w:r w:rsidRPr="001A08CF">
        <w:rPr>
          <w:rFonts w:ascii="Times New Roman" w:hAnsi="Times New Roman" w:cs="Times New Roman"/>
          <w:color w:val="000000" w:themeColor="text1"/>
          <w:lang w:val="ru-RU"/>
        </w:rPr>
        <w:t>дата</w:t>
      </w:r>
      <w:r w:rsidRPr="001A08CF">
        <w:rPr>
          <w:rFonts w:ascii="Times New Roman" w:hAnsi="Times New Roman" w:cs="Times New Roman"/>
          <w:color w:val="000000" w:themeColor="text1"/>
          <w:lang w:val="fr-FR"/>
        </w:rPr>
        <w:t xml:space="preserve"> </w:t>
      </w:r>
      <w:r w:rsidRPr="001A08CF">
        <w:rPr>
          <w:rFonts w:ascii="Times New Roman" w:hAnsi="Times New Roman" w:cs="Times New Roman"/>
          <w:color w:val="000000" w:themeColor="text1"/>
          <w:lang w:val="ru-RU"/>
        </w:rPr>
        <w:t>обращения</w:t>
      </w:r>
      <w:r w:rsidRPr="001A08CF">
        <w:rPr>
          <w:rFonts w:ascii="Times New Roman" w:hAnsi="Times New Roman" w:cs="Times New Roman"/>
          <w:color w:val="000000" w:themeColor="text1"/>
          <w:lang w:val="fr-FR"/>
        </w:rPr>
        <w:t>: 15.02.2018]</w:t>
      </w:r>
      <w:r>
        <w:rPr>
          <w:rFonts w:ascii="Times New Roman" w:hAnsi="Times New Roman" w:cs="Times New Roman"/>
          <w:color w:val="000000" w:themeColor="text1"/>
          <w:lang w:val="fr-FR"/>
        </w:rPr>
        <w:t>.</w:t>
      </w:r>
    </w:p>
  </w:footnote>
  <w:footnote w:id="71">
    <w:p w:rsidR="00045A06" w:rsidRPr="001A08CF" w:rsidRDefault="00045A06" w:rsidP="004379DB">
      <w:pPr>
        <w:pStyle w:val="NormalWeb"/>
        <w:shd w:val="clear" w:color="auto" w:fill="FFFFFF"/>
        <w:spacing w:before="0" w:beforeAutospacing="0" w:after="0" w:afterAutospacing="0" w:line="360" w:lineRule="atLeast"/>
        <w:ind w:firstLine="720"/>
        <w:jc w:val="both"/>
        <w:rPr>
          <w:color w:val="000000" w:themeColor="text1"/>
          <w:sz w:val="20"/>
          <w:szCs w:val="20"/>
          <w:lang w:val="fr-FR"/>
        </w:rPr>
      </w:pPr>
      <w:r w:rsidRPr="001A08CF">
        <w:rPr>
          <w:rStyle w:val="Appelnotedebasdep"/>
          <w:color w:val="000000" w:themeColor="text1"/>
          <w:sz w:val="20"/>
          <w:szCs w:val="20"/>
        </w:rPr>
        <w:footnoteRef/>
      </w:r>
      <w:r w:rsidRPr="001A08CF">
        <w:rPr>
          <w:color w:val="000000" w:themeColor="text1"/>
          <w:sz w:val="20"/>
          <w:szCs w:val="20"/>
          <w:lang w:val="fr-FR"/>
        </w:rPr>
        <w:t xml:space="preserve"> Thomas </w:t>
      </w:r>
      <w:proofErr w:type="spellStart"/>
      <w:r w:rsidRPr="001A08CF">
        <w:rPr>
          <w:rStyle w:val="selectable"/>
          <w:color w:val="000000" w:themeColor="text1"/>
          <w:sz w:val="20"/>
          <w:szCs w:val="20"/>
          <w:lang w:val="fr-FR"/>
        </w:rPr>
        <w:t>Hernault</w:t>
      </w:r>
      <w:proofErr w:type="spellEnd"/>
      <w:r w:rsidRPr="001A08CF">
        <w:rPr>
          <w:rStyle w:val="selectable"/>
          <w:color w:val="000000" w:themeColor="text1"/>
          <w:sz w:val="20"/>
          <w:szCs w:val="20"/>
          <w:lang w:val="fr-FR"/>
        </w:rPr>
        <w:t xml:space="preserve">, L' </w:t>
      </w:r>
      <w:proofErr w:type="spellStart"/>
      <w:r w:rsidRPr="001A08CF">
        <w:rPr>
          <w:rStyle w:val="selectable"/>
          <w:color w:val="000000" w:themeColor="text1"/>
          <w:sz w:val="20"/>
          <w:szCs w:val="20"/>
          <w:lang w:val="fr-FR"/>
        </w:rPr>
        <w:t>évolution</w:t>
      </w:r>
      <w:proofErr w:type="spellEnd"/>
      <w:r w:rsidRPr="001A08CF">
        <w:rPr>
          <w:rStyle w:val="selectable"/>
          <w:color w:val="000000" w:themeColor="text1"/>
          <w:sz w:val="20"/>
          <w:szCs w:val="20"/>
          <w:lang w:val="fr-FR"/>
        </w:rPr>
        <w:t xml:space="preserve"> de la doctrine d'utilisation des FS </w:t>
      </w:r>
      <w:proofErr w:type="spellStart"/>
      <w:r w:rsidRPr="001A08CF">
        <w:rPr>
          <w:rStyle w:val="selectable"/>
          <w:color w:val="000000" w:themeColor="text1"/>
          <w:sz w:val="20"/>
          <w:szCs w:val="20"/>
          <w:lang w:val="fr-FR"/>
        </w:rPr>
        <w:t>françaises</w:t>
      </w:r>
      <w:proofErr w:type="spellEnd"/>
      <w:r w:rsidRPr="001A08CF">
        <w:rPr>
          <w:rStyle w:val="selectable"/>
          <w:color w:val="000000" w:themeColor="text1"/>
          <w:sz w:val="20"/>
          <w:szCs w:val="20"/>
          <w:lang w:val="fr-FR"/>
        </w:rPr>
        <w:t>, Paris, éd Harmattan, 2015</w:t>
      </w:r>
      <w:r>
        <w:rPr>
          <w:rStyle w:val="selectable"/>
          <w:color w:val="000000" w:themeColor="text1"/>
          <w:sz w:val="20"/>
          <w:szCs w:val="20"/>
          <w:lang w:val="fr-FR"/>
        </w:rPr>
        <w:t>.</w:t>
      </w:r>
    </w:p>
  </w:footnote>
  <w:footnote w:id="72">
    <w:p w:rsidR="00045A06" w:rsidRPr="001A08CF" w:rsidRDefault="00045A06" w:rsidP="004379DB">
      <w:pPr>
        <w:pStyle w:val="Notedebasdepage"/>
        <w:ind w:firstLine="720"/>
        <w:jc w:val="both"/>
        <w:rPr>
          <w:rFonts w:ascii="Times New Roman" w:hAnsi="Times New Roman" w:cs="Times New Roman"/>
          <w:lang w:val="fr-FR"/>
        </w:rPr>
      </w:pPr>
      <w:r w:rsidRPr="001A08CF">
        <w:rPr>
          <w:rStyle w:val="Appelnotedebasdep"/>
          <w:rFonts w:ascii="Times New Roman" w:hAnsi="Times New Roman" w:cs="Times New Roman"/>
        </w:rPr>
        <w:footnoteRef/>
      </w:r>
      <w:r w:rsidRPr="001A08CF">
        <w:rPr>
          <w:rFonts w:ascii="Times New Roman" w:hAnsi="Times New Roman" w:cs="Times New Roman"/>
          <w:lang w:val="fr-FR"/>
        </w:rPr>
        <w:t xml:space="preserve"> </w:t>
      </w:r>
      <w:r w:rsidRPr="001A08CF">
        <w:rPr>
          <w:rFonts w:ascii="Times New Roman" w:hAnsi="Times New Roman" w:cs="Times New Roman"/>
          <w:color w:val="000000" w:themeColor="text1"/>
          <w:lang w:val="fr-FR"/>
        </w:rPr>
        <w:t xml:space="preserve">Thomas </w:t>
      </w:r>
      <w:proofErr w:type="spellStart"/>
      <w:r w:rsidRPr="001A08CF">
        <w:rPr>
          <w:rStyle w:val="selectable"/>
          <w:rFonts w:ascii="Times New Roman" w:hAnsi="Times New Roman" w:cs="Times New Roman"/>
          <w:color w:val="000000" w:themeColor="text1"/>
          <w:lang w:val="fr-FR"/>
        </w:rPr>
        <w:t>Hernault</w:t>
      </w:r>
      <w:proofErr w:type="spellEnd"/>
      <w:r w:rsidRPr="001A08CF">
        <w:rPr>
          <w:rStyle w:val="selectable"/>
          <w:rFonts w:ascii="Times New Roman" w:hAnsi="Times New Roman" w:cs="Times New Roman"/>
          <w:color w:val="000000" w:themeColor="text1"/>
          <w:lang w:val="fr-FR"/>
        </w:rPr>
        <w:t xml:space="preserve">, L' </w:t>
      </w:r>
      <w:proofErr w:type="spellStart"/>
      <w:r w:rsidRPr="001A08CF">
        <w:rPr>
          <w:rStyle w:val="selectable"/>
          <w:rFonts w:ascii="Times New Roman" w:hAnsi="Times New Roman" w:cs="Times New Roman"/>
          <w:color w:val="000000" w:themeColor="text1"/>
          <w:lang w:val="fr-FR"/>
        </w:rPr>
        <w:t>évolution</w:t>
      </w:r>
      <w:proofErr w:type="spellEnd"/>
      <w:r w:rsidRPr="001A08CF">
        <w:rPr>
          <w:rStyle w:val="selectable"/>
          <w:rFonts w:ascii="Times New Roman" w:hAnsi="Times New Roman" w:cs="Times New Roman"/>
          <w:color w:val="000000" w:themeColor="text1"/>
          <w:lang w:val="fr-FR"/>
        </w:rPr>
        <w:t xml:space="preserve"> de la doctrine d'utilisation des FS </w:t>
      </w:r>
      <w:proofErr w:type="spellStart"/>
      <w:r w:rsidRPr="001A08CF">
        <w:rPr>
          <w:rStyle w:val="selectable"/>
          <w:rFonts w:ascii="Times New Roman" w:hAnsi="Times New Roman" w:cs="Times New Roman"/>
          <w:color w:val="000000" w:themeColor="text1"/>
          <w:lang w:val="fr-FR"/>
        </w:rPr>
        <w:t>françaises</w:t>
      </w:r>
      <w:proofErr w:type="spellEnd"/>
      <w:r w:rsidRPr="001A08CF">
        <w:rPr>
          <w:rStyle w:val="selectable"/>
          <w:rFonts w:ascii="Times New Roman" w:hAnsi="Times New Roman" w:cs="Times New Roman"/>
          <w:color w:val="000000" w:themeColor="text1"/>
          <w:lang w:val="fr-FR"/>
        </w:rPr>
        <w:t>, Paris, éd Harmattan, 2015</w:t>
      </w:r>
      <w:r>
        <w:rPr>
          <w:rStyle w:val="selectable"/>
          <w:rFonts w:ascii="Times New Roman" w:hAnsi="Times New Roman" w:cs="Times New Roman"/>
          <w:color w:val="000000" w:themeColor="text1"/>
          <w:lang w:val="fr-FR"/>
        </w:rPr>
        <w:t>.</w:t>
      </w:r>
    </w:p>
  </w:footnote>
  <w:footnote w:id="73">
    <w:p w:rsidR="00045A06" w:rsidRPr="001A08CF" w:rsidRDefault="00045A06" w:rsidP="004379DB">
      <w:pPr>
        <w:pStyle w:val="Notedebasdepage"/>
        <w:ind w:firstLine="720"/>
        <w:jc w:val="both"/>
        <w:rPr>
          <w:rFonts w:ascii="Times New Roman" w:hAnsi="Times New Roman" w:cs="Times New Roman"/>
          <w:lang w:val="fr-FR"/>
        </w:rPr>
      </w:pPr>
      <w:r w:rsidRPr="001A08CF">
        <w:rPr>
          <w:rStyle w:val="Appelnotedebasdep"/>
          <w:rFonts w:ascii="Times New Roman" w:hAnsi="Times New Roman" w:cs="Times New Roman"/>
        </w:rPr>
        <w:footnoteRef/>
      </w:r>
      <w:r w:rsidRPr="001A08CF">
        <w:rPr>
          <w:rFonts w:ascii="Times New Roman" w:hAnsi="Times New Roman" w:cs="Times New Roman"/>
          <w:lang w:val="fr-FR"/>
        </w:rPr>
        <w:t xml:space="preserve"> David </w:t>
      </w:r>
      <w:proofErr w:type="spellStart"/>
      <w:r w:rsidRPr="001A08CF">
        <w:rPr>
          <w:rFonts w:ascii="Times New Roman" w:hAnsi="Times New Roman" w:cs="Times New Roman"/>
          <w:lang w:val="fr-FR"/>
        </w:rPr>
        <w:t>Galula</w:t>
      </w:r>
      <w:proofErr w:type="spellEnd"/>
      <w:r w:rsidRPr="001A08CF">
        <w:rPr>
          <w:rFonts w:ascii="Times New Roman" w:hAnsi="Times New Roman" w:cs="Times New Roman"/>
          <w:lang w:val="fr-FR"/>
        </w:rPr>
        <w:t xml:space="preserve">, </w:t>
      </w:r>
      <w:r w:rsidRPr="001A08CF">
        <w:rPr>
          <w:rFonts w:ascii="Times New Roman" w:hAnsi="Times New Roman" w:cs="Times New Roman"/>
          <w:i/>
          <w:lang w:val="fr-FR"/>
        </w:rPr>
        <w:t>Contre-insurrection: théorie et pratique</w:t>
      </w:r>
      <w:r w:rsidRPr="001A08CF">
        <w:rPr>
          <w:rFonts w:ascii="Times New Roman" w:hAnsi="Times New Roman" w:cs="Times New Roman"/>
          <w:lang w:val="fr-FR"/>
        </w:rPr>
        <w:t xml:space="preserve">, Paris, éditions </w:t>
      </w:r>
      <w:proofErr w:type="spellStart"/>
      <w:r w:rsidRPr="001A08CF">
        <w:rPr>
          <w:rFonts w:ascii="Times New Roman" w:hAnsi="Times New Roman" w:cs="Times New Roman"/>
          <w:lang w:val="fr-FR"/>
        </w:rPr>
        <w:t>Economica</w:t>
      </w:r>
      <w:proofErr w:type="spellEnd"/>
      <w:r w:rsidRPr="001A08CF">
        <w:rPr>
          <w:rFonts w:ascii="Times New Roman" w:hAnsi="Times New Roman" w:cs="Times New Roman"/>
          <w:lang w:val="fr-FR"/>
        </w:rPr>
        <w:t>, 2008</w:t>
      </w:r>
      <w:r>
        <w:rPr>
          <w:rFonts w:ascii="Times New Roman" w:hAnsi="Times New Roman" w:cs="Times New Roman"/>
          <w:lang w:val="fr-FR"/>
        </w:rPr>
        <w:t>.</w:t>
      </w:r>
    </w:p>
  </w:footnote>
  <w:footnote w:id="74">
    <w:p w:rsidR="00045A06" w:rsidRPr="001A08CF" w:rsidRDefault="00045A06" w:rsidP="004379DB">
      <w:pPr>
        <w:pStyle w:val="Notedebasdepage"/>
        <w:ind w:firstLine="720"/>
        <w:jc w:val="both"/>
        <w:rPr>
          <w:rFonts w:ascii="Times New Roman" w:hAnsi="Times New Roman" w:cs="Times New Roman"/>
          <w:lang w:val="fr-FR"/>
        </w:rPr>
      </w:pPr>
      <w:r w:rsidRPr="001A08CF">
        <w:rPr>
          <w:rStyle w:val="Appelnotedebasdep"/>
          <w:rFonts w:ascii="Times New Roman" w:hAnsi="Times New Roman" w:cs="Times New Roman"/>
        </w:rPr>
        <w:footnoteRef/>
      </w:r>
      <w:r w:rsidRPr="001A08CF">
        <w:rPr>
          <w:rFonts w:ascii="Times New Roman" w:hAnsi="Times New Roman" w:cs="Times New Roman"/>
          <w:lang w:val="fr-FR"/>
        </w:rPr>
        <w:t xml:space="preserve"> David </w:t>
      </w:r>
      <w:proofErr w:type="spellStart"/>
      <w:r w:rsidRPr="001A08CF">
        <w:rPr>
          <w:rFonts w:ascii="Times New Roman" w:hAnsi="Times New Roman" w:cs="Times New Roman"/>
          <w:lang w:val="fr-FR"/>
        </w:rPr>
        <w:t>Galula</w:t>
      </w:r>
      <w:proofErr w:type="spellEnd"/>
      <w:r w:rsidRPr="001A08CF">
        <w:rPr>
          <w:rFonts w:ascii="Times New Roman" w:hAnsi="Times New Roman" w:cs="Times New Roman"/>
          <w:lang w:val="fr-FR"/>
        </w:rPr>
        <w:t xml:space="preserve">, </w:t>
      </w:r>
      <w:r w:rsidRPr="001A08CF">
        <w:rPr>
          <w:rFonts w:ascii="Times New Roman" w:hAnsi="Times New Roman" w:cs="Times New Roman"/>
          <w:i/>
          <w:lang w:val="fr-FR"/>
        </w:rPr>
        <w:t>Contre-insurrection: théorie et pratique</w:t>
      </w:r>
      <w:r w:rsidRPr="001A08CF">
        <w:rPr>
          <w:rFonts w:ascii="Times New Roman" w:hAnsi="Times New Roman" w:cs="Times New Roman"/>
          <w:lang w:val="fr-FR"/>
        </w:rPr>
        <w:t xml:space="preserve">, Paris, éditions </w:t>
      </w:r>
      <w:proofErr w:type="spellStart"/>
      <w:r w:rsidRPr="001A08CF">
        <w:rPr>
          <w:rFonts w:ascii="Times New Roman" w:hAnsi="Times New Roman" w:cs="Times New Roman"/>
          <w:lang w:val="fr-FR"/>
        </w:rPr>
        <w:t>Economica</w:t>
      </w:r>
      <w:proofErr w:type="spellEnd"/>
      <w:r w:rsidRPr="001A08CF">
        <w:rPr>
          <w:rFonts w:ascii="Times New Roman" w:hAnsi="Times New Roman" w:cs="Times New Roman"/>
          <w:lang w:val="fr-FR"/>
        </w:rPr>
        <w:t>, 2008</w:t>
      </w:r>
      <w:r>
        <w:rPr>
          <w:rFonts w:ascii="Times New Roman" w:hAnsi="Times New Roman" w:cs="Times New Roman"/>
          <w:lang w:val="fr-FR"/>
        </w:rPr>
        <w:t>.</w:t>
      </w:r>
    </w:p>
  </w:footnote>
  <w:footnote w:id="75">
    <w:p w:rsidR="00045A06" w:rsidRPr="001A08CF" w:rsidRDefault="00045A06" w:rsidP="004379DB">
      <w:pPr>
        <w:ind w:firstLine="720"/>
        <w:jc w:val="both"/>
        <w:rPr>
          <w:rFonts w:ascii="Times New Roman" w:hAnsi="Times New Roman" w:cs="Times New Roman"/>
          <w:sz w:val="20"/>
          <w:szCs w:val="20"/>
          <w:lang w:val="fr-FR"/>
        </w:rPr>
      </w:pPr>
      <w:r w:rsidRPr="001A08CF">
        <w:rPr>
          <w:rStyle w:val="Appelnotedebasdep"/>
          <w:rFonts w:ascii="Times New Roman" w:hAnsi="Times New Roman" w:cs="Times New Roman"/>
          <w:sz w:val="20"/>
          <w:szCs w:val="20"/>
        </w:rPr>
        <w:footnoteRef/>
      </w:r>
      <w:r w:rsidRPr="001A08CF">
        <w:rPr>
          <w:rFonts w:ascii="Times New Roman" w:hAnsi="Times New Roman" w:cs="Times New Roman"/>
          <w:sz w:val="20"/>
          <w:szCs w:val="20"/>
          <w:lang w:val="fr-FR"/>
        </w:rPr>
        <w:t xml:space="preserve"> Hervé de Courreges; Emmanuel Germain; Nicolas Le Nen, </w:t>
      </w:r>
      <w:r w:rsidRPr="001A08CF">
        <w:rPr>
          <w:rFonts w:ascii="Times New Roman" w:hAnsi="Times New Roman" w:cs="Times New Roman"/>
          <w:i/>
          <w:sz w:val="20"/>
          <w:szCs w:val="20"/>
          <w:lang w:val="fr-FR"/>
        </w:rPr>
        <w:t>Principes de contre-insurrection</w:t>
      </w:r>
      <w:r w:rsidRPr="001A08CF">
        <w:rPr>
          <w:rFonts w:ascii="Times New Roman" w:hAnsi="Times New Roman" w:cs="Times New Roman"/>
          <w:sz w:val="20"/>
          <w:szCs w:val="20"/>
          <w:lang w:val="fr-FR"/>
        </w:rPr>
        <w:t xml:space="preserve">, Paris, éditions </w:t>
      </w:r>
      <w:proofErr w:type="spellStart"/>
      <w:r w:rsidRPr="001A08CF">
        <w:rPr>
          <w:rFonts w:ascii="Times New Roman" w:hAnsi="Times New Roman" w:cs="Times New Roman"/>
          <w:sz w:val="20"/>
          <w:szCs w:val="20"/>
          <w:lang w:val="fr-FR"/>
        </w:rPr>
        <w:t>Economica</w:t>
      </w:r>
      <w:proofErr w:type="spellEnd"/>
      <w:r w:rsidRPr="001A08CF">
        <w:rPr>
          <w:rFonts w:ascii="Times New Roman" w:hAnsi="Times New Roman" w:cs="Times New Roman"/>
          <w:sz w:val="20"/>
          <w:szCs w:val="20"/>
          <w:lang w:val="fr-FR"/>
        </w:rPr>
        <w:t>, 2010</w:t>
      </w:r>
      <w:r>
        <w:rPr>
          <w:rFonts w:ascii="Times New Roman" w:hAnsi="Times New Roman" w:cs="Times New Roman"/>
          <w:sz w:val="20"/>
          <w:szCs w:val="20"/>
          <w:lang w:val="fr-FR"/>
        </w:rPr>
        <w:t>.</w:t>
      </w:r>
      <w:r w:rsidRPr="001A08CF">
        <w:rPr>
          <w:rFonts w:ascii="Times New Roman" w:hAnsi="Times New Roman" w:cs="Times New Roman"/>
          <w:sz w:val="20"/>
          <w:szCs w:val="20"/>
          <w:lang w:val="fr-FR"/>
        </w:rPr>
        <w:t xml:space="preserve"> </w:t>
      </w:r>
    </w:p>
  </w:footnote>
  <w:footnote w:id="76">
    <w:p w:rsidR="00045A06" w:rsidRPr="001A08CF" w:rsidRDefault="00045A06" w:rsidP="004379DB">
      <w:pPr>
        <w:ind w:firstLine="720"/>
        <w:jc w:val="both"/>
        <w:rPr>
          <w:rFonts w:ascii="Times New Roman" w:hAnsi="Times New Roman" w:cs="Times New Roman"/>
          <w:sz w:val="20"/>
          <w:szCs w:val="20"/>
          <w:lang w:val="fr-FR"/>
        </w:rPr>
      </w:pPr>
      <w:r w:rsidRPr="001A08CF">
        <w:rPr>
          <w:rStyle w:val="Appelnotedebasdep"/>
          <w:rFonts w:ascii="Times New Roman" w:hAnsi="Times New Roman" w:cs="Times New Roman"/>
          <w:color w:val="000000" w:themeColor="text1"/>
          <w:sz w:val="20"/>
          <w:szCs w:val="20"/>
        </w:rPr>
        <w:footnoteRef/>
      </w:r>
      <w:r w:rsidRPr="001A08CF">
        <w:rPr>
          <w:rFonts w:ascii="Times New Roman" w:hAnsi="Times New Roman" w:cs="Times New Roman"/>
          <w:color w:val="000000" w:themeColor="text1"/>
          <w:sz w:val="20"/>
          <w:szCs w:val="20"/>
          <w:lang w:val="fr-FR"/>
        </w:rPr>
        <w:t xml:space="preserve"> G. </w:t>
      </w:r>
      <w:proofErr w:type="spellStart"/>
      <w:r w:rsidRPr="001A08CF">
        <w:rPr>
          <w:rFonts w:ascii="Times New Roman" w:hAnsi="Times New Roman" w:cs="Times New Roman"/>
          <w:color w:val="000000" w:themeColor="text1"/>
          <w:sz w:val="20"/>
          <w:szCs w:val="20"/>
          <w:lang w:val="fr-FR"/>
        </w:rPr>
        <w:t>Chaliand</w:t>
      </w:r>
      <w:proofErr w:type="spellEnd"/>
      <w:r w:rsidRPr="001A08CF">
        <w:rPr>
          <w:rFonts w:ascii="Times New Roman" w:hAnsi="Times New Roman" w:cs="Times New Roman"/>
          <w:color w:val="000000" w:themeColor="text1"/>
          <w:sz w:val="20"/>
          <w:szCs w:val="20"/>
          <w:lang w:val="fr-FR"/>
        </w:rPr>
        <w:t>, </w:t>
      </w:r>
      <w:r w:rsidRPr="001A08CF">
        <w:rPr>
          <w:rStyle w:val="Accentuation"/>
          <w:rFonts w:ascii="Times New Roman" w:hAnsi="Times New Roman" w:cs="Times New Roman"/>
          <w:color w:val="000000" w:themeColor="text1"/>
          <w:lang w:val="fr-FR"/>
        </w:rPr>
        <w:t>Le Nouvel Art de la guerre</w:t>
      </w:r>
      <w:r w:rsidRPr="001A08CF">
        <w:rPr>
          <w:rFonts w:ascii="Times New Roman" w:hAnsi="Times New Roman" w:cs="Times New Roman"/>
          <w:color w:val="000000" w:themeColor="text1"/>
          <w:sz w:val="20"/>
          <w:szCs w:val="20"/>
          <w:lang w:val="fr-FR"/>
        </w:rPr>
        <w:t> , Paris,</w:t>
      </w:r>
      <w:r w:rsidRPr="001A08CF">
        <w:rPr>
          <w:rStyle w:val="selectable"/>
          <w:rFonts w:ascii="Times New Roman" w:hAnsi="Times New Roman" w:cs="Times New Roman"/>
          <w:color w:val="000000" w:themeColor="text1"/>
          <w:sz w:val="20"/>
          <w:szCs w:val="20"/>
          <w:shd w:val="clear" w:color="auto" w:fill="FFFFFF"/>
          <w:lang w:val="fr-FR"/>
        </w:rPr>
        <w:t xml:space="preserve"> éditions</w:t>
      </w:r>
      <w:r w:rsidRPr="001A08CF">
        <w:rPr>
          <w:rFonts w:ascii="Times New Roman" w:hAnsi="Times New Roman" w:cs="Times New Roman"/>
          <w:color w:val="000000" w:themeColor="text1"/>
          <w:sz w:val="20"/>
          <w:szCs w:val="20"/>
          <w:lang w:val="fr-FR"/>
        </w:rPr>
        <w:t xml:space="preserve"> L’Archipel, 2008</w:t>
      </w:r>
      <w:r>
        <w:rPr>
          <w:rFonts w:ascii="Times New Roman" w:hAnsi="Times New Roman" w:cs="Times New Roman"/>
          <w:color w:val="000000" w:themeColor="text1"/>
          <w:sz w:val="20"/>
          <w:szCs w:val="20"/>
          <w:lang w:val="fr-FR"/>
        </w:rPr>
        <w:t>.</w:t>
      </w:r>
    </w:p>
    <w:p w:rsidR="00045A06" w:rsidRPr="001A08CF" w:rsidRDefault="00045A06" w:rsidP="004379DB">
      <w:pPr>
        <w:pStyle w:val="Notedebasdepage"/>
        <w:jc w:val="both"/>
        <w:rPr>
          <w:rFonts w:ascii="Times New Roman" w:hAnsi="Times New Roman" w:cs="Times New Roman"/>
          <w:color w:val="000000" w:themeColor="text1"/>
          <w:lang w:val="fr-FR"/>
        </w:rPr>
      </w:pPr>
      <w:r w:rsidRPr="001A08CF">
        <w:rPr>
          <w:rFonts w:ascii="Times New Roman" w:hAnsi="Times New Roman" w:cs="Times New Roman"/>
          <w:color w:val="000000" w:themeColor="text1"/>
          <w:lang w:val="fr-FR"/>
        </w:rPr>
        <w:t xml:space="preserve"> .</w:t>
      </w:r>
    </w:p>
  </w:footnote>
  <w:footnote w:id="77">
    <w:p w:rsidR="00045A06" w:rsidRPr="001A08CF" w:rsidRDefault="00045A06" w:rsidP="004379DB">
      <w:pPr>
        <w:pStyle w:val="Notedebasdepage"/>
        <w:ind w:firstLine="720"/>
        <w:jc w:val="both"/>
        <w:rPr>
          <w:rFonts w:ascii="Times New Roman" w:hAnsi="Times New Roman" w:cs="Times New Roman"/>
          <w:lang w:val="fr-FR"/>
        </w:rPr>
      </w:pPr>
      <w:r w:rsidRPr="001A08CF">
        <w:rPr>
          <w:rStyle w:val="Appelnotedebasdep"/>
          <w:rFonts w:ascii="Times New Roman" w:hAnsi="Times New Roman" w:cs="Times New Roman"/>
        </w:rPr>
        <w:footnoteRef/>
      </w:r>
      <w:r w:rsidRPr="001A08CF">
        <w:rPr>
          <w:rFonts w:ascii="Times New Roman" w:hAnsi="Times New Roman" w:cs="Times New Roman"/>
          <w:lang w:val="fr-FR"/>
        </w:rPr>
        <w:t xml:space="preserve"> </w:t>
      </w:r>
      <w:r w:rsidRPr="001A08CF">
        <w:rPr>
          <w:rFonts w:ascii="Times New Roman" w:hAnsi="Times New Roman" w:cs="Times New Roman"/>
          <w:color w:val="222222"/>
          <w:shd w:val="clear" w:color="auto" w:fill="FFFFFF"/>
          <w:lang w:val="fr-FR"/>
        </w:rPr>
        <w:t>Fréd</w:t>
      </w:r>
      <w:r>
        <w:rPr>
          <w:rFonts w:ascii="Times New Roman" w:hAnsi="Times New Roman" w:cs="Times New Roman"/>
          <w:color w:val="222222"/>
          <w:shd w:val="clear" w:color="auto" w:fill="FFFFFF"/>
          <w:lang w:val="fr-FR"/>
        </w:rPr>
        <w:t>é</w:t>
      </w:r>
      <w:r w:rsidRPr="001A08CF">
        <w:rPr>
          <w:rFonts w:ascii="Times New Roman" w:hAnsi="Times New Roman" w:cs="Times New Roman"/>
          <w:color w:val="222222"/>
          <w:shd w:val="clear" w:color="auto" w:fill="FFFFFF"/>
          <w:lang w:val="fr-FR"/>
        </w:rPr>
        <w:t>ric Pons,</w:t>
      </w:r>
      <w:r w:rsidRPr="001A08CF">
        <w:rPr>
          <w:rFonts w:ascii="Times New Roman" w:hAnsi="Times New Roman" w:cs="Times New Roman"/>
          <w:lang w:val="fr-FR"/>
        </w:rPr>
        <w:t xml:space="preserve"> </w:t>
      </w:r>
      <w:r w:rsidRPr="001A08CF">
        <w:rPr>
          <w:rFonts w:ascii="Times New Roman" w:hAnsi="Times New Roman" w:cs="Times New Roman"/>
          <w:i/>
          <w:lang w:val="fr-FR"/>
        </w:rPr>
        <w:t>Opérations extérieures</w:t>
      </w:r>
      <w:r w:rsidRPr="001A08CF">
        <w:rPr>
          <w:rFonts w:ascii="Times New Roman" w:hAnsi="Times New Roman" w:cs="Times New Roman"/>
          <w:lang w:val="fr-FR"/>
        </w:rPr>
        <w:t>, éditions Presses de la Cité, 2009</w:t>
      </w:r>
      <w:r>
        <w:rPr>
          <w:rFonts w:ascii="Times New Roman" w:hAnsi="Times New Roman" w:cs="Times New Roman"/>
          <w:lang w:val="fr-FR"/>
        </w:rPr>
        <w:t>.</w:t>
      </w:r>
    </w:p>
  </w:footnote>
  <w:footnote w:id="78">
    <w:p w:rsidR="00045A06" w:rsidRPr="00080941" w:rsidRDefault="00045A06" w:rsidP="004379DB">
      <w:pPr>
        <w:pStyle w:val="Notedebasdepage"/>
        <w:ind w:firstLine="720"/>
        <w:jc w:val="both"/>
        <w:rPr>
          <w:rFonts w:ascii="Times New Roman" w:hAnsi="Times New Roman" w:cs="Times New Roman"/>
          <w:lang w:val="ru-RU"/>
        </w:rPr>
      </w:pPr>
      <w:r w:rsidRPr="001A08CF">
        <w:rPr>
          <w:rStyle w:val="Appelnotedebasdep"/>
          <w:rFonts w:ascii="Times New Roman" w:hAnsi="Times New Roman" w:cs="Times New Roman"/>
        </w:rPr>
        <w:footnoteRef/>
      </w:r>
      <w:r w:rsidRPr="001A08CF">
        <w:rPr>
          <w:rFonts w:ascii="Times New Roman" w:hAnsi="Times New Roman" w:cs="Times New Roman"/>
          <w:lang w:val="ru-RU"/>
        </w:rPr>
        <w:t xml:space="preserve"> </w:t>
      </w:r>
      <w:r w:rsidRPr="001A08CF">
        <w:rPr>
          <w:rFonts w:ascii="Times New Roman" w:hAnsi="Times New Roman" w:cs="Times New Roman"/>
          <w:color w:val="000000" w:themeColor="text1"/>
          <w:lang w:val="ru-RU"/>
        </w:rPr>
        <w:t xml:space="preserve">Отчет парламента, </w:t>
      </w:r>
      <w:r w:rsidRPr="001A08CF">
        <w:rPr>
          <w:rFonts w:ascii="Times New Roman" w:hAnsi="Times New Roman" w:cs="Times New Roman"/>
          <w:color w:val="000000" w:themeColor="text1"/>
          <w:lang w:val="fr-FR"/>
        </w:rPr>
        <w:t>URL</w:t>
      </w:r>
      <w:r w:rsidRPr="001A08CF">
        <w:rPr>
          <w:rFonts w:ascii="Times New Roman" w:hAnsi="Times New Roman" w:cs="Times New Roman"/>
          <w:color w:val="000000" w:themeColor="text1"/>
          <w:lang w:val="ru-RU"/>
        </w:rPr>
        <w:t xml:space="preserve">: </w:t>
      </w:r>
      <w:r>
        <w:fldChar w:fldCharType="begin"/>
      </w:r>
      <w:r>
        <w:instrText>HYPERLINK</w:instrText>
      </w:r>
      <w:r w:rsidRPr="00045A06">
        <w:rPr>
          <w:lang w:val="ru-RU"/>
        </w:rPr>
        <w:instrText xml:space="preserve"> "</w:instrText>
      </w:r>
      <w:r>
        <w:instrText>http</w:instrText>
      </w:r>
      <w:r w:rsidRPr="00045A06">
        <w:rPr>
          <w:lang w:val="ru-RU"/>
        </w:rPr>
        <w:instrText>://</w:instrText>
      </w:r>
      <w:r>
        <w:instrText>www</w:instrText>
      </w:r>
      <w:r w:rsidRPr="00045A06">
        <w:rPr>
          <w:lang w:val="ru-RU"/>
        </w:rPr>
        <w:instrText>.</w:instrText>
      </w:r>
      <w:r>
        <w:instrText>assemblee</w:instrText>
      </w:r>
      <w:r w:rsidRPr="00045A06">
        <w:rPr>
          <w:lang w:val="ru-RU"/>
        </w:rPr>
        <w:instrText>-</w:instrText>
      </w:r>
      <w:r>
        <w:instrText>nationale</w:instrText>
      </w:r>
      <w:r w:rsidRPr="00045A06">
        <w:rPr>
          <w:lang w:val="ru-RU"/>
        </w:rPr>
        <w:instrText>.</w:instrText>
      </w:r>
      <w:r>
        <w:instrText>fr</w:instrText>
      </w:r>
      <w:r w:rsidRPr="00045A06">
        <w:rPr>
          <w:lang w:val="ru-RU"/>
        </w:rPr>
        <w:instrText>/13/</w:instrText>
      </w:r>
      <w:r>
        <w:instrText>rap</w:instrText>
      </w:r>
      <w:r w:rsidRPr="00045A06">
        <w:rPr>
          <w:lang w:val="ru-RU"/>
        </w:rPr>
        <w:instrText>-</w:instrText>
      </w:r>
      <w:r>
        <w:instrText>info</w:instrText>
      </w:r>
      <w:r w:rsidRPr="00045A06">
        <w:rPr>
          <w:lang w:val="ru-RU"/>
        </w:rPr>
        <w:instrText>/</w:instrText>
      </w:r>
      <w:r>
        <w:instrText>i</w:instrText>
      </w:r>
      <w:r w:rsidRPr="00045A06">
        <w:rPr>
          <w:lang w:val="ru-RU"/>
        </w:rPr>
        <w:instrText>1790.</w:instrText>
      </w:r>
      <w:r>
        <w:instrText>asp</w:instrText>
      </w:r>
      <w:r w:rsidRPr="00045A06">
        <w:rPr>
          <w:lang w:val="ru-RU"/>
        </w:rPr>
        <w:instrText>" \</w:instrText>
      </w:r>
      <w:r>
        <w:instrText>l</w:instrText>
      </w:r>
      <w:r w:rsidRPr="00045A06">
        <w:rPr>
          <w:lang w:val="ru-RU"/>
        </w:rPr>
        <w:instrText xml:space="preserve"> "</w:instrText>
      </w:r>
      <w:r>
        <w:instrText>P</w:instrText>
      </w:r>
      <w:r w:rsidRPr="00045A06">
        <w:rPr>
          <w:lang w:val="ru-RU"/>
        </w:rPr>
        <w:instrText>2277_139201"</w:instrText>
      </w:r>
      <w:r>
        <w:fldChar w:fldCharType="separate"/>
      </w:r>
      <w:r w:rsidRPr="0068715A">
        <w:rPr>
          <w:rStyle w:val="Lienhypertexte"/>
          <w:rFonts w:ascii="Times New Roman" w:hAnsi="Times New Roman" w:cs="Times New Roman"/>
          <w:lang w:val="fr-FR"/>
        </w:rPr>
        <w:t>http</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www</w:t>
      </w:r>
      <w:r w:rsidRPr="0068715A">
        <w:rPr>
          <w:rStyle w:val="Lienhypertexte"/>
          <w:rFonts w:ascii="Times New Roman" w:hAnsi="Times New Roman" w:cs="Times New Roman"/>
          <w:lang w:val="ru-RU"/>
        </w:rPr>
        <w:t>.</w:t>
      </w:r>
      <w:proofErr w:type="spellStart"/>
      <w:r w:rsidRPr="0068715A">
        <w:rPr>
          <w:rStyle w:val="Lienhypertexte"/>
          <w:rFonts w:ascii="Times New Roman" w:hAnsi="Times New Roman" w:cs="Times New Roman"/>
          <w:lang w:val="fr-FR"/>
        </w:rPr>
        <w:t>assemblee</w:t>
      </w:r>
      <w:proofErr w:type="spellEnd"/>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nationale</w:t>
      </w:r>
      <w:r w:rsidRPr="0068715A">
        <w:rPr>
          <w:rStyle w:val="Lienhypertexte"/>
          <w:rFonts w:ascii="Times New Roman" w:hAnsi="Times New Roman" w:cs="Times New Roman"/>
          <w:lang w:val="ru-RU"/>
        </w:rPr>
        <w:t>.</w:t>
      </w:r>
      <w:proofErr w:type="spellStart"/>
      <w:r w:rsidRPr="0068715A">
        <w:rPr>
          <w:rStyle w:val="Lienhypertexte"/>
          <w:rFonts w:ascii="Times New Roman" w:hAnsi="Times New Roman" w:cs="Times New Roman"/>
          <w:lang w:val="fr-FR"/>
        </w:rPr>
        <w:t>fr</w:t>
      </w:r>
      <w:proofErr w:type="spellEnd"/>
      <w:r w:rsidRPr="0068715A">
        <w:rPr>
          <w:rStyle w:val="Lienhypertexte"/>
          <w:rFonts w:ascii="Times New Roman" w:hAnsi="Times New Roman" w:cs="Times New Roman"/>
          <w:lang w:val="ru-RU"/>
        </w:rPr>
        <w:t>/13/</w:t>
      </w:r>
      <w:r w:rsidRPr="0068715A">
        <w:rPr>
          <w:rStyle w:val="Lienhypertexte"/>
          <w:rFonts w:ascii="Times New Roman" w:hAnsi="Times New Roman" w:cs="Times New Roman"/>
          <w:lang w:val="fr-FR"/>
        </w:rPr>
        <w:t>rap</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info</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i</w:t>
      </w:r>
      <w:r w:rsidRPr="0068715A">
        <w:rPr>
          <w:rStyle w:val="Lienhypertexte"/>
          <w:rFonts w:ascii="Times New Roman" w:hAnsi="Times New Roman" w:cs="Times New Roman"/>
          <w:lang w:val="ru-RU"/>
        </w:rPr>
        <w:t>1790.</w:t>
      </w:r>
      <w:proofErr w:type="spellStart"/>
      <w:r w:rsidRPr="0068715A">
        <w:rPr>
          <w:rStyle w:val="Lienhypertexte"/>
          <w:rFonts w:ascii="Times New Roman" w:hAnsi="Times New Roman" w:cs="Times New Roman"/>
          <w:lang w:val="fr-FR"/>
        </w:rPr>
        <w:t>asp</w:t>
      </w:r>
      <w:proofErr w:type="spellEnd"/>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P</w:t>
      </w:r>
      <w:r w:rsidRPr="0068715A">
        <w:rPr>
          <w:rStyle w:val="Lienhypertexte"/>
          <w:rFonts w:ascii="Times New Roman" w:hAnsi="Times New Roman" w:cs="Times New Roman"/>
          <w:lang w:val="ru-RU"/>
        </w:rPr>
        <w:t>2277_139201</w:t>
      </w:r>
      <w:r>
        <w:fldChar w:fldCharType="end"/>
      </w:r>
      <w:r w:rsidRPr="001A08CF">
        <w:rPr>
          <w:rFonts w:ascii="Times New Roman" w:hAnsi="Times New Roman" w:cs="Times New Roman"/>
          <w:color w:val="000000" w:themeColor="text1"/>
          <w:lang w:val="ru-RU"/>
        </w:rPr>
        <w:t>, [дата обращения: 15.04.2018]</w:t>
      </w:r>
      <w:r w:rsidRPr="00080941">
        <w:rPr>
          <w:rFonts w:ascii="Times New Roman" w:hAnsi="Times New Roman" w:cs="Times New Roman"/>
          <w:color w:val="000000" w:themeColor="text1"/>
          <w:lang w:val="ru-RU"/>
        </w:rPr>
        <w:t>.</w:t>
      </w:r>
    </w:p>
  </w:footnote>
  <w:footnote w:id="79">
    <w:p w:rsidR="00045A06" w:rsidRPr="001A08CF" w:rsidRDefault="00045A06" w:rsidP="004379DB">
      <w:pPr>
        <w:pStyle w:val="Notedebasdepage"/>
        <w:ind w:firstLine="720"/>
        <w:jc w:val="both"/>
        <w:rPr>
          <w:rFonts w:ascii="Times New Roman" w:hAnsi="Times New Roman" w:cs="Times New Roman"/>
          <w:lang w:val="fr-FR"/>
        </w:rPr>
      </w:pPr>
      <w:r w:rsidRPr="001A08CF">
        <w:rPr>
          <w:rStyle w:val="Appelnotedebasdep"/>
          <w:rFonts w:ascii="Times New Roman" w:hAnsi="Times New Roman" w:cs="Times New Roman"/>
        </w:rPr>
        <w:footnoteRef/>
      </w:r>
      <w:r w:rsidRPr="001A08CF">
        <w:rPr>
          <w:rFonts w:ascii="Times New Roman" w:hAnsi="Times New Roman" w:cs="Times New Roman"/>
          <w:lang w:val="fr-FR"/>
        </w:rPr>
        <w:t xml:space="preserve"> Jean-Marc Tanguy, La Franc</w:t>
      </w:r>
      <w:r>
        <w:rPr>
          <w:rFonts w:ascii="Times New Roman" w:hAnsi="Times New Roman" w:cs="Times New Roman"/>
          <w:lang w:val="fr-FR"/>
        </w:rPr>
        <w:t xml:space="preserve">e en Afghanistan,  Le </w:t>
      </w:r>
      <w:proofErr w:type="spellStart"/>
      <w:r>
        <w:rPr>
          <w:rFonts w:ascii="Times New Roman" w:hAnsi="Times New Roman" w:cs="Times New Roman"/>
          <w:lang w:val="fr-FR"/>
        </w:rPr>
        <w:t>Mamouth</w:t>
      </w:r>
      <w:proofErr w:type="spellEnd"/>
      <w:r>
        <w:rPr>
          <w:rFonts w:ascii="Times New Roman" w:hAnsi="Times New Roman" w:cs="Times New Roman"/>
          <w:lang w:val="fr-FR"/>
        </w:rPr>
        <w:t>, N</w:t>
      </w:r>
      <w:r w:rsidRPr="001A08CF">
        <w:rPr>
          <w:rFonts w:ascii="Times New Roman" w:hAnsi="Times New Roman" w:cs="Times New Roman"/>
          <w:lang w:val="fr-FR"/>
        </w:rPr>
        <w:t xml:space="preserve">ovembre 2009, URL: </w:t>
      </w:r>
      <w:r>
        <w:fldChar w:fldCharType="begin"/>
      </w:r>
      <w:r w:rsidRPr="00045A06">
        <w:rPr>
          <w:lang w:val="fr-FR"/>
        </w:rPr>
        <w:instrText>HYPERLINK "http://lemamouth.blogspot.ru/search/label/Afghanistan"</w:instrText>
      </w:r>
      <w:r>
        <w:fldChar w:fldCharType="separate"/>
      </w:r>
      <w:r w:rsidRPr="0068715A">
        <w:rPr>
          <w:rStyle w:val="Lienhypertexte"/>
          <w:rFonts w:ascii="Times New Roman" w:hAnsi="Times New Roman" w:cs="Times New Roman"/>
          <w:lang w:val="fr-FR"/>
        </w:rPr>
        <w:t>http://lemamouth.blogspot.ru/search/label/Afghanistan</w:t>
      </w:r>
      <w:r>
        <w:fldChar w:fldCharType="end"/>
      </w:r>
      <w:r>
        <w:rPr>
          <w:rFonts w:ascii="Times New Roman" w:hAnsi="Times New Roman" w:cs="Times New Roman"/>
          <w:lang w:val="fr-FR"/>
        </w:rPr>
        <w:t>,</w:t>
      </w:r>
      <w:r w:rsidRPr="001A08CF">
        <w:rPr>
          <w:rFonts w:ascii="Times New Roman" w:hAnsi="Times New Roman" w:cs="Times New Roman"/>
          <w:lang w:val="fr-FR"/>
        </w:rPr>
        <w:t xml:space="preserve"> </w:t>
      </w:r>
      <w:r w:rsidRPr="001A08CF">
        <w:rPr>
          <w:rFonts w:ascii="Times New Roman" w:hAnsi="Times New Roman" w:cs="Times New Roman"/>
          <w:color w:val="000000" w:themeColor="text1"/>
          <w:lang w:val="fr-FR"/>
        </w:rPr>
        <w:t>[</w:t>
      </w:r>
      <w:r w:rsidRPr="001A08CF">
        <w:rPr>
          <w:rFonts w:ascii="Times New Roman" w:hAnsi="Times New Roman" w:cs="Times New Roman"/>
          <w:color w:val="000000" w:themeColor="text1"/>
          <w:lang w:val="ru-RU"/>
        </w:rPr>
        <w:t>дата</w:t>
      </w:r>
      <w:r w:rsidRPr="001A08CF">
        <w:rPr>
          <w:rFonts w:ascii="Times New Roman" w:hAnsi="Times New Roman" w:cs="Times New Roman"/>
          <w:color w:val="000000" w:themeColor="text1"/>
          <w:lang w:val="fr-FR"/>
        </w:rPr>
        <w:t xml:space="preserve"> </w:t>
      </w:r>
      <w:r w:rsidRPr="001A08CF">
        <w:rPr>
          <w:rFonts w:ascii="Times New Roman" w:hAnsi="Times New Roman" w:cs="Times New Roman"/>
          <w:color w:val="000000" w:themeColor="text1"/>
          <w:lang w:val="ru-RU"/>
        </w:rPr>
        <w:t>обращения</w:t>
      </w:r>
      <w:r w:rsidRPr="001A08CF">
        <w:rPr>
          <w:rFonts w:ascii="Times New Roman" w:hAnsi="Times New Roman" w:cs="Times New Roman"/>
          <w:color w:val="000000" w:themeColor="text1"/>
          <w:lang w:val="fr-FR"/>
        </w:rPr>
        <w:t>: 15.02.2018]</w:t>
      </w:r>
      <w:r>
        <w:rPr>
          <w:rFonts w:ascii="Times New Roman" w:hAnsi="Times New Roman" w:cs="Times New Roman"/>
          <w:color w:val="000000" w:themeColor="text1"/>
          <w:lang w:val="fr-FR"/>
        </w:rPr>
        <w:t>.</w:t>
      </w:r>
    </w:p>
  </w:footnote>
  <w:footnote w:id="80">
    <w:p w:rsidR="00045A06" w:rsidRPr="00080941" w:rsidRDefault="00045A06" w:rsidP="004379DB">
      <w:pPr>
        <w:pStyle w:val="Notedebasdepage"/>
        <w:ind w:firstLine="720"/>
        <w:jc w:val="both"/>
        <w:rPr>
          <w:rFonts w:ascii="Times New Roman" w:hAnsi="Times New Roman" w:cs="Times New Roman"/>
          <w:color w:val="000000" w:themeColor="text1"/>
          <w:lang w:val="ru-RU"/>
        </w:rPr>
      </w:pPr>
      <w:r w:rsidRPr="001A08CF">
        <w:rPr>
          <w:rStyle w:val="Appelnotedebasdep"/>
          <w:rFonts w:ascii="Times New Roman" w:hAnsi="Times New Roman" w:cs="Times New Roman"/>
          <w:color w:val="000000" w:themeColor="text1"/>
        </w:rPr>
        <w:footnoteRef/>
      </w:r>
      <w:r w:rsidRPr="001A08CF">
        <w:rPr>
          <w:rFonts w:ascii="Times New Roman" w:hAnsi="Times New Roman" w:cs="Times New Roman"/>
          <w:color w:val="000000" w:themeColor="text1"/>
          <w:lang w:val="ru-RU"/>
        </w:rPr>
        <w:t xml:space="preserve"> Опрос </w:t>
      </w:r>
      <w:r w:rsidRPr="001A08CF">
        <w:rPr>
          <w:rFonts w:ascii="Times New Roman" w:hAnsi="Times New Roman" w:cs="Times New Roman"/>
          <w:color w:val="000000" w:themeColor="text1"/>
          <w:lang w:val="fr-FR"/>
        </w:rPr>
        <w:t>IPSOS</w:t>
      </w:r>
      <w:r w:rsidRPr="001A08CF">
        <w:rPr>
          <w:rFonts w:ascii="Times New Roman" w:hAnsi="Times New Roman" w:cs="Times New Roman"/>
          <w:color w:val="000000" w:themeColor="text1"/>
          <w:lang w:val="ru-RU"/>
        </w:rPr>
        <w:t>,</w:t>
      </w:r>
      <w:r w:rsidRPr="0062251E">
        <w:rPr>
          <w:rFonts w:ascii="Times New Roman" w:hAnsi="Times New Roman" w:cs="Times New Roman"/>
          <w:color w:val="000000" w:themeColor="text1"/>
          <w:lang w:val="ru-RU"/>
        </w:rPr>
        <w:t xml:space="preserve"> 2001,</w:t>
      </w:r>
      <w:r w:rsidRPr="001A08CF">
        <w:rPr>
          <w:rFonts w:ascii="Times New Roman" w:hAnsi="Times New Roman" w:cs="Times New Roman"/>
          <w:color w:val="000000" w:themeColor="text1"/>
          <w:lang w:val="ru-RU"/>
        </w:rPr>
        <w:t xml:space="preserve"> </w:t>
      </w:r>
      <w:r w:rsidRPr="001A08CF">
        <w:rPr>
          <w:rFonts w:ascii="Times New Roman" w:hAnsi="Times New Roman" w:cs="Times New Roman"/>
          <w:color w:val="000000" w:themeColor="text1"/>
          <w:lang w:val="fr-FR"/>
        </w:rPr>
        <w:t>URL</w:t>
      </w:r>
      <w:r w:rsidRPr="001A08CF">
        <w:rPr>
          <w:rFonts w:ascii="Times New Roman" w:hAnsi="Times New Roman" w:cs="Times New Roman"/>
          <w:color w:val="000000" w:themeColor="text1"/>
          <w:lang w:val="ru-RU"/>
        </w:rPr>
        <w:t xml:space="preserve">: </w:t>
      </w:r>
      <w:r>
        <w:fldChar w:fldCharType="begin"/>
      </w:r>
      <w:r>
        <w:instrText>HYPERLINK</w:instrText>
      </w:r>
      <w:r w:rsidRPr="00045A06">
        <w:rPr>
          <w:lang w:val="ru-RU"/>
        </w:rPr>
        <w:instrText xml:space="preserve"> "</w:instrText>
      </w:r>
      <w:r>
        <w:instrText>https</w:instrText>
      </w:r>
      <w:r w:rsidRPr="00045A06">
        <w:rPr>
          <w:lang w:val="ru-RU"/>
        </w:rPr>
        <w:instrText>://</w:instrText>
      </w:r>
      <w:r>
        <w:instrText>www</w:instrText>
      </w:r>
      <w:r w:rsidRPr="00045A06">
        <w:rPr>
          <w:lang w:val="ru-RU"/>
        </w:rPr>
        <w:instrText>.</w:instrText>
      </w:r>
      <w:r>
        <w:instrText>ipsos</w:instrText>
      </w:r>
      <w:r w:rsidRPr="00045A06">
        <w:rPr>
          <w:lang w:val="ru-RU"/>
        </w:rPr>
        <w:instrText>.</w:instrText>
      </w:r>
      <w:r>
        <w:instrText>com</w:instrText>
      </w:r>
      <w:r w:rsidRPr="00045A06">
        <w:rPr>
          <w:lang w:val="ru-RU"/>
        </w:rPr>
        <w:instrText>/</w:instrText>
      </w:r>
      <w:r>
        <w:instrText>fr</w:instrText>
      </w:r>
      <w:r w:rsidRPr="00045A06">
        <w:rPr>
          <w:lang w:val="ru-RU"/>
        </w:rPr>
        <w:instrText>-</w:instrText>
      </w:r>
      <w:r>
        <w:instrText>fr</w:instrText>
      </w:r>
      <w:r w:rsidRPr="00045A06">
        <w:rPr>
          <w:lang w:val="ru-RU"/>
        </w:rPr>
        <w:instrText>/</w:instrText>
      </w:r>
      <w:r>
        <w:instrText>les</w:instrText>
      </w:r>
      <w:r w:rsidRPr="00045A06">
        <w:rPr>
          <w:lang w:val="ru-RU"/>
        </w:rPr>
        <w:instrText>-</w:instrText>
      </w:r>
      <w:r>
        <w:instrText>francais</w:instrText>
      </w:r>
      <w:r w:rsidRPr="00045A06">
        <w:rPr>
          <w:lang w:val="ru-RU"/>
        </w:rPr>
        <w:instrText>-</w:instrText>
      </w:r>
      <w:r>
        <w:instrText>et</w:instrText>
      </w:r>
      <w:r w:rsidRPr="00045A06">
        <w:rPr>
          <w:lang w:val="ru-RU"/>
        </w:rPr>
        <w:instrText>-</w:instrText>
      </w:r>
      <w:r>
        <w:instrText>le</w:instrText>
      </w:r>
      <w:r w:rsidRPr="00045A06">
        <w:rPr>
          <w:lang w:val="ru-RU"/>
        </w:rPr>
        <w:instrText>-</w:instrText>
      </w:r>
      <w:r>
        <w:instrText>conflit</w:instrText>
      </w:r>
      <w:r w:rsidRPr="00045A06">
        <w:rPr>
          <w:lang w:val="ru-RU"/>
        </w:rPr>
        <w:instrText>-</w:instrText>
      </w:r>
      <w:r>
        <w:instrText>en</w:instrText>
      </w:r>
      <w:r w:rsidRPr="00045A06">
        <w:rPr>
          <w:lang w:val="ru-RU"/>
        </w:rPr>
        <w:instrText>-</w:instrText>
      </w:r>
      <w:r>
        <w:instrText>afghanistan</w:instrText>
      </w:r>
      <w:r w:rsidRPr="00045A06">
        <w:rPr>
          <w:lang w:val="ru-RU"/>
        </w:rPr>
        <w:instrText>"</w:instrText>
      </w:r>
      <w:r>
        <w:fldChar w:fldCharType="separate"/>
      </w:r>
      <w:r w:rsidRPr="0068715A">
        <w:rPr>
          <w:rStyle w:val="Lienhypertexte"/>
          <w:rFonts w:ascii="Times New Roman" w:hAnsi="Times New Roman" w:cs="Times New Roman"/>
          <w:lang w:val="fr-FR"/>
        </w:rPr>
        <w:t>https</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www</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ipsos</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com</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fr</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fr</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les</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francais</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et</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le</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conflit</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en</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afghanistan</w:t>
      </w:r>
      <w:r>
        <w:fldChar w:fldCharType="end"/>
      </w:r>
      <w:r w:rsidRPr="001A08CF">
        <w:rPr>
          <w:rFonts w:ascii="Times New Roman" w:hAnsi="Times New Roman" w:cs="Times New Roman"/>
          <w:color w:val="000000" w:themeColor="text1"/>
          <w:lang w:val="ru-RU"/>
        </w:rPr>
        <w:t>, [дата обращения: 15.02.2018]</w:t>
      </w:r>
      <w:r w:rsidRPr="00080941">
        <w:rPr>
          <w:rFonts w:ascii="Times New Roman" w:hAnsi="Times New Roman" w:cs="Times New Roman"/>
          <w:color w:val="000000" w:themeColor="text1"/>
          <w:lang w:val="ru-RU"/>
        </w:rPr>
        <w:t>.</w:t>
      </w:r>
    </w:p>
  </w:footnote>
  <w:footnote w:id="81">
    <w:p w:rsidR="00045A06" w:rsidRPr="001A08CF" w:rsidRDefault="00045A06" w:rsidP="004379DB">
      <w:pPr>
        <w:pStyle w:val="Notedebasdepage"/>
        <w:ind w:firstLine="720"/>
        <w:jc w:val="both"/>
        <w:rPr>
          <w:rFonts w:ascii="Times New Roman" w:hAnsi="Times New Roman" w:cs="Times New Roman"/>
          <w:color w:val="000000" w:themeColor="text1"/>
          <w:lang w:val="fr-FR"/>
        </w:rPr>
      </w:pPr>
      <w:r w:rsidRPr="001A08CF">
        <w:rPr>
          <w:rStyle w:val="Appelnotedebasdep"/>
          <w:rFonts w:ascii="Times New Roman" w:hAnsi="Times New Roman" w:cs="Times New Roman"/>
          <w:color w:val="000000" w:themeColor="text1"/>
        </w:rPr>
        <w:footnoteRef/>
      </w:r>
      <w:r w:rsidRPr="001A08CF">
        <w:rPr>
          <w:rFonts w:ascii="Times New Roman" w:hAnsi="Times New Roman" w:cs="Times New Roman"/>
          <w:color w:val="000000" w:themeColor="text1"/>
          <w:lang w:val="fr-FR"/>
        </w:rPr>
        <w:t xml:space="preserve"> </w:t>
      </w:r>
      <w:r w:rsidRPr="001A08CF">
        <w:rPr>
          <w:rFonts w:ascii="Times New Roman" w:hAnsi="Times New Roman" w:cs="Times New Roman"/>
          <w:color w:val="000000" w:themeColor="text1"/>
          <w:lang w:val="ru-RU"/>
        </w:rPr>
        <w:t>Опрос</w:t>
      </w:r>
      <w:r w:rsidRPr="001A08CF">
        <w:rPr>
          <w:rFonts w:ascii="Times New Roman" w:hAnsi="Times New Roman" w:cs="Times New Roman"/>
          <w:color w:val="000000" w:themeColor="text1"/>
          <w:lang w:val="fr-FR"/>
        </w:rPr>
        <w:t xml:space="preserve"> in </w:t>
      </w:r>
      <w:r w:rsidRPr="000A30B4">
        <w:rPr>
          <w:rFonts w:ascii="Times New Roman" w:hAnsi="Times New Roman" w:cs="Times New Roman"/>
          <w:i/>
          <w:color w:val="000000" w:themeColor="text1"/>
          <w:lang w:val="fr-FR"/>
        </w:rPr>
        <w:t>Opinion publique et armée à l'épreuve de la guerre en Afghanistan</w:t>
      </w:r>
      <w:r w:rsidRPr="001A08CF">
        <w:rPr>
          <w:rFonts w:ascii="Times New Roman" w:hAnsi="Times New Roman" w:cs="Times New Roman"/>
          <w:color w:val="000000" w:themeColor="text1"/>
          <w:lang w:val="fr-FR"/>
        </w:rPr>
        <w:t xml:space="preserve">, Barbara </w:t>
      </w:r>
      <w:proofErr w:type="spellStart"/>
      <w:r w:rsidRPr="001A08CF">
        <w:rPr>
          <w:rFonts w:ascii="Times New Roman" w:hAnsi="Times New Roman" w:cs="Times New Roman"/>
          <w:color w:val="000000" w:themeColor="text1"/>
          <w:lang w:val="fr-FR"/>
        </w:rPr>
        <w:t>Jankowski</w:t>
      </w:r>
      <w:proofErr w:type="spellEnd"/>
      <w:r w:rsidRPr="001A08CF">
        <w:rPr>
          <w:rFonts w:ascii="Times New Roman" w:hAnsi="Times New Roman" w:cs="Times New Roman"/>
          <w:color w:val="000000" w:themeColor="text1"/>
          <w:lang w:val="fr-FR"/>
        </w:rPr>
        <w:t xml:space="preserve">, </w:t>
      </w:r>
      <w:proofErr w:type="spellStart"/>
      <w:r w:rsidRPr="001A08CF">
        <w:rPr>
          <w:rFonts w:ascii="Times New Roman" w:hAnsi="Times New Roman" w:cs="Times New Roman"/>
          <w:color w:val="000000" w:themeColor="text1"/>
          <w:lang w:val="fr-FR"/>
        </w:rPr>
        <w:t>Irsem</w:t>
      </w:r>
      <w:proofErr w:type="spellEnd"/>
      <w:r w:rsidRPr="001A08CF">
        <w:rPr>
          <w:rFonts w:ascii="Times New Roman" w:hAnsi="Times New Roman" w:cs="Times New Roman"/>
          <w:color w:val="000000" w:themeColor="text1"/>
          <w:lang w:val="fr-FR"/>
        </w:rPr>
        <w:t xml:space="preserve"> n°34,</w:t>
      </w:r>
      <w:r>
        <w:rPr>
          <w:rFonts w:ascii="Times New Roman" w:hAnsi="Times New Roman" w:cs="Times New Roman"/>
          <w:color w:val="000000" w:themeColor="text1"/>
          <w:lang w:val="fr-FR"/>
        </w:rPr>
        <w:t xml:space="preserve"> </w:t>
      </w:r>
      <w:r w:rsidRPr="001A08CF">
        <w:rPr>
          <w:rFonts w:ascii="Times New Roman" w:hAnsi="Times New Roman" w:cs="Times New Roman"/>
          <w:color w:val="000000" w:themeColor="text1"/>
          <w:lang w:val="fr-FR"/>
        </w:rPr>
        <w:t>2014, [</w:t>
      </w:r>
      <w:r w:rsidRPr="001A08CF">
        <w:rPr>
          <w:rFonts w:ascii="Times New Roman" w:hAnsi="Times New Roman" w:cs="Times New Roman"/>
          <w:color w:val="000000" w:themeColor="text1"/>
          <w:lang w:val="ru-RU"/>
        </w:rPr>
        <w:t>дата</w:t>
      </w:r>
      <w:r w:rsidRPr="001A08CF">
        <w:rPr>
          <w:rFonts w:ascii="Times New Roman" w:hAnsi="Times New Roman" w:cs="Times New Roman"/>
          <w:color w:val="000000" w:themeColor="text1"/>
          <w:lang w:val="fr-FR"/>
        </w:rPr>
        <w:t xml:space="preserve"> </w:t>
      </w:r>
      <w:r w:rsidRPr="001A08CF">
        <w:rPr>
          <w:rFonts w:ascii="Times New Roman" w:hAnsi="Times New Roman" w:cs="Times New Roman"/>
          <w:color w:val="000000" w:themeColor="text1"/>
          <w:lang w:val="ru-RU"/>
        </w:rPr>
        <w:t>обращения</w:t>
      </w:r>
      <w:r w:rsidRPr="001A08CF">
        <w:rPr>
          <w:rFonts w:ascii="Times New Roman" w:hAnsi="Times New Roman" w:cs="Times New Roman"/>
          <w:color w:val="000000" w:themeColor="text1"/>
          <w:lang w:val="fr-FR"/>
        </w:rPr>
        <w:t>: 15.02.2018]</w:t>
      </w:r>
      <w:r>
        <w:rPr>
          <w:rFonts w:ascii="Times New Roman" w:hAnsi="Times New Roman" w:cs="Times New Roman"/>
          <w:color w:val="000000" w:themeColor="text1"/>
          <w:lang w:val="fr-FR"/>
        </w:rPr>
        <w:t>.</w:t>
      </w:r>
    </w:p>
  </w:footnote>
  <w:footnote w:id="82">
    <w:p w:rsidR="00045A06" w:rsidRPr="00080941" w:rsidRDefault="00045A06" w:rsidP="004379DB">
      <w:pPr>
        <w:pStyle w:val="Notedebasdepage"/>
        <w:ind w:firstLine="720"/>
        <w:jc w:val="both"/>
        <w:rPr>
          <w:rFonts w:ascii="Times New Roman" w:hAnsi="Times New Roman" w:cs="Times New Roman"/>
          <w:color w:val="000000" w:themeColor="text1"/>
          <w:lang w:val="ru-RU"/>
        </w:rPr>
      </w:pPr>
      <w:r w:rsidRPr="001A08CF">
        <w:rPr>
          <w:rStyle w:val="Appelnotedebasdep"/>
          <w:rFonts w:ascii="Times New Roman" w:hAnsi="Times New Roman" w:cs="Times New Roman"/>
          <w:color w:val="000000" w:themeColor="text1"/>
        </w:rPr>
        <w:footnoteRef/>
      </w:r>
      <w:r w:rsidRPr="001A08CF">
        <w:rPr>
          <w:rFonts w:ascii="Times New Roman" w:hAnsi="Times New Roman" w:cs="Times New Roman"/>
          <w:color w:val="000000" w:themeColor="text1"/>
          <w:lang w:val="ru-RU"/>
        </w:rPr>
        <w:t xml:space="preserve"> Опрос, за </w:t>
      </w:r>
      <w:r w:rsidRPr="001A08CF">
        <w:rPr>
          <w:rFonts w:ascii="Times New Roman" w:hAnsi="Times New Roman" w:cs="Times New Roman"/>
          <w:color w:val="000000" w:themeColor="text1"/>
          <w:lang w:val="fr-FR"/>
        </w:rPr>
        <w:t>L</w:t>
      </w:r>
      <w:r w:rsidRPr="001A08CF">
        <w:rPr>
          <w:rFonts w:ascii="Times New Roman" w:hAnsi="Times New Roman" w:cs="Times New Roman"/>
          <w:color w:val="000000" w:themeColor="text1"/>
          <w:lang w:val="ru-RU"/>
        </w:rPr>
        <w:t>'</w:t>
      </w:r>
      <w:proofErr w:type="spellStart"/>
      <w:r w:rsidRPr="001A08CF">
        <w:rPr>
          <w:rFonts w:ascii="Times New Roman" w:hAnsi="Times New Roman" w:cs="Times New Roman"/>
          <w:color w:val="000000" w:themeColor="text1"/>
          <w:lang w:val="fr-FR"/>
        </w:rPr>
        <w:t>humanit</w:t>
      </w:r>
      <w:r w:rsidRPr="001A08CF">
        <w:rPr>
          <w:rFonts w:ascii="Times New Roman" w:hAnsi="Times New Roman" w:cs="Times New Roman"/>
          <w:color w:val="000000" w:themeColor="text1"/>
          <w:lang w:val="ru-RU"/>
        </w:rPr>
        <w:t>é</w:t>
      </w:r>
      <w:proofErr w:type="spellEnd"/>
      <w:r w:rsidRPr="001A08CF">
        <w:rPr>
          <w:rFonts w:ascii="Times New Roman" w:hAnsi="Times New Roman" w:cs="Times New Roman"/>
          <w:color w:val="000000" w:themeColor="text1"/>
          <w:lang w:val="ru-RU"/>
        </w:rPr>
        <w:t xml:space="preserve">, </w:t>
      </w:r>
      <w:r w:rsidRPr="0062251E">
        <w:rPr>
          <w:rFonts w:ascii="Times New Roman" w:hAnsi="Times New Roman" w:cs="Times New Roman"/>
          <w:color w:val="000000" w:themeColor="text1"/>
          <w:lang w:val="ru-RU"/>
        </w:rPr>
        <w:t xml:space="preserve">2011, </w:t>
      </w:r>
      <w:r w:rsidRPr="001A08CF">
        <w:rPr>
          <w:rFonts w:ascii="Times New Roman" w:hAnsi="Times New Roman" w:cs="Times New Roman"/>
          <w:color w:val="000000" w:themeColor="text1"/>
          <w:lang w:val="fr-FR"/>
        </w:rPr>
        <w:t>URL</w:t>
      </w:r>
      <w:r w:rsidRPr="001A08CF">
        <w:rPr>
          <w:rFonts w:ascii="Times New Roman" w:hAnsi="Times New Roman" w:cs="Times New Roman"/>
          <w:color w:val="000000" w:themeColor="text1"/>
          <w:lang w:val="ru-RU"/>
        </w:rPr>
        <w:t xml:space="preserve">: </w:t>
      </w:r>
      <w:r>
        <w:fldChar w:fldCharType="begin"/>
      </w:r>
      <w:r>
        <w:instrText>HYPERLINK</w:instrText>
      </w:r>
      <w:r w:rsidRPr="00045A06">
        <w:rPr>
          <w:lang w:val="ru-RU"/>
        </w:rPr>
        <w:instrText xml:space="preserve"> "</w:instrText>
      </w:r>
      <w:r>
        <w:instrText>https</w:instrText>
      </w:r>
      <w:r w:rsidRPr="00045A06">
        <w:rPr>
          <w:lang w:val="ru-RU"/>
        </w:rPr>
        <w:instrText>://</w:instrText>
      </w:r>
      <w:r>
        <w:instrText>humanite</w:instrText>
      </w:r>
      <w:r w:rsidRPr="00045A06">
        <w:rPr>
          <w:lang w:val="ru-RU"/>
        </w:rPr>
        <w:instrText>.</w:instrText>
      </w:r>
      <w:r>
        <w:instrText>fr</w:instrText>
      </w:r>
      <w:r w:rsidRPr="00045A06">
        <w:rPr>
          <w:lang w:val="ru-RU"/>
        </w:rPr>
        <w:instrText>/72-</w:instrText>
      </w:r>
      <w:r>
        <w:instrText>des</w:instrText>
      </w:r>
      <w:r w:rsidRPr="00045A06">
        <w:rPr>
          <w:lang w:val="ru-RU"/>
        </w:rPr>
        <w:instrText>-</w:instrText>
      </w:r>
      <w:r>
        <w:instrText>francais</w:instrText>
      </w:r>
      <w:r w:rsidRPr="00045A06">
        <w:rPr>
          <w:lang w:val="ru-RU"/>
        </w:rPr>
        <w:instrText>-</w:instrText>
      </w:r>
      <w:r>
        <w:instrText>refusent</w:instrText>
      </w:r>
      <w:r w:rsidRPr="00045A06">
        <w:rPr>
          <w:lang w:val="ru-RU"/>
        </w:rPr>
        <w:instrText>-</w:instrText>
      </w:r>
      <w:r>
        <w:instrText>la</w:instrText>
      </w:r>
      <w:r w:rsidRPr="00045A06">
        <w:rPr>
          <w:lang w:val="ru-RU"/>
        </w:rPr>
        <w:instrText>-</w:instrText>
      </w:r>
      <w:r>
        <w:instrText>guerre</w:instrText>
      </w:r>
      <w:r w:rsidRPr="00045A06">
        <w:rPr>
          <w:lang w:val="ru-RU"/>
        </w:rPr>
        <w:instrText>-</w:instrText>
      </w:r>
      <w:r>
        <w:instrText>en</w:instrText>
      </w:r>
      <w:r w:rsidRPr="00045A06">
        <w:rPr>
          <w:lang w:val="ru-RU"/>
        </w:rPr>
        <w:instrText>-</w:instrText>
      </w:r>
      <w:r>
        <w:instrText>afghanistan</w:instrText>
      </w:r>
      <w:r w:rsidRPr="00045A06">
        <w:rPr>
          <w:lang w:val="ru-RU"/>
        </w:rPr>
        <w:instrText>"</w:instrText>
      </w:r>
      <w:r>
        <w:fldChar w:fldCharType="separate"/>
      </w:r>
      <w:r w:rsidRPr="0068715A">
        <w:rPr>
          <w:rStyle w:val="Lienhypertexte"/>
          <w:rFonts w:ascii="Times New Roman" w:hAnsi="Times New Roman" w:cs="Times New Roman"/>
          <w:lang w:val="ru-RU"/>
        </w:rPr>
        <w:t>https://humanite.fr/72-des-francais-refusent-la-guerre-en-afghanistan</w:t>
      </w:r>
      <w:r>
        <w:fldChar w:fldCharType="end"/>
      </w:r>
      <w:r w:rsidRPr="001A08CF">
        <w:rPr>
          <w:rFonts w:ascii="Times New Roman" w:hAnsi="Times New Roman" w:cs="Times New Roman"/>
          <w:color w:val="000000" w:themeColor="text1"/>
          <w:lang w:val="ru-RU"/>
        </w:rPr>
        <w:t>, [дата обращения: 15.02.2018]</w:t>
      </w:r>
      <w:r w:rsidRPr="00080941">
        <w:rPr>
          <w:rFonts w:ascii="Times New Roman" w:hAnsi="Times New Roman" w:cs="Times New Roman"/>
          <w:color w:val="000000" w:themeColor="text1"/>
          <w:lang w:val="ru-RU"/>
        </w:rPr>
        <w:t>.</w:t>
      </w:r>
    </w:p>
  </w:footnote>
  <w:footnote w:id="83">
    <w:p w:rsidR="00045A06" w:rsidRPr="001A08CF" w:rsidRDefault="00045A06" w:rsidP="004379DB">
      <w:pPr>
        <w:pStyle w:val="Notedebasdepage"/>
        <w:ind w:firstLine="720"/>
        <w:jc w:val="both"/>
        <w:rPr>
          <w:rFonts w:ascii="Times New Roman" w:hAnsi="Times New Roman" w:cs="Times New Roman"/>
          <w:color w:val="000000" w:themeColor="text1"/>
          <w:lang w:val="fr-FR"/>
        </w:rPr>
      </w:pPr>
      <w:r w:rsidRPr="001A08CF">
        <w:rPr>
          <w:rStyle w:val="Appelnotedebasdep"/>
          <w:rFonts w:ascii="Times New Roman" w:hAnsi="Times New Roman" w:cs="Times New Roman"/>
          <w:color w:val="000000" w:themeColor="text1"/>
        </w:rPr>
        <w:footnoteRef/>
      </w:r>
      <w:r w:rsidRPr="001A08CF">
        <w:rPr>
          <w:rFonts w:ascii="Times New Roman" w:hAnsi="Times New Roman" w:cs="Times New Roman"/>
          <w:color w:val="000000" w:themeColor="text1"/>
          <w:lang w:val="fr-FR"/>
        </w:rPr>
        <w:t xml:space="preserve"> </w:t>
      </w:r>
      <w:r w:rsidRPr="001A08CF">
        <w:rPr>
          <w:rFonts w:ascii="Times New Roman" w:hAnsi="Times New Roman" w:cs="Times New Roman"/>
          <w:color w:val="000000" w:themeColor="text1"/>
          <w:lang w:val="ru-RU"/>
        </w:rPr>
        <w:t>Опрос</w:t>
      </w:r>
      <w:r w:rsidRPr="001A08CF">
        <w:rPr>
          <w:rFonts w:ascii="Times New Roman" w:hAnsi="Times New Roman" w:cs="Times New Roman"/>
          <w:color w:val="000000" w:themeColor="text1"/>
          <w:lang w:val="fr-FR"/>
        </w:rPr>
        <w:t xml:space="preserve"> in Opinion </w:t>
      </w:r>
      <w:r w:rsidRPr="00E47F5D">
        <w:rPr>
          <w:rFonts w:ascii="Times New Roman" w:hAnsi="Times New Roman" w:cs="Times New Roman"/>
          <w:i/>
          <w:color w:val="000000" w:themeColor="text1"/>
          <w:lang w:val="fr-FR"/>
        </w:rPr>
        <w:t>publique et armée à l'épreuve de la guerre en Afghanistan</w:t>
      </w:r>
      <w:r w:rsidRPr="001A08CF">
        <w:rPr>
          <w:rFonts w:ascii="Times New Roman" w:hAnsi="Times New Roman" w:cs="Times New Roman"/>
          <w:color w:val="000000" w:themeColor="text1"/>
          <w:lang w:val="fr-FR"/>
        </w:rPr>
        <w:t xml:space="preserve">, Barbara </w:t>
      </w:r>
      <w:proofErr w:type="spellStart"/>
      <w:r w:rsidRPr="001A08CF">
        <w:rPr>
          <w:rFonts w:ascii="Times New Roman" w:hAnsi="Times New Roman" w:cs="Times New Roman"/>
          <w:color w:val="000000" w:themeColor="text1"/>
          <w:lang w:val="fr-FR"/>
        </w:rPr>
        <w:t>Jankowski</w:t>
      </w:r>
      <w:proofErr w:type="spellEnd"/>
      <w:r w:rsidRPr="001A08CF">
        <w:rPr>
          <w:rFonts w:ascii="Times New Roman" w:hAnsi="Times New Roman" w:cs="Times New Roman"/>
          <w:color w:val="000000" w:themeColor="text1"/>
          <w:lang w:val="fr-FR"/>
        </w:rPr>
        <w:t xml:space="preserve">, </w:t>
      </w:r>
      <w:proofErr w:type="spellStart"/>
      <w:r w:rsidRPr="001A08CF">
        <w:rPr>
          <w:rFonts w:ascii="Times New Roman" w:hAnsi="Times New Roman" w:cs="Times New Roman"/>
          <w:color w:val="000000" w:themeColor="text1"/>
          <w:lang w:val="fr-FR"/>
        </w:rPr>
        <w:t>Irsem</w:t>
      </w:r>
      <w:proofErr w:type="spellEnd"/>
      <w:r w:rsidRPr="001A08CF">
        <w:rPr>
          <w:rFonts w:ascii="Times New Roman" w:hAnsi="Times New Roman" w:cs="Times New Roman"/>
          <w:color w:val="000000" w:themeColor="text1"/>
          <w:lang w:val="fr-FR"/>
        </w:rPr>
        <w:t xml:space="preserve"> n°34,2014, [</w:t>
      </w:r>
      <w:r w:rsidRPr="001A08CF">
        <w:rPr>
          <w:rFonts w:ascii="Times New Roman" w:hAnsi="Times New Roman" w:cs="Times New Roman"/>
          <w:color w:val="000000" w:themeColor="text1"/>
          <w:lang w:val="ru-RU"/>
        </w:rPr>
        <w:t>дата</w:t>
      </w:r>
      <w:r w:rsidRPr="001A08CF">
        <w:rPr>
          <w:rFonts w:ascii="Times New Roman" w:hAnsi="Times New Roman" w:cs="Times New Roman"/>
          <w:color w:val="000000" w:themeColor="text1"/>
          <w:lang w:val="fr-FR"/>
        </w:rPr>
        <w:t xml:space="preserve"> </w:t>
      </w:r>
      <w:r w:rsidRPr="001A08CF">
        <w:rPr>
          <w:rFonts w:ascii="Times New Roman" w:hAnsi="Times New Roman" w:cs="Times New Roman"/>
          <w:color w:val="000000" w:themeColor="text1"/>
          <w:lang w:val="ru-RU"/>
        </w:rPr>
        <w:t>обращения</w:t>
      </w:r>
      <w:r w:rsidRPr="001A08CF">
        <w:rPr>
          <w:rFonts w:ascii="Times New Roman" w:hAnsi="Times New Roman" w:cs="Times New Roman"/>
          <w:color w:val="000000" w:themeColor="text1"/>
          <w:lang w:val="fr-FR"/>
        </w:rPr>
        <w:t>: 15.02.2018]</w:t>
      </w:r>
      <w:r>
        <w:rPr>
          <w:rFonts w:ascii="Times New Roman" w:hAnsi="Times New Roman" w:cs="Times New Roman"/>
          <w:color w:val="000000" w:themeColor="text1"/>
          <w:lang w:val="fr-FR"/>
        </w:rPr>
        <w:t>.</w:t>
      </w:r>
    </w:p>
  </w:footnote>
  <w:footnote w:id="84">
    <w:p w:rsidR="00045A06" w:rsidRPr="001A08CF" w:rsidRDefault="00045A06" w:rsidP="004379DB">
      <w:pPr>
        <w:pStyle w:val="Notedebasdepage"/>
        <w:ind w:firstLine="720"/>
        <w:jc w:val="both"/>
        <w:rPr>
          <w:rFonts w:ascii="Times New Roman" w:hAnsi="Times New Roman" w:cs="Times New Roman"/>
          <w:color w:val="000000" w:themeColor="text1"/>
          <w:lang w:val="fr-FR"/>
        </w:rPr>
      </w:pPr>
      <w:r w:rsidRPr="001A08CF">
        <w:rPr>
          <w:rStyle w:val="Appelnotedebasdep"/>
          <w:rFonts w:ascii="Times New Roman" w:hAnsi="Times New Roman" w:cs="Times New Roman"/>
          <w:color w:val="000000" w:themeColor="text1"/>
        </w:rPr>
        <w:footnoteRef/>
      </w:r>
      <w:r w:rsidRPr="001A08CF">
        <w:rPr>
          <w:rFonts w:ascii="Times New Roman" w:hAnsi="Times New Roman" w:cs="Times New Roman"/>
          <w:color w:val="000000" w:themeColor="text1"/>
          <w:lang w:val="fr-FR"/>
        </w:rPr>
        <w:t xml:space="preserve"> Dossier de Presse (actualisé)  Opération Serval, </w:t>
      </w:r>
      <w:proofErr w:type="spellStart"/>
      <w:r w:rsidRPr="001A08CF">
        <w:rPr>
          <w:rFonts w:ascii="Times New Roman" w:hAnsi="Times New Roman" w:cs="Times New Roman"/>
          <w:color w:val="000000" w:themeColor="text1"/>
          <w:lang w:val="fr-FR"/>
        </w:rPr>
        <w:t>Fevrier</w:t>
      </w:r>
      <w:proofErr w:type="spellEnd"/>
      <w:r w:rsidRPr="001A08CF">
        <w:rPr>
          <w:rFonts w:ascii="Times New Roman" w:hAnsi="Times New Roman" w:cs="Times New Roman"/>
          <w:color w:val="000000" w:themeColor="text1"/>
          <w:lang w:val="fr-FR"/>
        </w:rPr>
        <w:t xml:space="preserve"> 2013, URL: </w:t>
      </w:r>
      <w:r>
        <w:fldChar w:fldCharType="begin"/>
      </w:r>
      <w:r w:rsidRPr="00045A06">
        <w:rPr>
          <w:lang w:val="fr-FR"/>
        </w:rPr>
        <w:instrText>HYPERLINK "https://www.defense.gouv.fr/air/dossiers/operation-serval/operation-serval-dossier-actualise/presentation"</w:instrText>
      </w:r>
      <w:r>
        <w:fldChar w:fldCharType="separate"/>
      </w:r>
      <w:r w:rsidRPr="0068715A">
        <w:rPr>
          <w:rStyle w:val="Lienhypertexte"/>
          <w:rFonts w:ascii="Times New Roman" w:hAnsi="Times New Roman" w:cs="Times New Roman"/>
          <w:lang w:val="fr-FR"/>
        </w:rPr>
        <w:t>https://www.defense.gouv.fr/air/dossiers/operation-serval/operation-serval-dossier-actualise/presentation</w:t>
      </w:r>
      <w:r>
        <w:fldChar w:fldCharType="end"/>
      </w:r>
      <w:r w:rsidRPr="001A08CF">
        <w:rPr>
          <w:rFonts w:ascii="Times New Roman" w:hAnsi="Times New Roman" w:cs="Times New Roman"/>
          <w:color w:val="000000" w:themeColor="text1"/>
          <w:lang w:val="fr-FR"/>
        </w:rPr>
        <w:t>, [</w:t>
      </w:r>
      <w:r w:rsidRPr="001A08CF">
        <w:rPr>
          <w:rFonts w:ascii="Times New Roman" w:hAnsi="Times New Roman" w:cs="Times New Roman"/>
          <w:color w:val="000000" w:themeColor="text1"/>
          <w:lang w:val="ru-RU"/>
        </w:rPr>
        <w:t>дата</w:t>
      </w:r>
      <w:r w:rsidRPr="001A08CF">
        <w:rPr>
          <w:rFonts w:ascii="Times New Roman" w:hAnsi="Times New Roman" w:cs="Times New Roman"/>
          <w:color w:val="000000" w:themeColor="text1"/>
          <w:lang w:val="fr-FR"/>
        </w:rPr>
        <w:t xml:space="preserve"> </w:t>
      </w:r>
      <w:r w:rsidRPr="001A08CF">
        <w:rPr>
          <w:rFonts w:ascii="Times New Roman" w:hAnsi="Times New Roman" w:cs="Times New Roman"/>
          <w:color w:val="000000" w:themeColor="text1"/>
          <w:lang w:val="ru-RU"/>
        </w:rPr>
        <w:t>обращения</w:t>
      </w:r>
      <w:r w:rsidRPr="001A08CF">
        <w:rPr>
          <w:rFonts w:ascii="Times New Roman" w:hAnsi="Times New Roman" w:cs="Times New Roman"/>
          <w:color w:val="000000" w:themeColor="text1"/>
          <w:lang w:val="fr-FR"/>
        </w:rPr>
        <w:t>: 15.03.2018]</w:t>
      </w:r>
      <w:r>
        <w:rPr>
          <w:rFonts w:ascii="Times New Roman" w:hAnsi="Times New Roman" w:cs="Times New Roman"/>
          <w:color w:val="000000" w:themeColor="text1"/>
          <w:lang w:val="fr-FR"/>
        </w:rPr>
        <w:t>.</w:t>
      </w:r>
    </w:p>
  </w:footnote>
  <w:footnote w:id="85">
    <w:p w:rsidR="00045A06" w:rsidRPr="001A08CF" w:rsidRDefault="00045A06" w:rsidP="004379DB">
      <w:pPr>
        <w:pStyle w:val="Notedebasdepage"/>
        <w:ind w:firstLine="720"/>
        <w:jc w:val="both"/>
        <w:rPr>
          <w:rFonts w:ascii="Times New Roman" w:hAnsi="Times New Roman" w:cs="Times New Roman"/>
          <w:color w:val="000000" w:themeColor="text1"/>
          <w:lang w:val="fr-FR"/>
        </w:rPr>
      </w:pPr>
      <w:r w:rsidRPr="001A08CF">
        <w:rPr>
          <w:rStyle w:val="Appelnotedebasdep"/>
          <w:rFonts w:ascii="Times New Roman" w:hAnsi="Times New Roman" w:cs="Times New Roman"/>
          <w:color w:val="000000" w:themeColor="text1"/>
        </w:rPr>
        <w:footnoteRef/>
      </w:r>
      <w:r w:rsidRPr="001A08CF">
        <w:rPr>
          <w:rFonts w:ascii="Times New Roman" w:hAnsi="Times New Roman" w:cs="Times New Roman"/>
          <w:color w:val="000000" w:themeColor="text1"/>
          <w:lang w:val="fr-FR"/>
        </w:rPr>
        <w:t xml:space="preserve"> Dossier</w:t>
      </w:r>
      <w:r>
        <w:rPr>
          <w:rFonts w:ascii="Times New Roman" w:hAnsi="Times New Roman" w:cs="Times New Roman"/>
          <w:color w:val="000000" w:themeColor="text1"/>
          <w:lang w:val="fr-FR"/>
        </w:rPr>
        <w:t xml:space="preserve"> de Presse, Opération BARKHANE</w:t>
      </w:r>
      <w:r w:rsidRPr="001A08CF">
        <w:rPr>
          <w:rFonts w:ascii="Times New Roman" w:hAnsi="Times New Roman" w:cs="Times New Roman"/>
          <w:color w:val="000000" w:themeColor="text1"/>
          <w:lang w:val="fr-FR"/>
        </w:rPr>
        <w:t xml:space="preserve">, Juillet 2017,  p 7, URL: </w:t>
      </w:r>
      <w:r>
        <w:fldChar w:fldCharType="begin"/>
      </w:r>
      <w:r w:rsidRPr="00045A06">
        <w:rPr>
          <w:lang w:val="fr-FR"/>
        </w:rPr>
        <w:instrText>HYPERLINK "https://www.defense.gouv.fr/operations/operations/sahel/dossier-de-presentation-de-l-operation-barkhane/operation-barkhane"</w:instrText>
      </w:r>
      <w:r>
        <w:fldChar w:fldCharType="separate"/>
      </w:r>
      <w:r w:rsidRPr="0068715A">
        <w:rPr>
          <w:rStyle w:val="Lienhypertexte"/>
          <w:rFonts w:ascii="Times New Roman" w:hAnsi="Times New Roman" w:cs="Times New Roman"/>
          <w:lang w:val="fr-FR"/>
        </w:rPr>
        <w:t>https://www.defense.gouv.fr/operations/operations/sahel/dossier-de-presentation-de-l-operation-barkhane/operation-barkhane</w:t>
      </w:r>
      <w:r>
        <w:fldChar w:fldCharType="end"/>
      </w:r>
      <w:r w:rsidRPr="001A08CF">
        <w:rPr>
          <w:rFonts w:ascii="Times New Roman" w:hAnsi="Times New Roman" w:cs="Times New Roman"/>
          <w:color w:val="000000" w:themeColor="text1"/>
          <w:lang w:val="fr-FR"/>
        </w:rPr>
        <w:t>,  [</w:t>
      </w:r>
      <w:r w:rsidRPr="001A08CF">
        <w:rPr>
          <w:rFonts w:ascii="Times New Roman" w:hAnsi="Times New Roman" w:cs="Times New Roman"/>
          <w:color w:val="000000" w:themeColor="text1"/>
          <w:lang w:val="ru-RU"/>
        </w:rPr>
        <w:t>дата</w:t>
      </w:r>
      <w:r w:rsidRPr="001A08CF">
        <w:rPr>
          <w:rFonts w:ascii="Times New Roman" w:hAnsi="Times New Roman" w:cs="Times New Roman"/>
          <w:color w:val="000000" w:themeColor="text1"/>
          <w:lang w:val="fr-FR"/>
        </w:rPr>
        <w:t xml:space="preserve"> </w:t>
      </w:r>
      <w:r w:rsidRPr="001A08CF">
        <w:rPr>
          <w:rFonts w:ascii="Times New Roman" w:hAnsi="Times New Roman" w:cs="Times New Roman"/>
          <w:color w:val="000000" w:themeColor="text1"/>
          <w:lang w:val="ru-RU"/>
        </w:rPr>
        <w:t>обращения</w:t>
      </w:r>
      <w:r w:rsidRPr="001A08CF">
        <w:rPr>
          <w:rFonts w:ascii="Times New Roman" w:hAnsi="Times New Roman" w:cs="Times New Roman"/>
          <w:color w:val="000000" w:themeColor="text1"/>
          <w:lang w:val="fr-FR"/>
        </w:rPr>
        <w:t>: 15.03.2018]</w:t>
      </w:r>
      <w:r>
        <w:rPr>
          <w:rFonts w:ascii="Times New Roman" w:hAnsi="Times New Roman" w:cs="Times New Roman"/>
          <w:color w:val="000000" w:themeColor="text1"/>
          <w:lang w:val="fr-FR"/>
        </w:rPr>
        <w:t>.</w:t>
      </w:r>
    </w:p>
  </w:footnote>
  <w:footnote w:id="86">
    <w:p w:rsidR="00045A06" w:rsidRPr="001A08CF" w:rsidRDefault="00045A06" w:rsidP="004379DB">
      <w:pPr>
        <w:pStyle w:val="Notedebasdepage"/>
        <w:ind w:firstLine="720"/>
        <w:jc w:val="both"/>
        <w:rPr>
          <w:rFonts w:ascii="Times New Roman" w:hAnsi="Times New Roman" w:cs="Times New Roman"/>
          <w:color w:val="000000" w:themeColor="text1"/>
          <w:lang w:val="fr-FR"/>
        </w:rPr>
      </w:pPr>
      <w:r w:rsidRPr="001A08CF">
        <w:rPr>
          <w:rStyle w:val="Appelnotedebasdep"/>
          <w:rFonts w:ascii="Times New Roman" w:hAnsi="Times New Roman" w:cs="Times New Roman"/>
          <w:color w:val="000000" w:themeColor="text1"/>
        </w:rPr>
        <w:footnoteRef/>
      </w:r>
      <w:r w:rsidRPr="001A08CF">
        <w:rPr>
          <w:rFonts w:ascii="Times New Roman" w:hAnsi="Times New Roman" w:cs="Times New Roman"/>
          <w:color w:val="000000" w:themeColor="text1"/>
          <w:lang w:val="fr-FR"/>
        </w:rPr>
        <w:t xml:space="preserve"> </w:t>
      </w:r>
      <w:r w:rsidRPr="001A08CF">
        <w:rPr>
          <w:rFonts w:ascii="Times New Roman" w:hAnsi="Times New Roman" w:cs="Times New Roman"/>
          <w:color w:val="000000" w:themeColor="text1"/>
          <w:shd w:val="clear" w:color="auto" w:fill="FFFFFF"/>
          <w:lang w:val="fr-FR"/>
        </w:rPr>
        <w:t>Michel Goya, </w:t>
      </w:r>
      <w:r w:rsidRPr="001A08CF">
        <w:rPr>
          <w:rFonts w:ascii="Times New Roman" w:hAnsi="Times New Roman" w:cs="Times New Roman"/>
          <w:i/>
          <w:iCs/>
          <w:color w:val="000000" w:themeColor="text1"/>
          <w:shd w:val="clear" w:color="auto" w:fill="FFFFFF"/>
          <w:lang w:val="fr-FR"/>
        </w:rPr>
        <w:t>Sous le feu</w:t>
      </w:r>
      <w:r>
        <w:rPr>
          <w:rFonts w:ascii="Times New Roman" w:hAnsi="Times New Roman" w:cs="Times New Roman"/>
          <w:color w:val="000000" w:themeColor="text1"/>
          <w:shd w:val="clear" w:color="auto" w:fill="FFFFFF"/>
          <w:lang w:val="fr-FR"/>
        </w:rPr>
        <w:t>, Paris,</w:t>
      </w:r>
      <w:r w:rsidRPr="001A08CF">
        <w:rPr>
          <w:rFonts w:ascii="Times New Roman" w:hAnsi="Times New Roman" w:cs="Times New Roman"/>
          <w:color w:val="000000" w:themeColor="text1"/>
          <w:shd w:val="clear" w:color="auto" w:fill="FFFFFF"/>
          <w:lang w:val="fr-FR"/>
        </w:rPr>
        <w:t xml:space="preserve"> Editions </w:t>
      </w:r>
      <w:proofErr w:type="spellStart"/>
      <w:r w:rsidRPr="001A08CF">
        <w:rPr>
          <w:rFonts w:ascii="Times New Roman" w:hAnsi="Times New Roman" w:cs="Times New Roman"/>
          <w:color w:val="000000" w:themeColor="text1"/>
          <w:shd w:val="clear" w:color="auto" w:fill="FFFFFF"/>
          <w:lang w:val="fr-FR"/>
        </w:rPr>
        <w:t>Tallandier</w:t>
      </w:r>
      <w:proofErr w:type="spellEnd"/>
      <w:r w:rsidRPr="001A08CF">
        <w:rPr>
          <w:rFonts w:ascii="Times New Roman" w:hAnsi="Times New Roman" w:cs="Times New Roman"/>
          <w:color w:val="000000" w:themeColor="text1"/>
          <w:shd w:val="clear" w:color="auto" w:fill="FFFFFF"/>
          <w:lang w:val="fr-FR"/>
        </w:rPr>
        <w:t>, 2015, p</w:t>
      </w:r>
      <w:r>
        <w:rPr>
          <w:rFonts w:ascii="Times New Roman" w:hAnsi="Times New Roman" w:cs="Times New Roman"/>
          <w:color w:val="000000" w:themeColor="text1"/>
          <w:shd w:val="clear" w:color="auto" w:fill="FFFFFF"/>
          <w:lang w:val="fr-FR"/>
        </w:rPr>
        <w:t xml:space="preserve"> </w:t>
      </w:r>
      <w:r w:rsidRPr="001A08CF">
        <w:rPr>
          <w:rFonts w:ascii="Times New Roman" w:hAnsi="Times New Roman" w:cs="Times New Roman"/>
          <w:color w:val="000000" w:themeColor="text1"/>
          <w:shd w:val="clear" w:color="auto" w:fill="FFFFFF"/>
          <w:lang w:val="fr-FR"/>
        </w:rPr>
        <w:t>61</w:t>
      </w:r>
      <w:r>
        <w:rPr>
          <w:rFonts w:ascii="Times New Roman" w:hAnsi="Times New Roman" w:cs="Times New Roman"/>
          <w:color w:val="000000" w:themeColor="text1"/>
          <w:shd w:val="clear" w:color="auto" w:fill="FFFFFF"/>
          <w:lang w:val="fr-FR"/>
        </w:rPr>
        <w:t>.</w:t>
      </w:r>
    </w:p>
  </w:footnote>
  <w:footnote w:id="87">
    <w:p w:rsidR="00045A06" w:rsidRPr="001A08CF" w:rsidRDefault="00045A06" w:rsidP="004379DB">
      <w:pPr>
        <w:pStyle w:val="Notedebasdepage"/>
        <w:ind w:firstLine="720"/>
        <w:jc w:val="both"/>
        <w:rPr>
          <w:rFonts w:ascii="Times New Roman" w:hAnsi="Times New Roman" w:cs="Times New Roman"/>
          <w:color w:val="000000" w:themeColor="text1"/>
          <w:lang w:val="fr-FR"/>
        </w:rPr>
      </w:pPr>
      <w:r w:rsidRPr="001A08CF">
        <w:rPr>
          <w:rStyle w:val="Appelnotedebasdep"/>
          <w:rFonts w:ascii="Times New Roman" w:hAnsi="Times New Roman" w:cs="Times New Roman"/>
          <w:color w:val="000000" w:themeColor="text1"/>
        </w:rPr>
        <w:footnoteRef/>
      </w:r>
      <w:r>
        <w:rPr>
          <w:rFonts w:ascii="Times New Roman" w:hAnsi="Times New Roman" w:cs="Times New Roman"/>
          <w:color w:val="000000" w:themeColor="text1"/>
          <w:lang w:val="fr-FR"/>
        </w:rPr>
        <w:t xml:space="preserve"> Dossier de Presse, Opération BARKHANE, Juillet 2017, p</w:t>
      </w:r>
      <w:r w:rsidRPr="001A08CF">
        <w:rPr>
          <w:rFonts w:ascii="Times New Roman" w:hAnsi="Times New Roman" w:cs="Times New Roman"/>
          <w:color w:val="000000" w:themeColor="text1"/>
          <w:lang w:val="fr-FR"/>
        </w:rPr>
        <w:t xml:space="preserve">7, URL: </w:t>
      </w:r>
      <w:r>
        <w:fldChar w:fldCharType="begin"/>
      </w:r>
      <w:r w:rsidRPr="00045A06">
        <w:rPr>
          <w:lang w:val="fr-FR"/>
        </w:rPr>
        <w:instrText>HYPERLINK "https://www.defense.gouv.fr/operations/operations/sahel/dossier-de-presentation-de-l-operation-barkhane/operation-barkhane"</w:instrText>
      </w:r>
      <w:r>
        <w:fldChar w:fldCharType="separate"/>
      </w:r>
      <w:r w:rsidRPr="0068715A">
        <w:rPr>
          <w:rStyle w:val="Lienhypertexte"/>
          <w:rFonts w:ascii="Times New Roman" w:hAnsi="Times New Roman" w:cs="Times New Roman"/>
          <w:lang w:val="fr-FR"/>
        </w:rPr>
        <w:t>https://www.defense.gouv.fr/operations/operations/sahel/dossier-de-presentation-de-l-operation-barkhane/operation-barkhane</w:t>
      </w:r>
      <w:r>
        <w:fldChar w:fldCharType="end"/>
      </w:r>
      <w:r w:rsidRPr="001A08CF">
        <w:rPr>
          <w:rFonts w:ascii="Times New Roman" w:hAnsi="Times New Roman" w:cs="Times New Roman"/>
          <w:color w:val="000000" w:themeColor="text1"/>
          <w:lang w:val="fr-FR"/>
        </w:rPr>
        <w:t>,  [</w:t>
      </w:r>
      <w:r w:rsidRPr="001A08CF">
        <w:rPr>
          <w:rFonts w:ascii="Times New Roman" w:hAnsi="Times New Roman" w:cs="Times New Roman"/>
          <w:color w:val="000000" w:themeColor="text1"/>
          <w:lang w:val="ru-RU"/>
        </w:rPr>
        <w:t>дата</w:t>
      </w:r>
      <w:r w:rsidRPr="001A08CF">
        <w:rPr>
          <w:rFonts w:ascii="Times New Roman" w:hAnsi="Times New Roman" w:cs="Times New Roman"/>
          <w:color w:val="000000" w:themeColor="text1"/>
          <w:lang w:val="fr-FR"/>
        </w:rPr>
        <w:t xml:space="preserve"> </w:t>
      </w:r>
      <w:r w:rsidRPr="001A08CF">
        <w:rPr>
          <w:rFonts w:ascii="Times New Roman" w:hAnsi="Times New Roman" w:cs="Times New Roman"/>
          <w:color w:val="000000" w:themeColor="text1"/>
          <w:lang w:val="ru-RU"/>
        </w:rPr>
        <w:t>обращения</w:t>
      </w:r>
      <w:r w:rsidRPr="001A08CF">
        <w:rPr>
          <w:rFonts w:ascii="Times New Roman" w:hAnsi="Times New Roman" w:cs="Times New Roman"/>
          <w:color w:val="000000" w:themeColor="text1"/>
          <w:lang w:val="fr-FR"/>
        </w:rPr>
        <w:t>: 15.03.2018]</w:t>
      </w:r>
      <w:r>
        <w:rPr>
          <w:rFonts w:ascii="Times New Roman" w:hAnsi="Times New Roman" w:cs="Times New Roman"/>
          <w:color w:val="000000" w:themeColor="text1"/>
          <w:lang w:val="fr-FR"/>
        </w:rPr>
        <w:t>.</w:t>
      </w:r>
    </w:p>
  </w:footnote>
  <w:footnote w:id="88">
    <w:p w:rsidR="00045A06" w:rsidRPr="001A08CF" w:rsidRDefault="00045A06" w:rsidP="004379DB">
      <w:pPr>
        <w:pStyle w:val="Notedebasdepage"/>
        <w:ind w:firstLine="720"/>
        <w:jc w:val="both"/>
        <w:rPr>
          <w:rFonts w:ascii="Times New Roman" w:hAnsi="Times New Roman" w:cs="Times New Roman"/>
          <w:color w:val="000000" w:themeColor="text1"/>
          <w:lang w:val="fr-FR"/>
        </w:rPr>
      </w:pPr>
      <w:r w:rsidRPr="001A08CF">
        <w:rPr>
          <w:rStyle w:val="Appelnotedebasdep"/>
          <w:rFonts w:ascii="Times New Roman" w:hAnsi="Times New Roman" w:cs="Times New Roman"/>
          <w:color w:val="000000" w:themeColor="text1"/>
        </w:rPr>
        <w:footnoteRef/>
      </w:r>
      <w:r w:rsidRPr="001A08CF">
        <w:rPr>
          <w:rFonts w:ascii="Times New Roman" w:hAnsi="Times New Roman" w:cs="Times New Roman"/>
          <w:color w:val="000000" w:themeColor="text1"/>
          <w:lang w:val="fr-FR"/>
        </w:rPr>
        <w:t xml:space="preserve"> Dossier de Presse , Opération BARKHANE , Juillet 2017,  p 7, URL: </w:t>
      </w:r>
      <w:r>
        <w:fldChar w:fldCharType="begin"/>
      </w:r>
      <w:r w:rsidRPr="00045A06">
        <w:rPr>
          <w:lang w:val="fr-FR"/>
        </w:rPr>
        <w:instrText>HYPERLINK "https://www.defense.gouv.fr/operations/operations/sahel/dossier-de-presentation-de-l-operation-barkhane/operation-barkhane"</w:instrText>
      </w:r>
      <w:r>
        <w:fldChar w:fldCharType="separate"/>
      </w:r>
      <w:r w:rsidRPr="0068715A">
        <w:rPr>
          <w:rStyle w:val="Lienhypertexte"/>
          <w:rFonts w:ascii="Times New Roman" w:hAnsi="Times New Roman" w:cs="Times New Roman"/>
          <w:lang w:val="fr-FR"/>
        </w:rPr>
        <w:t>https://www.defense.gouv.fr/operations/operations/sahel/dossier-de-presentation-de-l-operation-barkhane/operation-barkhane</w:t>
      </w:r>
      <w:r>
        <w:fldChar w:fldCharType="end"/>
      </w:r>
      <w:r w:rsidRPr="001A08CF">
        <w:rPr>
          <w:rFonts w:ascii="Times New Roman" w:hAnsi="Times New Roman" w:cs="Times New Roman"/>
          <w:color w:val="000000" w:themeColor="text1"/>
          <w:lang w:val="fr-FR"/>
        </w:rPr>
        <w:t>,  [</w:t>
      </w:r>
      <w:r w:rsidRPr="001A08CF">
        <w:rPr>
          <w:rFonts w:ascii="Times New Roman" w:hAnsi="Times New Roman" w:cs="Times New Roman"/>
          <w:color w:val="000000" w:themeColor="text1"/>
          <w:lang w:val="ru-RU"/>
        </w:rPr>
        <w:t>дата</w:t>
      </w:r>
      <w:r w:rsidRPr="001A08CF">
        <w:rPr>
          <w:rFonts w:ascii="Times New Roman" w:hAnsi="Times New Roman" w:cs="Times New Roman"/>
          <w:color w:val="000000" w:themeColor="text1"/>
          <w:lang w:val="fr-FR"/>
        </w:rPr>
        <w:t xml:space="preserve"> </w:t>
      </w:r>
      <w:r w:rsidRPr="001A08CF">
        <w:rPr>
          <w:rFonts w:ascii="Times New Roman" w:hAnsi="Times New Roman" w:cs="Times New Roman"/>
          <w:color w:val="000000" w:themeColor="text1"/>
          <w:lang w:val="ru-RU"/>
        </w:rPr>
        <w:t>обращения</w:t>
      </w:r>
      <w:r w:rsidRPr="001A08CF">
        <w:rPr>
          <w:rFonts w:ascii="Times New Roman" w:hAnsi="Times New Roman" w:cs="Times New Roman"/>
          <w:color w:val="000000" w:themeColor="text1"/>
          <w:lang w:val="fr-FR"/>
        </w:rPr>
        <w:t>: 15.03.2018]</w:t>
      </w:r>
      <w:r>
        <w:rPr>
          <w:rFonts w:ascii="Times New Roman" w:hAnsi="Times New Roman" w:cs="Times New Roman"/>
          <w:color w:val="000000" w:themeColor="text1"/>
          <w:lang w:val="fr-FR"/>
        </w:rPr>
        <w:t>.</w:t>
      </w:r>
    </w:p>
  </w:footnote>
  <w:footnote w:id="89">
    <w:p w:rsidR="00045A06" w:rsidRPr="00770EB2" w:rsidRDefault="00045A06" w:rsidP="004379DB">
      <w:pPr>
        <w:spacing w:after="0"/>
        <w:ind w:firstLine="720"/>
        <w:jc w:val="both"/>
        <w:rPr>
          <w:rFonts w:ascii="Times New Roman" w:hAnsi="Times New Roman" w:cs="Times New Roman"/>
          <w:color w:val="000000" w:themeColor="text1"/>
          <w:sz w:val="20"/>
          <w:szCs w:val="20"/>
          <w:lang w:val="fr-FR"/>
        </w:rPr>
      </w:pPr>
      <w:r w:rsidRPr="001A08CF">
        <w:rPr>
          <w:rStyle w:val="Appelnotedebasdep"/>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lang w:val="fr-FR"/>
        </w:rPr>
        <w:t xml:space="preserve"> P. Gros &amp;  J-</w:t>
      </w:r>
      <w:proofErr w:type="spellStart"/>
      <w:r>
        <w:rPr>
          <w:rFonts w:ascii="Times New Roman" w:hAnsi="Times New Roman" w:cs="Times New Roman"/>
          <w:color w:val="000000" w:themeColor="text1"/>
          <w:sz w:val="20"/>
          <w:szCs w:val="20"/>
          <w:lang w:val="fr-FR"/>
        </w:rPr>
        <w:t>J.Patry</w:t>
      </w:r>
      <w:proofErr w:type="spellEnd"/>
      <w:r>
        <w:rPr>
          <w:rFonts w:ascii="Times New Roman" w:hAnsi="Times New Roman" w:cs="Times New Roman"/>
          <w:color w:val="000000" w:themeColor="text1"/>
          <w:sz w:val="20"/>
          <w:szCs w:val="20"/>
          <w:lang w:val="fr-FR"/>
        </w:rPr>
        <w:t xml:space="preserve">, </w:t>
      </w:r>
      <w:proofErr w:type="spellStart"/>
      <w:r>
        <w:rPr>
          <w:rFonts w:ascii="Times New Roman" w:hAnsi="Times New Roman" w:cs="Times New Roman"/>
          <w:color w:val="000000" w:themeColor="text1"/>
          <w:sz w:val="20"/>
          <w:szCs w:val="20"/>
          <w:lang w:val="fr-FR"/>
        </w:rPr>
        <w:t>N.Serval</w:t>
      </w:r>
      <w:proofErr w:type="spellEnd"/>
      <w:r>
        <w:rPr>
          <w:rFonts w:ascii="Times New Roman" w:hAnsi="Times New Roman" w:cs="Times New Roman"/>
          <w:color w:val="000000" w:themeColor="text1"/>
          <w:sz w:val="20"/>
          <w:szCs w:val="20"/>
          <w:lang w:val="fr-FR"/>
        </w:rPr>
        <w:t>,</w:t>
      </w:r>
      <w:r w:rsidRPr="001A08CF">
        <w:rPr>
          <w:rFonts w:ascii="Times New Roman" w:hAnsi="Times New Roman" w:cs="Times New Roman"/>
          <w:color w:val="000000" w:themeColor="text1"/>
          <w:sz w:val="20"/>
          <w:szCs w:val="20"/>
          <w:lang w:val="fr-FR"/>
        </w:rPr>
        <w:t xml:space="preserve"> bilan et perspectives, fondation pour la recherche stratégique, Juin 2013</w:t>
      </w:r>
      <w:r w:rsidRPr="00770EB2">
        <w:rPr>
          <w:rFonts w:ascii="Times New Roman" w:hAnsi="Times New Roman" w:cs="Times New Roman"/>
          <w:color w:val="000000" w:themeColor="text1"/>
          <w:sz w:val="20"/>
          <w:szCs w:val="20"/>
          <w:lang w:val="fr-FR"/>
        </w:rPr>
        <w:t>.</w:t>
      </w:r>
    </w:p>
  </w:footnote>
  <w:footnote w:id="90">
    <w:p w:rsidR="00045A06" w:rsidRPr="001A08CF" w:rsidRDefault="00045A06" w:rsidP="004379DB">
      <w:pPr>
        <w:pStyle w:val="Notedebasdepage"/>
        <w:ind w:firstLine="720"/>
        <w:jc w:val="both"/>
        <w:rPr>
          <w:rFonts w:ascii="Times New Roman" w:hAnsi="Times New Roman" w:cs="Times New Roman"/>
          <w:color w:val="000000" w:themeColor="text1"/>
          <w:lang w:val="ru-RU"/>
        </w:rPr>
      </w:pPr>
      <w:r w:rsidRPr="001A08CF">
        <w:rPr>
          <w:rStyle w:val="Appelnotedebasdep"/>
          <w:rFonts w:ascii="Times New Roman" w:hAnsi="Times New Roman" w:cs="Times New Roman"/>
          <w:color w:val="000000" w:themeColor="text1"/>
        </w:rPr>
        <w:footnoteRef/>
      </w:r>
      <w:r>
        <w:rPr>
          <w:rFonts w:ascii="Times New Roman" w:hAnsi="Times New Roman" w:cs="Times New Roman"/>
          <w:color w:val="000000" w:themeColor="text1"/>
          <w:lang w:val="ru-RU"/>
        </w:rPr>
        <w:t xml:space="preserve"> Однако, согласно министр</w:t>
      </w:r>
      <w:r w:rsidRPr="001A08CF">
        <w:rPr>
          <w:rFonts w:ascii="Times New Roman" w:hAnsi="Times New Roman" w:cs="Times New Roman"/>
          <w:color w:val="000000" w:themeColor="text1"/>
          <w:lang w:val="ru-RU"/>
        </w:rPr>
        <w:t xml:space="preserve">у </w:t>
      </w:r>
      <w:proofErr w:type="spellStart"/>
      <w:r w:rsidRPr="001A08CF">
        <w:rPr>
          <w:rFonts w:ascii="Times New Roman" w:hAnsi="Times New Roman" w:cs="Times New Roman"/>
          <w:color w:val="000000" w:themeColor="text1"/>
          <w:lang w:val="ru-RU"/>
        </w:rPr>
        <w:t>минобороны</w:t>
      </w:r>
      <w:proofErr w:type="spellEnd"/>
      <w:r w:rsidRPr="001A08CF">
        <w:rPr>
          <w:rFonts w:ascii="Times New Roman" w:hAnsi="Times New Roman" w:cs="Times New Roman"/>
          <w:color w:val="000000" w:themeColor="text1"/>
          <w:lang w:val="ru-RU"/>
        </w:rPr>
        <w:t xml:space="preserve"> в 2013 г. спецслужбы и отряды спец. назначения должны охотиться на террористов на территории Ливии</w:t>
      </w:r>
      <w:r>
        <w:rPr>
          <w:rFonts w:ascii="Times New Roman" w:hAnsi="Times New Roman" w:cs="Times New Roman"/>
          <w:color w:val="000000" w:themeColor="text1"/>
          <w:lang w:val="ru-RU"/>
        </w:rPr>
        <w:t>.</w:t>
      </w:r>
    </w:p>
  </w:footnote>
  <w:footnote w:id="91">
    <w:p w:rsidR="00045A06" w:rsidRPr="00770EB2" w:rsidRDefault="00045A06" w:rsidP="004379DB">
      <w:pPr>
        <w:pStyle w:val="Notedebasdepage"/>
        <w:ind w:firstLine="720"/>
        <w:jc w:val="both"/>
        <w:rPr>
          <w:rFonts w:ascii="Times New Roman" w:hAnsi="Times New Roman" w:cs="Times New Roman"/>
          <w:color w:val="000000" w:themeColor="text1"/>
          <w:lang w:val="fr-FR"/>
        </w:rPr>
      </w:pPr>
      <w:r w:rsidRPr="001A08CF">
        <w:rPr>
          <w:rStyle w:val="Appelnotedebasdep"/>
          <w:rFonts w:ascii="Times New Roman" w:hAnsi="Times New Roman" w:cs="Times New Roman"/>
          <w:color w:val="000000" w:themeColor="text1"/>
        </w:rPr>
        <w:footnoteRef/>
      </w:r>
      <w:r w:rsidRPr="001A08CF">
        <w:rPr>
          <w:rFonts w:ascii="Times New Roman" w:hAnsi="Times New Roman" w:cs="Times New Roman"/>
          <w:color w:val="000000" w:themeColor="text1"/>
          <w:lang w:val="fr-FR"/>
        </w:rPr>
        <w:t xml:space="preserve"> Dossier de Pres</w:t>
      </w:r>
      <w:r>
        <w:rPr>
          <w:rFonts w:ascii="Times New Roman" w:hAnsi="Times New Roman" w:cs="Times New Roman"/>
          <w:color w:val="000000" w:themeColor="text1"/>
          <w:lang w:val="fr-FR"/>
        </w:rPr>
        <w:t>se Opération Barkhane, Juillet 2017,  p</w:t>
      </w:r>
      <w:r w:rsidRPr="001A08CF">
        <w:rPr>
          <w:rFonts w:ascii="Times New Roman" w:hAnsi="Times New Roman" w:cs="Times New Roman"/>
          <w:color w:val="000000" w:themeColor="text1"/>
          <w:lang w:val="fr-FR"/>
        </w:rPr>
        <w:t xml:space="preserve">10, URL: </w:t>
      </w:r>
      <w:r>
        <w:fldChar w:fldCharType="begin"/>
      </w:r>
      <w:r w:rsidRPr="00045A06">
        <w:rPr>
          <w:lang w:val="fr-FR"/>
        </w:rPr>
        <w:instrText>HYPERLINK "https://www.defense.gouv.fr/operations/operations/sahel/dossier-de-presentation-de-l-operation-barkhane/operation-barkhane"</w:instrText>
      </w:r>
      <w:r>
        <w:fldChar w:fldCharType="separate"/>
      </w:r>
      <w:r w:rsidRPr="0068715A">
        <w:rPr>
          <w:rStyle w:val="Lienhypertexte"/>
          <w:rFonts w:ascii="Times New Roman" w:hAnsi="Times New Roman" w:cs="Times New Roman"/>
          <w:lang w:val="fr-FR"/>
        </w:rPr>
        <w:t>https://www.defense.gouv.fr/operations/operations/sahel/dossier-de-presentation-de-l-operation-barkhane/operation-barkhane</w:t>
      </w:r>
      <w:r>
        <w:fldChar w:fldCharType="end"/>
      </w:r>
      <w:r>
        <w:rPr>
          <w:rFonts w:ascii="Times New Roman" w:hAnsi="Times New Roman" w:cs="Times New Roman"/>
          <w:color w:val="000000" w:themeColor="text1"/>
          <w:lang w:val="fr-FR"/>
        </w:rPr>
        <w:t xml:space="preserve">, </w:t>
      </w:r>
      <w:r w:rsidRPr="001A08CF">
        <w:rPr>
          <w:rFonts w:ascii="Times New Roman" w:hAnsi="Times New Roman" w:cs="Times New Roman"/>
          <w:color w:val="000000" w:themeColor="text1"/>
          <w:lang w:val="fr-FR"/>
        </w:rPr>
        <w:t>[</w:t>
      </w:r>
      <w:r w:rsidRPr="001A08CF">
        <w:rPr>
          <w:rFonts w:ascii="Times New Roman" w:hAnsi="Times New Roman" w:cs="Times New Roman"/>
          <w:color w:val="000000" w:themeColor="text1"/>
          <w:lang w:val="ru-RU"/>
        </w:rPr>
        <w:t>дата</w:t>
      </w:r>
      <w:r w:rsidRPr="001A08CF">
        <w:rPr>
          <w:rFonts w:ascii="Times New Roman" w:hAnsi="Times New Roman" w:cs="Times New Roman"/>
          <w:color w:val="000000" w:themeColor="text1"/>
          <w:lang w:val="fr-FR"/>
        </w:rPr>
        <w:t xml:space="preserve"> </w:t>
      </w:r>
      <w:r w:rsidRPr="001A08CF">
        <w:rPr>
          <w:rFonts w:ascii="Times New Roman" w:hAnsi="Times New Roman" w:cs="Times New Roman"/>
          <w:color w:val="000000" w:themeColor="text1"/>
          <w:lang w:val="ru-RU"/>
        </w:rPr>
        <w:t>обращения</w:t>
      </w:r>
      <w:r w:rsidRPr="001A08CF">
        <w:rPr>
          <w:rFonts w:ascii="Times New Roman" w:hAnsi="Times New Roman" w:cs="Times New Roman"/>
          <w:color w:val="000000" w:themeColor="text1"/>
          <w:lang w:val="fr-FR"/>
        </w:rPr>
        <w:t>: 15.03.2018]</w:t>
      </w:r>
      <w:r w:rsidRPr="00770EB2">
        <w:rPr>
          <w:rFonts w:ascii="Times New Roman" w:hAnsi="Times New Roman" w:cs="Times New Roman"/>
          <w:color w:val="000000" w:themeColor="text1"/>
          <w:lang w:val="fr-FR"/>
        </w:rPr>
        <w:t>.</w:t>
      </w:r>
    </w:p>
  </w:footnote>
  <w:footnote w:id="92">
    <w:p w:rsidR="00045A06" w:rsidRPr="00770EB2" w:rsidRDefault="00045A06" w:rsidP="004379DB">
      <w:pPr>
        <w:pStyle w:val="Notedebasdepage"/>
        <w:ind w:firstLine="720"/>
        <w:jc w:val="both"/>
        <w:rPr>
          <w:rFonts w:ascii="Times New Roman" w:hAnsi="Times New Roman" w:cs="Times New Roman"/>
          <w:color w:val="000000" w:themeColor="text1"/>
          <w:lang w:val="fr-FR"/>
        </w:rPr>
      </w:pPr>
      <w:r w:rsidRPr="001A08CF">
        <w:rPr>
          <w:rStyle w:val="Appelnotedebasdep"/>
          <w:rFonts w:ascii="Times New Roman" w:hAnsi="Times New Roman" w:cs="Times New Roman"/>
          <w:color w:val="000000" w:themeColor="text1"/>
        </w:rPr>
        <w:footnoteRef/>
      </w:r>
      <w:r w:rsidRPr="001A08CF">
        <w:rPr>
          <w:rFonts w:ascii="Times New Roman" w:hAnsi="Times New Roman" w:cs="Times New Roman"/>
          <w:color w:val="000000" w:themeColor="text1"/>
          <w:lang w:val="fr-FR"/>
        </w:rPr>
        <w:t xml:space="preserve"> A. d'Evry, l'opération Serval à l'épreuve du doute: Vrais succès et fausses leçons, IFRI, Juillet 2015</w:t>
      </w:r>
      <w:r w:rsidRPr="00770EB2">
        <w:rPr>
          <w:rFonts w:ascii="Times New Roman" w:hAnsi="Times New Roman" w:cs="Times New Roman"/>
          <w:color w:val="000000" w:themeColor="text1"/>
          <w:lang w:val="fr-FR"/>
        </w:rPr>
        <w:t>.</w:t>
      </w:r>
    </w:p>
  </w:footnote>
  <w:footnote w:id="93">
    <w:p w:rsidR="00045A06" w:rsidRPr="00770EB2" w:rsidRDefault="00045A06" w:rsidP="004379DB">
      <w:pPr>
        <w:pStyle w:val="Notedebasdepage"/>
        <w:ind w:firstLine="720"/>
        <w:jc w:val="both"/>
        <w:rPr>
          <w:rFonts w:ascii="Times New Roman" w:hAnsi="Times New Roman" w:cs="Times New Roman"/>
          <w:color w:val="000000" w:themeColor="text1"/>
          <w:lang w:val="fr-FR"/>
        </w:rPr>
      </w:pPr>
      <w:r w:rsidRPr="001A08CF">
        <w:rPr>
          <w:rStyle w:val="Appelnotedebasdep"/>
          <w:rFonts w:ascii="Times New Roman" w:hAnsi="Times New Roman" w:cs="Times New Roman"/>
          <w:color w:val="000000" w:themeColor="text1"/>
        </w:rPr>
        <w:footnoteRef/>
      </w:r>
      <w:r w:rsidRPr="001A08CF">
        <w:rPr>
          <w:rFonts w:ascii="Times New Roman" w:hAnsi="Times New Roman" w:cs="Times New Roman"/>
          <w:color w:val="000000" w:themeColor="text1"/>
          <w:lang w:val="fr-FR"/>
        </w:rPr>
        <w:t xml:space="preserve"> A. d'Evry, l'opération Serval à l'épreuve du doute: Vrais succès et fausses leçons, IFRI, Juillet 2015</w:t>
      </w:r>
      <w:r w:rsidRPr="00770EB2">
        <w:rPr>
          <w:rFonts w:ascii="Times New Roman" w:hAnsi="Times New Roman" w:cs="Times New Roman"/>
          <w:color w:val="000000" w:themeColor="text1"/>
          <w:lang w:val="fr-FR"/>
        </w:rPr>
        <w:t>.</w:t>
      </w:r>
    </w:p>
  </w:footnote>
  <w:footnote w:id="94">
    <w:p w:rsidR="00045A06" w:rsidRPr="00770EB2" w:rsidRDefault="00045A06" w:rsidP="004379DB">
      <w:pPr>
        <w:pStyle w:val="Notedebasdepage"/>
        <w:ind w:firstLine="720"/>
        <w:jc w:val="both"/>
        <w:rPr>
          <w:rFonts w:ascii="Times New Roman" w:hAnsi="Times New Roman" w:cs="Times New Roman"/>
          <w:color w:val="000000" w:themeColor="text1"/>
          <w:lang w:val="fr-FR"/>
        </w:rPr>
      </w:pPr>
      <w:r w:rsidRPr="001A08CF">
        <w:rPr>
          <w:rStyle w:val="Appelnotedebasdep"/>
          <w:rFonts w:ascii="Times New Roman" w:hAnsi="Times New Roman" w:cs="Times New Roman"/>
          <w:color w:val="000000" w:themeColor="text1"/>
        </w:rPr>
        <w:footnoteRef/>
      </w:r>
      <w:r w:rsidRPr="001A08CF">
        <w:rPr>
          <w:rFonts w:ascii="Times New Roman" w:hAnsi="Times New Roman" w:cs="Times New Roman"/>
          <w:color w:val="000000" w:themeColor="text1"/>
          <w:lang w:val="fr-FR"/>
        </w:rPr>
        <w:t xml:space="preserve"> A. d'Evry, l'opération Serval à l'épreuve du doute: Vrais succès et fausses leçons, IFRI, Juillet 2015</w:t>
      </w:r>
      <w:r w:rsidRPr="00770EB2">
        <w:rPr>
          <w:rFonts w:ascii="Times New Roman" w:hAnsi="Times New Roman" w:cs="Times New Roman"/>
          <w:color w:val="000000" w:themeColor="text1"/>
          <w:lang w:val="fr-FR"/>
        </w:rPr>
        <w:t>.</w:t>
      </w:r>
    </w:p>
  </w:footnote>
  <w:footnote w:id="95">
    <w:p w:rsidR="00045A06" w:rsidRPr="001A08CF" w:rsidRDefault="00045A06" w:rsidP="004379DB">
      <w:pPr>
        <w:pStyle w:val="Notedebasdepage"/>
        <w:ind w:firstLine="720"/>
        <w:jc w:val="both"/>
        <w:rPr>
          <w:rFonts w:ascii="Times New Roman" w:hAnsi="Times New Roman" w:cs="Times New Roman"/>
          <w:color w:val="000000" w:themeColor="text1"/>
          <w:lang w:val="fr-FR"/>
        </w:rPr>
      </w:pPr>
      <w:r w:rsidRPr="001A08CF">
        <w:rPr>
          <w:rStyle w:val="Appelnotedebasdep"/>
          <w:rFonts w:ascii="Times New Roman" w:hAnsi="Times New Roman" w:cs="Times New Roman"/>
          <w:color w:val="000000" w:themeColor="text1"/>
        </w:rPr>
        <w:footnoteRef/>
      </w:r>
      <w:r w:rsidRPr="001A08CF">
        <w:rPr>
          <w:rFonts w:ascii="Times New Roman" w:hAnsi="Times New Roman" w:cs="Times New Roman"/>
          <w:color w:val="000000" w:themeColor="text1"/>
          <w:lang w:val="fr-FR"/>
        </w:rPr>
        <w:t xml:space="preserve"> Dossier de Presse, 13 ans d'intervention militaire en  Afghanistan,  2014, p 17, URL: </w:t>
      </w:r>
      <w:r>
        <w:fldChar w:fldCharType="begin"/>
      </w:r>
      <w:r w:rsidRPr="00045A06">
        <w:rPr>
          <w:lang w:val="fr-FR"/>
        </w:rPr>
        <w:instrText>HYPERLINK "https://www.defense.gouv.fr/operations/operations/autres-operations/operations-achevees/operation-pamir-2001-2014/actualites/afghanistan-la-fin-d-un-engagement-structurant"</w:instrText>
      </w:r>
      <w:r>
        <w:fldChar w:fldCharType="separate"/>
      </w:r>
      <w:r w:rsidRPr="0068715A">
        <w:rPr>
          <w:rStyle w:val="Lienhypertexte"/>
          <w:rFonts w:ascii="Times New Roman" w:hAnsi="Times New Roman" w:cs="Times New Roman"/>
          <w:lang w:val="fr-FR"/>
        </w:rPr>
        <w:t>https://www.defense.gouv.fr/operations/operations/autres-operations/operations-achevees/operation-pamir-2001-2014/actualites/afghanistan-la-fin-d-un-engagement-structurant</w:t>
      </w:r>
      <w:r>
        <w:fldChar w:fldCharType="end"/>
      </w:r>
      <w:r w:rsidRPr="001A08CF">
        <w:rPr>
          <w:rFonts w:ascii="Times New Roman" w:hAnsi="Times New Roman" w:cs="Times New Roman"/>
          <w:color w:val="000000" w:themeColor="text1"/>
          <w:lang w:val="fr-FR"/>
        </w:rPr>
        <w:t>,  [</w:t>
      </w:r>
      <w:r w:rsidRPr="001A08CF">
        <w:rPr>
          <w:rFonts w:ascii="Times New Roman" w:hAnsi="Times New Roman" w:cs="Times New Roman"/>
          <w:color w:val="000000" w:themeColor="text1"/>
          <w:lang w:val="ru-RU"/>
        </w:rPr>
        <w:t>дата</w:t>
      </w:r>
      <w:r w:rsidRPr="001A08CF">
        <w:rPr>
          <w:rFonts w:ascii="Times New Roman" w:hAnsi="Times New Roman" w:cs="Times New Roman"/>
          <w:color w:val="000000" w:themeColor="text1"/>
          <w:lang w:val="fr-FR"/>
        </w:rPr>
        <w:t xml:space="preserve"> </w:t>
      </w:r>
      <w:r w:rsidRPr="001A08CF">
        <w:rPr>
          <w:rFonts w:ascii="Times New Roman" w:hAnsi="Times New Roman" w:cs="Times New Roman"/>
          <w:color w:val="000000" w:themeColor="text1"/>
          <w:lang w:val="ru-RU"/>
        </w:rPr>
        <w:t>обращения</w:t>
      </w:r>
      <w:r w:rsidRPr="001A08CF">
        <w:rPr>
          <w:rFonts w:ascii="Times New Roman" w:hAnsi="Times New Roman" w:cs="Times New Roman"/>
          <w:color w:val="000000" w:themeColor="text1"/>
          <w:lang w:val="fr-FR"/>
        </w:rPr>
        <w:t>: 15.03.2018]</w:t>
      </w:r>
      <w:r>
        <w:rPr>
          <w:rFonts w:ascii="Times New Roman" w:hAnsi="Times New Roman" w:cs="Times New Roman"/>
          <w:color w:val="000000" w:themeColor="text1"/>
          <w:lang w:val="fr-FR"/>
        </w:rPr>
        <w:t>.</w:t>
      </w:r>
    </w:p>
  </w:footnote>
  <w:footnote w:id="96">
    <w:p w:rsidR="00045A06" w:rsidRPr="007D5330" w:rsidRDefault="00045A06" w:rsidP="004379DB">
      <w:pPr>
        <w:pStyle w:val="Notedebasdepage"/>
        <w:ind w:firstLine="720"/>
        <w:jc w:val="both"/>
        <w:rPr>
          <w:rFonts w:ascii="Times New Roman" w:hAnsi="Times New Roman" w:cs="Times New Roman"/>
          <w:color w:val="000000" w:themeColor="text1"/>
          <w:lang w:val="fr-FR"/>
        </w:rPr>
      </w:pPr>
      <w:r w:rsidRPr="001A08CF">
        <w:rPr>
          <w:rStyle w:val="Appelnotedebasdep"/>
          <w:rFonts w:ascii="Times New Roman" w:hAnsi="Times New Roman" w:cs="Times New Roman"/>
          <w:color w:val="000000" w:themeColor="text1"/>
        </w:rPr>
        <w:footnoteRef/>
      </w:r>
      <w:r w:rsidRPr="007D5330">
        <w:rPr>
          <w:rFonts w:ascii="Times New Roman" w:hAnsi="Times New Roman" w:cs="Times New Roman"/>
          <w:color w:val="000000" w:themeColor="text1"/>
          <w:lang w:val="fr-FR"/>
        </w:rPr>
        <w:t xml:space="preserve"> Jean-Dominique </w:t>
      </w:r>
      <w:proofErr w:type="spellStart"/>
      <w:r w:rsidRPr="007D5330">
        <w:rPr>
          <w:rFonts w:ascii="Times New Roman" w:hAnsi="Times New Roman" w:cs="Times New Roman"/>
          <w:color w:val="000000" w:themeColor="text1"/>
          <w:lang w:val="fr-FR"/>
        </w:rPr>
        <w:t>Merchet</w:t>
      </w:r>
      <w:proofErr w:type="spellEnd"/>
      <w:r w:rsidRPr="007D5330">
        <w:rPr>
          <w:rFonts w:ascii="Times New Roman" w:hAnsi="Times New Roman" w:cs="Times New Roman"/>
          <w:color w:val="000000" w:themeColor="text1"/>
          <w:lang w:val="fr-FR"/>
        </w:rPr>
        <w:t xml:space="preserve">, </w:t>
      </w:r>
      <w:r>
        <w:fldChar w:fldCharType="begin"/>
      </w:r>
      <w:r w:rsidRPr="00045A06">
        <w:rPr>
          <w:lang w:val="fr-FR"/>
        </w:rPr>
        <w:instrText>HYPERLINK "https://www.lopinion.fr/blog/secret-defense/france-s-apprete-a-rearticuler-l-operation-barkhane-135941"</w:instrText>
      </w:r>
      <w:r>
        <w:fldChar w:fldCharType="separate"/>
      </w:r>
      <w:r w:rsidRPr="0068715A">
        <w:rPr>
          <w:rStyle w:val="Lienhypertexte"/>
          <w:rFonts w:ascii="Times New Roman" w:hAnsi="Times New Roman" w:cs="Times New Roman"/>
          <w:lang w:val="fr-FR"/>
        </w:rPr>
        <w:t>https</w:t>
      </w:r>
      <w:r w:rsidRPr="007D5330">
        <w:rPr>
          <w:rStyle w:val="Lienhypertexte"/>
          <w:rFonts w:ascii="Times New Roman" w:hAnsi="Times New Roman" w:cs="Times New Roman"/>
          <w:lang w:val="fr-FR"/>
        </w:rPr>
        <w:t>://</w:t>
      </w:r>
      <w:r w:rsidRPr="0068715A">
        <w:rPr>
          <w:rStyle w:val="Lienhypertexte"/>
          <w:rFonts w:ascii="Times New Roman" w:hAnsi="Times New Roman" w:cs="Times New Roman"/>
          <w:lang w:val="fr-FR"/>
        </w:rPr>
        <w:t>www</w:t>
      </w:r>
      <w:r w:rsidRPr="007D5330">
        <w:rPr>
          <w:rStyle w:val="Lienhypertexte"/>
          <w:rFonts w:ascii="Times New Roman" w:hAnsi="Times New Roman" w:cs="Times New Roman"/>
          <w:lang w:val="fr-FR"/>
        </w:rPr>
        <w:t>.</w:t>
      </w:r>
      <w:r w:rsidRPr="0068715A">
        <w:rPr>
          <w:rStyle w:val="Lienhypertexte"/>
          <w:rFonts w:ascii="Times New Roman" w:hAnsi="Times New Roman" w:cs="Times New Roman"/>
          <w:lang w:val="fr-FR"/>
        </w:rPr>
        <w:t>lopinion</w:t>
      </w:r>
      <w:r w:rsidRPr="007D5330">
        <w:rPr>
          <w:rStyle w:val="Lienhypertexte"/>
          <w:rFonts w:ascii="Times New Roman" w:hAnsi="Times New Roman" w:cs="Times New Roman"/>
          <w:lang w:val="fr-FR"/>
        </w:rPr>
        <w:t>.</w:t>
      </w:r>
      <w:r w:rsidRPr="0068715A">
        <w:rPr>
          <w:rStyle w:val="Lienhypertexte"/>
          <w:rFonts w:ascii="Times New Roman" w:hAnsi="Times New Roman" w:cs="Times New Roman"/>
          <w:lang w:val="fr-FR"/>
        </w:rPr>
        <w:t>fr</w:t>
      </w:r>
      <w:r w:rsidRPr="007D5330">
        <w:rPr>
          <w:rStyle w:val="Lienhypertexte"/>
          <w:rFonts w:ascii="Times New Roman" w:hAnsi="Times New Roman" w:cs="Times New Roman"/>
          <w:lang w:val="fr-FR"/>
        </w:rPr>
        <w:t>/</w:t>
      </w:r>
      <w:r w:rsidRPr="0068715A">
        <w:rPr>
          <w:rStyle w:val="Lienhypertexte"/>
          <w:rFonts w:ascii="Times New Roman" w:hAnsi="Times New Roman" w:cs="Times New Roman"/>
          <w:lang w:val="fr-FR"/>
        </w:rPr>
        <w:t>blog</w:t>
      </w:r>
      <w:r w:rsidRPr="007D5330">
        <w:rPr>
          <w:rStyle w:val="Lienhypertexte"/>
          <w:rFonts w:ascii="Times New Roman" w:hAnsi="Times New Roman" w:cs="Times New Roman"/>
          <w:lang w:val="fr-FR"/>
        </w:rPr>
        <w:t>/</w:t>
      </w:r>
      <w:r w:rsidRPr="0068715A">
        <w:rPr>
          <w:rStyle w:val="Lienhypertexte"/>
          <w:rFonts w:ascii="Times New Roman" w:hAnsi="Times New Roman" w:cs="Times New Roman"/>
          <w:lang w:val="fr-FR"/>
        </w:rPr>
        <w:t>secret</w:t>
      </w:r>
      <w:r w:rsidRPr="007D5330">
        <w:rPr>
          <w:rStyle w:val="Lienhypertexte"/>
          <w:rFonts w:ascii="Times New Roman" w:hAnsi="Times New Roman" w:cs="Times New Roman"/>
          <w:lang w:val="fr-FR"/>
        </w:rPr>
        <w:t>-</w:t>
      </w:r>
      <w:r w:rsidRPr="0068715A">
        <w:rPr>
          <w:rStyle w:val="Lienhypertexte"/>
          <w:rFonts w:ascii="Times New Roman" w:hAnsi="Times New Roman" w:cs="Times New Roman"/>
          <w:lang w:val="fr-FR"/>
        </w:rPr>
        <w:t>defense</w:t>
      </w:r>
      <w:r w:rsidRPr="007D5330">
        <w:rPr>
          <w:rStyle w:val="Lienhypertexte"/>
          <w:rFonts w:ascii="Times New Roman" w:hAnsi="Times New Roman" w:cs="Times New Roman"/>
          <w:lang w:val="fr-FR"/>
        </w:rPr>
        <w:t>/</w:t>
      </w:r>
      <w:r w:rsidRPr="0068715A">
        <w:rPr>
          <w:rStyle w:val="Lienhypertexte"/>
          <w:rFonts w:ascii="Times New Roman" w:hAnsi="Times New Roman" w:cs="Times New Roman"/>
          <w:lang w:val="fr-FR"/>
        </w:rPr>
        <w:t>france</w:t>
      </w:r>
      <w:r w:rsidRPr="007D5330">
        <w:rPr>
          <w:rStyle w:val="Lienhypertexte"/>
          <w:rFonts w:ascii="Times New Roman" w:hAnsi="Times New Roman" w:cs="Times New Roman"/>
          <w:lang w:val="fr-FR"/>
        </w:rPr>
        <w:t>-</w:t>
      </w:r>
      <w:r w:rsidRPr="0068715A">
        <w:rPr>
          <w:rStyle w:val="Lienhypertexte"/>
          <w:rFonts w:ascii="Times New Roman" w:hAnsi="Times New Roman" w:cs="Times New Roman"/>
          <w:lang w:val="fr-FR"/>
        </w:rPr>
        <w:t>s</w:t>
      </w:r>
      <w:r w:rsidRPr="007D5330">
        <w:rPr>
          <w:rStyle w:val="Lienhypertexte"/>
          <w:rFonts w:ascii="Times New Roman" w:hAnsi="Times New Roman" w:cs="Times New Roman"/>
          <w:lang w:val="fr-FR"/>
        </w:rPr>
        <w:t>-</w:t>
      </w:r>
      <w:r w:rsidRPr="0068715A">
        <w:rPr>
          <w:rStyle w:val="Lienhypertexte"/>
          <w:rFonts w:ascii="Times New Roman" w:hAnsi="Times New Roman" w:cs="Times New Roman"/>
          <w:lang w:val="fr-FR"/>
        </w:rPr>
        <w:t>apprete</w:t>
      </w:r>
      <w:r w:rsidRPr="007D5330">
        <w:rPr>
          <w:rStyle w:val="Lienhypertexte"/>
          <w:rFonts w:ascii="Times New Roman" w:hAnsi="Times New Roman" w:cs="Times New Roman"/>
          <w:lang w:val="fr-FR"/>
        </w:rPr>
        <w:t>-</w:t>
      </w:r>
      <w:r w:rsidRPr="0068715A">
        <w:rPr>
          <w:rStyle w:val="Lienhypertexte"/>
          <w:rFonts w:ascii="Times New Roman" w:hAnsi="Times New Roman" w:cs="Times New Roman"/>
          <w:lang w:val="fr-FR"/>
        </w:rPr>
        <w:t>a</w:t>
      </w:r>
      <w:r w:rsidRPr="007D5330">
        <w:rPr>
          <w:rStyle w:val="Lienhypertexte"/>
          <w:rFonts w:ascii="Times New Roman" w:hAnsi="Times New Roman" w:cs="Times New Roman"/>
          <w:lang w:val="fr-FR"/>
        </w:rPr>
        <w:t>-</w:t>
      </w:r>
      <w:r w:rsidRPr="0068715A">
        <w:rPr>
          <w:rStyle w:val="Lienhypertexte"/>
          <w:rFonts w:ascii="Times New Roman" w:hAnsi="Times New Roman" w:cs="Times New Roman"/>
          <w:lang w:val="fr-FR"/>
        </w:rPr>
        <w:t>rearticuler</w:t>
      </w:r>
      <w:r w:rsidRPr="007D5330">
        <w:rPr>
          <w:rStyle w:val="Lienhypertexte"/>
          <w:rFonts w:ascii="Times New Roman" w:hAnsi="Times New Roman" w:cs="Times New Roman"/>
          <w:lang w:val="fr-FR"/>
        </w:rPr>
        <w:t>-</w:t>
      </w:r>
      <w:r w:rsidRPr="0068715A">
        <w:rPr>
          <w:rStyle w:val="Lienhypertexte"/>
          <w:rFonts w:ascii="Times New Roman" w:hAnsi="Times New Roman" w:cs="Times New Roman"/>
          <w:lang w:val="fr-FR"/>
        </w:rPr>
        <w:t>l</w:t>
      </w:r>
      <w:r w:rsidRPr="007D5330">
        <w:rPr>
          <w:rStyle w:val="Lienhypertexte"/>
          <w:rFonts w:ascii="Times New Roman" w:hAnsi="Times New Roman" w:cs="Times New Roman"/>
          <w:lang w:val="fr-FR"/>
        </w:rPr>
        <w:t>-</w:t>
      </w:r>
      <w:r w:rsidRPr="0068715A">
        <w:rPr>
          <w:rStyle w:val="Lienhypertexte"/>
          <w:rFonts w:ascii="Times New Roman" w:hAnsi="Times New Roman" w:cs="Times New Roman"/>
          <w:lang w:val="fr-FR"/>
        </w:rPr>
        <w:t>operation</w:t>
      </w:r>
      <w:r w:rsidRPr="007D5330">
        <w:rPr>
          <w:rStyle w:val="Lienhypertexte"/>
          <w:rFonts w:ascii="Times New Roman" w:hAnsi="Times New Roman" w:cs="Times New Roman"/>
          <w:lang w:val="fr-FR"/>
        </w:rPr>
        <w:t>-</w:t>
      </w:r>
      <w:r w:rsidRPr="0068715A">
        <w:rPr>
          <w:rStyle w:val="Lienhypertexte"/>
          <w:rFonts w:ascii="Times New Roman" w:hAnsi="Times New Roman" w:cs="Times New Roman"/>
          <w:lang w:val="fr-FR"/>
        </w:rPr>
        <w:t>barkhane</w:t>
      </w:r>
      <w:r w:rsidRPr="007D5330">
        <w:rPr>
          <w:rStyle w:val="Lienhypertexte"/>
          <w:rFonts w:ascii="Times New Roman" w:hAnsi="Times New Roman" w:cs="Times New Roman"/>
          <w:lang w:val="fr-FR"/>
        </w:rPr>
        <w:t>-135941</w:t>
      </w:r>
      <w:r>
        <w:fldChar w:fldCharType="end"/>
      </w:r>
      <w:r w:rsidRPr="007D5330">
        <w:rPr>
          <w:rFonts w:ascii="Times New Roman" w:hAnsi="Times New Roman" w:cs="Times New Roman"/>
          <w:color w:val="000000" w:themeColor="text1"/>
          <w:lang w:val="fr-FR"/>
        </w:rPr>
        <w:t>, [</w:t>
      </w:r>
      <w:r w:rsidRPr="001A08CF">
        <w:rPr>
          <w:rFonts w:ascii="Times New Roman" w:hAnsi="Times New Roman" w:cs="Times New Roman"/>
          <w:color w:val="000000" w:themeColor="text1"/>
          <w:lang w:val="ru-RU"/>
        </w:rPr>
        <w:t>дата</w:t>
      </w:r>
      <w:r w:rsidRPr="007D5330">
        <w:rPr>
          <w:rFonts w:ascii="Times New Roman" w:hAnsi="Times New Roman" w:cs="Times New Roman"/>
          <w:color w:val="000000" w:themeColor="text1"/>
          <w:lang w:val="fr-FR"/>
        </w:rPr>
        <w:t xml:space="preserve"> </w:t>
      </w:r>
      <w:r w:rsidRPr="001A08CF">
        <w:rPr>
          <w:rFonts w:ascii="Times New Roman" w:hAnsi="Times New Roman" w:cs="Times New Roman"/>
          <w:color w:val="000000" w:themeColor="text1"/>
          <w:lang w:val="ru-RU"/>
        </w:rPr>
        <w:t>обращения</w:t>
      </w:r>
      <w:r w:rsidRPr="007D5330">
        <w:rPr>
          <w:rFonts w:ascii="Times New Roman" w:hAnsi="Times New Roman" w:cs="Times New Roman"/>
          <w:color w:val="000000" w:themeColor="text1"/>
          <w:lang w:val="fr-FR"/>
        </w:rPr>
        <w:t>: 17.02.2018].</w:t>
      </w:r>
    </w:p>
  </w:footnote>
  <w:footnote w:id="97">
    <w:p w:rsidR="00045A06" w:rsidRPr="007D5330" w:rsidRDefault="00045A06" w:rsidP="004379DB">
      <w:pPr>
        <w:pStyle w:val="Notedebasdepage"/>
        <w:ind w:firstLine="720"/>
        <w:jc w:val="both"/>
        <w:rPr>
          <w:rFonts w:ascii="Times New Roman" w:hAnsi="Times New Roman" w:cs="Times New Roman"/>
          <w:color w:val="000000" w:themeColor="text1"/>
          <w:lang w:val="fr-FR"/>
        </w:rPr>
      </w:pPr>
      <w:r w:rsidRPr="001A08CF">
        <w:rPr>
          <w:rStyle w:val="Appelnotedebasdep"/>
          <w:rFonts w:ascii="Times New Roman" w:hAnsi="Times New Roman" w:cs="Times New Roman"/>
          <w:color w:val="000000" w:themeColor="text1"/>
        </w:rPr>
        <w:footnoteRef/>
      </w:r>
      <w:r w:rsidRPr="007D5330">
        <w:rPr>
          <w:rFonts w:ascii="Times New Roman" w:hAnsi="Times New Roman" w:cs="Times New Roman"/>
          <w:color w:val="000000" w:themeColor="text1"/>
          <w:lang w:val="fr-FR"/>
        </w:rPr>
        <w:t xml:space="preserve"> </w:t>
      </w:r>
      <w:r w:rsidRPr="001A08CF">
        <w:rPr>
          <w:rFonts w:ascii="Times New Roman" w:hAnsi="Times New Roman" w:cs="Times New Roman"/>
          <w:color w:val="000000" w:themeColor="text1"/>
          <w:lang w:val="ru-RU"/>
        </w:rPr>
        <w:t>Отчет</w:t>
      </w:r>
      <w:r w:rsidRPr="007D5330">
        <w:rPr>
          <w:rFonts w:ascii="Times New Roman" w:hAnsi="Times New Roman" w:cs="Times New Roman"/>
          <w:color w:val="000000" w:themeColor="text1"/>
          <w:lang w:val="fr-FR"/>
        </w:rPr>
        <w:t xml:space="preserve"> </w:t>
      </w:r>
      <w:r w:rsidRPr="001A08CF">
        <w:rPr>
          <w:rFonts w:ascii="Times New Roman" w:hAnsi="Times New Roman" w:cs="Times New Roman"/>
          <w:color w:val="000000" w:themeColor="text1"/>
          <w:lang w:val="ru-RU"/>
        </w:rPr>
        <w:t>сената</w:t>
      </w:r>
      <w:r w:rsidRPr="007D5330">
        <w:rPr>
          <w:rFonts w:ascii="Times New Roman" w:hAnsi="Times New Roman" w:cs="Times New Roman"/>
          <w:color w:val="000000" w:themeColor="text1"/>
          <w:lang w:val="fr-FR"/>
        </w:rPr>
        <w:t xml:space="preserve">  </w:t>
      </w:r>
      <w:r w:rsidRPr="001A08CF">
        <w:rPr>
          <w:rFonts w:ascii="Times New Roman" w:hAnsi="Times New Roman" w:cs="Times New Roman"/>
          <w:color w:val="000000" w:themeColor="text1"/>
          <w:lang w:val="ru-RU"/>
        </w:rPr>
        <w:t>работающего</w:t>
      </w:r>
      <w:r w:rsidRPr="007D5330">
        <w:rPr>
          <w:rFonts w:ascii="Times New Roman" w:hAnsi="Times New Roman" w:cs="Times New Roman"/>
          <w:color w:val="000000" w:themeColor="text1"/>
          <w:lang w:val="fr-FR"/>
        </w:rPr>
        <w:t xml:space="preserve"> </w:t>
      </w:r>
      <w:r w:rsidRPr="001A08CF">
        <w:rPr>
          <w:rFonts w:ascii="Times New Roman" w:hAnsi="Times New Roman" w:cs="Times New Roman"/>
          <w:color w:val="000000" w:themeColor="text1"/>
          <w:lang w:val="ru-RU"/>
        </w:rPr>
        <w:t>над</w:t>
      </w:r>
      <w:r w:rsidRPr="007D5330">
        <w:rPr>
          <w:rFonts w:ascii="Times New Roman" w:hAnsi="Times New Roman" w:cs="Times New Roman"/>
          <w:color w:val="000000" w:themeColor="text1"/>
          <w:lang w:val="fr-FR"/>
        </w:rPr>
        <w:t xml:space="preserve">  </w:t>
      </w:r>
      <w:r w:rsidRPr="001A08CF">
        <w:rPr>
          <w:rFonts w:ascii="Times New Roman" w:hAnsi="Times New Roman" w:cs="Times New Roman"/>
          <w:color w:val="000000" w:themeColor="text1"/>
          <w:lang w:val="ru-RU"/>
        </w:rPr>
        <w:t>регионом</w:t>
      </w:r>
      <w:r w:rsidRPr="007D5330">
        <w:rPr>
          <w:rFonts w:ascii="Times New Roman" w:hAnsi="Times New Roman" w:cs="Times New Roman"/>
          <w:color w:val="000000" w:themeColor="text1"/>
          <w:lang w:val="fr-FR"/>
        </w:rPr>
        <w:t xml:space="preserve"> </w:t>
      </w:r>
      <w:r w:rsidRPr="001A08CF">
        <w:rPr>
          <w:rFonts w:ascii="Times New Roman" w:hAnsi="Times New Roman" w:cs="Times New Roman"/>
          <w:color w:val="000000" w:themeColor="text1"/>
          <w:lang w:val="ru-RU"/>
        </w:rPr>
        <w:t>сахара</w:t>
      </w:r>
      <w:r w:rsidRPr="007D5330">
        <w:rPr>
          <w:rFonts w:ascii="Times New Roman" w:hAnsi="Times New Roman" w:cs="Times New Roman"/>
          <w:color w:val="000000" w:themeColor="text1"/>
          <w:lang w:val="fr-FR"/>
        </w:rPr>
        <w:t xml:space="preserve">, </w:t>
      </w:r>
      <w:r w:rsidRPr="001A08CF">
        <w:rPr>
          <w:rFonts w:ascii="Times New Roman" w:hAnsi="Times New Roman" w:cs="Times New Roman"/>
          <w:color w:val="000000" w:themeColor="text1"/>
          <w:lang w:val="fr-FR"/>
        </w:rPr>
        <w:t>Rapport</w:t>
      </w:r>
      <w:r w:rsidRPr="007D5330">
        <w:rPr>
          <w:rFonts w:ascii="Times New Roman" w:hAnsi="Times New Roman" w:cs="Times New Roman"/>
          <w:color w:val="000000" w:themeColor="text1"/>
          <w:lang w:val="fr-FR"/>
        </w:rPr>
        <w:t xml:space="preserve"> </w:t>
      </w:r>
      <w:r w:rsidRPr="001A08CF">
        <w:rPr>
          <w:rFonts w:ascii="Times New Roman" w:hAnsi="Times New Roman" w:cs="Times New Roman"/>
          <w:color w:val="000000" w:themeColor="text1"/>
          <w:lang w:val="fr-FR"/>
        </w:rPr>
        <w:t>du</w:t>
      </w:r>
      <w:r w:rsidRPr="007D5330">
        <w:rPr>
          <w:rFonts w:ascii="Times New Roman" w:hAnsi="Times New Roman" w:cs="Times New Roman"/>
          <w:color w:val="000000" w:themeColor="text1"/>
          <w:lang w:val="fr-FR"/>
        </w:rPr>
        <w:t xml:space="preserve"> </w:t>
      </w:r>
      <w:r w:rsidRPr="001A08CF">
        <w:rPr>
          <w:rFonts w:ascii="Times New Roman" w:hAnsi="Times New Roman" w:cs="Times New Roman"/>
          <w:color w:val="000000" w:themeColor="text1"/>
          <w:lang w:val="fr-FR"/>
        </w:rPr>
        <w:t>s</w:t>
      </w:r>
      <w:r w:rsidRPr="007D5330">
        <w:rPr>
          <w:rFonts w:ascii="Times New Roman" w:hAnsi="Times New Roman" w:cs="Times New Roman"/>
          <w:color w:val="000000" w:themeColor="text1"/>
          <w:lang w:val="fr-FR"/>
        </w:rPr>
        <w:t>é</w:t>
      </w:r>
      <w:r w:rsidRPr="001A08CF">
        <w:rPr>
          <w:rFonts w:ascii="Times New Roman" w:hAnsi="Times New Roman" w:cs="Times New Roman"/>
          <w:color w:val="000000" w:themeColor="text1"/>
          <w:lang w:val="fr-FR"/>
        </w:rPr>
        <w:t>nat</w:t>
      </w:r>
      <w:r w:rsidRPr="007D5330">
        <w:rPr>
          <w:rFonts w:ascii="Times New Roman" w:hAnsi="Times New Roman" w:cs="Times New Roman"/>
          <w:color w:val="000000" w:themeColor="text1"/>
          <w:lang w:val="fr-FR"/>
        </w:rPr>
        <w:t xml:space="preserve"> </w:t>
      </w:r>
      <w:r w:rsidRPr="001A08CF">
        <w:rPr>
          <w:rFonts w:ascii="Times New Roman" w:hAnsi="Times New Roman" w:cs="Times New Roman"/>
          <w:color w:val="000000" w:themeColor="text1"/>
          <w:lang w:val="fr-FR"/>
        </w:rPr>
        <w:t>n</w:t>
      </w:r>
      <w:r w:rsidRPr="007D5330">
        <w:rPr>
          <w:rFonts w:ascii="Times New Roman" w:hAnsi="Times New Roman" w:cs="Times New Roman"/>
          <w:color w:val="000000" w:themeColor="text1"/>
          <w:lang w:val="fr-FR"/>
        </w:rPr>
        <w:t xml:space="preserve">°720, </w:t>
      </w:r>
      <w:r w:rsidRPr="001A08CF">
        <w:rPr>
          <w:rFonts w:ascii="Times New Roman" w:hAnsi="Times New Roman" w:cs="Times New Roman"/>
          <w:color w:val="000000" w:themeColor="text1"/>
          <w:lang w:val="fr-FR"/>
        </w:rPr>
        <w:t>du</w:t>
      </w:r>
      <w:r w:rsidRPr="007D5330">
        <w:rPr>
          <w:rFonts w:ascii="Times New Roman" w:hAnsi="Times New Roman" w:cs="Times New Roman"/>
          <w:color w:val="000000" w:themeColor="text1"/>
          <w:lang w:val="fr-FR"/>
        </w:rPr>
        <w:t xml:space="preserve"> </w:t>
      </w:r>
      <w:r w:rsidRPr="001A08CF">
        <w:rPr>
          <w:rFonts w:ascii="Times New Roman" w:hAnsi="Times New Roman" w:cs="Times New Roman"/>
          <w:color w:val="000000" w:themeColor="text1"/>
          <w:lang w:val="fr-FR"/>
        </w:rPr>
        <w:t>groupe</w:t>
      </w:r>
      <w:r w:rsidRPr="007D5330">
        <w:rPr>
          <w:rFonts w:ascii="Times New Roman" w:hAnsi="Times New Roman" w:cs="Times New Roman"/>
          <w:color w:val="000000" w:themeColor="text1"/>
          <w:lang w:val="fr-FR"/>
        </w:rPr>
        <w:t xml:space="preserve"> </w:t>
      </w:r>
      <w:r w:rsidRPr="001A08CF">
        <w:rPr>
          <w:rFonts w:ascii="Times New Roman" w:hAnsi="Times New Roman" w:cs="Times New Roman"/>
          <w:color w:val="000000" w:themeColor="text1"/>
          <w:lang w:val="fr-FR"/>
        </w:rPr>
        <w:t>de</w:t>
      </w:r>
      <w:r w:rsidRPr="007D5330">
        <w:rPr>
          <w:rFonts w:ascii="Times New Roman" w:hAnsi="Times New Roman" w:cs="Times New Roman"/>
          <w:color w:val="000000" w:themeColor="text1"/>
          <w:lang w:val="fr-FR"/>
        </w:rPr>
        <w:t xml:space="preserve"> </w:t>
      </w:r>
      <w:r w:rsidRPr="001A08CF">
        <w:rPr>
          <w:rFonts w:ascii="Times New Roman" w:hAnsi="Times New Roman" w:cs="Times New Roman"/>
          <w:color w:val="000000" w:themeColor="text1"/>
          <w:lang w:val="fr-FR"/>
        </w:rPr>
        <w:t>travail</w:t>
      </w:r>
      <w:r w:rsidRPr="007D5330">
        <w:rPr>
          <w:rFonts w:ascii="Times New Roman" w:hAnsi="Times New Roman" w:cs="Times New Roman"/>
          <w:color w:val="000000" w:themeColor="text1"/>
          <w:lang w:val="fr-FR"/>
        </w:rPr>
        <w:t xml:space="preserve"> </w:t>
      </w:r>
      <w:r w:rsidRPr="001A08CF">
        <w:rPr>
          <w:rFonts w:ascii="Times New Roman" w:hAnsi="Times New Roman" w:cs="Times New Roman"/>
          <w:color w:val="000000" w:themeColor="text1"/>
          <w:lang w:val="fr-FR"/>
        </w:rPr>
        <w:t>sahel</w:t>
      </w:r>
      <w:r w:rsidRPr="007D5330">
        <w:rPr>
          <w:rFonts w:ascii="Times New Roman" w:hAnsi="Times New Roman" w:cs="Times New Roman"/>
          <w:color w:val="000000" w:themeColor="text1"/>
          <w:lang w:val="fr-FR"/>
        </w:rPr>
        <w:t xml:space="preserve">, </w:t>
      </w:r>
      <w:r w:rsidRPr="001A08CF">
        <w:rPr>
          <w:rFonts w:ascii="Times New Roman" w:hAnsi="Times New Roman" w:cs="Times New Roman"/>
          <w:color w:val="000000" w:themeColor="text1"/>
          <w:lang w:val="fr-FR"/>
        </w:rPr>
        <w:t>Juillet</w:t>
      </w:r>
      <w:r w:rsidRPr="007D5330">
        <w:rPr>
          <w:rFonts w:ascii="Times New Roman" w:hAnsi="Times New Roman" w:cs="Times New Roman"/>
          <w:color w:val="000000" w:themeColor="text1"/>
          <w:lang w:val="fr-FR"/>
        </w:rPr>
        <w:t xml:space="preserve"> 2013, </w:t>
      </w:r>
      <w:r w:rsidRPr="001A08CF">
        <w:rPr>
          <w:rFonts w:ascii="Times New Roman" w:hAnsi="Times New Roman" w:cs="Times New Roman"/>
          <w:color w:val="000000" w:themeColor="text1"/>
          <w:lang w:val="fr-FR"/>
        </w:rPr>
        <w:t>URL</w:t>
      </w:r>
      <w:r w:rsidRPr="007D5330">
        <w:rPr>
          <w:rFonts w:ascii="Times New Roman" w:hAnsi="Times New Roman" w:cs="Times New Roman"/>
          <w:color w:val="000000" w:themeColor="text1"/>
          <w:lang w:val="fr-FR"/>
        </w:rPr>
        <w:t xml:space="preserve">: </w:t>
      </w:r>
      <w:r>
        <w:fldChar w:fldCharType="begin"/>
      </w:r>
      <w:r w:rsidRPr="00045A06">
        <w:rPr>
          <w:lang w:val="fr-FR"/>
        </w:rPr>
        <w:instrText>HYPERLINK "https://www.senat.fr/rap/r12-720/r12-720-syn.pdf"</w:instrText>
      </w:r>
      <w:r>
        <w:fldChar w:fldCharType="separate"/>
      </w:r>
      <w:r w:rsidRPr="0068715A">
        <w:rPr>
          <w:rStyle w:val="Lienhypertexte"/>
          <w:rFonts w:ascii="Times New Roman" w:hAnsi="Times New Roman" w:cs="Times New Roman"/>
          <w:lang w:val="fr-FR"/>
        </w:rPr>
        <w:t>https</w:t>
      </w:r>
      <w:r w:rsidRPr="007D5330">
        <w:rPr>
          <w:rStyle w:val="Lienhypertexte"/>
          <w:rFonts w:ascii="Times New Roman" w:hAnsi="Times New Roman" w:cs="Times New Roman"/>
          <w:lang w:val="fr-FR"/>
        </w:rPr>
        <w:t>://</w:t>
      </w:r>
      <w:r w:rsidRPr="0068715A">
        <w:rPr>
          <w:rStyle w:val="Lienhypertexte"/>
          <w:rFonts w:ascii="Times New Roman" w:hAnsi="Times New Roman" w:cs="Times New Roman"/>
          <w:lang w:val="fr-FR"/>
        </w:rPr>
        <w:t>www</w:t>
      </w:r>
      <w:r w:rsidRPr="007D5330">
        <w:rPr>
          <w:rStyle w:val="Lienhypertexte"/>
          <w:rFonts w:ascii="Times New Roman" w:hAnsi="Times New Roman" w:cs="Times New Roman"/>
          <w:lang w:val="fr-FR"/>
        </w:rPr>
        <w:t>.</w:t>
      </w:r>
      <w:r w:rsidRPr="0068715A">
        <w:rPr>
          <w:rStyle w:val="Lienhypertexte"/>
          <w:rFonts w:ascii="Times New Roman" w:hAnsi="Times New Roman" w:cs="Times New Roman"/>
          <w:lang w:val="fr-FR"/>
        </w:rPr>
        <w:t>senat</w:t>
      </w:r>
      <w:r w:rsidRPr="007D5330">
        <w:rPr>
          <w:rStyle w:val="Lienhypertexte"/>
          <w:rFonts w:ascii="Times New Roman" w:hAnsi="Times New Roman" w:cs="Times New Roman"/>
          <w:lang w:val="fr-FR"/>
        </w:rPr>
        <w:t>.</w:t>
      </w:r>
      <w:r w:rsidRPr="0068715A">
        <w:rPr>
          <w:rStyle w:val="Lienhypertexte"/>
          <w:rFonts w:ascii="Times New Roman" w:hAnsi="Times New Roman" w:cs="Times New Roman"/>
          <w:lang w:val="fr-FR"/>
        </w:rPr>
        <w:t>fr</w:t>
      </w:r>
      <w:r w:rsidRPr="007D5330">
        <w:rPr>
          <w:rStyle w:val="Lienhypertexte"/>
          <w:rFonts w:ascii="Times New Roman" w:hAnsi="Times New Roman" w:cs="Times New Roman"/>
          <w:lang w:val="fr-FR"/>
        </w:rPr>
        <w:t>/</w:t>
      </w:r>
      <w:r w:rsidRPr="0068715A">
        <w:rPr>
          <w:rStyle w:val="Lienhypertexte"/>
          <w:rFonts w:ascii="Times New Roman" w:hAnsi="Times New Roman" w:cs="Times New Roman"/>
          <w:lang w:val="fr-FR"/>
        </w:rPr>
        <w:t>rap</w:t>
      </w:r>
      <w:r w:rsidRPr="007D5330">
        <w:rPr>
          <w:rStyle w:val="Lienhypertexte"/>
          <w:rFonts w:ascii="Times New Roman" w:hAnsi="Times New Roman" w:cs="Times New Roman"/>
          <w:lang w:val="fr-FR"/>
        </w:rPr>
        <w:t>/</w:t>
      </w:r>
      <w:r w:rsidRPr="0068715A">
        <w:rPr>
          <w:rStyle w:val="Lienhypertexte"/>
          <w:rFonts w:ascii="Times New Roman" w:hAnsi="Times New Roman" w:cs="Times New Roman"/>
          <w:lang w:val="fr-FR"/>
        </w:rPr>
        <w:t>r</w:t>
      </w:r>
      <w:r w:rsidRPr="007D5330">
        <w:rPr>
          <w:rStyle w:val="Lienhypertexte"/>
          <w:rFonts w:ascii="Times New Roman" w:hAnsi="Times New Roman" w:cs="Times New Roman"/>
          <w:lang w:val="fr-FR"/>
        </w:rPr>
        <w:t>12-720/</w:t>
      </w:r>
      <w:r w:rsidRPr="0068715A">
        <w:rPr>
          <w:rStyle w:val="Lienhypertexte"/>
          <w:rFonts w:ascii="Times New Roman" w:hAnsi="Times New Roman" w:cs="Times New Roman"/>
          <w:lang w:val="fr-FR"/>
        </w:rPr>
        <w:t>r</w:t>
      </w:r>
      <w:r w:rsidRPr="007D5330">
        <w:rPr>
          <w:rStyle w:val="Lienhypertexte"/>
          <w:rFonts w:ascii="Times New Roman" w:hAnsi="Times New Roman" w:cs="Times New Roman"/>
          <w:lang w:val="fr-FR"/>
        </w:rPr>
        <w:t>12-720-</w:t>
      </w:r>
      <w:r w:rsidRPr="0068715A">
        <w:rPr>
          <w:rStyle w:val="Lienhypertexte"/>
          <w:rFonts w:ascii="Times New Roman" w:hAnsi="Times New Roman" w:cs="Times New Roman"/>
          <w:lang w:val="fr-FR"/>
        </w:rPr>
        <w:t>syn</w:t>
      </w:r>
      <w:r w:rsidRPr="007D5330">
        <w:rPr>
          <w:rStyle w:val="Lienhypertexte"/>
          <w:rFonts w:ascii="Times New Roman" w:hAnsi="Times New Roman" w:cs="Times New Roman"/>
          <w:lang w:val="fr-FR"/>
        </w:rPr>
        <w:t>.</w:t>
      </w:r>
      <w:r w:rsidRPr="0068715A">
        <w:rPr>
          <w:rStyle w:val="Lienhypertexte"/>
          <w:rFonts w:ascii="Times New Roman" w:hAnsi="Times New Roman" w:cs="Times New Roman"/>
          <w:lang w:val="fr-FR"/>
        </w:rPr>
        <w:t>pdf</w:t>
      </w:r>
      <w:r>
        <w:fldChar w:fldCharType="end"/>
      </w:r>
      <w:r w:rsidRPr="007D5330">
        <w:rPr>
          <w:rFonts w:ascii="Times New Roman" w:hAnsi="Times New Roman" w:cs="Times New Roman"/>
          <w:color w:val="000000" w:themeColor="text1"/>
          <w:lang w:val="fr-FR"/>
        </w:rPr>
        <w:t>, [</w:t>
      </w:r>
      <w:r w:rsidRPr="001A08CF">
        <w:rPr>
          <w:rFonts w:ascii="Times New Roman" w:hAnsi="Times New Roman" w:cs="Times New Roman"/>
          <w:color w:val="000000" w:themeColor="text1"/>
          <w:lang w:val="ru-RU"/>
        </w:rPr>
        <w:t>дата</w:t>
      </w:r>
      <w:r w:rsidRPr="007D5330">
        <w:rPr>
          <w:rFonts w:ascii="Times New Roman" w:hAnsi="Times New Roman" w:cs="Times New Roman"/>
          <w:color w:val="000000" w:themeColor="text1"/>
          <w:lang w:val="fr-FR"/>
        </w:rPr>
        <w:t xml:space="preserve"> </w:t>
      </w:r>
      <w:r w:rsidRPr="001A08CF">
        <w:rPr>
          <w:rFonts w:ascii="Times New Roman" w:hAnsi="Times New Roman" w:cs="Times New Roman"/>
          <w:color w:val="000000" w:themeColor="text1"/>
          <w:lang w:val="ru-RU"/>
        </w:rPr>
        <w:t>обращения</w:t>
      </w:r>
      <w:r w:rsidRPr="007D5330">
        <w:rPr>
          <w:rFonts w:ascii="Times New Roman" w:hAnsi="Times New Roman" w:cs="Times New Roman"/>
          <w:color w:val="000000" w:themeColor="text1"/>
          <w:lang w:val="fr-FR"/>
        </w:rPr>
        <w:t>: 18.02.2018].</w:t>
      </w:r>
      <w:r w:rsidRPr="007D5330">
        <w:rPr>
          <w:rFonts w:ascii="Times New Roman" w:hAnsi="Times New Roman" w:cs="Times New Roman"/>
          <w:color w:val="000000" w:themeColor="text1"/>
          <w:lang w:val="fr-FR"/>
        </w:rPr>
        <w:br/>
      </w:r>
    </w:p>
  </w:footnote>
  <w:footnote w:id="98">
    <w:p w:rsidR="00045A06" w:rsidRPr="00770EB2" w:rsidRDefault="00045A06" w:rsidP="004379DB">
      <w:pPr>
        <w:pStyle w:val="Notedebasdepage"/>
        <w:ind w:firstLine="720"/>
        <w:jc w:val="both"/>
        <w:rPr>
          <w:rFonts w:ascii="Times New Roman" w:hAnsi="Times New Roman" w:cs="Times New Roman"/>
          <w:color w:val="000000" w:themeColor="text1"/>
          <w:lang w:val="fr-FR"/>
        </w:rPr>
      </w:pPr>
      <w:r w:rsidRPr="00412A47">
        <w:rPr>
          <w:rStyle w:val="Appelnotedebasdep"/>
          <w:rFonts w:ascii="Times New Roman" w:hAnsi="Times New Roman" w:cs="Times New Roman"/>
          <w:color w:val="000000" w:themeColor="text1"/>
        </w:rPr>
        <w:footnoteRef/>
      </w:r>
      <w:r w:rsidRPr="00412A47">
        <w:rPr>
          <w:rFonts w:ascii="Times New Roman" w:hAnsi="Times New Roman" w:cs="Times New Roman"/>
          <w:color w:val="000000" w:themeColor="text1"/>
          <w:lang w:val="fr-FR"/>
        </w:rPr>
        <w:t xml:space="preserve"> Dossier portant sur la création du g5 sahel, URL: http://www.g5sahel.org/images/convention.pdf, , [</w:t>
      </w:r>
      <w:r w:rsidRPr="00412A47">
        <w:rPr>
          <w:rFonts w:ascii="Times New Roman" w:hAnsi="Times New Roman" w:cs="Times New Roman"/>
          <w:color w:val="000000" w:themeColor="text1"/>
          <w:lang w:val="ru-RU"/>
        </w:rPr>
        <w:t>дата</w:t>
      </w:r>
      <w:r w:rsidRPr="00412A47">
        <w:rPr>
          <w:rFonts w:ascii="Times New Roman" w:hAnsi="Times New Roman" w:cs="Times New Roman"/>
          <w:color w:val="000000" w:themeColor="text1"/>
          <w:lang w:val="fr-FR"/>
        </w:rPr>
        <w:t xml:space="preserve"> </w:t>
      </w:r>
      <w:r w:rsidRPr="00412A47">
        <w:rPr>
          <w:rFonts w:ascii="Times New Roman" w:hAnsi="Times New Roman" w:cs="Times New Roman"/>
          <w:color w:val="000000" w:themeColor="text1"/>
          <w:lang w:val="ru-RU"/>
        </w:rPr>
        <w:t>обращения</w:t>
      </w:r>
      <w:r w:rsidRPr="00770EB2">
        <w:rPr>
          <w:rFonts w:ascii="Times New Roman" w:hAnsi="Times New Roman" w:cs="Times New Roman"/>
          <w:color w:val="000000" w:themeColor="text1"/>
          <w:lang w:val="fr-FR"/>
        </w:rPr>
        <w:t>: 15.03.2018].</w:t>
      </w:r>
    </w:p>
  </w:footnote>
  <w:footnote w:id="99">
    <w:p w:rsidR="00045A06" w:rsidRPr="00412A47" w:rsidRDefault="00045A06" w:rsidP="004379DB">
      <w:pPr>
        <w:pStyle w:val="Notedebasdepage"/>
        <w:ind w:firstLine="720"/>
        <w:jc w:val="both"/>
        <w:rPr>
          <w:rFonts w:ascii="Times New Roman" w:hAnsi="Times New Roman" w:cs="Times New Roman"/>
          <w:color w:val="000000" w:themeColor="text1"/>
          <w:lang w:val="fr-FR"/>
        </w:rPr>
      </w:pPr>
      <w:r w:rsidRPr="008E1879">
        <w:rPr>
          <w:rStyle w:val="Appelnotedebasdep"/>
          <w:color w:val="000000" w:themeColor="text1"/>
        </w:rPr>
        <w:footnoteRef/>
      </w:r>
      <w:r w:rsidRPr="00770EB2">
        <w:rPr>
          <w:rFonts w:ascii="Times New Roman" w:hAnsi="Times New Roman" w:cs="Times New Roman"/>
          <w:color w:val="000000" w:themeColor="text1"/>
          <w:lang w:val="fr-FR"/>
        </w:rPr>
        <w:t xml:space="preserve"> Discours de François Hollande devant le sénat, Novembre 2015, URL: </w:t>
      </w:r>
      <w:r>
        <w:fldChar w:fldCharType="begin"/>
      </w:r>
      <w:r w:rsidRPr="00045A06">
        <w:rPr>
          <w:lang w:val="fr-FR"/>
        </w:rPr>
        <w:instrText>HYPERLINK "https://www.youtube.com/watch?v=WRS3SZdehi0"</w:instrText>
      </w:r>
      <w:r>
        <w:fldChar w:fldCharType="separate"/>
      </w:r>
      <w:r w:rsidRPr="0068715A">
        <w:rPr>
          <w:rStyle w:val="Lienhypertexte"/>
          <w:rFonts w:ascii="Times New Roman" w:hAnsi="Times New Roman" w:cs="Times New Roman"/>
          <w:lang w:val="fr-FR"/>
        </w:rPr>
        <w:t>https://www.youtube.com/watch?v=WRS3SZdehi0</w:t>
      </w:r>
      <w:r>
        <w:fldChar w:fldCharType="end"/>
      </w:r>
      <w:r w:rsidRPr="00770EB2">
        <w:rPr>
          <w:rFonts w:ascii="Times New Roman" w:hAnsi="Times New Roman" w:cs="Times New Roman"/>
          <w:color w:val="000000" w:themeColor="text1"/>
          <w:lang w:val="fr-FR"/>
        </w:rPr>
        <w:t>, [</w:t>
      </w:r>
      <w:r w:rsidRPr="00412A47">
        <w:rPr>
          <w:rFonts w:ascii="Times New Roman" w:hAnsi="Times New Roman" w:cs="Times New Roman"/>
          <w:color w:val="000000" w:themeColor="text1"/>
          <w:lang w:val="ru-RU"/>
        </w:rPr>
        <w:t>дата</w:t>
      </w:r>
      <w:r w:rsidRPr="00770EB2">
        <w:rPr>
          <w:rFonts w:ascii="Times New Roman" w:hAnsi="Times New Roman" w:cs="Times New Roman"/>
          <w:color w:val="000000" w:themeColor="text1"/>
          <w:lang w:val="fr-FR"/>
        </w:rPr>
        <w:t xml:space="preserve"> </w:t>
      </w:r>
      <w:r w:rsidRPr="00412A47">
        <w:rPr>
          <w:rFonts w:ascii="Times New Roman" w:hAnsi="Times New Roman" w:cs="Times New Roman"/>
          <w:color w:val="000000" w:themeColor="text1"/>
          <w:lang w:val="ru-RU"/>
        </w:rPr>
        <w:t>обращения</w:t>
      </w:r>
      <w:r w:rsidRPr="00770EB2">
        <w:rPr>
          <w:rFonts w:ascii="Times New Roman" w:hAnsi="Times New Roman" w:cs="Times New Roman"/>
          <w:color w:val="000000" w:themeColor="text1"/>
          <w:lang w:val="fr-FR"/>
        </w:rPr>
        <w:t>: 16.11.2017]</w:t>
      </w:r>
      <w:r>
        <w:rPr>
          <w:rFonts w:ascii="Times New Roman" w:hAnsi="Times New Roman" w:cs="Times New Roman"/>
          <w:color w:val="000000" w:themeColor="text1"/>
          <w:lang w:val="fr-FR"/>
        </w:rPr>
        <w:t>.</w:t>
      </w:r>
    </w:p>
  </w:footnote>
  <w:footnote w:id="100">
    <w:p w:rsidR="00045A06" w:rsidRPr="001A08CF" w:rsidRDefault="00045A06" w:rsidP="004379DB">
      <w:pPr>
        <w:pStyle w:val="Notedebasdepage"/>
        <w:ind w:firstLine="720"/>
        <w:jc w:val="both"/>
        <w:rPr>
          <w:rFonts w:ascii="Times New Roman" w:hAnsi="Times New Roman" w:cs="Times New Roman"/>
          <w:lang w:val="fr-FR"/>
        </w:rPr>
      </w:pPr>
      <w:r w:rsidRPr="001A08CF">
        <w:rPr>
          <w:rStyle w:val="Appelnotedebasdep"/>
          <w:rFonts w:ascii="Times New Roman" w:hAnsi="Times New Roman" w:cs="Times New Roman"/>
        </w:rPr>
        <w:footnoteRef/>
      </w:r>
      <w:r w:rsidRPr="001A08CF">
        <w:rPr>
          <w:rFonts w:ascii="Times New Roman" w:hAnsi="Times New Roman" w:cs="Times New Roman"/>
          <w:lang w:val="fr-FR"/>
        </w:rPr>
        <w:t xml:space="preserve"> </w:t>
      </w:r>
      <w:r w:rsidRPr="00C11D30">
        <w:rPr>
          <w:rFonts w:ascii="Times New Roman" w:hAnsi="Times New Roman" w:cs="Times New Roman"/>
          <w:lang w:val="fr-FR"/>
        </w:rPr>
        <w:t xml:space="preserve">Dossier de Presse Opération </w:t>
      </w:r>
      <w:proofErr w:type="spellStart"/>
      <w:r w:rsidRPr="00C11D30">
        <w:rPr>
          <w:rFonts w:ascii="Times New Roman" w:hAnsi="Times New Roman" w:cs="Times New Roman"/>
          <w:lang w:val="fr-FR"/>
        </w:rPr>
        <w:t>Chammal</w:t>
      </w:r>
      <w:proofErr w:type="spellEnd"/>
      <w:r w:rsidRPr="00C11D30">
        <w:rPr>
          <w:rFonts w:ascii="Times New Roman" w:hAnsi="Times New Roman" w:cs="Times New Roman"/>
          <w:lang w:val="fr-FR"/>
        </w:rPr>
        <w:t>, Février 2018,</w:t>
      </w:r>
      <w:r>
        <w:rPr>
          <w:rFonts w:ascii="Times New Roman" w:hAnsi="Times New Roman" w:cs="Times New Roman"/>
          <w:lang w:val="fr-FR"/>
        </w:rPr>
        <w:t xml:space="preserve"> p9,</w:t>
      </w:r>
      <w:r w:rsidRPr="00C11D30">
        <w:rPr>
          <w:rFonts w:ascii="Times New Roman" w:hAnsi="Times New Roman" w:cs="Times New Roman"/>
          <w:lang w:val="fr-FR"/>
        </w:rPr>
        <w:t xml:space="preserve"> URL: </w:t>
      </w:r>
      <w:r>
        <w:fldChar w:fldCharType="begin"/>
      </w:r>
      <w:r w:rsidRPr="00045A06">
        <w:rPr>
          <w:lang w:val="fr-FR"/>
        </w:rPr>
        <w:instrText>HYPERLINK "https://www.defense.gouv.fr/operations/operations/irak-syrie/dossier-de-presentation-de-l-operation-chammal/operation-chammal"</w:instrText>
      </w:r>
      <w:r>
        <w:fldChar w:fldCharType="separate"/>
      </w:r>
      <w:r w:rsidRPr="0068715A">
        <w:rPr>
          <w:rStyle w:val="Lienhypertexte"/>
          <w:rFonts w:ascii="Times New Roman" w:hAnsi="Times New Roman" w:cs="Times New Roman"/>
          <w:lang w:val="fr-FR"/>
        </w:rPr>
        <w:t>https://www.defense.gouv.fr/operations/operations/irak-syrie/dossier-de-presentation-de-l-operation-chammal/operation-chammal</w:t>
      </w:r>
      <w:r>
        <w:fldChar w:fldCharType="end"/>
      </w:r>
      <w:r w:rsidRPr="00C11D30">
        <w:rPr>
          <w:rFonts w:ascii="Times New Roman" w:hAnsi="Times New Roman" w:cs="Times New Roman"/>
          <w:lang w:val="fr-FR"/>
        </w:rPr>
        <w:t>, [</w:t>
      </w:r>
      <w:proofErr w:type="spellStart"/>
      <w:r w:rsidRPr="00C11D30">
        <w:rPr>
          <w:rFonts w:ascii="Times New Roman" w:hAnsi="Times New Roman" w:cs="Times New Roman"/>
          <w:lang w:val="fr-FR"/>
        </w:rPr>
        <w:t>дата</w:t>
      </w:r>
      <w:proofErr w:type="spellEnd"/>
      <w:r w:rsidRPr="00C11D30">
        <w:rPr>
          <w:rFonts w:ascii="Times New Roman" w:hAnsi="Times New Roman" w:cs="Times New Roman"/>
          <w:lang w:val="fr-FR"/>
        </w:rPr>
        <w:t xml:space="preserve"> </w:t>
      </w:r>
      <w:proofErr w:type="spellStart"/>
      <w:r w:rsidRPr="00C11D30">
        <w:rPr>
          <w:rFonts w:ascii="Times New Roman" w:hAnsi="Times New Roman" w:cs="Times New Roman"/>
          <w:lang w:val="fr-FR"/>
        </w:rPr>
        <w:t>обращения</w:t>
      </w:r>
      <w:proofErr w:type="spellEnd"/>
      <w:r w:rsidRPr="00C11D30">
        <w:rPr>
          <w:rFonts w:ascii="Times New Roman" w:hAnsi="Times New Roman" w:cs="Times New Roman"/>
          <w:lang w:val="fr-FR"/>
        </w:rPr>
        <w:t>: 15.03.2018] .</w:t>
      </w:r>
    </w:p>
  </w:footnote>
  <w:footnote w:id="101">
    <w:p w:rsidR="00045A06" w:rsidRPr="001A08CF" w:rsidRDefault="00045A06" w:rsidP="004379DB">
      <w:pPr>
        <w:pStyle w:val="Notedebasdepage"/>
        <w:ind w:firstLine="720"/>
        <w:jc w:val="both"/>
        <w:rPr>
          <w:rFonts w:ascii="Times New Roman" w:hAnsi="Times New Roman" w:cs="Times New Roman"/>
          <w:color w:val="000000" w:themeColor="text1"/>
          <w:lang w:val="fr-FR"/>
        </w:rPr>
      </w:pPr>
      <w:r w:rsidRPr="001A08CF">
        <w:rPr>
          <w:rStyle w:val="Appelnotedebasdep"/>
          <w:rFonts w:ascii="Times New Roman" w:hAnsi="Times New Roman" w:cs="Times New Roman"/>
          <w:color w:val="000000" w:themeColor="text1"/>
        </w:rPr>
        <w:footnoteRef/>
      </w:r>
      <w:r>
        <w:rPr>
          <w:rFonts w:ascii="Times New Roman" w:hAnsi="Times New Roman" w:cs="Times New Roman"/>
          <w:color w:val="000000" w:themeColor="text1"/>
          <w:lang w:val="fr-FR"/>
        </w:rPr>
        <w:t xml:space="preserve"> Dossier de Presse, Livre </w:t>
      </w:r>
      <w:r w:rsidRPr="001A08CF">
        <w:rPr>
          <w:rFonts w:ascii="Times New Roman" w:hAnsi="Times New Roman" w:cs="Times New Roman"/>
          <w:color w:val="000000" w:themeColor="text1"/>
          <w:lang w:val="fr-FR"/>
        </w:rPr>
        <w:t xml:space="preserve">blanc sur la défense et sécurité national 2013, Avril 2013, URL: </w:t>
      </w:r>
      <w:r>
        <w:fldChar w:fldCharType="begin"/>
      </w:r>
      <w:r w:rsidRPr="00045A06">
        <w:rPr>
          <w:lang w:val="fr-FR"/>
        </w:rPr>
        <w:instrText>HYPERLINK "http://www.livreblancdefenseetsecurite.gouv.fr/pdf/LBDSN-2013-dossier-de-presse.pdf"</w:instrText>
      </w:r>
      <w:r>
        <w:fldChar w:fldCharType="separate"/>
      </w:r>
      <w:r w:rsidRPr="0068715A">
        <w:rPr>
          <w:rStyle w:val="Lienhypertexte"/>
          <w:rFonts w:ascii="Times New Roman" w:hAnsi="Times New Roman" w:cs="Times New Roman"/>
          <w:lang w:val="fr-FR"/>
        </w:rPr>
        <w:t>http://www.livreblancdefenseetsecurite.gouv.fr/pdf/LBDSN-2013-dossier-de-presse.pdf</w:t>
      </w:r>
      <w:r>
        <w:fldChar w:fldCharType="end"/>
      </w:r>
      <w:r>
        <w:rPr>
          <w:rFonts w:ascii="Times New Roman" w:hAnsi="Times New Roman" w:cs="Times New Roman"/>
          <w:color w:val="000000" w:themeColor="text1"/>
          <w:lang w:val="fr-FR"/>
        </w:rPr>
        <w:t xml:space="preserve"> </w:t>
      </w:r>
      <w:r w:rsidRPr="001A08CF">
        <w:rPr>
          <w:rFonts w:ascii="Times New Roman" w:hAnsi="Times New Roman" w:cs="Times New Roman"/>
          <w:color w:val="000000" w:themeColor="text1"/>
          <w:lang w:val="fr-FR"/>
        </w:rPr>
        <w:t>, [</w:t>
      </w:r>
      <w:r w:rsidRPr="001A08CF">
        <w:rPr>
          <w:rFonts w:ascii="Times New Roman" w:hAnsi="Times New Roman" w:cs="Times New Roman"/>
          <w:color w:val="000000" w:themeColor="text1"/>
          <w:lang w:val="ru-RU"/>
        </w:rPr>
        <w:t>дата</w:t>
      </w:r>
      <w:r w:rsidRPr="001A08CF">
        <w:rPr>
          <w:rFonts w:ascii="Times New Roman" w:hAnsi="Times New Roman" w:cs="Times New Roman"/>
          <w:color w:val="000000" w:themeColor="text1"/>
          <w:lang w:val="fr-FR"/>
        </w:rPr>
        <w:t xml:space="preserve"> </w:t>
      </w:r>
      <w:r w:rsidRPr="001A08CF">
        <w:rPr>
          <w:rFonts w:ascii="Times New Roman" w:hAnsi="Times New Roman" w:cs="Times New Roman"/>
          <w:color w:val="000000" w:themeColor="text1"/>
          <w:lang w:val="ru-RU"/>
        </w:rPr>
        <w:t>обращения</w:t>
      </w:r>
      <w:r w:rsidRPr="001A08CF">
        <w:rPr>
          <w:rFonts w:ascii="Times New Roman" w:hAnsi="Times New Roman" w:cs="Times New Roman"/>
          <w:color w:val="000000" w:themeColor="text1"/>
          <w:lang w:val="fr-FR"/>
        </w:rPr>
        <w:t>: 18.03.2018]</w:t>
      </w:r>
      <w:r>
        <w:rPr>
          <w:rFonts w:ascii="Times New Roman" w:hAnsi="Times New Roman" w:cs="Times New Roman"/>
          <w:color w:val="000000" w:themeColor="text1"/>
          <w:lang w:val="fr-FR"/>
        </w:rPr>
        <w:t>.</w:t>
      </w:r>
    </w:p>
  </w:footnote>
  <w:footnote w:id="102">
    <w:p w:rsidR="00045A06" w:rsidRPr="00A037D8" w:rsidRDefault="00045A06">
      <w:pPr>
        <w:pStyle w:val="Notedebasdepage"/>
        <w:rPr>
          <w:lang w:val="fr-FR"/>
        </w:rPr>
      </w:pPr>
      <w:r w:rsidRPr="004D70CF">
        <w:rPr>
          <w:lang w:val="fr-FR"/>
        </w:rPr>
        <w:tab/>
      </w:r>
      <w:r>
        <w:rPr>
          <w:rStyle w:val="Appelnotedebasdep"/>
        </w:rPr>
        <w:footnoteRef/>
      </w:r>
      <w:r w:rsidRPr="00A037D8">
        <w:rPr>
          <w:lang w:val="fr-FR"/>
        </w:rPr>
        <w:t xml:space="preserve"> </w:t>
      </w:r>
      <w:r>
        <w:rPr>
          <w:rFonts w:ascii="Times New Roman" w:hAnsi="Times New Roman" w:cs="Times New Roman"/>
          <w:color w:val="111111"/>
          <w:shd w:val="clear" w:color="auto" w:fill="FFFFFF"/>
          <w:lang w:val="fr-FR"/>
        </w:rPr>
        <w:t xml:space="preserve">Conférence </w:t>
      </w:r>
      <w:r w:rsidRPr="00DE0805">
        <w:rPr>
          <w:rFonts w:ascii="Times New Roman" w:hAnsi="Times New Roman" w:cs="Times New Roman"/>
          <w:color w:val="111111"/>
          <w:shd w:val="clear" w:color="auto" w:fill="FFFFFF"/>
          <w:lang w:val="fr-FR"/>
        </w:rPr>
        <w:t xml:space="preserve">Débat sur la Défense nationale, </w:t>
      </w:r>
      <w:r>
        <w:rPr>
          <w:rFonts w:ascii="Times New Roman" w:hAnsi="Times New Roman" w:cs="Times New Roman"/>
          <w:color w:val="111111"/>
          <w:shd w:val="clear" w:color="auto" w:fill="FFFFFF"/>
          <w:lang w:val="fr-FR"/>
        </w:rPr>
        <w:t xml:space="preserve">Etat de l'armée française par Michel Goya, </w:t>
      </w:r>
      <w:r w:rsidRPr="00DE0805">
        <w:rPr>
          <w:rFonts w:ascii="Times New Roman" w:hAnsi="Times New Roman" w:cs="Times New Roman"/>
          <w:color w:val="111111"/>
          <w:shd w:val="clear" w:color="auto" w:fill="FFFFFF"/>
          <w:lang w:val="fr-FR"/>
        </w:rPr>
        <w:t>Revue Défense Nationale,</w:t>
      </w:r>
      <w:r>
        <w:rPr>
          <w:rFonts w:ascii="Times New Roman" w:hAnsi="Times New Roman" w:cs="Times New Roman"/>
          <w:color w:val="111111"/>
          <w:shd w:val="clear" w:color="auto" w:fill="FFFFFF"/>
          <w:lang w:val="fr-FR"/>
        </w:rPr>
        <w:t xml:space="preserve"> 14 Décembre 2015,</w:t>
      </w:r>
      <w:r w:rsidRPr="00DE0805">
        <w:rPr>
          <w:rFonts w:ascii="Times New Roman" w:hAnsi="Times New Roman" w:cs="Times New Roman"/>
          <w:color w:val="111111"/>
          <w:shd w:val="clear" w:color="auto" w:fill="FFFFFF"/>
          <w:lang w:val="fr-FR"/>
        </w:rPr>
        <w:t xml:space="preserve"> URL: </w:t>
      </w:r>
      <w:r>
        <w:fldChar w:fldCharType="begin"/>
      </w:r>
      <w:r w:rsidRPr="00045A06">
        <w:rPr>
          <w:lang w:val="fr-FR"/>
        </w:rPr>
        <w:instrText>HYPERLINK "https://www.youtube.com/watch?v=wc7CBAEppf0&amp;feature=youtu.be"</w:instrText>
      </w:r>
      <w:r>
        <w:fldChar w:fldCharType="separate"/>
      </w:r>
      <w:r w:rsidRPr="00DE0805">
        <w:rPr>
          <w:rStyle w:val="Lienhypertexte"/>
          <w:rFonts w:ascii="Times New Roman" w:hAnsi="Times New Roman" w:cs="Times New Roman"/>
          <w:lang w:val="fr-FR"/>
        </w:rPr>
        <w:t>https://www.youtube.com/watch?v=wc7CBAEppf0&amp;feature=youtu.be</w:t>
      </w:r>
      <w:r>
        <w:fldChar w:fldCharType="end"/>
      </w:r>
      <w:r w:rsidRPr="00DE0805">
        <w:rPr>
          <w:rFonts w:ascii="Times New Roman" w:hAnsi="Times New Roman" w:cs="Times New Roman"/>
          <w:lang w:val="fr-FR"/>
        </w:rPr>
        <w:t xml:space="preserve">, </w:t>
      </w:r>
      <w:r w:rsidRPr="00DE0805">
        <w:rPr>
          <w:rFonts w:ascii="Times New Roman" w:hAnsi="Times New Roman" w:cs="Times New Roman"/>
          <w:color w:val="000000" w:themeColor="text1"/>
          <w:lang w:val="fr-FR"/>
        </w:rPr>
        <w:t>[</w:t>
      </w:r>
      <w:r w:rsidRPr="00DE0805">
        <w:rPr>
          <w:rFonts w:ascii="Times New Roman" w:hAnsi="Times New Roman" w:cs="Times New Roman"/>
          <w:color w:val="000000" w:themeColor="text1"/>
          <w:lang w:val="ru-RU"/>
        </w:rPr>
        <w:t>дата</w:t>
      </w:r>
      <w:r w:rsidRPr="00DE0805">
        <w:rPr>
          <w:rFonts w:ascii="Times New Roman" w:hAnsi="Times New Roman" w:cs="Times New Roman"/>
          <w:color w:val="000000" w:themeColor="text1"/>
          <w:lang w:val="fr-FR"/>
        </w:rPr>
        <w:t xml:space="preserve"> </w:t>
      </w:r>
      <w:r w:rsidRPr="00DE0805">
        <w:rPr>
          <w:rFonts w:ascii="Times New Roman" w:hAnsi="Times New Roman" w:cs="Times New Roman"/>
          <w:color w:val="000000" w:themeColor="text1"/>
          <w:lang w:val="ru-RU"/>
        </w:rPr>
        <w:t>обращения</w:t>
      </w:r>
      <w:r w:rsidRPr="00DE0805">
        <w:rPr>
          <w:rFonts w:ascii="Times New Roman" w:hAnsi="Times New Roman" w:cs="Times New Roman"/>
          <w:color w:val="000000" w:themeColor="text1"/>
          <w:lang w:val="fr-FR"/>
        </w:rPr>
        <w:t>: 15.04.2018]</w:t>
      </w:r>
      <w:r>
        <w:rPr>
          <w:rFonts w:ascii="Times New Roman" w:hAnsi="Times New Roman" w:cs="Times New Roman"/>
          <w:color w:val="000000" w:themeColor="text1"/>
          <w:lang w:val="fr-FR"/>
        </w:rPr>
        <w:t>.</w:t>
      </w:r>
    </w:p>
  </w:footnote>
  <w:footnote w:id="103">
    <w:p w:rsidR="00045A06" w:rsidRPr="00080941" w:rsidRDefault="00045A06" w:rsidP="004379DB">
      <w:pPr>
        <w:pStyle w:val="Notedebasdepage"/>
        <w:ind w:firstLine="720"/>
        <w:jc w:val="both"/>
        <w:rPr>
          <w:rFonts w:ascii="Times New Roman" w:hAnsi="Times New Roman" w:cs="Times New Roman"/>
          <w:color w:val="000000" w:themeColor="text1"/>
          <w:lang w:val="ru-RU"/>
        </w:rPr>
      </w:pPr>
      <w:r w:rsidRPr="001A08CF">
        <w:rPr>
          <w:rStyle w:val="Appelnotedebasdep"/>
          <w:rFonts w:ascii="Times New Roman" w:hAnsi="Times New Roman" w:cs="Times New Roman"/>
          <w:color w:val="000000" w:themeColor="text1"/>
        </w:rPr>
        <w:footnoteRef/>
      </w:r>
      <w:r w:rsidRPr="001A08CF">
        <w:rPr>
          <w:rFonts w:ascii="Times New Roman" w:hAnsi="Times New Roman" w:cs="Times New Roman"/>
          <w:color w:val="000000" w:themeColor="text1"/>
          <w:lang w:val="ru-RU"/>
        </w:rPr>
        <w:t xml:space="preserve"> Отчет сената, комиссия национальной безопасности и ВС, 2016, </w:t>
      </w:r>
      <w:r w:rsidRPr="001A08CF">
        <w:rPr>
          <w:rFonts w:ascii="Times New Roman" w:hAnsi="Times New Roman" w:cs="Times New Roman"/>
          <w:color w:val="000000" w:themeColor="text1"/>
          <w:lang w:val="fr-FR"/>
        </w:rPr>
        <w:t>URL</w:t>
      </w:r>
      <w:r w:rsidRPr="001A08CF">
        <w:rPr>
          <w:rFonts w:ascii="Times New Roman" w:hAnsi="Times New Roman" w:cs="Times New Roman"/>
          <w:color w:val="000000" w:themeColor="text1"/>
          <w:lang w:val="ru-RU"/>
        </w:rPr>
        <w:t xml:space="preserve">: </w:t>
      </w:r>
      <w:r>
        <w:fldChar w:fldCharType="begin"/>
      </w:r>
      <w:r>
        <w:instrText>HYPERLINK</w:instrText>
      </w:r>
      <w:r w:rsidRPr="00045A06">
        <w:rPr>
          <w:lang w:val="ru-RU"/>
        </w:rPr>
        <w:instrText xml:space="preserve"> "</w:instrText>
      </w:r>
      <w:r>
        <w:instrText>http</w:instrText>
      </w:r>
      <w:r w:rsidRPr="00045A06">
        <w:rPr>
          <w:lang w:val="ru-RU"/>
        </w:rPr>
        <w:instrText>://</w:instrText>
      </w:r>
      <w:r>
        <w:instrText>www</w:instrText>
      </w:r>
      <w:r w:rsidRPr="00045A06">
        <w:rPr>
          <w:lang w:val="ru-RU"/>
        </w:rPr>
        <w:instrText>.</w:instrText>
      </w:r>
      <w:r>
        <w:instrText>assemblee</w:instrText>
      </w:r>
      <w:r w:rsidRPr="00045A06">
        <w:rPr>
          <w:lang w:val="ru-RU"/>
        </w:rPr>
        <w:instrText>-</w:instrText>
      </w:r>
      <w:r>
        <w:instrText>nationale</w:instrText>
      </w:r>
      <w:r w:rsidRPr="00045A06">
        <w:rPr>
          <w:lang w:val="ru-RU"/>
        </w:rPr>
        <w:instrText>.</w:instrText>
      </w:r>
      <w:r>
        <w:instrText>fr</w:instrText>
      </w:r>
      <w:r w:rsidRPr="00045A06">
        <w:rPr>
          <w:lang w:val="ru-RU"/>
        </w:rPr>
        <w:instrText>/14/</w:instrText>
      </w:r>
      <w:r>
        <w:instrText>pdf</w:instrText>
      </w:r>
      <w:r w:rsidRPr="00045A06">
        <w:rPr>
          <w:lang w:val="ru-RU"/>
        </w:rPr>
        <w:instrText>/</w:instrText>
      </w:r>
      <w:r>
        <w:instrText>cr</w:instrText>
      </w:r>
      <w:r w:rsidRPr="00045A06">
        <w:rPr>
          <w:lang w:val="ru-RU"/>
        </w:rPr>
        <w:instrText>-</w:instrText>
      </w:r>
      <w:r>
        <w:instrText>cdef</w:instrText>
      </w:r>
      <w:r w:rsidRPr="00045A06">
        <w:rPr>
          <w:lang w:val="ru-RU"/>
        </w:rPr>
        <w:instrText>/15-16/</w:instrText>
      </w:r>
      <w:r>
        <w:instrText>c</w:instrText>
      </w:r>
      <w:r w:rsidRPr="00045A06">
        <w:rPr>
          <w:lang w:val="ru-RU"/>
        </w:rPr>
        <w:instrText>1516030.</w:instrText>
      </w:r>
      <w:r>
        <w:instrText>pdf</w:instrText>
      </w:r>
      <w:r w:rsidRPr="00045A06">
        <w:rPr>
          <w:lang w:val="ru-RU"/>
        </w:rPr>
        <w:instrText>"</w:instrText>
      </w:r>
      <w:r>
        <w:fldChar w:fldCharType="separate"/>
      </w:r>
      <w:r w:rsidRPr="0068715A">
        <w:rPr>
          <w:rStyle w:val="Lienhypertexte"/>
          <w:rFonts w:ascii="Times New Roman" w:hAnsi="Times New Roman" w:cs="Times New Roman"/>
          <w:lang w:val="fr-FR"/>
        </w:rPr>
        <w:t>http</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www</w:t>
      </w:r>
      <w:r w:rsidRPr="0068715A">
        <w:rPr>
          <w:rStyle w:val="Lienhypertexte"/>
          <w:rFonts w:ascii="Times New Roman" w:hAnsi="Times New Roman" w:cs="Times New Roman"/>
          <w:lang w:val="ru-RU"/>
        </w:rPr>
        <w:t>.</w:t>
      </w:r>
      <w:proofErr w:type="spellStart"/>
      <w:r w:rsidRPr="0068715A">
        <w:rPr>
          <w:rStyle w:val="Lienhypertexte"/>
          <w:rFonts w:ascii="Times New Roman" w:hAnsi="Times New Roman" w:cs="Times New Roman"/>
          <w:lang w:val="fr-FR"/>
        </w:rPr>
        <w:t>assemblee</w:t>
      </w:r>
      <w:proofErr w:type="spellEnd"/>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nationale</w:t>
      </w:r>
      <w:r w:rsidRPr="0068715A">
        <w:rPr>
          <w:rStyle w:val="Lienhypertexte"/>
          <w:rFonts w:ascii="Times New Roman" w:hAnsi="Times New Roman" w:cs="Times New Roman"/>
          <w:lang w:val="ru-RU"/>
        </w:rPr>
        <w:t>.</w:t>
      </w:r>
      <w:proofErr w:type="spellStart"/>
      <w:r w:rsidRPr="0068715A">
        <w:rPr>
          <w:rStyle w:val="Lienhypertexte"/>
          <w:rFonts w:ascii="Times New Roman" w:hAnsi="Times New Roman" w:cs="Times New Roman"/>
          <w:lang w:val="fr-FR"/>
        </w:rPr>
        <w:t>fr</w:t>
      </w:r>
      <w:proofErr w:type="spellEnd"/>
      <w:r w:rsidRPr="0068715A">
        <w:rPr>
          <w:rStyle w:val="Lienhypertexte"/>
          <w:rFonts w:ascii="Times New Roman" w:hAnsi="Times New Roman" w:cs="Times New Roman"/>
          <w:lang w:val="ru-RU"/>
        </w:rPr>
        <w:t>/14/</w:t>
      </w:r>
      <w:proofErr w:type="spellStart"/>
      <w:r w:rsidRPr="0068715A">
        <w:rPr>
          <w:rStyle w:val="Lienhypertexte"/>
          <w:rFonts w:ascii="Times New Roman" w:hAnsi="Times New Roman" w:cs="Times New Roman"/>
          <w:lang w:val="fr-FR"/>
        </w:rPr>
        <w:t>pdf</w:t>
      </w:r>
      <w:proofErr w:type="spellEnd"/>
      <w:r w:rsidRPr="0068715A">
        <w:rPr>
          <w:rStyle w:val="Lienhypertexte"/>
          <w:rFonts w:ascii="Times New Roman" w:hAnsi="Times New Roman" w:cs="Times New Roman"/>
          <w:lang w:val="ru-RU"/>
        </w:rPr>
        <w:t>/</w:t>
      </w:r>
      <w:proofErr w:type="spellStart"/>
      <w:r w:rsidRPr="0068715A">
        <w:rPr>
          <w:rStyle w:val="Lienhypertexte"/>
          <w:rFonts w:ascii="Times New Roman" w:hAnsi="Times New Roman" w:cs="Times New Roman"/>
          <w:lang w:val="fr-FR"/>
        </w:rPr>
        <w:t>cr</w:t>
      </w:r>
      <w:proofErr w:type="spellEnd"/>
      <w:r w:rsidRPr="0068715A">
        <w:rPr>
          <w:rStyle w:val="Lienhypertexte"/>
          <w:rFonts w:ascii="Times New Roman" w:hAnsi="Times New Roman" w:cs="Times New Roman"/>
          <w:lang w:val="ru-RU"/>
        </w:rPr>
        <w:t>-</w:t>
      </w:r>
      <w:proofErr w:type="spellStart"/>
      <w:r w:rsidRPr="0068715A">
        <w:rPr>
          <w:rStyle w:val="Lienhypertexte"/>
          <w:rFonts w:ascii="Times New Roman" w:hAnsi="Times New Roman" w:cs="Times New Roman"/>
          <w:lang w:val="fr-FR"/>
        </w:rPr>
        <w:t>cdef</w:t>
      </w:r>
      <w:proofErr w:type="spellEnd"/>
      <w:r w:rsidRPr="0068715A">
        <w:rPr>
          <w:rStyle w:val="Lienhypertexte"/>
          <w:rFonts w:ascii="Times New Roman" w:hAnsi="Times New Roman" w:cs="Times New Roman"/>
          <w:lang w:val="ru-RU"/>
        </w:rPr>
        <w:t>/15-16/</w:t>
      </w:r>
      <w:r w:rsidRPr="0068715A">
        <w:rPr>
          <w:rStyle w:val="Lienhypertexte"/>
          <w:rFonts w:ascii="Times New Roman" w:hAnsi="Times New Roman" w:cs="Times New Roman"/>
          <w:lang w:val="fr-FR"/>
        </w:rPr>
        <w:t>c</w:t>
      </w:r>
      <w:r w:rsidRPr="0068715A">
        <w:rPr>
          <w:rStyle w:val="Lienhypertexte"/>
          <w:rFonts w:ascii="Times New Roman" w:hAnsi="Times New Roman" w:cs="Times New Roman"/>
          <w:lang w:val="ru-RU"/>
        </w:rPr>
        <w:t>1516030.</w:t>
      </w:r>
      <w:proofErr w:type="spellStart"/>
      <w:r w:rsidRPr="0068715A">
        <w:rPr>
          <w:rStyle w:val="Lienhypertexte"/>
          <w:rFonts w:ascii="Times New Roman" w:hAnsi="Times New Roman" w:cs="Times New Roman"/>
          <w:lang w:val="fr-FR"/>
        </w:rPr>
        <w:t>pdf</w:t>
      </w:r>
      <w:proofErr w:type="spellEnd"/>
      <w:r>
        <w:fldChar w:fldCharType="end"/>
      </w:r>
      <w:r w:rsidRPr="007D5330">
        <w:rPr>
          <w:rFonts w:ascii="Times New Roman" w:hAnsi="Times New Roman" w:cs="Times New Roman"/>
          <w:color w:val="000000" w:themeColor="text1"/>
          <w:lang w:val="ru-RU"/>
        </w:rPr>
        <w:t xml:space="preserve"> </w:t>
      </w:r>
      <w:r w:rsidRPr="001A08CF">
        <w:rPr>
          <w:rFonts w:ascii="Times New Roman" w:hAnsi="Times New Roman" w:cs="Times New Roman"/>
          <w:color w:val="000000" w:themeColor="text1"/>
          <w:lang w:val="ru-RU"/>
        </w:rPr>
        <w:t>, [дата обращения: 15.03.2018]</w:t>
      </w:r>
      <w:r w:rsidRPr="00080941">
        <w:rPr>
          <w:rFonts w:ascii="Times New Roman" w:hAnsi="Times New Roman" w:cs="Times New Roman"/>
          <w:color w:val="000000" w:themeColor="text1"/>
          <w:lang w:val="ru-RU"/>
        </w:rPr>
        <w:t>.</w:t>
      </w:r>
    </w:p>
  </w:footnote>
  <w:footnote w:id="104">
    <w:p w:rsidR="00045A06" w:rsidRPr="001A08CF" w:rsidRDefault="00045A06" w:rsidP="004379DB">
      <w:pPr>
        <w:pStyle w:val="Notedebasdepage"/>
        <w:ind w:firstLine="720"/>
        <w:jc w:val="both"/>
        <w:rPr>
          <w:rFonts w:ascii="Times New Roman" w:hAnsi="Times New Roman" w:cs="Times New Roman"/>
          <w:color w:val="000000" w:themeColor="text1"/>
          <w:lang w:val="fr-FR"/>
        </w:rPr>
      </w:pPr>
      <w:r w:rsidRPr="001A08CF">
        <w:rPr>
          <w:rStyle w:val="Appelnotedebasdep"/>
          <w:rFonts w:ascii="Times New Roman" w:hAnsi="Times New Roman" w:cs="Times New Roman"/>
          <w:color w:val="000000" w:themeColor="text1"/>
        </w:rPr>
        <w:footnoteRef/>
      </w:r>
      <w:r w:rsidRPr="001A08CF">
        <w:rPr>
          <w:rFonts w:ascii="Times New Roman" w:hAnsi="Times New Roman" w:cs="Times New Roman"/>
          <w:color w:val="000000" w:themeColor="text1"/>
          <w:lang w:val="fr-FR"/>
        </w:rPr>
        <w:t xml:space="preserve"> Dossier de presse opération </w:t>
      </w:r>
      <w:proofErr w:type="spellStart"/>
      <w:r>
        <w:rPr>
          <w:rFonts w:ascii="Times New Roman" w:hAnsi="Times New Roman" w:cs="Times New Roman"/>
          <w:color w:val="000000" w:themeColor="text1"/>
          <w:lang w:val="fr-FR"/>
        </w:rPr>
        <w:t>Chamm</w:t>
      </w:r>
      <w:r w:rsidRPr="001A08CF">
        <w:rPr>
          <w:rFonts w:ascii="Times New Roman" w:hAnsi="Times New Roman" w:cs="Times New Roman"/>
          <w:color w:val="000000" w:themeColor="text1"/>
          <w:lang w:val="fr-FR"/>
        </w:rPr>
        <w:t>al</w:t>
      </w:r>
      <w:proofErr w:type="spellEnd"/>
      <w:r w:rsidRPr="001A08CF">
        <w:rPr>
          <w:rFonts w:ascii="Times New Roman" w:hAnsi="Times New Roman" w:cs="Times New Roman"/>
          <w:color w:val="000000" w:themeColor="text1"/>
          <w:lang w:val="fr-FR"/>
        </w:rPr>
        <w:t xml:space="preserve">, Février 2018, URL: </w:t>
      </w:r>
      <w:r>
        <w:fldChar w:fldCharType="begin"/>
      </w:r>
      <w:r w:rsidRPr="00045A06">
        <w:rPr>
          <w:lang w:val="fr-FR"/>
        </w:rPr>
        <w:instrText>HYPERLINK "https://www.defense.gouv.fr/operations/operations/irak-syrie/dossier-de-presentation-de-l-operation-chammal/operation-chammal"</w:instrText>
      </w:r>
      <w:r>
        <w:fldChar w:fldCharType="separate"/>
      </w:r>
      <w:r w:rsidRPr="0068715A">
        <w:rPr>
          <w:rStyle w:val="Lienhypertexte"/>
          <w:rFonts w:ascii="Times New Roman" w:hAnsi="Times New Roman" w:cs="Times New Roman"/>
          <w:lang w:val="fr-FR"/>
        </w:rPr>
        <w:t>https://www.defense.gouv.fr/operations/operations/irak-syrie/dossier-de-presentation-de-l-operation-chammal/operation-chammal</w:t>
      </w:r>
      <w:r>
        <w:fldChar w:fldCharType="end"/>
      </w:r>
      <w:r w:rsidRPr="001A08CF">
        <w:rPr>
          <w:rFonts w:ascii="Times New Roman" w:hAnsi="Times New Roman" w:cs="Times New Roman"/>
          <w:color w:val="000000" w:themeColor="text1"/>
          <w:lang w:val="fr-FR"/>
        </w:rPr>
        <w:t>, [</w:t>
      </w:r>
      <w:r w:rsidRPr="001A08CF">
        <w:rPr>
          <w:rFonts w:ascii="Times New Roman" w:hAnsi="Times New Roman" w:cs="Times New Roman"/>
          <w:color w:val="000000" w:themeColor="text1"/>
          <w:lang w:val="ru-RU"/>
        </w:rPr>
        <w:t>дата</w:t>
      </w:r>
      <w:r w:rsidRPr="001A08CF">
        <w:rPr>
          <w:rFonts w:ascii="Times New Roman" w:hAnsi="Times New Roman" w:cs="Times New Roman"/>
          <w:color w:val="000000" w:themeColor="text1"/>
          <w:lang w:val="fr-FR"/>
        </w:rPr>
        <w:t xml:space="preserve"> </w:t>
      </w:r>
      <w:r w:rsidRPr="001A08CF">
        <w:rPr>
          <w:rFonts w:ascii="Times New Roman" w:hAnsi="Times New Roman" w:cs="Times New Roman"/>
          <w:color w:val="000000" w:themeColor="text1"/>
          <w:lang w:val="ru-RU"/>
        </w:rPr>
        <w:t>обращения</w:t>
      </w:r>
      <w:r w:rsidRPr="001A08CF">
        <w:rPr>
          <w:rFonts w:ascii="Times New Roman" w:hAnsi="Times New Roman" w:cs="Times New Roman"/>
          <w:color w:val="000000" w:themeColor="text1"/>
          <w:lang w:val="fr-FR"/>
        </w:rPr>
        <w:t>: 15.03.2018]</w:t>
      </w:r>
      <w:r>
        <w:rPr>
          <w:rFonts w:ascii="Times New Roman" w:hAnsi="Times New Roman" w:cs="Times New Roman"/>
          <w:color w:val="000000" w:themeColor="text1"/>
          <w:lang w:val="fr-FR"/>
        </w:rPr>
        <w:t>.</w:t>
      </w:r>
    </w:p>
  </w:footnote>
  <w:footnote w:id="105">
    <w:p w:rsidR="00045A06" w:rsidRPr="00080941" w:rsidRDefault="00045A06" w:rsidP="004379DB">
      <w:pPr>
        <w:pStyle w:val="Notedebasdepage"/>
        <w:ind w:firstLine="720"/>
        <w:jc w:val="both"/>
        <w:rPr>
          <w:rFonts w:ascii="Times New Roman" w:hAnsi="Times New Roman" w:cs="Times New Roman"/>
          <w:lang w:val="ru-RU"/>
        </w:rPr>
      </w:pPr>
      <w:r w:rsidRPr="001A08CF">
        <w:rPr>
          <w:rStyle w:val="Appelnotedebasdep"/>
          <w:rFonts w:ascii="Times New Roman" w:hAnsi="Times New Roman" w:cs="Times New Roman"/>
        </w:rPr>
        <w:footnoteRef/>
      </w:r>
      <w:r w:rsidRPr="001A08CF">
        <w:rPr>
          <w:rFonts w:ascii="Times New Roman" w:hAnsi="Times New Roman" w:cs="Times New Roman"/>
          <w:lang w:val="ru-RU"/>
        </w:rPr>
        <w:t xml:space="preserve"> </w:t>
      </w:r>
      <w:r w:rsidRPr="001A08CF">
        <w:rPr>
          <w:rFonts w:ascii="Times New Roman" w:hAnsi="Times New Roman" w:cs="Times New Roman"/>
          <w:color w:val="000000" w:themeColor="text1"/>
          <w:lang w:val="ru-RU"/>
        </w:rPr>
        <w:t xml:space="preserve">Отчет парламента о выполнении задач Французскими ВС при операции </w:t>
      </w:r>
      <w:proofErr w:type="spellStart"/>
      <w:r w:rsidRPr="001A08CF">
        <w:rPr>
          <w:rFonts w:ascii="Times New Roman" w:hAnsi="Times New Roman" w:cs="Times New Roman"/>
          <w:color w:val="000000" w:themeColor="text1"/>
          <w:lang w:val="ru-RU"/>
        </w:rPr>
        <w:t>контретеррористического</w:t>
      </w:r>
      <w:proofErr w:type="spellEnd"/>
      <w:r w:rsidRPr="001A08CF">
        <w:rPr>
          <w:rFonts w:ascii="Times New Roman" w:hAnsi="Times New Roman" w:cs="Times New Roman"/>
          <w:color w:val="000000" w:themeColor="text1"/>
          <w:lang w:val="ru-RU"/>
        </w:rPr>
        <w:t xml:space="preserve"> на национальной территории Франции, 2016, </w:t>
      </w:r>
      <w:r w:rsidRPr="001A08CF">
        <w:rPr>
          <w:rFonts w:ascii="Times New Roman" w:hAnsi="Times New Roman" w:cs="Times New Roman"/>
          <w:color w:val="000000" w:themeColor="text1"/>
          <w:lang w:val="fr-FR"/>
        </w:rPr>
        <w:t>p</w:t>
      </w:r>
      <w:r>
        <w:rPr>
          <w:rFonts w:ascii="Times New Roman" w:hAnsi="Times New Roman" w:cs="Times New Roman"/>
          <w:color w:val="000000" w:themeColor="text1"/>
          <w:lang w:val="ru-RU"/>
        </w:rPr>
        <w:t xml:space="preserve"> 7,</w:t>
      </w:r>
      <w:r w:rsidRPr="001A08CF">
        <w:rPr>
          <w:rFonts w:ascii="Times New Roman" w:hAnsi="Times New Roman" w:cs="Times New Roman"/>
          <w:color w:val="000000" w:themeColor="text1"/>
          <w:lang w:val="ru-RU"/>
        </w:rPr>
        <w:t xml:space="preserve"> </w:t>
      </w:r>
      <w:r w:rsidRPr="001A08CF">
        <w:rPr>
          <w:rFonts w:ascii="Times New Roman" w:hAnsi="Times New Roman" w:cs="Times New Roman"/>
          <w:color w:val="000000" w:themeColor="text1"/>
          <w:lang w:val="fr-FR"/>
        </w:rPr>
        <w:t>URL</w:t>
      </w:r>
      <w:r w:rsidRPr="001A08CF">
        <w:rPr>
          <w:rFonts w:ascii="Times New Roman" w:hAnsi="Times New Roman" w:cs="Times New Roman"/>
          <w:color w:val="000000" w:themeColor="text1"/>
          <w:lang w:val="ru-RU"/>
        </w:rPr>
        <w:t xml:space="preserve">: </w:t>
      </w:r>
      <w:r>
        <w:fldChar w:fldCharType="begin"/>
      </w:r>
      <w:r>
        <w:instrText>HYPERLINK</w:instrText>
      </w:r>
      <w:r w:rsidRPr="00045A06">
        <w:rPr>
          <w:lang w:val="ru-RU"/>
        </w:rPr>
        <w:instrText xml:space="preserve"> "</w:instrText>
      </w:r>
      <w:r>
        <w:instrText>http</w:instrText>
      </w:r>
      <w:r w:rsidRPr="00045A06">
        <w:rPr>
          <w:lang w:val="ru-RU"/>
        </w:rPr>
        <w:instrText>://</w:instrText>
      </w:r>
      <w:r>
        <w:instrText>www</w:instrText>
      </w:r>
      <w:r w:rsidRPr="00045A06">
        <w:rPr>
          <w:lang w:val="ru-RU"/>
        </w:rPr>
        <w:instrText>.</w:instrText>
      </w:r>
      <w:r>
        <w:instrText>ladocumentationfrancaise</w:instrText>
      </w:r>
      <w:r w:rsidRPr="00045A06">
        <w:rPr>
          <w:lang w:val="ru-RU"/>
        </w:rPr>
        <w:instrText>.</w:instrText>
      </w:r>
      <w:r>
        <w:instrText>fr</w:instrText>
      </w:r>
      <w:r w:rsidRPr="00045A06">
        <w:rPr>
          <w:lang w:val="ru-RU"/>
        </w:rPr>
        <w:instrText>/</w:instrText>
      </w:r>
      <w:r>
        <w:instrText>rapports</w:instrText>
      </w:r>
      <w:r w:rsidRPr="00045A06">
        <w:rPr>
          <w:lang w:val="ru-RU"/>
        </w:rPr>
        <w:instrText>-</w:instrText>
      </w:r>
      <w:r>
        <w:instrText>publics</w:instrText>
      </w:r>
      <w:r w:rsidRPr="00045A06">
        <w:rPr>
          <w:lang w:val="ru-RU"/>
        </w:rPr>
        <w:instrText>/164000175/</w:instrText>
      </w:r>
      <w:r>
        <w:instrText>index</w:instrText>
      </w:r>
      <w:r w:rsidRPr="00045A06">
        <w:rPr>
          <w:lang w:val="ru-RU"/>
        </w:rPr>
        <w:instrText>.</w:instrText>
      </w:r>
      <w:r>
        <w:instrText>shtml</w:instrText>
      </w:r>
      <w:r w:rsidRPr="00045A06">
        <w:rPr>
          <w:lang w:val="ru-RU"/>
        </w:rPr>
        <w:instrText>"</w:instrText>
      </w:r>
      <w:r>
        <w:fldChar w:fldCharType="separate"/>
      </w:r>
      <w:r w:rsidRPr="0068715A">
        <w:rPr>
          <w:rStyle w:val="Lienhypertexte"/>
          <w:rFonts w:ascii="Times New Roman" w:hAnsi="Times New Roman" w:cs="Times New Roman"/>
          <w:lang w:val="fr-FR"/>
        </w:rPr>
        <w:t>http</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www</w:t>
      </w:r>
      <w:r w:rsidRPr="0068715A">
        <w:rPr>
          <w:rStyle w:val="Lienhypertexte"/>
          <w:rFonts w:ascii="Times New Roman" w:hAnsi="Times New Roman" w:cs="Times New Roman"/>
          <w:lang w:val="ru-RU"/>
        </w:rPr>
        <w:t>.</w:t>
      </w:r>
      <w:proofErr w:type="spellStart"/>
      <w:r w:rsidRPr="0068715A">
        <w:rPr>
          <w:rStyle w:val="Lienhypertexte"/>
          <w:rFonts w:ascii="Times New Roman" w:hAnsi="Times New Roman" w:cs="Times New Roman"/>
          <w:lang w:val="fr-FR"/>
        </w:rPr>
        <w:t>ladocumentationfrancaise</w:t>
      </w:r>
      <w:proofErr w:type="spellEnd"/>
      <w:r w:rsidRPr="0068715A">
        <w:rPr>
          <w:rStyle w:val="Lienhypertexte"/>
          <w:rFonts w:ascii="Times New Roman" w:hAnsi="Times New Roman" w:cs="Times New Roman"/>
          <w:lang w:val="ru-RU"/>
        </w:rPr>
        <w:t>.</w:t>
      </w:r>
      <w:proofErr w:type="spellStart"/>
      <w:r w:rsidRPr="0068715A">
        <w:rPr>
          <w:rStyle w:val="Lienhypertexte"/>
          <w:rFonts w:ascii="Times New Roman" w:hAnsi="Times New Roman" w:cs="Times New Roman"/>
          <w:lang w:val="fr-FR"/>
        </w:rPr>
        <w:t>fr</w:t>
      </w:r>
      <w:proofErr w:type="spellEnd"/>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rapports</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publics</w:t>
      </w:r>
      <w:r w:rsidRPr="0068715A">
        <w:rPr>
          <w:rStyle w:val="Lienhypertexte"/>
          <w:rFonts w:ascii="Times New Roman" w:hAnsi="Times New Roman" w:cs="Times New Roman"/>
          <w:lang w:val="ru-RU"/>
        </w:rPr>
        <w:t>/164000175/</w:t>
      </w:r>
      <w:r w:rsidRPr="0068715A">
        <w:rPr>
          <w:rStyle w:val="Lienhypertexte"/>
          <w:rFonts w:ascii="Times New Roman" w:hAnsi="Times New Roman" w:cs="Times New Roman"/>
          <w:lang w:val="fr-FR"/>
        </w:rPr>
        <w:t>index</w:t>
      </w:r>
      <w:r w:rsidRPr="0068715A">
        <w:rPr>
          <w:rStyle w:val="Lienhypertexte"/>
          <w:rFonts w:ascii="Times New Roman" w:hAnsi="Times New Roman" w:cs="Times New Roman"/>
          <w:lang w:val="ru-RU"/>
        </w:rPr>
        <w:t>.</w:t>
      </w:r>
      <w:proofErr w:type="spellStart"/>
      <w:r w:rsidRPr="0068715A">
        <w:rPr>
          <w:rStyle w:val="Lienhypertexte"/>
          <w:rFonts w:ascii="Times New Roman" w:hAnsi="Times New Roman" w:cs="Times New Roman"/>
          <w:lang w:val="fr-FR"/>
        </w:rPr>
        <w:t>shtml</w:t>
      </w:r>
      <w:proofErr w:type="spellEnd"/>
      <w:r>
        <w:fldChar w:fldCharType="end"/>
      </w:r>
      <w:r>
        <w:rPr>
          <w:rFonts w:ascii="Times New Roman" w:hAnsi="Times New Roman" w:cs="Times New Roman"/>
          <w:color w:val="000000" w:themeColor="text1"/>
          <w:lang w:val="ru-RU"/>
        </w:rPr>
        <w:t xml:space="preserve">, </w:t>
      </w:r>
      <w:r w:rsidRPr="00521546">
        <w:rPr>
          <w:rFonts w:ascii="Times New Roman" w:hAnsi="Times New Roman" w:cs="Times New Roman"/>
          <w:color w:val="000000" w:themeColor="text1"/>
          <w:lang w:val="ru-RU"/>
        </w:rPr>
        <w:t xml:space="preserve">[дата обращения: </w:t>
      </w:r>
      <w:r w:rsidRPr="001A08CF">
        <w:rPr>
          <w:rFonts w:ascii="Times New Roman" w:hAnsi="Times New Roman" w:cs="Times New Roman"/>
          <w:color w:val="000000" w:themeColor="text1"/>
          <w:lang w:val="ru-RU"/>
        </w:rPr>
        <w:t>15.03.2018</w:t>
      </w:r>
      <w:r w:rsidRPr="00521546">
        <w:rPr>
          <w:rFonts w:ascii="Times New Roman" w:hAnsi="Times New Roman" w:cs="Times New Roman"/>
          <w:color w:val="000000" w:themeColor="text1"/>
          <w:lang w:val="ru-RU"/>
        </w:rPr>
        <w:t>]</w:t>
      </w:r>
      <w:r w:rsidRPr="00080941">
        <w:rPr>
          <w:rFonts w:ascii="Times New Roman" w:hAnsi="Times New Roman" w:cs="Times New Roman"/>
          <w:color w:val="000000" w:themeColor="text1"/>
          <w:lang w:val="ru-RU"/>
        </w:rPr>
        <w:t>.</w:t>
      </w:r>
    </w:p>
  </w:footnote>
  <w:footnote w:id="106">
    <w:p w:rsidR="00045A06" w:rsidRPr="001A08CF" w:rsidRDefault="00045A06" w:rsidP="004379DB">
      <w:pPr>
        <w:pStyle w:val="Notedebasdepage"/>
        <w:ind w:firstLine="720"/>
        <w:jc w:val="both"/>
        <w:rPr>
          <w:rFonts w:ascii="Times New Roman" w:hAnsi="Times New Roman" w:cs="Times New Roman"/>
          <w:color w:val="000000" w:themeColor="text1"/>
          <w:lang w:val="fr-FR"/>
        </w:rPr>
      </w:pPr>
      <w:r w:rsidRPr="001A08CF">
        <w:rPr>
          <w:rStyle w:val="Appelnotedebasdep"/>
          <w:rFonts w:ascii="Times New Roman" w:hAnsi="Times New Roman" w:cs="Times New Roman"/>
          <w:color w:val="000000" w:themeColor="text1"/>
        </w:rPr>
        <w:footnoteRef/>
      </w:r>
      <w:r w:rsidRPr="001A08CF">
        <w:rPr>
          <w:rFonts w:ascii="Times New Roman" w:hAnsi="Times New Roman" w:cs="Times New Roman"/>
          <w:color w:val="000000" w:themeColor="text1"/>
          <w:lang w:val="fr-FR"/>
        </w:rPr>
        <w:t xml:space="preserve"> Dossier de référence Vigipirate ,URL: </w:t>
      </w:r>
      <w:r>
        <w:fldChar w:fldCharType="begin"/>
      </w:r>
      <w:r w:rsidRPr="00045A06">
        <w:rPr>
          <w:lang w:val="fr-FR"/>
        </w:rPr>
        <w:instrText>HYPERLINK "http://www.defense.gouv.fr/operations/operations/france/vigipirate/dossier-de-reference/vigipirate"</w:instrText>
      </w:r>
      <w:r>
        <w:fldChar w:fldCharType="separate"/>
      </w:r>
      <w:r w:rsidRPr="0068715A">
        <w:rPr>
          <w:rStyle w:val="Lienhypertexte"/>
          <w:rFonts w:ascii="Times New Roman" w:hAnsi="Times New Roman" w:cs="Times New Roman"/>
          <w:lang w:val="fr-FR"/>
        </w:rPr>
        <w:t>http://www.defense.gouv.fr/operations/operations/france/vigipirate/dossier-de-reference/vigipirate</w:t>
      </w:r>
      <w:r>
        <w:fldChar w:fldCharType="end"/>
      </w:r>
      <w:r>
        <w:rPr>
          <w:rFonts w:ascii="Times New Roman" w:hAnsi="Times New Roman" w:cs="Times New Roman"/>
          <w:color w:val="000000" w:themeColor="text1"/>
          <w:lang w:val="fr-FR"/>
        </w:rPr>
        <w:t xml:space="preserve"> </w:t>
      </w:r>
      <w:r w:rsidRPr="001A08CF">
        <w:rPr>
          <w:rFonts w:ascii="Times New Roman" w:hAnsi="Times New Roman" w:cs="Times New Roman"/>
          <w:color w:val="000000" w:themeColor="text1"/>
          <w:lang w:val="fr-FR"/>
        </w:rPr>
        <w:t>, [</w:t>
      </w:r>
      <w:r w:rsidRPr="001A08CF">
        <w:rPr>
          <w:rFonts w:ascii="Times New Roman" w:hAnsi="Times New Roman" w:cs="Times New Roman"/>
          <w:color w:val="000000" w:themeColor="text1"/>
          <w:lang w:val="ru-RU"/>
        </w:rPr>
        <w:t>дата</w:t>
      </w:r>
      <w:r w:rsidRPr="001A08CF">
        <w:rPr>
          <w:rFonts w:ascii="Times New Roman" w:hAnsi="Times New Roman" w:cs="Times New Roman"/>
          <w:color w:val="000000" w:themeColor="text1"/>
          <w:lang w:val="fr-FR"/>
        </w:rPr>
        <w:t xml:space="preserve"> </w:t>
      </w:r>
      <w:r w:rsidRPr="001A08CF">
        <w:rPr>
          <w:rFonts w:ascii="Times New Roman" w:hAnsi="Times New Roman" w:cs="Times New Roman"/>
          <w:color w:val="000000" w:themeColor="text1"/>
          <w:lang w:val="ru-RU"/>
        </w:rPr>
        <w:t>обращения</w:t>
      </w:r>
      <w:r w:rsidRPr="001A08CF">
        <w:rPr>
          <w:rFonts w:ascii="Times New Roman" w:hAnsi="Times New Roman" w:cs="Times New Roman"/>
          <w:color w:val="000000" w:themeColor="text1"/>
          <w:lang w:val="fr-FR"/>
        </w:rPr>
        <w:t>: 15.11.2017]</w:t>
      </w:r>
      <w:r>
        <w:rPr>
          <w:rFonts w:ascii="Times New Roman" w:hAnsi="Times New Roman" w:cs="Times New Roman"/>
          <w:color w:val="000000" w:themeColor="text1"/>
          <w:lang w:val="fr-FR"/>
        </w:rPr>
        <w:t>.</w:t>
      </w:r>
    </w:p>
  </w:footnote>
  <w:footnote w:id="107">
    <w:p w:rsidR="00045A06" w:rsidRPr="00080941" w:rsidRDefault="00045A06" w:rsidP="004379DB">
      <w:pPr>
        <w:pStyle w:val="Notedebasdepage"/>
        <w:ind w:firstLine="720"/>
        <w:jc w:val="both"/>
        <w:rPr>
          <w:rFonts w:ascii="Times New Roman" w:hAnsi="Times New Roman" w:cs="Times New Roman"/>
          <w:color w:val="000000" w:themeColor="text1"/>
          <w:lang w:val="ru-RU"/>
        </w:rPr>
      </w:pPr>
      <w:r w:rsidRPr="001A08CF">
        <w:rPr>
          <w:rStyle w:val="Appelnotedebasdep"/>
          <w:rFonts w:ascii="Times New Roman" w:hAnsi="Times New Roman" w:cs="Times New Roman"/>
          <w:color w:val="000000" w:themeColor="text1"/>
        </w:rPr>
        <w:footnoteRef/>
      </w:r>
      <w:r w:rsidRPr="001A08CF">
        <w:rPr>
          <w:rFonts w:ascii="Times New Roman" w:hAnsi="Times New Roman" w:cs="Times New Roman"/>
          <w:color w:val="000000" w:themeColor="text1"/>
          <w:lang w:val="ru-RU"/>
        </w:rPr>
        <w:t xml:space="preserve"> Отчет парламента о выполнении задач Французскими ВС при операции </w:t>
      </w:r>
      <w:proofErr w:type="spellStart"/>
      <w:r w:rsidRPr="001A08CF">
        <w:rPr>
          <w:rFonts w:ascii="Times New Roman" w:hAnsi="Times New Roman" w:cs="Times New Roman"/>
          <w:color w:val="000000" w:themeColor="text1"/>
          <w:lang w:val="ru-RU"/>
        </w:rPr>
        <w:t>контретеррористического</w:t>
      </w:r>
      <w:proofErr w:type="spellEnd"/>
      <w:r w:rsidRPr="001A08CF">
        <w:rPr>
          <w:rFonts w:ascii="Times New Roman" w:hAnsi="Times New Roman" w:cs="Times New Roman"/>
          <w:color w:val="000000" w:themeColor="text1"/>
          <w:lang w:val="ru-RU"/>
        </w:rPr>
        <w:t xml:space="preserve"> на национальной территории Франции, 2016, </w:t>
      </w:r>
      <w:r w:rsidRPr="001A08CF">
        <w:rPr>
          <w:rFonts w:ascii="Times New Roman" w:hAnsi="Times New Roman" w:cs="Times New Roman"/>
          <w:color w:val="000000" w:themeColor="text1"/>
          <w:lang w:val="fr-FR"/>
        </w:rPr>
        <w:t>p</w:t>
      </w:r>
      <w:r w:rsidRPr="001A08CF">
        <w:rPr>
          <w:rFonts w:ascii="Times New Roman" w:hAnsi="Times New Roman" w:cs="Times New Roman"/>
          <w:color w:val="000000" w:themeColor="text1"/>
          <w:lang w:val="ru-RU"/>
        </w:rPr>
        <w:t xml:space="preserve">  64,  </w:t>
      </w:r>
      <w:r w:rsidRPr="001A08CF">
        <w:rPr>
          <w:rFonts w:ascii="Times New Roman" w:hAnsi="Times New Roman" w:cs="Times New Roman"/>
          <w:color w:val="000000" w:themeColor="text1"/>
          <w:lang w:val="fr-FR"/>
        </w:rPr>
        <w:t>URL</w:t>
      </w:r>
      <w:r w:rsidRPr="001A08CF">
        <w:rPr>
          <w:rFonts w:ascii="Times New Roman" w:hAnsi="Times New Roman" w:cs="Times New Roman"/>
          <w:color w:val="000000" w:themeColor="text1"/>
          <w:lang w:val="ru-RU"/>
        </w:rPr>
        <w:t xml:space="preserve">: </w:t>
      </w:r>
      <w:r>
        <w:fldChar w:fldCharType="begin"/>
      </w:r>
      <w:r>
        <w:instrText>HYPERLINK</w:instrText>
      </w:r>
      <w:r w:rsidRPr="00045A06">
        <w:rPr>
          <w:lang w:val="ru-RU"/>
        </w:rPr>
        <w:instrText xml:space="preserve"> "</w:instrText>
      </w:r>
      <w:r>
        <w:instrText>http</w:instrText>
      </w:r>
      <w:r w:rsidRPr="00045A06">
        <w:rPr>
          <w:lang w:val="ru-RU"/>
        </w:rPr>
        <w:instrText>://</w:instrText>
      </w:r>
      <w:r>
        <w:instrText>www</w:instrText>
      </w:r>
      <w:r w:rsidRPr="00045A06">
        <w:rPr>
          <w:lang w:val="ru-RU"/>
        </w:rPr>
        <w:instrText>.</w:instrText>
      </w:r>
      <w:r>
        <w:instrText>ladocumentationfrancaise</w:instrText>
      </w:r>
      <w:r w:rsidRPr="00045A06">
        <w:rPr>
          <w:lang w:val="ru-RU"/>
        </w:rPr>
        <w:instrText>.</w:instrText>
      </w:r>
      <w:r>
        <w:instrText>fr</w:instrText>
      </w:r>
      <w:r w:rsidRPr="00045A06">
        <w:rPr>
          <w:lang w:val="ru-RU"/>
        </w:rPr>
        <w:instrText>/</w:instrText>
      </w:r>
      <w:r>
        <w:instrText>rapports</w:instrText>
      </w:r>
      <w:r w:rsidRPr="00045A06">
        <w:rPr>
          <w:lang w:val="ru-RU"/>
        </w:rPr>
        <w:instrText>-</w:instrText>
      </w:r>
      <w:r>
        <w:instrText>publics</w:instrText>
      </w:r>
      <w:r w:rsidRPr="00045A06">
        <w:rPr>
          <w:lang w:val="ru-RU"/>
        </w:rPr>
        <w:instrText>/164000175/</w:instrText>
      </w:r>
      <w:r>
        <w:instrText>index</w:instrText>
      </w:r>
      <w:r w:rsidRPr="00045A06">
        <w:rPr>
          <w:lang w:val="ru-RU"/>
        </w:rPr>
        <w:instrText>.</w:instrText>
      </w:r>
      <w:r>
        <w:instrText>shtml</w:instrText>
      </w:r>
      <w:r w:rsidRPr="00045A06">
        <w:rPr>
          <w:lang w:val="ru-RU"/>
        </w:rPr>
        <w:instrText>"</w:instrText>
      </w:r>
      <w:r>
        <w:fldChar w:fldCharType="separate"/>
      </w:r>
      <w:r w:rsidRPr="0068715A">
        <w:rPr>
          <w:rStyle w:val="Lienhypertexte"/>
          <w:rFonts w:ascii="Times New Roman" w:hAnsi="Times New Roman" w:cs="Times New Roman"/>
          <w:lang w:val="fr-FR"/>
        </w:rPr>
        <w:t>http</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www</w:t>
      </w:r>
      <w:r w:rsidRPr="0068715A">
        <w:rPr>
          <w:rStyle w:val="Lienhypertexte"/>
          <w:rFonts w:ascii="Times New Roman" w:hAnsi="Times New Roman" w:cs="Times New Roman"/>
          <w:lang w:val="ru-RU"/>
        </w:rPr>
        <w:t>.</w:t>
      </w:r>
      <w:proofErr w:type="spellStart"/>
      <w:r w:rsidRPr="0068715A">
        <w:rPr>
          <w:rStyle w:val="Lienhypertexte"/>
          <w:rFonts w:ascii="Times New Roman" w:hAnsi="Times New Roman" w:cs="Times New Roman"/>
          <w:lang w:val="fr-FR"/>
        </w:rPr>
        <w:t>ladocumentationfrancaise</w:t>
      </w:r>
      <w:proofErr w:type="spellEnd"/>
      <w:r w:rsidRPr="0068715A">
        <w:rPr>
          <w:rStyle w:val="Lienhypertexte"/>
          <w:rFonts w:ascii="Times New Roman" w:hAnsi="Times New Roman" w:cs="Times New Roman"/>
          <w:lang w:val="ru-RU"/>
        </w:rPr>
        <w:t>.</w:t>
      </w:r>
      <w:proofErr w:type="spellStart"/>
      <w:r w:rsidRPr="0068715A">
        <w:rPr>
          <w:rStyle w:val="Lienhypertexte"/>
          <w:rFonts w:ascii="Times New Roman" w:hAnsi="Times New Roman" w:cs="Times New Roman"/>
          <w:lang w:val="fr-FR"/>
        </w:rPr>
        <w:t>fr</w:t>
      </w:r>
      <w:proofErr w:type="spellEnd"/>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rapports</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publics</w:t>
      </w:r>
      <w:r w:rsidRPr="0068715A">
        <w:rPr>
          <w:rStyle w:val="Lienhypertexte"/>
          <w:rFonts w:ascii="Times New Roman" w:hAnsi="Times New Roman" w:cs="Times New Roman"/>
          <w:lang w:val="ru-RU"/>
        </w:rPr>
        <w:t>/164000175/</w:t>
      </w:r>
      <w:r w:rsidRPr="0068715A">
        <w:rPr>
          <w:rStyle w:val="Lienhypertexte"/>
          <w:rFonts w:ascii="Times New Roman" w:hAnsi="Times New Roman" w:cs="Times New Roman"/>
          <w:lang w:val="fr-FR"/>
        </w:rPr>
        <w:t>index</w:t>
      </w:r>
      <w:r w:rsidRPr="0068715A">
        <w:rPr>
          <w:rStyle w:val="Lienhypertexte"/>
          <w:rFonts w:ascii="Times New Roman" w:hAnsi="Times New Roman" w:cs="Times New Roman"/>
          <w:lang w:val="ru-RU"/>
        </w:rPr>
        <w:t>.</w:t>
      </w:r>
      <w:proofErr w:type="spellStart"/>
      <w:r w:rsidRPr="0068715A">
        <w:rPr>
          <w:rStyle w:val="Lienhypertexte"/>
          <w:rFonts w:ascii="Times New Roman" w:hAnsi="Times New Roman" w:cs="Times New Roman"/>
          <w:lang w:val="fr-FR"/>
        </w:rPr>
        <w:t>shtml</w:t>
      </w:r>
      <w:proofErr w:type="spellEnd"/>
      <w:r>
        <w:fldChar w:fldCharType="end"/>
      </w:r>
      <w:r w:rsidRPr="007D5330">
        <w:rPr>
          <w:rFonts w:ascii="Times New Roman" w:hAnsi="Times New Roman" w:cs="Times New Roman"/>
          <w:color w:val="000000" w:themeColor="text1"/>
          <w:lang w:val="ru-RU"/>
        </w:rPr>
        <w:t xml:space="preserve"> </w:t>
      </w:r>
      <w:r w:rsidRPr="001A08CF">
        <w:rPr>
          <w:rFonts w:ascii="Times New Roman" w:hAnsi="Times New Roman" w:cs="Times New Roman"/>
          <w:color w:val="000000" w:themeColor="text1"/>
          <w:lang w:val="ru-RU"/>
        </w:rPr>
        <w:t xml:space="preserve">, </w:t>
      </w:r>
      <w:r w:rsidRPr="00122F50">
        <w:rPr>
          <w:rFonts w:ascii="Times New Roman" w:hAnsi="Times New Roman" w:cs="Times New Roman"/>
          <w:color w:val="000000" w:themeColor="text1"/>
          <w:lang w:val="ru-RU"/>
        </w:rPr>
        <w:t>[</w:t>
      </w:r>
      <w:r w:rsidRPr="001A08CF">
        <w:rPr>
          <w:rFonts w:ascii="Times New Roman" w:hAnsi="Times New Roman" w:cs="Times New Roman"/>
          <w:color w:val="000000" w:themeColor="text1"/>
          <w:lang w:val="ru-RU"/>
        </w:rPr>
        <w:t>дата обращения: 15.03.2018</w:t>
      </w:r>
      <w:r w:rsidRPr="00122F50">
        <w:rPr>
          <w:rFonts w:ascii="Times New Roman" w:hAnsi="Times New Roman" w:cs="Times New Roman"/>
          <w:color w:val="000000" w:themeColor="text1"/>
          <w:lang w:val="ru-RU"/>
        </w:rPr>
        <w:t>]</w:t>
      </w:r>
      <w:r w:rsidRPr="00080941">
        <w:rPr>
          <w:rFonts w:ascii="Times New Roman" w:hAnsi="Times New Roman" w:cs="Times New Roman"/>
          <w:color w:val="000000" w:themeColor="text1"/>
          <w:lang w:val="ru-RU"/>
        </w:rPr>
        <w:t>.</w:t>
      </w:r>
    </w:p>
  </w:footnote>
  <w:footnote w:id="108">
    <w:p w:rsidR="00045A06" w:rsidRPr="00080941" w:rsidRDefault="00045A06" w:rsidP="004379DB">
      <w:pPr>
        <w:pStyle w:val="Notedebasdepage"/>
        <w:ind w:firstLine="720"/>
        <w:jc w:val="both"/>
        <w:rPr>
          <w:rFonts w:ascii="Times New Roman" w:hAnsi="Times New Roman" w:cs="Times New Roman"/>
          <w:color w:val="000000" w:themeColor="text1"/>
          <w:lang w:val="ru-RU"/>
        </w:rPr>
      </w:pPr>
      <w:r w:rsidRPr="001A08CF">
        <w:rPr>
          <w:rStyle w:val="Appelnotedebasdep"/>
          <w:rFonts w:ascii="Times New Roman" w:hAnsi="Times New Roman" w:cs="Times New Roman"/>
          <w:color w:val="000000" w:themeColor="text1"/>
        </w:rPr>
        <w:footnoteRef/>
      </w:r>
      <w:r w:rsidRPr="001A08CF">
        <w:rPr>
          <w:rFonts w:ascii="Times New Roman" w:hAnsi="Times New Roman" w:cs="Times New Roman"/>
          <w:color w:val="000000" w:themeColor="text1"/>
          <w:lang w:val="ru-RU"/>
        </w:rPr>
        <w:t xml:space="preserve"> Отчет парламента о </w:t>
      </w:r>
      <w:r>
        <w:rPr>
          <w:rFonts w:ascii="Times New Roman" w:hAnsi="Times New Roman" w:cs="Times New Roman"/>
          <w:color w:val="000000" w:themeColor="text1"/>
          <w:lang w:val="ru-RU"/>
        </w:rPr>
        <w:t>выполнении задач ВС п</w:t>
      </w:r>
      <w:r w:rsidRPr="001A08CF">
        <w:rPr>
          <w:rFonts w:ascii="Times New Roman" w:hAnsi="Times New Roman" w:cs="Times New Roman"/>
          <w:color w:val="000000" w:themeColor="text1"/>
          <w:lang w:val="ru-RU"/>
        </w:rPr>
        <w:t xml:space="preserve">ри операции </w:t>
      </w:r>
      <w:proofErr w:type="spellStart"/>
      <w:r w:rsidRPr="001A08CF">
        <w:rPr>
          <w:rFonts w:ascii="Times New Roman" w:hAnsi="Times New Roman" w:cs="Times New Roman"/>
          <w:color w:val="000000" w:themeColor="text1"/>
          <w:lang w:val="ru-RU"/>
        </w:rPr>
        <w:t>контретеррористического</w:t>
      </w:r>
      <w:proofErr w:type="spellEnd"/>
      <w:r>
        <w:rPr>
          <w:rFonts w:ascii="Times New Roman" w:hAnsi="Times New Roman" w:cs="Times New Roman"/>
          <w:color w:val="000000" w:themeColor="text1"/>
          <w:lang w:val="ru-RU"/>
        </w:rPr>
        <w:t xml:space="preserve"> характера на</w:t>
      </w:r>
      <w:r w:rsidRPr="001A08CF">
        <w:rPr>
          <w:rFonts w:ascii="Times New Roman" w:hAnsi="Times New Roman" w:cs="Times New Roman"/>
          <w:color w:val="000000" w:themeColor="text1"/>
          <w:lang w:val="ru-RU"/>
        </w:rPr>
        <w:t xml:space="preserve"> территории Франции, 2016, </w:t>
      </w:r>
      <w:r w:rsidRPr="001A08CF">
        <w:rPr>
          <w:rFonts w:ascii="Times New Roman" w:hAnsi="Times New Roman" w:cs="Times New Roman"/>
          <w:color w:val="000000" w:themeColor="text1"/>
          <w:lang w:val="fr-FR"/>
        </w:rPr>
        <w:t>p</w:t>
      </w:r>
      <w:r w:rsidRPr="001A08CF">
        <w:rPr>
          <w:rFonts w:ascii="Times New Roman" w:hAnsi="Times New Roman" w:cs="Times New Roman"/>
          <w:color w:val="000000" w:themeColor="text1"/>
          <w:lang w:val="ru-RU"/>
        </w:rPr>
        <w:t xml:space="preserve">64, </w:t>
      </w:r>
      <w:r w:rsidRPr="001A08CF">
        <w:rPr>
          <w:rFonts w:ascii="Times New Roman" w:hAnsi="Times New Roman" w:cs="Times New Roman"/>
          <w:color w:val="000000" w:themeColor="text1"/>
          <w:lang w:val="fr-FR"/>
        </w:rPr>
        <w:t>URL</w:t>
      </w:r>
      <w:r w:rsidRPr="001A08CF">
        <w:rPr>
          <w:rFonts w:ascii="Times New Roman" w:hAnsi="Times New Roman" w:cs="Times New Roman"/>
          <w:color w:val="000000" w:themeColor="text1"/>
          <w:lang w:val="ru-RU"/>
        </w:rPr>
        <w:t xml:space="preserve">: </w:t>
      </w:r>
      <w:r>
        <w:fldChar w:fldCharType="begin"/>
      </w:r>
      <w:r>
        <w:instrText>HYPERLINK</w:instrText>
      </w:r>
      <w:r w:rsidRPr="00045A06">
        <w:rPr>
          <w:lang w:val="ru-RU"/>
        </w:rPr>
        <w:instrText xml:space="preserve"> "</w:instrText>
      </w:r>
      <w:r>
        <w:instrText>http</w:instrText>
      </w:r>
      <w:r w:rsidRPr="00045A06">
        <w:rPr>
          <w:lang w:val="ru-RU"/>
        </w:rPr>
        <w:instrText>://</w:instrText>
      </w:r>
      <w:r>
        <w:instrText>www</w:instrText>
      </w:r>
      <w:r w:rsidRPr="00045A06">
        <w:rPr>
          <w:lang w:val="ru-RU"/>
        </w:rPr>
        <w:instrText>.</w:instrText>
      </w:r>
      <w:r>
        <w:instrText>ladocumentationfrancaise</w:instrText>
      </w:r>
      <w:r w:rsidRPr="00045A06">
        <w:rPr>
          <w:lang w:val="ru-RU"/>
        </w:rPr>
        <w:instrText>.</w:instrText>
      </w:r>
      <w:r>
        <w:instrText>fr</w:instrText>
      </w:r>
      <w:r w:rsidRPr="00045A06">
        <w:rPr>
          <w:lang w:val="ru-RU"/>
        </w:rPr>
        <w:instrText>/</w:instrText>
      </w:r>
      <w:r>
        <w:instrText>rapports</w:instrText>
      </w:r>
      <w:r w:rsidRPr="00045A06">
        <w:rPr>
          <w:lang w:val="ru-RU"/>
        </w:rPr>
        <w:instrText>-</w:instrText>
      </w:r>
      <w:r>
        <w:instrText>publics</w:instrText>
      </w:r>
      <w:r w:rsidRPr="00045A06">
        <w:rPr>
          <w:lang w:val="ru-RU"/>
        </w:rPr>
        <w:instrText>/164000175/</w:instrText>
      </w:r>
      <w:r>
        <w:instrText>index</w:instrText>
      </w:r>
      <w:r w:rsidRPr="00045A06">
        <w:rPr>
          <w:lang w:val="ru-RU"/>
        </w:rPr>
        <w:instrText>.</w:instrText>
      </w:r>
      <w:r>
        <w:instrText>shtml</w:instrText>
      </w:r>
      <w:r w:rsidRPr="00045A06">
        <w:rPr>
          <w:lang w:val="ru-RU"/>
        </w:rPr>
        <w:instrText>"</w:instrText>
      </w:r>
      <w:r>
        <w:fldChar w:fldCharType="separate"/>
      </w:r>
      <w:r w:rsidRPr="0068715A">
        <w:rPr>
          <w:rStyle w:val="Lienhypertexte"/>
          <w:rFonts w:ascii="Times New Roman" w:hAnsi="Times New Roman" w:cs="Times New Roman"/>
          <w:lang w:val="fr-FR"/>
        </w:rPr>
        <w:t>http</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www</w:t>
      </w:r>
      <w:r w:rsidRPr="0068715A">
        <w:rPr>
          <w:rStyle w:val="Lienhypertexte"/>
          <w:rFonts w:ascii="Times New Roman" w:hAnsi="Times New Roman" w:cs="Times New Roman"/>
          <w:lang w:val="ru-RU"/>
        </w:rPr>
        <w:t>.</w:t>
      </w:r>
      <w:proofErr w:type="spellStart"/>
      <w:r w:rsidRPr="0068715A">
        <w:rPr>
          <w:rStyle w:val="Lienhypertexte"/>
          <w:rFonts w:ascii="Times New Roman" w:hAnsi="Times New Roman" w:cs="Times New Roman"/>
          <w:lang w:val="fr-FR"/>
        </w:rPr>
        <w:t>ladocumentationfrancaise</w:t>
      </w:r>
      <w:proofErr w:type="spellEnd"/>
      <w:r w:rsidRPr="0068715A">
        <w:rPr>
          <w:rStyle w:val="Lienhypertexte"/>
          <w:rFonts w:ascii="Times New Roman" w:hAnsi="Times New Roman" w:cs="Times New Roman"/>
          <w:lang w:val="ru-RU"/>
        </w:rPr>
        <w:t>.</w:t>
      </w:r>
      <w:proofErr w:type="spellStart"/>
      <w:r w:rsidRPr="0068715A">
        <w:rPr>
          <w:rStyle w:val="Lienhypertexte"/>
          <w:rFonts w:ascii="Times New Roman" w:hAnsi="Times New Roman" w:cs="Times New Roman"/>
          <w:lang w:val="fr-FR"/>
        </w:rPr>
        <w:t>fr</w:t>
      </w:r>
      <w:proofErr w:type="spellEnd"/>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rapports</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publics</w:t>
      </w:r>
      <w:r w:rsidRPr="0068715A">
        <w:rPr>
          <w:rStyle w:val="Lienhypertexte"/>
          <w:rFonts w:ascii="Times New Roman" w:hAnsi="Times New Roman" w:cs="Times New Roman"/>
          <w:lang w:val="ru-RU"/>
        </w:rPr>
        <w:t>/164000175/</w:t>
      </w:r>
      <w:r w:rsidRPr="0068715A">
        <w:rPr>
          <w:rStyle w:val="Lienhypertexte"/>
          <w:rFonts w:ascii="Times New Roman" w:hAnsi="Times New Roman" w:cs="Times New Roman"/>
          <w:lang w:val="fr-FR"/>
        </w:rPr>
        <w:t>index</w:t>
      </w:r>
      <w:r w:rsidRPr="0068715A">
        <w:rPr>
          <w:rStyle w:val="Lienhypertexte"/>
          <w:rFonts w:ascii="Times New Roman" w:hAnsi="Times New Roman" w:cs="Times New Roman"/>
          <w:lang w:val="ru-RU"/>
        </w:rPr>
        <w:t>.</w:t>
      </w:r>
      <w:proofErr w:type="spellStart"/>
      <w:r w:rsidRPr="0068715A">
        <w:rPr>
          <w:rStyle w:val="Lienhypertexte"/>
          <w:rFonts w:ascii="Times New Roman" w:hAnsi="Times New Roman" w:cs="Times New Roman"/>
          <w:lang w:val="fr-FR"/>
        </w:rPr>
        <w:t>shtml</w:t>
      </w:r>
      <w:proofErr w:type="spellEnd"/>
      <w:r>
        <w:fldChar w:fldCharType="end"/>
      </w:r>
      <w:r w:rsidRPr="001A08CF">
        <w:rPr>
          <w:rFonts w:ascii="Times New Roman" w:hAnsi="Times New Roman" w:cs="Times New Roman"/>
          <w:color w:val="000000" w:themeColor="text1"/>
          <w:lang w:val="ru-RU"/>
        </w:rPr>
        <w:t>, [дата обращения: 15.03.2018]</w:t>
      </w:r>
      <w:r w:rsidRPr="00080941">
        <w:rPr>
          <w:rFonts w:ascii="Times New Roman" w:hAnsi="Times New Roman" w:cs="Times New Roman"/>
          <w:color w:val="000000" w:themeColor="text1"/>
          <w:lang w:val="ru-RU"/>
        </w:rPr>
        <w:t>.</w:t>
      </w:r>
    </w:p>
  </w:footnote>
  <w:footnote w:id="109">
    <w:p w:rsidR="00045A06" w:rsidRPr="001A08CF" w:rsidRDefault="00045A06" w:rsidP="004379DB">
      <w:pPr>
        <w:pStyle w:val="Notedebasdepage"/>
        <w:ind w:firstLine="720"/>
        <w:jc w:val="both"/>
        <w:rPr>
          <w:rFonts w:ascii="Times New Roman" w:hAnsi="Times New Roman" w:cs="Times New Roman"/>
          <w:color w:val="000000" w:themeColor="text1"/>
          <w:lang w:val="fr-FR"/>
        </w:rPr>
      </w:pPr>
      <w:r w:rsidRPr="001A08CF">
        <w:rPr>
          <w:rStyle w:val="Appelnotedebasdep"/>
          <w:rFonts w:ascii="Times New Roman" w:hAnsi="Times New Roman" w:cs="Times New Roman"/>
          <w:color w:val="000000" w:themeColor="text1"/>
        </w:rPr>
        <w:footnoteRef/>
      </w:r>
      <w:r w:rsidRPr="001A08CF">
        <w:rPr>
          <w:rFonts w:ascii="Times New Roman" w:hAnsi="Times New Roman" w:cs="Times New Roman"/>
          <w:color w:val="000000" w:themeColor="text1"/>
          <w:lang w:val="fr-FR"/>
        </w:rPr>
        <w:t xml:space="preserve"> </w:t>
      </w:r>
      <w:r w:rsidRPr="001A08CF">
        <w:rPr>
          <w:rFonts w:ascii="Times New Roman" w:hAnsi="Times New Roman" w:cs="Times New Roman"/>
          <w:color w:val="000000" w:themeColor="text1"/>
          <w:lang w:val="ru-RU"/>
        </w:rPr>
        <w:t>Отчет</w:t>
      </w:r>
      <w:r w:rsidRPr="001A08CF">
        <w:rPr>
          <w:rFonts w:ascii="Times New Roman" w:hAnsi="Times New Roman" w:cs="Times New Roman"/>
          <w:color w:val="000000" w:themeColor="text1"/>
          <w:lang w:val="fr-FR"/>
        </w:rPr>
        <w:t xml:space="preserve"> </w:t>
      </w:r>
      <w:r w:rsidRPr="001A08CF">
        <w:rPr>
          <w:rFonts w:ascii="Times New Roman" w:hAnsi="Times New Roman" w:cs="Times New Roman"/>
          <w:color w:val="000000" w:themeColor="text1"/>
          <w:lang w:val="ru-RU"/>
        </w:rPr>
        <w:t>парламента</w:t>
      </w:r>
      <w:r w:rsidRPr="001A08CF">
        <w:rPr>
          <w:rFonts w:ascii="Times New Roman" w:hAnsi="Times New Roman" w:cs="Times New Roman"/>
          <w:color w:val="000000" w:themeColor="text1"/>
          <w:lang w:val="fr-FR"/>
        </w:rPr>
        <w:t>, Rapport d'information n°2745 de l'assemblée nationale</w:t>
      </w:r>
      <w:r>
        <w:rPr>
          <w:rFonts w:ascii="Times New Roman" w:hAnsi="Times New Roman" w:cs="Times New Roman"/>
          <w:color w:val="000000" w:themeColor="text1"/>
          <w:lang w:val="fr-FR"/>
        </w:rPr>
        <w:t>,</w:t>
      </w:r>
      <w:r w:rsidRPr="001A08CF">
        <w:rPr>
          <w:rFonts w:ascii="Times New Roman" w:hAnsi="Times New Roman" w:cs="Times New Roman"/>
          <w:color w:val="000000" w:themeColor="text1"/>
          <w:lang w:val="fr-FR"/>
        </w:rPr>
        <w:t xml:space="preserve"> URL: </w:t>
      </w:r>
      <w:r>
        <w:fldChar w:fldCharType="begin"/>
      </w:r>
      <w:r w:rsidRPr="00045A06">
        <w:rPr>
          <w:lang w:val="fr-FR"/>
        </w:rPr>
        <w:instrText>HYPERLINK "http://www.assemblee-nationale.fr/14/rap-info/i2745.asp"</w:instrText>
      </w:r>
      <w:r>
        <w:fldChar w:fldCharType="separate"/>
      </w:r>
      <w:r w:rsidRPr="0068715A">
        <w:rPr>
          <w:rStyle w:val="Lienhypertexte"/>
          <w:rFonts w:ascii="Times New Roman" w:hAnsi="Times New Roman" w:cs="Times New Roman"/>
          <w:lang w:val="fr-FR"/>
        </w:rPr>
        <w:t>http://www.assemblee-nationale.fr/14/rap-info/i2745.asp</w:t>
      </w:r>
      <w:r>
        <w:fldChar w:fldCharType="end"/>
      </w:r>
      <w:r w:rsidRPr="001A08CF">
        <w:rPr>
          <w:rFonts w:ascii="Times New Roman" w:hAnsi="Times New Roman" w:cs="Times New Roman"/>
          <w:color w:val="000000" w:themeColor="text1"/>
          <w:lang w:val="fr-FR"/>
        </w:rPr>
        <w:t>, [</w:t>
      </w:r>
      <w:r w:rsidRPr="001A08CF">
        <w:rPr>
          <w:rFonts w:ascii="Times New Roman" w:hAnsi="Times New Roman" w:cs="Times New Roman"/>
          <w:color w:val="000000" w:themeColor="text1"/>
          <w:lang w:val="ru-RU"/>
        </w:rPr>
        <w:t>дата</w:t>
      </w:r>
      <w:r w:rsidRPr="001A08CF">
        <w:rPr>
          <w:rFonts w:ascii="Times New Roman" w:hAnsi="Times New Roman" w:cs="Times New Roman"/>
          <w:color w:val="000000" w:themeColor="text1"/>
          <w:lang w:val="fr-FR"/>
        </w:rPr>
        <w:t xml:space="preserve"> </w:t>
      </w:r>
      <w:r w:rsidRPr="001A08CF">
        <w:rPr>
          <w:rFonts w:ascii="Times New Roman" w:hAnsi="Times New Roman" w:cs="Times New Roman"/>
          <w:color w:val="000000" w:themeColor="text1"/>
          <w:lang w:val="ru-RU"/>
        </w:rPr>
        <w:t>обращения</w:t>
      </w:r>
      <w:r w:rsidRPr="001A08CF">
        <w:rPr>
          <w:rFonts w:ascii="Times New Roman" w:hAnsi="Times New Roman" w:cs="Times New Roman"/>
          <w:color w:val="000000" w:themeColor="text1"/>
          <w:lang w:val="fr-FR"/>
        </w:rPr>
        <w:t>: 15.03.2018]</w:t>
      </w:r>
      <w:r>
        <w:rPr>
          <w:rFonts w:ascii="Times New Roman" w:hAnsi="Times New Roman" w:cs="Times New Roman"/>
          <w:color w:val="000000" w:themeColor="text1"/>
          <w:lang w:val="fr-FR"/>
        </w:rPr>
        <w:t>.</w:t>
      </w:r>
    </w:p>
  </w:footnote>
  <w:footnote w:id="110">
    <w:p w:rsidR="00045A06" w:rsidRPr="00080941" w:rsidRDefault="00045A06" w:rsidP="004379DB">
      <w:pPr>
        <w:pStyle w:val="Notedebasdepage"/>
        <w:ind w:firstLine="720"/>
        <w:jc w:val="both"/>
        <w:rPr>
          <w:rFonts w:ascii="Times New Roman" w:hAnsi="Times New Roman" w:cs="Times New Roman"/>
          <w:color w:val="000000" w:themeColor="text1"/>
          <w:lang w:val="ru-RU"/>
        </w:rPr>
      </w:pPr>
      <w:r w:rsidRPr="00F83067">
        <w:rPr>
          <w:rStyle w:val="Appelnotedebasdep"/>
          <w:rFonts w:ascii="Times New Roman" w:hAnsi="Times New Roman" w:cs="Times New Roman"/>
          <w:color w:val="000000" w:themeColor="text1"/>
        </w:rPr>
        <w:footnoteRef/>
      </w:r>
      <w:r w:rsidRPr="00770EB2">
        <w:rPr>
          <w:rFonts w:ascii="Times New Roman" w:hAnsi="Times New Roman" w:cs="Times New Roman"/>
          <w:color w:val="000000" w:themeColor="text1"/>
          <w:lang w:val="fr-FR"/>
        </w:rPr>
        <w:t xml:space="preserve"> Livre Blanc sur la Défense et la sécurité nationale. </w:t>
      </w:r>
      <w:proofErr w:type="spellStart"/>
      <w:r w:rsidRPr="00F83067">
        <w:rPr>
          <w:rFonts w:ascii="Times New Roman" w:hAnsi="Times New Roman" w:cs="Times New Roman"/>
          <w:color w:val="000000" w:themeColor="text1"/>
          <w:lang w:val="ru-RU"/>
        </w:rPr>
        <w:t>Paris</w:t>
      </w:r>
      <w:proofErr w:type="spellEnd"/>
      <w:r w:rsidRPr="00F83067">
        <w:rPr>
          <w:rFonts w:ascii="Times New Roman" w:hAnsi="Times New Roman" w:cs="Times New Roman"/>
          <w:color w:val="000000" w:themeColor="text1"/>
          <w:lang w:val="ru-RU"/>
        </w:rPr>
        <w:t xml:space="preserve">, 2013, URL: </w:t>
      </w:r>
      <w:r>
        <w:fldChar w:fldCharType="begin"/>
      </w:r>
      <w:r>
        <w:instrText>HYPERLINK</w:instrText>
      </w:r>
      <w:r w:rsidRPr="00045A06">
        <w:rPr>
          <w:lang w:val="ru-RU"/>
        </w:rPr>
        <w:instrText xml:space="preserve"> "</w:instrText>
      </w:r>
      <w:r>
        <w:instrText>https</w:instrText>
      </w:r>
      <w:r w:rsidRPr="00045A06">
        <w:rPr>
          <w:lang w:val="ru-RU"/>
        </w:rPr>
        <w:instrText>://</w:instrText>
      </w:r>
      <w:r>
        <w:instrText>www</w:instrText>
      </w:r>
      <w:r w:rsidRPr="00045A06">
        <w:rPr>
          <w:lang w:val="ru-RU"/>
        </w:rPr>
        <w:instrText>.</w:instrText>
      </w:r>
      <w:r>
        <w:instrText>defense</w:instrText>
      </w:r>
      <w:r w:rsidRPr="00045A06">
        <w:rPr>
          <w:lang w:val="ru-RU"/>
        </w:rPr>
        <w:instrText>.</w:instrText>
      </w:r>
      <w:r>
        <w:instrText>gouv</w:instrText>
      </w:r>
      <w:r w:rsidRPr="00045A06">
        <w:rPr>
          <w:lang w:val="ru-RU"/>
        </w:rPr>
        <w:instrText>.</w:instrText>
      </w:r>
      <w:r>
        <w:instrText>fr</w:instrText>
      </w:r>
      <w:r w:rsidRPr="00045A06">
        <w:rPr>
          <w:lang w:val="ru-RU"/>
        </w:rPr>
        <w:instrText>/</w:instrText>
      </w:r>
      <w:r>
        <w:instrText>actualites</w:instrText>
      </w:r>
      <w:r w:rsidRPr="00045A06">
        <w:rPr>
          <w:lang w:val="ru-RU"/>
        </w:rPr>
        <w:instrText>/</w:instrText>
      </w:r>
      <w:r>
        <w:instrText>operations</w:instrText>
      </w:r>
      <w:r w:rsidRPr="00045A06">
        <w:rPr>
          <w:lang w:val="ru-RU"/>
        </w:rPr>
        <w:instrText>/</w:instrText>
      </w:r>
      <w:r>
        <w:instrText>livre</w:instrText>
      </w:r>
      <w:r w:rsidRPr="00045A06">
        <w:rPr>
          <w:lang w:val="ru-RU"/>
        </w:rPr>
        <w:instrText>-</w:instrText>
      </w:r>
      <w:r>
        <w:instrText>blanc</w:instrText>
      </w:r>
      <w:r w:rsidRPr="00045A06">
        <w:rPr>
          <w:lang w:val="ru-RU"/>
        </w:rPr>
        <w:instrText>-2013"</w:instrText>
      </w:r>
      <w:r>
        <w:fldChar w:fldCharType="separate"/>
      </w:r>
      <w:r w:rsidRPr="0068715A">
        <w:rPr>
          <w:rStyle w:val="Lienhypertexte"/>
          <w:rFonts w:ascii="Times New Roman" w:hAnsi="Times New Roman" w:cs="Times New Roman"/>
          <w:lang w:val="ru-RU"/>
        </w:rPr>
        <w:t>https://www.defense.gouv.fr/actualites/operations/livre-blanc-2013</w:t>
      </w:r>
      <w:r>
        <w:fldChar w:fldCharType="end"/>
      </w:r>
      <w:r w:rsidRPr="001A08CF">
        <w:rPr>
          <w:rFonts w:ascii="Times New Roman" w:hAnsi="Times New Roman" w:cs="Times New Roman"/>
          <w:color w:val="000000" w:themeColor="text1"/>
          <w:lang w:val="ru-RU"/>
        </w:rPr>
        <w:t xml:space="preserve">, </w:t>
      </w:r>
      <w:r>
        <w:rPr>
          <w:rFonts w:ascii="Times New Roman" w:hAnsi="Times New Roman" w:cs="Times New Roman"/>
          <w:color w:val="000000" w:themeColor="text1"/>
          <w:lang w:val="ru-RU"/>
        </w:rPr>
        <w:t>[дата обращения: 18.03.2017]</w:t>
      </w:r>
      <w:r w:rsidRPr="00080941">
        <w:rPr>
          <w:rFonts w:ascii="Times New Roman" w:hAnsi="Times New Roman" w:cs="Times New Roman"/>
          <w:color w:val="000000" w:themeColor="text1"/>
          <w:lang w:val="ru-RU"/>
        </w:rPr>
        <w:t>.</w:t>
      </w:r>
    </w:p>
  </w:footnote>
  <w:footnote w:id="111">
    <w:p w:rsidR="00045A06" w:rsidRPr="00080941" w:rsidRDefault="00045A06" w:rsidP="004379DB">
      <w:pPr>
        <w:pStyle w:val="Notedebasdepage"/>
        <w:ind w:firstLine="720"/>
        <w:jc w:val="both"/>
        <w:rPr>
          <w:rFonts w:ascii="Times New Roman" w:hAnsi="Times New Roman" w:cs="Times New Roman"/>
          <w:color w:val="000000" w:themeColor="text1"/>
          <w:lang w:val="ru-RU"/>
        </w:rPr>
      </w:pPr>
      <w:r w:rsidRPr="00F83067">
        <w:rPr>
          <w:rStyle w:val="Appelnotedebasdep"/>
          <w:rFonts w:ascii="Times New Roman" w:hAnsi="Times New Roman" w:cs="Times New Roman"/>
          <w:color w:val="000000" w:themeColor="text1"/>
        </w:rPr>
        <w:footnoteRef/>
      </w:r>
      <w:r w:rsidRPr="001A08CF">
        <w:rPr>
          <w:rFonts w:ascii="Times New Roman" w:hAnsi="Times New Roman" w:cs="Times New Roman"/>
          <w:color w:val="000000" w:themeColor="text1"/>
          <w:lang w:val="ru-RU"/>
        </w:rPr>
        <w:t xml:space="preserve"> Отчет парламента о выполнении</w:t>
      </w:r>
      <w:r>
        <w:rPr>
          <w:rFonts w:ascii="Times New Roman" w:hAnsi="Times New Roman" w:cs="Times New Roman"/>
          <w:color w:val="000000" w:themeColor="text1"/>
          <w:lang w:val="ru-RU"/>
        </w:rPr>
        <w:t xml:space="preserve"> задач Французскими ВС</w:t>
      </w:r>
      <w:r w:rsidRPr="001A08CF">
        <w:rPr>
          <w:rFonts w:ascii="Times New Roman" w:hAnsi="Times New Roman" w:cs="Times New Roman"/>
          <w:color w:val="000000" w:themeColor="text1"/>
          <w:lang w:val="ru-RU"/>
        </w:rPr>
        <w:t xml:space="preserve"> при операции </w:t>
      </w:r>
      <w:proofErr w:type="spellStart"/>
      <w:r w:rsidRPr="001A08CF">
        <w:rPr>
          <w:rFonts w:ascii="Times New Roman" w:hAnsi="Times New Roman" w:cs="Times New Roman"/>
          <w:color w:val="000000" w:themeColor="text1"/>
          <w:lang w:val="ru-RU"/>
        </w:rPr>
        <w:t>контретеррористического</w:t>
      </w:r>
      <w:proofErr w:type="spellEnd"/>
      <w:r>
        <w:rPr>
          <w:rFonts w:ascii="Times New Roman" w:hAnsi="Times New Roman" w:cs="Times New Roman"/>
          <w:color w:val="000000" w:themeColor="text1"/>
          <w:lang w:val="ru-RU"/>
        </w:rPr>
        <w:t xml:space="preserve"> характера на </w:t>
      </w:r>
      <w:r w:rsidRPr="001A08CF">
        <w:rPr>
          <w:rFonts w:ascii="Times New Roman" w:hAnsi="Times New Roman" w:cs="Times New Roman"/>
          <w:color w:val="000000" w:themeColor="text1"/>
          <w:lang w:val="ru-RU"/>
        </w:rPr>
        <w:t xml:space="preserve">территории Франции, 2016, </w:t>
      </w:r>
      <w:r w:rsidRPr="00F83067">
        <w:rPr>
          <w:rFonts w:ascii="Times New Roman" w:hAnsi="Times New Roman" w:cs="Times New Roman"/>
          <w:color w:val="000000" w:themeColor="text1"/>
          <w:lang w:val="ru-RU"/>
        </w:rPr>
        <w:t>URL</w:t>
      </w:r>
      <w:r w:rsidRPr="001A08CF">
        <w:rPr>
          <w:rFonts w:ascii="Times New Roman" w:hAnsi="Times New Roman" w:cs="Times New Roman"/>
          <w:color w:val="000000" w:themeColor="text1"/>
          <w:lang w:val="ru-RU"/>
        </w:rPr>
        <w:t xml:space="preserve">: </w:t>
      </w:r>
      <w:r>
        <w:fldChar w:fldCharType="begin"/>
      </w:r>
      <w:r>
        <w:instrText>HYPERLINK</w:instrText>
      </w:r>
      <w:r w:rsidRPr="00045A06">
        <w:rPr>
          <w:lang w:val="ru-RU"/>
        </w:rPr>
        <w:instrText xml:space="preserve"> "</w:instrText>
      </w:r>
      <w:r>
        <w:instrText>http</w:instrText>
      </w:r>
      <w:r w:rsidRPr="00045A06">
        <w:rPr>
          <w:lang w:val="ru-RU"/>
        </w:rPr>
        <w:instrText>://</w:instrText>
      </w:r>
      <w:r>
        <w:instrText>www</w:instrText>
      </w:r>
      <w:r w:rsidRPr="00045A06">
        <w:rPr>
          <w:lang w:val="ru-RU"/>
        </w:rPr>
        <w:instrText>.</w:instrText>
      </w:r>
      <w:r>
        <w:instrText>ladocumentationfrancaise</w:instrText>
      </w:r>
      <w:r w:rsidRPr="00045A06">
        <w:rPr>
          <w:lang w:val="ru-RU"/>
        </w:rPr>
        <w:instrText>.</w:instrText>
      </w:r>
      <w:r>
        <w:instrText>fr</w:instrText>
      </w:r>
      <w:r w:rsidRPr="00045A06">
        <w:rPr>
          <w:lang w:val="ru-RU"/>
        </w:rPr>
        <w:instrText>/</w:instrText>
      </w:r>
      <w:r>
        <w:instrText>rapports</w:instrText>
      </w:r>
      <w:r w:rsidRPr="00045A06">
        <w:rPr>
          <w:lang w:val="ru-RU"/>
        </w:rPr>
        <w:instrText>-</w:instrText>
      </w:r>
      <w:r>
        <w:instrText>publics</w:instrText>
      </w:r>
      <w:r w:rsidRPr="00045A06">
        <w:rPr>
          <w:lang w:val="ru-RU"/>
        </w:rPr>
        <w:instrText>/164000175/</w:instrText>
      </w:r>
      <w:r>
        <w:instrText>index</w:instrText>
      </w:r>
      <w:r w:rsidRPr="00045A06">
        <w:rPr>
          <w:lang w:val="ru-RU"/>
        </w:rPr>
        <w:instrText>.</w:instrText>
      </w:r>
      <w:r>
        <w:instrText>shtml</w:instrText>
      </w:r>
      <w:r w:rsidRPr="00045A06">
        <w:rPr>
          <w:lang w:val="ru-RU"/>
        </w:rPr>
        <w:instrText>"</w:instrText>
      </w:r>
      <w:r>
        <w:fldChar w:fldCharType="separate"/>
      </w:r>
      <w:r w:rsidRPr="0068715A">
        <w:rPr>
          <w:rStyle w:val="Lienhypertexte"/>
          <w:rFonts w:ascii="Times New Roman" w:hAnsi="Times New Roman" w:cs="Times New Roman"/>
          <w:lang w:val="ru-RU"/>
        </w:rPr>
        <w:t>http://www.ladocumentationfrancaise.fr/rapports-publics/164000175/index.shtml</w:t>
      </w:r>
      <w:r>
        <w:fldChar w:fldCharType="end"/>
      </w:r>
      <w:r w:rsidRPr="001A08CF">
        <w:rPr>
          <w:rFonts w:ascii="Times New Roman" w:hAnsi="Times New Roman" w:cs="Times New Roman"/>
          <w:color w:val="000000" w:themeColor="text1"/>
          <w:lang w:val="ru-RU"/>
        </w:rPr>
        <w:t>, [дата обращения: 15.03.2018]</w:t>
      </w:r>
      <w:r w:rsidRPr="00080941">
        <w:rPr>
          <w:rFonts w:ascii="Times New Roman" w:hAnsi="Times New Roman" w:cs="Times New Roman"/>
          <w:color w:val="000000" w:themeColor="text1"/>
          <w:lang w:val="ru-RU"/>
        </w:rPr>
        <w:t>.</w:t>
      </w:r>
    </w:p>
  </w:footnote>
  <w:footnote w:id="112">
    <w:p w:rsidR="00045A06" w:rsidRPr="001A08CF" w:rsidRDefault="00045A06" w:rsidP="004379DB">
      <w:pPr>
        <w:pStyle w:val="Notedebasdepage"/>
        <w:ind w:firstLine="720"/>
        <w:jc w:val="both"/>
        <w:rPr>
          <w:rFonts w:ascii="Times New Roman" w:hAnsi="Times New Roman" w:cs="Times New Roman"/>
          <w:color w:val="000000" w:themeColor="text1"/>
          <w:lang w:val="fr-FR"/>
        </w:rPr>
      </w:pPr>
      <w:r w:rsidRPr="001A08CF">
        <w:rPr>
          <w:rStyle w:val="Appelnotedebasdep"/>
          <w:rFonts w:ascii="Times New Roman" w:hAnsi="Times New Roman" w:cs="Times New Roman"/>
          <w:color w:val="000000" w:themeColor="text1"/>
        </w:rPr>
        <w:footnoteRef/>
      </w:r>
      <w:r w:rsidRPr="001A08CF">
        <w:rPr>
          <w:rFonts w:ascii="Times New Roman" w:hAnsi="Times New Roman" w:cs="Times New Roman"/>
          <w:color w:val="000000" w:themeColor="text1"/>
          <w:lang w:val="fr-FR"/>
        </w:rPr>
        <w:t xml:space="preserve"> Loi n° 2015-917 du 28 juillet 2015 actualisant la programmation militaire pour les années 2015 à 2019 et portant diverses dispositions concernant la défense. ,URL: </w:t>
      </w:r>
      <w:r>
        <w:fldChar w:fldCharType="begin"/>
      </w:r>
      <w:r w:rsidRPr="00045A06">
        <w:rPr>
          <w:lang w:val="fr-FR"/>
        </w:rPr>
        <w:instrText>HYPERLINK "https://www.legifrance.gouv.fr/affichTexte.do?cidTexte=JORFTEXT000030943133"</w:instrText>
      </w:r>
      <w:r>
        <w:fldChar w:fldCharType="separate"/>
      </w:r>
      <w:r w:rsidRPr="0068715A">
        <w:rPr>
          <w:rStyle w:val="Lienhypertexte"/>
          <w:rFonts w:ascii="Times New Roman" w:hAnsi="Times New Roman" w:cs="Times New Roman"/>
          <w:lang w:val="fr-FR"/>
        </w:rPr>
        <w:t>https://www.legifrance.gouv.fr/affichTexte.do?cidTexte=JORFTEXT000030943133</w:t>
      </w:r>
      <w:r>
        <w:fldChar w:fldCharType="end"/>
      </w:r>
      <w:r w:rsidRPr="001A08CF">
        <w:rPr>
          <w:rFonts w:ascii="Times New Roman" w:hAnsi="Times New Roman" w:cs="Times New Roman"/>
          <w:color w:val="000000" w:themeColor="text1"/>
          <w:lang w:val="fr-FR"/>
        </w:rPr>
        <w:t>, [</w:t>
      </w:r>
      <w:r w:rsidRPr="001A08CF">
        <w:rPr>
          <w:rFonts w:ascii="Times New Roman" w:hAnsi="Times New Roman" w:cs="Times New Roman"/>
          <w:color w:val="000000" w:themeColor="text1"/>
          <w:lang w:val="ru-RU"/>
        </w:rPr>
        <w:t>дата</w:t>
      </w:r>
      <w:r w:rsidRPr="001A08CF">
        <w:rPr>
          <w:rFonts w:ascii="Times New Roman" w:hAnsi="Times New Roman" w:cs="Times New Roman"/>
          <w:color w:val="000000" w:themeColor="text1"/>
          <w:lang w:val="fr-FR"/>
        </w:rPr>
        <w:t xml:space="preserve"> </w:t>
      </w:r>
      <w:r w:rsidRPr="001A08CF">
        <w:rPr>
          <w:rFonts w:ascii="Times New Roman" w:hAnsi="Times New Roman" w:cs="Times New Roman"/>
          <w:color w:val="000000" w:themeColor="text1"/>
          <w:lang w:val="ru-RU"/>
        </w:rPr>
        <w:t>обращения</w:t>
      </w:r>
      <w:r w:rsidRPr="001A08CF">
        <w:rPr>
          <w:rFonts w:ascii="Times New Roman" w:hAnsi="Times New Roman" w:cs="Times New Roman"/>
          <w:color w:val="000000" w:themeColor="text1"/>
          <w:lang w:val="fr-FR"/>
        </w:rPr>
        <w:t>: 15.04.2018]</w:t>
      </w:r>
      <w:r>
        <w:rPr>
          <w:rFonts w:ascii="Times New Roman" w:hAnsi="Times New Roman" w:cs="Times New Roman"/>
          <w:color w:val="000000" w:themeColor="text1"/>
          <w:lang w:val="fr-FR"/>
        </w:rPr>
        <w:t>.</w:t>
      </w:r>
    </w:p>
  </w:footnote>
  <w:footnote w:id="113">
    <w:p w:rsidR="00045A06" w:rsidRPr="007D5330" w:rsidRDefault="00045A06" w:rsidP="004379DB">
      <w:pPr>
        <w:pStyle w:val="Notedebasdepage"/>
        <w:ind w:firstLine="720"/>
        <w:jc w:val="both"/>
        <w:rPr>
          <w:rFonts w:ascii="Times New Roman" w:hAnsi="Times New Roman" w:cs="Times New Roman"/>
          <w:color w:val="000000" w:themeColor="text1"/>
          <w:lang w:val="ru-RU"/>
        </w:rPr>
      </w:pPr>
      <w:r w:rsidRPr="001A08CF">
        <w:rPr>
          <w:rStyle w:val="Appelnotedebasdep"/>
          <w:rFonts w:ascii="Times New Roman" w:hAnsi="Times New Roman" w:cs="Times New Roman"/>
          <w:color w:val="000000" w:themeColor="text1"/>
        </w:rPr>
        <w:footnoteRef/>
      </w:r>
      <w:r w:rsidRPr="007D5330">
        <w:rPr>
          <w:rFonts w:ascii="Times New Roman" w:hAnsi="Times New Roman" w:cs="Times New Roman"/>
          <w:color w:val="000000" w:themeColor="text1"/>
          <w:lang w:val="ru-RU"/>
        </w:rPr>
        <w:t xml:space="preserve"> </w:t>
      </w:r>
      <w:r w:rsidRPr="001A08CF">
        <w:rPr>
          <w:rFonts w:ascii="Times New Roman" w:hAnsi="Times New Roman" w:cs="Times New Roman"/>
          <w:color w:val="000000" w:themeColor="text1"/>
          <w:lang w:val="fr-FR"/>
        </w:rPr>
        <w:t>Plan</w:t>
      </w:r>
      <w:r w:rsidRPr="007D5330">
        <w:rPr>
          <w:rFonts w:ascii="Times New Roman" w:hAnsi="Times New Roman" w:cs="Times New Roman"/>
          <w:color w:val="000000" w:themeColor="text1"/>
          <w:lang w:val="ru-RU"/>
        </w:rPr>
        <w:t xml:space="preserve"> </w:t>
      </w:r>
      <w:r w:rsidRPr="001A08CF">
        <w:rPr>
          <w:rFonts w:ascii="Times New Roman" w:hAnsi="Times New Roman" w:cs="Times New Roman"/>
          <w:color w:val="000000" w:themeColor="text1"/>
          <w:lang w:val="fr-FR"/>
        </w:rPr>
        <w:t>Vigipirate</w:t>
      </w:r>
      <w:r w:rsidRPr="007D5330">
        <w:rPr>
          <w:rFonts w:ascii="Times New Roman" w:hAnsi="Times New Roman" w:cs="Times New Roman"/>
          <w:color w:val="000000" w:themeColor="text1"/>
          <w:lang w:val="ru-RU"/>
        </w:rPr>
        <w:t xml:space="preserve">, </w:t>
      </w:r>
      <w:r w:rsidRPr="001A08CF">
        <w:rPr>
          <w:rFonts w:ascii="Times New Roman" w:hAnsi="Times New Roman" w:cs="Times New Roman"/>
          <w:color w:val="000000" w:themeColor="text1"/>
          <w:lang w:val="fr-FR"/>
        </w:rPr>
        <w:t>URL</w:t>
      </w:r>
      <w:r w:rsidRPr="007D5330">
        <w:rPr>
          <w:rFonts w:ascii="Times New Roman" w:hAnsi="Times New Roman" w:cs="Times New Roman"/>
          <w:color w:val="000000" w:themeColor="text1"/>
          <w:lang w:val="ru-RU"/>
        </w:rPr>
        <w:t xml:space="preserve">: </w:t>
      </w:r>
      <w:r>
        <w:fldChar w:fldCharType="begin"/>
      </w:r>
      <w:r>
        <w:instrText>HYPERLINK</w:instrText>
      </w:r>
      <w:r w:rsidRPr="00045A06">
        <w:rPr>
          <w:lang w:val="ru-RU"/>
        </w:rPr>
        <w:instrText xml:space="preserve"> "</w:instrText>
      </w:r>
      <w:r>
        <w:instrText>http</w:instrText>
      </w:r>
      <w:r w:rsidRPr="00045A06">
        <w:rPr>
          <w:lang w:val="ru-RU"/>
        </w:rPr>
        <w:instrText>://</w:instrText>
      </w:r>
      <w:r>
        <w:instrText>www</w:instrText>
      </w:r>
      <w:r w:rsidRPr="00045A06">
        <w:rPr>
          <w:lang w:val="ru-RU"/>
        </w:rPr>
        <w:instrText>.</w:instrText>
      </w:r>
      <w:r>
        <w:instrText>cicde</w:instrText>
      </w:r>
      <w:r w:rsidRPr="00045A06">
        <w:rPr>
          <w:lang w:val="ru-RU"/>
        </w:rPr>
        <w:instrText>.</w:instrText>
      </w:r>
      <w:r>
        <w:instrText>defense</w:instrText>
      </w:r>
      <w:r w:rsidRPr="00045A06">
        <w:rPr>
          <w:lang w:val="ru-RU"/>
        </w:rPr>
        <w:instrText>.</w:instrText>
      </w:r>
      <w:r>
        <w:instrText>gouv</w:instrText>
      </w:r>
      <w:r w:rsidRPr="00045A06">
        <w:rPr>
          <w:lang w:val="ru-RU"/>
        </w:rPr>
        <w:instrText>.</w:instrText>
      </w:r>
      <w:r>
        <w:instrText>fr</w:instrText>
      </w:r>
      <w:r w:rsidRPr="00045A06">
        <w:rPr>
          <w:lang w:val="ru-RU"/>
        </w:rPr>
        <w:instrText>/</w:instrText>
      </w:r>
      <w:r>
        <w:instrText>IMG</w:instrText>
      </w:r>
      <w:r w:rsidRPr="00045A06">
        <w:rPr>
          <w:lang w:val="ru-RU"/>
        </w:rPr>
        <w:instrText>/</w:instrText>
      </w:r>
      <w:r>
        <w:instrText>pdf</w:instrText>
      </w:r>
      <w:r w:rsidRPr="00045A06">
        <w:rPr>
          <w:lang w:val="ru-RU"/>
        </w:rPr>
        <w:instrText>/20140117_</w:instrText>
      </w:r>
      <w:r>
        <w:instrText>np</w:instrText>
      </w:r>
      <w:r w:rsidRPr="00045A06">
        <w:rPr>
          <w:lang w:val="ru-RU"/>
        </w:rPr>
        <w:instrText>_</w:instrText>
      </w:r>
      <w:r>
        <w:instrText>sgdsn</w:instrText>
      </w:r>
      <w:r w:rsidRPr="00045A06">
        <w:rPr>
          <w:lang w:val="ru-RU"/>
        </w:rPr>
        <w:instrText>_</w:instrText>
      </w:r>
      <w:r>
        <w:instrText>partie</w:instrText>
      </w:r>
      <w:r w:rsidRPr="00045A06">
        <w:rPr>
          <w:lang w:val="ru-RU"/>
        </w:rPr>
        <w:instrText>-</w:instrText>
      </w:r>
      <w:r>
        <w:instrText>publique</w:instrText>
      </w:r>
      <w:r w:rsidRPr="00045A06">
        <w:rPr>
          <w:lang w:val="ru-RU"/>
        </w:rPr>
        <w:instrText>-</w:instrText>
      </w:r>
      <w:r>
        <w:instrText>plan</w:instrText>
      </w:r>
      <w:r w:rsidRPr="00045A06">
        <w:rPr>
          <w:lang w:val="ru-RU"/>
        </w:rPr>
        <w:instrText>-</w:instrText>
      </w:r>
      <w:r>
        <w:instrText>vigipirate</w:instrText>
      </w:r>
      <w:r w:rsidRPr="00045A06">
        <w:rPr>
          <w:lang w:val="ru-RU"/>
        </w:rPr>
        <w:instrText>.</w:instrText>
      </w:r>
      <w:r>
        <w:instrText>pdf</w:instrText>
      </w:r>
      <w:r w:rsidRPr="00045A06">
        <w:rPr>
          <w:lang w:val="ru-RU"/>
        </w:rPr>
        <w:instrText>"</w:instrText>
      </w:r>
      <w:r>
        <w:fldChar w:fldCharType="separate"/>
      </w:r>
      <w:r w:rsidRPr="0068715A">
        <w:rPr>
          <w:rStyle w:val="Lienhypertexte"/>
          <w:rFonts w:ascii="Times New Roman" w:hAnsi="Times New Roman" w:cs="Times New Roman"/>
          <w:lang w:val="fr-FR"/>
        </w:rPr>
        <w:t>http</w:t>
      </w:r>
      <w:r w:rsidRPr="007D5330">
        <w:rPr>
          <w:rStyle w:val="Lienhypertexte"/>
          <w:rFonts w:ascii="Times New Roman" w:hAnsi="Times New Roman" w:cs="Times New Roman"/>
          <w:lang w:val="ru-RU"/>
        </w:rPr>
        <w:t>://</w:t>
      </w:r>
      <w:r w:rsidRPr="0068715A">
        <w:rPr>
          <w:rStyle w:val="Lienhypertexte"/>
          <w:rFonts w:ascii="Times New Roman" w:hAnsi="Times New Roman" w:cs="Times New Roman"/>
          <w:lang w:val="fr-FR"/>
        </w:rPr>
        <w:t>www</w:t>
      </w:r>
      <w:r w:rsidRPr="007D5330">
        <w:rPr>
          <w:rStyle w:val="Lienhypertexte"/>
          <w:rFonts w:ascii="Times New Roman" w:hAnsi="Times New Roman" w:cs="Times New Roman"/>
          <w:lang w:val="ru-RU"/>
        </w:rPr>
        <w:t>.</w:t>
      </w:r>
      <w:proofErr w:type="spellStart"/>
      <w:r w:rsidRPr="0068715A">
        <w:rPr>
          <w:rStyle w:val="Lienhypertexte"/>
          <w:rFonts w:ascii="Times New Roman" w:hAnsi="Times New Roman" w:cs="Times New Roman"/>
          <w:lang w:val="fr-FR"/>
        </w:rPr>
        <w:t>cicde</w:t>
      </w:r>
      <w:proofErr w:type="spellEnd"/>
      <w:r w:rsidRPr="007D5330">
        <w:rPr>
          <w:rStyle w:val="Lienhypertexte"/>
          <w:rFonts w:ascii="Times New Roman" w:hAnsi="Times New Roman" w:cs="Times New Roman"/>
          <w:lang w:val="ru-RU"/>
        </w:rPr>
        <w:t>.</w:t>
      </w:r>
      <w:proofErr w:type="spellStart"/>
      <w:r w:rsidRPr="0068715A">
        <w:rPr>
          <w:rStyle w:val="Lienhypertexte"/>
          <w:rFonts w:ascii="Times New Roman" w:hAnsi="Times New Roman" w:cs="Times New Roman"/>
          <w:lang w:val="fr-FR"/>
        </w:rPr>
        <w:t>defense</w:t>
      </w:r>
      <w:proofErr w:type="spellEnd"/>
      <w:r w:rsidRPr="007D5330">
        <w:rPr>
          <w:rStyle w:val="Lienhypertexte"/>
          <w:rFonts w:ascii="Times New Roman" w:hAnsi="Times New Roman" w:cs="Times New Roman"/>
          <w:lang w:val="ru-RU"/>
        </w:rPr>
        <w:t>.</w:t>
      </w:r>
      <w:proofErr w:type="spellStart"/>
      <w:r w:rsidRPr="0068715A">
        <w:rPr>
          <w:rStyle w:val="Lienhypertexte"/>
          <w:rFonts w:ascii="Times New Roman" w:hAnsi="Times New Roman" w:cs="Times New Roman"/>
          <w:lang w:val="fr-FR"/>
        </w:rPr>
        <w:t>gouv</w:t>
      </w:r>
      <w:proofErr w:type="spellEnd"/>
      <w:r w:rsidRPr="007D5330">
        <w:rPr>
          <w:rStyle w:val="Lienhypertexte"/>
          <w:rFonts w:ascii="Times New Roman" w:hAnsi="Times New Roman" w:cs="Times New Roman"/>
          <w:lang w:val="ru-RU"/>
        </w:rPr>
        <w:t>.</w:t>
      </w:r>
      <w:proofErr w:type="spellStart"/>
      <w:r w:rsidRPr="0068715A">
        <w:rPr>
          <w:rStyle w:val="Lienhypertexte"/>
          <w:rFonts w:ascii="Times New Roman" w:hAnsi="Times New Roman" w:cs="Times New Roman"/>
          <w:lang w:val="fr-FR"/>
        </w:rPr>
        <w:t>fr</w:t>
      </w:r>
      <w:proofErr w:type="spellEnd"/>
      <w:r w:rsidRPr="007D5330">
        <w:rPr>
          <w:rStyle w:val="Lienhypertexte"/>
          <w:rFonts w:ascii="Times New Roman" w:hAnsi="Times New Roman" w:cs="Times New Roman"/>
          <w:lang w:val="ru-RU"/>
        </w:rPr>
        <w:t>/</w:t>
      </w:r>
      <w:r w:rsidRPr="0068715A">
        <w:rPr>
          <w:rStyle w:val="Lienhypertexte"/>
          <w:rFonts w:ascii="Times New Roman" w:hAnsi="Times New Roman" w:cs="Times New Roman"/>
          <w:lang w:val="fr-FR"/>
        </w:rPr>
        <w:t>IMG</w:t>
      </w:r>
      <w:r w:rsidRPr="007D5330">
        <w:rPr>
          <w:rStyle w:val="Lienhypertexte"/>
          <w:rFonts w:ascii="Times New Roman" w:hAnsi="Times New Roman" w:cs="Times New Roman"/>
          <w:lang w:val="ru-RU"/>
        </w:rPr>
        <w:t>/</w:t>
      </w:r>
      <w:proofErr w:type="spellStart"/>
      <w:r w:rsidRPr="0068715A">
        <w:rPr>
          <w:rStyle w:val="Lienhypertexte"/>
          <w:rFonts w:ascii="Times New Roman" w:hAnsi="Times New Roman" w:cs="Times New Roman"/>
          <w:lang w:val="fr-FR"/>
        </w:rPr>
        <w:t>pdf</w:t>
      </w:r>
      <w:proofErr w:type="spellEnd"/>
      <w:r w:rsidRPr="007D5330">
        <w:rPr>
          <w:rStyle w:val="Lienhypertexte"/>
          <w:rFonts w:ascii="Times New Roman" w:hAnsi="Times New Roman" w:cs="Times New Roman"/>
          <w:lang w:val="ru-RU"/>
        </w:rPr>
        <w:t>/20140117_</w:t>
      </w:r>
      <w:proofErr w:type="spellStart"/>
      <w:r w:rsidRPr="0068715A">
        <w:rPr>
          <w:rStyle w:val="Lienhypertexte"/>
          <w:rFonts w:ascii="Times New Roman" w:hAnsi="Times New Roman" w:cs="Times New Roman"/>
          <w:lang w:val="fr-FR"/>
        </w:rPr>
        <w:t>np</w:t>
      </w:r>
      <w:proofErr w:type="spellEnd"/>
      <w:r w:rsidRPr="007D5330">
        <w:rPr>
          <w:rStyle w:val="Lienhypertexte"/>
          <w:rFonts w:ascii="Times New Roman" w:hAnsi="Times New Roman" w:cs="Times New Roman"/>
          <w:lang w:val="ru-RU"/>
        </w:rPr>
        <w:t>_</w:t>
      </w:r>
      <w:proofErr w:type="spellStart"/>
      <w:r w:rsidRPr="0068715A">
        <w:rPr>
          <w:rStyle w:val="Lienhypertexte"/>
          <w:rFonts w:ascii="Times New Roman" w:hAnsi="Times New Roman" w:cs="Times New Roman"/>
          <w:lang w:val="fr-FR"/>
        </w:rPr>
        <w:t>sgdsn</w:t>
      </w:r>
      <w:proofErr w:type="spellEnd"/>
      <w:r w:rsidRPr="007D5330">
        <w:rPr>
          <w:rStyle w:val="Lienhypertexte"/>
          <w:rFonts w:ascii="Times New Roman" w:hAnsi="Times New Roman" w:cs="Times New Roman"/>
          <w:lang w:val="ru-RU"/>
        </w:rPr>
        <w:t>_</w:t>
      </w:r>
      <w:r w:rsidRPr="0068715A">
        <w:rPr>
          <w:rStyle w:val="Lienhypertexte"/>
          <w:rFonts w:ascii="Times New Roman" w:hAnsi="Times New Roman" w:cs="Times New Roman"/>
          <w:lang w:val="fr-FR"/>
        </w:rPr>
        <w:t>partie</w:t>
      </w:r>
      <w:r w:rsidRPr="007D5330">
        <w:rPr>
          <w:rStyle w:val="Lienhypertexte"/>
          <w:rFonts w:ascii="Times New Roman" w:hAnsi="Times New Roman" w:cs="Times New Roman"/>
          <w:lang w:val="ru-RU"/>
        </w:rPr>
        <w:t>-</w:t>
      </w:r>
      <w:r w:rsidRPr="0068715A">
        <w:rPr>
          <w:rStyle w:val="Lienhypertexte"/>
          <w:rFonts w:ascii="Times New Roman" w:hAnsi="Times New Roman" w:cs="Times New Roman"/>
          <w:lang w:val="fr-FR"/>
        </w:rPr>
        <w:t>publique</w:t>
      </w:r>
      <w:r w:rsidRPr="007D5330">
        <w:rPr>
          <w:rStyle w:val="Lienhypertexte"/>
          <w:rFonts w:ascii="Times New Roman" w:hAnsi="Times New Roman" w:cs="Times New Roman"/>
          <w:lang w:val="ru-RU"/>
        </w:rPr>
        <w:t>-</w:t>
      </w:r>
      <w:r w:rsidRPr="0068715A">
        <w:rPr>
          <w:rStyle w:val="Lienhypertexte"/>
          <w:rFonts w:ascii="Times New Roman" w:hAnsi="Times New Roman" w:cs="Times New Roman"/>
          <w:lang w:val="fr-FR"/>
        </w:rPr>
        <w:t>plan</w:t>
      </w:r>
      <w:r w:rsidRPr="007D5330">
        <w:rPr>
          <w:rStyle w:val="Lienhypertexte"/>
          <w:rFonts w:ascii="Times New Roman" w:hAnsi="Times New Roman" w:cs="Times New Roman"/>
          <w:lang w:val="ru-RU"/>
        </w:rPr>
        <w:t>-</w:t>
      </w:r>
      <w:proofErr w:type="spellStart"/>
      <w:r w:rsidRPr="0068715A">
        <w:rPr>
          <w:rStyle w:val="Lienhypertexte"/>
          <w:rFonts w:ascii="Times New Roman" w:hAnsi="Times New Roman" w:cs="Times New Roman"/>
          <w:lang w:val="fr-FR"/>
        </w:rPr>
        <w:t>vigipirate</w:t>
      </w:r>
      <w:proofErr w:type="spellEnd"/>
      <w:r w:rsidRPr="007D5330">
        <w:rPr>
          <w:rStyle w:val="Lienhypertexte"/>
          <w:rFonts w:ascii="Times New Roman" w:hAnsi="Times New Roman" w:cs="Times New Roman"/>
          <w:lang w:val="ru-RU"/>
        </w:rPr>
        <w:t>.</w:t>
      </w:r>
      <w:proofErr w:type="spellStart"/>
      <w:r w:rsidRPr="0068715A">
        <w:rPr>
          <w:rStyle w:val="Lienhypertexte"/>
          <w:rFonts w:ascii="Times New Roman" w:hAnsi="Times New Roman" w:cs="Times New Roman"/>
          <w:lang w:val="fr-FR"/>
        </w:rPr>
        <w:t>pdf</w:t>
      </w:r>
      <w:proofErr w:type="spellEnd"/>
      <w:r>
        <w:fldChar w:fldCharType="end"/>
      </w:r>
      <w:r w:rsidRPr="007D5330">
        <w:rPr>
          <w:rFonts w:ascii="Times New Roman" w:hAnsi="Times New Roman" w:cs="Times New Roman"/>
          <w:color w:val="000000" w:themeColor="text1"/>
          <w:lang w:val="ru-RU"/>
        </w:rPr>
        <w:t xml:space="preserve"> , [</w:t>
      </w:r>
      <w:r w:rsidRPr="001A08CF">
        <w:rPr>
          <w:rFonts w:ascii="Times New Roman" w:hAnsi="Times New Roman" w:cs="Times New Roman"/>
          <w:color w:val="000000" w:themeColor="text1"/>
          <w:lang w:val="ru-RU"/>
        </w:rPr>
        <w:t>дата</w:t>
      </w:r>
      <w:r w:rsidRPr="007D5330">
        <w:rPr>
          <w:rFonts w:ascii="Times New Roman" w:hAnsi="Times New Roman" w:cs="Times New Roman"/>
          <w:color w:val="000000" w:themeColor="text1"/>
          <w:lang w:val="ru-RU"/>
        </w:rPr>
        <w:t xml:space="preserve"> </w:t>
      </w:r>
      <w:r w:rsidRPr="001A08CF">
        <w:rPr>
          <w:rFonts w:ascii="Times New Roman" w:hAnsi="Times New Roman" w:cs="Times New Roman"/>
          <w:color w:val="000000" w:themeColor="text1"/>
          <w:lang w:val="ru-RU"/>
        </w:rPr>
        <w:t>обращения</w:t>
      </w:r>
      <w:r w:rsidRPr="007D5330">
        <w:rPr>
          <w:rFonts w:ascii="Times New Roman" w:hAnsi="Times New Roman" w:cs="Times New Roman"/>
          <w:color w:val="000000" w:themeColor="text1"/>
          <w:lang w:val="ru-RU"/>
        </w:rPr>
        <w:t>: 15.03.2018].</w:t>
      </w:r>
    </w:p>
  </w:footnote>
  <w:footnote w:id="114">
    <w:p w:rsidR="00045A06" w:rsidRPr="007D5330" w:rsidRDefault="00045A06" w:rsidP="004379DB">
      <w:pPr>
        <w:pStyle w:val="Notedebasdepage"/>
        <w:ind w:firstLine="720"/>
        <w:jc w:val="both"/>
        <w:rPr>
          <w:rFonts w:ascii="Times New Roman" w:hAnsi="Times New Roman" w:cs="Times New Roman"/>
          <w:color w:val="000000" w:themeColor="text1"/>
          <w:lang w:val="ru-RU"/>
        </w:rPr>
      </w:pPr>
      <w:r w:rsidRPr="001A08CF">
        <w:rPr>
          <w:rStyle w:val="Appelnotedebasdep"/>
          <w:rFonts w:ascii="Times New Roman" w:hAnsi="Times New Roman" w:cs="Times New Roman"/>
          <w:color w:val="000000" w:themeColor="text1"/>
        </w:rPr>
        <w:footnoteRef/>
      </w:r>
      <w:r w:rsidRPr="007D5330">
        <w:rPr>
          <w:rFonts w:ascii="Times New Roman" w:hAnsi="Times New Roman" w:cs="Times New Roman"/>
          <w:color w:val="000000" w:themeColor="text1"/>
          <w:lang w:val="ru-RU"/>
        </w:rPr>
        <w:t xml:space="preserve"> </w:t>
      </w:r>
      <w:r w:rsidRPr="001A08CF">
        <w:rPr>
          <w:rFonts w:ascii="Times New Roman" w:hAnsi="Times New Roman" w:cs="Times New Roman"/>
          <w:color w:val="000000" w:themeColor="text1"/>
          <w:lang w:val="fr-FR"/>
        </w:rPr>
        <w:t>Plan</w:t>
      </w:r>
      <w:r w:rsidRPr="007D5330">
        <w:rPr>
          <w:rFonts w:ascii="Times New Roman" w:hAnsi="Times New Roman" w:cs="Times New Roman"/>
          <w:color w:val="000000" w:themeColor="text1"/>
          <w:lang w:val="ru-RU"/>
        </w:rPr>
        <w:t xml:space="preserve"> </w:t>
      </w:r>
      <w:r w:rsidRPr="001A08CF">
        <w:rPr>
          <w:rFonts w:ascii="Times New Roman" w:hAnsi="Times New Roman" w:cs="Times New Roman"/>
          <w:color w:val="000000" w:themeColor="text1"/>
          <w:lang w:val="fr-FR"/>
        </w:rPr>
        <w:t>Vigipirate</w:t>
      </w:r>
      <w:r w:rsidRPr="007D5330">
        <w:rPr>
          <w:rFonts w:ascii="Times New Roman" w:hAnsi="Times New Roman" w:cs="Times New Roman"/>
          <w:color w:val="000000" w:themeColor="text1"/>
          <w:lang w:val="ru-RU"/>
        </w:rPr>
        <w:t xml:space="preserve">, </w:t>
      </w:r>
      <w:r w:rsidRPr="001A08CF">
        <w:rPr>
          <w:rFonts w:ascii="Times New Roman" w:hAnsi="Times New Roman" w:cs="Times New Roman"/>
          <w:color w:val="000000" w:themeColor="text1"/>
          <w:lang w:val="fr-FR"/>
        </w:rPr>
        <w:t>URL</w:t>
      </w:r>
      <w:r w:rsidRPr="007D5330">
        <w:rPr>
          <w:rFonts w:ascii="Times New Roman" w:hAnsi="Times New Roman" w:cs="Times New Roman"/>
          <w:color w:val="000000" w:themeColor="text1"/>
          <w:lang w:val="ru-RU"/>
        </w:rPr>
        <w:t xml:space="preserve">: </w:t>
      </w:r>
      <w:r>
        <w:fldChar w:fldCharType="begin"/>
      </w:r>
      <w:r>
        <w:instrText>HYPERLINK</w:instrText>
      </w:r>
      <w:r w:rsidRPr="00045A06">
        <w:rPr>
          <w:lang w:val="ru-RU"/>
        </w:rPr>
        <w:instrText xml:space="preserve"> "</w:instrText>
      </w:r>
      <w:r>
        <w:instrText>http</w:instrText>
      </w:r>
      <w:r w:rsidRPr="00045A06">
        <w:rPr>
          <w:lang w:val="ru-RU"/>
        </w:rPr>
        <w:instrText>://</w:instrText>
      </w:r>
      <w:r>
        <w:instrText>www</w:instrText>
      </w:r>
      <w:r w:rsidRPr="00045A06">
        <w:rPr>
          <w:lang w:val="ru-RU"/>
        </w:rPr>
        <w:instrText>.</w:instrText>
      </w:r>
      <w:r>
        <w:instrText>cicde</w:instrText>
      </w:r>
      <w:r w:rsidRPr="00045A06">
        <w:rPr>
          <w:lang w:val="ru-RU"/>
        </w:rPr>
        <w:instrText>.</w:instrText>
      </w:r>
      <w:r>
        <w:instrText>defense</w:instrText>
      </w:r>
      <w:r w:rsidRPr="00045A06">
        <w:rPr>
          <w:lang w:val="ru-RU"/>
        </w:rPr>
        <w:instrText>.</w:instrText>
      </w:r>
      <w:r>
        <w:instrText>gouv</w:instrText>
      </w:r>
      <w:r w:rsidRPr="00045A06">
        <w:rPr>
          <w:lang w:val="ru-RU"/>
        </w:rPr>
        <w:instrText>.</w:instrText>
      </w:r>
      <w:r>
        <w:instrText>fr</w:instrText>
      </w:r>
      <w:r w:rsidRPr="00045A06">
        <w:rPr>
          <w:lang w:val="ru-RU"/>
        </w:rPr>
        <w:instrText>/</w:instrText>
      </w:r>
      <w:r>
        <w:instrText>IMG</w:instrText>
      </w:r>
      <w:r w:rsidRPr="00045A06">
        <w:rPr>
          <w:lang w:val="ru-RU"/>
        </w:rPr>
        <w:instrText>/</w:instrText>
      </w:r>
      <w:r>
        <w:instrText>pdf</w:instrText>
      </w:r>
      <w:r w:rsidRPr="00045A06">
        <w:rPr>
          <w:lang w:val="ru-RU"/>
        </w:rPr>
        <w:instrText>/20140117_</w:instrText>
      </w:r>
      <w:r>
        <w:instrText>np</w:instrText>
      </w:r>
      <w:r w:rsidRPr="00045A06">
        <w:rPr>
          <w:lang w:val="ru-RU"/>
        </w:rPr>
        <w:instrText>_</w:instrText>
      </w:r>
      <w:r>
        <w:instrText>sgdsn</w:instrText>
      </w:r>
      <w:r w:rsidRPr="00045A06">
        <w:rPr>
          <w:lang w:val="ru-RU"/>
        </w:rPr>
        <w:instrText>_</w:instrText>
      </w:r>
      <w:r>
        <w:instrText>partie</w:instrText>
      </w:r>
      <w:r w:rsidRPr="00045A06">
        <w:rPr>
          <w:lang w:val="ru-RU"/>
        </w:rPr>
        <w:instrText>-</w:instrText>
      </w:r>
      <w:r>
        <w:instrText>publique</w:instrText>
      </w:r>
      <w:r w:rsidRPr="00045A06">
        <w:rPr>
          <w:lang w:val="ru-RU"/>
        </w:rPr>
        <w:instrText>-</w:instrText>
      </w:r>
      <w:r>
        <w:instrText>plan</w:instrText>
      </w:r>
      <w:r w:rsidRPr="00045A06">
        <w:rPr>
          <w:lang w:val="ru-RU"/>
        </w:rPr>
        <w:instrText>-</w:instrText>
      </w:r>
      <w:r>
        <w:instrText>vigipirate</w:instrText>
      </w:r>
      <w:r w:rsidRPr="00045A06">
        <w:rPr>
          <w:lang w:val="ru-RU"/>
        </w:rPr>
        <w:instrText>.</w:instrText>
      </w:r>
      <w:r>
        <w:instrText>pdf</w:instrText>
      </w:r>
      <w:r w:rsidRPr="00045A06">
        <w:rPr>
          <w:lang w:val="ru-RU"/>
        </w:rPr>
        <w:instrText>"</w:instrText>
      </w:r>
      <w:r>
        <w:fldChar w:fldCharType="separate"/>
      </w:r>
      <w:r w:rsidRPr="0068715A">
        <w:rPr>
          <w:rStyle w:val="Lienhypertexte"/>
          <w:rFonts w:ascii="Times New Roman" w:hAnsi="Times New Roman" w:cs="Times New Roman"/>
          <w:lang w:val="fr-FR"/>
        </w:rPr>
        <w:t>http</w:t>
      </w:r>
      <w:r w:rsidRPr="007D5330">
        <w:rPr>
          <w:rStyle w:val="Lienhypertexte"/>
          <w:rFonts w:ascii="Times New Roman" w:hAnsi="Times New Roman" w:cs="Times New Roman"/>
          <w:lang w:val="ru-RU"/>
        </w:rPr>
        <w:t>://</w:t>
      </w:r>
      <w:r w:rsidRPr="0068715A">
        <w:rPr>
          <w:rStyle w:val="Lienhypertexte"/>
          <w:rFonts w:ascii="Times New Roman" w:hAnsi="Times New Roman" w:cs="Times New Roman"/>
          <w:lang w:val="fr-FR"/>
        </w:rPr>
        <w:t>www</w:t>
      </w:r>
      <w:r w:rsidRPr="007D5330">
        <w:rPr>
          <w:rStyle w:val="Lienhypertexte"/>
          <w:rFonts w:ascii="Times New Roman" w:hAnsi="Times New Roman" w:cs="Times New Roman"/>
          <w:lang w:val="ru-RU"/>
        </w:rPr>
        <w:t>.</w:t>
      </w:r>
      <w:proofErr w:type="spellStart"/>
      <w:r w:rsidRPr="0068715A">
        <w:rPr>
          <w:rStyle w:val="Lienhypertexte"/>
          <w:rFonts w:ascii="Times New Roman" w:hAnsi="Times New Roman" w:cs="Times New Roman"/>
          <w:lang w:val="fr-FR"/>
        </w:rPr>
        <w:t>cicde</w:t>
      </w:r>
      <w:proofErr w:type="spellEnd"/>
      <w:r w:rsidRPr="007D5330">
        <w:rPr>
          <w:rStyle w:val="Lienhypertexte"/>
          <w:rFonts w:ascii="Times New Roman" w:hAnsi="Times New Roman" w:cs="Times New Roman"/>
          <w:lang w:val="ru-RU"/>
        </w:rPr>
        <w:t>.</w:t>
      </w:r>
      <w:proofErr w:type="spellStart"/>
      <w:r w:rsidRPr="0068715A">
        <w:rPr>
          <w:rStyle w:val="Lienhypertexte"/>
          <w:rFonts w:ascii="Times New Roman" w:hAnsi="Times New Roman" w:cs="Times New Roman"/>
          <w:lang w:val="fr-FR"/>
        </w:rPr>
        <w:t>defense</w:t>
      </w:r>
      <w:proofErr w:type="spellEnd"/>
      <w:r w:rsidRPr="007D5330">
        <w:rPr>
          <w:rStyle w:val="Lienhypertexte"/>
          <w:rFonts w:ascii="Times New Roman" w:hAnsi="Times New Roman" w:cs="Times New Roman"/>
          <w:lang w:val="ru-RU"/>
        </w:rPr>
        <w:t>.</w:t>
      </w:r>
      <w:proofErr w:type="spellStart"/>
      <w:r w:rsidRPr="0068715A">
        <w:rPr>
          <w:rStyle w:val="Lienhypertexte"/>
          <w:rFonts w:ascii="Times New Roman" w:hAnsi="Times New Roman" w:cs="Times New Roman"/>
          <w:lang w:val="fr-FR"/>
        </w:rPr>
        <w:t>gouv</w:t>
      </w:r>
      <w:proofErr w:type="spellEnd"/>
      <w:r w:rsidRPr="007D5330">
        <w:rPr>
          <w:rStyle w:val="Lienhypertexte"/>
          <w:rFonts w:ascii="Times New Roman" w:hAnsi="Times New Roman" w:cs="Times New Roman"/>
          <w:lang w:val="ru-RU"/>
        </w:rPr>
        <w:t>.</w:t>
      </w:r>
      <w:proofErr w:type="spellStart"/>
      <w:r w:rsidRPr="0068715A">
        <w:rPr>
          <w:rStyle w:val="Lienhypertexte"/>
          <w:rFonts w:ascii="Times New Roman" w:hAnsi="Times New Roman" w:cs="Times New Roman"/>
          <w:lang w:val="fr-FR"/>
        </w:rPr>
        <w:t>fr</w:t>
      </w:r>
      <w:proofErr w:type="spellEnd"/>
      <w:r w:rsidRPr="007D5330">
        <w:rPr>
          <w:rStyle w:val="Lienhypertexte"/>
          <w:rFonts w:ascii="Times New Roman" w:hAnsi="Times New Roman" w:cs="Times New Roman"/>
          <w:lang w:val="ru-RU"/>
        </w:rPr>
        <w:t>/</w:t>
      </w:r>
      <w:r w:rsidRPr="0068715A">
        <w:rPr>
          <w:rStyle w:val="Lienhypertexte"/>
          <w:rFonts w:ascii="Times New Roman" w:hAnsi="Times New Roman" w:cs="Times New Roman"/>
          <w:lang w:val="fr-FR"/>
        </w:rPr>
        <w:t>IMG</w:t>
      </w:r>
      <w:r w:rsidRPr="007D5330">
        <w:rPr>
          <w:rStyle w:val="Lienhypertexte"/>
          <w:rFonts w:ascii="Times New Roman" w:hAnsi="Times New Roman" w:cs="Times New Roman"/>
          <w:lang w:val="ru-RU"/>
        </w:rPr>
        <w:t>/</w:t>
      </w:r>
      <w:proofErr w:type="spellStart"/>
      <w:r w:rsidRPr="0068715A">
        <w:rPr>
          <w:rStyle w:val="Lienhypertexte"/>
          <w:rFonts w:ascii="Times New Roman" w:hAnsi="Times New Roman" w:cs="Times New Roman"/>
          <w:lang w:val="fr-FR"/>
        </w:rPr>
        <w:t>pdf</w:t>
      </w:r>
      <w:proofErr w:type="spellEnd"/>
      <w:r w:rsidRPr="007D5330">
        <w:rPr>
          <w:rStyle w:val="Lienhypertexte"/>
          <w:rFonts w:ascii="Times New Roman" w:hAnsi="Times New Roman" w:cs="Times New Roman"/>
          <w:lang w:val="ru-RU"/>
        </w:rPr>
        <w:t>/20140117_</w:t>
      </w:r>
      <w:proofErr w:type="spellStart"/>
      <w:r w:rsidRPr="0068715A">
        <w:rPr>
          <w:rStyle w:val="Lienhypertexte"/>
          <w:rFonts w:ascii="Times New Roman" w:hAnsi="Times New Roman" w:cs="Times New Roman"/>
          <w:lang w:val="fr-FR"/>
        </w:rPr>
        <w:t>np</w:t>
      </w:r>
      <w:proofErr w:type="spellEnd"/>
      <w:r w:rsidRPr="007D5330">
        <w:rPr>
          <w:rStyle w:val="Lienhypertexte"/>
          <w:rFonts w:ascii="Times New Roman" w:hAnsi="Times New Roman" w:cs="Times New Roman"/>
          <w:lang w:val="ru-RU"/>
        </w:rPr>
        <w:t>_</w:t>
      </w:r>
      <w:proofErr w:type="spellStart"/>
      <w:r w:rsidRPr="0068715A">
        <w:rPr>
          <w:rStyle w:val="Lienhypertexte"/>
          <w:rFonts w:ascii="Times New Roman" w:hAnsi="Times New Roman" w:cs="Times New Roman"/>
          <w:lang w:val="fr-FR"/>
        </w:rPr>
        <w:t>sgdsn</w:t>
      </w:r>
      <w:proofErr w:type="spellEnd"/>
      <w:r w:rsidRPr="007D5330">
        <w:rPr>
          <w:rStyle w:val="Lienhypertexte"/>
          <w:rFonts w:ascii="Times New Roman" w:hAnsi="Times New Roman" w:cs="Times New Roman"/>
          <w:lang w:val="ru-RU"/>
        </w:rPr>
        <w:t>_</w:t>
      </w:r>
      <w:r w:rsidRPr="0068715A">
        <w:rPr>
          <w:rStyle w:val="Lienhypertexte"/>
          <w:rFonts w:ascii="Times New Roman" w:hAnsi="Times New Roman" w:cs="Times New Roman"/>
          <w:lang w:val="fr-FR"/>
        </w:rPr>
        <w:t>partie</w:t>
      </w:r>
      <w:r w:rsidRPr="007D5330">
        <w:rPr>
          <w:rStyle w:val="Lienhypertexte"/>
          <w:rFonts w:ascii="Times New Roman" w:hAnsi="Times New Roman" w:cs="Times New Roman"/>
          <w:lang w:val="ru-RU"/>
        </w:rPr>
        <w:t>-</w:t>
      </w:r>
      <w:r w:rsidRPr="0068715A">
        <w:rPr>
          <w:rStyle w:val="Lienhypertexte"/>
          <w:rFonts w:ascii="Times New Roman" w:hAnsi="Times New Roman" w:cs="Times New Roman"/>
          <w:lang w:val="fr-FR"/>
        </w:rPr>
        <w:t>publique</w:t>
      </w:r>
      <w:r w:rsidRPr="007D5330">
        <w:rPr>
          <w:rStyle w:val="Lienhypertexte"/>
          <w:rFonts w:ascii="Times New Roman" w:hAnsi="Times New Roman" w:cs="Times New Roman"/>
          <w:lang w:val="ru-RU"/>
        </w:rPr>
        <w:t>-</w:t>
      </w:r>
      <w:r w:rsidRPr="0068715A">
        <w:rPr>
          <w:rStyle w:val="Lienhypertexte"/>
          <w:rFonts w:ascii="Times New Roman" w:hAnsi="Times New Roman" w:cs="Times New Roman"/>
          <w:lang w:val="fr-FR"/>
        </w:rPr>
        <w:t>plan</w:t>
      </w:r>
      <w:r w:rsidRPr="007D5330">
        <w:rPr>
          <w:rStyle w:val="Lienhypertexte"/>
          <w:rFonts w:ascii="Times New Roman" w:hAnsi="Times New Roman" w:cs="Times New Roman"/>
          <w:lang w:val="ru-RU"/>
        </w:rPr>
        <w:t>-</w:t>
      </w:r>
      <w:proofErr w:type="spellStart"/>
      <w:r w:rsidRPr="0068715A">
        <w:rPr>
          <w:rStyle w:val="Lienhypertexte"/>
          <w:rFonts w:ascii="Times New Roman" w:hAnsi="Times New Roman" w:cs="Times New Roman"/>
          <w:lang w:val="fr-FR"/>
        </w:rPr>
        <w:t>vigipirate</w:t>
      </w:r>
      <w:proofErr w:type="spellEnd"/>
      <w:r w:rsidRPr="007D5330">
        <w:rPr>
          <w:rStyle w:val="Lienhypertexte"/>
          <w:rFonts w:ascii="Times New Roman" w:hAnsi="Times New Roman" w:cs="Times New Roman"/>
          <w:lang w:val="ru-RU"/>
        </w:rPr>
        <w:t>.</w:t>
      </w:r>
      <w:proofErr w:type="spellStart"/>
      <w:r w:rsidRPr="0068715A">
        <w:rPr>
          <w:rStyle w:val="Lienhypertexte"/>
          <w:rFonts w:ascii="Times New Roman" w:hAnsi="Times New Roman" w:cs="Times New Roman"/>
          <w:lang w:val="fr-FR"/>
        </w:rPr>
        <w:t>pdf</w:t>
      </w:r>
      <w:proofErr w:type="spellEnd"/>
      <w:r>
        <w:fldChar w:fldCharType="end"/>
      </w:r>
      <w:r w:rsidRPr="007D5330">
        <w:rPr>
          <w:rFonts w:ascii="Times New Roman" w:hAnsi="Times New Roman" w:cs="Times New Roman"/>
          <w:color w:val="000000" w:themeColor="text1"/>
          <w:lang w:val="ru-RU"/>
        </w:rPr>
        <w:t>, [</w:t>
      </w:r>
      <w:r w:rsidRPr="001A08CF">
        <w:rPr>
          <w:rFonts w:ascii="Times New Roman" w:hAnsi="Times New Roman" w:cs="Times New Roman"/>
          <w:color w:val="000000" w:themeColor="text1"/>
          <w:lang w:val="ru-RU"/>
        </w:rPr>
        <w:t>дата</w:t>
      </w:r>
      <w:r w:rsidRPr="007D5330">
        <w:rPr>
          <w:rFonts w:ascii="Times New Roman" w:hAnsi="Times New Roman" w:cs="Times New Roman"/>
          <w:color w:val="000000" w:themeColor="text1"/>
          <w:lang w:val="ru-RU"/>
        </w:rPr>
        <w:t xml:space="preserve"> </w:t>
      </w:r>
      <w:r w:rsidRPr="001A08CF">
        <w:rPr>
          <w:rFonts w:ascii="Times New Roman" w:hAnsi="Times New Roman" w:cs="Times New Roman"/>
          <w:color w:val="000000" w:themeColor="text1"/>
          <w:lang w:val="ru-RU"/>
        </w:rPr>
        <w:t>обращения</w:t>
      </w:r>
      <w:r w:rsidRPr="007D5330">
        <w:rPr>
          <w:rFonts w:ascii="Times New Roman" w:hAnsi="Times New Roman" w:cs="Times New Roman"/>
          <w:color w:val="000000" w:themeColor="text1"/>
          <w:lang w:val="ru-RU"/>
        </w:rPr>
        <w:t>: 15.03.2018].</w:t>
      </w:r>
    </w:p>
  </w:footnote>
  <w:footnote w:id="115">
    <w:p w:rsidR="00045A06" w:rsidRPr="001A08CF" w:rsidRDefault="00045A06" w:rsidP="004379DB">
      <w:pPr>
        <w:pStyle w:val="Notedebasdepage"/>
        <w:ind w:firstLine="720"/>
        <w:jc w:val="both"/>
        <w:rPr>
          <w:rFonts w:ascii="Times New Roman" w:hAnsi="Times New Roman" w:cs="Times New Roman"/>
          <w:color w:val="000000" w:themeColor="text1"/>
          <w:lang w:val="fr-FR"/>
        </w:rPr>
      </w:pPr>
      <w:r w:rsidRPr="001A08CF">
        <w:rPr>
          <w:rStyle w:val="Appelnotedebasdep"/>
          <w:rFonts w:ascii="Times New Roman" w:hAnsi="Times New Roman" w:cs="Times New Roman"/>
          <w:color w:val="000000" w:themeColor="text1"/>
        </w:rPr>
        <w:footnoteRef/>
      </w:r>
      <w:r w:rsidRPr="001A08CF">
        <w:rPr>
          <w:rFonts w:ascii="Times New Roman" w:hAnsi="Times New Roman" w:cs="Times New Roman"/>
          <w:color w:val="000000" w:themeColor="text1"/>
          <w:lang w:val="fr-FR"/>
        </w:rPr>
        <w:t xml:space="preserve"> Au contact la nouvelle offre stratégique de l-armée de terre, URL:</w:t>
      </w:r>
      <w:r>
        <w:rPr>
          <w:rFonts w:ascii="Times New Roman" w:hAnsi="Times New Roman" w:cs="Times New Roman"/>
          <w:color w:val="000000" w:themeColor="text1"/>
          <w:lang w:val="fr-FR"/>
        </w:rPr>
        <w:t xml:space="preserve"> </w:t>
      </w:r>
      <w:r>
        <w:fldChar w:fldCharType="begin"/>
      </w:r>
      <w:r w:rsidRPr="00045A06">
        <w:rPr>
          <w:lang w:val="fr-FR"/>
        </w:rPr>
        <w:instrText>HYPERLINK "http://www.defense.gouv.fr/terre/thematiques-terre/archives/modele-au-contact/au-contact-la-nouvelle-offre-strategique-de-l-armee-de-terre"</w:instrText>
      </w:r>
      <w:r>
        <w:fldChar w:fldCharType="separate"/>
      </w:r>
      <w:r w:rsidRPr="0068715A">
        <w:rPr>
          <w:rStyle w:val="Lienhypertexte"/>
          <w:rFonts w:ascii="Times New Roman" w:hAnsi="Times New Roman" w:cs="Times New Roman"/>
          <w:lang w:val="fr-FR"/>
        </w:rPr>
        <w:t>http://www.defense.gouv.fr/terre/thematiques-terre/archives/modele-au-contact/au-contact-la-nouvelle-offre-strategique-de-l-armee-de-terre</w:t>
      </w:r>
      <w:r>
        <w:fldChar w:fldCharType="end"/>
      </w:r>
      <w:r w:rsidRPr="001A08CF">
        <w:rPr>
          <w:rFonts w:ascii="Times New Roman" w:hAnsi="Times New Roman" w:cs="Times New Roman"/>
          <w:color w:val="000000" w:themeColor="text1"/>
          <w:lang w:val="fr-FR"/>
        </w:rPr>
        <w:t>,  [</w:t>
      </w:r>
      <w:r w:rsidRPr="001A08CF">
        <w:rPr>
          <w:rFonts w:ascii="Times New Roman" w:hAnsi="Times New Roman" w:cs="Times New Roman"/>
          <w:color w:val="000000" w:themeColor="text1"/>
          <w:lang w:val="ru-RU"/>
        </w:rPr>
        <w:t>дата</w:t>
      </w:r>
      <w:r w:rsidRPr="001A08CF">
        <w:rPr>
          <w:rFonts w:ascii="Times New Roman" w:hAnsi="Times New Roman" w:cs="Times New Roman"/>
          <w:color w:val="000000" w:themeColor="text1"/>
          <w:lang w:val="fr-FR"/>
        </w:rPr>
        <w:t xml:space="preserve"> </w:t>
      </w:r>
      <w:r w:rsidRPr="001A08CF">
        <w:rPr>
          <w:rFonts w:ascii="Times New Roman" w:hAnsi="Times New Roman" w:cs="Times New Roman"/>
          <w:color w:val="000000" w:themeColor="text1"/>
          <w:lang w:val="ru-RU"/>
        </w:rPr>
        <w:t>обращения</w:t>
      </w:r>
      <w:r w:rsidRPr="001A08CF">
        <w:rPr>
          <w:rFonts w:ascii="Times New Roman" w:hAnsi="Times New Roman" w:cs="Times New Roman"/>
          <w:color w:val="000000" w:themeColor="text1"/>
          <w:lang w:val="fr-FR"/>
        </w:rPr>
        <w:t>: 19.03.2018]</w:t>
      </w:r>
      <w:r>
        <w:rPr>
          <w:rFonts w:ascii="Times New Roman" w:hAnsi="Times New Roman" w:cs="Times New Roman"/>
          <w:color w:val="000000" w:themeColor="text1"/>
          <w:lang w:val="fr-FR"/>
        </w:rPr>
        <w:t>.</w:t>
      </w:r>
    </w:p>
  </w:footnote>
  <w:footnote w:id="116">
    <w:p w:rsidR="00045A06" w:rsidRPr="001A08CF" w:rsidRDefault="00045A06" w:rsidP="004379DB">
      <w:pPr>
        <w:pStyle w:val="western"/>
        <w:spacing w:after="0"/>
        <w:ind w:firstLine="720"/>
        <w:jc w:val="both"/>
        <w:rPr>
          <w:color w:val="000000" w:themeColor="text1"/>
          <w:sz w:val="20"/>
          <w:szCs w:val="20"/>
          <w:lang w:val="fr-FR"/>
        </w:rPr>
      </w:pPr>
      <w:r w:rsidRPr="001A08CF">
        <w:rPr>
          <w:rStyle w:val="Appelnotedebasdep"/>
          <w:color w:val="000000" w:themeColor="text1"/>
          <w:sz w:val="20"/>
          <w:szCs w:val="20"/>
        </w:rPr>
        <w:footnoteRef/>
      </w:r>
      <w:r w:rsidRPr="001A08CF">
        <w:rPr>
          <w:color w:val="000000" w:themeColor="text1"/>
          <w:sz w:val="20"/>
          <w:szCs w:val="20"/>
          <w:lang w:val="fr-FR"/>
        </w:rPr>
        <w:t xml:space="preserve"> Franck Nicol, Commandement Terre pour le territoire national, Revue Défense Nationale n° 807, Février 2018</w:t>
      </w:r>
      <w:r>
        <w:rPr>
          <w:color w:val="000000" w:themeColor="text1"/>
          <w:sz w:val="20"/>
          <w:szCs w:val="20"/>
          <w:lang w:val="fr-FR"/>
        </w:rPr>
        <w:t>.</w:t>
      </w:r>
    </w:p>
  </w:footnote>
  <w:footnote w:id="117">
    <w:p w:rsidR="00045A06" w:rsidRPr="001A08CF" w:rsidRDefault="00045A06" w:rsidP="004379DB">
      <w:pPr>
        <w:pStyle w:val="Notedebasdepage"/>
        <w:spacing w:line="360" w:lineRule="auto"/>
        <w:ind w:firstLine="720"/>
        <w:jc w:val="both"/>
        <w:rPr>
          <w:rFonts w:ascii="Times New Roman" w:hAnsi="Times New Roman" w:cs="Times New Roman"/>
          <w:color w:val="000000" w:themeColor="text1"/>
          <w:lang w:val="fr-FR"/>
        </w:rPr>
      </w:pPr>
      <w:r w:rsidRPr="001A08CF">
        <w:rPr>
          <w:rStyle w:val="Appelnotedebasdep"/>
          <w:rFonts w:ascii="Times New Roman" w:hAnsi="Times New Roman" w:cs="Times New Roman"/>
          <w:color w:val="000000" w:themeColor="text1"/>
        </w:rPr>
        <w:footnoteRef/>
      </w:r>
      <w:r w:rsidRPr="001A08CF">
        <w:rPr>
          <w:rFonts w:ascii="Times New Roman" w:hAnsi="Times New Roman" w:cs="Times New Roman"/>
          <w:color w:val="000000" w:themeColor="text1"/>
          <w:lang w:val="fr-FR"/>
        </w:rPr>
        <w:t xml:space="preserve"> </w:t>
      </w:r>
      <w:r w:rsidRPr="001A08CF">
        <w:rPr>
          <w:rFonts w:ascii="Times New Roman" w:hAnsi="Times New Roman" w:cs="Times New Roman"/>
          <w:color w:val="000000" w:themeColor="text1"/>
          <w:shd w:val="clear" w:color="auto" w:fill="FFFFFF"/>
          <w:lang w:val="fr-FR"/>
        </w:rPr>
        <w:t xml:space="preserve">Albin Leprince, Le concept de résilience face au terrorisme, </w:t>
      </w:r>
      <w:r w:rsidRPr="001A08CF">
        <w:rPr>
          <w:rFonts w:ascii="Times New Roman" w:hAnsi="Times New Roman" w:cs="Times New Roman"/>
          <w:color w:val="000000" w:themeColor="text1"/>
          <w:lang w:val="fr-FR"/>
        </w:rPr>
        <w:t>Revue Défense Nationale n° 807, Février 2018</w:t>
      </w:r>
      <w:r>
        <w:rPr>
          <w:rFonts w:ascii="Times New Roman" w:hAnsi="Times New Roman" w:cs="Times New Roman"/>
          <w:color w:val="000000" w:themeColor="text1"/>
          <w:lang w:val="fr-FR"/>
        </w:rPr>
        <w:t>.</w:t>
      </w:r>
    </w:p>
  </w:footnote>
  <w:footnote w:id="118">
    <w:p w:rsidR="00045A06" w:rsidRPr="001A08CF" w:rsidRDefault="00045A06" w:rsidP="004379DB">
      <w:pPr>
        <w:pStyle w:val="Notedebasdepage"/>
        <w:ind w:firstLine="720"/>
        <w:jc w:val="both"/>
        <w:rPr>
          <w:rFonts w:ascii="Times New Roman" w:hAnsi="Times New Roman" w:cs="Times New Roman"/>
          <w:color w:val="000000" w:themeColor="text1"/>
          <w:lang w:val="fr-FR"/>
        </w:rPr>
      </w:pPr>
      <w:r w:rsidRPr="001A08CF">
        <w:rPr>
          <w:rStyle w:val="Appelnotedebasdep"/>
          <w:rFonts w:ascii="Times New Roman" w:hAnsi="Times New Roman" w:cs="Times New Roman"/>
          <w:color w:val="000000" w:themeColor="text1"/>
        </w:rPr>
        <w:footnoteRef/>
      </w:r>
      <w:r w:rsidRPr="001A08CF">
        <w:rPr>
          <w:rFonts w:ascii="Times New Roman" w:hAnsi="Times New Roman" w:cs="Times New Roman"/>
          <w:color w:val="000000" w:themeColor="text1"/>
          <w:lang w:val="fr-FR"/>
        </w:rPr>
        <w:t xml:space="preserve"> Contribution des armées a la résilience des</w:t>
      </w:r>
      <w:r>
        <w:rPr>
          <w:rFonts w:ascii="Times New Roman" w:hAnsi="Times New Roman" w:cs="Times New Roman"/>
          <w:color w:val="000000" w:themeColor="text1"/>
          <w:lang w:val="fr-FR"/>
        </w:rPr>
        <w:t xml:space="preserve"> </w:t>
      </w:r>
      <w:r w:rsidRPr="001A08CF">
        <w:rPr>
          <w:rFonts w:ascii="Times New Roman" w:hAnsi="Times New Roman" w:cs="Times New Roman"/>
          <w:color w:val="000000" w:themeColor="text1"/>
          <w:lang w:val="fr-FR"/>
        </w:rPr>
        <w:t xml:space="preserve">nations, URL: </w:t>
      </w:r>
      <w:r>
        <w:fldChar w:fldCharType="begin"/>
      </w:r>
      <w:r w:rsidRPr="00045A06">
        <w:rPr>
          <w:lang w:val="fr-FR"/>
        </w:rPr>
        <w:instrText>HYPERLINK "https://www.defense.gouv.fr/dgris/recherche-et-prospective/etudes-prospectives-et-strategiques/articles-etudes/contribution-des-armees-a-la-resilience-des-nations"</w:instrText>
      </w:r>
      <w:r>
        <w:fldChar w:fldCharType="separate"/>
      </w:r>
      <w:r w:rsidRPr="0068715A">
        <w:rPr>
          <w:rStyle w:val="Lienhypertexte"/>
          <w:rFonts w:ascii="Times New Roman" w:hAnsi="Times New Roman" w:cs="Times New Roman"/>
          <w:lang w:val="fr-FR"/>
        </w:rPr>
        <w:t>https://www.defense.gouv.fr/dgris/recherche-et-prospective/etudes-prospectives-et-strategiques/articles-etudes/contribution-des-armees-a-la-resilience-des-nations</w:t>
      </w:r>
      <w:r>
        <w:fldChar w:fldCharType="end"/>
      </w:r>
      <w:r w:rsidRPr="001A08CF">
        <w:rPr>
          <w:rFonts w:ascii="Times New Roman" w:hAnsi="Times New Roman" w:cs="Times New Roman"/>
          <w:color w:val="000000" w:themeColor="text1"/>
          <w:lang w:val="fr-FR"/>
        </w:rPr>
        <w:t>, [</w:t>
      </w:r>
      <w:r w:rsidRPr="001A08CF">
        <w:rPr>
          <w:rFonts w:ascii="Times New Roman" w:hAnsi="Times New Roman" w:cs="Times New Roman"/>
          <w:color w:val="000000" w:themeColor="text1"/>
          <w:lang w:val="ru-RU"/>
        </w:rPr>
        <w:t>дата</w:t>
      </w:r>
      <w:r w:rsidRPr="001A08CF">
        <w:rPr>
          <w:rFonts w:ascii="Times New Roman" w:hAnsi="Times New Roman" w:cs="Times New Roman"/>
          <w:color w:val="000000" w:themeColor="text1"/>
          <w:lang w:val="fr-FR"/>
        </w:rPr>
        <w:t xml:space="preserve"> </w:t>
      </w:r>
      <w:r w:rsidRPr="001A08CF">
        <w:rPr>
          <w:rFonts w:ascii="Times New Roman" w:hAnsi="Times New Roman" w:cs="Times New Roman"/>
          <w:color w:val="000000" w:themeColor="text1"/>
          <w:lang w:val="ru-RU"/>
        </w:rPr>
        <w:t>обращения</w:t>
      </w:r>
      <w:r w:rsidRPr="001A08CF">
        <w:rPr>
          <w:rFonts w:ascii="Times New Roman" w:hAnsi="Times New Roman" w:cs="Times New Roman"/>
          <w:color w:val="000000" w:themeColor="text1"/>
          <w:lang w:val="fr-FR"/>
        </w:rPr>
        <w:t>: 15.04.2018]</w:t>
      </w:r>
      <w:r>
        <w:rPr>
          <w:rFonts w:ascii="Times New Roman" w:hAnsi="Times New Roman" w:cs="Times New Roman"/>
          <w:color w:val="000000" w:themeColor="text1"/>
          <w:lang w:val="fr-FR"/>
        </w:rPr>
        <w:t>.</w:t>
      </w:r>
    </w:p>
  </w:footnote>
  <w:footnote w:id="119">
    <w:p w:rsidR="00045A06" w:rsidRPr="00CF1DC0" w:rsidRDefault="00045A06" w:rsidP="004379DB">
      <w:pPr>
        <w:pStyle w:val="Notedebasdepage"/>
        <w:ind w:firstLine="720"/>
        <w:jc w:val="both"/>
        <w:rPr>
          <w:rFonts w:ascii="Times New Roman" w:hAnsi="Times New Roman" w:cs="Times New Roman"/>
          <w:color w:val="000000" w:themeColor="text1"/>
          <w:lang w:val="ru-RU"/>
        </w:rPr>
      </w:pPr>
      <w:r w:rsidRPr="00F83067">
        <w:rPr>
          <w:rStyle w:val="Appelnotedebasdep"/>
          <w:rFonts w:ascii="Times New Roman" w:hAnsi="Times New Roman" w:cs="Times New Roman"/>
          <w:color w:val="000000" w:themeColor="text1"/>
        </w:rPr>
        <w:footnoteRef/>
      </w:r>
      <w:r w:rsidRPr="00770EB2">
        <w:rPr>
          <w:rFonts w:ascii="Times New Roman" w:hAnsi="Times New Roman" w:cs="Times New Roman"/>
          <w:color w:val="000000" w:themeColor="text1"/>
          <w:lang w:val="ru-RU"/>
        </w:rPr>
        <w:t xml:space="preserve"> Отчет парламента о выполнении</w:t>
      </w:r>
      <w:r>
        <w:rPr>
          <w:rFonts w:ascii="Times New Roman" w:hAnsi="Times New Roman" w:cs="Times New Roman"/>
          <w:color w:val="000000" w:themeColor="text1"/>
          <w:lang w:val="ru-RU"/>
        </w:rPr>
        <w:t xml:space="preserve"> задач Французскими ВС</w:t>
      </w:r>
      <w:r w:rsidRPr="00770EB2">
        <w:rPr>
          <w:rFonts w:ascii="Times New Roman" w:hAnsi="Times New Roman" w:cs="Times New Roman"/>
          <w:color w:val="000000" w:themeColor="text1"/>
          <w:lang w:val="ru-RU"/>
        </w:rPr>
        <w:t xml:space="preserve"> при операции </w:t>
      </w:r>
      <w:proofErr w:type="spellStart"/>
      <w:r w:rsidRPr="00770EB2">
        <w:rPr>
          <w:rFonts w:ascii="Times New Roman" w:hAnsi="Times New Roman" w:cs="Times New Roman"/>
          <w:color w:val="000000" w:themeColor="text1"/>
          <w:lang w:val="ru-RU"/>
        </w:rPr>
        <w:t>контретеррористического</w:t>
      </w:r>
      <w:proofErr w:type="spellEnd"/>
      <w:r w:rsidRPr="00770EB2">
        <w:rPr>
          <w:rFonts w:ascii="Times New Roman" w:hAnsi="Times New Roman" w:cs="Times New Roman"/>
          <w:color w:val="000000" w:themeColor="text1"/>
          <w:lang w:val="ru-RU"/>
        </w:rPr>
        <w:t xml:space="preserve"> на национальной территории Франции, 2016, </w:t>
      </w:r>
      <w:r w:rsidRPr="001A08CF">
        <w:rPr>
          <w:rFonts w:ascii="Times New Roman" w:hAnsi="Times New Roman" w:cs="Times New Roman"/>
          <w:color w:val="000000" w:themeColor="text1"/>
          <w:lang w:val="fr-FR"/>
        </w:rPr>
        <w:t>p</w:t>
      </w:r>
      <w:r w:rsidRPr="00770EB2">
        <w:rPr>
          <w:rFonts w:ascii="Times New Roman" w:hAnsi="Times New Roman" w:cs="Times New Roman"/>
          <w:color w:val="000000" w:themeColor="text1"/>
          <w:lang w:val="ru-RU"/>
        </w:rPr>
        <w:t xml:space="preserve">18, </w:t>
      </w:r>
      <w:r w:rsidRPr="001A08CF">
        <w:rPr>
          <w:rFonts w:ascii="Times New Roman" w:hAnsi="Times New Roman" w:cs="Times New Roman"/>
          <w:color w:val="000000" w:themeColor="text1"/>
          <w:lang w:val="fr-FR"/>
        </w:rPr>
        <w:t>URL</w:t>
      </w:r>
      <w:r w:rsidRPr="00770EB2">
        <w:rPr>
          <w:rFonts w:ascii="Times New Roman" w:hAnsi="Times New Roman" w:cs="Times New Roman"/>
          <w:color w:val="000000" w:themeColor="text1"/>
          <w:lang w:val="ru-RU"/>
        </w:rPr>
        <w:t xml:space="preserve">: </w:t>
      </w:r>
      <w:r>
        <w:fldChar w:fldCharType="begin"/>
      </w:r>
      <w:r>
        <w:instrText>HYPERLINK</w:instrText>
      </w:r>
      <w:r w:rsidRPr="00045A06">
        <w:rPr>
          <w:lang w:val="ru-RU"/>
        </w:rPr>
        <w:instrText xml:space="preserve"> "</w:instrText>
      </w:r>
      <w:r>
        <w:instrText>http</w:instrText>
      </w:r>
      <w:r w:rsidRPr="00045A06">
        <w:rPr>
          <w:lang w:val="ru-RU"/>
        </w:rPr>
        <w:instrText>://</w:instrText>
      </w:r>
      <w:r>
        <w:instrText>www</w:instrText>
      </w:r>
      <w:r w:rsidRPr="00045A06">
        <w:rPr>
          <w:lang w:val="ru-RU"/>
        </w:rPr>
        <w:instrText>.</w:instrText>
      </w:r>
      <w:r>
        <w:instrText>ladocumentationfrancaise</w:instrText>
      </w:r>
      <w:r w:rsidRPr="00045A06">
        <w:rPr>
          <w:lang w:val="ru-RU"/>
        </w:rPr>
        <w:instrText>.</w:instrText>
      </w:r>
      <w:r>
        <w:instrText>fr</w:instrText>
      </w:r>
      <w:r w:rsidRPr="00045A06">
        <w:rPr>
          <w:lang w:val="ru-RU"/>
        </w:rPr>
        <w:instrText>/</w:instrText>
      </w:r>
      <w:r>
        <w:instrText>rapports</w:instrText>
      </w:r>
      <w:r w:rsidRPr="00045A06">
        <w:rPr>
          <w:lang w:val="ru-RU"/>
        </w:rPr>
        <w:instrText>-</w:instrText>
      </w:r>
      <w:r>
        <w:instrText>publics</w:instrText>
      </w:r>
      <w:r w:rsidRPr="00045A06">
        <w:rPr>
          <w:lang w:val="ru-RU"/>
        </w:rPr>
        <w:instrText>/164000175/</w:instrText>
      </w:r>
      <w:r>
        <w:instrText>index</w:instrText>
      </w:r>
      <w:r w:rsidRPr="00045A06">
        <w:rPr>
          <w:lang w:val="ru-RU"/>
        </w:rPr>
        <w:instrText>.</w:instrText>
      </w:r>
      <w:r>
        <w:instrText>shtml</w:instrText>
      </w:r>
      <w:r w:rsidRPr="00045A06">
        <w:rPr>
          <w:lang w:val="ru-RU"/>
        </w:rPr>
        <w:instrText>"</w:instrText>
      </w:r>
      <w:r>
        <w:fldChar w:fldCharType="separate"/>
      </w:r>
      <w:r w:rsidRPr="0068715A">
        <w:rPr>
          <w:rStyle w:val="Lienhypertexte"/>
          <w:rFonts w:ascii="Times New Roman" w:hAnsi="Times New Roman" w:cs="Times New Roman"/>
          <w:lang w:val="fr-FR"/>
        </w:rPr>
        <w:t>http</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www</w:t>
      </w:r>
      <w:r w:rsidRPr="0068715A">
        <w:rPr>
          <w:rStyle w:val="Lienhypertexte"/>
          <w:rFonts w:ascii="Times New Roman" w:hAnsi="Times New Roman" w:cs="Times New Roman"/>
          <w:lang w:val="ru-RU"/>
        </w:rPr>
        <w:t>.</w:t>
      </w:r>
      <w:proofErr w:type="spellStart"/>
      <w:r w:rsidRPr="0068715A">
        <w:rPr>
          <w:rStyle w:val="Lienhypertexte"/>
          <w:rFonts w:ascii="Times New Roman" w:hAnsi="Times New Roman" w:cs="Times New Roman"/>
          <w:lang w:val="fr-FR"/>
        </w:rPr>
        <w:t>ladocumentationfrancaise</w:t>
      </w:r>
      <w:proofErr w:type="spellEnd"/>
      <w:r w:rsidRPr="0068715A">
        <w:rPr>
          <w:rStyle w:val="Lienhypertexte"/>
          <w:rFonts w:ascii="Times New Roman" w:hAnsi="Times New Roman" w:cs="Times New Roman"/>
          <w:lang w:val="ru-RU"/>
        </w:rPr>
        <w:t>.</w:t>
      </w:r>
      <w:proofErr w:type="spellStart"/>
      <w:r w:rsidRPr="0068715A">
        <w:rPr>
          <w:rStyle w:val="Lienhypertexte"/>
          <w:rFonts w:ascii="Times New Roman" w:hAnsi="Times New Roman" w:cs="Times New Roman"/>
          <w:lang w:val="fr-FR"/>
        </w:rPr>
        <w:t>fr</w:t>
      </w:r>
      <w:proofErr w:type="spellEnd"/>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rapports</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publics</w:t>
      </w:r>
      <w:r w:rsidRPr="0068715A">
        <w:rPr>
          <w:rStyle w:val="Lienhypertexte"/>
          <w:rFonts w:ascii="Times New Roman" w:hAnsi="Times New Roman" w:cs="Times New Roman"/>
          <w:lang w:val="ru-RU"/>
        </w:rPr>
        <w:t>/164000175/</w:t>
      </w:r>
      <w:r w:rsidRPr="0068715A">
        <w:rPr>
          <w:rStyle w:val="Lienhypertexte"/>
          <w:rFonts w:ascii="Times New Roman" w:hAnsi="Times New Roman" w:cs="Times New Roman"/>
          <w:lang w:val="fr-FR"/>
        </w:rPr>
        <w:t>index</w:t>
      </w:r>
      <w:r w:rsidRPr="0068715A">
        <w:rPr>
          <w:rStyle w:val="Lienhypertexte"/>
          <w:rFonts w:ascii="Times New Roman" w:hAnsi="Times New Roman" w:cs="Times New Roman"/>
          <w:lang w:val="ru-RU"/>
        </w:rPr>
        <w:t>.</w:t>
      </w:r>
      <w:proofErr w:type="spellStart"/>
      <w:r w:rsidRPr="0068715A">
        <w:rPr>
          <w:rStyle w:val="Lienhypertexte"/>
          <w:rFonts w:ascii="Times New Roman" w:hAnsi="Times New Roman" w:cs="Times New Roman"/>
          <w:lang w:val="fr-FR"/>
        </w:rPr>
        <w:t>shtml</w:t>
      </w:r>
      <w:proofErr w:type="spellEnd"/>
      <w:r>
        <w:fldChar w:fldCharType="end"/>
      </w:r>
      <w:r w:rsidRPr="007D5330">
        <w:rPr>
          <w:rFonts w:ascii="Times New Roman" w:hAnsi="Times New Roman" w:cs="Times New Roman"/>
          <w:color w:val="000000" w:themeColor="text1"/>
          <w:lang w:val="ru-RU"/>
        </w:rPr>
        <w:t xml:space="preserve"> </w:t>
      </w:r>
      <w:r w:rsidRPr="00770EB2">
        <w:rPr>
          <w:rFonts w:ascii="Times New Roman" w:hAnsi="Times New Roman" w:cs="Times New Roman"/>
          <w:color w:val="000000" w:themeColor="text1"/>
          <w:lang w:val="ru-RU"/>
        </w:rPr>
        <w:t>, [дата обращения: 15.03.2018]</w:t>
      </w:r>
      <w:r w:rsidRPr="00176AED">
        <w:rPr>
          <w:rFonts w:ascii="Times New Roman" w:hAnsi="Times New Roman" w:cs="Times New Roman"/>
          <w:color w:val="000000" w:themeColor="text1"/>
          <w:lang w:val="ru-RU"/>
        </w:rPr>
        <w:t>.</w:t>
      </w:r>
    </w:p>
  </w:footnote>
  <w:footnote w:id="120">
    <w:p w:rsidR="00045A06" w:rsidRPr="00F83067" w:rsidRDefault="00045A06" w:rsidP="004379DB">
      <w:pPr>
        <w:pStyle w:val="Notedebasdepage"/>
        <w:ind w:firstLine="720"/>
        <w:jc w:val="both"/>
        <w:rPr>
          <w:rFonts w:ascii="Times New Roman" w:hAnsi="Times New Roman" w:cs="Times New Roman"/>
          <w:color w:val="000000" w:themeColor="text1"/>
          <w:lang w:val="fr-FR"/>
        </w:rPr>
      </w:pPr>
      <w:r w:rsidRPr="00F83067">
        <w:rPr>
          <w:rStyle w:val="Appelnotedebasdep"/>
          <w:color w:val="000000" w:themeColor="text1"/>
        </w:rPr>
        <w:footnoteRef/>
      </w:r>
      <w:r w:rsidRPr="00770EB2">
        <w:rPr>
          <w:rStyle w:val="Appelnotedebasdep"/>
          <w:lang w:val="fr-FR"/>
        </w:rPr>
        <w:t xml:space="preserve"> </w:t>
      </w:r>
      <w:r w:rsidRPr="00F83067">
        <w:rPr>
          <w:rFonts w:ascii="Times New Roman" w:hAnsi="Times New Roman" w:cs="Times New Roman"/>
          <w:color w:val="000000" w:themeColor="text1"/>
          <w:lang w:val="fr-FR"/>
        </w:rPr>
        <w:t>Franck Nicol, Commandement Terre pour le territoire national, Revue Défense Nationale n° 807, Février 2018</w:t>
      </w:r>
      <w:r>
        <w:rPr>
          <w:rFonts w:ascii="Times New Roman" w:hAnsi="Times New Roman" w:cs="Times New Roman"/>
          <w:color w:val="000000" w:themeColor="text1"/>
          <w:lang w:val="fr-FR"/>
        </w:rPr>
        <w:t>.</w:t>
      </w:r>
    </w:p>
    <w:p w:rsidR="00045A06" w:rsidRPr="001A08CF" w:rsidRDefault="00045A06" w:rsidP="004379DB">
      <w:pPr>
        <w:pStyle w:val="Notedebasdepage"/>
        <w:jc w:val="both"/>
        <w:rPr>
          <w:rFonts w:ascii="Times New Roman" w:hAnsi="Times New Roman" w:cs="Times New Roman"/>
          <w:color w:val="000000" w:themeColor="text1"/>
          <w:lang w:val="fr-FR"/>
        </w:rPr>
      </w:pPr>
    </w:p>
  </w:footnote>
  <w:footnote w:id="121">
    <w:p w:rsidR="00045A06" w:rsidRPr="001A08CF" w:rsidRDefault="00045A06" w:rsidP="004379DB">
      <w:pPr>
        <w:pStyle w:val="Notedebasdepage"/>
        <w:ind w:firstLine="720"/>
        <w:jc w:val="both"/>
        <w:rPr>
          <w:rFonts w:ascii="Times New Roman" w:hAnsi="Times New Roman" w:cs="Times New Roman"/>
          <w:color w:val="000000" w:themeColor="text1"/>
          <w:lang w:val="fr-FR"/>
        </w:rPr>
      </w:pPr>
      <w:r w:rsidRPr="001A08CF">
        <w:rPr>
          <w:rStyle w:val="Appelnotedebasdep"/>
          <w:rFonts w:ascii="Times New Roman" w:hAnsi="Times New Roman" w:cs="Times New Roman"/>
          <w:color w:val="000000" w:themeColor="text1"/>
        </w:rPr>
        <w:footnoteRef/>
      </w:r>
      <w:r w:rsidRPr="001A08CF">
        <w:rPr>
          <w:rFonts w:ascii="Times New Roman" w:hAnsi="Times New Roman" w:cs="Times New Roman"/>
          <w:color w:val="000000" w:themeColor="text1"/>
          <w:lang w:val="fr-FR"/>
        </w:rPr>
        <w:t xml:space="preserve"> </w:t>
      </w:r>
      <w:proofErr w:type="spellStart"/>
      <w:r w:rsidRPr="001A08CF">
        <w:rPr>
          <w:rFonts w:ascii="Times New Roman" w:hAnsi="Times New Roman" w:cs="Times New Roman"/>
          <w:color w:val="000000" w:themeColor="text1"/>
          <w:lang w:val="fr-FR"/>
        </w:rPr>
        <w:t>Comission</w:t>
      </w:r>
      <w:proofErr w:type="spellEnd"/>
      <w:r w:rsidRPr="001A08CF">
        <w:rPr>
          <w:rFonts w:ascii="Times New Roman" w:hAnsi="Times New Roman" w:cs="Times New Roman"/>
          <w:color w:val="000000" w:themeColor="text1"/>
          <w:lang w:val="fr-FR"/>
        </w:rPr>
        <w:t xml:space="preserve"> s</w:t>
      </w:r>
      <w:r>
        <w:rPr>
          <w:rFonts w:ascii="Times New Roman" w:hAnsi="Times New Roman" w:cs="Times New Roman"/>
          <w:color w:val="000000" w:themeColor="text1"/>
          <w:lang w:val="fr-FR"/>
        </w:rPr>
        <w:t>ur projet loi de défense 2017, URL</w:t>
      </w:r>
      <w:r w:rsidRPr="001A08CF">
        <w:rPr>
          <w:rFonts w:ascii="Times New Roman" w:hAnsi="Times New Roman" w:cs="Times New Roman"/>
          <w:color w:val="000000" w:themeColor="text1"/>
          <w:lang w:val="fr-FR"/>
        </w:rPr>
        <w:t xml:space="preserve">: http://www.senat.fr/rap/a16-142-7/a16-142-7.html, </w:t>
      </w:r>
      <w:r w:rsidRPr="00176AED">
        <w:rPr>
          <w:rFonts w:ascii="Times New Roman" w:hAnsi="Times New Roman" w:cs="Times New Roman"/>
          <w:color w:val="000000" w:themeColor="text1"/>
          <w:lang w:val="fr-FR"/>
        </w:rPr>
        <w:t>[</w:t>
      </w:r>
      <w:proofErr w:type="spellStart"/>
      <w:r w:rsidRPr="00176AED">
        <w:rPr>
          <w:rFonts w:ascii="Times New Roman" w:hAnsi="Times New Roman" w:cs="Times New Roman"/>
          <w:color w:val="000000" w:themeColor="text1"/>
          <w:lang w:val="fr-FR"/>
        </w:rPr>
        <w:t>дата</w:t>
      </w:r>
      <w:proofErr w:type="spellEnd"/>
      <w:r w:rsidRPr="00176AED">
        <w:rPr>
          <w:rFonts w:ascii="Times New Roman" w:hAnsi="Times New Roman" w:cs="Times New Roman"/>
          <w:color w:val="000000" w:themeColor="text1"/>
          <w:lang w:val="fr-FR"/>
        </w:rPr>
        <w:t xml:space="preserve"> </w:t>
      </w:r>
      <w:proofErr w:type="spellStart"/>
      <w:r w:rsidRPr="00176AED">
        <w:rPr>
          <w:rFonts w:ascii="Times New Roman" w:hAnsi="Times New Roman" w:cs="Times New Roman"/>
          <w:color w:val="000000" w:themeColor="text1"/>
          <w:lang w:val="fr-FR"/>
        </w:rPr>
        <w:t>обращения</w:t>
      </w:r>
      <w:proofErr w:type="spellEnd"/>
      <w:r w:rsidRPr="00176AED">
        <w:rPr>
          <w:rFonts w:ascii="Times New Roman" w:hAnsi="Times New Roman" w:cs="Times New Roman"/>
          <w:color w:val="000000" w:themeColor="text1"/>
          <w:lang w:val="fr-FR"/>
        </w:rPr>
        <w:t>: 15.03.2018].</w:t>
      </w:r>
    </w:p>
  </w:footnote>
  <w:footnote w:id="122">
    <w:p w:rsidR="00045A06" w:rsidRPr="001A08CF" w:rsidRDefault="00045A06" w:rsidP="004379DB">
      <w:pPr>
        <w:pStyle w:val="Notedebasdepage"/>
        <w:ind w:firstLine="720"/>
        <w:jc w:val="both"/>
        <w:rPr>
          <w:rFonts w:ascii="Times New Roman" w:hAnsi="Times New Roman" w:cs="Times New Roman"/>
          <w:color w:val="000000" w:themeColor="text1"/>
          <w:lang w:val="ru-RU"/>
        </w:rPr>
      </w:pPr>
      <w:r w:rsidRPr="001A08CF">
        <w:rPr>
          <w:rStyle w:val="Appelnotedebasdep"/>
          <w:rFonts w:ascii="Times New Roman" w:hAnsi="Times New Roman" w:cs="Times New Roman"/>
          <w:color w:val="000000" w:themeColor="text1"/>
        </w:rPr>
        <w:footnoteRef/>
      </w:r>
      <w:r w:rsidRPr="001A08CF">
        <w:rPr>
          <w:rFonts w:ascii="Times New Roman" w:hAnsi="Times New Roman" w:cs="Times New Roman"/>
          <w:color w:val="000000" w:themeColor="text1"/>
          <w:lang w:val="ru-RU"/>
        </w:rPr>
        <w:t xml:space="preserve"> Отчет комиссии о обороне Франции за 2017, </w:t>
      </w:r>
      <w:proofErr w:type="spellStart"/>
      <w:r w:rsidRPr="001A08CF">
        <w:rPr>
          <w:rFonts w:ascii="Times New Roman" w:hAnsi="Times New Roman" w:cs="Times New Roman"/>
          <w:color w:val="000000" w:themeColor="text1"/>
          <w:lang w:val="fr-FR"/>
        </w:rPr>
        <w:t>Comission</w:t>
      </w:r>
      <w:proofErr w:type="spellEnd"/>
      <w:r w:rsidRPr="001A08CF">
        <w:rPr>
          <w:rFonts w:ascii="Times New Roman" w:hAnsi="Times New Roman" w:cs="Times New Roman"/>
          <w:color w:val="000000" w:themeColor="text1"/>
          <w:lang w:val="ru-RU"/>
        </w:rPr>
        <w:t xml:space="preserve"> </w:t>
      </w:r>
      <w:r w:rsidRPr="001A08CF">
        <w:rPr>
          <w:rFonts w:ascii="Times New Roman" w:hAnsi="Times New Roman" w:cs="Times New Roman"/>
          <w:color w:val="000000" w:themeColor="text1"/>
          <w:lang w:val="fr-FR"/>
        </w:rPr>
        <w:t>sur</w:t>
      </w:r>
      <w:r w:rsidRPr="001A08CF">
        <w:rPr>
          <w:rFonts w:ascii="Times New Roman" w:hAnsi="Times New Roman" w:cs="Times New Roman"/>
          <w:color w:val="000000" w:themeColor="text1"/>
          <w:lang w:val="ru-RU"/>
        </w:rPr>
        <w:t xml:space="preserve"> </w:t>
      </w:r>
      <w:r w:rsidRPr="001A08CF">
        <w:rPr>
          <w:rFonts w:ascii="Times New Roman" w:hAnsi="Times New Roman" w:cs="Times New Roman"/>
          <w:color w:val="000000" w:themeColor="text1"/>
          <w:lang w:val="fr-FR"/>
        </w:rPr>
        <w:t>projet</w:t>
      </w:r>
      <w:r w:rsidRPr="001A08CF">
        <w:rPr>
          <w:rFonts w:ascii="Times New Roman" w:hAnsi="Times New Roman" w:cs="Times New Roman"/>
          <w:color w:val="000000" w:themeColor="text1"/>
          <w:lang w:val="ru-RU"/>
        </w:rPr>
        <w:t xml:space="preserve"> </w:t>
      </w:r>
      <w:r w:rsidRPr="001A08CF">
        <w:rPr>
          <w:rFonts w:ascii="Times New Roman" w:hAnsi="Times New Roman" w:cs="Times New Roman"/>
          <w:color w:val="000000" w:themeColor="text1"/>
          <w:lang w:val="fr-FR"/>
        </w:rPr>
        <w:t>loi</w:t>
      </w:r>
      <w:r w:rsidRPr="001A08CF">
        <w:rPr>
          <w:rFonts w:ascii="Times New Roman" w:hAnsi="Times New Roman" w:cs="Times New Roman"/>
          <w:color w:val="000000" w:themeColor="text1"/>
          <w:lang w:val="ru-RU"/>
        </w:rPr>
        <w:t xml:space="preserve"> </w:t>
      </w:r>
      <w:r w:rsidRPr="001A08CF">
        <w:rPr>
          <w:rFonts w:ascii="Times New Roman" w:hAnsi="Times New Roman" w:cs="Times New Roman"/>
          <w:color w:val="000000" w:themeColor="text1"/>
          <w:lang w:val="fr-FR"/>
        </w:rPr>
        <w:t>de</w:t>
      </w:r>
      <w:r w:rsidRPr="001A08CF">
        <w:rPr>
          <w:rFonts w:ascii="Times New Roman" w:hAnsi="Times New Roman" w:cs="Times New Roman"/>
          <w:color w:val="000000" w:themeColor="text1"/>
          <w:lang w:val="ru-RU"/>
        </w:rPr>
        <w:t xml:space="preserve"> </w:t>
      </w:r>
      <w:r w:rsidRPr="001A08CF">
        <w:rPr>
          <w:rFonts w:ascii="Times New Roman" w:hAnsi="Times New Roman" w:cs="Times New Roman"/>
          <w:color w:val="000000" w:themeColor="text1"/>
          <w:lang w:val="fr-FR"/>
        </w:rPr>
        <w:t>d</w:t>
      </w:r>
      <w:proofErr w:type="spellStart"/>
      <w:r w:rsidRPr="001A08CF">
        <w:rPr>
          <w:rFonts w:ascii="Times New Roman" w:hAnsi="Times New Roman" w:cs="Times New Roman"/>
          <w:color w:val="000000" w:themeColor="text1"/>
          <w:lang w:val="ru-RU"/>
        </w:rPr>
        <w:t>é</w:t>
      </w:r>
      <w:r w:rsidRPr="001A08CF">
        <w:rPr>
          <w:rFonts w:ascii="Times New Roman" w:hAnsi="Times New Roman" w:cs="Times New Roman"/>
          <w:color w:val="000000" w:themeColor="text1"/>
          <w:lang w:val="fr-FR"/>
        </w:rPr>
        <w:t>fense</w:t>
      </w:r>
      <w:proofErr w:type="spellEnd"/>
      <w:r w:rsidRPr="001A08CF">
        <w:rPr>
          <w:rFonts w:ascii="Times New Roman" w:hAnsi="Times New Roman" w:cs="Times New Roman"/>
          <w:color w:val="000000" w:themeColor="text1"/>
          <w:lang w:val="ru-RU"/>
        </w:rPr>
        <w:t xml:space="preserve"> 2017, </w:t>
      </w:r>
      <w:r w:rsidRPr="001A08CF">
        <w:rPr>
          <w:rFonts w:ascii="Times New Roman" w:hAnsi="Times New Roman" w:cs="Times New Roman"/>
          <w:color w:val="000000" w:themeColor="text1"/>
          <w:lang w:val="fr-FR"/>
        </w:rPr>
        <w:t>URL</w:t>
      </w:r>
      <w:r w:rsidRPr="001A08CF">
        <w:rPr>
          <w:rFonts w:ascii="Times New Roman" w:hAnsi="Times New Roman" w:cs="Times New Roman"/>
          <w:color w:val="000000" w:themeColor="text1"/>
          <w:lang w:val="ru-RU"/>
        </w:rPr>
        <w:t xml:space="preserve">:  </w:t>
      </w:r>
      <w:r>
        <w:fldChar w:fldCharType="begin"/>
      </w:r>
      <w:r>
        <w:instrText>HYPERLINK</w:instrText>
      </w:r>
      <w:r w:rsidRPr="00045A06">
        <w:rPr>
          <w:lang w:val="ru-RU"/>
        </w:rPr>
        <w:instrText xml:space="preserve"> "</w:instrText>
      </w:r>
      <w:r>
        <w:instrText>http</w:instrText>
      </w:r>
      <w:r w:rsidRPr="00045A06">
        <w:rPr>
          <w:lang w:val="ru-RU"/>
        </w:rPr>
        <w:instrText>://</w:instrText>
      </w:r>
      <w:r>
        <w:instrText>www</w:instrText>
      </w:r>
      <w:r w:rsidRPr="00045A06">
        <w:rPr>
          <w:lang w:val="ru-RU"/>
        </w:rPr>
        <w:instrText>.</w:instrText>
      </w:r>
      <w:r>
        <w:instrText>senat</w:instrText>
      </w:r>
      <w:r w:rsidRPr="00045A06">
        <w:rPr>
          <w:lang w:val="ru-RU"/>
        </w:rPr>
        <w:instrText>.</w:instrText>
      </w:r>
      <w:r>
        <w:instrText>fr</w:instrText>
      </w:r>
      <w:r w:rsidRPr="00045A06">
        <w:rPr>
          <w:lang w:val="ru-RU"/>
        </w:rPr>
        <w:instrText>/</w:instrText>
      </w:r>
      <w:r>
        <w:instrText>rap</w:instrText>
      </w:r>
      <w:r w:rsidRPr="00045A06">
        <w:rPr>
          <w:lang w:val="ru-RU"/>
        </w:rPr>
        <w:instrText>/</w:instrText>
      </w:r>
      <w:r>
        <w:instrText>a</w:instrText>
      </w:r>
      <w:r w:rsidRPr="00045A06">
        <w:rPr>
          <w:lang w:val="ru-RU"/>
        </w:rPr>
        <w:instrText>16-142-7/</w:instrText>
      </w:r>
      <w:r>
        <w:instrText>a</w:instrText>
      </w:r>
      <w:r w:rsidRPr="00045A06">
        <w:rPr>
          <w:lang w:val="ru-RU"/>
        </w:rPr>
        <w:instrText>16-142-7.</w:instrText>
      </w:r>
      <w:r>
        <w:instrText>html</w:instrText>
      </w:r>
      <w:r w:rsidRPr="00045A06">
        <w:rPr>
          <w:lang w:val="ru-RU"/>
        </w:rPr>
        <w:instrText>"</w:instrText>
      </w:r>
      <w:r>
        <w:fldChar w:fldCharType="separate"/>
      </w:r>
      <w:r w:rsidRPr="0068715A">
        <w:rPr>
          <w:rStyle w:val="Lienhypertexte"/>
          <w:rFonts w:ascii="Times New Roman" w:hAnsi="Times New Roman" w:cs="Times New Roman"/>
          <w:lang w:val="fr-FR"/>
        </w:rPr>
        <w:t>http</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www</w:t>
      </w:r>
      <w:r w:rsidRPr="0068715A">
        <w:rPr>
          <w:rStyle w:val="Lienhypertexte"/>
          <w:rFonts w:ascii="Times New Roman" w:hAnsi="Times New Roman" w:cs="Times New Roman"/>
          <w:lang w:val="ru-RU"/>
        </w:rPr>
        <w:t>.</w:t>
      </w:r>
      <w:proofErr w:type="spellStart"/>
      <w:r w:rsidRPr="0068715A">
        <w:rPr>
          <w:rStyle w:val="Lienhypertexte"/>
          <w:rFonts w:ascii="Times New Roman" w:hAnsi="Times New Roman" w:cs="Times New Roman"/>
          <w:lang w:val="fr-FR"/>
        </w:rPr>
        <w:t>senat</w:t>
      </w:r>
      <w:proofErr w:type="spellEnd"/>
      <w:r w:rsidRPr="0068715A">
        <w:rPr>
          <w:rStyle w:val="Lienhypertexte"/>
          <w:rFonts w:ascii="Times New Roman" w:hAnsi="Times New Roman" w:cs="Times New Roman"/>
          <w:lang w:val="ru-RU"/>
        </w:rPr>
        <w:t>.</w:t>
      </w:r>
      <w:proofErr w:type="spellStart"/>
      <w:r w:rsidRPr="0068715A">
        <w:rPr>
          <w:rStyle w:val="Lienhypertexte"/>
          <w:rFonts w:ascii="Times New Roman" w:hAnsi="Times New Roman" w:cs="Times New Roman"/>
          <w:lang w:val="fr-FR"/>
        </w:rPr>
        <w:t>fr</w:t>
      </w:r>
      <w:proofErr w:type="spellEnd"/>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rap</w:t>
      </w:r>
      <w:r w:rsidRPr="0068715A">
        <w:rPr>
          <w:rStyle w:val="Lienhypertexte"/>
          <w:rFonts w:ascii="Times New Roman" w:hAnsi="Times New Roman" w:cs="Times New Roman"/>
          <w:lang w:val="ru-RU"/>
        </w:rPr>
        <w:t>/</w:t>
      </w:r>
      <w:r w:rsidRPr="0068715A">
        <w:rPr>
          <w:rStyle w:val="Lienhypertexte"/>
          <w:rFonts w:ascii="Times New Roman" w:hAnsi="Times New Roman" w:cs="Times New Roman"/>
          <w:lang w:val="fr-FR"/>
        </w:rPr>
        <w:t>a</w:t>
      </w:r>
      <w:r w:rsidRPr="0068715A">
        <w:rPr>
          <w:rStyle w:val="Lienhypertexte"/>
          <w:rFonts w:ascii="Times New Roman" w:hAnsi="Times New Roman" w:cs="Times New Roman"/>
          <w:lang w:val="ru-RU"/>
        </w:rPr>
        <w:t>16-142-7/</w:t>
      </w:r>
      <w:r w:rsidRPr="0068715A">
        <w:rPr>
          <w:rStyle w:val="Lienhypertexte"/>
          <w:rFonts w:ascii="Times New Roman" w:hAnsi="Times New Roman" w:cs="Times New Roman"/>
          <w:lang w:val="fr-FR"/>
        </w:rPr>
        <w:t>a</w:t>
      </w:r>
      <w:r w:rsidRPr="0068715A">
        <w:rPr>
          <w:rStyle w:val="Lienhypertexte"/>
          <w:rFonts w:ascii="Times New Roman" w:hAnsi="Times New Roman" w:cs="Times New Roman"/>
          <w:lang w:val="ru-RU"/>
        </w:rPr>
        <w:t>16-142-7.</w:t>
      </w:r>
      <w:r w:rsidRPr="0068715A">
        <w:rPr>
          <w:rStyle w:val="Lienhypertexte"/>
          <w:rFonts w:ascii="Times New Roman" w:hAnsi="Times New Roman" w:cs="Times New Roman"/>
          <w:lang w:val="fr-FR"/>
        </w:rPr>
        <w:t>html</w:t>
      </w:r>
      <w:r>
        <w:fldChar w:fldCharType="end"/>
      </w:r>
      <w:r w:rsidRPr="001A08CF">
        <w:rPr>
          <w:rFonts w:ascii="Times New Roman" w:hAnsi="Times New Roman" w:cs="Times New Roman"/>
          <w:color w:val="000000" w:themeColor="text1"/>
          <w:lang w:val="ru-RU"/>
        </w:rPr>
        <w:t>, [дата обращения: 15.03.2018]</w:t>
      </w:r>
      <w:r>
        <w:rPr>
          <w:rFonts w:ascii="Times New Roman" w:hAnsi="Times New Roman" w:cs="Times New Roman"/>
          <w:color w:val="000000" w:themeColor="text1"/>
          <w:lang w:val="ru-RU"/>
        </w:rPr>
        <w:t>.</w:t>
      </w:r>
    </w:p>
  </w:footnote>
  <w:footnote w:id="123">
    <w:p w:rsidR="00045A06" w:rsidRPr="007D5330" w:rsidRDefault="00045A06" w:rsidP="004379DB">
      <w:pPr>
        <w:pStyle w:val="Notedebasdepage"/>
        <w:ind w:firstLine="720"/>
        <w:jc w:val="both"/>
        <w:rPr>
          <w:rFonts w:ascii="Times New Roman" w:hAnsi="Times New Roman" w:cs="Times New Roman"/>
          <w:color w:val="000000" w:themeColor="text1"/>
          <w:lang w:val="fr-FR"/>
        </w:rPr>
      </w:pPr>
      <w:r w:rsidRPr="001A08CF">
        <w:rPr>
          <w:rStyle w:val="Appelnotedebasdep"/>
          <w:rFonts w:ascii="Times New Roman" w:hAnsi="Times New Roman" w:cs="Times New Roman"/>
          <w:color w:val="000000" w:themeColor="text1"/>
        </w:rPr>
        <w:footnoteRef/>
      </w:r>
      <w:r w:rsidRPr="001A08CF">
        <w:rPr>
          <w:rFonts w:ascii="Times New Roman" w:hAnsi="Times New Roman" w:cs="Times New Roman"/>
          <w:color w:val="000000" w:themeColor="text1"/>
          <w:lang w:val="fr-FR"/>
        </w:rPr>
        <w:t xml:space="preserve"> </w:t>
      </w:r>
      <w:r w:rsidRPr="00176AED">
        <w:rPr>
          <w:rFonts w:ascii="Times New Roman" w:hAnsi="Times New Roman" w:cs="Times New Roman"/>
          <w:color w:val="000000" w:themeColor="text1"/>
          <w:lang w:val="fr-FR"/>
        </w:rPr>
        <w:t xml:space="preserve">Elie </w:t>
      </w:r>
      <w:proofErr w:type="spellStart"/>
      <w:r w:rsidRPr="00176AED">
        <w:rPr>
          <w:rFonts w:ascii="Times New Roman" w:hAnsi="Times New Roman" w:cs="Times New Roman"/>
          <w:color w:val="000000" w:themeColor="text1"/>
          <w:lang w:val="fr-FR"/>
        </w:rPr>
        <w:t>Tenenbaum</w:t>
      </w:r>
      <w:proofErr w:type="spellEnd"/>
      <w:r w:rsidRPr="00176AED">
        <w:rPr>
          <w:rFonts w:ascii="Times New Roman" w:hAnsi="Times New Roman" w:cs="Times New Roman"/>
          <w:color w:val="000000" w:themeColor="text1"/>
          <w:lang w:val="fr-FR"/>
        </w:rPr>
        <w:t>, La sentinelle égarée?, l'armée de terre face</w:t>
      </w:r>
      <w:r>
        <w:rPr>
          <w:rFonts w:ascii="Times New Roman" w:hAnsi="Times New Roman" w:cs="Times New Roman"/>
          <w:color w:val="000000" w:themeColor="text1"/>
          <w:lang w:val="fr-FR"/>
        </w:rPr>
        <w:t xml:space="preserve"> au terrorisme, IFRI, Juin 2016, p27, URL</w:t>
      </w:r>
      <w:r w:rsidRPr="007D5330">
        <w:rPr>
          <w:rFonts w:ascii="Times New Roman" w:hAnsi="Times New Roman" w:cs="Times New Roman"/>
          <w:color w:val="000000" w:themeColor="text1"/>
          <w:lang w:val="fr-FR"/>
        </w:rPr>
        <w:t>:</w:t>
      </w:r>
      <w:r w:rsidRPr="007D5330">
        <w:rPr>
          <w:lang w:val="fr-FR"/>
        </w:rPr>
        <w:t xml:space="preserve"> </w:t>
      </w:r>
      <w:r>
        <w:fldChar w:fldCharType="begin"/>
      </w:r>
      <w:r w:rsidRPr="00045A06">
        <w:rPr>
          <w:lang w:val="fr-FR"/>
        </w:rPr>
        <w:instrText>HYPERLINK "https://www.ifri.org/sites/default/files/atoms/files/fs68tenenbaum.pdf"</w:instrText>
      </w:r>
      <w:r>
        <w:fldChar w:fldCharType="separate"/>
      </w:r>
      <w:r w:rsidRPr="007D5330">
        <w:rPr>
          <w:rStyle w:val="Lienhypertexte"/>
          <w:rFonts w:ascii="Times New Roman" w:hAnsi="Times New Roman" w:cs="Times New Roman"/>
          <w:lang w:val="fr-FR"/>
        </w:rPr>
        <w:t>https://www.ifri.org/sites/default/files/atoms/files/fs68tenenbaum.pdf</w:t>
      </w:r>
      <w:r>
        <w:fldChar w:fldCharType="end"/>
      </w:r>
      <w:r w:rsidRPr="007D5330">
        <w:rPr>
          <w:rFonts w:ascii="Times New Roman" w:hAnsi="Times New Roman" w:cs="Times New Roman"/>
          <w:color w:val="000000" w:themeColor="text1"/>
          <w:lang w:val="fr-FR"/>
        </w:rPr>
        <w:t>, [</w:t>
      </w:r>
      <w:proofErr w:type="spellStart"/>
      <w:r w:rsidRPr="009A476D">
        <w:rPr>
          <w:rFonts w:ascii="Times New Roman" w:hAnsi="Times New Roman" w:cs="Times New Roman"/>
          <w:color w:val="000000" w:themeColor="text1"/>
        </w:rPr>
        <w:t>дата</w:t>
      </w:r>
      <w:proofErr w:type="spellEnd"/>
      <w:r w:rsidRPr="007D5330">
        <w:rPr>
          <w:rFonts w:ascii="Times New Roman" w:hAnsi="Times New Roman" w:cs="Times New Roman"/>
          <w:color w:val="000000" w:themeColor="text1"/>
          <w:lang w:val="fr-FR"/>
        </w:rPr>
        <w:t xml:space="preserve"> </w:t>
      </w:r>
      <w:proofErr w:type="spellStart"/>
      <w:r w:rsidRPr="009A476D">
        <w:rPr>
          <w:rFonts w:ascii="Times New Roman" w:hAnsi="Times New Roman" w:cs="Times New Roman"/>
          <w:color w:val="000000" w:themeColor="text1"/>
        </w:rPr>
        <w:t>обращения</w:t>
      </w:r>
      <w:proofErr w:type="spellEnd"/>
      <w:r w:rsidRPr="007D5330">
        <w:rPr>
          <w:rFonts w:ascii="Times New Roman" w:hAnsi="Times New Roman" w:cs="Times New Roman"/>
          <w:color w:val="000000" w:themeColor="text1"/>
          <w:lang w:val="fr-FR"/>
        </w:rPr>
        <w:t xml:space="preserve">: 15.03.2018].   </w:t>
      </w:r>
    </w:p>
  </w:footnote>
  <w:footnote w:id="124">
    <w:p w:rsidR="00045A06" w:rsidRPr="000226D4" w:rsidRDefault="00045A06" w:rsidP="004379DB">
      <w:pPr>
        <w:pStyle w:val="Notedebasdepage"/>
        <w:ind w:firstLine="720"/>
        <w:jc w:val="both"/>
        <w:rPr>
          <w:rFonts w:ascii="Times New Roman" w:hAnsi="Times New Roman" w:cs="Times New Roman"/>
          <w:color w:val="000000" w:themeColor="text1"/>
          <w:lang w:val="fr-FR"/>
        </w:rPr>
      </w:pPr>
      <w:r w:rsidRPr="001A08CF">
        <w:rPr>
          <w:rStyle w:val="Appelnotedebasdep"/>
          <w:rFonts w:ascii="Times New Roman" w:hAnsi="Times New Roman" w:cs="Times New Roman"/>
          <w:color w:val="000000" w:themeColor="text1"/>
        </w:rPr>
        <w:footnoteRef/>
      </w:r>
      <w:r w:rsidRPr="007D5330">
        <w:rPr>
          <w:rFonts w:ascii="Times New Roman" w:hAnsi="Times New Roman" w:cs="Times New Roman"/>
          <w:color w:val="000000" w:themeColor="text1"/>
          <w:lang w:val="fr-FR"/>
        </w:rPr>
        <w:t xml:space="preserve"> </w:t>
      </w:r>
      <w:r w:rsidRPr="009A476D">
        <w:rPr>
          <w:rFonts w:ascii="Times New Roman" w:hAnsi="Times New Roman" w:cs="Times New Roman"/>
          <w:color w:val="000000" w:themeColor="text1"/>
          <w:lang w:val="fr-FR"/>
        </w:rPr>
        <w:t xml:space="preserve">Général de corps d’armée (2s) Jean-Paul Thonier, halte à la casse de l'ADT, </w:t>
      </w:r>
      <w:r>
        <w:fldChar w:fldCharType="begin"/>
      </w:r>
      <w:r w:rsidRPr="00045A06">
        <w:rPr>
          <w:lang w:val="fr-FR"/>
        </w:rPr>
        <w:instrText>HYPERLINK "https://www.asafrance.fr/item/libre-opinion-du-general-2s-jean-paul-thonier-operation-sentinelle-halte-a-la-casse-de-l-armee-de-terre.html"</w:instrText>
      </w:r>
      <w:r>
        <w:fldChar w:fldCharType="separate"/>
      </w:r>
      <w:r w:rsidRPr="0068715A">
        <w:rPr>
          <w:rStyle w:val="Lienhypertexte"/>
          <w:rFonts w:ascii="Times New Roman" w:hAnsi="Times New Roman" w:cs="Times New Roman"/>
          <w:lang w:val="fr-FR"/>
        </w:rPr>
        <w:t>https://www.asafrance.fr/item/libre-opinion-du-general-2s-jean-paul-thonier-operation-sentinelle-halte-a-la-casse-de-l-armee-de-terre.html</w:t>
      </w:r>
      <w:r>
        <w:fldChar w:fldCharType="end"/>
      </w:r>
      <w:r w:rsidRPr="009A476D">
        <w:rPr>
          <w:rFonts w:ascii="Times New Roman" w:hAnsi="Times New Roman" w:cs="Times New Roman"/>
          <w:color w:val="000000" w:themeColor="text1"/>
          <w:lang w:val="fr-FR"/>
        </w:rPr>
        <w:t>, [</w:t>
      </w:r>
      <w:proofErr w:type="spellStart"/>
      <w:r w:rsidRPr="009A476D">
        <w:rPr>
          <w:rFonts w:ascii="Times New Roman" w:hAnsi="Times New Roman" w:cs="Times New Roman"/>
          <w:color w:val="000000" w:themeColor="text1"/>
          <w:lang w:val="fr-FR"/>
        </w:rPr>
        <w:t>дата</w:t>
      </w:r>
      <w:proofErr w:type="spellEnd"/>
      <w:r w:rsidRPr="009A476D">
        <w:rPr>
          <w:rFonts w:ascii="Times New Roman" w:hAnsi="Times New Roman" w:cs="Times New Roman"/>
          <w:color w:val="000000" w:themeColor="text1"/>
          <w:lang w:val="fr-FR"/>
        </w:rPr>
        <w:t xml:space="preserve"> </w:t>
      </w:r>
      <w:proofErr w:type="spellStart"/>
      <w:r w:rsidRPr="009A476D">
        <w:rPr>
          <w:rFonts w:ascii="Times New Roman" w:hAnsi="Times New Roman" w:cs="Times New Roman"/>
          <w:color w:val="000000" w:themeColor="text1"/>
          <w:lang w:val="fr-FR"/>
        </w:rPr>
        <w:t>обращения</w:t>
      </w:r>
      <w:proofErr w:type="spellEnd"/>
      <w:r w:rsidRPr="009A476D">
        <w:rPr>
          <w:rFonts w:ascii="Times New Roman" w:hAnsi="Times New Roman" w:cs="Times New Roman"/>
          <w:color w:val="000000" w:themeColor="text1"/>
          <w:lang w:val="fr-FR"/>
        </w:rPr>
        <w:t>: 15.04.2018].</w:t>
      </w:r>
    </w:p>
    <w:p w:rsidR="00045A06" w:rsidRPr="007D5330" w:rsidRDefault="00045A06" w:rsidP="004379DB">
      <w:pPr>
        <w:pStyle w:val="Notedebasdepage"/>
        <w:ind w:firstLine="720"/>
        <w:jc w:val="both"/>
        <w:rPr>
          <w:rFonts w:ascii="Times New Roman" w:hAnsi="Times New Roman" w:cs="Times New Roman"/>
          <w:color w:val="000000" w:themeColor="text1"/>
          <w:lang w:val="fr-FR"/>
        </w:rPr>
      </w:pPr>
      <w:r w:rsidRPr="007D5330">
        <w:rPr>
          <w:rFonts w:ascii="Times New Roman" w:hAnsi="Times New Roman" w:cs="Times New Roman"/>
          <w:color w:val="000000" w:themeColor="text1"/>
          <w:lang w:val="fr-FR"/>
        </w:rPr>
        <w:br/>
      </w:r>
    </w:p>
  </w:footnote>
  <w:footnote w:id="125">
    <w:p w:rsidR="00045A06" w:rsidRPr="005838E5" w:rsidRDefault="00045A06" w:rsidP="00A242BD">
      <w:pPr>
        <w:pStyle w:val="Notedebasdepage"/>
        <w:ind w:firstLine="720"/>
        <w:jc w:val="both"/>
        <w:rPr>
          <w:rFonts w:ascii="Times New Roman" w:hAnsi="Times New Roman"/>
          <w:lang w:val="ru-RU"/>
        </w:rPr>
      </w:pPr>
      <w:r w:rsidRPr="005838E5">
        <w:rPr>
          <w:rStyle w:val="Appelnotedebasdep"/>
          <w:rFonts w:ascii="Times New Roman" w:hAnsi="Times New Roman"/>
        </w:rPr>
        <w:footnoteRef/>
      </w:r>
      <w:r w:rsidRPr="005838E5">
        <w:rPr>
          <w:rFonts w:ascii="Times New Roman" w:hAnsi="Times New Roman"/>
          <w:lang w:val="ru-RU"/>
        </w:rPr>
        <w:t xml:space="preserve"> Обзор закона о военном планировании за период 2019-2025 гг., </w:t>
      </w:r>
      <w:r w:rsidRPr="005838E5">
        <w:rPr>
          <w:rFonts w:ascii="Times New Roman" w:hAnsi="Times New Roman"/>
          <w:lang w:val="fr-FR"/>
        </w:rPr>
        <w:t>p</w:t>
      </w:r>
      <w:r w:rsidRPr="005838E5">
        <w:rPr>
          <w:rFonts w:ascii="Times New Roman" w:hAnsi="Times New Roman"/>
          <w:lang w:val="ru-RU"/>
        </w:rPr>
        <w:t xml:space="preserve">1, 2018, </w:t>
      </w:r>
      <w:r w:rsidRPr="005838E5">
        <w:rPr>
          <w:rFonts w:ascii="Times New Roman" w:hAnsi="Times New Roman"/>
          <w:lang w:val="fr-FR"/>
        </w:rPr>
        <w:t>URL</w:t>
      </w:r>
      <w:r w:rsidRPr="005838E5">
        <w:rPr>
          <w:rFonts w:ascii="Times New Roman" w:hAnsi="Times New Roman"/>
          <w:lang w:val="ru-RU"/>
        </w:rPr>
        <w:t xml:space="preserve">: </w:t>
      </w:r>
      <w:r>
        <w:fldChar w:fldCharType="begin"/>
      </w:r>
      <w:r>
        <w:instrText>HYPERLINK</w:instrText>
      </w:r>
      <w:r w:rsidRPr="00045A06">
        <w:rPr>
          <w:lang w:val="ru-RU"/>
        </w:rPr>
        <w:instrText xml:space="preserve"> "</w:instrText>
      </w:r>
      <w:r>
        <w:instrText>https</w:instrText>
      </w:r>
      <w:r w:rsidRPr="00045A06">
        <w:rPr>
          <w:lang w:val="ru-RU"/>
        </w:rPr>
        <w:instrText>://</w:instrText>
      </w:r>
      <w:r>
        <w:instrText>www</w:instrText>
      </w:r>
      <w:r w:rsidRPr="00045A06">
        <w:rPr>
          <w:lang w:val="ru-RU"/>
        </w:rPr>
        <w:instrText>.</w:instrText>
      </w:r>
      <w:r>
        <w:instrText>defense</w:instrText>
      </w:r>
      <w:r w:rsidRPr="00045A06">
        <w:rPr>
          <w:lang w:val="ru-RU"/>
        </w:rPr>
        <w:instrText>.</w:instrText>
      </w:r>
      <w:r>
        <w:instrText>gouv</w:instrText>
      </w:r>
      <w:r w:rsidRPr="00045A06">
        <w:rPr>
          <w:lang w:val="ru-RU"/>
        </w:rPr>
        <w:instrText>.</w:instrText>
      </w:r>
      <w:r>
        <w:instrText>fr</w:instrText>
      </w:r>
      <w:r w:rsidRPr="00045A06">
        <w:rPr>
          <w:lang w:val="ru-RU"/>
        </w:rPr>
        <w:instrText>/</w:instrText>
      </w:r>
      <w:r>
        <w:instrText>portail</w:instrText>
      </w:r>
      <w:r w:rsidRPr="00045A06">
        <w:rPr>
          <w:lang w:val="ru-RU"/>
        </w:rPr>
        <w:instrText>/</w:instrText>
      </w:r>
      <w:r>
        <w:instrText>enjeux</w:instrText>
      </w:r>
      <w:r w:rsidRPr="00045A06">
        <w:rPr>
          <w:lang w:val="ru-RU"/>
        </w:rPr>
        <w:instrText>2/</w:instrText>
      </w:r>
      <w:r>
        <w:instrText>la</w:instrText>
      </w:r>
      <w:r w:rsidRPr="00045A06">
        <w:rPr>
          <w:lang w:val="ru-RU"/>
        </w:rPr>
        <w:instrText>-</w:instrText>
      </w:r>
      <w:r>
        <w:instrText>lpm</w:instrText>
      </w:r>
      <w:r w:rsidRPr="00045A06">
        <w:rPr>
          <w:lang w:val="ru-RU"/>
        </w:rPr>
        <w:instrText>-2019-2025/</w:instrText>
      </w:r>
      <w:r>
        <w:instrText>le</w:instrText>
      </w:r>
      <w:r w:rsidRPr="00045A06">
        <w:rPr>
          <w:lang w:val="ru-RU"/>
        </w:rPr>
        <w:instrText>-</w:instrText>
      </w:r>
      <w:r>
        <w:instrText>projet</w:instrText>
      </w:r>
      <w:r w:rsidRPr="00045A06">
        <w:rPr>
          <w:lang w:val="ru-RU"/>
        </w:rPr>
        <w:instrText>-</w:instrText>
      </w:r>
      <w:r>
        <w:instrText>de</w:instrText>
      </w:r>
      <w:r w:rsidRPr="00045A06">
        <w:rPr>
          <w:lang w:val="ru-RU"/>
        </w:rPr>
        <w:instrText>-</w:instrText>
      </w:r>
      <w:r>
        <w:instrText>loi</w:instrText>
      </w:r>
      <w:r w:rsidRPr="00045A06">
        <w:rPr>
          <w:lang w:val="ru-RU"/>
        </w:rPr>
        <w:instrText>/</w:instrText>
      </w:r>
      <w:r>
        <w:instrText>loi</w:instrText>
      </w:r>
      <w:r w:rsidRPr="00045A06">
        <w:rPr>
          <w:lang w:val="ru-RU"/>
        </w:rPr>
        <w:instrText>-</w:instrText>
      </w:r>
      <w:r>
        <w:instrText>de</w:instrText>
      </w:r>
      <w:r w:rsidRPr="00045A06">
        <w:rPr>
          <w:lang w:val="ru-RU"/>
        </w:rPr>
        <w:instrText>-</w:instrText>
      </w:r>
      <w:r>
        <w:instrText>programmation</w:instrText>
      </w:r>
      <w:r w:rsidRPr="00045A06">
        <w:rPr>
          <w:lang w:val="ru-RU"/>
        </w:rPr>
        <w:instrText>-</w:instrText>
      </w:r>
      <w:r>
        <w:instrText>militaire</w:instrText>
      </w:r>
      <w:r w:rsidRPr="00045A06">
        <w:rPr>
          <w:lang w:val="ru-RU"/>
        </w:rPr>
        <w:instrText>-2019-2025-</w:instrText>
      </w:r>
      <w:r>
        <w:instrText>textes</w:instrText>
      </w:r>
      <w:r w:rsidRPr="00045A06">
        <w:rPr>
          <w:lang w:val="ru-RU"/>
        </w:rPr>
        <w:instrText>-</w:instrText>
      </w:r>
      <w:r>
        <w:instrText>officiels</w:instrText>
      </w:r>
      <w:r w:rsidRPr="00045A06">
        <w:rPr>
          <w:lang w:val="ru-RU"/>
        </w:rPr>
        <w:instrText>"</w:instrText>
      </w:r>
      <w:r>
        <w:fldChar w:fldCharType="separate"/>
      </w:r>
      <w:r w:rsidRPr="003B02AE">
        <w:rPr>
          <w:rStyle w:val="Lienhypertexte"/>
          <w:rFonts w:ascii="Times New Roman" w:hAnsi="Times New Roman"/>
          <w:lang w:val="ru-RU"/>
        </w:rPr>
        <w:t>https://www.defense.gouv.fr/portail/enjeux2/la-lpm-2019-2025/le-projet-de-loi/loi-de-programmation-militaire-2019-2025-textes-officiels</w:t>
      </w:r>
      <w:r>
        <w:fldChar w:fldCharType="end"/>
      </w:r>
      <w:r w:rsidRPr="005838E5">
        <w:rPr>
          <w:rFonts w:ascii="Times New Roman" w:hAnsi="Times New Roman"/>
          <w:lang w:val="ru-RU"/>
        </w:rPr>
        <w:t xml:space="preserve">, </w:t>
      </w:r>
      <w:r w:rsidRPr="005838E5">
        <w:rPr>
          <w:rFonts w:ascii="Times New Roman" w:hAnsi="Times New Roman"/>
          <w:color w:val="000000" w:themeColor="text1"/>
          <w:lang w:val="ru-RU"/>
        </w:rPr>
        <w:t>[дата обращения: 15.04.2018]</w:t>
      </w:r>
      <w:r>
        <w:rPr>
          <w:rFonts w:ascii="Times New Roman" w:hAnsi="Times New Roman"/>
          <w:color w:val="000000" w:themeColor="text1"/>
          <w:lang w:val="ru-RU"/>
        </w:rPr>
        <w:t>.</w:t>
      </w:r>
    </w:p>
  </w:footnote>
  <w:footnote w:id="126">
    <w:p w:rsidR="00045A06" w:rsidRPr="005838E5" w:rsidRDefault="00045A06" w:rsidP="00A242BD">
      <w:pPr>
        <w:pStyle w:val="Notedebasdepage"/>
        <w:jc w:val="both"/>
        <w:rPr>
          <w:rFonts w:ascii="Times New Roman" w:hAnsi="Times New Roman"/>
          <w:lang w:val="ru-RU"/>
        </w:rPr>
      </w:pPr>
    </w:p>
  </w:footnote>
  <w:footnote w:id="127">
    <w:p w:rsidR="00045A06" w:rsidRPr="005838E5" w:rsidRDefault="00045A06" w:rsidP="00A242BD">
      <w:pPr>
        <w:pStyle w:val="Notedebasdepage"/>
        <w:ind w:firstLine="720"/>
        <w:jc w:val="both"/>
        <w:rPr>
          <w:rFonts w:ascii="Times New Roman" w:hAnsi="Times New Roman"/>
          <w:lang w:val="ru-RU"/>
        </w:rPr>
      </w:pPr>
      <w:r w:rsidRPr="005838E5">
        <w:rPr>
          <w:rStyle w:val="Appelnotedebasdep"/>
          <w:rFonts w:ascii="Times New Roman" w:hAnsi="Times New Roman"/>
        </w:rPr>
        <w:footnoteRef/>
      </w:r>
      <w:r w:rsidRPr="005838E5">
        <w:rPr>
          <w:rFonts w:ascii="Times New Roman" w:hAnsi="Times New Roman"/>
          <w:lang w:val="ru-RU"/>
        </w:rPr>
        <w:t xml:space="preserve"> Обзор закона о военном планировании за период 2019-2025 гг., </w:t>
      </w:r>
      <w:r w:rsidRPr="005838E5">
        <w:rPr>
          <w:rFonts w:ascii="Times New Roman" w:hAnsi="Times New Roman"/>
          <w:lang w:val="fr-FR"/>
        </w:rPr>
        <w:t>p</w:t>
      </w:r>
      <w:r w:rsidRPr="005838E5">
        <w:rPr>
          <w:rFonts w:ascii="Times New Roman" w:hAnsi="Times New Roman"/>
          <w:lang w:val="ru-RU"/>
        </w:rPr>
        <w:t xml:space="preserve">3, 2018, </w:t>
      </w:r>
      <w:r w:rsidRPr="005838E5">
        <w:rPr>
          <w:rFonts w:ascii="Times New Roman" w:hAnsi="Times New Roman"/>
          <w:lang w:val="fr-FR"/>
        </w:rPr>
        <w:t>URL</w:t>
      </w:r>
      <w:r w:rsidRPr="005838E5">
        <w:rPr>
          <w:rFonts w:ascii="Times New Roman" w:hAnsi="Times New Roman"/>
          <w:lang w:val="ru-RU"/>
        </w:rPr>
        <w:t xml:space="preserve">: </w:t>
      </w:r>
      <w:r>
        <w:fldChar w:fldCharType="begin"/>
      </w:r>
      <w:r>
        <w:instrText>HYPERLINK</w:instrText>
      </w:r>
      <w:r w:rsidRPr="00045A06">
        <w:rPr>
          <w:lang w:val="ru-RU"/>
        </w:rPr>
        <w:instrText xml:space="preserve"> "</w:instrText>
      </w:r>
      <w:r>
        <w:instrText>https</w:instrText>
      </w:r>
      <w:r w:rsidRPr="00045A06">
        <w:rPr>
          <w:lang w:val="ru-RU"/>
        </w:rPr>
        <w:instrText>://</w:instrText>
      </w:r>
      <w:r>
        <w:instrText>www</w:instrText>
      </w:r>
      <w:r w:rsidRPr="00045A06">
        <w:rPr>
          <w:lang w:val="ru-RU"/>
        </w:rPr>
        <w:instrText>.</w:instrText>
      </w:r>
      <w:r>
        <w:instrText>defense</w:instrText>
      </w:r>
      <w:r w:rsidRPr="00045A06">
        <w:rPr>
          <w:lang w:val="ru-RU"/>
        </w:rPr>
        <w:instrText>.</w:instrText>
      </w:r>
      <w:r>
        <w:instrText>gouv</w:instrText>
      </w:r>
      <w:r w:rsidRPr="00045A06">
        <w:rPr>
          <w:lang w:val="ru-RU"/>
        </w:rPr>
        <w:instrText>.</w:instrText>
      </w:r>
      <w:r>
        <w:instrText>fr</w:instrText>
      </w:r>
      <w:r w:rsidRPr="00045A06">
        <w:rPr>
          <w:lang w:val="ru-RU"/>
        </w:rPr>
        <w:instrText>/</w:instrText>
      </w:r>
      <w:r>
        <w:instrText>portail</w:instrText>
      </w:r>
      <w:r w:rsidRPr="00045A06">
        <w:rPr>
          <w:lang w:val="ru-RU"/>
        </w:rPr>
        <w:instrText>/</w:instrText>
      </w:r>
      <w:r>
        <w:instrText>enjeux</w:instrText>
      </w:r>
      <w:r w:rsidRPr="00045A06">
        <w:rPr>
          <w:lang w:val="ru-RU"/>
        </w:rPr>
        <w:instrText>2/</w:instrText>
      </w:r>
      <w:r>
        <w:instrText>la</w:instrText>
      </w:r>
      <w:r w:rsidRPr="00045A06">
        <w:rPr>
          <w:lang w:val="ru-RU"/>
        </w:rPr>
        <w:instrText>-</w:instrText>
      </w:r>
      <w:r>
        <w:instrText>lpm</w:instrText>
      </w:r>
      <w:r w:rsidRPr="00045A06">
        <w:rPr>
          <w:lang w:val="ru-RU"/>
        </w:rPr>
        <w:instrText>-2019-2025/</w:instrText>
      </w:r>
      <w:r>
        <w:instrText>le</w:instrText>
      </w:r>
      <w:r w:rsidRPr="00045A06">
        <w:rPr>
          <w:lang w:val="ru-RU"/>
        </w:rPr>
        <w:instrText>-</w:instrText>
      </w:r>
      <w:r>
        <w:instrText>projet</w:instrText>
      </w:r>
      <w:r w:rsidRPr="00045A06">
        <w:rPr>
          <w:lang w:val="ru-RU"/>
        </w:rPr>
        <w:instrText>-</w:instrText>
      </w:r>
      <w:r>
        <w:instrText>de</w:instrText>
      </w:r>
      <w:r w:rsidRPr="00045A06">
        <w:rPr>
          <w:lang w:val="ru-RU"/>
        </w:rPr>
        <w:instrText>-</w:instrText>
      </w:r>
      <w:r>
        <w:instrText>loi</w:instrText>
      </w:r>
      <w:r w:rsidRPr="00045A06">
        <w:rPr>
          <w:lang w:val="ru-RU"/>
        </w:rPr>
        <w:instrText>/</w:instrText>
      </w:r>
      <w:r>
        <w:instrText>loi</w:instrText>
      </w:r>
      <w:r w:rsidRPr="00045A06">
        <w:rPr>
          <w:lang w:val="ru-RU"/>
        </w:rPr>
        <w:instrText>-</w:instrText>
      </w:r>
      <w:r>
        <w:instrText>de</w:instrText>
      </w:r>
      <w:r w:rsidRPr="00045A06">
        <w:rPr>
          <w:lang w:val="ru-RU"/>
        </w:rPr>
        <w:instrText>-</w:instrText>
      </w:r>
      <w:r>
        <w:instrText>programmation</w:instrText>
      </w:r>
      <w:r w:rsidRPr="00045A06">
        <w:rPr>
          <w:lang w:val="ru-RU"/>
        </w:rPr>
        <w:instrText>-</w:instrText>
      </w:r>
      <w:r>
        <w:instrText>militaire</w:instrText>
      </w:r>
      <w:r w:rsidRPr="00045A06">
        <w:rPr>
          <w:lang w:val="ru-RU"/>
        </w:rPr>
        <w:instrText>-2019-2025-</w:instrText>
      </w:r>
      <w:r>
        <w:instrText>textes</w:instrText>
      </w:r>
      <w:r w:rsidRPr="00045A06">
        <w:rPr>
          <w:lang w:val="ru-RU"/>
        </w:rPr>
        <w:instrText>-</w:instrText>
      </w:r>
      <w:r>
        <w:instrText>officiels</w:instrText>
      </w:r>
      <w:r w:rsidRPr="00045A06">
        <w:rPr>
          <w:lang w:val="ru-RU"/>
        </w:rPr>
        <w:instrText>"</w:instrText>
      </w:r>
      <w:r>
        <w:fldChar w:fldCharType="separate"/>
      </w:r>
      <w:r w:rsidRPr="003B02AE">
        <w:rPr>
          <w:rStyle w:val="Lienhypertexte"/>
          <w:rFonts w:ascii="Times New Roman" w:hAnsi="Times New Roman"/>
          <w:lang w:val="ru-RU"/>
        </w:rPr>
        <w:t>https://www.defense.gouv.fr/portail/enjeux2/la-lpm-2019-2025/le-projet-de-loi/loi-de-programmation-militaire-2019-2025-textes-officiels</w:t>
      </w:r>
      <w:r>
        <w:fldChar w:fldCharType="end"/>
      </w:r>
      <w:r>
        <w:rPr>
          <w:rFonts w:ascii="Times New Roman" w:hAnsi="Times New Roman"/>
          <w:lang w:val="ru-RU"/>
        </w:rPr>
        <w:t xml:space="preserve"> </w:t>
      </w:r>
      <w:r w:rsidRPr="005838E5">
        <w:rPr>
          <w:rFonts w:ascii="Times New Roman" w:hAnsi="Times New Roman"/>
          <w:lang w:val="ru-RU"/>
        </w:rPr>
        <w:t xml:space="preserve">, </w:t>
      </w:r>
      <w:r w:rsidRPr="005838E5">
        <w:rPr>
          <w:rFonts w:ascii="Times New Roman" w:hAnsi="Times New Roman"/>
          <w:color w:val="000000"/>
          <w:lang w:val="ru-RU"/>
        </w:rPr>
        <w:t>[дата обращения: 15.04.2018]</w:t>
      </w:r>
      <w:r>
        <w:rPr>
          <w:rFonts w:ascii="Times New Roman" w:hAnsi="Times New Roman"/>
          <w:color w:val="000000"/>
          <w:lang w:val="ru-RU"/>
        </w:rPr>
        <w:t>.</w:t>
      </w:r>
    </w:p>
  </w:footnote>
  <w:footnote w:id="128">
    <w:p w:rsidR="00045A06" w:rsidRPr="005838E5" w:rsidRDefault="00045A06" w:rsidP="00A242BD">
      <w:pPr>
        <w:pStyle w:val="Notedebasdepage"/>
        <w:ind w:firstLine="720"/>
        <w:jc w:val="both"/>
        <w:rPr>
          <w:rFonts w:ascii="Times New Roman" w:hAnsi="Times New Roman"/>
          <w:lang w:val="fr-FR"/>
        </w:rPr>
      </w:pPr>
      <w:r w:rsidRPr="005838E5">
        <w:rPr>
          <w:rStyle w:val="Appelnotedebasdep"/>
          <w:rFonts w:ascii="Times New Roman" w:hAnsi="Times New Roman"/>
        </w:rPr>
        <w:footnoteRef/>
      </w:r>
      <w:r w:rsidRPr="005838E5">
        <w:rPr>
          <w:rFonts w:ascii="Times New Roman" w:hAnsi="Times New Roman"/>
          <w:lang w:val="fr-FR"/>
        </w:rPr>
        <w:t xml:space="preserve"> </w:t>
      </w:r>
      <w:r w:rsidRPr="005838E5">
        <w:rPr>
          <w:rFonts w:ascii="Times New Roman" w:hAnsi="Times New Roman"/>
          <w:color w:val="000000"/>
          <w:lang w:val="fr-FR"/>
        </w:rPr>
        <w:t>Dossier au contact - TIM 276,  https://www.defense.gouv.fr/terre/thematiques-terre/archives/modele-au-contact/au-contact-la-nouvelle-offre-strategique-de-l-armee-de-terre, [</w:t>
      </w:r>
      <w:r w:rsidRPr="005838E5">
        <w:rPr>
          <w:rFonts w:ascii="Times New Roman" w:hAnsi="Times New Roman"/>
          <w:color w:val="000000"/>
          <w:lang w:val="ru-RU"/>
        </w:rPr>
        <w:t>дата</w:t>
      </w:r>
      <w:r w:rsidRPr="005838E5">
        <w:rPr>
          <w:rFonts w:ascii="Times New Roman" w:hAnsi="Times New Roman"/>
          <w:color w:val="000000"/>
          <w:lang w:val="fr-FR"/>
        </w:rPr>
        <w:t xml:space="preserve"> </w:t>
      </w:r>
      <w:r w:rsidRPr="005838E5">
        <w:rPr>
          <w:rFonts w:ascii="Times New Roman" w:hAnsi="Times New Roman"/>
          <w:color w:val="000000"/>
          <w:lang w:val="ru-RU"/>
        </w:rPr>
        <w:t>обращения</w:t>
      </w:r>
      <w:r w:rsidRPr="005838E5">
        <w:rPr>
          <w:rFonts w:ascii="Times New Roman" w:hAnsi="Times New Roman"/>
          <w:color w:val="000000"/>
          <w:lang w:val="fr-FR"/>
        </w:rPr>
        <w:t>: 15.04.2018]</w:t>
      </w:r>
    </w:p>
  </w:footnote>
  <w:footnote w:id="129">
    <w:p w:rsidR="00045A06" w:rsidRPr="00881741" w:rsidRDefault="00045A06" w:rsidP="00A242BD">
      <w:pPr>
        <w:pStyle w:val="Notedebasdepage"/>
        <w:ind w:firstLine="720"/>
        <w:jc w:val="both"/>
        <w:rPr>
          <w:rFonts w:ascii="Times New Roman" w:hAnsi="Times New Roman"/>
          <w:lang w:val="fr-FR"/>
        </w:rPr>
      </w:pPr>
      <w:r w:rsidRPr="005838E5">
        <w:rPr>
          <w:rStyle w:val="Appelnotedebasdep"/>
          <w:rFonts w:ascii="Times New Roman" w:hAnsi="Times New Roman"/>
        </w:rPr>
        <w:footnoteRef/>
      </w:r>
      <w:r w:rsidRPr="005838E5">
        <w:rPr>
          <w:rFonts w:ascii="Times New Roman" w:hAnsi="Times New Roman"/>
          <w:lang w:val="fr-FR"/>
        </w:rPr>
        <w:t xml:space="preserve"> </w:t>
      </w:r>
      <w:r w:rsidRPr="005838E5">
        <w:rPr>
          <w:rFonts w:ascii="Times New Roman" w:hAnsi="Times New Roman"/>
          <w:color w:val="000000"/>
          <w:lang w:val="fr-FR"/>
        </w:rPr>
        <w:t xml:space="preserve">Le niveau divisionnaire, URL: </w:t>
      </w:r>
      <w:r>
        <w:fldChar w:fldCharType="begin"/>
      </w:r>
      <w:r w:rsidRPr="00045A06">
        <w:rPr>
          <w:lang w:val="fr-FR"/>
        </w:rPr>
        <w:instrText>HYPERLINK "https://www.defense.gouv.fr/terre/l-armee-de-terre/le-niveau-divisionnaire"</w:instrText>
      </w:r>
      <w:r>
        <w:fldChar w:fldCharType="separate"/>
      </w:r>
      <w:r w:rsidRPr="003B02AE">
        <w:rPr>
          <w:rStyle w:val="Lienhypertexte"/>
          <w:rFonts w:ascii="Times New Roman" w:hAnsi="Times New Roman"/>
          <w:lang w:val="fr-FR"/>
        </w:rPr>
        <w:t>https://www.defense.gouv.fr/terre/l-armee-de-terre/le-niveau-divisionnaire</w:t>
      </w:r>
      <w:r>
        <w:fldChar w:fldCharType="end"/>
      </w:r>
      <w:r w:rsidRPr="00881741">
        <w:rPr>
          <w:rFonts w:ascii="Times New Roman" w:hAnsi="Times New Roman"/>
          <w:color w:val="000000"/>
          <w:lang w:val="fr-FR"/>
        </w:rPr>
        <w:t xml:space="preserve"> </w:t>
      </w:r>
      <w:r w:rsidRPr="005838E5">
        <w:rPr>
          <w:rFonts w:ascii="Times New Roman" w:hAnsi="Times New Roman"/>
          <w:color w:val="000000"/>
          <w:lang w:val="fr-FR"/>
        </w:rPr>
        <w:t>, [</w:t>
      </w:r>
      <w:r w:rsidRPr="005838E5">
        <w:rPr>
          <w:rFonts w:ascii="Times New Roman" w:hAnsi="Times New Roman"/>
          <w:color w:val="000000"/>
          <w:lang w:val="ru-RU"/>
        </w:rPr>
        <w:t>дата</w:t>
      </w:r>
      <w:r w:rsidRPr="005838E5">
        <w:rPr>
          <w:rFonts w:ascii="Times New Roman" w:hAnsi="Times New Roman"/>
          <w:color w:val="000000"/>
          <w:lang w:val="fr-FR"/>
        </w:rPr>
        <w:t xml:space="preserve"> </w:t>
      </w:r>
      <w:r w:rsidRPr="005838E5">
        <w:rPr>
          <w:rFonts w:ascii="Times New Roman" w:hAnsi="Times New Roman"/>
          <w:color w:val="000000"/>
          <w:lang w:val="ru-RU"/>
        </w:rPr>
        <w:t>обращения</w:t>
      </w:r>
      <w:r w:rsidRPr="005838E5">
        <w:rPr>
          <w:rFonts w:ascii="Times New Roman" w:hAnsi="Times New Roman"/>
          <w:color w:val="000000"/>
          <w:lang w:val="fr-FR"/>
        </w:rPr>
        <w:t>: 15.04.2018]</w:t>
      </w:r>
      <w:r w:rsidRPr="00881741">
        <w:rPr>
          <w:rFonts w:ascii="Times New Roman" w:hAnsi="Times New Roman"/>
          <w:color w:val="000000"/>
          <w:lang w:val="fr-FR"/>
        </w:rPr>
        <w:t>.</w:t>
      </w:r>
    </w:p>
  </w:footnote>
  <w:footnote w:id="130">
    <w:p w:rsidR="00045A06" w:rsidRPr="005838E5" w:rsidRDefault="00045A06" w:rsidP="00A242BD">
      <w:pPr>
        <w:autoSpaceDE w:val="0"/>
        <w:autoSpaceDN w:val="0"/>
        <w:adjustRightInd w:val="0"/>
        <w:spacing w:after="0" w:line="240" w:lineRule="auto"/>
        <w:ind w:firstLine="720"/>
        <w:jc w:val="both"/>
        <w:rPr>
          <w:rFonts w:ascii="Times New Roman" w:hAnsi="Times New Roman"/>
          <w:lang w:val="ru-RU"/>
        </w:rPr>
      </w:pPr>
      <w:r w:rsidRPr="005838E5">
        <w:rPr>
          <w:rStyle w:val="Appelnotedebasdep"/>
          <w:rFonts w:ascii="Times New Roman" w:hAnsi="Times New Roman"/>
          <w:sz w:val="20"/>
          <w:szCs w:val="20"/>
        </w:rPr>
        <w:footnoteRef/>
      </w:r>
      <w:r w:rsidRPr="005838E5">
        <w:rPr>
          <w:rFonts w:ascii="Times New Roman" w:hAnsi="Times New Roman"/>
          <w:sz w:val="20"/>
          <w:szCs w:val="20"/>
          <w:lang w:val="fr-FR"/>
        </w:rPr>
        <w:t xml:space="preserve"> </w:t>
      </w:r>
      <w:r w:rsidRPr="005838E5">
        <w:rPr>
          <w:rFonts w:ascii="Times New Roman" w:hAnsi="Times New Roman"/>
          <w:iCs/>
          <w:color w:val="000000"/>
          <w:sz w:val="20"/>
          <w:szCs w:val="20"/>
          <w:shd w:val="clear" w:color="auto" w:fill="FFFFFF"/>
          <w:lang w:val="fr-FR"/>
        </w:rPr>
        <w:t>Livre Blanc sur la Défense  et la sécurité nationale</w:t>
      </w:r>
      <w:r w:rsidRPr="005838E5">
        <w:rPr>
          <w:rFonts w:ascii="Times New Roman" w:hAnsi="Times New Roman"/>
          <w:color w:val="000000"/>
          <w:sz w:val="20"/>
          <w:szCs w:val="20"/>
          <w:shd w:val="clear" w:color="auto" w:fill="FFFFFF"/>
          <w:lang w:val="fr-FR"/>
        </w:rPr>
        <w:t>. Paris</w:t>
      </w:r>
      <w:r w:rsidRPr="005838E5">
        <w:rPr>
          <w:rFonts w:ascii="Times New Roman" w:hAnsi="Times New Roman"/>
          <w:color w:val="000000"/>
          <w:sz w:val="20"/>
          <w:szCs w:val="20"/>
          <w:shd w:val="clear" w:color="auto" w:fill="FFFFFF"/>
          <w:lang w:val="ru-RU"/>
        </w:rPr>
        <w:t xml:space="preserve">, 2013, </w:t>
      </w:r>
      <w:r w:rsidRPr="005838E5">
        <w:rPr>
          <w:rFonts w:ascii="Times New Roman" w:hAnsi="Times New Roman"/>
          <w:color w:val="000000"/>
          <w:sz w:val="20"/>
          <w:szCs w:val="20"/>
          <w:shd w:val="clear" w:color="auto" w:fill="FFFFFF"/>
          <w:lang w:val="fr-FR"/>
        </w:rPr>
        <w:t>p</w:t>
      </w:r>
      <w:r w:rsidRPr="005838E5">
        <w:rPr>
          <w:rFonts w:ascii="Times New Roman" w:hAnsi="Times New Roman"/>
          <w:color w:val="000000"/>
          <w:sz w:val="20"/>
          <w:szCs w:val="20"/>
          <w:shd w:val="clear" w:color="auto" w:fill="FFFFFF"/>
          <w:lang w:val="ru-RU"/>
        </w:rPr>
        <w:t xml:space="preserve"> 93, </w:t>
      </w:r>
      <w:r w:rsidRPr="005838E5">
        <w:rPr>
          <w:rFonts w:ascii="Times New Roman" w:hAnsi="Times New Roman"/>
          <w:color w:val="000000"/>
          <w:sz w:val="20"/>
          <w:szCs w:val="20"/>
          <w:shd w:val="clear" w:color="auto" w:fill="FFFFFF"/>
          <w:lang w:val="fr-FR"/>
        </w:rPr>
        <w:t>URL</w:t>
      </w:r>
      <w:r w:rsidRPr="005838E5">
        <w:rPr>
          <w:rFonts w:ascii="Times New Roman" w:hAnsi="Times New Roman"/>
          <w:color w:val="000000"/>
          <w:sz w:val="20"/>
          <w:szCs w:val="20"/>
          <w:shd w:val="clear" w:color="auto" w:fill="FFFFFF"/>
          <w:lang w:val="ru-RU"/>
        </w:rPr>
        <w:t xml:space="preserve">: </w:t>
      </w:r>
      <w:r>
        <w:fldChar w:fldCharType="begin"/>
      </w:r>
      <w:r>
        <w:instrText>HYPERLINK</w:instrText>
      </w:r>
      <w:r w:rsidRPr="00045A06">
        <w:rPr>
          <w:lang w:val="ru-RU"/>
        </w:rPr>
        <w:instrText xml:space="preserve"> "</w:instrText>
      </w:r>
      <w:r>
        <w:instrText>https</w:instrText>
      </w:r>
      <w:r w:rsidRPr="00045A06">
        <w:rPr>
          <w:lang w:val="ru-RU"/>
        </w:rPr>
        <w:instrText>://</w:instrText>
      </w:r>
      <w:r>
        <w:instrText>www</w:instrText>
      </w:r>
      <w:r w:rsidRPr="00045A06">
        <w:rPr>
          <w:lang w:val="ru-RU"/>
        </w:rPr>
        <w:instrText>.</w:instrText>
      </w:r>
      <w:r>
        <w:instrText>defense</w:instrText>
      </w:r>
      <w:r w:rsidRPr="00045A06">
        <w:rPr>
          <w:lang w:val="ru-RU"/>
        </w:rPr>
        <w:instrText>.</w:instrText>
      </w:r>
      <w:r>
        <w:instrText>gouv</w:instrText>
      </w:r>
      <w:r w:rsidRPr="00045A06">
        <w:rPr>
          <w:lang w:val="ru-RU"/>
        </w:rPr>
        <w:instrText>.</w:instrText>
      </w:r>
      <w:r>
        <w:instrText>fr</w:instrText>
      </w:r>
      <w:r w:rsidRPr="00045A06">
        <w:rPr>
          <w:lang w:val="ru-RU"/>
        </w:rPr>
        <w:instrText>/</w:instrText>
      </w:r>
      <w:r>
        <w:instrText>actualites</w:instrText>
      </w:r>
      <w:r w:rsidRPr="00045A06">
        <w:rPr>
          <w:lang w:val="ru-RU"/>
        </w:rPr>
        <w:instrText>/</w:instrText>
      </w:r>
      <w:r>
        <w:instrText>operations</w:instrText>
      </w:r>
      <w:r w:rsidRPr="00045A06">
        <w:rPr>
          <w:lang w:val="ru-RU"/>
        </w:rPr>
        <w:instrText>/</w:instrText>
      </w:r>
      <w:r>
        <w:instrText>livre</w:instrText>
      </w:r>
      <w:r w:rsidRPr="00045A06">
        <w:rPr>
          <w:lang w:val="ru-RU"/>
        </w:rPr>
        <w:instrText>-</w:instrText>
      </w:r>
      <w:r>
        <w:instrText>blanc</w:instrText>
      </w:r>
      <w:r w:rsidRPr="00045A06">
        <w:rPr>
          <w:lang w:val="ru-RU"/>
        </w:rPr>
        <w:instrText>-2013"</w:instrText>
      </w:r>
      <w:r>
        <w:fldChar w:fldCharType="separate"/>
      </w:r>
      <w:r w:rsidRPr="003B02AE">
        <w:rPr>
          <w:rStyle w:val="Lienhypertexte"/>
          <w:rFonts w:ascii="Times New Roman" w:hAnsi="Times New Roman"/>
          <w:sz w:val="20"/>
          <w:szCs w:val="20"/>
          <w:lang w:val="fr-FR"/>
        </w:rPr>
        <w:t>https</w:t>
      </w:r>
      <w:r w:rsidRPr="003B02AE">
        <w:rPr>
          <w:rStyle w:val="Lienhypertexte"/>
          <w:rFonts w:ascii="Times New Roman" w:hAnsi="Times New Roman"/>
          <w:sz w:val="20"/>
          <w:szCs w:val="20"/>
          <w:lang w:val="ru-RU"/>
        </w:rPr>
        <w:t>://</w:t>
      </w:r>
      <w:r w:rsidRPr="003B02AE">
        <w:rPr>
          <w:rStyle w:val="Lienhypertexte"/>
          <w:rFonts w:ascii="Times New Roman" w:hAnsi="Times New Roman"/>
          <w:sz w:val="20"/>
          <w:szCs w:val="20"/>
          <w:lang w:val="fr-FR"/>
        </w:rPr>
        <w:t>www</w:t>
      </w:r>
      <w:r w:rsidRPr="003B02AE">
        <w:rPr>
          <w:rStyle w:val="Lienhypertexte"/>
          <w:rFonts w:ascii="Times New Roman" w:hAnsi="Times New Roman"/>
          <w:sz w:val="20"/>
          <w:szCs w:val="20"/>
          <w:lang w:val="ru-RU"/>
        </w:rPr>
        <w:t>.</w:t>
      </w:r>
      <w:r w:rsidRPr="003B02AE">
        <w:rPr>
          <w:rStyle w:val="Lienhypertexte"/>
          <w:rFonts w:ascii="Times New Roman" w:hAnsi="Times New Roman"/>
          <w:sz w:val="20"/>
          <w:szCs w:val="20"/>
          <w:lang w:val="fr-FR"/>
        </w:rPr>
        <w:t>defense</w:t>
      </w:r>
      <w:r w:rsidRPr="003B02AE">
        <w:rPr>
          <w:rStyle w:val="Lienhypertexte"/>
          <w:rFonts w:ascii="Times New Roman" w:hAnsi="Times New Roman"/>
          <w:sz w:val="20"/>
          <w:szCs w:val="20"/>
          <w:lang w:val="ru-RU"/>
        </w:rPr>
        <w:t>.</w:t>
      </w:r>
      <w:r w:rsidRPr="003B02AE">
        <w:rPr>
          <w:rStyle w:val="Lienhypertexte"/>
          <w:rFonts w:ascii="Times New Roman" w:hAnsi="Times New Roman"/>
          <w:sz w:val="20"/>
          <w:szCs w:val="20"/>
          <w:lang w:val="fr-FR"/>
        </w:rPr>
        <w:t>gouv</w:t>
      </w:r>
      <w:r w:rsidRPr="003B02AE">
        <w:rPr>
          <w:rStyle w:val="Lienhypertexte"/>
          <w:rFonts w:ascii="Times New Roman" w:hAnsi="Times New Roman"/>
          <w:sz w:val="20"/>
          <w:szCs w:val="20"/>
          <w:lang w:val="ru-RU"/>
        </w:rPr>
        <w:t>.</w:t>
      </w:r>
      <w:r w:rsidRPr="003B02AE">
        <w:rPr>
          <w:rStyle w:val="Lienhypertexte"/>
          <w:rFonts w:ascii="Times New Roman" w:hAnsi="Times New Roman"/>
          <w:sz w:val="20"/>
          <w:szCs w:val="20"/>
          <w:lang w:val="fr-FR"/>
        </w:rPr>
        <w:t>fr</w:t>
      </w:r>
      <w:r w:rsidRPr="003B02AE">
        <w:rPr>
          <w:rStyle w:val="Lienhypertexte"/>
          <w:rFonts w:ascii="Times New Roman" w:hAnsi="Times New Roman"/>
          <w:sz w:val="20"/>
          <w:szCs w:val="20"/>
          <w:lang w:val="ru-RU"/>
        </w:rPr>
        <w:t>/</w:t>
      </w:r>
      <w:r w:rsidRPr="003B02AE">
        <w:rPr>
          <w:rStyle w:val="Lienhypertexte"/>
          <w:rFonts w:ascii="Times New Roman" w:hAnsi="Times New Roman"/>
          <w:sz w:val="20"/>
          <w:szCs w:val="20"/>
          <w:lang w:val="fr-FR"/>
        </w:rPr>
        <w:t>actualites</w:t>
      </w:r>
      <w:r w:rsidRPr="003B02AE">
        <w:rPr>
          <w:rStyle w:val="Lienhypertexte"/>
          <w:rFonts w:ascii="Times New Roman" w:hAnsi="Times New Roman"/>
          <w:sz w:val="20"/>
          <w:szCs w:val="20"/>
          <w:lang w:val="ru-RU"/>
        </w:rPr>
        <w:t>/</w:t>
      </w:r>
      <w:r w:rsidRPr="003B02AE">
        <w:rPr>
          <w:rStyle w:val="Lienhypertexte"/>
          <w:rFonts w:ascii="Times New Roman" w:hAnsi="Times New Roman"/>
          <w:sz w:val="20"/>
          <w:szCs w:val="20"/>
          <w:lang w:val="fr-FR"/>
        </w:rPr>
        <w:t>operations</w:t>
      </w:r>
      <w:r w:rsidRPr="003B02AE">
        <w:rPr>
          <w:rStyle w:val="Lienhypertexte"/>
          <w:rFonts w:ascii="Times New Roman" w:hAnsi="Times New Roman"/>
          <w:sz w:val="20"/>
          <w:szCs w:val="20"/>
          <w:lang w:val="ru-RU"/>
        </w:rPr>
        <w:t>/</w:t>
      </w:r>
      <w:r w:rsidRPr="003B02AE">
        <w:rPr>
          <w:rStyle w:val="Lienhypertexte"/>
          <w:rFonts w:ascii="Times New Roman" w:hAnsi="Times New Roman"/>
          <w:sz w:val="20"/>
          <w:szCs w:val="20"/>
          <w:lang w:val="fr-FR"/>
        </w:rPr>
        <w:t>livre</w:t>
      </w:r>
      <w:r w:rsidRPr="003B02AE">
        <w:rPr>
          <w:rStyle w:val="Lienhypertexte"/>
          <w:rFonts w:ascii="Times New Roman" w:hAnsi="Times New Roman"/>
          <w:sz w:val="20"/>
          <w:szCs w:val="20"/>
          <w:lang w:val="ru-RU"/>
        </w:rPr>
        <w:t>-</w:t>
      </w:r>
      <w:r w:rsidRPr="003B02AE">
        <w:rPr>
          <w:rStyle w:val="Lienhypertexte"/>
          <w:rFonts w:ascii="Times New Roman" w:hAnsi="Times New Roman"/>
          <w:sz w:val="20"/>
          <w:szCs w:val="20"/>
          <w:lang w:val="fr-FR"/>
        </w:rPr>
        <w:t>blanc</w:t>
      </w:r>
      <w:r w:rsidRPr="003B02AE">
        <w:rPr>
          <w:rStyle w:val="Lienhypertexte"/>
          <w:rFonts w:ascii="Times New Roman" w:hAnsi="Times New Roman"/>
          <w:sz w:val="20"/>
          <w:szCs w:val="20"/>
          <w:lang w:val="ru-RU"/>
        </w:rPr>
        <w:t>-2013</w:t>
      </w:r>
      <w:r>
        <w:fldChar w:fldCharType="end"/>
      </w:r>
      <w:r w:rsidRPr="005838E5">
        <w:rPr>
          <w:rFonts w:ascii="Times New Roman" w:hAnsi="Times New Roman"/>
          <w:color w:val="000000"/>
          <w:sz w:val="20"/>
          <w:szCs w:val="20"/>
          <w:lang w:val="ru-RU"/>
        </w:rPr>
        <w:t>, [дата обращения: 18.03.2017]</w:t>
      </w:r>
      <w:r>
        <w:rPr>
          <w:rFonts w:ascii="Times New Roman" w:hAnsi="Times New Roman"/>
          <w:color w:val="000000"/>
          <w:sz w:val="20"/>
          <w:szCs w:val="20"/>
          <w:lang w:val="ru-RU"/>
        </w:rPr>
        <w:t>,</w:t>
      </w:r>
    </w:p>
  </w:footnote>
  <w:footnote w:id="131">
    <w:p w:rsidR="00045A06" w:rsidRPr="00881741" w:rsidRDefault="00045A06" w:rsidP="00A242BD">
      <w:pPr>
        <w:pStyle w:val="Notedebasdepage"/>
        <w:ind w:firstLine="720"/>
        <w:jc w:val="both"/>
        <w:rPr>
          <w:rFonts w:ascii="Times New Roman" w:hAnsi="Times New Roman"/>
          <w:lang w:val="fr-FR"/>
        </w:rPr>
      </w:pPr>
      <w:r w:rsidRPr="005838E5">
        <w:rPr>
          <w:rStyle w:val="Appelnotedebasdep"/>
          <w:rFonts w:ascii="Times New Roman" w:hAnsi="Times New Roman"/>
          <w:color w:val="000000"/>
        </w:rPr>
        <w:footnoteRef/>
      </w:r>
      <w:r w:rsidRPr="005838E5">
        <w:rPr>
          <w:rFonts w:ascii="Times New Roman" w:hAnsi="Times New Roman"/>
          <w:color w:val="000000"/>
          <w:lang w:val="fr-FR"/>
        </w:rPr>
        <w:t xml:space="preserve"> Présentation du programme scorpion, URL:</w:t>
      </w:r>
      <w:r w:rsidRPr="00881741">
        <w:rPr>
          <w:rFonts w:ascii="Times New Roman" w:hAnsi="Times New Roman"/>
          <w:color w:val="000000"/>
          <w:lang w:val="fr-FR"/>
        </w:rPr>
        <w:t xml:space="preserve"> </w:t>
      </w:r>
      <w:r>
        <w:fldChar w:fldCharType="begin"/>
      </w:r>
      <w:r w:rsidRPr="00045A06">
        <w:rPr>
          <w:lang w:val="fr-FR"/>
        </w:rPr>
        <w:instrText>HYPERLINK "https://www.defense.gouv.fr/terre/equipements/a-venir/scorpion/presentation"</w:instrText>
      </w:r>
      <w:r>
        <w:fldChar w:fldCharType="separate"/>
      </w:r>
      <w:r w:rsidRPr="003B02AE">
        <w:rPr>
          <w:rStyle w:val="Lienhypertexte"/>
          <w:rFonts w:ascii="Times New Roman" w:hAnsi="Times New Roman"/>
          <w:lang w:val="fr-FR"/>
        </w:rPr>
        <w:t>https://www.defense.gouv.fr/terre/equipements/a-venir/scorpion/presentation</w:t>
      </w:r>
      <w:r>
        <w:fldChar w:fldCharType="end"/>
      </w:r>
      <w:r w:rsidRPr="005838E5">
        <w:rPr>
          <w:rFonts w:ascii="Times New Roman" w:hAnsi="Times New Roman"/>
          <w:color w:val="000000"/>
          <w:lang w:val="fr-FR"/>
        </w:rPr>
        <w:t>, [</w:t>
      </w:r>
      <w:r w:rsidRPr="005838E5">
        <w:rPr>
          <w:rFonts w:ascii="Times New Roman" w:hAnsi="Times New Roman"/>
          <w:color w:val="000000"/>
          <w:lang w:val="ru-RU"/>
        </w:rPr>
        <w:t>дата</w:t>
      </w:r>
      <w:r w:rsidRPr="005838E5">
        <w:rPr>
          <w:rFonts w:ascii="Times New Roman" w:hAnsi="Times New Roman"/>
          <w:color w:val="000000"/>
          <w:lang w:val="fr-FR"/>
        </w:rPr>
        <w:t xml:space="preserve"> </w:t>
      </w:r>
      <w:r w:rsidRPr="005838E5">
        <w:rPr>
          <w:rFonts w:ascii="Times New Roman" w:hAnsi="Times New Roman"/>
          <w:color w:val="000000"/>
          <w:lang w:val="ru-RU"/>
        </w:rPr>
        <w:t>обращения</w:t>
      </w:r>
      <w:r w:rsidRPr="005838E5">
        <w:rPr>
          <w:rFonts w:ascii="Times New Roman" w:hAnsi="Times New Roman"/>
          <w:color w:val="000000"/>
          <w:lang w:val="fr-FR"/>
        </w:rPr>
        <w:t>: 15.04.2018]</w:t>
      </w:r>
      <w:r w:rsidRPr="00881741">
        <w:rPr>
          <w:rFonts w:ascii="Times New Roman" w:hAnsi="Times New Roman"/>
          <w:color w:val="000000"/>
          <w:lang w:val="fr-FR"/>
        </w:rPr>
        <w:t>.</w:t>
      </w:r>
    </w:p>
  </w:footnote>
  <w:footnote w:id="132">
    <w:p w:rsidR="00045A06" w:rsidRPr="00881741" w:rsidRDefault="00045A06" w:rsidP="00A242BD">
      <w:pPr>
        <w:pStyle w:val="Notedebasdepage"/>
        <w:ind w:firstLine="720"/>
        <w:jc w:val="both"/>
        <w:rPr>
          <w:rFonts w:ascii="Times New Roman" w:hAnsi="Times New Roman"/>
          <w:lang w:val="ru-RU"/>
        </w:rPr>
      </w:pPr>
      <w:r w:rsidRPr="005838E5">
        <w:rPr>
          <w:rStyle w:val="Appelnotedebasdep"/>
          <w:rFonts w:ascii="Times New Roman" w:hAnsi="Times New Roman"/>
          <w:color w:val="000000"/>
        </w:rPr>
        <w:footnoteRef/>
      </w:r>
      <w:r w:rsidRPr="005838E5">
        <w:rPr>
          <w:rFonts w:ascii="Times New Roman" w:hAnsi="Times New Roman"/>
          <w:color w:val="000000"/>
          <w:lang w:val="fr-FR"/>
        </w:rPr>
        <w:t xml:space="preserve"> </w:t>
      </w:r>
      <w:r w:rsidRPr="005838E5">
        <w:rPr>
          <w:rFonts w:ascii="Times New Roman" w:hAnsi="Times New Roman"/>
          <w:iCs/>
          <w:color w:val="000000"/>
          <w:shd w:val="clear" w:color="auto" w:fill="FFFFFF"/>
          <w:lang w:val="fr-FR"/>
        </w:rPr>
        <w:t>Livre Blanc sur la Défense  et la sécurité nationale</w:t>
      </w:r>
      <w:r w:rsidRPr="005838E5">
        <w:rPr>
          <w:rFonts w:ascii="Times New Roman" w:hAnsi="Times New Roman"/>
          <w:color w:val="000000"/>
          <w:shd w:val="clear" w:color="auto" w:fill="FFFFFF"/>
          <w:lang w:val="fr-FR"/>
        </w:rPr>
        <w:t>. Paris</w:t>
      </w:r>
      <w:r w:rsidRPr="00881741">
        <w:rPr>
          <w:rFonts w:ascii="Times New Roman" w:hAnsi="Times New Roman"/>
          <w:color w:val="000000"/>
          <w:shd w:val="clear" w:color="auto" w:fill="FFFFFF"/>
          <w:lang w:val="ru-RU"/>
        </w:rPr>
        <w:t xml:space="preserve">, 2013, </w:t>
      </w:r>
      <w:r w:rsidRPr="005838E5">
        <w:rPr>
          <w:rFonts w:ascii="Times New Roman" w:hAnsi="Times New Roman"/>
          <w:color w:val="000000"/>
          <w:shd w:val="clear" w:color="auto" w:fill="FFFFFF"/>
          <w:lang w:val="fr-FR"/>
        </w:rPr>
        <w:t>p</w:t>
      </w:r>
      <w:r w:rsidRPr="00881741">
        <w:rPr>
          <w:rFonts w:ascii="Times New Roman" w:hAnsi="Times New Roman"/>
          <w:color w:val="000000"/>
          <w:shd w:val="clear" w:color="auto" w:fill="FFFFFF"/>
          <w:lang w:val="ru-RU"/>
        </w:rPr>
        <w:t xml:space="preserve"> 13, </w:t>
      </w:r>
      <w:r w:rsidRPr="005838E5">
        <w:rPr>
          <w:rFonts w:ascii="Times New Roman" w:hAnsi="Times New Roman"/>
          <w:color w:val="000000"/>
          <w:shd w:val="clear" w:color="auto" w:fill="FFFFFF"/>
          <w:lang w:val="fr-FR"/>
        </w:rPr>
        <w:t>URL</w:t>
      </w:r>
      <w:r w:rsidRPr="00881741">
        <w:rPr>
          <w:rFonts w:ascii="Times New Roman" w:hAnsi="Times New Roman"/>
          <w:color w:val="000000"/>
          <w:shd w:val="clear" w:color="auto" w:fill="FFFFFF"/>
          <w:lang w:val="ru-RU"/>
        </w:rPr>
        <w:t xml:space="preserve">: </w:t>
      </w:r>
      <w:r>
        <w:fldChar w:fldCharType="begin"/>
      </w:r>
      <w:r>
        <w:instrText>HYPERLINK</w:instrText>
      </w:r>
      <w:r w:rsidRPr="00045A06">
        <w:rPr>
          <w:lang w:val="ru-RU"/>
        </w:rPr>
        <w:instrText xml:space="preserve"> "</w:instrText>
      </w:r>
      <w:r>
        <w:instrText>https</w:instrText>
      </w:r>
      <w:r w:rsidRPr="00045A06">
        <w:rPr>
          <w:lang w:val="ru-RU"/>
        </w:rPr>
        <w:instrText>://</w:instrText>
      </w:r>
      <w:r>
        <w:instrText>www</w:instrText>
      </w:r>
      <w:r w:rsidRPr="00045A06">
        <w:rPr>
          <w:lang w:val="ru-RU"/>
        </w:rPr>
        <w:instrText>.</w:instrText>
      </w:r>
      <w:r>
        <w:instrText>defense</w:instrText>
      </w:r>
      <w:r w:rsidRPr="00045A06">
        <w:rPr>
          <w:lang w:val="ru-RU"/>
        </w:rPr>
        <w:instrText>.</w:instrText>
      </w:r>
      <w:r>
        <w:instrText>gouv</w:instrText>
      </w:r>
      <w:r w:rsidRPr="00045A06">
        <w:rPr>
          <w:lang w:val="ru-RU"/>
        </w:rPr>
        <w:instrText>.</w:instrText>
      </w:r>
      <w:r>
        <w:instrText>fr</w:instrText>
      </w:r>
      <w:r w:rsidRPr="00045A06">
        <w:rPr>
          <w:lang w:val="ru-RU"/>
        </w:rPr>
        <w:instrText>/</w:instrText>
      </w:r>
      <w:r>
        <w:instrText>actualites</w:instrText>
      </w:r>
      <w:r w:rsidRPr="00045A06">
        <w:rPr>
          <w:lang w:val="ru-RU"/>
        </w:rPr>
        <w:instrText>/</w:instrText>
      </w:r>
      <w:r>
        <w:instrText>operations</w:instrText>
      </w:r>
      <w:r w:rsidRPr="00045A06">
        <w:rPr>
          <w:lang w:val="ru-RU"/>
        </w:rPr>
        <w:instrText>/</w:instrText>
      </w:r>
      <w:r>
        <w:instrText>livre</w:instrText>
      </w:r>
      <w:r w:rsidRPr="00045A06">
        <w:rPr>
          <w:lang w:val="ru-RU"/>
        </w:rPr>
        <w:instrText>-</w:instrText>
      </w:r>
      <w:r>
        <w:instrText>blanc</w:instrText>
      </w:r>
      <w:r w:rsidRPr="00045A06">
        <w:rPr>
          <w:lang w:val="ru-RU"/>
        </w:rPr>
        <w:instrText>-2013"</w:instrText>
      </w:r>
      <w:r>
        <w:fldChar w:fldCharType="separate"/>
      </w:r>
      <w:r w:rsidRPr="003B02AE">
        <w:rPr>
          <w:rStyle w:val="Lienhypertexte"/>
          <w:rFonts w:ascii="Times New Roman" w:hAnsi="Times New Roman"/>
          <w:lang w:val="fr-FR"/>
        </w:rPr>
        <w:t>https</w:t>
      </w:r>
      <w:r w:rsidRPr="00881741">
        <w:rPr>
          <w:rStyle w:val="Lienhypertexte"/>
          <w:rFonts w:ascii="Times New Roman" w:hAnsi="Times New Roman"/>
          <w:lang w:val="ru-RU"/>
        </w:rPr>
        <w:t>://</w:t>
      </w:r>
      <w:r w:rsidRPr="003B02AE">
        <w:rPr>
          <w:rStyle w:val="Lienhypertexte"/>
          <w:rFonts w:ascii="Times New Roman" w:hAnsi="Times New Roman"/>
          <w:lang w:val="fr-FR"/>
        </w:rPr>
        <w:t>www</w:t>
      </w:r>
      <w:r w:rsidRPr="00881741">
        <w:rPr>
          <w:rStyle w:val="Lienhypertexte"/>
          <w:rFonts w:ascii="Times New Roman" w:hAnsi="Times New Roman"/>
          <w:lang w:val="ru-RU"/>
        </w:rPr>
        <w:t>.</w:t>
      </w:r>
      <w:r w:rsidRPr="003B02AE">
        <w:rPr>
          <w:rStyle w:val="Lienhypertexte"/>
          <w:rFonts w:ascii="Times New Roman" w:hAnsi="Times New Roman"/>
          <w:lang w:val="fr-FR"/>
        </w:rPr>
        <w:t>defense</w:t>
      </w:r>
      <w:r w:rsidRPr="00881741">
        <w:rPr>
          <w:rStyle w:val="Lienhypertexte"/>
          <w:rFonts w:ascii="Times New Roman" w:hAnsi="Times New Roman"/>
          <w:lang w:val="ru-RU"/>
        </w:rPr>
        <w:t>.</w:t>
      </w:r>
      <w:r w:rsidRPr="003B02AE">
        <w:rPr>
          <w:rStyle w:val="Lienhypertexte"/>
          <w:rFonts w:ascii="Times New Roman" w:hAnsi="Times New Roman"/>
          <w:lang w:val="fr-FR"/>
        </w:rPr>
        <w:t>gouv</w:t>
      </w:r>
      <w:r w:rsidRPr="00881741">
        <w:rPr>
          <w:rStyle w:val="Lienhypertexte"/>
          <w:rFonts w:ascii="Times New Roman" w:hAnsi="Times New Roman"/>
          <w:lang w:val="ru-RU"/>
        </w:rPr>
        <w:t>.</w:t>
      </w:r>
      <w:r w:rsidRPr="003B02AE">
        <w:rPr>
          <w:rStyle w:val="Lienhypertexte"/>
          <w:rFonts w:ascii="Times New Roman" w:hAnsi="Times New Roman"/>
          <w:lang w:val="fr-FR"/>
        </w:rPr>
        <w:t>fr</w:t>
      </w:r>
      <w:r w:rsidRPr="00881741">
        <w:rPr>
          <w:rStyle w:val="Lienhypertexte"/>
          <w:rFonts w:ascii="Times New Roman" w:hAnsi="Times New Roman"/>
          <w:lang w:val="ru-RU"/>
        </w:rPr>
        <w:t>/</w:t>
      </w:r>
      <w:r w:rsidRPr="003B02AE">
        <w:rPr>
          <w:rStyle w:val="Lienhypertexte"/>
          <w:rFonts w:ascii="Times New Roman" w:hAnsi="Times New Roman"/>
          <w:lang w:val="fr-FR"/>
        </w:rPr>
        <w:t>actualites</w:t>
      </w:r>
      <w:r w:rsidRPr="00881741">
        <w:rPr>
          <w:rStyle w:val="Lienhypertexte"/>
          <w:rFonts w:ascii="Times New Roman" w:hAnsi="Times New Roman"/>
          <w:lang w:val="ru-RU"/>
        </w:rPr>
        <w:t>/</w:t>
      </w:r>
      <w:r w:rsidRPr="003B02AE">
        <w:rPr>
          <w:rStyle w:val="Lienhypertexte"/>
          <w:rFonts w:ascii="Times New Roman" w:hAnsi="Times New Roman"/>
          <w:lang w:val="fr-FR"/>
        </w:rPr>
        <w:t>operations</w:t>
      </w:r>
      <w:r w:rsidRPr="00881741">
        <w:rPr>
          <w:rStyle w:val="Lienhypertexte"/>
          <w:rFonts w:ascii="Times New Roman" w:hAnsi="Times New Roman"/>
          <w:lang w:val="ru-RU"/>
        </w:rPr>
        <w:t>/</w:t>
      </w:r>
      <w:r w:rsidRPr="003B02AE">
        <w:rPr>
          <w:rStyle w:val="Lienhypertexte"/>
          <w:rFonts w:ascii="Times New Roman" w:hAnsi="Times New Roman"/>
          <w:lang w:val="fr-FR"/>
        </w:rPr>
        <w:t>livre</w:t>
      </w:r>
      <w:r w:rsidRPr="00881741">
        <w:rPr>
          <w:rStyle w:val="Lienhypertexte"/>
          <w:rFonts w:ascii="Times New Roman" w:hAnsi="Times New Roman"/>
          <w:lang w:val="ru-RU"/>
        </w:rPr>
        <w:t>-</w:t>
      </w:r>
      <w:r w:rsidRPr="003B02AE">
        <w:rPr>
          <w:rStyle w:val="Lienhypertexte"/>
          <w:rFonts w:ascii="Times New Roman" w:hAnsi="Times New Roman"/>
          <w:lang w:val="fr-FR"/>
        </w:rPr>
        <w:t>blanc</w:t>
      </w:r>
      <w:r w:rsidRPr="00881741">
        <w:rPr>
          <w:rStyle w:val="Lienhypertexte"/>
          <w:rFonts w:ascii="Times New Roman" w:hAnsi="Times New Roman"/>
          <w:lang w:val="ru-RU"/>
        </w:rPr>
        <w:t>-2013</w:t>
      </w:r>
      <w:r>
        <w:fldChar w:fldCharType="end"/>
      </w:r>
      <w:r w:rsidRPr="00881741">
        <w:rPr>
          <w:rFonts w:ascii="Times New Roman" w:hAnsi="Times New Roman"/>
          <w:color w:val="000000"/>
          <w:shd w:val="clear" w:color="auto" w:fill="FFFFFF"/>
          <w:lang w:val="ru-RU"/>
        </w:rPr>
        <w:t>,</w:t>
      </w:r>
      <w:r w:rsidRPr="00881741">
        <w:rPr>
          <w:rFonts w:ascii="Times New Roman" w:hAnsi="Times New Roman"/>
          <w:color w:val="000000"/>
          <w:lang w:val="ru-RU"/>
        </w:rPr>
        <w:t>[</w:t>
      </w:r>
      <w:r w:rsidRPr="005838E5">
        <w:rPr>
          <w:rFonts w:ascii="Times New Roman" w:hAnsi="Times New Roman"/>
          <w:color w:val="000000"/>
          <w:lang w:val="ru-RU"/>
        </w:rPr>
        <w:t>дата</w:t>
      </w:r>
      <w:r w:rsidRPr="00881741">
        <w:rPr>
          <w:rFonts w:ascii="Times New Roman" w:hAnsi="Times New Roman"/>
          <w:color w:val="000000"/>
          <w:lang w:val="ru-RU"/>
        </w:rPr>
        <w:t xml:space="preserve"> </w:t>
      </w:r>
      <w:r w:rsidRPr="005838E5">
        <w:rPr>
          <w:rFonts w:ascii="Times New Roman" w:hAnsi="Times New Roman"/>
          <w:color w:val="000000"/>
          <w:lang w:val="ru-RU"/>
        </w:rPr>
        <w:t>обращения</w:t>
      </w:r>
      <w:r w:rsidRPr="00881741">
        <w:rPr>
          <w:rFonts w:ascii="Times New Roman" w:hAnsi="Times New Roman"/>
          <w:color w:val="000000"/>
          <w:lang w:val="ru-RU"/>
        </w:rPr>
        <w:t>: 18.03.2017].</w:t>
      </w:r>
    </w:p>
  </w:footnote>
  <w:footnote w:id="133">
    <w:p w:rsidR="00045A06" w:rsidRPr="00881741" w:rsidRDefault="00045A06" w:rsidP="00A242BD">
      <w:pPr>
        <w:pStyle w:val="Notedebasdepage"/>
        <w:ind w:firstLine="720"/>
        <w:jc w:val="both"/>
        <w:rPr>
          <w:rFonts w:ascii="Times New Roman" w:hAnsi="Times New Roman"/>
          <w:lang w:val="fr-FR"/>
        </w:rPr>
      </w:pPr>
      <w:r w:rsidRPr="005838E5">
        <w:rPr>
          <w:rStyle w:val="Appelnotedebasdep"/>
          <w:rFonts w:ascii="Times New Roman" w:hAnsi="Times New Roman"/>
          <w:color w:val="000000"/>
        </w:rPr>
        <w:footnoteRef/>
      </w:r>
      <w:r w:rsidRPr="00881741">
        <w:rPr>
          <w:rFonts w:ascii="Times New Roman" w:hAnsi="Times New Roman"/>
          <w:color w:val="000000"/>
          <w:lang w:val="fr-FR"/>
        </w:rPr>
        <w:t xml:space="preserve"> </w:t>
      </w:r>
      <w:r w:rsidRPr="000C126F">
        <w:rPr>
          <w:rFonts w:ascii="Times New Roman" w:hAnsi="Times New Roman"/>
          <w:color w:val="000000"/>
          <w:lang w:val="fr-FR"/>
        </w:rPr>
        <w:t xml:space="preserve">Arnaud </w:t>
      </w:r>
      <w:proofErr w:type="spellStart"/>
      <w:r w:rsidRPr="000C126F">
        <w:rPr>
          <w:rFonts w:ascii="Times New Roman" w:hAnsi="Times New Roman"/>
          <w:color w:val="000000"/>
          <w:lang w:val="fr-FR"/>
        </w:rPr>
        <w:t>Danjean</w:t>
      </w:r>
      <w:proofErr w:type="spellEnd"/>
      <w:r w:rsidRPr="000C126F">
        <w:rPr>
          <w:rFonts w:ascii="Times New Roman" w:hAnsi="Times New Roman"/>
          <w:color w:val="000000"/>
          <w:lang w:val="fr-FR"/>
        </w:rPr>
        <w:t xml:space="preserve"> et Thomas </w:t>
      </w:r>
      <w:proofErr w:type="spellStart"/>
      <w:r w:rsidRPr="000C126F">
        <w:rPr>
          <w:rFonts w:ascii="Times New Roman" w:hAnsi="Times New Roman"/>
          <w:color w:val="000000"/>
          <w:lang w:val="fr-FR"/>
        </w:rPr>
        <w:t>Gomart</w:t>
      </w:r>
      <w:proofErr w:type="spellEnd"/>
      <w:r w:rsidRPr="000C126F">
        <w:rPr>
          <w:rFonts w:ascii="Times New Roman" w:hAnsi="Times New Roman"/>
          <w:color w:val="000000"/>
          <w:lang w:val="fr-FR"/>
        </w:rPr>
        <w:t xml:space="preserve">, nouvelle stratégie de défense de  la France, URL: </w:t>
      </w:r>
      <w:r>
        <w:fldChar w:fldCharType="begin"/>
      </w:r>
      <w:r w:rsidRPr="00045A06">
        <w:rPr>
          <w:lang w:val="fr-FR"/>
        </w:rPr>
        <w:instrText>HYPERLINK "http://www.rfi.fr/emission/20171112-france-defense-strategie-intervention-militaire-etrangere-lutte-antiterroriste"</w:instrText>
      </w:r>
      <w:r>
        <w:fldChar w:fldCharType="separate"/>
      </w:r>
      <w:r w:rsidRPr="003B02AE">
        <w:rPr>
          <w:rStyle w:val="Lienhypertexte"/>
          <w:rFonts w:ascii="Times New Roman" w:hAnsi="Times New Roman"/>
          <w:lang w:val="fr-FR"/>
        </w:rPr>
        <w:t>http://www.rfi.fr/emission/20171112-france-defense-strategie-intervention-militaire-etrangere-lutte-antiterroriste</w:t>
      </w:r>
      <w:r>
        <w:fldChar w:fldCharType="end"/>
      </w:r>
      <w:r w:rsidRPr="00881741">
        <w:rPr>
          <w:rFonts w:ascii="Times New Roman" w:hAnsi="Times New Roman"/>
          <w:color w:val="000000"/>
          <w:lang w:val="fr-FR"/>
        </w:rPr>
        <w:t>, [</w:t>
      </w:r>
      <w:r w:rsidRPr="005838E5">
        <w:rPr>
          <w:rFonts w:ascii="Times New Roman" w:hAnsi="Times New Roman"/>
          <w:color w:val="000000"/>
          <w:lang w:val="ru-RU"/>
        </w:rPr>
        <w:t>дата</w:t>
      </w:r>
      <w:r w:rsidRPr="00881741">
        <w:rPr>
          <w:rFonts w:ascii="Times New Roman" w:hAnsi="Times New Roman"/>
          <w:color w:val="000000"/>
          <w:lang w:val="fr-FR"/>
        </w:rPr>
        <w:t xml:space="preserve"> </w:t>
      </w:r>
      <w:r w:rsidRPr="005838E5">
        <w:rPr>
          <w:rFonts w:ascii="Times New Roman" w:hAnsi="Times New Roman"/>
          <w:color w:val="000000"/>
          <w:lang w:val="ru-RU"/>
        </w:rPr>
        <w:t>обращения</w:t>
      </w:r>
      <w:r w:rsidRPr="00881741">
        <w:rPr>
          <w:rFonts w:ascii="Times New Roman" w:hAnsi="Times New Roman"/>
          <w:color w:val="000000"/>
          <w:lang w:val="fr-FR"/>
        </w:rPr>
        <w:t>: 15.04.2018].</w:t>
      </w:r>
    </w:p>
  </w:footnote>
  <w:footnote w:id="134">
    <w:p w:rsidR="00045A06" w:rsidRPr="005838E5" w:rsidRDefault="00045A06" w:rsidP="00A242BD">
      <w:pPr>
        <w:pStyle w:val="Notedebasdepage"/>
        <w:ind w:firstLine="720"/>
        <w:jc w:val="both"/>
        <w:rPr>
          <w:rFonts w:ascii="Times New Roman" w:hAnsi="Times New Roman"/>
          <w:lang w:val="fr-FR"/>
        </w:rPr>
      </w:pPr>
      <w:r w:rsidRPr="005838E5">
        <w:rPr>
          <w:rStyle w:val="Appelnotedebasdep"/>
          <w:rFonts w:ascii="Times New Roman" w:hAnsi="Times New Roman"/>
          <w:color w:val="000000"/>
        </w:rPr>
        <w:footnoteRef/>
      </w:r>
      <w:r w:rsidRPr="005838E5">
        <w:rPr>
          <w:rFonts w:ascii="Times New Roman" w:hAnsi="Times New Roman"/>
          <w:color w:val="000000"/>
          <w:lang w:val="fr-FR"/>
        </w:rPr>
        <w:t xml:space="preserve"> Dossier de Presse, Livre  blanc sur la défense et sécurité national 2013, Avril 2013, URL: </w:t>
      </w:r>
      <w:r>
        <w:fldChar w:fldCharType="begin"/>
      </w:r>
      <w:r w:rsidRPr="00045A06">
        <w:rPr>
          <w:lang w:val="fr-FR"/>
        </w:rPr>
        <w:instrText>HYPERLINK "http://www.livreblancdefenseetsecurite.gouv.fr/pdf/LBDSN-2013-dossier-de-presse.pdf"</w:instrText>
      </w:r>
      <w:r>
        <w:fldChar w:fldCharType="separate"/>
      </w:r>
      <w:r w:rsidRPr="003B02AE">
        <w:rPr>
          <w:rStyle w:val="Lienhypertexte"/>
          <w:rFonts w:ascii="Times New Roman" w:hAnsi="Times New Roman"/>
          <w:lang w:val="fr-FR"/>
        </w:rPr>
        <w:t>http://www.livreblancdefenseetsecurite.gouv.fr/pdf/LBDSN-2013-dossier-de-presse.pdf</w:t>
      </w:r>
      <w:r>
        <w:fldChar w:fldCharType="end"/>
      </w:r>
      <w:r w:rsidRPr="005838E5">
        <w:rPr>
          <w:rFonts w:ascii="Times New Roman" w:hAnsi="Times New Roman"/>
          <w:color w:val="000000"/>
          <w:lang w:val="fr-FR"/>
        </w:rPr>
        <w:t>, [</w:t>
      </w:r>
      <w:r w:rsidRPr="005838E5">
        <w:rPr>
          <w:rFonts w:ascii="Times New Roman" w:hAnsi="Times New Roman"/>
          <w:color w:val="000000"/>
          <w:lang w:val="ru-RU"/>
        </w:rPr>
        <w:t>дата</w:t>
      </w:r>
      <w:r w:rsidRPr="005838E5">
        <w:rPr>
          <w:rFonts w:ascii="Times New Roman" w:hAnsi="Times New Roman"/>
          <w:color w:val="000000"/>
          <w:lang w:val="fr-FR"/>
        </w:rPr>
        <w:t xml:space="preserve"> </w:t>
      </w:r>
      <w:r w:rsidRPr="005838E5">
        <w:rPr>
          <w:rFonts w:ascii="Times New Roman" w:hAnsi="Times New Roman"/>
          <w:color w:val="000000"/>
          <w:lang w:val="ru-RU"/>
        </w:rPr>
        <w:t>обращения</w:t>
      </w:r>
      <w:r w:rsidRPr="005838E5">
        <w:rPr>
          <w:rFonts w:ascii="Times New Roman" w:hAnsi="Times New Roman"/>
          <w:color w:val="000000"/>
          <w:lang w:val="fr-FR"/>
        </w:rPr>
        <w:t>: 18.03.2018]</w:t>
      </w:r>
      <w:r w:rsidRPr="00881741">
        <w:rPr>
          <w:rFonts w:ascii="Times New Roman" w:hAnsi="Times New Roman"/>
          <w:color w:val="000000"/>
          <w:lang w:val="fr-FR"/>
        </w:rPr>
        <w:t>.</w:t>
      </w:r>
      <w:r w:rsidRPr="005838E5">
        <w:rPr>
          <w:rFonts w:ascii="Times New Roman" w:hAnsi="Times New Roman"/>
          <w:color w:val="000000"/>
          <w:lang w:val="fr-FR"/>
        </w:rPr>
        <w:br/>
      </w:r>
    </w:p>
  </w:footnote>
  <w:footnote w:id="135">
    <w:p w:rsidR="00045A06" w:rsidRPr="005838E5" w:rsidRDefault="00045A06" w:rsidP="00A242BD">
      <w:pPr>
        <w:pStyle w:val="Notedebasdepage"/>
        <w:ind w:firstLine="720"/>
        <w:jc w:val="both"/>
        <w:rPr>
          <w:rFonts w:ascii="Times New Roman" w:hAnsi="Times New Roman"/>
          <w:lang w:val="ru-RU"/>
        </w:rPr>
      </w:pPr>
      <w:r w:rsidRPr="005838E5">
        <w:rPr>
          <w:rStyle w:val="Appelnotedebasdep"/>
          <w:rFonts w:ascii="Times New Roman" w:hAnsi="Times New Roman"/>
        </w:rPr>
        <w:footnoteRef/>
      </w:r>
      <w:r w:rsidRPr="005838E5">
        <w:rPr>
          <w:rFonts w:ascii="Times New Roman" w:hAnsi="Times New Roman"/>
          <w:lang w:val="ru-RU"/>
        </w:rPr>
        <w:t xml:space="preserve"> </w:t>
      </w:r>
      <w:r>
        <w:fldChar w:fldCharType="begin"/>
      </w:r>
      <w:r>
        <w:instrText>HYPERLINK</w:instrText>
      </w:r>
      <w:r w:rsidRPr="00045A06">
        <w:rPr>
          <w:lang w:val="ru-RU"/>
        </w:rPr>
        <w:instrText xml:space="preserve"> "</w:instrText>
      </w:r>
      <w:r>
        <w:instrText>https</w:instrText>
      </w:r>
      <w:r w:rsidRPr="00045A06">
        <w:rPr>
          <w:lang w:val="ru-RU"/>
        </w:rPr>
        <w:instrText>://</w:instrText>
      </w:r>
      <w:r>
        <w:instrText>www</w:instrText>
      </w:r>
      <w:r w:rsidRPr="00045A06">
        <w:rPr>
          <w:lang w:val="ru-RU"/>
        </w:rPr>
        <w:instrText>.</w:instrText>
      </w:r>
      <w:r>
        <w:instrText>francetvinfo</w:instrText>
      </w:r>
      <w:r w:rsidRPr="00045A06">
        <w:rPr>
          <w:lang w:val="ru-RU"/>
        </w:rPr>
        <w:instrText>.</w:instrText>
      </w:r>
      <w:r>
        <w:instrText>fr</w:instrText>
      </w:r>
      <w:r w:rsidRPr="00045A06">
        <w:rPr>
          <w:lang w:val="ru-RU"/>
        </w:rPr>
        <w:instrText>/</w:instrText>
      </w:r>
      <w:r>
        <w:instrText>economie</w:instrText>
      </w:r>
      <w:r w:rsidRPr="00045A06">
        <w:rPr>
          <w:lang w:val="ru-RU"/>
        </w:rPr>
        <w:instrText>/</w:instrText>
      </w:r>
      <w:r>
        <w:instrText>emploi</w:instrText>
      </w:r>
      <w:r w:rsidRPr="00045A06">
        <w:rPr>
          <w:lang w:val="ru-RU"/>
        </w:rPr>
        <w:instrText>/</w:instrText>
      </w:r>
      <w:r>
        <w:instrText>metiers</w:instrText>
      </w:r>
      <w:r w:rsidRPr="00045A06">
        <w:rPr>
          <w:lang w:val="ru-RU"/>
        </w:rPr>
        <w:instrText>/</w:instrText>
      </w:r>
      <w:r>
        <w:instrText>armee</w:instrText>
      </w:r>
      <w:r w:rsidRPr="00045A06">
        <w:rPr>
          <w:lang w:val="ru-RU"/>
        </w:rPr>
        <w:instrText>-</w:instrText>
      </w:r>
      <w:r>
        <w:instrText>et</w:instrText>
      </w:r>
      <w:r w:rsidRPr="00045A06">
        <w:rPr>
          <w:lang w:val="ru-RU"/>
        </w:rPr>
        <w:instrText>-</w:instrText>
      </w:r>
      <w:r>
        <w:instrText>securite</w:instrText>
      </w:r>
      <w:r w:rsidRPr="00045A06">
        <w:rPr>
          <w:lang w:val="ru-RU"/>
        </w:rPr>
        <w:instrText>/</w:instrText>
      </w:r>
      <w:r>
        <w:instrText>moral</w:instrText>
      </w:r>
      <w:r w:rsidRPr="00045A06">
        <w:rPr>
          <w:lang w:val="ru-RU"/>
        </w:rPr>
        <w:instrText>-</w:instrText>
      </w:r>
      <w:r>
        <w:instrText>en</w:instrText>
      </w:r>
      <w:r w:rsidRPr="00045A06">
        <w:rPr>
          <w:lang w:val="ru-RU"/>
        </w:rPr>
        <w:instrText>-</w:instrText>
      </w:r>
      <w:r>
        <w:instrText>berne</w:instrText>
      </w:r>
      <w:r w:rsidRPr="00045A06">
        <w:rPr>
          <w:lang w:val="ru-RU"/>
        </w:rPr>
        <w:instrText>-</w:instrText>
      </w:r>
      <w:r>
        <w:instrText>formations</w:instrText>
      </w:r>
      <w:r w:rsidRPr="00045A06">
        <w:rPr>
          <w:lang w:val="ru-RU"/>
        </w:rPr>
        <w:instrText>-</w:instrText>
      </w:r>
      <w:r>
        <w:instrText>raccourcies</w:instrText>
      </w:r>
      <w:r w:rsidRPr="00045A06">
        <w:rPr>
          <w:lang w:val="ru-RU"/>
        </w:rPr>
        <w:instrText>-</w:instrText>
      </w:r>
      <w:r>
        <w:instrText>desertions</w:instrText>
      </w:r>
      <w:r w:rsidRPr="00045A06">
        <w:rPr>
          <w:lang w:val="ru-RU"/>
        </w:rPr>
        <w:instrText>-</w:instrText>
      </w:r>
      <w:r>
        <w:instrText>cinq</w:instrText>
      </w:r>
      <w:r w:rsidRPr="00045A06">
        <w:rPr>
          <w:lang w:val="ru-RU"/>
        </w:rPr>
        <w:instrText>-</w:instrText>
      </w:r>
      <w:r>
        <w:instrText>effets</w:instrText>
      </w:r>
      <w:r w:rsidRPr="00045A06">
        <w:rPr>
          <w:lang w:val="ru-RU"/>
        </w:rPr>
        <w:instrText>-</w:instrText>
      </w:r>
      <w:r>
        <w:instrText>pervers</w:instrText>
      </w:r>
      <w:r w:rsidRPr="00045A06">
        <w:rPr>
          <w:lang w:val="ru-RU"/>
        </w:rPr>
        <w:instrText>-</w:instrText>
      </w:r>
      <w:r>
        <w:instrText>de</w:instrText>
      </w:r>
      <w:r w:rsidRPr="00045A06">
        <w:rPr>
          <w:lang w:val="ru-RU"/>
        </w:rPr>
        <w:instrText>-</w:instrText>
      </w:r>
      <w:r>
        <w:instrText>l</w:instrText>
      </w:r>
      <w:r w:rsidRPr="00045A06">
        <w:rPr>
          <w:lang w:val="ru-RU"/>
        </w:rPr>
        <w:instrText>-</w:instrText>
      </w:r>
      <w:r>
        <w:instrText>operation</w:instrText>
      </w:r>
      <w:r w:rsidRPr="00045A06">
        <w:rPr>
          <w:lang w:val="ru-RU"/>
        </w:rPr>
        <w:instrText>-</w:instrText>
      </w:r>
      <w:r>
        <w:instrText>sentinelle</w:instrText>
      </w:r>
      <w:r w:rsidRPr="00045A06">
        <w:rPr>
          <w:lang w:val="ru-RU"/>
        </w:rPr>
        <w:instrText>-</w:instrText>
      </w:r>
      <w:r>
        <w:instrText>sur</w:instrText>
      </w:r>
      <w:r w:rsidRPr="00045A06">
        <w:rPr>
          <w:lang w:val="ru-RU"/>
        </w:rPr>
        <w:instrText>-</w:instrText>
      </w:r>
      <w:r>
        <w:instrText>l</w:instrText>
      </w:r>
      <w:r w:rsidRPr="00045A06">
        <w:rPr>
          <w:lang w:val="ru-RU"/>
        </w:rPr>
        <w:instrText>-</w:instrText>
      </w:r>
      <w:r>
        <w:instrText>armee</w:instrText>
      </w:r>
      <w:r w:rsidRPr="00045A06">
        <w:rPr>
          <w:lang w:val="ru-RU"/>
        </w:rPr>
        <w:instrText>_2321587.</w:instrText>
      </w:r>
      <w:r>
        <w:instrText>html</w:instrText>
      </w:r>
      <w:r w:rsidRPr="00045A06">
        <w:rPr>
          <w:lang w:val="ru-RU"/>
        </w:rPr>
        <w:instrText>"</w:instrText>
      </w:r>
      <w:r>
        <w:fldChar w:fldCharType="separate"/>
      </w:r>
      <w:r w:rsidRPr="003B02AE">
        <w:rPr>
          <w:rStyle w:val="Lienhypertexte"/>
          <w:rFonts w:ascii="Times New Roman" w:hAnsi="Times New Roman"/>
          <w:lang w:val="fr-FR"/>
        </w:rPr>
        <w:t>https</w:t>
      </w:r>
      <w:r w:rsidRPr="003B02AE">
        <w:rPr>
          <w:rStyle w:val="Lienhypertexte"/>
          <w:rFonts w:ascii="Times New Roman" w:hAnsi="Times New Roman"/>
          <w:lang w:val="ru-RU"/>
        </w:rPr>
        <w:t>://</w:t>
      </w:r>
      <w:r w:rsidRPr="003B02AE">
        <w:rPr>
          <w:rStyle w:val="Lienhypertexte"/>
          <w:rFonts w:ascii="Times New Roman" w:hAnsi="Times New Roman"/>
          <w:lang w:val="fr-FR"/>
        </w:rPr>
        <w:t>www</w:t>
      </w:r>
      <w:r w:rsidRPr="003B02AE">
        <w:rPr>
          <w:rStyle w:val="Lienhypertexte"/>
          <w:rFonts w:ascii="Times New Roman" w:hAnsi="Times New Roman"/>
          <w:lang w:val="ru-RU"/>
        </w:rPr>
        <w:t>.</w:t>
      </w:r>
      <w:r w:rsidRPr="003B02AE">
        <w:rPr>
          <w:rStyle w:val="Lienhypertexte"/>
          <w:rFonts w:ascii="Times New Roman" w:hAnsi="Times New Roman"/>
          <w:lang w:val="fr-FR"/>
        </w:rPr>
        <w:t>francetvinfo</w:t>
      </w:r>
      <w:r w:rsidRPr="003B02AE">
        <w:rPr>
          <w:rStyle w:val="Lienhypertexte"/>
          <w:rFonts w:ascii="Times New Roman" w:hAnsi="Times New Roman"/>
          <w:lang w:val="ru-RU"/>
        </w:rPr>
        <w:t>.</w:t>
      </w:r>
      <w:r w:rsidRPr="003B02AE">
        <w:rPr>
          <w:rStyle w:val="Lienhypertexte"/>
          <w:rFonts w:ascii="Times New Roman" w:hAnsi="Times New Roman"/>
          <w:lang w:val="fr-FR"/>
        </w:rPr>
        <w:t>fr</w:t>
      </w:r>
      <w:r w:rsidRPr="003B02AE">
        <w:rPr>
          <w:rStyle w:val="Lienhypertexte"/>
          <w:rFonts w:ascii="Times New Roman" w:hAnsi="Times New Roman"/>
          <w:lang w:val="ru-RU"/>
        </w:rPr>
        <w:t>/</w:t>
      </w:r>
      <w:r w:rsidRPr="003B02AE">
        <w:rPr>
          <w:rStyle w:val="Lienhypertexte"/>
          <w:rFonts w:ascii="Times New Roman" w:hAnsi="Times New Roman"/>
          <w:lang w:val="fr-FR"/>
        </w:rPr>
        <w:t>economie</w:t>
      </w:r>
      <w:r w:rsidRPr="003B02AE">
        <w:rPr>
          <w:rStyle w:val="Lienhypertexte"/>
          <w:rFonts w:ascii="Times New Roman" w:hAnsi="Times New Roman"/>
          <w:lang w:val="ru-RU"/>
        </w:rPr>
        <w:t>/</w:t>
      </w:r>
      <w:r w:rsidRPr="003B02AE">
        <w:rPr>
          <w:rStyle w:val="Lienhypertexte"/>
          <w:rFonts w:ascii="Times New Roman" w:hAnsi="Times New Roman"/>
          <w:lang w:val="fr-FR"/>
        </w:rPr>
        <w:t>emploi</w:t>
      </w:r>
      <w:r w:rsidRPr="003B02AE">
        <w:rPr>
          <w:rStyle w:val="Lienhypertexte"/>
          <w:rFonts w:ascii="Times New Roman" w:hAnsi="Times New Roman"/>
          <w:lang w:val="ru-RU"/>
        </w:rPr>
        <w:t>/</w:t>
      </w:r>
      <w:r w:rsidRPr="003B02AE">
        <w:rPr>
          <w:rStyle w:val="Lienhypertexte"/>
          <w:rFonts w:ascii="Times New Roman" w:hAnsi="Times New Roman"/>
          <w:lang w:val="fr-FR"/>
        </w:rPr>
        <w:t>metiers</w:t>
      </w:r>
      <w:r w:rsidRPr="003B02AE">
        <w:rPr>
          <w:rStyle w:val="Lienhypertexte"/>
          <w:rFonts w:ascii="Times New Roman" w:hAnsi="Times New Roman"/>
          <w:lang w:val="ru-RU"/>
        </w:rPr>
        <w:t>/</w:t>
      </w:r>
      <w:r w:rsidRPr="003B02AE">
        <w:rPr>
          <w:rStyle w:val="Lienhypertexte"/>
          <w:rFonts w:ascii="Times New Roman" w:hAnsi="Times New Roman"/>
          <w:lang w:val="fr-FR"/>
        </w:rPr>
        <w:t>armee</w:t>
      </w:r>
      <w:r w:rsidRPr="003B02AE">
        <w:rPr>
          <w:rStyle w:val="Lienhypertexte"/>
          <w:rFonts w:ascii="Times New Roman" w:hAnsi="Times New Roman"/>
          <w:lang w:val="ru-RU"/>
        </w:rPr>
        <w:t>-</w:t>
      </w:r>
      <w:r w:rsidRPr="003B02AE">
        <w:rPr>
          <w:rStyle w:val="Lienhypertexte"/>
          <w:rFonts w:ascii="Times New Roman" w:hAnsi="Times New Roman"/>
          <w:lang w:val="fr-FR"/>
        </w:rPr>
        <w:t>et</w:t>
      </w:r>
      <w:r w:rsidRPr="003B02AE">
        <w:rPr>
          <w:rStyle w:val="Lienhypertexte"/>
          <w:rFonts w:ascii="Times New Roman" w:hAnsi="Times New Roman"/>
          <w:lang w:val="ru-RU"/>
        </w:rPr>
        <w:t>-</w:t>
      </w:r>
      <w:r w:rsidRPr="003B02AE">
        <w:rPr>
          <w:rStyle w:val="Lienhypertexte"/>
          <w:rFonts w:ascii="Times New Roman" w:hAnsi="Times New Roman"/>
          <w:lang w:val="fr-FR"/>
        </w:rPr>
        <w:t>securite</w:t>
      </w:r>
      <w:r w:rsidRPr="003B02AE">
        <w:rPr>
          <w:rStyle w:val="Lienhypertexte"/>
          <w:rFonts w:ascii="Times New Roman" w:hAnsi="Times New Roman"/>
          <w:lang w:val="ru-RU"/>
        </w:rPr>
        <w:t>/</w:t>
      </w:r>
      <w:r w:rsidRPr="003B02AE">
        <w:rPr>
          <w:rStyle w:val="Lienhypertexte"/>
          <w:rFonts w:ascii="Times New Roman" w:hAnsi="Times New Roman"/>
          <w:lang w:val="fr-FR"/>
        </w:rPr>
        <w:t>moral</w:t>
      </w:r>
      <w:r w:rsidRPr="003B02AE">
        <w:rPr>
          <w:rStyle w:val="Lienhypertexte"/>
          <w:rFonts w:ascii="Times New Roman" w:hAnsi="Times New Roman"/>
          <w:lang w:val="ru-RU"/>
        </w:rPr>
        <w:t>-</w:t>
      </w:r>
      <w:r w:rsidRPr="003B02AE">
        <w:rPr>
          <w:rStyle w:val="Lienhypertexte"/>
          <w:rFonts w:ascii="Times New Roman" w:hAnsi="Times New Roman"/>
          <w:lang w:val="fr-FR"/>
        </w:rPr>
        <w:t>en</w:t>
      </w:r>
      <w:r w:rsidRPr="003B02AE">
        <w:rPr>
          <w:rStyle w:val="Lienhypertexte"/>
          <w:rFonts w:ascii="Times New Roman" w:hAnsi="Times New Roman"/>
          <w:lang w:val="ru-RU"/>
        </w:rPr>
        <w:t>-</w:t>
      </w:r>
      <w:r w:rsidRPr="003B02AE">
        <w:rPr>
          <w:rStyle w:val="Lienhypertexte"/>
          <w:rFonts w:ascii="Times New Roman" w:hAnsi="Times New Roman"/>
          <w:lang w:val="fr-FR"/>
        </w:rPr>
        <w:t>berne</w:t>
      </w:r>
      <w:r w:rsidRPr="003B02AE">
        <w:rPr>
          <w:rStyle w:val="Lienhypertexte"/>
          <w:rFonts w:ascii="Times New Roman" w:hAnsi="Times New Roman"/>
          <w:lang w:val="ru-RU"/>
        </w:rPr>
        <w:t>-</w:t>
      </w:r>
      <w:r w:rsidRPr="003B02AE">
        <w:rPr>
          <w:rStyle w:val="Lienhypertexte"/>
          <w:rFonts w:ascii="Times New Roman" w:hAnsi="Times New Roman"/>
          <w:lang w:val="fr-FR"/>
        </w:rPr>
        <w:t>formations</w:t>
      </w:r>
      <w:r w:rsidRPr="003B02AE">
        <w:rPr>
          <w:rStyle w:val="Lienhypertexte"/>
          <w:rFonts w:ascii="Times New Roman" w:hAnsi="Times New Roman"/>
          <w:lang w:val="ru-RU"/>
        </w:rPr>
        <w:t>-</w:t>
      </w:r>
      <w:r w:rsidRPr="003B02AE">
        <w:rPr>
          <w:rStyle w:val="Lienhypertexte"/>
          <w:rFonts w:ascii="Times New Roman" w:hAnsi="Times New Roman"/>
          <w:lang w:val="fr-FR"/>
        </w:rPr>
        <w:t>raccourcies</w:t>
      </w:r>
      <w:r w:rsidRPr="003B02AE">
        <w:rPr>
          <w:rStyle w:val="Lienhypertexte"/>
          <w:rFonts w:ascii="Times New Roman" w:hAnsi="Times New Roman"/>
          <w:lang w:val="ru-RU"/>
        </w:rPr>
        <w:t>-</w:t>
      </w:r>
      <w:r w:rsidRPr="003B02AE">
        <w:rPr>
          <w:rStyle w:val="Lienhypertexte"/>
          <w:rFonts w:ascii="Times New Roman" w:hAnsi="Times New Roman"/>
          <w:lang w:val="fr-FR"/>
        </w:rPr>
        <w:t>desertions</w:t>
      </w:r>
      <w:r w:rsidRPr="003B02AE">
        <w:rPr>
          <w:rStyle w:val="Lienhypertexte"/>
          <w:rFonts w:ascii="Times New Roman" w:hAnsi="Times New Roman"/>
          <w:lang w:val="ru-RU"/>
        </w:rPr>
        <w:t>-</w:t>
      </w:r>
      <w:r w:rsidRPr="003B02AE">
        <w:rPr>
          <w:rStyle w:val="Lienhypertexte"/>
          <w:rFonts w:ascii="Times New Roman" w:hAnsi="Times New Roman"/>
          <w:lang w:val="fr-FR"/>
        </w:rPr>
        <w:t>cinq</w:t>
      </w:r>
      <w:r w:rsidRPr="003B02AE">
        <w:rPr>
          <w:rStyle w:val="Lienhypertexte"/>
          <w:rFonts w:ascii="Times New Roman" w:hAnsi="Times New Roman"/>
          <w:lang w:val="ru-RU"/>
        </w:rPr>
        <w:t>-</w:t>
      </w:r>
      <w:r w:rsidRPr="003B02AE">
        <w:rPr>
          <w:rStyle w:val="Lienhypertexte"/>
          <w:rFonts w:ascii="Times New Roman" w:hAnsi="Times New Roman"/>
          <w:lang w:val="fr-FR"/>
        </w:rPr>
        <w:t>effets</w:t>
      </w:r>
      <w:r w:rsidRPr="003B02AE">
        <w:rPr>
          <w:rStyle w:val="Lienhypertexte"/>
          <w:rFonts w:ascii="Times New Roman" w:hAnsi="Times New Roman"/>
          <w:lang w:val="ru-RU"/>
        </w:rPr>
        <w:t>-</w:t>
      </w:r>
      <w:r w:rsidRPr="003B02AE">
        <w:rPr>
          <w:rStyle w:val="Lienhypertexte"/>
          <w:rFonts w:ascii="Times New Roman" w:hAnsi="Times New Roman"/>
          <w:lang w:val="fr-FR"/>
        </w:rPr>
        <w:t>pervers</w:t>
      </w:r>
      <w:r w:rsidRPr="003B02AE">
        <w:rPr>
          <w:rStyle w:val="Lienhypertexte"/>
          <w:rFonts w:ascii="Times New Roman" w:hAnsi="Times New Roman"/>
          <w:lang w:val="ru-RU"/>
        </w:rPr>
        <w:t>-</w:t>
      </w:r>
      <w:r w:rsidRPr="003B02AE">
        <w:rPr>
          <w:rStyle w:val="Lienhypertexte"/>
          <w:rFonts w:ascii="Times New Roman" w:hAnsi="Times New Roman"/>
          <w:lang w:val="fr-FR"/>
        </w:rPr>
        <w:t>de</w:t>
      </w:r>
      <w:r w:rsidRPr="003B02AE">
        <w:rPr>
          <w:rStyle w:val="Lienhypertexte"/>
          <w:rFonts w:ascii="Times New Roman" w:hAnsi="Times New Roman"/>
          <w:lang w:val="ru-RU"/>
        </w:rPr>
        <w:t>-</w:t>
      </w:r>
      <w:r w:rsidRPr="003B02AE">
        <w:rPr>
          <w:rStyle w:val="Lienhypertexte"/>
          <w:rFonts w:ascii="Times New Roman" w:hAnsi="Times New Roman"/>
          <w:lang w:val="fr-FR"/>
        </w:rPr>
        <w:t>l</w:t>
      </w:r>
      <w:r w:rsidRPr="003B02AE">
        <w:rPr>
          <w:rStyle w:val="Lienhypertexte"/>
          <w:rFonts w:ascii="Times New Roman" w:hAnsi="Times New Roman"/>
          <w:lang w:val="ru-RU"/>
        </w:rPr>
        <w:t>-</w:t>
      </w:r>
      <w:r w:rsidRPr="003B02AE">
        <w:rPr>
          <w:rStyle w:val="Lienhypertexte"/>
          <w:rFonts w:ascii="Times New Roman" w:hAnsi="Times New Roman"/>
          <w:lang w:val="fr-FR"/>
        </w:rPr>
        <w:t>operation</w:t>
      </w:r>
      <w:r w:rsidRPr="003B02AE">
        <w:rPr>
          <w:rStyle w:val="Lienhypertexte"/>
          <w:rFonts w:ascii="Times New Roman" w:hAnsi="Times New Roman"/>
          <w:lang w:val="ru-RU"/>
        </w:rPr>
        <w:t>-</w:t>
      </w:r>
      <w:r w:rsidRPr="003B02AE">
        <w:rPr>
          <w:rStyle w:val="Lienhypertexte"/>
          <w:rFonts w:ascii="Times New Roman" w:hAnsi="Times New Roman"/>
          <w:lang w:val="fr-FR"/>
        </w:rPr>
        <w:t>sentinelle</w:t>
      </w:r>
      <w:r w:rsidRPr="003B02AE">
        <w:rPr>
          <w:rStyle w:val="Lienhypertexte"/>
          <w:rFonts w:ascii="Times New Roman" w:hAnsi="Times New Roman"/>
          <w:lang w:val="ru-RU"/>
        </w:rPr>
        <w:t>-</w:t>
      </w:r>
      <w:r w:rsidRPr="003B02AE">
        <w:rPr>
          <w:rStyle w:val="Lienhypertexte"/>
          <w:rFonts w:ascii="Times New Roman" w:hAnsi="Times New Roman"/>
          <w:lang w:val="fr-FR"/>
        </w:rPr>
        <w:t>sur</w:t>
      </w:r>
      <w:r w:rsidRPr="003B02AE">
        <w:rPr>
          <w:rStyle w:val="Lienhypertexte"/>
          <w:rFonts w:ascii="Times New Roman" w:hAnsi="Times New Roman"/>
          <w:lang w:val="ru-RU"/>
        </w:rPr>
        <w:t>-</w:t>
      </w:r>
      <w:r w:rsidRPr="003B02AE">
        <w:rPr>
          <w:rStyle w:val="Lienhypertexte"/>
          <w:rFonts w:ascii="Times New Roman" w:hAnsi="Times New Roman"/>
          <w:lang w:val="fr-FR"/>
        </w:rPr>
        <w:t>l</w:t>
      </w:r>
      <w:r w:rsidRPr="003B02AE">
        <w:rPr>
          <w:rStyle w:val="Lienhypertexte"/>
          <w:rFonts w:ascii="Times New Roman" w:hAnsi="Times New Roman"/>
          <w:lang w:val="ru-RU"/>
        </w:rPr>
        <w:t>-</w:t>
      </w:r>
      <w:r w:rsidRPr="003B02AE">
        <w:rPr>
          <w:rStyle w:val="Lienhypertexte"/>
          <w:rFonts w:ascii="Times New Roman" w:hAnsi="Times New Roman"/>
          <w:lang w:val="fr-FR"/>
        </w:rPr>
        <w:t>armee</w:t>
      </w:r>
      <w:r w:rsidRPr="003B02AE">
        <w:rPr>
          <w:rStyle w:val="Lienhypertexte"/>
          <w:rFonts w:ascii="Times New Roman" w:hAnsi="Times New Roman"/>
          <w:lang w:val="ru-RU"/>
        </w:rPr>
        <w:t>_2321587.</w:t>
      </w:r>
      <w:r w:rsidRPr="003B02AE">
        <w:rPr>
          <w:rStyle w:val="Lienhypertexte"/>
          <w:rFonts w:ascii="Times New Roman" w:hAnsi="Times New Roman"/>
          <w:lang w:val="fr-FR"/>
        </w:rPr>
        <w:t>html</w:t>
      </w:r>
      <w:r>
        <w:fldChar w:fldCharType="end"/>
      </w:r>
      <w:r w:rsidRPr="005838E5">
        <w:rPr>
          <w:rFonts w:ascii="Times New Roman" w:hAnsi="Times New Roman"/>
          <w:color w:val="000000"/>
          <w:lang w:val="ru-RU"/>
        </w:rPr>
        <w:t>, [дата обращения: 15.04.2018]</w:t>
      </w:r>
      <w:r>
        <w:rPr>
          <w:rFonts w:ascii="Times New Roman" w:hAnsi="Times New Roman"/>
          <w:color w:val="000000"/>
          <w:lang w:val="ru-RU"/>
        </w:rPr>
        <w:t>.</w:t>
      </w:r>
    </w:p>
  </w:footnote>
  <w:footnote w:id="136">
    <w:p w:rsidR="00045A06" w:rsidRPr="001C24CD" w:rsidRDefault="00045A06" w:rsidP="00A242BD">
      <w:pPr>
        <w:ind w:firstLine="720"/>
        <w:jc w:val="both"/>
        <w:rPr>
          <w:rFonts w:ascii="Times New Roman" w:hAnsi="Times New Roman"/>
          <w:sz w:val="20"/>
          <w:szCs w:val="20"/>
          <w:lang w:val="ru-RU"/>
        </w:rPr>
      </w:pPr>
      <w:r w:rsidRPr="005838E5">
        <w:rPr>
          <w:rStyle w:val="Appelnotedebasdep"/>
          <w:rFonts w:ascii="Times New Roman" w:hAnsi="Times New Roman"/>
          <w:sz w:val="20"/>
          <w:szCs w:val="20"/>
        </w:rPr>
        <w:footnoteRef/>
      </w:r>
      <w:r w:rsidRPr="005838E5">
        <w:rPr>
          <w:rFonts w:ascii="Times New Roman" w:hAnsi="Times New Roman"/>
          <w:sz w:val="20"/>
          <w:szCs w:val="20"/>
          <w:lang w:val="ru-RU"/>
        </w:rPr>
        <w:t xml:space="preserve"> </w:t>
      </w:r>
      <w:r>
        <w:fldChar w:fldCharType="begin"/>
      </w:r>
      <w:r>
        <w:instrText>HYPERLINK</w:instrText>
      </w:r>
      <w:r w:rsidRPr="00045A06">
        <w:rPr>
          <w:lang w:val="ru-RU"/>
        </w:rPr>
        <w:instrText xml:space="preserve"> "</w:instrText>
      </w:r>
      <w:r>
        <w:instrText>http</w:instrText>
      </w:r>
      <w:r w:rsidRPr="00045A06">
        <w:rPr>
          <w:lang w:val="ru-RU"/>
        </w:rPr>
        <w:instrText>://</w:instrText>
      </w:r>
      <w:r>
        <w:instrText>www</w:instrText>
      </w:r>
      <w:r w:rsidRPr="00045A06">
        <w:rPr>
          <w:lang w:val="ru-RU"/>
        </w:rPr>
        <w:instrText>.</w:instrText>
      </w:r>
      <w:r>
        <w:instrText>opex</w:instrText>
      </w:r>
      <w:r w:rsidRPr="00045A06">
        <w:rPr>
          <w:lang w:val="ru-RU"/>
        </w:rPr>
        <w:instrText>360.</w:instrText>
      </w:r>
      <w:r>
        <w:instrText>com</w:instrText>
      </w:r>
      <w:r w:rsidRPr="00045A06">
        <w:rPr>
          <w:lang w:val="ru-RU"/>
        </w:rPr>
        <w:instrText>/2017/05/22/</w:instrText>
      </w:r>
      <w:r>
        <w:instrText>les</w:instrText>
      </w:r>
      <w:r w:rsidRPr="00045A06">
        <w:rPr>
          <w:lang w:val="ru-RU"/>
        </w:rPr>
        <w:instrText>-</w:instrText>
      </w:r>
      <w:r>
        <w:instrText>patrouilles</w:instrText>
      </w:r>
      <w:r w:rsidRPr="00045A06">
        <w:rPr>
          <w:lang w:val="ru-RU"/>
        </w:rPr>
        <w:instrText>-</w:instrText>
      </w:r>
      <w:r>
        <w:instrText>dynamiques</w:instrText>
      </w:r>
      <w:r w:rsidRPr="00045A06">
        <w:rPr>
          <w:lang w:val="ru-RU"/>
        </w:rPr>
        <w:instrText>-</w:instrText>
      </w:r>
      <w:r>
        <w:instrText>de</w:instrText>
      </w:r>
      <w:r w:rsidRPr="00045A06">
        <w:rPr>
          <w:lang w:val="ru-RU"/>
        </w:rPr>
        <w:instrText>-</w:instrText>
      </w:r>
      <w:r>
        <w:instrText>loperation</w:instrText>
      </w:r>
      <w:r w:rsidRPr="00045A06">
        <w:rPr>
          <w:lang w:val="ru-RU"/>
        </w:rPr>
        <w:instrText>-</w:instrText>
      </w:r>
      <w:r>
        <w:instrText>sentinelle</w:instrText>
      </w:r>
      <w:r w:rsidRPr="00045A06">
        <w:rPr>
          <w:lang w:val="ru-RU"/>
        </w:rPr>
        <w:instrText>-</w:instrText>
      </w:r>
      <w:r>
        <w:instrText>supposent</w:instrText>
      </w:r>
      <w:r w:rsidRPr="00045A06">
        <w:rPr>
          <w:lang w:val="ru-RU"/>
        </w:rPr>
        <w:instrText>-</w:instrText>
      </w:r>
      <w:r>
        <w:instrText>de</w:instrText>
      </w:r>
      <w:r w:rsidRPr="00045A06">
        <w:rPr>
          <w:lang w:val="ru-RU"/>
        </w:rPr>
        <w:instrText>-</w:instrText>
      </w:r>
      <w:r>
        <w:instrText>lourdes</w:instrText>
      </w:r>
      <w:r w:rsidRPr="00045A06">
        <w:rPr>
          <w:lang w:val="ru-RU"/>
        </w:rPr>
        <w:instrText>-</w:instrText>
      </w:r>
      <w:r>
        <w:instrText>contraintes</w:instrText>
      </w:r>
      <w:r w:rsidRPr="00045A06">
        <w:rPr>
          <w:lang w:val="ru-RU"/>
        </w:rPr>
        <w:instrText>/"</w:instrText>
      </w:r>
      <w:r>
        <w:fldChar w:fldCharType="separate"/>
      </w:r>
      <w:r w:rsidRPr="003B02AE">
        <w:rPr>
          <w:rStyle w:val="Lienhypertexte"/>
          <w:rFonts w:ascii="Times New Roman" w:hAnsi="Times New Roman"/>
          <w:sz w:val="20"/>
          <w:szCs w:val="20"/>
          <w:lang w:val="fr-FR"/>
        </w:rPr>
        <w:t>http</w:t>
      </w:r>
      <w:r w:rsidRPr="003B02AE">
        <w:rPr>
          <w:rStyle w:val="Lienhypertexte"/>
          <w:rFonts w:ascii="Times New Roman" w:hAnsi="Times New Roman"/>
          <w:sz w:val="20"/>
          <w:szCs w:val="20"/>
          <w:lang w:val="ru-RU"/>
        </w:rPr>
        <w:t>://</w:t>
      </w:r>
      <w:r w:rsidRPr="003B02AE">
        <w:rPr>
          <w:rStyle w:val="Lienhypertexte"/>
          <w:rFonts w:ascii="Times New Roman" w:hAnsi="Times New Roman"/>
          <w:sz w:val="20"/>
          <w:szCs w:val="20"/>
          <w:lang w:val="fr-FR"/>
        </w:rPr>
        <w:t>www</w:t>
      </w:r>
      <w:r w:rsidRPr="003B02AE">
        <w:rPr>
          <w:rStyle w:val="Lienhypertexte"/>
          <w:rFonts w:ascii="Times New Roman" w:hAnsi="Times New Roman"/>
          <w:sz w:val="20"/>
          <w:szCs w:val="20"/>
          <w:lang w:val="ru-RU"/>
        </w:rPr>
        <w:t>.</w:t>
      </w:r>
      <w:proofErr w:type="spellStart"/>
      <w:r w:rsidRPr="003B02AE">
        <w:rPr>
          <w:rStyle w:val="Lienhypertexte"/>
          <w:rFonts w:ascii="Times New Roman" w:hAnsi="Times New Roman"/>
          <w:sz w:val="20"/>
          <w:szCs w:val="20"/>
          <w:lang w:val="fr-FR"/>
        </w:rPr>
        <w:t>opex</w:t>
      </w:r>
      <w:proofErr w:type="spellEnd"/>
      <w:r w:rsidRPr="003B02AE">
        <w:rPr>
          <w:rStyle w:val="Lienhypertexte"/>
          <w:rFonts w:ascii="Times New Roman" w:hAnsi="Times New Roman"/>
          <w:sz w:val="20"/>
          <w:szCs w:val="20"/>
          <w:lang w:val="ru-RU"/>
        </w:rPr>
        <w:t>360.</w:t>
      </w:r>
      <w:proofErr w:type="spellStart"/>
      <w:r w:rsidRPr="003B02AE">
        <w:rPr>
          <w:rStyle w:val="Lienhypertexte"/>
          <w:rFonts w:ascii="Times New Roman" w:hAnsi="Times New Roman"/>
          <w:sz w:val="20"/>
          <w:szCs w:val="20"/>
          <w:lang w:val="fr-FR"/>
        </w:rPr>
        <w:t>com</w:t>
      </w:r>
      <w:proofErr w:type="spellEnd"/>
      <w:r w:rsidRPr="003B02AE">
        <w:rPr>
          <w:rStyle w:val="Lienhypertexte"/>
          <w:rFonts w:ascii="Times New Roman" w:hAnsi="Times New Roman"/>
          <w:sz w:val="20"/>
          <w:szCs w:val="20"/>
          <w:lang w:val="ru-RU"/>
        </w:rPr>
        <w:t>/2017/05/22/</w:t>
      </w:r>
      <w:r w:rsidRPr="003B02AE">
        <w:rPr>
          <w:rStyle w:val="Lienhypertexte"/>
          <w:rFonts w:ascii="Times New Roman" w:hAnsi="Times New Roman"/>
          <w:sz w:val="20"/>
          <w:szCs w:val="20"/>
          <w:lang w:val="fr-FR"/>
        </w:rPr>
        <w:t>les</w:t>
      </w:r>
      <w:r w:rsidRPr="003B02AE">
        <w:rPr>
          <w:rStyle w:val="Lienhypertexte"/>
          <w:rFonts w:ascii="Times New Roman" w:hAnsi="Times New Roman"/>
          <w:sz w:val="20"/>
          <w:szCs w:val="20"/>
          <w:lang w:val="ru-RU"/>
        </w:rPr>
        <w:t>-</w:t>
      </w:r>
      <w:r w:rsidRPr="003B02AE">
        <w:rPr>
          <w:rStyle w:val="Lienhypertexte"/>
          <w:rFonts w:ascii="Times New Roman" w:hAnsi="Times New Roman"/>
          <w:sz w:val="20"/>
          <w:szCs w:val="20"/>
          <w:lang w:val="fr-FR"/>
        </w:rPr>
        <w:t>patrouilles</w:t>
      </w:r>
      <w:r w:rsidRPr="003B02AE">
        <w:rPr>
          <w:rStyle w:val="Lienhypertexte"/>
          <w:rFonts w:ascii="Times New Roman" w:hAnsi="Times New Roman"/>
          <w:sz w:val="20"/>
          <w:szCs w:val="20"/>
          <w:lang w:val="ru-RU"/>
        </w:rPr>
        <w:t>-</w:t>
      </w:r>
      <w:r w:rsidRPr="003B02AE">
        <w:rPr>
          <w:rStyle w:val="Lienhypertexte"/>
          <w:rFonts w:ascii="Times New Roman" w:hAnsi="Times New Roman"/>
          <w:sz w:val="20"/>
          <w:szCs w:val="20"/>
          <w:lang w:val="fr-FR"/>
        </w:rPr>
        <w:t>dynamiques</w:t>
      </w:r>
      <w:r w:rsidRPr="003B02AE">
        <w:rPr>
          <w:rStyle w:val="Lienhypertexte"/>
          <w:rFonts w:ascii="Times New Roman" w:hAnsi="Times New Roman"/>
          <w:sz w:val="20"/>
          <w:szCs w:val="20"/>
          <w:lang w:val="ru-RU"/>
        </w:rPr>
        <w:t>-</w:t>
      </w:r>
      <w:r w:rsidRPr="003B02AE">
        <w:rPr>
          <w:rStyle w:val="Lienhypertexte"/>
          <w:rFonts w:ascii="Times New Roman" w:hAnsi="Times New Roman"/>
          <w:sz w:val="20"/>
          <w:szCs w:val="20"/>
          <w:lang w:val="fr-FR"/>
        </w:rPr>
        <w:t>de</w:t>
      </w:r>
      <w:r w:rsidRPr="003B02AE">
        <w:rPr>
          <w:rStyle w:val="Lienhypertexte"/>
          <w:rFonts w:ascii="Times New Roman" w:hAnsi="Times New Roman"/>
          <w:sz w:val="20"/>
          <w:szCs w:val="20"/>
          <w:lang w:val="ru-RU"/>
        </w:rPr>
        <w:t>-</w:t>
      </w:r>
      <w:proofErr w:type="spellStart"/>
      <w:r w:rsidRPr="003B02AE">
        <w:rPr>
          <w:rStyle w:val="Lienhypertexte"/>
          <w:rFonts w:ascii="Times New Roman" w:hAnsi="Times New Roman"/>
          <w:sz w:val="20"/>
          <w:szCs w:val="20"/>
          <w:lang w:val="fr-FR"/>
        </w:rPr>
        <w:t>loperation</w:t>
      </w:r>
      <w:proofErr w:type="spellEnd"/>
      <w:r w:rsidRPr="003B02AE">
        <w:rPr>
          <w:rStyle w:val="Lienhypertexte"/>
          <w:rFonts w:ascii="Times New Roman" w:hAnsi="Times New Roman"/>
          <w:sz w:val="20"/>
          <w:szCs w:val="20"/>
          <w:lang w:val="ru-RU"/>
        </w:rPr>
        <w:t>-</w:t>
      </w:r>
      <w:r w:rsidRPr="003B02AE">
        <w:rPr>
          <w:rStyle w:val="Lienhypertexte"/>
          <w:rFonts w:ascii="Times New Roman" w:hAnsi="Times New Roman"/>
          <w:sz w:val="20"/>
          <w:szCs w:val="20"/>
          <w:lang w:val="fr-FR"/>
        </w:rPr>
        <w:t>sentinelle</w:t>
      </w:r>
      <w:r w:rsidRPr="003B02AE">
        <w:rPr>
          <w:rStyle w:val="Lienhypertexte"/>
          <w:rFonts w:ascii="Times New Roman" w:hAnsi="Times New Roman"/>
          <w:sz w:val="20"/>
          <w:szCs w:val="20"/>
          <w:lang w:val="ru-RU"/>
        </w:rPr>
        <w:t>-</w:t>
      </w:r>
      <w:r w:rsidRPr="003B02AE">
        <w:rPr>
          <w:rStyle w:val="Lienhypertexte"/>
          <w:rFonts w:ascii="Times New Roman" w:hAnsi="Times New Roman"/>
          <w:sz w:val="20"/>
          <w:szCs w:val="20"/>
          <w:lang w:val="fr-FR"/>
        </w:rPr>
        <w:t>supposent</w:t>
      </w:r>
      <w:r w:rsidRPr="003B02AE">
        <w:rPr>
          <w:rStyle w:val="Lienhypertexte"/>
          <w:rFonts w:ascii="Times New Roman" w:hAnsi="Times New Roman"/>
          <w:sz w:val="20"/>
          <w:szCs w:val="20"/>
          <w:lang w:val="ru-RU"/>
        </w:rPr>
        <w:t>-</w:t>
      </w:r>
      <w:r w:rsidRPr="003B02AE">
        <w:rPr>
          <w:rStyle w:val="Lienhypertexte"/>
          <w:rFonts w:ascii="Times New Roman" w:hAnsi="Times New Roman"/>
          <w:sz w:val="20"/>
          <w:szCs w:val="20"/>
          <w:lang w:val="fr-FR"/>
        </w:rPr>
        <w:t>de</w:t>
      </w:r>
      <w:r w:rsidRPr="003B02AE">
        <w:rPr>
          <w:rStyle w:val="Lienhypertexte"/>
          <w:rFonts w:ascii="Times New Roman" w:hAnsi="Times New Roman"/>
          <w:sz w:val="20"/>
          <w:szCs w:val="20"/>
          <w:lang w:val="ru-RU"/>
        </w:rPr>
        <w:t>-</w:t>
      </w:r>
      <w:r w:rsidRPr="003B02AE">
        <w:rPr>
          <w:rStyle w:val="Lienhypertexte"/>
          <w:rFonts w:ascii="Times New Roman" w:hAnsi="Times New Roman"/>
          <w:sz w:val="20"/>
          <w:szCs w:val="20"/>
          <w:lang w:val="fr-FR"/>
        </w:rPr>
        <w:t>lourdes</w:t>
      </w:r>
      <w:r w:rsidRPr="003B02AE">
        <w:rPr>
          <w:rStyle w:val="Lienhypertexte"/>
          <w:rFonts w:ascii="Times New Roman" w:hAnsi="Times New Roman"/>
          <w:sz w:val="20"/>
          <w:szCs w:val="20"/>
          <w:lang w:val="ru-RU"/>
        </w:rPr>
        <w:t>-</w:t>
      </w:r>
      <w:r w:rsidRPr="003B02AE">
        <w:rPr>
          <w:rStyle w:val="Lienhypertexte"/>
          <w:rFonts w:ascii="Times New Roman" w:hAnsi="Times New Roman"/>
          <w:sz w:val="20"/>
          <w:szCs w:val="20"/>
          <w:lang w:val="fr-FR"/>
        </w:rPr>
        <w:t>contraintes</w:t>
      </w:r>
      <w:r w:rsidRPr="003B02AE">
        <w:rPr>
          <w:rStyle w:val="Lienhypertexte"/>
          <w:rFonts w:ascii="Times New Roman" w:hAnsi="Times New Roman"/>
          <w:sz w:val="20"/>
          <w:szCs w:val="20"/>
          <w:lang w:val="ru-RU"/>
        </w:rPr>
        <w:t>/</w:t>
      </w:r>
      <w:r>
        <w:fldChar w:fldCharType="end"/>
      </w:r>
      <w:r w:rsidRPr="005838E5">
        <w:rPr>
          <w:rFonts w:ascii="Times New Roman" w:hAnsi="Times New Roman"/>
          <w:color w:val="000000"/>
          <w:sz w:val="20"/>
          <w:szCs w:val="20"/>
          <w:lang w:val="ru-RU"/>
        </w:rPr>
        <w:t>, [дата обращения: 15.04.2018]</w:t>
      </w:r>
      <w:r w:rsidRPr="001C24CD">
        <w:rPr>
          <w:rFonts w:ascii="Times New Roman" w:hAnsi="Times New Roman"/>
          <w:color w:val="000000"/>
          <w:sz w:val="20"/>
          <w:szCs w:val="20"/>
          <w:lang w:val="ru-RU"/>
        </w:rPr>
        <w:t>.</w:t>
      </w:r>
    </w:p>
    <w:p w:rsidR="00045A06" w:rsidRPr="005838E5" w:rsidRDefault="00045A06" w:rsidP="00A242BD">
      <w:pPr>
        <w:jc w:val="both"/>
        <w:rPr>
          <w:rFonts w:ascii="Times New Roman" w:hAnsi="Times New Roman"/>
          <w:lang w:val="ru-RU"/>
        </w:rPr>
      </w:pPr>
    </w:p>
  </w:footnote>
  <w:footnote w:id="137">
    <w:p w:rsidR="00045A06" w:rsidRPr="001C24CD" w:rsidRDefault="00045A06" w:rsidP="00A242BD">
      <w:pPr>
        <w:pStyle w:val="Notedebasdepage"/>
        <w:ind w:firstLine="720"/>
        <w:jc w:val="both"/>
        <w:rPr>
          <w:rFonts w:ascii="Times New Roman" w:hAnsi="Times New Roman"/>
          <w:lang w:val="ru-RU"/>
        </w:rPr>
      </w:pPr>
      <w:r w:rsidRPr="005838E5">
        <w:rPr>
          <w:rStyle w:val="Appelnotedebasdep"/>
          <w:rFonts w:ascii="Times New Roman" w:hAnsi="Times New Roman"/>
        </w:rPr>
        <w:footnoteRef/>
      </w:r>
      <w:r w:rsidRPr="005838E5">
        <w:rPr>
          <w:rFonts w:ascii="Times New Roman" w:hAnsi="Times New Roman"/>
          <w:lang w:val="ru-RU"/>
        </w:rPr>
        <w:t xml:space="preserve"> </w:t>
      </w:r>
      <w:r w:rsidRPr="005838E5">
        <w:rPr>
          <w:rFonts w:ascii="Times New Roman" w:hAnsi="Times New Roman"/>
          <w:color w:val="000000"/>
          <w:lang w:val="ru-RU"/>
        </w:rPr>
        <w:t xml:space="preserve">Отчет парламента, URL: </w:t>
      </w:r>
      <w:r>
        <w:fldChar w:fldCharType="begin"/>
      </w:r>
      <w:r>
        <w:instrText>HYPERLINK</w:instrText>
      </w:r>
      <w:r w:rsidRPr="00045A06">
        <w:rPr>
          <w:lang w:val="ru-RU"/>
        </w:rPr>
        <w:instrText xml:space="preserve"> "</w:instrText>
      </w:r>
      <w:r>
        <w:instrText>http</w:instrText>
      </w:r>
      <w:r w:rsidRPr="00045A06">
        <w:rPr>
          <w:lang w:val="ru-RU"/>
        </w:rPr>
        <w:instrText>://</w:instrText>
      </w:r>
      <w:r>
        <w:instrText>www</w:instrText>
      </w:r>
      <w:r w:rsidRPr="00045A06">
        <w:rPr>
          <w:lang w:val="ru-RU"/>
        </w:rPr>
        <w:instrText>.</w:instrText>
      </w:r>
      <w:r>
        <w:instrText>assemblee</w:instrText>
      </w:r>
      <w:r w:rsidRPr="00045A06">
        <w:rPr>
          <w:lang w:val="ru-RU"/>
        </w:rPr>
        <w:instrText>-</w:instrText>
      </w:r>
      <w:r>
        <w:instrText>nationale</w:instrText>
      </w:r>
      <w:r w:rsidRPr="00045A06">
        <w:rPr>
          <w:lang w:val="ru-RU"/>
        </w:rPr>
        <w:instrText>.</w:instrText>
      </w:r>
      <w:r>
        <w:instrText>fr</w:instrText>
      </w:r>
      <w:r w:rsidRPr="00045A06">
        <w:rPr>
          <w:lang w:val="ru-RU"/>
        </w:rPr>
        <w:instrText>/14/</w:instrText>
      </w:r>
      <w:r>
        <w:instrText>pdf</w:instrText>
      </w:r>
      <w:r w:rsidRPr="00045A06">
        <w:rPr>
          <w:lang w:val="ru-RU"/>
        </w:rPr>
        <w:instrText>/</w:instrText>
      </w:r>
      <w:r>
        <w:instrText>cr</w:instrText>
      </w:r>
      <w:r w:rsidRPr="00045A06">
        <w:rPr>
          <w:lang w:val="ru-RU"/>
        </w:rPr>
        <w:instrText>-</w:instrText>
      </w:r>
      <w:r>
        <w:instrText>cdef</w:instrText>
      </w:r>
      <w:r w:rsidRPr="00045A06">
        <w:rPr>
          <w:lang w:val="ru-RU"/>
        </w:rPr>
        <w:instrText>/15-16/</w:instrText>
      </w:r>
      <w:r>
        <w:instrText>c</w:instrText>
      </w:r>
      <w:r w:rsidRPr="00045A06">
        <w:rPr>
          <w:lang w:val="ru-RU"/>
        </w:rPr>
        <w:instrText>1516042.</w:instrText>
      </w:r>
      <w:r>
        <w:instrText>pdf</w:instrText>
      </w:r>
      <w:r w:rsidRPr="00045A06">
        <w:rPr>
          <w:lang w:val="ru-RU"/>
        </w:rPr>
        <w:instrText>"</w:instrText>
      </w:r>
      <w:r>
        <w:fldChar w:fldCharType="separate"/>
      </w:r>
      <w:r w:rsidRPr="003B02AE">
        <w:rPr>
          <w:rStyle w:val="Lienhypertexte"/>
          <w:rFonts w:ascii="Times New Roman" w:hAnsi="Times New Roman"/>
          <w:lang w:val="fr-FR"/>
        </w:rPr>
        <w:t>http</w:t>
      </w:r>
      <w:r w:rsidRPr="003B02AE">
        <w:rPr>
          <w:rStyle w:val="Lienhypertexte"/>
          <w:rFonts w:ascii="Times New Roman" w:hAnsi="Times New Roman"/>
          <w:lang w:val="ru-RU"/>
        </w:rPr>
        <w:t>://</w:t>
      </w:r>
      <w:r w:rsidRPr="003B02AE">
        <w:rPr>
          <w:rStyle w:val="Lienhypertexte"/>
          <w:rFonts w:ascii="Times New Roman" w:hAnsi="Times New Roman"/>
          <w:lang w:val="fr-FR"/>
        </w:rPr>
        <w:t>www</w:t>
      </w:r>
      <w:r w:rsidRPr="003B02AE">
        <w:rPr>
          <w:rStyle w:val="Lienhypertexte"/>
          <w:rFonts w:ascii="Times New Roman" w:hAnsi="Times New Roman"/>
          <w:lang w:val="ru-RU"/>
        </w:rPr>
        <w:t>.</w:t>
      </w:r>
      <w:proofErr w:type="spellStart"/>
      <w:r w:rsidRPr="003B02AE">
        <w:rPr>
          <w:rStyle w:val="Lienhypertexte"/>
          <w:rFonts w:ascii="Times New Roman" w:hAnsi="Times New Roman"/>
          <w:lang w:val="fr-FR"/>
        </w:rPr>
        <w:t>assemblee</w:t>
      </w:r>
      <w:proofErr w:type="spellEnd"/>
      <w:r w:rsidRPr="003B02AE">
        <w:rPr>
          <w:rStyle w:val="Lienhypertexte"/>
          <w:rFonts w:ascii="Times New Roman" w:hAnsi="Times New Roman"/>
          <w:lang w:val="ru-RU"/>
        </w:rPr>
        <w:t>-</w:t>
      </w:r>
      <w:r w:rsidRPr="003B02AE">
        <w:rPr>
          <w:rStyle w:val="Lienhypertexte"/>
          <w:rFonts w:ascii="Times New Roman" w:hAnsi="Times New Roman"/>
          <w:lang w:val="fr-FR"/>
        </w:rPr>
        <w:t>nationale</w:t>
      </w:r>
      <w:r w:rsidRPr="003B02AE">
        <w:rPr>
          <w:rStyle w:val="Lienhypertexte"/>
          <w:rFonts w:ascii="Times New Roman" w:hAnsi="Times New Roman"/>
          <w:lang w:val="ru-RU"/>
        </w:rPr>
        <w:t>.</w:t>
      </w:r>
      <w:proofErr w:type="spellStart"/>
      <w:r w:rsidRPr="003B02AE">
        <w:rPr>
          <w:rStyle w:val="Lienhypertexte"/>
          <w:rFonts w:ascii="Times New Roman" w:hAnsi="Times New Roman"/>
          <w:lang w:val="fr-FR"/>
        </w:rPr>
        <w:t>fr</w:t>
      </w:r>
      <w:proofErr w:type="spellEnd"/>
      <w:r w:rsidRPr="003B02AE">
        <w:rPr>
          <w:rStyle w:val="Lienhypertexte"/>
          <w:rFonts w:ascii="Times New Roman" w:hAnsi="Times New Roman"/>
          <w:lang w:val="ru-RU"/>
        </w:rPr>
        <w:t>/14/</w:t>
      </w:r>
      <w:proofErr w:type="spellStart"/>
      <w:r w:rsidRPr="003B02AE">
        <w:rPr>
          <w:rStyle w:val="Lienhypertexte"/>
          <w:rFonts w:ascii="Times New Roman" w:hAnsi="Times New Roman"/>
          <w:lang w:val="fr-FR"/>
        </w:rPr>
        <w:t>pdf</w:t>
      </w:r>
      <w:proofErr w:type="spellEnd"/>
      <w:r w:rsidRPr="003B02AE">
        <w:rPr>
          <w:rStyle w:val="Lienhypertexte"/>
          <w:rFonts w:ascii="Times New Roman" w:hAnsi="Times New Roman"/>
          <w:lang w:val="ru-RU"/>
        </w:rPr>
        <w:t>/</w:t>
      </w:r>
      <w:proofErr w:type="spellStart"/>
      <w:r w:rsidRPr="003B02AE">
        <w:rPr>
          <w:rStyle w:val="Lienhypertexte"/>
          <w:rFonts w:ascii="Times New Roman" w:hAnsi="Times New Roman"/>
          <w:lang w:val="fr-FR"/>
        </w:rPr>
        <w:t>cr</w:t>
      </w:r>
      <w:proofErr w:type="spellEnd"/>
      <w:r w:rsidRPr="003B02AE">
        <w:rPr>
          <w:rStyle w:val="Lienhypertexte"/>
          <w:rFonts w:ascii="Times New Roman" w:hAnsi="Times New Roman"/>
          <w:lang w:val="ru-RU"/>
        </w:rPr>
        <w:t>-</w:t>
      </w:r>
      <w:proofErr w:type="spellStart"/>
      <w:r w:rsidRPr="003B02AE">
        <w:rPr>
          <w:rStyle w:val="Lienhypertexte"/>
          <w:rFonts w:ascii="Times New Roman" w:hAnsi="Times New Roman"/>
          <w:lang w:val="fr-FR"/>
        </w:rPr>
        <w:t>cdef</w:t>
      </w:r>
      <w:proofErr w:type="spellEnd"/>
      <w:r w:rsidRPr="003B02AE">
        <w:rPr>
          <w:rStyle w:val="Lienhypertexte"/>
          <w:rFonts w:ascii="Times New Roman" w:hAnsi="Times New Roman"/>
          <w:lang w:val="ru-RU"/>
        </w:rPr>
        <w:t>/15-16/</w:t>
      </w:r>
      <w:r w:rsidRPr="003B02AE">
        <w:rPr>
          <w:rStyle w:val="Lienhypertexte"/>
          <w:rFonts w:ascii="Times New Roman" w:hAnsi="Times New Roman"/>
          <w:lang w:val="fr-FR"/>
        </w:rPr>
        <w:t>c</w:t>
      </w:r>
      <w:r w:rsidRPr="003B02AE">
        <w:rPr>
          <w:rStyle w:val="Lienhypertexte"/>
          <w:rFonts w:ascii="Times New Roman" w:hAnsi="Times New Roman"/>
          <w:lang w:val="ru-RU"/>
        </w:rPr>
        <w:t>1516042.</w:t>
      </w:r>
      <w:proofErr w:type="spellStart"/>
      <w:r w:rsidRPr="003B02AE">
        <w:rPr>
          <w:rStyle w:val="Lienhypertexte"/>
          <w:rFonts w:ascii="Times New Roman" w:hAnsi="Times New Roman"/>
          <w:lang w:val="fr-FR"/>
        </w:rPr>
        <w:t>pdf</w:t>
      </w:r>
      <w:proofErr w:type="spellEnd"/>
      <w:r>
        <w:fldChar w:fldCharType="end"/>
      </w:r>
      <w:r w:rsidRPr="005838E5">
        <w:rPr>
          <w:rFonts w:ascii="Times New Roman" w:hAnsi="Times New Roman"/>
          <w:color w:val="000000"/>
          <w:lang w:val="ru-RU"/>
        </w:rPr>
        <w:t>, [дата обращения: 15.04.2018]</w:t>
      </w:r>
      <w:r w:rsidRPr="001C24CD">
        <w:rPr>
          <w:rFonts w:ascii="Times New Roman" w:hAnsi="Times New Roman"/>
          <w:color w:val="000000"/>
          <w:lang w:val="ru-RU"/>
        </w:rPr>
        <w:t>.</w:t>
      </w:r>
    </w:p>
  </w:footnote>
  <w:footnote w:id="138">
    <w:p w:rsidR="00045A06" w:rsidRPr="00530951" w:rsidRDefault="00045A06" w:rsidP="00A242BD">
      <w:pPr>
        <w:pStyle w:val="Notedebasdepage"/>
        <w:ind w:firstLine="720"/>
        <w:jc w:val="both"/>
        <w:rPr>
          <w:rFonts w:ascii="Times New Roman" w:hAnsi="Times New Roman"/>
          <w:lang w:val="ru-RU"/>
        </w:rPr>
      </w:pPr>
      <w:r w:rsidRPr="005838E5">
        <w:rPr>
          <w:rStyle w:val="Appelnotedebasdep"/>
          <w:rFonts w:ascii="Times New Roman" w:hAnsi="Times New Roman"/>
        </w:rPr>
        <w:footnoteRef/>
      </w:r>
      <w:r w:rsidRPr="005838E5">
        <w:rPr>
          <w:rFonts w:ascii="Times New Roman" w:hAnsi="Times New Roman"/>
          <w:lang w:val="ru-RU"/>
        </w:rPr>
        <w:t xml:space="preserve"> Закона о военном планировании за период 2019-2025 гг., </w:t>
      </w:r>
      <w:r w:rsidRPr="005838E5">
        <w:rPr>
          <w:rFonts w:ascii="Times New Roman" w:hAnsi="Times New Roman"/>
          <w:lang w:val="fr-FR"/>
        </w:rPr>
        <w:t>pp</w:t>
      </w:r>
      <w:r w:rsidRPr="005838E5">
        <w:rPr>
          <w:rFonts w:ascii="Times New Roman" w:hAnsi="Times New Roman"/>
          <w:lang w:val="ru-RU"/>
        </w:rPr>
        <w:t xml:space="preserve"> 7-21, 2018, </w:t>
      </w:r>
      <w:r w:rsidRPr="005838E5">
        <w:rPr>
          <w:rFonts w:ascii="Times New Roman" w:hAnsi="Times New Roman"/>
          <w:lang w:val="fr-FR"/>
        </w:rPr>
        <w:t>URL</w:t>
      </w:r>
      <w:r w:rsidRPr="005838E5">
        <w:rPr>
          <w:rFonts w:ascii="Times New Roman" w:hAnsi="Times New Roman"/>
          <w:lang w:val="ru-RU"/>
        </w:rPr>
        <w:t xml:space="preserve">: </w:t>
      </w:r>
      <w:r>
        <w:fldChar w:fldCharType="begin"/>
      </w:r>
      <w:r>
        <w:instrText>HYPERLINK</w:instrText>
      </w:r>
      <w:r w:rsidRPr="00045A06">
        <w:rPr>
          <w:lang w:val="ru-RU"/>
        </w:rPr>
        <w:instrText xml:space="preserve"> "</w:instrText>
      </w:r>
      <w:r>
        <w:instrText>https</w:instrText>
      </w:r>
      <w:r w:rsidRPr="00045A06">
        <w:rPr>
          <w:lang w:val="ru-RU"/>
        </w:rPr>
        <w:instrText>://</w:instrText>
      </w:r>
      <w:r>
        <w:instrText>www</w:instrText>
      </w:r>
      <w:r w:rsidRPr="00045A06">
        <w:rPr>
          <w:lang w:val="ru-RU"/>
        </w:rPr>
        <w:instrText>.</w:instrText>
      </w:r>
      <w:r>
        <w:instrText>defense</w:instrText>
      </w:r>
      <w:r w:rsidRPr="00045A06">
        <w:rPr>
          <w:lang w:val="ru-RU"/>
        </w:rPr>
        <w:instrText>.</w:instrText>
      </w:r>
      <w:r>
        <w:instrText>gouv</w:instrText>
      </w:r>
      <w:r w:rsidRPr="00045A06">
        <w:rPr>
          <w:lang w:val="ru-RU"/>
        </w:rPr>
        <w:instrText>.</w:instrText>
      </w:r>
      <w:r>
        <w:instrText>fr</w:instrText>
      </w:r>
      <w:r w:rsidRPr="00045A06">
        <w:rPr>
          <w:lang w:val="ru-RU"/>
        </w:rPr>
        <w:instrText>/</w:instrText>
      </w:r>
      <w:r>
        <w:instrText>portail</w:instrText>
      </w:r>
      <w:r w:rsidRPr="00045A06">
        <w:rPr>
          <w:lang w:val="ru-RU"/>
        </w:rPr>
        <w:instrText>/</w:instrText>
      </w:r>
      <w:r>
        <w:instrText>enjeux</w:instrText>
      </w:r>
      <w:r w:rsidRPr="00045A06">
        <w:rPr>
          <w:lang w:val="ru-RU"/>
        </w:rPr>
        <w:instrText>2/</w:instrText>
      </w:r>
      <w:r>
        <w:instrText>la</w:instrText>
      </w:r>
      <w:r w:rsidRPr="00045A06">
        <w:rPr>
          <w:lang w:val="ru-RU"/>
        </w:rPr>
        <w:instrText>-</w:instrText>
      </w:r>
      <w:r>
        <w:instrText>lpm</w:instrText>
      </w:r>
      <w:r w:rsidRPr="00045A06">
        <w:rPr>
          <w:lang w:val="ru-RU"/>
        </w:rPr>
        <w:instrText>-2019-2025/</w:instrText>
      </w:r>
      <w:r>
        <w:instrText>le</w:instrText>
      </w:r>
      <w:r w:rsidRPr="00045A06">
        <w:rPr>
          <w:lang w:val="ru-RU"/>
        </w:rPr>
        <w:instrText>-</w:instrText>
      </w:r>
      <w:r>
        <w:instrText>projet</w:instrText>
      </w:r>
      <w:r w:rsidRPr="00045A06">
        <w:rPr>
          <w:lang w:val="ru-RU"/>
        </w:rPr>
        <w:instrText>-</w:instrText>
      </w:r>
      <w:r>
        <w:instrText>de</w:instrText>
      </w:r>
      <w:r w:rsidRPr="00045A06">
        <w:rPr>
          <w:lang w:val="ru-RU"/>
        </w:rPr>
        <w:instrText>-</w:instrText>
      </w:r>
      <w:r>
        <w:instrText>loi</w:instrText>
      </w:r>
      <w:r w:rsidRPr="00045A06">
        <w:rPr>
          <w:lang w:val="ru-RU"/>
        </w:rPr>
        <w:instrText>/</w:instrText>
      </w:r>
      <w:r>
        <w:instrText>loi</w:instrText>
      </w:r>
      <w:r w:rsidRPr="00045A06">
        <w:rPr>
          <w:lang w:val="ru-RU"/>
        </w:rPr>
        <w:instrText>-</w:instrText>
      </w:r>
      <w:r>
        <w:instrText>de</w:instrText>
      </w:r>
      <w:r w:rsidRPr="00045A06">
        <w:rPr>
          <w:lang w:val="ru-RU"/>
        </w:rPr>
        <w:instrText>-</w:instrText>
      </w:r>
      <w:r>
        <w:instrText>programmation</w:instrText>
      </w:r>
      <w:r w:rsidRPr="00045A06">
        <w:rPr>
          <w:lang w:val="ru-RU"/>
        </w:rPr>
        <w:instrText>-</w:instrText>
      </w:r>
      <w:r>
        <w:instrText>militaire</w:instrText>
      </w:r>
      <w:r w:rsidRPr="00045A06">
        <w:rPr>
          <w:lang w:val="ru-RU"/>
        </w:rPr>
        <w:instrText>-2019-2025-</w:instrText>
      </w:r>
      <w:r>
        <w:instrText>textes</w:instrText>
      </w:r>
      <w:r w:rsidRPr="00045A06">
        <w:rPr>
          <w:lang w:val="ru-RU"/>
        </w:rPr>
        <w:instrText>-</w:instrText>
      </w:r>
      <w:r>
        <w:instrText>officiels</w:instrText>
      </w:r>
      <w:r w:rsidRPr="00045A06">
        <w:rPr>
          <w:lang w:val="ru-RU"/>
        </w:rPr>
        <w:instrText>"</w:instrText>
      </w:r>
      <w:r>
        <w:fldChar w:fldCharType="separate"/>
      </w:r>
      <w:r w:rsidRPr="003B02AE">
        <w:rPr>
          <w:rStyle w:val="Lienhypertexte"/>
          <w:rFonts w:ascii="Times New Roman" w:hAnsi="Times New Roman"/>
          <w:lang w:val="ru-RU"/>
        </w:rPr>
        <w:t>https://www.defense.gouv.fr/portail/enjeux2/la-lpm-2019-2025/le-projet-de-loi/loi-de-programmation-militaire-2019-2025-textes-officiels</w:t>
      </w:r>
      <w:r>
        <w:fldChar w:fldCharType="end"/>
      </w:r>
      <w:r w:rsidRPr="005838E5">
        <w:rPr>
          <w:rFonts w:ascii="Times New Roman" w:hAnsi="Times New Roman"/>
          <w:lang w:val="ru-RU"/>
        </w:rPr>
        <w:t xml:space="preserve">, </w:t>
      </w:r>
      <w:r w:rsidRPr="005838E5">
        <w:rPr>
          <w:rFonts w:ascii="Times New Roman" w:hAnsi="Times New Roman"/>
          <w:color w:val="000000"/>
          <w:lang w:val="ru-RU"/>
        </w:rPr>
        <w:t>[дата обращения: 15.04.2018]</w:t>
      </w:r>
      <w:r w:rsidRPr="00530951">
        <w:rPr>
          <w:rFonts w:ascii="Times New Roman" w:hAnsi="Times New Roman"/>
          <w:color w:val="000000"/>
          <w:lang w:val="ru-RU"/>
        </w:rPr>
        <w:t>.</w:t>
      </w:r>
    </w:p>
  </w:footnote>
  <w:footnote w:id="139">
    <w:p w:rsidR="00045A06" w:rsidRPr="00881741" w:rsidRDefault="00045A06" w:rsidP="00A242BD">
      <w:pPr>
        <w:pStyle w:val="Notedebasdepage"/>
        <w:ind w:firstLine="720"/>
        <w:jc w:val="both"/>
        <w:rPr>
          <w:rFonts w:ascii="Times New Roman" w:hAnsi="Times New Roman"/>
          <w:lang w:val="fr-FR"/>
        </w:rPr>
      </w:pPr>
      <w:r w:rsidRPr="005838E5">
        <w:rPr>
          <w:rStyle w:val="Appelnotedebasdep"/>
          <w:rFonts w:ascii="Times New Roman" w:hAnsi="Times New Roman"/>
        </w:rPr>
        <w:footnoteRef/>
      </w:r>
      <w:r w:rsidRPr="005838E5">
        <w:rPr>
          <w:rFonts w:ascii="Times New Roman" w:hAnsi="Times New Roman"/>
          <w:lang w:val="fr-FR"/>
        </w:rPr>
        <w:t xml:space="preserve"> </w:t>
      </w:r>
      <w:r w:rsidRPr="005838E5">
        <w:rPr>
          <w:rFonts w:ascii="Times New Roman" w:hAnsi="Times New Roman"/>
          <w:color w:val="000000"/>
          <w:lang w:val="fr-FR"/>
        </w:rPr>
        <w:t xml:space="preserve">Unité de Reserve du 27e bataillon de chasseurs alpins, URL: </w:t>
      </w:r>
      <w:r>
        <w:fldChar w:fldCharType="begin"/>
      </w:r>
      <w:r w:rsidRPr="00045A06">
        <w:rPr>
          <w:lang w:val="fr-FR"/>
        </w:rPr>
        <w:instrText>HYPERLINK "https://www.reserve27.info/images/LaPresseEnParle/SyntheseMedias07_11.2016.pdf"</w:instrText>
      </w:r>
      <w:r>
        <w:fldChar w:fldCharType="separate"/>
      </w:r>
      <w:r w:rsidRPr="003B02AE">
        <w:rPr>
          <w:rStyle w:val="Lienhypertexte"/>
          <w:rFonts w:ascii="Times New Roman" w:hAnsi="Times New Roman"/>
          <w:lang w:val="fr-FR"/>
        </w:rPr>
        <w:t>https://www.reserve27.info/images/LaPresseEnParle/SyntheseMedias07_11.2016.pdf</w:t>
      </w:r>
      <w:r>
        <w:fldChar w:fldCharType="end"/>
      </w:r>
      <w:r w:rsidRPr="00881741">
        <w:rPr>
          <w:rFonts w:ascii="Times New Roman" w:hAnsi="Times New Roman"/>
          <w:color w:val="000000"/>
          <w:lang w:val="fr-FR"/>
        </w:rPr>
        <w:t xml:space="preserve"> </w:t>
      </w:r>
      <w:r w:rsidRPr="005838E5">
        <w:rPr>
          <w:rFonts w:ascii="Times New Roman" w:hAnsi="Times New Roman"/>
          <w:color w:val="000000"/>
          <w:lang w:val="fr-FR"/>
        </w:rPr>
        <w:t>, [</w:t>
      </w:r>
      <w:r w:rsidRPr="005838E5">
        <w:rPr>
          <w:rFonts w:ascii="Times New Roman" w:hAnsi="Times New Roman"/>
          <w:color w:val="000000"/>
          <w:lang w:val="ru-RU"/>
        </w:rPr>
        <w:t>дата</w:t>
      </w:r>
      <w:r w:rsidRPr="005838E5">
        <w:rPr>
          <w:rFonts w:ascii="Times New Roman" w:hAnsi="Times New Roman"/>
          <w:color w:val="000000"/>
          <w:lang w:val="fr-FR"/>
        </w:rPr>
        <w:t xml:space="preserve"> </w:t>
      </w:r>
      <w:r w:rsidRPr="005838E5">
        <w:rPr>
          <w:rFonts w:ascii="Times New Roman" w:hAnsi="Times New Roman"/>
          <w:color w:val="000000"/>
          <w:lang w:val="ru-RU"/>
        </w:rPr>
        <w:t>обращения</w:t>
      </w:r>
      <w:r w:rsidRPr="005838E5">
        <w:rPr>
          <w:rFonts w:ascii="Times New Roman" w:hAnsi="Times New Roman"/>
          <w:color w:val="000000"/>
          <w:lang w:val="fr-FR"/>
        </w:rPr>
        <w:t>: 15.04.2018]</w:t>
      </w:r>
      <w:r>
        <w:rPr>
          <w:rFonts w:ascii="Times New Roman" w:hAnsi="Times New Roman"/>
          <w:color w:val="000000"/>
          <w:lang w:val="fr-FR"/>
        </w:rPr>
        <w:t>.</w:t>
      </w:r>
    </w:p>
  </w:footnote>
  <w:footnote w:id="140">
    <w:p w:rsidR="00045A06" w:rsidRPr="00881741" w:rsidRDefault="00045A06" w:rsidP="00A242BD">
      <w:pPr>
        <w:pStyle w:val="Notedebasdepage"/>
        <w:ind w:firstLine="720"/>
        <w:jc w:val="both"/>
        <w:rPr>
          <w:rFonts w:ascii="Times New Roman" w:hAnsi="Times New Roman"/>
          <w:lang w:val="fr-FR"/>
        </w:rPr>
      </w:pPr>
      <w:r w:rsidRPr="005838E5">
        <w:rPr>
          <w:rStyle w:val="Appelnotedebasdep"/>
          <w:rFonts w:ascii="Times New Roman" w:hAnsi="Times New Roman"/>
        </w:rPr>
        <w:footnoteRef/>
      </w:r>
      <w:r w:rsidRPr="005838E5">
        <w:rPr>
          <w:rFonts w:ascii="Times New Roman" w:hAnsi="Times New Roman"/>
          <w:lang w:val="fr-FR"/>
        </w:rPr>
        <w:t xml:space="preserve"> </w:t>
      </w:r>
      <w:r>
        <w:rPr>
          <w:rFonts w:ascii="Times New Roman" w:hAnsi="Times New Roman"/>
          <w:color w:val="000000"/>
          <w:lang w:val="fr-FR"/>
        </w:rPr>
        <w:t>la réserve opérationnelle</w:t>
      </w:r>
      <w:r w:rsidRPr="005838E5">
        <w:rPr>
          <w:rFonts w:ascii="Times New Roman" w:hAnsi="Times New Roman"/>
          <w:color w:val="000000"/>
          <w:lang w:val="fr-FR"/>
        </w:rPr>
        <w:t xml:space="preserve">, URL: </w:t>
      </w:r>
      <w:r>
        <w:fldChar w:fldCharType="begin"/>
      </w:r>
      <w:r w:rsidRPr="00045A06">
        <w:rPr>
          <w:lang w:val="fr-FR"/>
        </w:rPr>
        <w:instrText>HYPERLINK "https://www.defense.gouv.fr/reserve/presentation-generale/reserve-operationnelle/la-reserve-operationnelle"</w:instrText>
      </w:r>
      <w:r>
        <w:fldChar w:fldCharType="separate"/>
      </w:r>
      <w:r w:rsidRPr="003B02AE">
        <w:rPr>
          <w:rStyle w:val="Lienhypertexte"/>
          <w:rFonts w:ascii="Times New Roman" w:hAnsi="Times New Roman"/>
          <w:lang w:val="fr-FR"/>
        </w:rPr>
        <w:t>https://www.defense.gouv.fr/reserve/presentation-generale/reserve-operationnelle/la-reserve-operationnelle</w:t>
      </w:r>
      <w:r>
        <w:fldChar w:fldCharType="end"/>
      </w:r>
      <w:r w:rsidRPr="005838E5">
        <w:rPr>
          <w:rFonts w:ascii="Times New Roman" w:hAnsi="Times New Roman"/>
          <w:color w:val="000000"/>
          <w:lang w:val="fr-FR"/>
        </w:rPr>
        <w:t>, [</w:t>
      </w:r>
      <w:r w:rsidRPr="005838E5">
        <w:rPr>
          <w:rFonts w:ascii="Times New Roman" w:hAnsi="Times New Roman"/>
          <w:color w:val="000000"/>
          <w:lang w:val="ru-RU"/>
        </w:rPr>
        <w:t>дата</w:t>
      </w:r>
      <w:r w:rsidRPr="005838E5">
        <w:rPr>
          <w:rFonts w:ascii="Times New Roman" w:hAnsi="Times New Roman"/>
          <w:color w:val="000000"/>
          <w:lang w:val="fr-FR"/>
        </w:rPr>
        <w:t xml:space="preserve"> </w:t>
      </w:r>
      <w:r w:rsidRPr="005838E5">
        <w:rPr>
          <w:rFonts w:ascii="Times New Roman" w:hAnsi="Times New Roman"/>
          <w:color w:val="000000"/>
          <w:lang w:val="ru-RU"/>
        </w:rPr>
        <w:t>обращения</w:t>
      </w:r>
      <w:r w:rsidRPr="005838E5">
        <w:rPr>
          <w:rFonts w:ascii="Times New Roman" w:hAnsi="Times New Roman"/>
          <w:color w:val="000000"/>
          <w:lang w:val="fr-FR"/>
        </w:rPr>
        <w:t>10.04.2018]</w:t>
      </w:r>
      <w:r>
        <w:rPr>
          <w:rFonts w:ascii="Times New Roman" w:hAnsi="Times New Roman"/>
          <w:color w:val="000000"/>
          <w:lang w:val="fr-FR"/>
        </w:rPr>
        <w:t>.</w:t>
      </w:r>
    </w:p>
  </w:footnote>
  <w:footnote w:id="141">
    <w:p w:rsidR="00045A06" w:rsidRPr="00881741" w:rsidRDefault="00045A06" w:rsidP="00A242BD">
      <w:pPr>
        <w:pStyle w:val="Notedebasdepage"/>
        <w:ind w:firstLine="720"/>
        <w:jc w:val="both"/>
        <w:rPr>
          <w:rFonts w:ascii="Times New Roman" w:hAnsi="Times New Roman"/>
          <w:lang w:val="fr-FR"/>
        </w:rPr>
      </w:pPr>
      <w:r w:rsidRPr="005838E5">
        <w:rPr>
          <w:rStyle w:val="Appelnotedebasdep"/>
          <w:rFonts w:ascii="Times New Roman" w:hAnsi="Times New Roman"/>
        </w:rPr>
        <w:footnoteRef/>
      </w:r>
      <w:r w:rsidRPr="005838E5">
        <w:rPr>
          <w:rFonts w:ascii="Times New Roman" w:hAnsi="Times New Roman"/>
          <w:lang w:val="fr-FR"/>
        </w:rPr>
        <w:t xml:space="preserve"> </w:t>
      </w:r>
      <w:r w:rsidRPr="005838E5">
        <w:rPr>
          <w:rFonts w:ascii="Times New Roman" w:hAnsi="Times New Roman"/>
          <w:color w:val="000000"/>
          <w:lang w:val="fr-FR"/>
        </w:rPr>
        <w:t xml:space="preserve">Gouvernance de la GN, URL: </w:t>
      </w:r>
      <w:r>
        <w:fldChar w:fldCharType="begin"/>
      </w:r>
      <w:r w:rsidRPr="00045A06">
        <w:rPr>
          <w:lang w:val="fr-FR"/>
        </w:rPr>
        <w:instrText>HYPERLINK "https://www.defense.gouv.fr/reserve/presentation-generale/gouvernance/gouvernance-de-la-garde-nationale"</w:instrText>
      </w:r>
      <w:r>
        <w:fldChar w:fldCharType="separate"/>
      </w:r>
      <w:r w:rsidRPr="003B02AE">
        <w:rPr>
          <w:rStyle w:val="Lienhypertexte"/>
          <w:rFonts w:ascii="Times New Roman" w:hAnsi="Times New Roman"/>
          <w:lang w:val="fr-FR"/>
        </w:rPr>
        <w:t>https://www.defense.gouv.fr/reserve/presentation-generale/gouvernance/gouvernance-de-la-garde-nationale</w:t>
      </w:r>
      <w:r>
        <w:fldChar w:fldCharType="end"/>
      </w:r>
      <w:r w:rsidRPr="005838E5">
        <w:rPr>
          <w:rFonts w:ascii="Times New Roman" w:hAnsi="Times New Roman"/>
          <w:color w:val="000000"/>
          <w:lang w:val="fr-FR"/>
        </w:rPr>
        <w:t>, [</w:t>
      </w:r>
      <w:r w:rsidRPr="005838E5">
        <w:rPr>
          <w:rFonts w:ascii="Times New Roman" w:hAnsi="Times New Roman"/>
          <w:color w:val="000000"/>
          <w:lang w:val="ru-RU"/>
        </w:rPr>
        <w:t>дата</w:t>
      </w:r>
      <w:r w:rsidRPr="005838E5">
        <w:rPr>
          <w:rFonts w:ascii="Times New Roman" w:hAnsi="Times New Roman"/>
          <w:color w:val="000000"/>
          <w:lang w:val="fr-FR"/>
        </w:rPr>
        <w:t xml:space="preserve"> </w:t>
      </w:r>
      <w:r w:rsidRPr="005838E5">
        <w:rPr>
          <w:rFonts w:ascii="Times New Roman" w:hAnsi="Times New Roman"/>
          <w:color w:val="000000"/>
          <w:lang w:val="ru-RU"/>
        </w:rPr>
        <w:t>обращения</w:t>
      </w:r>
      <w:r w:rsidRPr="005838E5">
        <w:rPr>
          <w:rFonts w:ascii="Times New Roman" w:hAnsi="Times New Roman"/>
          <w:color w:val="000000"/>
          <w:lang w:val="fr-FR"/>
        </w:rPr>
        <w:t>: 15.04.2018]</w:t>
      </w:r>
      <w:r>
        <w:rPr>
          <w:rFonts w:ascii="Times New Roman" w:hAnsi="Times New Roman"/>
          <w:color w:val="000000"/>
          <w:lang w:val="fr-FR"/>
        </w:rPr>
        <w:t>.</w:t>
      </w:r>
    </w:p>
  </w:footnote>
  <w:footnote w:id="142">
    <w:p w:rsidR="00045A06" w:rsidRPr="00881741" w:rsidRDefault="00045A06" w:rsidP="00A242BD">
      <w:pPr>
        <w:pStyle w:val="sdfootnote-western"/>
        <w:spacing w:before="0" w:beforeAutospacing="0"/>
        <w:ind w:left="0" w:firstLine="720"/>
        <w:jc w:val="both"/>
        <w:rPr>
          <w:lang w:val="fr-FR"/>
        </w:rPr>
      </w:pPr>
      <w:r w:rsidRPr="005838E5">
        <w:rPr>
          <w:rStyle w:val="Appelnotedebasdep"/>
        </w:rPr>
        <w:footnoteRef/>
      </w:r>
      <w:r w:rsidRPr="005838E5">
        <w:rPr>
          <w:lang w:val="fr-FR"/>
        </w:rPr>
        <w:t xml:space="preserve"> </w:t>
      </w:r>
      <w:r w:rsidRPr="005838E5">
        <w:rPr>
          <w:color w:val="000000"/>
          <w:lang w:val="fr-FR"/>
        </w:rPr>
        <w:t xml:space="preserve">Maquette au contact 2016, URL: </w:t>
      </w:r>
      <w:r>
        <w:fldChar w:fldCharType="begin"/>
      </w:r>
      <w:r w:rsidRPr="00045A06">
        <w:rPr>
          <w:lang w:val="fr-FR"/>
        </w:rPr>
        <w:instrText>HYPERLINK "http://www.defense.gouv.fr/var/dicod/storage/images/base-de-medias/images/terre/terre-images/infographies/maquette-au-contact-2016/7649544-1-fre-FR/maquette-au-contact-2016.jpg"</w:instrText>
      </w:r>
      <w:r>
        <w:fldChar w:fldCharType="separate"/>
      </w:r>
      <w:r w:rsidRPr="003B02AE">
        <w:rPr>
          <w:rStyle w:val="Lienhypertexte"/>
          <w:lang w:val="fr-FR"/>
        </w:rPr>
        <w:t>http://www.defense.gouv.fr/var/dicod/storage/images/base-de-medias/images/terre/terre-images/infographies/maquette-au-contact-2016/7649544-1-fre-FR/maquette-au-contact-2016.jpg</w:t>
      </w:r>
      <w:r>
        <w:fldChar w:fldCharType="end"/>
      </w:r>
      <w:r w:rsidRPr="005838E5">
        <w:rPr>
          <w:color w:val="000000"/>
          <w:lang w:val="fr-FR"/>
        </w:rPr>
        <w:t>, [</w:t>
      </w:r>
      <w:r w:rsidRPr="005838E5">
        <w:rPr>
          <w:color w:val="000000"/>
          <w:lang w:val="ru-RU"/>
        </w:rPr>
        <w:t>дата</w:t>
      </w:r>
      <w:r w:rsidRPr="005838E5">
        <w:rPr>
          <w:color w:val="000000"/>
          <w:lang w:val="fr-FR"/>
        </w:rPr>
        <w:t xml:space="preserve"> </w:t>
      </w:r>
      <w:r w:rsidRPr="005838E5">
        <w:rPr>
          <w:color w:val="000000"/>
          <w:lang w:val="ru-RU"/>
        </w:rPr>
        <w:t>обращения</w:t>
      </w:r>
      <w:r w:rsidRPr="005838E5">
        <w:rPr>
          <w:color w:val="000000"/>
          <w:lang w:val="fr-FR"/>
        </w:rPr>
        <w:t>: 15.04.2018]</w:t>
      </w:r>
      <w:r w:rsidRPr="00881741">
        <w:rPr>
          <w:color w:val="000000"/>
          <w:lang w:val="fr-FR"/>
        </w:rPr>
        <w:t>,</w:t>
      </w:r>
    </w:p>
  </w:footnote>
  <w:footnote w:id="143">
    <w:p w:rsidR="00045A06" w:rsidRPr="00881741" w:rsidRDefault="00045A06" w:rsidP="00A242BD">
      <w:pPr>
        <w:pStyle w:val="Notedebasdepage"/>
        <w:ind w:firstLine="720"/>
        <w:jc w:val="both"/>
        <w:rPr>
          <w:rFonts w:ascii="Times New Roman" w:hAnsi="Times New Roman"/>
          <w:lang w:val="fr-FR"/>
        </w:rPr>
      </w:pPr>
      <w:r w:rsidRPr="005838E5">
        <w:rPr>
          <w:rStyle w:val="Appelnotedebasdep"/>
          <w:rFonts w:ascii="Times New Roman" w:hAnsi="Times New Roman"/>
        </w:rPr>
        <w:footnoteRef/>
      </w:r>
      <w:r w:rsidRPr="005838E5">
        <w:rPr>
          <w:rFonts w:ascii="Times New Roman" w:hAnsi="Times New Roman"/>
          <w:lang w:val="fr-FR"/>
        </w:rPr>
        <w:t xml:space="preserve"> </w:t>
      </w:r>
      <w:r w:rsidRPr="005838E5">
        <w:rPr>
          <w:rFonts w:ascii="Times New Roman" w:hAnsi="Times New Roman"/>
          <w:color w:val="000000"/>
          <w:lang w:val="fr-FR"/>
        </w:rPr>
        <w:t xml:space="preserve">Au contact la nouvelle offre stratégique de l-armée de terre, </w:t>
      </w:r>
      <w:r>
        <w:fldChar w:fldCharType="begin"/>
      </w:r>
      <w:r w:rsidRPr="00045A06">
        <w:rPr>
          <w:lang w:val="fr-FR"/>
        </w:rPr>
        <w:instrText>HYPERLINK "URL:http://www.defense.gouv.fr/terre/thematiques-terre/archives/modele-au-contact/au-contact-la-nouvelle-offre-strategique-de-l-armee-de-terre"</w:instrText>
      </w:r>
      <w:r>
        <w:fldChar w:fldCharType="separate"/>
      </w:r>
      <w:r w:rsidRPr="003B02AE">
        <w:rPr>
          <w:rStyle w:val="Lienhypertexte"/>
          <w:rFonts w:ascii="Times New Roman" w:hAnsi="Times New Roman"/>
          <w:lang w:val="fr-FR"/>
        </w:rPr>
        <w:t>URL:http://www.defense.gouv.fr/terre/thematiques-terre/archives/modele-au-contact/au-contact-la-nouvelle-offre-strategique-de-l-armee-de-terre</w:t>
      </w:r>
      <w:r>
        <w:fldChar w:fldCharType="end"/>
      </w:r>
      <w:r w:rsidRPr="005838E5">
        <w:rPr>
          <w:rFonts w:ascii="Times New Roman" w:hAnsi="Times New Roman"/>
          <w:color w:val="000000"/>
          <w:lang w:val="fr-FR"/>
        </w:rPr>
        <w:t>,  [</w:t>
      </w:r>
      <w:r w:rsidRPr="005838E5">
        <w:rPr>
          <w:rFonts w:ascii="Times New Roman" w:hAnsi="Times New Roman"/>
          <w:color w:val="000000"/>
          <w:lang w:val="ru-RU"/>
        </w:rPr>
        <w:t>дата</w:t>
      </w:r>
      <w:r w:rsidRPr="005838E5">
        <w:rPr>
          <w:rFonts w:ascii="Times New Roman" w:hAnsi="Times New Roman"/>
          <w:color w:val="000000"/>
          <w:lang w:val="fr-FR"/>
        </w:rPr>
        <w:t xml:space="preserve"> </w:t>
      </w:r>
      <w:r w:rsidRPr="005838E5">
        <w:rPr>
          <w:rFonts w:ascii="Times New Roman" w:hAnsi="Times New Roman"/>
          <w:color w:val="000000"/>
          <w:lang w:val="ru-RU"/>
        </w:rPr>
        <w:t>обращения</w:t>
      </w:r>
      <w:r w:rsidRPr="005838E5">
        <w:rPr>
          <w:rFonts w:ascii="Times New Roman" w:hAnsi="Times New Roman"/>
          <w:color w:val="000000"/>
          <w:lang w:val="fr-FR"/>
        </w:rPr>
        <w:t>: 19.03.2018]</w:t>
      </w:r>
      <w:r>
        <w:rPr>
          <w:rFonts w:ascii="Times New Roman" w:hAnsi="Times New Roman"/>
          <w:color w:val="000000"/>
          <w:lang w:val="fr-FR"/>
        </w:rPr>
        <w:t>.</w:t>
      </w:r>
    </w:p>
  </w:footnote>
  <w:footnote w:id="144">
    <w:p w:rsidR="00045A06" w:rsidRPr="00881741" w:rsidRDefault="00045A06" w:rsidP="00A242BD">
      <w:pPr>
        <w:pStyle w:val="Notedebasdepage"/>
        <w:ind w:firstLine="720"/>
        <w:jc w:val="both"/>
        <w:rPr>
          <w:rFonts w:ascii="Times New Roman" w:hAnsi="Times New Roman"/>
          <w:lang w:val="fr-FR"/>
        </w:rPr>
      </w:pPr>
      <w:r w:rsidRPr="005838E5">
        <w:rPr>
          <w:rStyle w:val="Appelnotedebasdep"/>
          <w:rFonts w:ascii="Times New Roman" w:hAnsi="Times New Roman"/>
        </w:rPr>
        <w:footnoteRef/>
      </w:r>
      <w:r w:rsidRPr="005838E5">
        <w:rPr>
          <w:rFonts w:ascii="Times New Roman" w:hAnsi="Times New Roman"/>
          <w:lang w:val="fr-FR"/>
        </w:rPr>
        <w:t xml:space="preserve"> </w:t>
      </w:r>
      <w:r w:rsidRPr="005838E5">
        <w:rPr>
          <w:rFonts w:ascii="Times New Roman" w:hAnsi="Times New Roman"/>
          <w:color w:val="000000"/>
          <w:lang w:val="fr-FR"/>
        </w:rPr>
        <w:t xml:space="preserve">Actualités sur le service militaire volontaire ,URL: </w:t>
      </w:r>
      <w:r>
        <w:fldChar w:fldCharType="begin"/>
      </w:r>
      <w:r w:rsidRPr="00045A06">
        <w:rPr>
          <w:lang w:val="fr-FR"/>
        </w:rPr>
        <w:instrText>HYPERLINK "http://www.defense.gouv.fr/smv/actualite-smv/le-service-militaire-volontaire"</w:instrText>
      </w:r>
      <w:r>
        <w:fldChar w:fldCharType="separate"/>
      </w:r>
      <w:r w:rsidRPr="003B02AE">
        <w:rPr>
          <w:rStyle w:val="Lienhypertexte"/>
          <w:rFonts w:ascii="Times New Roman" w:hAnsi="Times New Roman"/>
          <w:lang w:val="fr-FR"/>
        </w:rPr>
        <w:t>http://www.defense.gouv.fr/smv/actualite-smv/le-service-militaire-volontaire</w:t>
      </w:r>
      <w:r>
        <w:fldChar w:fldCharType="end"/>
      </w:r>
      <w:r w:rsidRPr="005838E5">
        <w:rPr>
          <w:rFonts w:ascii="Times New Roman" w:hAnsi="Times New Roman"/>
          <w:color w:val="000000"/>
          <w:lang w:val="fr-FR"/>
        </w:rPr>
        <w:t>, [</w:t>
      </w:r>
      <w:r w:rsidRPr="005838E5">
        <w:rPr>
          <w:rFonts w:ascii="Times New Roman" w:hAnsi="Times New Roman"/>
          <w:color w:val="000000"/>
          <w:lang w:val="ru-RU"/>
        </w:rPr>
        <w:t>дата</w:t>
      </w:r>
      <w:r w:rsidRPr="005838E5">
        <w:rPr>
          <w:rFonts w:ascii="Times New Roman" w:hAnsi="Times New Roman"/>
          <w:color w:val="000000"/>
          <w:lang w:val="fr-FR"/>
        </w:rPr>
        <w:t xml:space="preserve"> </w:t>
      </w:r>
      <w:r w:rsidRPr="005838E5">
        <w:rPr>
          <w:rFonts w:ascii="Times New Roman" w:hAnsi="Times New Roman"/>
          <w:color w:val="000000"/>
          <w:lang w:val="ru-RU"/>
        </w:rPr>
        <w:t>обращения</w:t>
      </w:r>
      <w:r w:rsidRPr="005838E5">
        <w:rPr>
          <w:rFonts w:ascii="Times New Roman" w:hAnsi="Times New Roman"/>
          <w:color w:val="000000"/>
          <w:lang w:val="fr-FR"/>
        </w:rPr>
        <w:t>: 15.04.2018]</w:t>
      </w:r>
      <w:r>
        <w:rPr>
          <w:rFonts w:ascii="Times New Roman" w:hAnsi="Times New Roman"/>
          <w:color w:val="000000"/>
          <w:lang w:val="fr-FR"/>
        </w:rPr>
        <w:t>.</w:t>
      </w:r>
    </w:p>
  </w:footnote>
  <w:footnote w:id="145">
    <w:p w:rsidR="00045A06" w:rsidRPr="005838E5" w:rsidRDefault="00045A06" w:rsidP="00A242BD">
      <w:pPr>
        <w:pStyle w:val="Notedebasdepage"/>
        <w:ind w:firstLine="720"/>
        <w:jc w:val="both"/>
        <w:rPr>
          <w:rFonts w:ascii="Times New Roman" w:hAnsi="Times New Roman"/>
          <w:lang w:val="ru-RU"/>
        </w:rPr>
      </w:pPr>
      <w:r w:rsidRPr="005838E5">
        <w:rPr>
          <w:rStyle w:val="Appelnotedebasdep"/>
          <w:rFonts w:ascii="Times New Roman" w:hAnsi="Times New Roman"/>
        </w:rPr>
        <w:footnoteRef/>
      </w:r>
      <w:r w:rsidRPr="005838E5">
        <w:rPr>
          <w:rFonts w:ascii="Times New Roman" w:hAnsi="Times New Roman"/>
          <w:lang w:val="ru-RU"/>
        </w:rPr>
        <w:t xml:space="preserve">Отчет комиссии "армия-молодежь", Укрепление синергизма </w:t>
      </w:r>
      <w:r>
        <w:rPr>
          <w:rFonts w:ascii="Times New Roman" w:hAnsi="Times New Roman"/>
          <w:lang w:val="ru-RU"/>
        </w:rPr>
        <w:t xml:space="preserve">между </w:t>
      </w:r>
      <w:proofErr w:type="spellStart"/>
      <w:r>
        <w:rPr>
          <w:rFonts w:ascii="Times New Roman" w:hAnsi="Times New Roman"/>
          <w:lang w:val="ru-RU"/>
        </w:rPr>
        <w:t>акторами</w:t>
      </w:r>
      <w:proofErr w:type="spellEnd"/>
      <w:r>
        <w:rPr>
          <w:rFonts w:ascii="Times New Roman" w:hAnsi="Times New Roman"/>
          <w:lang w:val="ru-RU"/>
        </w:rPr>
        <w:t xml:space="preserve"> связи армии-общества</w:t>
      </w:r>
      <w:r w:rsidRPr="005838E5">
        <w:rPr>
          <w:rFonts w:ascii="Times New Roman" w:hAnsi="Times New Roman"/>
          <w:lang w:val="ru-RU"/>
        </w:rPr>
        <w:t xml:space="preserve">",  2014-2015, </w:t>
      </w:r>
      <w:r w:rsidRPr="005838E5">
        <w:rPr>
          <w:rFonts w:ascii="Times New Roman" w:hAnsi="Times New Roman"/>
          <w:lang w:val="fr-FR"/>
        </w:rPr>
        <w:t>p</w:t>
      </w:r>
      <w:r w:rsidRPr="005838E5">
        <w:rPr>
          <w:rFonts w:ascii="Times New Roman" w:hAnsi="Times New Roman"/>
          <w:lang w:val="ru-RU"/>
        </w:rPr>
        <w:t>13,</w:t>
      </w:r>
      <w:r w:rsidRPr="005838E5">
        <w:rPr>
          <w:rFonts w:ascii="Times New Roman" w:hAnsi="Times New Roman"/>
          <w:color w:val="000000"/>
          <w:lang w:val="ru-RU"/>
        </w:rPr>
        <w:t xml:space="preserve"> Отчет комиссии  в парламенте "армия-молодежь", Укрепление синерг</w:t>
      </w:r>
      <w:r>
        <w:rPr>
          <w:rFonts w:ascii="Times New Roman" w:hAnsi="Times New Roman"/>
          <w:color w:val="000000"/>
          <w:lang w:val="ru-RU"/>
        </w:rPr>
        <w:t xml:space="preserve">изма между </w:t>
      </w:r>
      <w:proofErr w:type="spellStart"/>
      <w:r>
        <w:rPr>
          <w:rFonts w:ascii="Times New Roman" w:hAnsi="Times New Roman"/>
          <w:color w:val="000000"/>
          <w:lang w:val="ru-RU"/>
        </w:rPr>
        <w:t>акторами</w:t>
      </w:r>
      <w:proofErr w:type="spellEnd"/>
      <w:r>
        <w:rPr>
          <w:rFonts w:ascii="Times New Roman" w:hAnsi="Times New Roman"/>
          <w:color w:val="000000"/>
          <w:lang w:val="ru-RU"/>
        </w:rPr>
        <w:t xml:space="preserve"> связи "армия-общество</w:t>
      </w:r>
      <w:r w:rsidRPr="005838E5">
        <w:rPr>
          <w:rFonts w:ascii="Times New Roman" w:hAnsi="Times New Roman"/>
          <w:color w:val="000000"/>
          <w:lang w:val="ru-RU"/>
        </w:rPr>
        <w:t xml:space="preserve">",  2014-2015, </w:t>
      </w:r>
      <w:r w:rsidRPr="005838E5">
        <w:rPr>
          <w:rFonts w:ascii="Times New Roman" w:hAnsi="Times New Roman"/>
          <w:color w:val="000000"/>
          <w:lang w:val="fr-FR"/>
        </w:rPr>
        <w:t>URL</w:t>
      </w:r>
      <w:r w:rsidRPr="005838E5">
        <w:rPr>
          <w:rFonts w:ascii="Times New Roman" w:hAnsi="Times New Roman"/>
          <w:color w:val="000000"/>
          <w:lang w:val="ru-RU"/>
        </w:rPr>
        <w:t xml:space="preserve">: </w:t>
      </w:r>
      <w:r>
        <w:fldChar w:fldCharType="begin"/>
      </w:r>
      <w:r>
        <w:instrText>HYPERLINK</w:instrText>
      </w:r>
      <w:r w:rsidRPr="00045A06">
        <w:rPr>
          <w:lang w:val="ru-RU"/>
        </w:rPr>
        <w:instrText xml:space="preserve"> "</w:instrText>
      </w:r>
      <w:r>
        <w:instrText>https</w:instrText>
      </w:r>
      <w:r w:rsidRPr="00045A06">
        <w:rPr>
          <w:lang w:val="ru-RU"/>
        </w:rPr>
        <w:instrText>://</w:instrText>
      </w:r>
      <w:r>
        <w:instrText>www</w:instrText>
      </w:r>
      <w:r w:rsidRPr="00045A06">
        <w:rPr>
          <w:lang w:val="ru-RU"/>
        </w:rPr>
        <w:instrText>.</w:instrText>
      </w:r>
      <w:r>
        <w:instrText>defense</w:instrText>
      </w:r>
      <w:r w:rsidRPr="00045A06">
        <w:rPr>
          <w:lang w:val="ru-RU"/>
        </w:rPr>
        <w:instrText>.</w:instrText>
      </w:r>
      <w:r>
        <w:instrText>gouv</w:instrText>
      </w:r>
      <w:r w:rsidRPr="00045A06">
        <w:rPr>
          <w:lang w:val="ru-RU"/>
        </w:rPr>
        <w:instrText>.</w:instrText>
      </w:r>
      <w:r>
        <w:instrText>fr</w:instrText>
      </w:r>
      <w:r w:rsidRPr="00045A06">
        <w:rPr>
          <w:lang w:val="ru-RU"/>
        </w:rPr>
        <w:instrText>/</w:instrText>
      </w:r>
      <w:r>
        <w:instrText>caj</w:instrText>
      </w:r>
      <w:r w:rsidRPr="00045A06">
        <w:rPr>
          <w:lang w:val="ru-RU"/>
        </w:rPr>
        <w:instrText>/</w:instrText>
      </w:r>
      <w:r>
        <w:instrText>rubriques</w:instrText>
      </w:r>
      <w:r w:rsidRPr="00045A06">
        <w:rPr>
          <w:lang w:val="ru-RU"/>
        </w:rPr>
        <w:instrText>_</w:instrText>
      </w:r>
      <w:r>
        <w:instrText>complementaires</w:instrText>
      </w:r>
      <w:r w:rsidRPr="00045A06">
        <w:rPr>
          <w:lang w:val="ru-RU"/>
        </w:rPr>
        <w:instrText>/</w:instrText>
      </w:r>
      <w:r>
        <w:instrText>recherche</w:instrText>
      </w:r>
      <w:r w:rsidRPr="00045A06">
        <w:rPr>
          <w:lang w:val="ru-RU"/>
        </w:rPr>
        <w:instrText>-</w:instrText>
      </w:r>
      <w:r>
        <w:instrText>avancee</w:instrText>
      </w:r>
      <w:r w:rsidRPr="00045A06">
        <w:rPr>
          <w:lang w:val="ru-RU"/>
        </w:rPr>
        <w:instrText>?</w:instrText>
      </w:r>
      <w:r>
        <w:instrText>searchText</w:instrText>
      </w:r>
      <w:r w:rsidRPr="00045A06">
        <w:rPr>
          <w:lang w:val="ru-RU"/>
        </w:rPr>
        <w:instrText>=</w:instrText>
      </w:r>
      <w:r>
        <w:instrText>Une</w:instrText>
      </w:r>
      <w:r w:rsidRPr="00045A06">
        <w:rPr>
          <w:lang w:val="ru-RU"/>
        </w:rPr>
        <w:instrText>+</w:instrText>
      </w:r>
      <w:r>
        <w:instrText>plus</w:instrText>
      </w:r>
      <w:r w:rsidRPr="00045A06">
        <w:rPr>
          <w:lang w:val="ru-RU"/>
        </w:rPr>
        <w:instrText>+</w:instrText>
      </w:r>
      <w:r>
        <w:instrText>grande</w:instrText>
      </w:r>
      <w:r w:rsidRPr="00045A06">
        <w:rPr>
          <w:lang w:val="ru-RU"/>
        </w:rPr>
        <w:instrText>+</w:instrText>
      </w:r>
      <w:r>
        <w:instrText>synergie</w:instrText>
      </w:r>
      <w:r w:rsidRPr="00045A06">
        <w:rPr>
          <w:lang w:val="ru-RU"/>
        </w:rPr>
        <w:instrText>+</w:instrText>
      </w:r>
      <w:r>
        <w:instrText>entre</w:instrText>
      </w:r>
      <w:r w:rsidRPr="00045A06">
        <w:rPr>
          <w:lang w:val="ru-RU"/>
        </w:rPr>
        <w:instrText>+</w:instrText>
      </w:r>
      <w:r>
        <w:instrText>les</w:instrText>
      </w:r>
      <w:r w:rsidRPr="00045A06">
        <w:rPr>
          <w:lang w:val="ru-RU"/>
        </w:rPr>
        <w:instrText>+</w:instrText>
      </w:r>
      <w:r>
        <w:instrText>acteurs</w:instrText>
      </w:r>
      <w:r w:rsidRPr="00045A06">
        <w:rPr>
          <w:lang w:val="ru-RU"/>
        </w:rPr>
        <w:instrText>+</w:instrText>
      </w:r>
      <w:r>
        <w:instrText>du</w:instrText>
      </w:r>
      <w:r w:rsidRPr="00045A06">
        <w:rPr>
          <w:lang w:val="ru-RU"/>
        </w:rPr>
        <w:instrText>+</w:instrText>
      </w:r>
      <w:r>
        <w:instrText>lien</w:instrText>
      </w:r>
      <w:r w:rsidRPr="00045A06">
        <w:rPr>
          <w:lang w:val="ru-RU"/>
        </w:rPr>
        <w:instrText>+</w:instrText>
      </w:r>
      <w:r>
        <w:instrText>arm</w:instrText>
      </w:r>
      <w:r w:rsidRPr="00045A06">
        <w:rPr>
          <w:lang w:val="ru-RU"/>
        </w:rPr>
        <w:instrText>%</w:instrText>
      </w:r>
      <w:r>
        <w:instrText>C</w:instrText>
      </w:r>
      <w:r w:rsidRPr="00045A06">
        <w:rPr>
          <w:lang w:val="ru-RU"/>
        </w:rPr>
        <w:instrText>3%</w:instrText>
      </w:r>
      <w:r>
        <w:instrText>A</w:instrText>
      </w:r>
      <w:r w:rsidRPr="00045A06">
        <w:rPr>
          <w:lang w:val="ru-RU"/>
        </w:rPr>
        <w:instrText>9</w:instrText>
      </w:r>
      <w:r>
        <w:instrText>es</w:instrText>
      </w:r>
      <w:r w:rsidRPr="00045A06">
        <w:rPr>
          <w:lang w:val="ru-RU"/>
        </w:rPr>
        <w:instrText>-</w:instrText>
      </w:r>
      <w:r>
        <w:instrText>nation</w:instrText>
      </w:r>
      <w:r w:rsidRPr="00045A06">
        <w:rPr>
          <w:lang w:val="ru-RU"/>
        </w:rPr>
        <w:instrText>"</w:instrText>
      </w:r>
      <w:r>
        <w:fldChar w:fldCharType="separate"/>
      </w:r>
      <w:r w:rsidRPr="003B02AE">
        <w:rPr>
          <w:rStyle w:val="Lienhypertexte"/>
          <w:rFonts w:ascii="Times New Roman" w:hAnsi="Times New Roman"/>
          <w:lang w:val="fr-FR"/>
        </w:rPr>
        <w:t>https</w:t>
      </w:r>
      <w:r w:rsidRPr="003B02AE">
        <w:rPr>
          <w:rStyle w:val="Lienhypertexte"/>
          <w:rFonts w:ascii="Times New Roman" w:hAnsi="Times New Roman"/>
          <w:lang w:val="ru-RU"/>
        </w:rPr>
        <w:t>://</w:t>
      </w:r>
      <w:r w:rsidRPr="003B02AE">
        <w:rPr>
          <w:rStyle w:val="Lienhypertexte"/>
          <w:rFonts w:ascii="Times New Roman" w:hAnsi="Times New Roman"/>
          <w:lang w:val="fr-FR"/>
        </w:rPr>
        <w:t>www</w:t>
      </w:r>
      <w:r w:rsidRPr="003B02AE">
        <w:rPr>
          <w:rStyle w:val="Lienhypertexte"/>
          <w:rFonts w:ascii="Times New Roman" w:hAnsi="Times New Roman"/>
          <w:lang w:val="ru-RU"/>
        </w:rPr>
        <w:t>.</w:t>
      </w:r>
      <w:r w:rsidRPr="003B02AE">
        <w:rPr>
          <w:rStyle w:val="Lienhypertexte"/>
          <w:rFonts w:ascii="Times New Roman" w:hAnsi="Times New Roman"/>
          <w:lang w:val="fr-FR"/>
        </w:rPr>
        <w:t>defense</w:t>
      </w:r>
      <w:r w:rsidRPr="003B02AE">
        <w:rPr>
          <w:rStyle w:val="Lienhypertexte"/>
          <w:rFonts w:ascii="Times New Roman" w:hAnsi="Times New Roman"/>
          <w:lang w:val="ru-RU"/>
        </w:rPr>
        <w:t>.</w:t>
      </w:r>
      <w:r w:rsidRPr="003B02AE">
        <w:rPr>
          <w:rStyle w:val="Lienhypertexte"/>
          <w:rFonts w:ascii="Times New Roman" w:hAnsi="Times New Roman"/>
          <w:lang w:val="fr-FR"/>
        </w:rPr>
        <w:t>gouv</w:t>
      </w:r>
      <w:r w:rsidRPr="003B02AE">
        <w:rPr>
          <w:rStyle w:val="Lienhypertexte"/>
          <w:rFonts w:ascii="Times New Roman" w:hAnsi="Times New Roman"/>
          <w:lang w:val="ru-RU"/>
        </w:rPr>
        <w:t>.</w:t>
      </w:r>
      <w:r w:rsidRPr="003B02AE">
        <w:rPr>
          <w:rStyle w:val="Lienhypertexte"/>
          <w:rFonts w:ascii="Times New Roman" w:hAnsi="Times New Roman"/>
          <w:lang w:val="fr-FR"/>
        </w:rPr>
        <w:t>fr</w:t>
      </w:r>
      <w:r w:rsidRPr="003B02AE">
        <w:rPr>
          <w:rStyle w:val="Lienhypertexte"/>
          <w:rFonts w:ascii="Times New Roman" w:hAnsi="Times New Roman"/>
          <w:lang w:val="ru-RU"/>
        </w:rPr>
        <w:t>/</w:t>
      </w:r>
      <w:r w:rsidRPr="003B02AE">
        <w:rPr>
          <w:rStyle w:val="Lienhypertexte"/>
          <w:rFonts w:ascii="Times New Roman" w:hAnsi="Times New Roman"/>
          <w:lang w:val="fr-FR"/>
        </w:rPr>
        <w:t>caj</w:t>
      </w:r>
      <w:r w:rsidRPr="003B02AE">
        <w:rPr>
          <w:rStyle w:val="Lienhypertexte"/>
          <w:rFonts w:ascii="Times New Roman" w:hAnsi="Times New Roman"/>
          <w:lang w:val="ru-RU"/>
        </w:rPr>
        <w:t>/</w:t>
      </w:r>
      <w:r w:rsidRPr="003B02AE">
        <w:rPr>
          <w:rStyle w:val="Lienhypertexte"/>
          <w:rFonts w:ascii="Times New Roman" w:hAnsi="Times New Roman"/>
          <w:lang w:val="fr-FR"/>
        </w:rPr>
        <w:t>rubriques</w:t>
      </w:r>
      <w:r w:rsidRPr="003B02AE">
        <w:rPr>
          <w:rStyle w:val="Lienhypertexte"/>
          <w:rFonts w:ascii="Times New Roman" w:hAnsi="Times New Roman"/>
          <w:lang w:val="ru-RU"/>
        </w:rPr>
        <w:t>_</w:t>
      </w:r>
      <w:r w:rsidRPr="003B02AE">
        <w:rPr>
          <w:rStyle w:val="Lienhypertexte"/>
          <w:rFonts w:ascii="Times New Roman" w:hAnsi="Times New Roman"/>
          <w:lang w:val="fr-FR"/>
        </w:rPr>
        <w:t>complementaires</w:t>
      </w:r>
      <w:r w:rsidRPr="003B02AE">
        <w:rPr>
          <w:rStyle w:val="Lienhypertexte"/>
          <w:rFonts w:ascii="Times New Roman" w:hAnsi="Times New Roman"/>
          <w:lang w:val="ru-RU"/>
        </w:rPr>
        <w:t>/</w:t>
      </w:r>
      <w:r w:rsidRPr="003B02AE">
        <w:rPr>
          <w:rStyle w:val="Lienhypertexte"/>
          <w:rFonts w:ascii="Times New Roman" w:hAnsi="Times New Roman"/>
          <w:lang w:val="fr-FR"/>
        </w:rPr>
        <w:t>recherche</w:t>
      </w:r>
      <w:r w:rsidRPr="003B02AE">
        <w:rPr>
          <w:rStyle w:val="Lienhypertexte"/>
          <w:rFonts w:ascii="Times New Roman" w:hAnsi="Times New Roman"/>
          <w:lang w:val="ru-RU"/>
        </w:rPr>
        <w:t>-</w:t>
      </w:r>
      <w:r w:rsidRPr="003B02AE">
        <w:rPr>
          <w:rStyle w:val="Lienhypertexte"/>
          <w:rFonts w:ascii="Times New Roman" w:hAnsi="Times New Roman"/>
          <w:lang w:val="fr-FR"/>
        </w:rPr>
        <w:t>avancee</w:t>
      </w:r>
      <w:r w:rsidRPr="003B02AE">
        <w:rPr>
          <w:rStyle w:val="Lienhypertexte"/>
          <w:rFonts w:ascii="Times New Roman" w:hAnsi="Times New Roman"/>
          <w:lang w:val="ru-RU"/>
        </w:rPr>
        <w:t>?</w:t>
      </w:r>
      <w:r w:rsidRPr="003B02AE">
        <w:rPr>
          <w:rStyle w:val="Lienhypertexte"/>
          <w:rFonts w:ascii="Times New Roman" w:hAnsi="Times New Roman"/>
          <w:lang w:val="fr-FR"/>
        </w:rPr>
        <w:t>searchText</w:t>
      </w:r>
      <w:r w:rsidRPr="003B02AE">
        <w:rPr>
          <w:rStyle w:val="Lienhypertexte"/>
          <w:rFonts w:ascii="Times New Roman" w:hAnsi="Times New Roman"/>
          <w:lang w:val="ru-RU"/>
        </w:rPr>
        <w:t>=</w:t>
      </w:r>
      <w:r w:rsidRPr="003B02AE">
        <w:rPr>
          <w:rStyle w:val="Lienhypertexte"/>
          <w:rFonts w:ascii="Times New Roman" w:hAnsi="Times New Roman"/>
          <w:lang w:val="fr-FR"/>
        </w:rPr>
        <w:t>Une</w:t>
      </w:r>
      <w:r w:rsidRPr="003B02AE">
        <w:rPr>
          <w:rStyle w:val="Lienhypertexte"/>
          <w:rFonts w:ascii="Times New Roman" w:hAnsi="Times New Roman"/>
          <w:lang w:val="ru-RU"/>
        </w:rPr>
        <w:t>+</w:t>
      </w:r>
      <w:r w:rsidRPr="003B02AE">
        <w:rPr>
          <w:rStyle w:val="Lienhypertexte"/>
          <w:rFonts w:ascii="Times New Roman" w:hAnsi="Times New Roman"/>
          <w:lang w:val="fr-FR"/>
        </w:rPr>
        <w:t>plus</w:t>
      </w:r>
      <w:r w:rsidRPr="003B02AE">
        <w:rPr>
          <w:rStyle w:val="Lienhypertexte"/>
          <w:rFonts w:ascii="Times New Roman" w:hAnsi="Times New Roman"/>
          <w:lang w:val="ru-RU"/>
        </w:rPr>
        <w:t>+</w:t>
      </w:r>
      <w:r w:rsidRPr="003B02AE">
        <w:rPr>
          <w:rStyle w:val="Lienhypertexte"/>
          <w:rFonts w:ascii="Times New Roman" w:hAnsi="Times New Roman"/>
          <w:lang w:val="fr-FR"/>
        </w:rPr>
        <w:t>grande</w:t>
      </w:r>
      <w:r w:rsidRPr="003B02AE">
        <w:rPr>
          <w:rStyle w:val="Lienhypertexte"/>
          <w:rFonts w:ascii="Times New Roman" w:hAnsi="Times New Roman"/>
          <w:lang w:val="ru-RU"/>
        </w:rPr>
        <w:t>+</w:t>
      </w:r>
      <w:r w:rsidRPr="003B02AE">
        <w:rPr>
          <w:rStyle w:val="Lienhypertexte"/>
          <w:rFonts w:ascii="Times New Roman" w:hAnsi="Times New Roman"/>
          <w:lang w:val="fr-FR"/>
        </w:rPr>
        <w:t>synergie</w:t>
      </w:r>
      <w:r w:rsidRPr="003B02AE">
        <w:rPr>
          <w:rStyle w:val="Lienhypertexte"/>
          <w:rFonts w:ascii="Times New Roman" w:hAnsi="Times New Roman"/>
          <w:lang w:val="ru-RU"/>
        </w:rPr>
        <w:t>+</w:t>
      </w:r>
      <w:r w:rsidRPr="003B02AE">
        <w:rPr>
          <w:rStyle w:val="Lienhypertexte"/>
          <w:rFonts w:ascii="Times New Roman" w:hAnsi="Times New Roman"/>
          <w:lang w:val="fr-FR"/>
        </w:rPr>
        <w:t>entre</w:t>
      </w:r>
      <w:r w:rsidRPr="003B02AE">
        <w:rPr>
          <w:rStyle w:val="Lienhypertexte"/>
          <w:rFonts w:ascii="Times New Roman" w:hAnsi="Times New Roman"/>
          <w:lang w:val="ru-RU"/>
        </w:rPr>
        <w:t>+</w:t>
      </w:r>
      <w:r w:rsidRPr="003B02AE">
        <w:rPr>
          <w:rStyle w:val="Lienhypertexte"/>
          <w:rFonts w:ascii="Times New Roman" w:hAnsi="Times New Roman"/>
          <w:lang w:val="fr-FR"/>
        </w:rPr>
        <w:t>les</w:t>
      </w:r>
      <w:r w:rsidRPr="003B02AE">
        <w:rPr>
          <w:rStyle w:val="Lienhypertexte"/>
          <w:rFonts w:ascii="Times New Roman" w:hAnsi="Times New Roman"/>
          <w:lang w:val="ru-RU"/>
        </w:rPr>
        <w:t>+</w:t>
      </w:r>
      <w:r w:rsidRPr="003B02AE">
        <w:rPr>
          <w:rStyle w:val="Lienhypertexte"/>
          <w:rFonts w:ascii="Times New Roman" w:hAnsi="Times New Roman"/>
          <w:lang w:val="fr-FR"/>
        </w:rPr>
        <w:t>acteurs</w:t>
      </w:r>
      <w:r w:rsidRPr="003B02AE">
        <w:rPr>
          <w:rStyle w:val="Lienhypertexte"/>
          <w:rFonts w:ascii="Times New Roman" w:hAnsi="Times New Roman"/>
          <w:lang w:val="ru-RU"/>
        </w:rPr>
        <w:t>+</w:t>
      </w:r>
      <w:r w:rsidRPr="003B02AE">
        <w:rPr>
          <w:rStyle w:val="Lienhypertexte"/>
          <w:rFonts w:ascii="Times New Roman" w:hAnsi="Times New Roman"/>
          <w:lang w:val="fr-FR"/>
        </w:rPr>
        <w:t>du</w:t>
      </w:r>
      <w:r w:rsidRPr="003B02AE">
        <w:rPr>
          <w:rStyle w:val="Lienhypertexte"/>
          <w:rFonts w:ascii="Times New Roman" w:hAnsi="Times New Roman"/>
          <w:lang w:val="ru-RU"/>
        </w:rPr>
        <w:t>+</w:t>
      </w:r>
      <w:r w:rsidRPr="003B02AE">
        <w:rPr>
          <w:rStyle w:val="Lienhypertexte"/>
          <w:rFonts w:ascii="Times New Roman" w:hAnsi="Times New Roman"/>
          <w:lang w:val="fr-FR"/>
        </w:rPr>
        <w:t>lien</w:t>
      </w:r>
      <w:r w:rsidRPr="003B02AE">
        <w:rPr>
          <w:rStyle w:val="Lienhypertexte"/>
          <w:rFonts w:ascii="Times New Roman" w:hAnsi="Times New Roman"/>
          <w:lang w:val="ru-RU"/>
        </w:rPr>
        <w:t>+</w:t>
      </w:r>
      <w:r w:rsidRPr="003B02AE">
        <w:rPr>
          <w:rStyle w:val="Lienhypertexte"/>
          <w:rFonts w:ascii="Times New Roman" w:hAnsi="Times New Roman"/>
          <w:lang w:val="fr-FR"/>
        </w:rPr>
        <w:t>arm</w:t>
      </w:r>
      <w:r w:rsidRPr="003B02AE">
        <w:rPr>
          <w:rStyle w:val="Lienhypertexte"/>
          <w:rFonts w:ascii="Times New Roman" w:hAnsi="Times New Roman"/>
          <w:lang w:val="ru-RU"/>
        </w:rPr>
        <w:t>%</w:t>
      </w:r>
      <w:r w:rsidRPr="003B02AE">
        <w:rPr>
          <w:rStyle w:val="Lienhypertexte"/>
          <w:rFonts w:ascii="Times New Roman" w:hAnsi="Times New Roman"/>
          <w:lang w:val="fr-FR"/>
        </w:rPr>
        <w:t>C</w:t>
      </w:r>
      <w:r w:rsidRPr="003B02AE">
        <w:rPr>
          <w:rStyle w:val="Lienhypertexte"/>
          <w:rFonts w:ascii="Times New Roman" w:hAnsi="Times New Roman"/>
          <w:lang w:val="ru-RU"/>
        </w:rPr>
        <w:t>3%</w:t>
      </w:r>
      <w:r w:rsidRPr="003B02AE">
        <w:rPr>
          <w:rStyle w:val="Lienhypertexte"/>
          <w:rFonts w:ascii="Times New Roman" w:hAnsi="Times New Roman"/>
          <w:lang w:val="fr-FR"/>
        </w:rPr>
        <w:t>A</w:t>
      </w:r>
      <w:r w:rsidRPr="003B02AE">
        <w:rPr>
          <w:rStyle w:val="Lienhypertexte"/>
          <w:rFonts w:ascii="Times New Roman" w:hAnsi="Times New Roman"/>
          <w:lang w:val="ru-RU"/>
        </w:rPr>
        <w:t>9</w:t>
      </w:r>
      <w:r w:rsidRPr="003B02AE">
        <w:rPr>
          <w:rStyle w:val="Lienhypertexte"/>
          <w:rFonts w:ascii="Times New Roman" w:hAnsi="Times New Roman"/>
          <w:lang w:val="fr-FR"/>
        </w:rPr>
        <w:t>es</w:t>
      </w:r>
      <w:r w:rsidRPr="003B02AE">
        <w:rPr>
          <w:rStyle w:val="Lienhypertexte"/>
          <w:rFonts w:ascii="Times New Roman" w:hAnsi="Times New Roman"/>
          <w:lang w:val="ru-RU"/>
        </w:rPr>
        <w:t>-</w:t>
      </w:r>
      <w:r w:rsidRPr="003B02AE">
        <w:rPr>
          <w:rStyle w:val="Lienhypertexte"/>
          <w:rFonts w:ascii="Times New Roman" w:hAnsi="Times New Roman"/>
          <w:lang w:val="fr-FR"/>
        </w:rPr>
        <w:t>nation</w:t>
      </w:r>
      <w:r>
        <w:fldChar w:fldCharType="end"/>
      </w:r>
      <w:r>
        <w:rPr>
          <w:rFonts w:ascii="Times New Roman" w:hAnsi="Times New Roman"/>
          <w:color w:val="000000"/>
          <w:lang w:val="ru-RU"/>
        </w:rPr>
        <w:t>,</w:t>
      </w:r>
      <w:r w:rsidRPr="00530951">
        <w:rPr>
          <w:rFonts w:ascii="Times New Roman" w:hAnsi="Times New Roman"/>
          <w:color w:val="000000"/>
          <w:lang w:val="ru-RU"/>
        </w:rPr>
        <w:t xml:space="preserve"> </w:t>
      </w:r>
      <w:r>
        <w:rPr>
          <w:rFonts w:ascii="Times New Roman" w:hAnsi="Times New Roman"/>
          <w:color w:val="000000"/>
          <w:lang w:val="ru-RU"/>
        </w:rPr>
        <w:t>[дата обращения: </w:t>
      </w:r>
      <w:r w:rsidRPr="005838E5">
        <w:rPr>
          <w:rFonts w:ascii="Times New Roman" w:hAnsi="Times New Roman"/>
          <w:color w:val="000000"/>
          <w:lang w:val="ru-RU"/>
        </w:rPr>
        <w:t>15.03.2018]</w:t>
      </w:r>
      <w:r>
        <w:rPr>
          <w:rFonts w:ascii="Times New Roman" w:hAnsi="Times New Roman"/>
          <w:color w:val="000000"/>
          <w:lang w:val="ru-RU"/>
        </w:rPr>
        <w:t>.</w:t>
      </w:r>
      <w:r w:rsidRPr="005838E5">
        <w:rPr>
          <w:rFonts w:ascii="Times New Roman" w:hAnsi="Times New Roman"/>
          <w:color w:val="000000"/>
          <w:lang w:val="ru-RU"/>
        </w:rPr>
        <w:br/>
      </w:r>
    </w:p>
  </w:footnote>
  <w:footnote w:id="146">
    <w:p w:rsidR="00045A06" w:rsidRPr="005838E5" w:rsidRDefault="00045A06" w:rsidP="00A242BD">
      <w:pPr>
        <w:pStyle w:val="Notedebasdepage"/>
        <w:ind w:firstLine="720"/>
        <w:jc w:val="both"/>
        <w:rPr>
          <w:rFonts w:ascii="Times New Roman" w:hAnsi="Times New Roman"/>
          <w:lang w:val="ru-RU"/>
        </w:rPr>
      </w:pPr>
      <w:r w:rsidRPr="005838E5">
        <w:rPr>
          <w:rStyle w:val="Appelnotedebasdep"/>
          <w:rFonts w:ascii="Times New Roman" w:hAnsi="Times New Roman"/>
        </w:rPr>
        <w:footnoteRef/>
      </w:r>
      <w:r w:rsidRPr="005838E5">
        <w:rPr>
          <w:rFonts w:ascii="Times New Roman" w:hAnsi="Times New Roman"/>
          <w:lang w:val="ru-RU"/>
        </w:rPr>
        <w:t xml:space="preserve">Закона о военном планировании за период 2019-2025 гг.,, 2018, </w:t>
      </w:r>
      <w:r w:rsidRPr="005838E5">
        <w:rPr>
          <w:rFonts w:ascii="Times New Roman" w:hAnsi="Times New Roman"/>
          <w:lang w:val="fr-FR"/>
        </w:rPr>
        <w:t>URL</w:t>
      </w:r>
      <w:r w:rsidRPr="005838E5">
        <w:rPr>
          <w:rFonts w:ascii="Times New Roman" w:hAnsi="Times New Roman"/>
          <w:lang w:val="ru-RU"/>
        </w:rPr>
        <w:t xml:space="preserve">: </w:t>
      </w:r>
      <w:r>
        <w:fldChar w:fldCharType="begin"/>
      </w:r>
      <w:r>
        <w:instrText>HYPERLINK</w:instrText>
      </w:r>
      <w:r w:rsidRPr="00045A06">
        <w:rPr>
          <w:lang w:val="ru-RU"/>
        </w:rPr>
        <w:instrText xml:space="preserve"> "</w:instrText>
      </w:r>
      <w:r>
        <w:instrText>https</w:instrText>
      </w:r>
      <w:r w:rsidRPr="00045A06">
        <w:rPr>
          <w:lang w:val="ru-RU"/>
        </w:rPr>
        <w:instrText>://</w:instrText>
      </w:r>
      <w:r>
        <w:instrText>www</w:instrText>
      </w:r>
      <w:r w:rsidRPr="00045A06">
        <w:rPr>
          <w:lang w:val="ru-RU"/>
        </w:rPr>
        <w:instrText>.</w:instrText>
      </w:r>
      <w:r>
        <w:instrText>defense</w:instrText>
      </w:r>
      <w:r w:rsidRPr="00045A06">
        <w:rPr>
          <w:lang w:val="ru-RU"/>
        </w:rPr>
        <w:instrText>.</w:instrText>
      </w:r>
      <w:r>
        <w:instrText>gouv</w:instrText>
      </w:r>
      <w:r w:rsidRPr="00045A06">
        <w:rPr>
          <w:lang w:val="ru-RU"/>
        </w:rPr>
        <w:instrText>.</w:instrText>
      </w:r>
      <w:r>
        <w:instrText>fr</w:instrText>
      </w:r>
      <w:r w:rsidRPr="00045A06">
        <w:rPr>
          <w:lang w:val="ru-RU"/>
        </w:rPr>
        <w:instrText>/</w:instrText>
      </w:r>
      <w:r>
        <w:instrText>portail</w:instrText>
      </w:r>
      <w:r w:rsidRPr="00045A06">
        <w:rPr>
          <w:lang w:val="ru-RU"/>
        </w:rPr>
        <w:instrText>/</w:instrText>
      </w:r>
      <w:r>
        <w:instrText>enjeux</w:instrText>
      </w:r>
      <w:r w:rsidRPr="00045A06">
        <w:rPr>
          <w:lang w:val="ru-RU"/>
        </w:rPr>
        <w:instrText>2/</w:instrText>
      </w:r>
      <w:r>
        <w:instrText>la</w:instrText>
      </w:r>
      <w:r w:rsidRPr="00045A06">
        <w:rPr>
          <w:lang w:val="ru-RU"/>
        </w:rPr>
        <w:instrText>-</w:instrText>
      </w:r>
      <w:r>
        <w:instrText>lpm</w:instrText>
      </w:r>
      <w:r w:rsidRPr="00045A06">
        <w:rPr>
          <w:lang w:val="ru-RU"/>
        </w:rPr>
        <w:instrText>-2019-2025/</w:instrText>
      </w:r>
      <w:r>
        <w:instrText>le</w:instrText>
      </w:r>
      <w:r w:rsidRPr="00045A06">
        <w:rPr>
          <w:lang w:val="ru-RU"/>
        </w:rPr>
        <w:instrText>-</w:instrText>
      </w:r>
      <w:r>
        <w:instrText>projet</w:instrText>
      </w:r>
      <w:r w:rsidRPr="00045A06">
        <w:rPr>
          <w:lang w:val="ru-RU"/>
        </w:rPr>
        <w:instrText>-</w:instrText>
      </w:r>
      <w:r>
        <w:instrText>de</w:instrText>
      </w:r>
      <w:r w:rsidRPr="00045A06">
        <w:rPr>
          <w:lang w:val="ru-RU"/>
        </w:rPr>
        <w:instrText>-</w:instrText>
      </w:r>
      <w:r>
        <w:instrText>loi</w:instrText>
      </w:r>
      <w:r w:rsidRPr="00045A06">
        <w:rPr>
          <w:lang w:val="ru-RU"/>
        </w:rPr>
        <w:instrText>/</w:instrText>
      </w:r>
      <w:r>
        <w:instrText>loi</w:instrText>
      </w:r>
      <w:r w:rsidRPr="00045A06">
        <w:rPr>
          <w:lang w:val="ru-RU"/>
        </w:rPr>
        <w:instrText>-</w:instrText>
      </w:r>
      <w:r>
        <w:instrText>de</w:instrText>
      </w:r>
      <w:r w:rsidRPr="00045A06">
        <w:rPr>
          <w:lang w:val="ru-RU"/>
        </w:rPr>
        <w:instrText>-</w:instrText>
      </w:r>
      <w:r>
        <w:instrText>programmation</w:instrText>
      </w:r>
      <w:r w:rsidRPr="00045A06">
        <w:rPr>
          <w:lang w:val="ru-RU"/>
        </w:rPr>
        <w:instrText>-</w:instrText>
      </w:r>
      <w:r>
        <w:instrText>militaire</w:instrText>
      </w:r>
      <w:r w:rsidRPr="00045A06">
        <w:rPr>
          <w:lang w:val="ru-RU"/>
        </w:rPr>
        <w:instrText>-2019-2025-</w:instrText>
      </w:r>
      <w:r>
        <w:instrText>textes</w:instrText>
      </w:r>
      <w:r w:rsidRPr="00045A06">
        <w:rPr>
          <w:lang w:val="ru-RU"/>
        </w:rPr>
        <w:instrText>-</w:instrText>
      </w:r>
      <w:r>
        <w:instrText>officiels</w:instrText>
      </w:r>
      <w:r w:rsidRPr="00045A06">
        <w:rPr>
          <w:lang w:val="ru-RU"/>
        </w:rPr>
        <w:instrText>"</w:instrText>
      </w:r>
      <w:r>
        <w:fldChar w:fldCharType="separate"/>
      </w:r>
      <w:r w:rsidRPr="003B02AE">
        <w:rPr>
          <w:rStyle w:val="Lienhypertexte"/>
          <w:rFonts w:ascii="Times New Roman" w:hAnsi="Times New Roman"/>
          <w:lang w:val="ru-RU"/>
        </w:rPr>
        <w:t>https://www.defense.gouv.fr/portail/enjeux2/la-lpm-2019-2025/le-projet-de-loi/loi-de-programmation-militaire-2019-2025-textes-officiels</w:t>
      </w:r>
      <w:r>
        <w:fldChar w:fldCharType="end"/>
      </w:r>
      <w:r w:rsidRPr="005838E5">
        <w:rPr>
          <w:rFonts w:ascii="Times New Roman" w:hAnsi="Times New Roman"/>
          <w:lang w:val="ru-RU"/>
        </w:rPr>
        <w:t xml:space="preserve">, </w:t>
      </w:r>
      <w:r w:rsidRPr="005838E5">
        <w:rPr>
          <w:rFonts w:ascii="Times New Roman" w:hAnsi="Times New Roman"/>
          <w:color w:val="000000"/>
          <w:lang w:val="ru-RU"/>
        </w:rPr>
        <w:t>[дата обращения: 15.04.2018]</w:t>
      </w:r>
      <w:r>
        <w:rPr>
          <w:rFonts w:ascii="Times New Roman" w:hAnsi="Times New Roman"/>
          <w:color w:val="000000"/>
          <w:lang w:val="ru-RU"/>
        </w:rPr>
        <w:t>.</w:t>
      </w:r>
    </w:p>
  </w:footnote>
  <w:footnote w:id="147">
    <w:p w:rsidR="00045A06" w:rsidRPr="005838E5" w:rsidRDefault="00045A06" w:rsidP="00A242BD">
      <w:pPr>
        <w:pStyle w:val="Notedebasdepage"/>
        <w:ind w:firstLine="720"/>
        <w:jc w:val="both"/>
        <w:rPr>
          <w:rFonts w:ascii="Times New Roman" w:hAnsi="Times New Roman"/>
          <w:lang w:val="ru-RU"/>
        </w:rPr>
      </w:pPr>
      <w:r w:rsidRPr="005838E5">
        <w:rPr>
          <w:rStyle w:val="Appelnotedebasdep"/>
          <w:rFonts w:ascii="Times New Roman" w:hAnsi="Times New Roman"/>
        </w:rPr>
        <w:footnoteRef/>
      </w:r>
      <w:r w:rsidRPr="005838E5">
        <w:rPr>
          <w:rFonts w:ascii="Times New Roman" w:hAnsi="Times New Roman"/>
          <w:lang w:val="ru-RU"/>
        </w:rPr>
        <w:t xml:space="preserve"> Обзор закона о военном планировании за период 2019-2025 гг.,, 2018, </w:t>
      </w:r>
      <w:r w:rsidRPr="005838E5">
        <w:rPr>
          <w:rFonts w:ascii="Times New Roman" w:hAnsi="Times New Roman"/>
          <w:lang w:val="fr-FR"/>
        </w:rPr>
        <w:t>URL</w:t>
      </w:r>
      <w:r w:rsidRPr="005838E5">
        <w:rPr>
          <w:rFonts w:ascii="Times New Roman" w:hAnsi="Times New Roman"/>
          <w:lang w:val="ru-RU"/>
        </w:rPr>
        <w:t xml:space="preserve">: </w:t>
      </w:r>
      <w:r>
        <w:fldChar w:fldCharType="begin"/>
      </w:r>
      <w:r>
        <w:instrText>HYPERLINK</w:instrText>
      </w:r>
      <w:r w:rsidRPr="00045A06">
        <w:rPr>
          <w:lang w:val="ru-RU"/>
        </w:rPr>
        <w:instrText xml:space="preserve"> "</w:instrText>
      </w:r>
      <w:r>
        <w:instrText>https</w:instrText>
      </w:r>
      <w:r w:rsidRPr="00045A06">
        <w:rPr>
          <w:lang w:val="ru-RU"/>
        </w:rPr>
        <w:instrText>://</w:instrText>
      </w:r>
      <w:r>
        <w:instrText>www</w:instrText>
      </w:r>
      <w:r w:rsidRPr="00045A06">
        <w:rPr>
          <w:lang w:val="ru-RU"/>
        </w:rPr>
        <w:instrText>.</w:instrText>
      </w:r>
      <w:r>
        <w:instrText>defense</w:instrText>
      </w:r>
      <w:r w:rsidRPr="00045A06">
        <w:rPr>
          <w:lang w:val="ru-RU"/>
        </w:rPr>
        <w:instrText>.</w:instrText>
      </w:r>
      <w:r>
        <w:instrText>gouv</w:instrText>
      </w:r>
      <w:r w:rsidRPr="00045A06">
        <w:rPr>
          <w:lang w:val="ru-RU"/>
        </w:rPr>
        <w:instrText>.</w:instrText>
      </w:r>
      <w:r>
        <w:instrText>fr</w:instrText>
      </w:r>
      <w:r w:rsidRPr="00045A06">
        <w:rPr>
          <w:lang w:val="ru-RU"/>
        </w:rPr>
        <w:instrText>/</w:instrText>
      </w:r>
      <w:r>
        <w:instrText>portail</w:instrText>
      </w:r>
      <w:r w:rsidRPr="00045A06">
        <w:rPr>
          <w:lang w:val="ru-RU"/>
        </w:rPr>
        <w:instrText>/</w:instrText>
      </w:r>
      <w:r>
        <w:instrText>enjeux</w:instrText>
      </w:r>
      <w:r w:rsidRPr="00045A06">
        <w:rPr>
          <w:lang w:val="ru-RU"/>
        </w:rPr>
        <w:instrText>2/</w:instrText>
      </w:r>
      <w:r>
        <w:instrText>la</w:instrText>
      </w:r>
      <w:r w:rsidRPr="00045A06">
        <w:rPr>
          <w:lang w:val="ru-RU"/>
        </w:rPr>
        <w:instrText>-</w:instrText>
      </w:r>
      <w:r>
        <w:instrText>lpm</w:instrText>
      </w:r>
      <w:r w:rsidRPr="00045A06">
        <w:rPr>
          <w:lang w:val="ru-RU"/>
        </w:rPr>
        <w:instrText>-2019-2025/</w:instrText>
      </w:r>
      <w:r>
        <w:instrText>le</w:instrText>
      </w:r>
      <w:r w:rsidRPr="00045A06">
        <w:rPr>
          <w:lang w:val="ru-RU"/>
        </w:rPr>
        <w:instrText>-</w:instrText>
      </w:r>
      <w:r>
        <w:instrText>projet</w:instrText>
      </w:r>
      <w:r w:rsidRPr="00045A06">
        <w:rPr>
          <w:lang w:val="ru-RU"/>
        </w:rPr>
        <w:instrText>-</w:instrText>
      </w:r>
      <w:r>
        <w:instrText>de</w:instrText>
      </w:r>
      <w:r w:rsidRPr="00045A06">
        <w:rPr>
          <w:lang w:val="ru-RU"/>
        </w:rPr>
        <w:instrText>-</w:instrText>
      </w:r>
      <w:r>
        <w:instrText>loi</w:instrText>
      </w:r>
      <w:r w:rsidRPr="00045A06">
        <w:rPr>
          <w:lang w:val="ru-RU"/>
        </w:rPr>
        <w:instrText>/</w:instrText>
      </w:r>
      <w:r>
        <w:instrText>loi</w:instrText>
      </w:r>
      <w:r w:rsidRPr="00045A06">
        <w:rPr>
          <w:lang w:val="ru-RU"/>
        </w:rPr>
        <w:instrText>-</w:instrText>
      </w:r>
      <w:r>
        <w:instrText>de</w:instrText>
      </w:r>
      <w:r w:rsidRPr="00045A06">
        <w:rPr>
          <w:lang w:val="ru-RU"/>
        </w:rPr>
        <w:instrText>-</w:instrText>
      </w:r>
      <w:r>
        <w:instrText>programmation</w:instrText>
      </w:r>
      <w:r w:rsidRPr="00045A06">
        <w:rPr>
          <w:lang w:val="ru-RU"/>
        </w:rPr>
        <w:instrText>-</w:instrText>
      </w:r>
      <w:r>
        <w:instrText>militaire</w:instrText>
      </w:r>
      <w:r w:rsidRPr="00045A06">
        <w:rPr>
          <w:lang w:val="ru-RU"/>
        </w:rPr>
        <w:instrText>-2019-2025-</w:instrText>
      </w:r>
      <w:r>
        <w:instrText>textes</w:instrText>
      </w:r>
      <w:r w:rsidRPr="00045A06">
        <w:rPr>
          <w:lang w:val="ru-RU"/>
        </w:rPr>
        <w:instrText>-</w:instrText>
      </w:r>
      <w:r>
        <w:instrText>officiels</w:instrText>
      </w:r>
      <w:r w:rsidRPr="00045A06">
        <w:rPr>
          <w:lang w:val="ru-RU"/>
        </w:rPr>
        <w:instrText>"</w:instrText>
      </w:r>
      <w:r>
        <w:fldChar w:fldCharType="separate"/>
      </w:r>
      <w:r w:rsidRPr="003B02AE">
        <w:rPr>
          <w:rStyle w:val="Lienhypertexte"/>
          <w:rFonts w:ascii="Times New Roman" w:hAnsi="Times New Roman"/>
          <w:lang w:val="ru-RU"/>
        </w:rPr>
        <w:t>https://www.defense.gouv.fr/portail/enjeux2/la-lpm-2019-2025/le-projet-de-loi/loi-de-programmation-militaire-2019-2025-textes-officiels</w:t>
      </w:r>
      <w:r>
        <w:fldChar w:fldCharType="end"/>
      </w:r>
      <w:r w:rsidRPr="005838E5">
        <w:rPr>
          <w:rFonts w:ascii="Times New Roman" w:hAnsi="Times New Roman"/>
          <w:lang w:val="ru-RU"/>
        </w:rPr>
        <w:t xml:space="preserve">, </w:t>
      </w:r>
      <w:r w:rsidRPr="005838E5">
        <w:rPr>
          <w:rFonts w:ascii="Times New Roman" w:hAnsi="Times New Roman"/>
          <w:color w:val="000000"/>
          <w:lang w:val="ru-RU"/>
        </w:rPr>
        <w:t>[дата обращения: 15.04.2018]</w:t>
      </w:r>
      <w:r>
        <w:rPr>
          <w:rFonts w:ascii="Times New Roman" w:hAnsi="Times New Roman"/>
          <w:color w:val="000000"/>
          <w:lang w:val="ru-RU"/>
        </w:rPr>
        <w:t>.</w:t>
      </w:r>
    </w:p>
  </w:footnote>
  <w:footnote w:id="148">
    <w:p w:rsidR="00045A06" w:rsidRPr="00881741" w:rsidRDefault="00045A06" w:rsidP="00A242BD">
      <w:pPr>
        <w:pStyle w:val="Notedebasdepage"/>
        <w:ind w:firstLine="720"/>
        <w:jc w:val="both"/>
        <w:rPr>
          <w:rFonts w:ascii="Times New Roman" w:hAnsi="Times New Roman"/>
          <w:lang w:val="fr-FR"/>
        </w:rPr>
      </w:pPr>
      <w:r w:rsidRPr="005838E5">
        <w:rPr>
          <w:rStyle w:val="Appelnotedebasdep"/>
          <w:rFonts w:ascii="Times New Roman" w:hAnsi="Times New Roman"/>
        </w:rPr>
        <w:footnoteRef/>
      </w:r>
      <w:r w:rsidRPr="005838E5">
        <w:rPr>
          <w:rFonts w:ascii="Times New Roman" w:hAnsi="Times New Roman"/>
          <w:lang w:val="fr-FR"/>
        </w:rPr>
        <w:t xml:space="preserve">Plan d'accompagnement des familles 2017,  </w:t>
      </w:r>
      <w:r>
        <w:fldChar w:fldCharType="begin"/>
      </w:r>
      <w:r w:rsidRPr="00045A06">
        <w:rPr>
          <w:lang w:val="fr-FR"/>
        </w:rPr>
        <w:instrText>HYPERLINK "https://www.defense.gouv.fr/familles/votre-espace/plan-d-accompagnement-des-familles/le-plan-famille/le-plan-famille"</w:instrText>
      </w:r>
      <w:r>
        <w:fldChar w:fldCharType="separate"/>
      </w:r>
      <w:r w:rsidRPr="003B02AE">
        <w:rPr>
          <w:rStyle w:val="Lienhypertexte"/>
          <w:rFonts w:ascii="Times New Roman" w:hAnsi="Times New Roman"/>
          <w:lang w:val="fr-FR"/>
        </w:rPr>
        <w:t>https://www.defense.gouv.fr/familles/votre-espace/plan-d-accompagnement-des-familles/le-plan-famille/le-plan-famille</w:t>
      </w:r>
      <w:r>
        <w:fldChar w:fldCharType="end"/>
      </w:r>
      <w:r w:rsidRPr="005838E5">
        <w:rPr>
          <w:rFonts w:ascii="Times New Roman" w:hAnsi="Times New Roman"/>
          <w:lang w:val="fr-FR"/>
        </w:rPr>
        <w:t>, [</w:t>
      </w:r>
      <w:r w:rsidRPr="005838E5">
        <w:rPr>
          <w:rFonts w:ascii="Times New Roman" w:hAnsi="Times New Roman"/>
          <w:lang w:val="ru-RU"/>
        </w:rPr>
        <w:t>дата</w:t>
      </w:r>
      <w:r w:rsidRPr="005838E5">
        <w:rPr>
          <w:rFonts w:ascii="Times New Roman" w:hAnsi="Times New Roman"/>
          <w:lang w:val="fr-FR"/>
        </w:rPr>
        <w:t xml:space="preserve"> </w:t>
      </w:r>
      <w:r w:rsidRPr="005838E5">
        <w:rPr>
          <w:rFonts w:ascii="Times New Roman" w:hAnsi="Times New Roman"/>
          <w:lang w:val="ru-RU"/>
        </w:rPr>
        <w:t>обращения</w:t>
      </w:r>
      <w:r w:rsidRPr="005838E5">
        <w:rPr>
          <w:rFonts w:ascii="Times New Roman" w:hAnsi="Times New Roman"/>
          <w:lang w:val="fr-FR"/>
        </w:rPr>
        <w:t>: 14.05.2018]</w:t>
      </w:r>
      <w:r w:rsidRPr="00881741">
        <w:rPr>
          <w:rFonts w:ascii="Times New Roman" w:hAnsi="Times New Roman"/>
          <w:lang w:val="fr-FR"/>
        </w:rPr>
        <w:t>.</w:t>
      </w:r>
    </w:p>
  </w:footnote>
  <w:footnote w:id="149">
    <w:p w:rsidR="00045A06" w:rsidRPr="00881741" w:rsidRDefault="00045A06" w:rsidP="00A242BD">
      <w:pPr>
        <w:pStyle w:val="Notedebasdepage"/>
        <w:ind w:firstLine="720"/>
        <w:jc w:val="both"/>
        <w:rPr>
          <w:rFonts w:ascii="Times New Roman" w:hAnsi="Times New Roman"/>
          <w:lang w:val="fr-FR"/>
        </w:rPr>
      </w:pPr>
      <w:r w:rsidRPr="005838E5">
        <w:rPr>
          <w:rStyle w:val="Appelnotedebasdep"/>
          <w:rFonts w:ascii="Times New Roman" w:hAnsi="Times New Roman"/>
        </w:rPr>
        <w:footnoteRef/>
      </w:r>
      <w:r w:rsidRPr="005838E5">
        <w:rPr>
          <w:rFonts w:ascii="Times New Roman" w:hAnsi="Times New Roman"/>
          <w:lang w:val="fr-FR"/>
        </w:rPr>
        <w:t xml:space="preserve"> Rapport sur la protection sociale des</w:t>
      </w:r>
      <w:r>
        <w:rPr>
          <w:rFonts w:ascii="Times New Roman" w:hAnsi="Times New Roman"/>
          <w:lang w:val="fr-FR"/>
        </w:rPr>
        <w:t xml:space="preserve"> militaires, pensées militaires</w:t>
      </w:r>
      <w:r w:rsidRPr="005838E5">
        <w:rPr>
          <w:rFonts w:ascii="Times New Roman" w:hAnsi="Times New Roman"/>
          <w:lang w:val="fr-FR"/>
        </w:rPr>
        <w:t xml:space="preserve">, URL: </w:t>
      </w:r>
      <w:r>
        <w:fldChar w:fldCharType="begin"/>
      </w:r>
      <w:r w:rsidRPr="00045A06">
        <w:rPr>
          <w:lang w:val="fr-FR"/>
        </w:rPr>
        <w:instrText>HYPERLINK "https://www.penseemiliterre.fr/rapport-sur-la-protection-sociale-des-militaires_33_3000457.html"</w:instrText>
      </w:r>
      <w:r>
        <w:fldChar w:fldCharType="separate"/>
      </w:r>
      <w:r w:rsidRPr="003B02AE">
        <w:rPr>
          <w:rStyle w:val="Lienhypertexte"/>
          <w:rFonts w:ascii="Times New Roman" w:hAnsi="Times New Roman"/>
          <w:lang w:val="fr-FR"/>
        </w:rPr>
        <w:t>https://www.penseemiliterre.fr/rapport-sur-la-protection-sociale-des-militaires_33_3000457.html</w:t>
      </w:r>
      <w:r>
        <w:fldChar w:fldCharType="end"/>
      </w:r>
      <w:r w:rsidRPr="005838E5">
        <w:rPr>
          <w:rFonts w:ascii="Times New Roman" w:hAnsi="Times New Roman"/>
          <w:lang w:val="fr-FR"/>
        </w:rPr>
        <w:t>, [</w:t>
      </w:r>
      <w:r w:rsidRPr="005838E5">
        <w:rPr>
          <w:rFonts w:ascii="Times New Roman" w:hAnsi="Times New Roman"/>
          <w:lang w:val="ru-RU"/>
        </w:rPr>
        <w:t>дата</w:t>
      </w:r>
      <w:r w:rsidRPr="005838E5">
        <w:rPr>
          <w:rFonts w:ascii="Times New Roman" w:hAnsi="Times New Roman"/>
          <w:lang w:val="fr-FR"/>
        </w:rPr>
        <w:t xml:space="preserve"> </w:t>
      </w:r>
      <w:r w:rsidRPr="005838E5">
        <w:rPr>
          <w:rFonts w:ascii="Times New Roman" w:hAnsi="Times New Roman"/>
          <w:lang w:val="ru-RU"/>
        </w:rPr>
        <w:t>обращения</w:t>
      </w:r>
      <w:r w:rsidRPr="005838E5">
        <w:rPr>
          <w:rFonts w:ascii="Times New Roman" w:hAnsi="Times New Roman"/>
          <w:lang w:val="fr-FR"/>
        </w:rPr>
        <w:t>: 14.05.2018]</w:t>
      </w:r>
      <w:r w:rsidRPr="00881741">
        <w:rPr>
          <w:rFonts w:ascii="Times New Roman" w:hAnsi="Times New Roman"/>
          <w:lang w:val="fr-FR"/>
        </w:rPr>
        <w:t>.</w:t>
      </w:r>
    </w:p>
  </w:footnote>
  <w:footnote w:id="150">
    <w:p w:rsidR="00045A06" w:rsidRPr="00881741" w:rsidRDefault="00045A06" w:rsidP="00A242BD">
      <w:pPr>
        <w:pStyle w:val="Notedebasdepage"/>
        <w:ind w:firstLine="720"/>
        <w:jc w:val="both"/>
        <w:rPr>
          <w:rFonts w:ascii="Times New Roman" w:hAnsi="Times New Roman"/>
          <w:lang w:val="fr-FR"/>
        </w:rPr>
      </w:pPr>
      <w:r w:rsidRPr="005838E5">
        <w:rPr>
          <w:rStyle w:val="Appelnotedebasdep"/>
          <w:rFonts w:ascii="Times New Roman" w:hAnsi="Times New Roman"/>
        </w:rPr>
        <w:footnoteRef/>
      </w:r>
      <w:r w:rsidRPr="005838E5">
        <w:rPr>
          <w:rFonts w:ascii="Times New Roman" w:hAnsi="Times New Roman"/>
          <w:lang w:val="fr-FR"/>
        </w:rPr>
        <w:t xml:space="preserve"> </w:t>
      </w:r>
      <w:r w:rsidRPr="0080192A">
        <w:rPr>
          <w:rFonts w:ascii="Times New Roman" w:hAnsi="Times New Roman"/>
          <w:lang w:val="fr-FR"/>
        </w:rPr>
        <w:t xml:space="preserve">Florence </w:t>
      </w:r>
      <w:proofErr w:type="spellStart"/>
      <w:r w:rsidRPr="0080192A">
        <w:rPr>
          <w:rFonts w:ascii="Times New Roman" w:hAnsi="Times New Roman"/>
          <w:lang w:val="fr-FR"/>
        </w:rPr>
        <w:t>Parly</w:t>
      </w:r>
      <w:proofErr w:type="spellEnd"/>
      <w:r w:rsidRPr="0080192A">
        <w:rPr>
          <w:rFonts w:ascii="Times New Roman" w:hAnsi="Times New Roman"/>
          <w:lang w:val="fr-FR"/>
        </w:rPr>
        <w:t>,  comprendre et agir,  Revue Défense Nationale n° 808, Mars</w:t>
      </w:r>
      <w:r w:rsidRPr="009076FE">
        <w:rPr>
          <w:rFonts w:ascii="Times New Roman" w:hAnsi="Times New Roman"/>
          <w:lang w:val="fr-FR"/>
        </w:rPr>
        <w:t xml:space="preserve"> </w:t>
      </w:r>
      <w:r w:rsidRPr="0080192A">
        <w:rPr>
          <w:rFonts w:ascii="Times New Roman" w:hAnsi="Times New Roman"/>
          <w:lang w:val="fr-FR"/>
        </w:rPr>
        <w:t>2018.</w:t>
      </w:r>
    </w:p>
  </w:footnote>
  <w:footnote w:id="151">
    <w:p w:rsidR="00045A06" w:rsidRPr="005838E5" w:rsidRDefault="00045A06" w:rsidP="00A242BD">
      <w:pPr>
        <w:pStyle w:val="Notedebasdepage"/>
        <w:ind w:firstLine="720"/>
        <w:jc w:val="both"/>
        <w:rPr>
          <w:rFonts w:ascii="Times New Roman" w:hAnsi="Times New Roman"/>
          <w:lang w:val="fr-FR"/>
        </w:rPr>
      </w:pPr>
      <w:r w:rsidRPr="005838E5">
        <w:rPr>
          <w:rStyle w:val="Appelnotedebasdep"/>
          <w:rFonts w:ascii="Times New Roman" w:hAnsi="Times New Roman"/>
          <w:color w:val="000000"/>
        </w:rPr>
        <w:footnoteRef/>
      </w:r>
      <w:r w:rsidRPr="005838E5">
        <w:rPr>
          <w:rFonts w:ascii="Times New Roman" w:hAnsi="Times New Roman"/>
          <w:color w:val="000000"/>
          <w:lang w:val="fr-FR"/>
        </w:rPr>
        <w:t xml:space="preserve"> </w:t>
      </w:r>
      <w:r w:rsidRPr="0080192A">
        <w:rPr>
          <w:rFonts w:ascii="Times New Roman" w:hAnsi="Times New Roman"/>
          <w:color w:val="000000"/>
          <w:lang w:val="fr-FR"/>
        </w:rPr>
        <w:t>Jean-Paul Bodin, le plan d’accompagnement des familles, Revue Défense Nationale n° 808, Mars 2018.</w:t>
      </w:r>
    </w:p>
  </w:footnote>
  <w:footnote w:id="152">
    <w:p w:rsidR="00045A06" w:rsidRPr="00881741" w:rsidRDefault="00045A06" w:rsidP="00A242BD">
      <w:pPr>
        <w:autoSpaceDE w:val="0"/>
        <w:autoSpaceDN w:val="0"/>
        <w:adjustRightInd w:val="0"/>
        <w:spacing w:after="0" w:line="240" w:lineRule="auto"/>
        <w:ind w:firstLine="720"/>
        <w:jc w:val="both"/>
        <w:rPr>
          <w:rFonts w:ascii="Times New Roman" w:hAnsi="Times New Roman"/>
          <w:color w:val="000000"/>
          <w:sz w:val="20"/>
          <w:szCs w:val="20"/>
          <w:lang w:val="fr-FR"/>
        </w:rPr>
      </w:pPr>
      <w:r w:rsidRPr="005838E5">
        <w:rPr>
          <w:rStyle w:val="Appelnotedebasdep"/>
          <w:rFonts w:ascii="Times New Roman" w:hAnsi="Times New Roman"/>
          <w:color w:val="000000"/>
          <w:sz w:val="20"/>
          <w:szCs w:val="20"/>
        </w:rPr>
        <w:footnoteRef/>
      </w:r>
      <w:r w:rsidRPr="005838E5">
        <w:rPr>
          <w:rFonts w:ascii="Times New Roman" w:hAnsi="Times New Roman"/>
          <w:color w:val="000000"/>
          <w:sz w:val="20"/>
          <w:szCs w:val="20"/>
          <w:lang w:val="fr-FR"/>
        </w:rPr>
        <w:t xml:space="preserve"> </w:t>
      </w:r>
      <w:r w:rsidRPr="0080192A">
        <w:rPr>
          <w:rFonts w:ascii="Times New Roman" w:hAnsi="Times New Roman"/>
          <w:color w:val="000000"/>
          <w:sz w:val="20"/>
          <w:szCs w:val="20"/>
          <w:lang w:val="fr-FR"/>
        </w:rPr>
        <w:t>Thierry Pelletier,  Scorpion: la maîtrise de l’engagement au contact, Revue Défense Nationale n° 709, Juin 2008.</w:t>
      </w:r>
    </w:p>
    <w:p w:rsidR="00045A06" w:rsidRPr="005838E5" w:rsidRDefault="00045A06" w:rsidP="00A242BD">
      <w:pPr>
        <w:autoSpaceDE w:val="0"/>
        <w:autoSpaceDN w:val="0"/>
        <w:adjustRightInd w:val="0"/>
        <w:spacing w:after="0" w:line="240" w:lineRule="auto"/>
        <w:jc w:val="both"/>
        <w:rPr>
          <w:rFonts w:ascii="Times New Roman" w:hAnsi="Times New Roman"/>
          <w:lang w:val="fr-FR"/>
        </w:rPr>
      </w:pPr>
    </w:p>
  </w:footnote>
  <w:footnote w:id="153">
    <w:p w:rsidR="00045A06" w:rsidRPr="005838E5" w:rsidRDefault="00045A06" w:rsidP="00A242BD">
      <w:pPr>
        <w:pStyle w:val="Notedebasdepage"/>
        <w:ind w:firstLine="720"/>
        <w:jc w:val="both"/>
        <w:rPr>
          <w:rFonts w:ascii="Times New Roman" w:hAnsi="Times New Roman"/>
          <w:lang w:val="fr-FR"/>
        </w:rPr>
      </w:pPr>
      <w:r w:rsidRPr="005838E5">
        <w:rPr>
          <w:rStyle w:val="Appelnotedebasdep"/>
          <w:rFonts w:ascii="Times New Roman" w:hAnsi="Times New Roman"/>
        </w:rPr>
        <w:footnoteRef/>
      </w:r>
      <w:r w:rsidRPr="005838E5">
        <w:rPr>
          <w:rFonts w:ascii="Times New Roman" w:hAnsi="Times New Roman"/>
          <w:lang w:val="fr-FR"/>
        </w:rPr>
        <w:t xml:space="preserve"> </w:t>
      </w:r>
      <w:r w:rsidRPr="005838E5">
        <w:rPr>
          <w:rFonts w:ascii="Times New Roman" w:hAnsi="Times New Roman"/>
          <w:color w:val="000000"/>
          <w:lang w:val="fr-FR"/>
        </w:rPr>
        <w:t xml:space="preserve">Présentation du programme scorpion, </w:t>
      </w:r>
      <w:r>
        <w:fldChar w:fldCharType="begin"/>
      </w:r>
      <w:r w:rsidRPr="00045A06">
        <w:rPr>
          <w:lang w:val="fr-FR"/>
        </w:rPr>
        <w:instrText>HYPERLINK "URL:https://www.defense.gouv.fr/terre/equipements/a-venir/scorpion/presentation"</w:instrText>
      </w:r>
      <w:r>
        <w:fldChar w:fldCharType="separate"/>
      </w:r>
      <w:r w:rsidRPr="003B02AE">
        <w:rPr>
          <w:rStyle w:val="Lienhypertexte"/>
          <w:rFonts w:ascii="Times New Roman" w:hAnsi="Times New Roman"/>
          <w:lang w:val="fr-FR"/>
        </w:rPr>
        <w:t>URL:https://www.defense.gouv.fr/terre/equipements/a-venir/scorpion/presentation</w:t>
      </w:r>
      <w:r>
        <w:fldChar w:fldCharType="end"/>
      </w:r>
      <w:r w:rsidRPr="005838E5">
        <w:rPr>
          <w:rFonts w:ascii="Times New Roman" w:hAnsi="Times New Roman"/>
          <w:color w:val="000000"/>
          <w:lang w:val="fr-FR"/>
        </w:rPr>
        <w:t>, [</w:t>
      </w:r>
      <w:r w:rsidRPr="005838E5">
        <w:rPr>
          <w:rFonts w:ascii="Times New Roman" w:hAnsi="Times New Roman"/>
          <w:color w:val="000000"/>
          <w:lang w:val="ru-RU"/>
        </w:rPr>
        <w:t>дата</w:t>
      </w:r>
      <w:r w:rsidRPr="005838E5">
        <w:rPr>
          <w:rFonts w:ascii="Times New Roman" w:hAnsi="Times New Roman"/>
          <w:color w:val="000000"/>
          <w:lang w:val="fr-FR"/>
        </w:rPr>
        <w:t xml:space="preserve"> </w:t>
      </w:r>
      <w:r w:rsidRPr="005838E5">
        <w:rPr>
          <w:rFonts w:ascii="Times New Roman" w:hAnsi="Times New Roman"/>
          <w:color w:val="000000"/>
          <w:lang w:val="ru-RU"/>
        </w:rPr>
        <w:t>обращения</w:t>
      </w:r>
      <w:r w:rsidRPr="005838E5">
        <w:rPr>
          <w:rFonts w:ascii="Times New Roman" w:hAnsi="Times New Roman"/>
          <w:color w:val="000000"/>
          <w:lang w:val="fr-FR"/>
        </w:rPr>
        <w:t>: 15.04.2018]</w:t>
      </w:r>
      <w:r>
        <w:rPr>
          <w:rFonts w:ascii="Times New Roman" w:hAnsi="Times New Roman"/>
          <w:color w:val="000000"/>
          <w:lang w:val="fr-FR"/>
        </w:rPr>
        <w:t>.</w:t>
      </w:r>
    </w:p>
  </w:footnote>
  <w:footnote w:id="154">
    <w:p w:rsidR="00045A06" w:rsidRPr="005838E5" w:rsidRDefault="00045A06" w:rsidP="00A242BD">
      <w:pPr>
        <w:pStyle w:val="Notedebasdepage"/>
        <w:ind w:firstLine="720"/>
        <w:jc w:val="both"/>
        <w:rPr>
          <w:rFonts w:ascii="Times New Roman" w:hAnsi="Times New Roman"/>
          <w:lang w:val="fr-FR"/>
        </w:rPr>
      </w:pPr>
      <w:r w:rsidRPr="005838E5">
        <w:rPr>
          <w:rStyle w:val="Appelnotedebasdep"/>
          <w:rFonts w:ascii="Times New Roman" w:hAnsi="Times New Roman"/>
        </w:rPr>
        <w:footnoteRef/>
      </w:r>
      <w:r w:rsidRPr="005838E5">
        <w:rPr>
          <w:rFonts w:ascii="Times New Roman" w:hAnsi="Times New Roman"/>
          <w:lang w:val="fr-FR"/>
        </w:rPr>
        <w:t xml:space="preserve"> </w:t>
      </w:r>
      <w:r w:rsidRPr="005838E5">
        <w:rPr>
          <w:rFonts w:ascii="Times New Roman" w:hAnsi="Times New Roman"/>
          <w:color w:val="000000"/>
          <w:lang w:val="fr-FR"/>
        </w:rPr>
        <w:t>le-combattant 2020 de l-</w:t>
      </w:r>
      <w:proofErr w:type="spellStart"/>
      <w:r w:rsidRPr="005838E5">
        <w:rPr>
          <w:rFonts w:ascii="Times New Roman" w:hAnsi="Times New Roman"/>
          <w:color w:val="000000"/>
          <w:lang w:val="fr-FR"/>
        </w:rPr>
        <w:t>armee</w:t>
      </w:r>
      <w:proofErr w:type="spellEnd"/>
      <w:r w:rsidRPr="005838E5">
        <w:rPr>
          <w:rFonts w:ascii="Times New Roman" w:hAnsi="Times New Roman"/>
          <w:color w:val="000000"/>
          <w:lang w:val="fr-FR"/>
        </w:rPr>
        <w:t xml:space="preserve"> de terre, URL: </w:t>
      </w:r>
      <w:r>
        <w:fldChar w:fldCharType="begin"/>
      </w:r>
      <w:r w:rsidRPr="00045A06">
        <w:rPr>
          <w:lang w:val="fr-FR"/>
        </w:rPr>
        <w:instrText>HYPERLINK "https://www.defense.gouv.fr/terre/actu-terre/le-combattant-2020-de-l-armee-de-terre"</w:instrText>
      </w:r>
      <w:r>
        <w:fldChar w:fldCharType="separate"/>
      </w:r>
      <w:r w:rsidRPr="003B02AE">
        <w:rPr>
          <w:rStyle w:val="Lienhypertexte"/>
          <w:rFonts w:ascii="Times New Roman" w:hAnsi="Times New Roman"/>
          <w:lang w:val="fr-FR"/>
        </w:rPr>
        <w:t>https://www.defense.gouv.fr/terre/actu-terre/le-combattant-2020-de-l-armee-de-terre</w:t>
      </w:r>
      <w:r>
        <w:fldChar w:fldCharType="end"/>
      </w:r>
      <w:r w:rsidRPr="005838E5">
        <w:rPr>
          <w:rFonts w:ascii="Times New Roman" w:hAnsi="Times New Roman"/>
          <w:color w:val="000000"/>
          <w:lang w:val="fr-FR"/>
        </w:rPr>
        <w:t>, [</w:t>
      </w:r>
      <w:r w:rsidRPr="005838E5">
        <w:rPr>
          <w:rFonts w:ascii="Times New Roman" w:hAnsi="Times New Roman"/>
          <w:color w:val="000000"/>
          <w:lang w:val="ru-RU"/>
        </w:rPr>
        <w:t>дата</w:t>
      </w:r>
      <w:r w:rsidRPr="005838E5">
        <w:rPr>
          <w:rFonts w:ascii="Times New Roman" w:hAnsi="Times New Roman"/>
          <w:color w:val="000000"/>
          <w:lang w:val="fr-FR"/>
        </w:rPr>
        <w:t xml:space="preserve"> </w:t>
      </w:r>
      <w:r w:rsidRPr="005838E5">
        <w:rPr>
          <w:rFonts w:ascii="Times New Roman" w:hAnsi="Times New Roman"/>
          <w:color w:val="000000"/>
          <w:lang w:val="ru-RU"/>
        </w:rPr>
        <w:t>обращения</w:t>
      </w:r>
      <w:r w:rsidRPr="005838E5">
        <w:rPr>
          <w:rFonts w:ascii="Times New Roman" w:hAnsi="Times New Roman"/>
          <w:color w:val="000000"/>
          <w:lang w:val="fr-FR"/>
        </w:rPr>
        <w:t>: 15.04.2018]</w:t>
      </w:r>
      <w:r>
        <w:rPr>
          <w:rFonts w:ascii="Times New Roman" w:hAnsi="Times New Roman"/>
          <w:color w:val="000000"/>
          <w:lang w:val="fr-FR"/>
        </w:rPr>
        <w:t>.</w:t>
      </w:r>
    </w:p>
  </w:footnote>
  <w:footnote w:id="155">
    <w:p w:rsidR="00045A06" w:rsidRPr="00773244" w:rsidRDefault="00045A06" w:rsidP="005B078B">
      <w:pPr>
        <w:pStyle w:val="Notedebasdepage"/>
        <w:ind w:firstLine="720"/>
        <w:jc w:val="both"/>
        <w:rPr>
          <w:rFonts w:ascii="Times New Roman" w:hAnsi="Times New Roman"/>
          <w:lang w:val="ru-RU"/>
        </w:rPr>
      </w:pPr>
      <w:r w:rsidRPr="005838E5">
        <w:rPr>
          <w:rStyle w:val="Appelnotedebasdep"/>
          <w:rFonts w:ascii="Times New Roman" w:hAnsi="Times New Roman"/>
        </w:rPr>
        <w:footnoteRef/>
      </w:r>
      <w:r w:rsidRPr="00881741">
        <w:rPr>
          <w:rFonts w:ascii="Times New Roman" w:hAnsi="Times New Roman"/>
          <w:lang w:val="ru-RU"/>
        </w:rPr>
        <w:t xml:space="preserve"> </w:t>
      </w:r>
      <w:proofErr w:type="spellStart"/>
      <w:r>
        <w:rPr>
          <w:rFonts w:ascii="Times New Roman" w:hAnsi="Times New Roman"/>
        </w:rPr>
        <w:t>Groupe</w:t>
      </w:r>
      <w:proofErr w:type="spellEnd"/>
      <w:r w:rsidRPr="0080192A">
        <w:rPr>
          <w:rFonts w:ascii="Times New Roman" w:hAnsi="Times New Roman"/>
          <w:lang w:val="ru-RU"/>
        </w:rPr>
        <w:t xml:space="preserve"> </w:t>
      </w:r>
      <w:proofErr w:type="spellStart"/>
      <w:r>
        <w:rPr>
          <w:rFonts w:ascii="Times New Roman" w:hAnsi="Times New Roman"/>
        </w:rPr>
        <w:t>Safran</w:t>
      </w:r>
      <w:proofErr w:type="spellEnd"/>
      <w:r w:rsidRPr="0080192A">
        <w:rPr>
          <w:rFonts w:ascii="Times New Roman" w:hAnsi="Times New Roman"/>
          <w:lang w:val="ru-RU"/>
        </w:rPr>
        <w:t>,</w:t>
      </w:r>
      <w:r w:rsidRPr="00881741">
        <w:rPr>
          <w:rFonts w:ascii="Times New Roman" w:hAnsi="Times New Roman"/>
          <w:lang w:val="ru-RU"/>
        </w:rPr>
        <w:t xml:space="preserve"> </w:t>
      </w:r>
      <w:r>
        <w:fldChar w:fldCharType="begin"/>
      </w:r>
      <w:r>
        <w:instrText>HYPERLINK</w:instrText>
      </w:r>
      <w:r w:rsidRPr="00045A06">
        <w:rPr>
          <w:lang w:val="ru-RU"/>
        </w:rPr>
        <w:instrText xml:space="preserve"> "</w:instrText>
      </w:r>
      <w:r>
        <w:instrText>https</w:instrText>
      </w:r>
      <w:r w:rsidRPr="00045A06">
        <w:rPr>
          <w:lang w:val="ru-RU"/>
        </w:rPr>
        <w:instrText>://</w:instrText>
      </w:r>
      <w:r>
        <w:instrText>www</w:instrText>
      </w:r>
      <w:r w:rsidRPr="00045A06">
        <w:rPr>
          <w:lang w:val="ru-RU"/>
        </w:rPr>
        <w:instrText>.</w:instrText>
      </w:r>
      <w:r>
        <w:instrText>safran</w:instrText>
      </w:r>
      <w:r w:rsidRPr="00045A06">
        <w:rPr>
          <w:lang w:val="ru-RU"/>
        </w:rPr>
        <w:instrText>-</w:instrText>
      </w:r>
      <w:r>
        <w:instrText>group</w:instrText>
      </w:r>
      <w:r w:rsidRPr="00045A06">
        <w:rPr>
          <w:lang w:val="ru-RU"/>
        </w:rPr>
        <w:instrText>.</w:instrText>
      </w:r>
      <w:r>
        <w:instrText>com</w:instrText>
      </w:r>
      <w:r w:rsidRPr="00045A06">
        <w:rPr>
          <w:lang w:val="ru-RU"/>
        </w:rPr>
        <w:instrText>/</w:instrText>
      </w:r>
      <w:r>
        <w:instrText>fr</w:instrText>
      </w:r>
      <w:r w:rsidRPr="00045A06">
        <w:rPr>
          <w:lang w:val="ru-RU"/>
        </w:rPr>
        <w:instrText>/</w:instrText>
      </w:r>
      <w:r>
        <w:instrText>media</w:instrText>
      </w:r>
      <w:r w:rsidRPr="00045A06">
        <w:rPr>
          <w:lang w:val="ru-RU"/>
        </w:rPr>
        <w:instrText>/20110214_</w:instrText>
      </w:r>
      <w:r>
        <w:instrText>une</w:instrText>
      </w:r>
      <w:r w:rsidRPr="00045A06">
        <w:rPr>
          <w:lang w:val="ru-RU"/>
        </w:rPr>
        <w:instrText>-</w:instrText>
      </w:r>
      <w:r>
        <w:instrText>premiere</w:instrText>
      </w:r>
      <w:r w:rsidRPr="00045A06">
        <w:rPr>
          <w:lang w:val="ru-RU"/>
        </w:rPr>
        <w:instrText>-</w:instrText>
      </w:r>
      <w:r>
        <w:instrText>pour</w:instrText>
      </w:r>
      <w:r w:rsidRPr="00045A06">
        <w:rPr>
          <w:lang w:val="ru-RU"/>
        </w:rPr>
        <w:instrText>-</w:instrText>
      </w:r>
      <w:r>
        <w:instrText>linfanterie</w:instrText>
      </w:r>
      <w:r w:rsidRPr="00045A06">
        <w:rPr>
          <w:lang w:val="ru-RU"/>
        </w:rPr>
        <w:instrText>-</w:instrText>
      </w:r>
      <w:r>
        <w:instrText>le</w:instrText>
      </w:r>
      <w:r w:rsidRPr="00045A06">
        <w:rPr>
          <w:lang w:val="ru-RU"/>
        </w:rPr>
        <w:instrText>-</w:instrText>
      </w:r>
      <w:r>
        <w:instrText>felin</w:instrText>
      </w:r>
      <w:r w:rsidRPr="00045A06">
        <w:rPr>
          <w:lang w:val="ru-RU"/>
        </w:rPr>
        <w:instrText>-</w:instrText>
      </w:r>
      <w:r>
        <w:instrText>est</w:instrText>
      </w:r>
      <w:r w:rsidRPr="00045A06">
        <w:rPr>
          <w:lang w:val="ru-RU"/>
        </w:rPr>
        <w:instrText>-</w:instrText>
      </w:r>
      <w:r>
        <w:instrText>en</w:instrText>
      </w:r>
      <w:r w:rsidRPr="00045A06">
        <w:rPr>
          <w:lang w:val="ru-RU"/>
        </w:rPr>
        <w:instrText>-</w:instrText>
      </w:r>
      <w:r>
        <w:instrText>service</w:instrText>
      </w:r>
      <w:r w:rsidRPr="00045A06">
        <w:rPr>
          <w:lang w:val="ru-RU"/>
        </w:rPr>
        <w:instrText>"</w:instrText>
      </w:r>
      <w:r>
        <w:fldChar w:fldCharType="separate"/>
      </w:r>
      <w:r w:rsidRPr="003B02AE">
        <w:rPr>
          <w:rStyle w:val="Lienhypertexte"/>
          <w:rFonts w:ascii="Times New Roman" w:hAnsi="Times New Roman"/>
          <w:lang w:val="fr-FR"/>
        </w:rPr>
        <w:t>https</w:t>
      </w:r>
      <w:r w:rsidRPr="00881741">
        <w:rPr>
          <w:rStyle w:val="Lienhypertexte"/>
          <w:rFonts w:ascii="Times New Roman" w:hAnsi="Times New Roman"/>
          <w:lang w:val="ru-RU"/>
        </w:rPr>
        <w:t>://</w:t>
      </w:r>
      <w:r w:rsidRPr="003B02AE">
        <w:rPr>
          <w:rStyle w:val="Lienhypertexte"/>
          <w:rFonts w:ascii="Times New Roman" w:hAnsi="Times New Roman"/>
          <w:lang w:val="fr-FR"/>
        </w:rPr>
        <w:t>www</w:t>
      </w:r>
      <w:r w:rsidRPr="00881741">
        <w:rPr>
          <w:rStyle w:val="Lienhypertexte"/>
          <w:rFonts w:ascii="Times New Roman" w:hAnsi="Times New Roman"/>
          <w:lang w:val="ru-RU"/>
        </w:rPr>
        <w:t>.</w:t>
      </w:r>
      <w:r w:rsidRPr="003B02AE">
        <w:rPr>
          <w:rStyle w:val="Lienhypertexte"/>
          <w:rFonts w:ascii="Times New Roman" w:hAnsi="Times New Roman"/>
          <w:lang w:val="fr-FR"/>
        </w:rPr>
        <w:t>safran</w:t>
      </w:r>
      <w:r w:rsidRPr="00881741">
        <w:rPr>
          <w:rStyle w:val="Lienhypertexte"/>
          <w:rFonts w:ascii="Times New Roman" w:hAnsi="Times New Roman"/>
          <w:lang w:val="ru-RU"/>
        </w:rPr>
        <w:t>-</w:t>
      </w:r>
      <w:r w:rsidRPr="003B02AE">
        <w:rPr>
          <w:rStyle w:val="Lienhypertexte"/>
          <w:rFonts w:ascii="Times New Roman" w:hAnsi="Times New Roman"/>
          <w:lang w:val="fr-FR"/>
        </w:rPr>
        <w:t>group</w:t>
      </w:r>
      <w:r w:rsidRPr="00881741">
        <w:rPr>
          <w:rStyle w:val="Lienhypertexte"/>
          <w:rFonts w:ascii="Times New Roman" w:hAnsi="Times New Roman"/>
          <w:lang w:val="ru-RU"/>
        </w:rPr>
        <w:t>.</w:t>
      </w:r>
      <w:r w:rsidRPr="003B02AE">
        <w:rPr>
          <w:rStyle w:val="Lienhypertexte"/>
          <w:rFonts w:ascii="Times New Roman" w:hAnsi="Times New Roman"/>
          <w:lang w:val="fr-FR"/>
        </w:rPr>
        <w:t>com</w:t>
      </w:r>
      <w:r w:rsidRPr="00881741">
        <w:rPr>
          <w:rStyle w:val="Lienhypertexte"/>
          <w:rFonts w:ascii="Times New Roman" w:hAnsi="Times New Roman"/>
          <w:lang w:val="ru-RU"/>
        </w:rPr>
        <w:t>/</w:t>
      </w:r>
      <w:r w:rsidRPr="003B02AE">
        <w:rPr>
          <w:rStyle w:val="Lienhypertexte"/>
          <w:rFonts w:ascii="Times New Roman" w:hAnsi="Times New Roman"/>
          <w:lang w:val="fr-FR"/>
        </w:rPr>
        <w:t>fr</w:t>
      </w:r>
      <w:r w:rsidRPr="00881741">
        <w:rPr>
          <w:rStyle w:val="Lienhypertexte"/>
          <w:rFonts w:ascii="Times New Roman" w:hAnsi="Times New Roman"/>
          <w:lang w:val="ru-RU"/>
        </w:rPr>
        <w:t>/</w:t>
      </w:r>
      <w:r w:rsidRPr="003B02AE">
        <w:rPr>
          <w:rStyle w:val="Lienhypertexte"/>
          <w:rFonts w:ascii="Times New Roman" w:hAnsi="Times New Roman"/>
          <w:lang w:val="fr-FR"/>
        </w:rPr>
        <w:t>media</w:t>
      </w:r>
      <w:r w:rsidRPr="00881741">
        <w:rPr>
          <w:rStyle w:val="Lienhypertexte"/>
          <w:rFonts w:ascii="Times New Roman" w:hAnsi="Times New Roman"/>
          <w:lang w:val="ru-RU"/>
        </w:rPr>
        <w:t>/20110214_</w:t>
      </w:r>
      <w:r w:rsidRPr="003B02AE">
        <w:rPr>
          <w:rStyle w:val="Lienhypertexte"/>
          <w:rFonts w:ascii="Times New Roman" w:hAnsi="Times New Roman"/>
          <w:lang w:val="fr-FR"/>
        </w:rPr>
        <w:t>une</w:t>
      </w:r>
      <w:r w:rsidRPr="00881741">
        <w:rPr>
          <w:rStyle w:val="Lienhypertexte"/>
          <w:rFonts w:ascii="Times New Roman" w:hAnsi="Times New Roman"/>
          <w:lang w:val="ru-RU"/>
        </w:rPr>
        <w:t>-</w:t>
      </w:r>
      <w:r w:rsidRPr="003B02AE">
        <w:rPr>
          <w:rStyle w:val="Lienhypertexte"/>
          <w:rFonts w:ascii="Times New Roman" w:hAnsi="Times New Roman"/>
          <w:lang w:val="fr-FR"/>
        </w:rPr>
        <w:t>premiere</w:t>
      </w:r>
      <w:r w:rsidRPr="00881741">
        <w:rPr>
          <w:rStyle w:val="Lienhypertexte"/>
          <w:rFonts w:ascii="Times New Roman" w:hAnsi="Times New Roman"/>
          <w:lang w:val="ru-RU"/>
        </w:rPr>
        <w:t>-</w:t>
      </w:r>
      <w:r w:rsidRPr="003B02AE">
        <w:rPr>
          <w:rStyle w:val="Lienhypertexte"/>
          <w:rFonts w:ascii="Times New Roman" w:hAnsi="Times New Roman"/>
          <w:lang w:val="fr-FR"/>
        </w:rPr>
        <w:t>pour</w:t>
      </w:r>
      <w:r w:rsidRPr="00881741">
        <w:rPr>
          <w:rStyle w:val="Lienhypertexte"/>
          <w:rFonts w:ascii="Times New Roman" w:hAnsi="Times New Roman"/>
          <w:lang w:val="ru-RU"/>
        </w:rPr>
        <w:t>-</w:t>
      </w:r>
      <w:r w:rsidRPr="003B02AE">
        <w:rPr>
          <w:rStyle w:val="Lienhypertexte"/>
          <w:rFonts w:ascii="Times New Roman" w:hAnsi="Times New Roman"/>
          <w:lang w:val="fr-FR"/>
        </w:rPr>
        <w:t>linfanterie</w:t>
      </w:r>
      <w:r w:rsidRPr="00881741">
        <w:rPr>
          <w:rStyle w:val="Lienhypertexte"/>
          <w:rFonts w:ascii="Times New Roman" w:hAnsi="Times New Roman"/>
          <w:lang w:val="ru-RU"/>
        </w:rPr>
        <w:t>-</w:t>
      </w:r>
      <w:r w:rsidRPr="003B02AE">
        <w:rPr>
          <w:rStyle w:val="Lienhypertexte"/>
          <w:rFonts w:ascii="Times New Roman" w:hAnsi="Times New Roman"/>
          <w:lang w:val="fr-FR"/>
        </w:rPr>
        <w:t>le</w:t>
      </w:r>
      <w:r w:rsidRPr="00881741">
        <w:rPr>
          <w:rStyle w:val="Lienhypertexte"/>
          <w:rFonts w:ascii="Times New Roman" w:hAnsi="Times New Roman"/>
          <w:lang w:val="ru-RU"/>
        </w:rPr>
        <w:t>-</w:t>
      </w:r>
      <w:r w:rsidRPr="003B02AE">
        <w:rPr>
          <w:rStyle w:val="Lienhypertexte"/>
          <w:rFonts w:ascii="Times New Roman" w:hAnsi="Times New Roman"/>
          <w:lang w:val="fr-FR"/>
        </w:rPr>
        <w:t>felin</w:t>
      </w:r>
      <w:r w:rsidRPr="00881741">
        <w:rPr>
          <w:rStyle w:val="Lienhypertexte"/>
          <w:rFonts w:ascii="Times New Roman" w:hAnsi="Times New Roman"/>
          <w:lang w:val="ru-RU"/>
        </w:rPr>
        <w:t>-</w:t>
      </w:r>
      <w:r w:rsidRPr="003B02AE">
        <w:rPr>
          <w:rStyle w:val="Lienhypertexte"/>
          <w:rFonts w:ascii="Times New Roman" w:hAnsi="Times New Roman"/>
          <w:lang w:val="fr-FR"/>
        </w:rPr>
        <w:t>est</w:t>
      </w:r>
      <w:r w:rsidRPr="00881741">
        <w:rPr>
          <w:rStyle w:val="Lienhypertexte"/>
          <w:rFonts w:ascii="Times New Roman" w:hAnsi="Times New Roman"/>
          <w:lang w:val="ru-RU"/>
        </w:rPr>
        <w:t>-</w:t>
      </w:r>
      <w:r w:rsidRPr="003B02AE">
        <w:rPr>
          <w:rStyle w:val="Lienhypertexte"/>
          <w:rFonts w:ascii="Times New Roman" w:hAnsi="Times New Roman"/>
          <w:lang w:val="fr-FR"/>
        </w:rPr>
        <w:t>en</w:t>
      </w:r>
      <w:r w:rsidRPr="00881741">
        <w:rPr>
          <w:rStyle w:val="Lienhypertexte"/>
          <w:rFonts w:ascii="Times New Roman" w:hAnsi="Times New Roman"/>
          <w:lang w:val="ru-RU"/>
        </w:rPr>
        <w:t>-</w:t>
      </w:r>
      <w:r w:rsidRPr="003B02AE">
        <w:rPr>
          <w:rStyle w:val="Lienhypertexte"/>
          <w:rFonts w:ascii="Times New Roman" w:hAnsi="Times New Roman"/>
          <w:lang w:val="fr-FR"/>
        </w:rPr>
        <w:t>service</w:t>
      </w:r>
      <w:r>
        <w:fldChar w:fldCharType="end"/>
      </w:r>
      <w:r w:rsidRPr="0080192A">
        <w:rPr>
          <w:rFonts w:ascii="Times New Roman" w:hAnsi="Times New Roman"/>
          <w:lang w:val="ru-RU"/>
        </w:rPr>
        <w:t>, [дата обращения: 15.04.2018]</w:t>
      </w:r>
      <w:r w:rsidRPr="00773244">
        <w:rPr>
          <w:rFonts w:ascii="Times New Roman" w:hAnsi="Times New Roman"/>
          <w:lang w:val="ru-RU"/>
        </w:rPr>
        <w:t>.</w:t>
      </w:r>
    </w:p>
  </w:footnote>
  <w:footnote w:id="156">
    <w:p w:rsidR="00045A06" w:rsidRPr="0080192A" w:rsidRDefault="00045A06" w:rsidP="00A242BD">
      <w:pPr>
        <w:pStyle w:val="Notedebasdepage"/>
        <w:ind w:firstLine="720"/>
        <w:jc w:val="both"/>
        <w:rPr>
          <w:rFonts w:ascii="Times New Roman" w:hAnsi="Times New Roman"/>
          <w:lang w:val="fr-FR"/>
        </w:rPr>
      </w:pPr>
      <w:r w:rsidRPr="005838E5">
        <w:rPr>
          <w:rStyle w:val="Appelnotedebasdep"/>
          <w:rFonts w:ascii="Times New Roman" w:hAnsi="Times New Roman"/>
        </w:rPr>
        <w:footnoteRef/>
      </w:r>
      <w:r w:rsidRPr="0080192A">
        <w:rPr>
          <w:rFonts w:ascii="Times New Roman" w:hAnsi="Times New Roman"/>
          <w:lang w:val="fr-FR"/>
        </w:rPr>
        <w:t xml:space="preserve">   le-combattant 2020 de l-</w:t>
      </w:r>
      <w:proofErr w:type="spellStart"/>
      <w:r w:rsidRPr="0080192A">
        <w:rPr>
          <w:rFonts w:ascii="Times New Roman" w:hAnsi="Times New Roman"/>
          <w:lang w:val="fr-FR"/>
        </w:rPr>
        <w:t>armee</w:t>
      </w:r>
      <w:proofErr w:type="spellEnd"/>
      <w:r w:rsidRPr="0080192A">
        <w:rPr>
          <w:rFonts w:ascii="Times New Roman" w:hAnsi="Times New Roman"/>
          <w:lang w:val="fr-FR"/>
        </w:rPr>
        <w:t xml:space="preserve"> de terre, URL: </w:t>
      </w:r>
      <w:r>
        <w:fldChar w:fldCharType="begin"/>
      </w:r>
      <w:r w:rsidRPr="00045A06">
        <w:rPr>
          <w:lang w:val="fr-FR"/>
        </w:rPr>
        <w:instrText>HYPERLINK "https://www.defense.gouv.fr/terre/actu-terre/le-combattant-2020-de-l-armee-de-terre"</w:instrText>
      </w:r>
      <w:r>
        <w:fldChar w:fldCharType="separate"/>
      </w:r>
      <w:r w:rsidRPr="003B02AE">
        <w:rPr>
          <w:rStyle w:val="Lienhypertexte"/>
          <w:rFonts w:ascii="Times New Roman" w:hAnsi="Times New Roman"/>
          <w:lang w:val="fr-FR"/>
        </w:rPr>
        <w:t>https://www.defense.gouv.fr/terre/actu-terre/le-combattant-2020-de-l-armee-de-terre</w:t>
      </w:r>
      <w:r>
        <w:fldChar w:fldCharType="end"/>
      </w:r>
      <w:r w:rsidRPr="0080192A">
        <w:rPr>
          <w:rFonts w:ascii="Times New Roman" w:hAnsi="Times New Roman"/>
          <w:lang w:val="fr-FR"/>
        </w:rPr>
        <w:t>, [</w:t>
      </w:r>
      <w:proofErr w:type="spellStart"/>
      <w:r w:rsidRPr="0080192A">
        <w:rPr>
          <w:rFonts w:ascii="Times New Roman" w:hAnsi="Times New Roman"/>
          <w:lang w:val="fr-FR"/>
        </w:rPr>
        <w:t>дата</w:t>
      </w:r>
      <w:proofErr w:type="spellEnd"/>
      <w:r w:rsidRPr="0080192A">
        <w:rPr>
          <w:rFonts w:ascii="Times New Roman" w:hAnsi="Times New Roman"/>
          <w:lang w:val="fr-FR"/>
        </w:rPr>
        <w:t xml:space="preserve"> </w:t>
      </w:r>
      <w:proofErr w:type="spellStart"/>
      <w:r w:rsidRPr="0080192A">
        <w:rPr>
          <w:rFonts w:ascii="Times New Roman" w:hAnsi="Times New Roman"/>
          <w:lang w:val="fr-FR"/>
        </w:rPr>
        <w:t>обращения</w:t>
      </w:r>
      <w:proofErr w:type="spellEnd"/>
      <w:r w:rsidRPr="0080192A">
        <w:rPr>
          <w:rFonts w:ascii="Times New Roman" w:hAnsi="Times New Roman"/>
          <w:lang w:val="fr-FR"/>
        </w:rPr>
        <w:t>: 15.04.2018]</w:t>
      </w:r>
      <w:r>
        <w:rPr>
          <w:rFonts w:ascii="Times New Roman" w:hAnsi="Times New Roman"/>
          <w:lang w:val="fr-FR"/>
        </w:rPr>
        <w:t>.</w:t>
      </w:r>
    </w:p>
  </w:footnote>
  <w:footnote w:id="157">
    <w:p w:rsidR="00045A06" w:rsidRPr="009870C3" w:rsidRDefault="00045A06" w:rsidP="00A242BD">
      <w:pPr>
        <w:pStyle w:val="Notedebasdepage"/>
        <w:ind w:firstLine="720"/>
        <w:jc w:val="both"/>
        <w:rPr>
          <w:lang w:val="fr-FR"/>
        </w:rPr>
      </w:pPr>
      <w:r w:rsidRPr="005838E5">
        <w:rPr>
          <w:rStyle w:val="Appelnotedebasdep"/>
          <w:rFonts w:ascii="Times New Roman" w:hAnsi="Times New Roman"/>
        </w:rPr>
        <w:footnoteRef/>
      </w:r>
      <w:r w:rsidRPr="005838E5">
        <w:rPr>
          <w:rFonts w:ascii="Times New Roman" w:hAnsi="Times New Roman"/>
          <w:lang w:val="fr-FR"/>
        </w:rPr>
        <w:t xml:space="preserve"> </w:t>
      </w:r>
      <w:r w:rsidRPr="005838E5">
        <w:rPr>
          <w:rFonts w:ascii="Times New Roman" w:hAnsi="Times New Roman"/>
          <w:color w:val="000000"/>
          <w:lang w:val="fr-FR"/>
        </w:rPr>
        <w:t xml:space="preserve">Le gilet pare balles place a la SMB, URL: </w:t>
      </w:r>
      <w:r>
        <w:fldChar w:fldCharType="begin"/>
      </w:r>
      <w:r w:rsidRPr="00045A06">
        <w:rPr>
          <w:lang w:val="fr-FR"/>
        </w:rPr>
        <w:instrText>HYPERLINK "https://www.defense.gouv.fr/terre/actu-terre/fini-le-gilet-pare-balles-place-a-la-smb"</w:instrText>
      </w:r>
      <w:r>
        <w:fldChar w:fldCharType="separate"/>
      </w:r>
      <w:r w:rsidRPr="003B02AE">
        <w:rPr>
          <w:rStyle w:val="Lienhypertexte"/>
          <w:rFonts w:ascii="Times New Roman" w:hAnsi="Times New Roman"/>
          <w:lang w:val="fr-FR"/>
        </w:rPr>
        <w:t>https://www.defense.gouv.fr/terre/actu-terre/fini-le-gilet-pare-balles-place-a-la-smb</w:t>
      </w:r>
      <w:r>
        <w:fldChar w:fldCharType="end"/>
      </w:r>
      <w:r w:rsidRPr="008B5D9E">
        <w:rPr>
          <w:rFonts w:ascii="Times New Roman" w:hAnsi="Times New Roman"/>
          <w:color w:val="000000"/>
          <w:lang w:val="fr-FR"/>
        </w:rPr>
        <w:t>, [</w:t>
      </w:r>
      <w:r w:rsidRPr="008B5D9E">
        <w:rPr>
          <w:rFonts w:ascii="Times New Roman" w:hAnsi="Times New Roman"/>
          <w:color w:val="000000"/>
          <w:lang w:val="ru-RU"/>
        </w:rPr>
        <w:t>дата</w:t>
      </w:r>
      <w:r w:rsidRPr="008B5D9E">
        <w:rPr>
          <w:rFonts w:ascii="Times New Roman" w:hAnsi="Times New Roman"/>
          <w:color w:val="000000"/>
          <w:lang w:val="fr-FR"/>
        </w:rPr>
        <w:t xml:space="preserve"> </w:t>
      </w:r>
      <w:r w:rsidRPr="008B5D9E">
        <w:rPr>
          <w:rFonts w:ascii="Times New Roman" w:hAnsi="Times New Roman"/>
          <w:color w:val="000000"/>
          <w:lang w:val="ru-RU"/>
        </w:rPr>
        <w:t>обращения</w:t>
      </w:r>
      <w:r w:rsidRPr="008B5D9E">
        <w:rPr>
          <w:rFonts w:ascii="Times New Roman" w:hAnsi="Times New Roman"/>
          <w:color w:val="000000"/>
          <w:lang w:val="fr-FR"/>
        </w:rPr>
        <w:t>: 15.04.2018]</w:t>
      </w:r>
      <w:r>
        <w:rPr>
          <w:rFonts w:ascii="Times New Roman" w:hAnsi="Times New Roman"/>
          <w:color w:val="000000"/>
          <w:lang w:val="fr-FR"/>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3FEC"/>
    <w:multiLevelType w:val="hybridMultilevel"/>
    <w:tmpl w:val="E76CA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4807A1"/>
    <w:multiLevelType w:val="hybridMultilevel"/>
    <w:tmpl w:val="A8623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FE6F61"/>
    <w:multiLevelType w:val="hybridMultilevel"/>
    <w:tmpl w:val="34A62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87326F"/>
    <w:multiLevelType w:val="hybridMultilevel"/>
    <w:tmpl w:val="29283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8241CD"/>
    <w:multiLevelType w:val="hybridMultilevel"/>
    <w:tmpl w:val="34CAA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E51D8F"/>
    <w:multiLevelType w:val="multilevel"/>
    <w:tmpl w:val="30A0D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FB72EC"/>
    <w:multiLevelType w:val="hybridMultilevel"/>
    <w:tmpl w:val="21506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954E73"/>
    <w:multiLevelType w:val="hybridMultilevel"/>
    <w:tmpl w:val="C9484E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1707E71"/>
    <w:multiLevelType w:val="hybridMultilevel"/>
    <w:tmpl w:val="637603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DF7868"/>
    <w:multiLevelType w:val="hybridMultilevel"/>
    <w:tmpl w:val="DD048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0D5CEC"/>
    <w:multiLevelType w:val="hybridMultilevel"/>
    <w:tmpl w:val="05586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956260"/>
    <w:multiLevelType w:val="hybridMultilevel"/>
    <w:tmpl w:val="B0CABA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F85E2F"/>
    <w:multiLevelType w:val="hybridMultilevel"/>
    <w:tmpl w:val="FFC83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3062DA"/>
    <w:multiLevelType w:val="hybridMultilevel"/>
    <w:tmpl w:val="023AD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C54522"/>
    <w:multiLevelType w:val="hybridMultilevel"/>
    <w:tmpl w:val="B6602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443E4F"/>
    <w:multiLevelType w:val="multilevel"/>
    <w:tmpl w:val="395E3C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BA12C0B"/>
    <w:multiLevelType w:val="hybridMultilevel"/>
    <w:tmpl w:val="D3A64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2601B3"/>
    <w:multiLevelType w:val="hybridMultilevel"/>
    <w:tmpl w:val="263E9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0764FD"/>
    <w:multiLevelType w:val="hybridMultilevel"/>
    <w:tmpl w:val="0E0AD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332BA4"/>
    <w:multiLevelType w:val="hybridMultilevel"/>
    <w:tmpl w:val="D8CC8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C171FA"/>
    <w:multiLevelType w:val="hybridMultilevel"/>
    <w:tmpl w:val="C6787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A97903"/>
    <w:multiLevelType w:val="hybridMultilevel"/>
    <w:tmpl w:val="71C4C9E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655703C9"/>
    <w:multiLevelType w:val="hybridMultilevel"/>
    <w:tmpl w:val="C9A8E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83C1A65"/>
    <w:multiLevelType w:val="hybridMultilevel"/>
    <w:tmpl w:val="A45CE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903315"/>
    <w:multiLevelType w:val="multilevel"/>
    <w:tmpl w:val="CC3E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5E34C98"/>
    <w:multiLevelType w:val="hybridMultilevel"/>
    <w:tmpl w:val="6ED2070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6D474CA"/>
    <w:multiLevelType w:val="hybridMultilevel"/>
    <w:tmpl w:val="76AAB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F8E2F76"/>
    <w:multiLevelType w:val="hybridMultilevel"/>
    <w:tmpl w:val="F014B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26"/>
  </w:num>
  <w:num w:numId="5">
    <w:abstractNumId w:val="4"/>
  </w:num>
  <w:num w:numId="6">
    <w:abstractNumId w:val="16"/>
  </w:num>
  <w:num w:numId="7">
    <w:abstractNumId w:val="17"/>
  </w:num>
  <w:num w:numId="8">
    <w:abstractNumId w:val="15"/>
  </w:num>
  <w:num w:numId="9">
    <w:abstractNumId w:val="25"/>
  </w:num>
  <w:num w:numId="10">
    <w:abstractNumId w:val="24"/>
  </w:num>
  <w:num w:numId="11">
    <w:abstractNumId w:val="23"/>
  </w:num>
  <w:num w:numId="12">
    <w:abstractNumId w:val="18"/>
  </w:num>
  <w:num w:numId="13">
    <w:abstractNumId w:val="7"/>
  </w:num>
  <w:num w:numId="14">
    <w:abstractNumId w:val="21"/>
  </w:num>
  <w:num w:numId="15">
    <w:abstractNumId w:val="14"/>
  </w:num>
  <w:num w:numId="16">
    <w:abstractNumId w:val="2"/>
  </w:num>
  <w:num w:numId="17">
    <w:abstractNumId w:val="13"/>
  </w:num>
  <w:num w:numId="18">
    <w:abstractNumId w:val="22"/>
  </w:num>
  <w:num w:numId="19">
    <w:abstractNumId w:val="19"/>
  </w:num>
  <w:num w:numId="20">
    <w:abstractNumId w:val="0"/>
  </w:num>
  <w:num w:numId="21">
    <w:abstractNumId w:val="20"/>
  </w:num>
  <w:num w:numId="22">
    <w:abstractNumId w:val="12"/>
  </w:num>
  <w:num w:numId="23">
    <w:abstractNumId w:val="27"/>
  </w:num>
  <w:num w:numId="24">
    <w:abstractNumId w:val="1"/>
  </w:num>
  <w:num w:numId="25">
    <w:abstractNumId w:val="9"/>
  </w:num>
  <w:num w:numId="26">
    <w:abstractNumId w:val="6"/>
  </w:num>
  <w:num w:numId="27">
    <w:abstractNumId w:val="11"/>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72792"/>
    <w:rsid w:val="000226D4"/>
    <w:rsid w:val="00045A06"/>
    <w:rsid w:val="0005008D"/>
    <w:rsid w:val="00050C39"/>
    <w:rsid w:val="00054E11"/>
    <w:rsid w:val="0005673E"/>
    <w:rsid w:val="000572B7"/>
    <w:rsid w:val="0006771E"/>
    <w:rsid w:val="00067E83"/>
    <w:rsid w:val="00085D48"/>
    <w:rsid w:val="000926CA"/>
    <w:rsid w:val="000A30B4"/>
    <w:rsid w:val="000B2A25"/>
    <w:rsid w:val="000B682D"/>
    <w:rsid w:val="000C264B"/>
    <w:rsid w:val="000D0605"/>
    <w:rsid w:val="000D0DA0"/>
    <w:rsid w:val="000E0F22"/>
    <w:rsid w:val="000E7BD2"/>
    <w:rsid w:val="000F01E2"/>
    <w:rsid w:val="000F130B"/>
    <w:rsid w:val="000F1FC7"/>
    <w:rsid w:val="001011C2"/>
    <w:rsid w:val="00104E60"/>
    <w:rsid w:val="00114176"/>
    <w:rsid w:val="0012416C"/>
    <w:rsid w:val="001369A8"/>
    <w:rsid w:val="00155726"/>
    <w:rsid w:val="00195D87"/>
    <w:rsid w:val="001A66E3"/>
    <w:rsid w:val="001C24CD"/>
    <w:rsid w:val="001C5A30"/>
    <w:rsid w:val="001C7E5B"/>
    <w:rsid w:val="001D40B8"/>
    <w:rsid w:val="001E04EB"/>
    <w:rsid w:val="001F31A4"/>
    <w:rsid w:val="001F4551"/>
    <w:rsid w:val="002078FF"/>
    <w:rsid w:val="00215265"/>
    <w:rsid w:val="00216625"/>
    <w:rsid w:val="00262D89"/>
    <w:rsid w:val="00271E0A"/>
    <w:rsid w:val="0027712D"/>
    <w:rsid w:val="002778B9"/>
    <w:rsid w:val="00280A36"/>
    <w:rsid w:val="0028290C"/>
    <w:rsid w:val="00296B73"/>
    <w:rsid w:val="002A5A3E"/>
    <w:rsid w:val="002B6E03"/>
    <w:rsid w:val="002C4DC5"/>
    <w:rsid w:val="002C6B76"/>
    <w:rsid w:val="002C7E72"/>
    <w:rsid w:val="002D7DDA"/>
    <w:rsid w:val="002E0387"/>
    <w:rsid w:val="002F636F"/>
    <w:rsid w:val="00300FBD"/>
    <w:rsid w:val="0030515C"/>
    <w:rsid w:val="00311709"/>
    <w:rsid w:val="0031220D"/>
    <w:rsid w:val="00316E3C"/>
    <w:rsid w:val="00326085"/>
    <w:rsid w:val="003522D1"/>
    <w:rsid w:val="003915D0"/>
    <w:rsid w:val="003A0309"/>
    <w:rsid w:val="003A592B"/>
    <w:rsid w:val="003B10EE"/>
    <w:rsid w:val="003D4533"/>
    <w:rsid w:val="003D5AAD"/>
    <w:rsid w:val="003E10A4"/>
    <w:rsid w:val="003E1A88"/>
    <w:rsid w:val="003E2B7B"/>
    <w:rsid w:val="004065E0"/>
    <w:rsid w:val="004379DB"/>
    <w:rsid w:val="004405CE"/>
    <w:rsid w:val="004526F3"/>
    <w:rsid w:val="00460643"/>
    <w:rsid w:val="0046653B"/>
    <w:rsid w:val="00497F15"/>
    <w:rsid w:val="004A15C8"/>
    <w:rsid w:val="004A66F7"/>
    <w:rsid w:val="004C470B"/>
    <w:rsid w:val="004C4CE1"/>
    <w:rsid w:val="004C66AC"/>
    <w:rsid w:val="004D70CF"/>
    <w:rsid w:val="004E0B13"/>
    <w:rsid w:val="00510238"/>
    <w:rsid w:val="00510C6A"/>
    <w:rsid w:val="00514434"/>
    <w:rsid w:val="00521FBF"/>
    <w:rsid w:val="00523B32"/>
    <w:rsid w:val="00530951"/>
    <w:rsid w:val="00541484"/>
    <w:rsid w:val="0055556D"/>
    <w:rsid w:val="005658AA"/>
    <w:rsid w:val="00571D7A"/>
    <w:rsid w:val="00572792"/>
    <w:rsid w:val="00573C03"/>
    <w:rsid w:val="00594124"/>
    <w:rsid w:val="005B078B"/>
    <w:rsid w:val="005B2784"/>
    <w:rsid w:val="005B2E63"/>
    <w:rsid w:val="005B3052"/>
    <w:rsid w:val="005B4804"/>
    <w:rsid w:val="005D4C78"/>
    <w:rsid w:val="005E3A84"/>
    <w:rsid w:val="005F731D"/>
    <w:rsid w:val="00604E35"/>
    <w:rsid w:val="00634FC6"/>
    <w:rsid w:val="00664B2D"/>
    <w:rsid w:val="00664D04"/>
    <w:rsid w:val="00665785"/>
    <w:rsid w:val="00685B45"/>
    <w:rsid w:val="00690E13"/>
    <w:rsid w:val="00692808"/>
    <w:rsid w:val="0069602F"/>
    <w:rsid w:val="006A2907"/>
    <w:rsid w:val="006A74E7"/>
    <w:rsid w:val="006B5AB4"/>
    <w:rsid w:val="006B62D2"/>
    <w:rsid w:val="006D450E"/>
    <w:rsid w:val="007065D7"/>
    <w:rsid w:val="007067B4"/>
    <w:rsid w:val="00710D50"/>
    <w:rsid w:val="00712304"/>
    <w:rsid w:val="0071322D"/>
    <w:rsid w:val="00713EE9"/>
    <w:rsid w:val="00726F31"/>
    <w:rsid w:val="00740B63"/>
    <w:rsid w:val="007445B7"/>
    <w:rsid w:val="007641D6"/>
    <w:rsid w:val="00767C20"/>
    <w:rsid w:val="00770CB8"/>
    <w:rsid w:val="00773244"/>
    <w:rsid w:val="00776785"/>
    <w:rsid w:val="00780BE8"/>
    <w:rsid w:val="00785764"/>
    <w:rsid w:val="007908EB"/>
    <w:rsid w:val="007A5889"/>
    <w:rsid w:val="007B7053"/>
    <w:rsid w:val="007E2C43"/>
    <w:rsid w:val="007E5634"/>
    <w:rsid w:val="008074F1"/>
    <w:rsid w:val="008317D0"/>
    <w:rsid w:val="00840078"/>
    <w:rsid w:val="00841A32"/>
    <w:rsid w:val="0085273F"/>
    <w:rsid w:val="00866AB0"/>
    <w:rsid w:val="008729AB"/>
    <w:rsid w:val="00874DAB"/>
    <w:rsid w:val="00875EC4"/>
    <w:rsid w:val="00877B2B"/>
    <w:rsid w:val="0088168C"/>
    <w:rsid w:val="008834EA"/>
    <w:rsid w:val="00883D06"/>
    <w:rsid w:val="008842BA"/>
    <w:rsid w:val="0089094D"/>
    <w:rsid w:val="008A6D27"/>
    <w:rsid w:val="008B7B9A"/>
    <w:rsid w:val="008C73C1"/>
    <w:rsid w:val="008C7CFA"/>
    <w:rsid w:val="008C7DD4"/>
    <w:rsid w:val="008D634F"/>
    <w:rsid w:val="008E127D"/>
    <w:rsid w:val="009076FE"/>
    <w:rsid w:val="00913D7A"/>
    <w:rsid w:val="0093040E"/>
    <w:rsid w:val="00933971"/>
    <w:rsid w:val="00946C76"/>
    <w:rsid w:val="00962219"/>
    <w:rsid w:val="00972548"/>
    <w:rsid w:val="009835C9"/>
    <w:rsid w:val="00983A93"/>
    <w:rsid w:val="00992096"/>
    <w:rsid w:val="00995CB3"/>
    <w:rsid w:val="009A3607"/>
    <w:rsid w:val="009B528B"/>
    <w:rsid w:val="009B6A6F"/>
    <w:rsid w:val="009D70EA"/>
    <w:rsid w:val="00A0032B"/>
    <w:rsid w:val="00A02C52"/>
    <w:rsid w:val="00A037D8"/>
    <w:rsid w:val="00A21F4A"/>
    <w:rsid w:val="00A242BD"/>
    <w:rsid w:val="00A24830"/>
    <w:rsid w:val="00A26558"/>
    <w:rsid w:val="00A444FF"/>
    <w:rsid w:val="00A51208"/>
    <w:rsid w:val="00A51EAE"/>
    <w:rsid w:val="00A57C94"/>
    <w:rsid w:val="00A76F24"/>
    <w:rsid w:val="00A82173"/>
    <w:rsid w:val="00A904A6"/>
    <w:rsid w:val="00A94862"/>
    <w:rsid w:val="00AB55FB"/>
    <w:rsid w:val="00AC3C2D"/>
    <w:rsid w:val="00AC6EDE"/>
    <w:rsid w:val="00AD2220"/>
    <w:rsid w:val="00AD5A34"/>
    <w:rsid w:val="00AE33BB"/>
    <w:rsid w:val="00AE5973"/>
    <w:rsid w:val="00AF110B"/>
    <w:rsid w:val="00AF3395"/>
    <w:rsid w:val="00AF7AC0"/>
    <w:rsid w:val="00B17629"/>
    <w:rsid w:val="00B20F14"/>
    <w:rsid w:val="00B240A3"/>
    <w:rsid w:val="00B53F70"/>
    <w:rsid w:val="00B571BE"/>
    <w:rsid w:val="00B57C2E"/>
    <w:rsid w:val="00B6004C"/>
    <w:rsid w:val="00B64152"/>
    <w:rsid w:val="00BA0A28"/>
    <w:rsid w:val="00BA18BE"/>
    <w:rsid w:val="00BA7355"/>
    <w:rsid w:val="00BD2096"/>
    <w:rsid w:val="00BF1BF9"/>
    <w:rsid w:val="00C15AC8"/>
    <w:rsid w:val="00C15B0D"/>
    <w:rsid w:val="00C15FF2"/>
    <w:rsid w:val="00C3017B"/>
    <w:rsid w:val="00C302CA"/>
    <w:rsid w:val="00C42714"/>
    <w:rsid w:val="00C4686B"/>
    <w:rsid w:val="00C53BB8"/>
    <w:rsid w:val="00C54E40"/>
    <w:rsid w:val="00C57AD5"/>
    <w:rsid w:val="00C827AE"/>
    <w:rsid w:val="00C83C46"/>
    <w:rsid w:val="00CA3508"/>
    <w:rsid w:val="00CA740F"/>
    <w:rsid w:val="00CA75DA"/>
    <w:rsid w:val="00CD40B3"/>
    <w:rsid w:val="00CE1DB1"/>
    <w:rsid w:val="00CE2C76"/>
    <w:rsid w:val="00CE65EE"/>
    <w:rsid w:val="00CF1DC0"/>
    <w:rsid w:val="00CF5259"/>
    <w:rsid w:val="00CF7DCB"/>
    <w:rsid w:val="00D23E38"/>
    <w:rsid w:val="00D30686"/>
    <w:rsid w:val="00D35FB1"/>
    <w:rsid w:val="00D37567"/>
    <w:rsid w:val="00D37B7D"/>
    <w:rsid w:val="00D37D5F"/>
    <w:rsid w:val="00D42E64"/>
    <w:rsid w:val="00D44D21"/>
    <w:rsid w:val="00D874D1"/>
    <w:rsid w:val="00DB10AB"/>
    <w:rsid w:val="00DB3173"/>
    <w:rsid w:val="00DC3B30"/>
    <w:rsid w:val="00DC4011"/>
    <w:rsid w:val="00DD2A14"/>
    <w:rsid w:val="00DE0478"/>
    <w:rsid w:val="00DE0805"/>
    <w:rsid w:val="00DE2A06"/>
    <w:rsid w:val="00DE424F"/>
    <w:rsid w:val="00E01943"/>
    <w:rsid w:val="00E0380E"/>
    <w:rsid w:val="00E2152A"/>
    <w:rsid w:val="00E47F5D"/>
    <w:rsid w:val="00E61E25"/>
    <w:rsid w:val="00E7459C"/>
    <w:rsid w:val="00E84E73"/>
    <w:rsid w:val="00EA0DEF"/>
    <w:rsid w:val="00EA5D35"/>
    <w:rsid w:val="00EA7BE3"/>
    <w:rsid w:val="00EB2A42"/>
    <w:rsid w:val="00EC1532"/>
    <w:rsid w:val="00EC64A6"/>
    <w:rsid w:val="00EF2791"/>
    <w:rsid w:val="00EF3F73"/>
    <w:rsid w:val="00F0469D"/>
    <w:rsid w:val="00F06091"/>
    <w:rsid w:val="00F12AAA"/>
    <w:rsid w:val="00F2112F"/>
    <w:rsid w:val="00F26910"/>
    <w:rsid w:val="00F42E69"/>
    <w:rsid w:val="00F43D05"/>
    <w:rsid w:val="00F51D57"/>
    <w:rsid w:val="00F71640"/>
    <w:rsid w:val="00F72B66"/>
    <w:rsid w:val="00F76CCC"/>
    <w:rsid w:val="00F8452D"/>
    <w:rsid w:val="00F94D5E"/>
    <w:rsid w:val="00FA0C35"/>
    <w:rsid w:val="00FA5359"/>
    <w:rsid w:val="00FB0EDA"/>
    <w:rsid w:val="00FB2DEF"/>
    <w:rsid w:val="00FC14EA"/>
    <w:rsid w:val="00FE1197"/>
    <w:rsid w:val="00FF51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92"/>
  </w:style>
  <w:style w:type="paragraph" w:styleId="Titre1">
    <w:name w:val="heading 1"/>
    <w:basedOn w:val="Normal"/>
    <w:link w:val="Titre1Car"/>
    <w:uiPriority w:val="9"/>
    <w:qFormat/>
    <w:rsid w:val="005B4804"/>
    <w:pPr>
      <w:spacing w:before="475" w:after="0" w:line="240" w:lineRule="auto"/>
      <w:jc w:val="center"/>
      <w:outlineLvl w:val="0"/>
    </w:pPr>
    <w:rPr>
      <w:rFonts w:ascii="Times New Roman" w:eastAsia="Times New Roman" w:hAnsi="Times New Roman" w:cs="Times New Roman"/>
      <w:b/>
      <w:bCs/>
      <w:color w:val="000000" w:themeColor="text1"/>
      <w:kern w:val="36"/>
      <w:sz w:val="28"/>
      <w:szCs w:val="48"/>
    </w:rPr>
  </w:style>
  <w:style w:type="paragraph" w:styleId="Titre3">
    <w:name w:val="heading 3"/>
    <w:basedOn w:val="Normal"/>
    <w:next w:val="Normal"/>
    <w:link w:val="Titre3Car"/>
    <w:uiPriority w:val="9"/>
    <w:semiHidden/>
    <w:unhideWhenUsed/>
    <w:qFormat/>
    <w:rsid w:val="0005008D"/>
    <w:pPr>
      <w:keepNext/>
      <w:keepLines/>
      <w:spacing w:before="200" w:after="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B4804"/>
    <w:rPr>
      <w:rFonts w:ascii="Times New Roman" w:eastAsia="Times New Roman" w:hAnsi="Times New Roman" w:cs="Times New Roman"/>
      <w:b/>
      <w:bCs/>
      <w:color w:val="000000" w:themeColor="text1"/>
      <w:kern w:val="36"/>
      <w:sz w:val="28"/>
      <w:szCs w:val="48"/>
    </w:rPr>
  </w:style>
  <w:style w:type="paragraph" w:styleId="Paragraphedeliste">
    <w:name w:val="List Paragraph"/>
    <w:basedOn w:val="Normal"/>
    <w:uiPriority w:val="99"/>
    <w:qFormat/>
    <w:rsid w:val="004C66AC"/>
    <w:pPr>
      <w:ind w:left="720"/>
      <w:contextualSpacing/>
    </w:pPr>
  </w:style>
  <w:style w:type="paragraph" w:customStyle="1" w:styleId="western">
    <w:name w:val="western"/>
    <w:basedOn w:val="Normal"/>
    <w:rsid w:val="00572792"/>
    <w:pPr>
      <w:spacing w:before="100" w:beforeAutospacing="1" w:after="115"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unhideWhenUsed/>
    <w:rsid w:val="00216625"/>
    <w:pPr>
      <w:spacing w:after="0" w:line="240" w:lineRule="auto"/>
    </w:pPr>
    <w:rPr>
      <w:sz w:val="20"/>
      <w:szCs w:val="20"/>
    </w:rPr>
  </w:style>
  <w:style w:type="character" w:customStyle="1" w:styleId="NotedebasdepageCar">
    <w:name w:val="Note de bas de page Car"/>
    <w:basedOn w:val="Policepardfaut"/>
    <w:link w:val="Notedebasdepage"/>
    <w:uiPriority w:val="99"/>
    <w:rsid w:val="00216625"/>
    <w:rPr>
      <w:sz w:val="20"/>
      <w:szCs w:val="20"/>
    </w:rPr>
  </w:style>
  <w:style w:type="character" w:styleId="Appelnotedebasdep">
    <w:name w:val="footnote reference"/>
    <w:basedOn w:val="Policepardfaut"/>
    <w:uiPriority w:val="99"/>
    <w:semiHidden/>
    <w:unhideWhenUsed/>
    <w:rsid w:val="00216625"/>
    <w:rPr>
      <w:vertAlign w:val="superscript"/>
    </w:rPr>
  </w:style>
  <w:style w:type="character" w:customStyle="1" w:styleId="apple-converted-space">
    <w:name w:val="apple-converted-space"/>
    <w:basedOn w:val="Policepardfaut"/>
    <w:rsid w:val="00216625"/>
  </w:style>
  <w:style w:type="character" w:customStyle="1" w:styleId="selectable">
    <w:name w:val="selectable"/>
    <w:basedOn w:val="Policepardfaut"/>
    <w:rsid w:val="00216625"/>
  </w:style>
  <w:style w:type="character" w:styleId="Accentuation">
    <w:name w:val="Emphasis"/>
    <w:basedOn w:val="Policepardfaut"/>
    <w:uiPriority w:val="20"/>
    <w:qFormat/>
    <w:rsid w:val="00F42E69"/>
    <w:rPr>
      <w:i/>
      <w:iCs/>
    </w:rPr>
  </w:style>
  <w:style w:type="character" w:styleId="lev">
    <w:name w:val="Strong"/>
    <w:basedOn w:val="Policepardfaut"/>
    <w:uiPriority w:val="22"/>
    <w:qFormat/>
    <w:rsid w:val="00F42E69"/>
    <w:rPr>
      <w:b/>
      <w:bCs/>
    </w:rPr>
  </w:style>
  <w:style w:type="character" w:styleId="Lienhypertexte">
    <w:name w:val="Hyperlink"/>
    <w:basedOn w:val="Policepardfaut"/>
    <w:uiPriority w:val="99"/>
    <w:unhideWhenUsed/>
    <w:rsid w:val="00F42E69"/>
    <w:rPr>
      <w:color w:val="0000FF"/>
      <w:u w:val="single"/>
    </w:rPr>
  </w:style>
  <w:style w:type="paragraph" w:styleId="NormalWeb">
    <w:name w:val="Normal (Web)"/>
    <w:basedOn w:val="Normal"/>
    <w:uiPriority w:val="99"/>
    <w:unhideWhenUsed/>
    <w:rsid w:val="004C47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En-tte">
    <w:name w:val="header"/>
    <w:basedOn w:val="Normal"/>
    <w:link w:val="En-tteCar"/>
    <w:uiPriority w:val="99"/>
    <w:unhideWhenUsed/>
    <w:rsid w:val="0006771E"/>
    <w:pPr>
      <w:tabs>
        <w:tab w:val="center" w:pos="4677"/>
        <w:tab w:val="right" w:pos="9355"/>
      </w:tabs>
      <w:spacing w:after="0" w:line="240" w:lineRule="auto"/>
    </w:pPr>
  </w:style>
  <w:style w:type="character" w:customStyle="1" w:styleId="En-tteCar">
    <w:name w:val="En-tête Car"/>
    <w:basedOn w:val="Policepardfaut"/>
    <w:link w:val="En-tte"/>
    <w:uiPriority w:val="99"/>
    <w:rsid w:val="0006771E"/>
  </w:style>
  <w:style w:type="paragraph" w:styleId="Pieddepage">
    <w:name w:val="footer"/>
    <w:basedOn w:val="Normal"/>
    <w:link w:val="PieddepageCar"/>
    <w:uiPriority w:val="99"/>
    <w:unhideWhenUsed/>
    <w:rsid w:val="0006771E"/>
    <w:pPr>
      <w:tabs>
        <w:tab w:val="center" w:pos="4677"/>
        <w:tab w:val="right" w:pos="9355"/>
      </w:tabs>
      <w:spacing w:after="0" w:line="240" w:lineRule="auto"/>
    </w:pPr>
  </w:style>
  <w:style w:type="character" w:customStyle="1" w:styleId="PieddepageCar">
    <w:name w:val="Pied de page Car"/>
    <w:basedOn w:val="Policepardfaut"/>
    <w:link w:val="Pieddepage"/>
    <w:uiPriority w:val="99"/>
    <w:rsid w:val="0006771E"/>
  </w:style>
  <w:style w:type="table" w:styleId="Grilledutableau">
    <w:name w:val="Table Grid"/>
    <w:basedOn w:val="TableauNormal"/>
    <w:uiPriority w:val="39"/>
    <w:rsid w:val="008E12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DfinitionHTML">
    <w:name w:val="HTML Definition"/>
    <w:basedOn w:val="Policepardfaut"/>
    <w:uiPriority w:val="99"/>
    <w:semiHidden/>
    <w:unhideWhenUsed/>
    <w:rsid w:val="008E127D"/>
    <w:rPr>
      <w:i/>
      <w:iCs/>
    </w:rPr>
  </w:style>
  <w:style w:type="character" w:customStyle="1" w:styleId="A10">
    <w:name w:val="A10"/>
    <w:uiPriority w:val="99"/>
    <w:rsid w:val="008E127D"/>
    <w:rPr>
      <w:rFonts w:cs="Function LH"/>
      <w:color w:val="000000"/>
      <w:sz w:val="20"/>
      <w:szCs w:val="20"/>
    </w:rPr>
  </w:style>
  <w:style w:type="character" w:customStyle="1" w:styleId="A11">
    <w:name w:val="A11"/>
    <w:uiPriority w:val="99"/>
    <w:rsid w:val="008E127D"/>
    <w:rPr>
      <w:rFonts w:cs="Function LH"/>
      <w:i/>
      <w:iCs/>
      <w:color w:val="000000"/>
      <w:sz w:val="18"/>
      <w:szCs w:val="18"/>
    </w:rPr>
  </w:style>
  <w:style w:type="character" w:customStyle="1" w:styleId="A12">
    <w:name w:val="A12"/>
    <w:uiPriority w:val="99"/>
    <w:rsid w:val="008E127D"/>
    <w:rPr>
      <w:rFonts w:cs="Function LH"/>
      <w:i/>
      <w:iCs/>
      <w:color w:val="000000"/>
      <w:sz w:val="14"/>
      <w:szCs w:val="14"/>
    </w:rPr>
  </w:style>
  <w:style w:type="paragraph" w:styleId="Textedebulles">
    <w:name w:val="Balloon Text"/>
    <w:basedOn w:val="Normal"/>
    <w:link w:val="TextedebullesCar"/>
    <w:uiPriority w:val="99"/>
    <w:semiHidden/>
    <w:unhideWhenUsed/>
    <w:rsid w:val="008E12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127D"/>
    <w:rPr>
      <w:rFonts w:ascii="Tahoma" w:hAnsi="Tahoma" w:cs="Tahoma"/>
      <w:sz w:val="16"/>
      <w:szCs w:val="16"/>
    </w:rPr>
  </w:style>
  <w:style w:type="character" w:styleId="CitationHTML">
    <w:name w:val="HTML Cite"/>
    <w:basedOn w:val="Policepardfaut"/>
    <w:uiPriority w:val="99"/>
    <w:semiHidden/>
    <w:unhideWhenUsed/>
    <w:rsid w:val="004379DB"/>
    <w:rPr>
      <w:i/>
      <w:iCs/>
    </w:rPr>
  </w:style>
  <w:style w:type="character" w:customStyle="1" w:styleId="ouvrage">
    <w:name w:val="ouvrage"/>
    <w:basedOn w:val="Policepardfaut"/>
    <w:rsid w:val="004379DB"/>
  </w:style>
  <w:style w:type="paragraph" w:styleId="Notedefin">
    <w:name w:val="endnote text"/>
    <w:basedOn w:val="Normal"/>
    <w:link w:val="NotedefinCar"/>
    <w:uiPriority w:val="99"/>
    <w:semiHidden/>
    <w:unhideWhenUsed/>
    <w:rsid w:val="004379DB"/>
    <w:pPr>
      <w:spacing w:after="0" w:line="240" w:lineRule="auto"/>
    </w:pPr>
    <w:rPr>
      <w:sz w:val="20"/>
      <w:szCs w:val="20"/>
    </w:rPr>
  </w:style>
  <w:style w:type="character" w:customStyle="1" w:styleId="NotedefinCar">
    <w:name w:val="Note de fin Car"/>
    <w:basedOn w:val="Policepardfaut"/>
    <w:link w:val="Notedefin"/>
    <w:uiPriority w:val="99"/>
    <w:semiHidden/>
    <w:rsid w:val="004379DB"/>
    <w:rPr>
      <w:sz w:val="20"/>
      <w:szCs w:val="20"/>
    </w:rPr>
  </w:style>
  <w:style w:type="character" w:styleId="Appeldenotedefin">
    <w:name w:val="endnote reference"/>
    <w:basedOn w:val="Policepardfaut"/>
    <w:uiPriority w:val="99"/>
    <w:semiHidden/>
    <w:unhideWhenUsed/>
    <w:rsid w:val="004379DB"/>
    <w:rPr>
      <w:vertAlign w:val="superscript"/>
    </w:rPr>
  </w:style>
  <w:style w:type="character" w:styleId="Lienhypertextesuivivisit">
    <w:name w:val="FollowedHyperlink"/>
    <w:basedOn w:val="Policepardfaut"/>
    <w:uiPriority w:val="99"/>
    <w:semiHidden/>
    <w:unhideWhenUsed/>
    <w:rsid w:val="004379DB"/>
    <w:rPr>
      <w:color w:val="954F72" w:themeColor="followedHyperlink"/>
      <w:u w:val="single"/>
    </w:rPr>
  </w:style>
  <w:style w:type="paragraph" w:customStyle="1" w:styleId="sdfootnote-western">
    <w:name w:val="sdfootnote-western"/>
    <w:basedOn w:val="Normal"/>
    <w:uiPriority w:val="99"/>
    <w:rsid w:val="00A242BD"/>
    <w:pPr>
      <w:spacing w:before="100" w:beforeAutospacing="1" w:after="0" w:line="240" w:lineRule="auto"/>
      <w:ind w:left="288" w:hanging="288"/>
    </w:pPr>
    <w:rPr>
      <w:rFonts w:ascii="Times New Roman" w:eastAsia="Times New Roman" w:hAnsi="Times New Roman" w:cs="Times New Roman"/>
      <w:sz w:val="20"/>
      <w:szCs w:val="20"/>
    </w:rPr>
  </w:style>
  <w:style w:type="paragraph" w:styleId="TM1">
    <w:name w:val="toc 1"/>
    <w:basedOn w:val="Normal"/>
    <w:next w:val="Normal"/>
    <w:autoRedefine/>
    <w:uiPriority w:val="39"/>
    <w:unhideWhenUsed/>
    <w:rsid w:val="00874DAB"/>
    <w:pPr>
      <w:spacing w:after="100"/>
    </w:pPr>
  </w:style>
  <w:style w:type="character" w:customStyle="1" w:styleId="Titre3Car">
    <w:name w:val="Titre 3 Car"/>
    <w:basedOn w:val="Policepardfaut"/>
    <w:link w:val="Titre3"/>
    <w:uiPriority w:val="9"/>
    <w:semiHidden/>
    <w:rsid w:val="0005008D"/>
    <w:rPr>
      <w:rFonts w:asciiTheme="majorHAnsi" w:eastAsiaTheme="majorEastAsia" w:hAnsiTheme="majorHAnsi" w:cstheme="majorBidi"/>
      <w:b/>
      <w:bCs/>
      <w:color w:val="5B9BD5" w:themeColor="accent1"/>
    </w:rPr>
  </w:style>
</w:styles>
</file>

<file path=word/webSettings.xml><?xml version="1.0" encoding="utf-8"?>
<w:webSettings xmlns:r="http://schemas.openxmlformats.org/officeDocument/2006/relationships" xmlns:w="http://schemas.openxmlformats.org/wordprocessingml/2006/main">
  <w:divs>
    <w:div w:id="226649676">
      <w:bodyDiv w:val="1"/>
      <w:marLeft w:val="0"/>
      <w:marRight w:val="0"/>
      <w:marTop w:val="0"/>
      <w:marBottom w:val="0"/>
      <w:divBdr>
        <w:top w:val="none" w:sz="0" w:space="0" w:color="auto"/>
        <w:left w:val="none" w:sz="0" w:space="0" w:color="auto"/>
        <w:bottom w:val="none" w:sz="0" w:space="0" w:color="auto"/>
        <w:right w:val="none" w:sz="0" w:space="0" w:color="auto"/>
      </w:divBdr>
    </w:div>
    <w:div w:id="124283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plomatie.gouv.fr/IMG/pdf/lb_terrorisme" TargetMode="External"/><Relationship Id="rId18" Type="http://schemas.openxmlformats.org/officeDocument/2006/relationships/hyperlink" Target="https://www.defense.gouv.fr/portail/enjeux2/la-lpm-2019-2025/le-projet-de-loi/loi-de-programmation-militaire-2019-2025-textes-officiels" TargetMode="External"/><Relationship Id="rId26" Type="http://schemas.openxmlformats.org/officeDocument/2006/relationships/hyperlink" Target="https://www.defense.gouv.fr/operations/operations/irak-syrie/dossier-de-presentation-de-l-operation-chammal/operation-chammal" TargetMode="External"/><Relationship Id="rId39" Type="http://schemas.openxmlformats.org/officeDocument/2006/relationships/hyperlink" Target="https://www.defense.gouv.fr/terre/l-armee-de-terre/le-niveau-divisionnaire" TargetMode="External"/><Relationship Id="rId21" Type="http://schemas.openxmlformats.org/officeDocument/2006/relationships/hyperlink" Target="https://www.defense.gouv.fr/air/dossiers/operation-serval/operation-serval-dossier-actualise/presentation" TargetMode="External"/><Relationship Id="rId34" Type="http://schemas.openxmlformats.org/officeDocument/2006/relationships/hyperlink" Target="https://www.defense.gouv.fr/reserve/presentation-generale/reserve-operationnelle/la-reserve-operationnelle" TargetMode="External"/><Relationship Id="rId42" Type="http://schemas.openxmlformats.org/officeDocument/2006/relationships/hyperlink" Target="https://www.reserve27.info/images/LaPresseEnParle/SyntheseMedias07.11.2016.pdf" TargetMode="External"/><Relationship Id="rId47" Type="http://schemas.openxmlformats.org/officeDocument/2006/relationships/hyperlink" Target="https://www.defense.gouv.fr/operations/rubriques_complementaires/carte-des-operations-et-missions-militaires" TargetMode="External"/><Relationship Id="rId50" Type="http://schemas.openxmlformats.org/officeDocument/2006/relationships/hyperlink" Target="http://www.assemblee-nationale.fr/13/rap-info/i1790.asp" TargetMode="External"/><Relationship Id="rId55" Type="http://schemas.openxmlformats.org/officeDocument/2006/relationships/hyperlink" Target="http://www.assemblee-nationale.fr/14/pdf/cr-cdef/15-16/c1516042.pdf" TargetMode="External"/><Relationship Id="rId63" Type="http://schemas.openxmlformats.org/officeDocument/2006/relationships/hyperlink" Target="https://humanite.fr/72-des-francais-refusent-la-guerre-en-afghanistan" TargetMode="External"/><Relationship Id="rId68" Type="http://schemas.openxmlformats.org/officeDocument/2006/relationships/hyperlink" Target="http://secretdefense.blogs.liberation.fr/2010/09/29/la-guerre-en-afghanistan-coute-13-million-par-jour-aux-contribuables-francais/" TargetMode="External"/><Relationship Id="rId76" Type="http://schemas.openxmlformats.org/officeDocument/2006/relationships/hyperlink" Target="http://lavoiedelepee.blogspot.ru/" TargetMode="External"/><Relationship Id="rId7" Type="http://schemas.openxmlformats.org/officeDocument/2006/relationships/endnotes" Target="endnotes.xml"/><Relationship Id="rId71" Type="http://schemas.openxmlformats.org/officeDocument/2006/relationships/hyperlink" Target="https://www.francetvinfo.fr/economie/emploi/metiers/armee-et-securite/moral-en-berne-formations-raccourcies-desertions-cinq-effets-pervers-de-l-operation-sentinelle-sur-l-armee_2321587.html" TargetMode="External"/><Relationship Id="rId2" Type="http://schemas.openxmlformats.org/officeDocument/2006/relationships/numbering" Target="numbering.xml"/><Relationship Id="rId16" Type="http://schemas.openxmlformats.org/officeDocument/2006/relationships/hyperlink" Target="https://www.defense.gouv.fr/portail/enjeux2/la-lpm-2019-2025/le-projet-de-loi/loi-de-programmation-militaire-2019-2025-textes-officiels" TargetMode="External"/><Relationship Id="rId29" Type="http://schemas.openxmlformats.org/officeDocument/2006/relationships/hyperlink" Target="http://www.defense.gouv.fr/smv/actualite-smv/le-service-militaire-volontaire" TargetMode="External"/><Relationship Id="rId11" Type="http://schemas.openxmlformats.org/officeDocument/2006/relationships/hyperlink" Target="http://www.ladocumentationfrancaise.fr/var/storage/rapports-publics/084000341.pdf" TargetMode="External"/><Relationship Id="rId24" Type="http://schemas.openxmlformats.org/officeDocument/2006/relationships/hyperlink" Target="https://www.defense.gouv.fr/operations/operations/autres-operations/operations-achevees/operation-pamir-2001-2014/actualites/afghanistan-la-fin-d-un-engagement-structurant" TargetMode="External"/><Relationship Id="rId32" Type="http://schemas.openxmlformats.org/officeDocument/2006/relationships/hyperlink" Target="http://www.academie-renseignement.gouv.fr/coordination.html" TargetMode="External"/><Relationship Id="rId37" Type="http://schemas.openxmlformats.org/officeDocument/2006/relationships/hyperlink" Target="https://www.defense.gouv.fr/terre/l-armee-de-terre/organisation/un-nouveau-modele-pour-l-armee-de-terre" TargetMode="External"/><Relationship Id="rId40" Type="http://schemas.openxmlformats.org/officeDocument/2006/relationships/hyperlink" Target="URL:https://www.defense.gouv.fr/terre/equipements/a-venir/scorpion/presentation" TargetMode="External"/><Relationship Id="rId45" Type="http://schemas.openxmlformats.org/officeDocument/2006/relationships/hyperlink" Target="https://www.defense.gouv.fr/portail/dossiers/l-espace-au-profit-des-operations-militaires/fiches-techniques/sgdsn" TargetMode="External"/><Relationship Id="rId53" Type="http://schemas.openxmlformats.org/officeDocument/2006/relationships/hyperlink" Target="https://www.senat.fr/rap/r12-720/r12-720-syn.pdf" TargetMode="External"/><Relationship Id="rId58" Type="http://schemas.openxmlformats.org/officeDocument/2006/relationships/hyperlink" Target="https://www.legifrance.gouv.fr/affichTexte.do?cidTexte=JORFTEXT000030943133" TargetMode="External"/><Relationship Id="rId66" Type="http://schemas.openxmlformats.org/officeDocument/2006/relationships/hyperlink" Target="https://www.youtube.com/watch?v=wc7CBAEppf0&amp;feature=youtu.be" TargetMode="External"/><Relationship Id="rId74" Type="http://schemas.openxmlformats.org/officeDocument/2006/relationships/hyperlink" Target="https://www.safran-group.com/fr/media/20110214_une-premiere-pour-linfanterie-le-felin-est-en-service" TargetMode="External"/><Relationship Id="rId79" Type="http://schemas.openxmlformats.org/officeDocument/2006/relationships/hyperlink" Target="http://lemamouth.blogspot.ru/search/label/Afghanistan" TargetMode="External"/><Relationship Id="rId5" Type="http://schemas.openxmlformats.org/officeDocument/2006/relationships/webSettings" Target="webSettings.xml"/><Relationship Id="rId61" Type="http://schemas.openxmlformats.org/officeDocument/2006/relationships/hyperlink" Target="https://www.youtube.com/watch?v=WRS3SZdehi0" TargetMode="External"/><Relationship Id="rId82" Type="http://schemas.openxmlformats.org/officeDocument/2006/relationships/fontTable" Target="fontTable.xml"/><Relationship Id="rId10" Type="http://schemas.openxmlformats.org/officeDocument/2006/relationships/hyperlink" Target="http://www.ladocumentationfrancaise.fr/var/storage/rapports-publics/944048700.pdf" TargetMode="External"/><Relationship Id="rId19" Type="http://schemas.openxmlformats.org/officeDocument/2006/relationships/hyperlink" Target="https://www.defense.gouv.fr/familles/votre-espace/plan-d-accompagnement-des-familles" TargetMode="External"/><Relationship Id="rId31" Type="http://schemas.openxmlformats.org/officeDocument/2006/relationships/hyperlink" Target="URL:http://www.defense.gouv.fr/terre/thematiques-terre/archives/modele-au-contact/au-contact-la-nouvelle-offre-strategique-de-l-armee-de-terre" TargetMode="External"/><Relationship Id="rId44" Type="http://schemas.openxmlformats.org/officeDocument/2006/relationships/hyperlink" Target="https://www.defense.gouv.fr/terre/equipements/a-venir/scorpion/presentation" TargetMode="External"/><Relationship Id="rId52" Type="http://schemas.openxmlformats.org/officeDocument/2006/relationships/hyperlink" Target="http://www.ladocumentationfrancaise.fr/rapports-publics/164000175/index.shtml" TargetMode="External"/><Relationship Id="rId60" Type="http://schemas.openxmlformats.org/officeDocument/2006/relationships/hyperlink" Target="https://www.legifrance.gouv.fr/affichCodeArticle.do?cidTexte=LEGITEXT000006071307&amp;idArticle=LEGIARTI000006539644&amp;dateTexte=&amp;categorieLien=cid" TargetMode="External"/><Relationship Id="rId65" Type="http://schemas.openxmlformats.org/officeDocument/2006/relationships/hyperlink" Target="https://www.youtube.com/watch?v=uM_23g-vrsc" TargetMode="External"/><Relationship Id="rId73" Type="http://schemas.openxmlformats.org/officeDocument/2006/relationships/hyperlink" Target="http://www.rfi.fr/emission/20171112-france-defense-strategie-intervention-militaire-etrangere-lutte-antiterroriste" TargetMode="External"/><Relationship Id="rId78" Type="http://schemas.openxmlformats.org/officeDocument/2006/relationships/hyperlink" Target="https://blog.mondediplo.net/2015-07-13-L-armee-dans-la-ville-amie-ou-ennemie"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D0%9C%D0%B8%D0%BD%D0%B8%D1%81%D1%82%D0%B5%D1%80%D1%81%D1%82%D0%B2%D0%BE_%D0%BE%D0%B1%D0%BE%D1%80%D0%BE%D0%BD%D1%8B_%D0%A4%D1%80%D0%B0%D0%BD%D1%86%D0%B8%D0%B8" TargetMode="External"/><Relationship Id="rId14" Type="http://schemas.openxmlformats.org/officeDocument/2006/relationships/hyperlink" Target="https://www.defense.gouv.fr/portail/enjeux2/politique-de-defense/la-loi-de-programmation-militaire-lpm-2014-2019/actualisation-de-la-loi-de-programmation-militaire-lpm-2014-2019/lpm" TargetMode="External"/><Relationship Id="rId22" Type="http://schemas.openxmlformats.org/officeDocument/2006/relationships/hyperlink" Target="https://www.defense.gouv.fr/fre/operations/operations/sahel/dossier-de-presentation-de-l-operation-barkhane/operation-barkhane" TargetMode="External"/><Relationship Id="rId27" Type="http://schemas.openxmlformats.org/officeDocument/2006/relationships/hyperlink" Target="http://www.defense.gouv.fr/operations/operations/france/vigipirate/dossier-de-reference/vigipirate" TargetMode="External"/><Relationship Id="rId30" Type="http://schemas.openxmlformats.org/officeDocument/2006/relationships/hyperlink" Target="http://www.defense.gouv.fr/var/dicod/storage/images/base-de-medias/images/terre/terre-images/infographies/maquette-au-contact-2016/7649544-1-fre-FR/maquette-au-contact-2016.jpg" TargetMode="External"/><Relationship Id="rId35" Type="http://schemas.openxmlformats.org/officeDocument/2006/relationships/hyperlink" Target="http://www.defense.gouv.fr/smv/actualite-smv/le-service-militaire-volontaire" TargetMode="External"/><Relationship Id="rId43" Type="http://schemas.openxmlformats.org/officeDocument/2006/relationships/hyperlink" Target="https://www.defense.gouv.fr/reserve/presentation-generale/gouvernance/gouvernance-de-la-garde-nationale" TargetMode="External"/><Relationship Id="rId48" Type="http://schemas.openxmlformats.org/officeDocument/2006/relationships/hyperlink" Target="https://www.penseemiliterre.fr/rapport-sur-la-protection-sociale-des-militaires_33_3000457.html" TargetMode="External"/><Relationship Id="rId56" Type="http://schemas.openxmlformats.org/officeDocument/2006/relationships/hyperlink" Target="https://www.defense.gouv.fr/caj/rubriques_complementaires/recherche-avancee?searchText=Une+plus+grande+synergie+entre+les+acteurs+du+lien+arm%C3%A9es-nation" TargetMode="External"/><Relationship Id="rId64" Type="http://schemas.openxmlformats.org/officeDocument/2006/relationships/hyperlink" Target="https://www.youtube.com/watch?v=0PbXQ97FTHc" TargetMode="External"/><Relationship Id="rId69" Type="http://schemas.openxmlformats.org/officeDocument/2006/relationships/hyperlink" Target="https://www.asafrance.fr/item/libre-opinion-du-general-2s-jean-paul-thonier-operation-sentinelle-halte-a-la-casse-de-l-armee-de-terre.html" TargetMode="External"/><Relationship Id="rId77" Type="http://schemas.openxmlformats.org/officeDocument/2006/relationships/hyperlink" Target="http://www.cairn.info/revue-politique-etrangere-2013-2-page-157.htm" TargetMode="External"/><Relationship Id="rId8" Type="http://schemas.openxmlformats.org/officeDocument/2006/relationships/hyperlink" Target="https://ru.wikipedia.org/wiki/%D0%A4%D1%80%D0%B0%D0%BD%D1%86%D1%83%D0%B7%D1%81%D0%BA%D0%B8%D0%B9_%D1%8F%D0%B7%D1%8B%D0%BA" TargetMode="External"/><Relationship Id="rId51" Type="http://schemas.openxmlformats.org/officeDocument/2006/relationships/hyperlink" Target="http://www.assemblee-nationale.fr/14/pdf/cr-cdef/15-16/c1516030.pdf" TargetMode="External"/><Relationship Id="rId72" Type="http://schemas.openxmlformats.org/officeDocument/2006/relationships/hyperlink" Target="http://www.opex360.com/2017/05/22/les-patrouilles-dynamiques-de-loperation-sentinelle-supposent-de-lourdes-contraintes" TargetMode="External"/><Relationship Id="rId80" Type="http://schemas.openxmlformats.org/officeDocument/2006/relationships/hyperlink" Target="https://docassas.u-paris2.fr/nuxeo/site/esupversions/aa9e3800-5376-4deb-9a75-f43dcf5127b5" TargetMode="External"/><Relationship Id="rId3" Type="http://schemas.openxmlformats.org/officeDocument/2006/relationships/styles" Target="styles.xml"/><Relationship Id="rId12" Type="http://schemas.openxmlformats.org/officeDocument/2006/relationships/hyperlink" Target="http://www.livreblancdefenseetsecurite.gouv.fr/pdf/LBDSN-2013-dossier-de-presse.pdf" TargetMode="External"/><Relationship Id="rId17" Type="http://schemas.openxmlformats.org/officeDocument/2006/relationships/hyperlink" Target="https://www.defense.gouv.fr/portail/enjeux2/la-lpm-2019-2025/le-projet-de-loi/loi-de-programmation-militaire-2019-2025-textes-officiels" TargetMode="External"/><Relationship Id="rId25" Type="http://schemas.openxmlformats.org/officeDocument/2006/relationships/hyperlink" Target="http://www.livreblancdefenseetsecurite.gouv.fr/pdf/LBDSN-2013-dossier-de-presse.pdf" TargetMode="External"/><Relationship Id="rId33" Type="http://schemas.openxmlformats.org/officeDocument/2006/relationships/hyperlink" Target="https://www.defense.gouv.fr/dgris/recherche-et-prospective/etudes-prospectives-et-strategiques/articles-etudes/contribution-des-armees-a-la-resilience-des-nations" TargetMode="External"/><Relationship Id="rId38" Type="http://schemas.openxmlformats.org/officeDocument/2006/relationships/hyperlink" Target="https://www.defense.gouv.fr/terre/actu-terre/fini-le-gilet-pare-balles-place-a-la-smb" TargetMode="External"/><Relationship Id="rId46" Type="http://schemas.openxmlformats.org/officeDocument/2006/relationships/hyperlink" Target="https://www.defense.gouv.fr/terre/l-armee-de-terre/le-niveau-divisionnaire/commandement-terre-pour-le-territoire-national" TargetMode="External"/><Relationship Id="rId59" Type="http://schemas.openxmlformats.org/officeDocument/2006/relationships/hyperlink" Target="https://www.legifrance.gouv.fr/affichTexte.do?cidTexte=JORFTEXT000000560200" TargetMode="External"/><Relationship Id="rId67" Type="http://schemas.openxmlformats.org/officeDocument/2006/relationships/hyperlink" Target="https://www.asafrance.fr/item/defense-et-securite-mettre-fin-au-confusionnisme.html" TargetMode="External"/><Relationship Id="rId20" Type="http://schemas.openxmlformats.org/officeDocument/2006/relationships/hyperlink" Target="https://www.defense.gouv.fr/dgris/politique-de-defense/revue-strategique/revue-strategique" TargetMode="External"/><Relationship Id="rId41" Type="http://schemas.openxmlformats.org/officeDocument/2006/relationships/hyperlink" Target="https://www.defense.gouv.fr/terre/thematiques-terre/archives/modele-au-contact/au-contact-la-nouvelle-offre-strategique-de-l-armee-de-terre" TargetMode="External"/><Relationship Id="rId54" Type="http://schemas.openxmlformats.org/officeDocument/2006/relationships/hyperlink" Target="http://www.assemblee-nationale.fr/14/rap-info/i2745.asp" TargetMode="External"/><Relationship Id="rId62" Type="http://schemas.openxmlformats.org/officeDocument/2006/relationships/hyperlink" Target="https://www.ipsos.com/fr-fr/les-francais-et-le-conflit-en-afghanistan" TargetMode="External"/><Relationship Id="rId70" Type="http://schemas.openxmlformats.org/officeDocument/2006/relationships/hyperlink" Target="https://www.lopinion.fr/blog/secret-defense/france-s-apprete-a-rearticuler-l-operation-barkhane-135941" TargetMode="External"/><Relationship Id="rId75" Type="http://schemas.openxmlformats.org/officeDocument/2006/relationships/hyperlink" Target="http://www.globalterrorwatch.ch/index.php/groupe-islamique-arme-gia/"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efense.gouv.fr/portail/enjeux2/la-lpm-2019-2025/le-projet-de-loi/loi-de-programmation-militaire-2019-2025-textes-officiels" TargetMode="External"/><Relationship Id="rId23" Type="http://schemas.openxmlformats.org/officeDocument/2006/relationships/hyperlink" Target="https://www.defense.gouv.fr/actualites/international/dossier-de-presse-sangaris-de-l-intervention-en-urgence-a-l-appui-a-la-communaute-internationale" TargetMode="External"/><Relationship Id="rId28" Type="http://schemas.openxmlformats.org/officeDocument/2006/relationships/hyperlink" Target="http://www.cicde.defense.gouv.fr/IMG/pdf/20140117_np_sgdsn_partie-publique-plan-vigipirate.pdf" TargetMode="External"/><Relationship Id="rId36" Type="http://schemas.openxmlformats.org/officeDocument/2006/relationships/hyperlink" Target="https://www.defense.gouv.fr/terre/actu-terre/le-combattant-2020-de-l-armee-de-terre" TargetMode="External"/><Relationship Id="rId49" Type="http://schemas.openxmlformats.org/officeDocument/2006/relationships/hyperlink" Target="https://www.defense.gouv.fr/actualites/operations/retour-sur-le-colloque-droit-et-opex" TargetMode="External"/><Relationship Id="rId57" Type="http://schemas.openxmlformats.org/officeDocument/2006/relationships/hyperlink" Target="http://www.senat.fr/rap/a16-142-7/a16-142-7.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cds.ee/blog/article/lost-in-reaction-the-french-war-on-terro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AC5FE-AAE5-439E-809F-C4E547B38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106</Pages>
  <Words>32837</Words>
  <Characters>187171</Characters>
  <Application>Microsoft Office Word</Application>
  <DocSecurity>0</DocSecurity>
  <Lines>1559</Lines>
  <Paragraphs>439</Paragraphs>
  <ScaleCrop>false</ScaleCrop>
  <HeadingPairs>
    <vt:vector size="4" baseType="variant">
      <vt:variant>
        <vt:lpstr>Titre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Florent.gi</dc:creator>
  <cp:lastModifiedBy>Florent.gi</cp:lastModifiedBy>
  <cp:revision>8</cp:revision>
  <cp:lastPrinted>2018-05-24T12:30:00Z</cp:lastPrinted>
  <dcterms:created xsi:type="dcterms:W3CDTF">2018-05-25T20:19:00Z</dcterms:created>
  <dcterms:modified xsi:type="dcterms:W3CDTF">2018-05-26T07:23:00Z</dcterms:modified>
</cp:coreProperties>
</file>