
<file path=[Content_Types].xml><?xml version="1.0" encoding="utf-8"?>
<Types xmlns="http://schemas.openxmlformats.org/package/2006/content-types">
  <Default Extension="xml" ContentType="application/xml"/>
  <Default Extension="gif" ContentType="image/gi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0" w:line="360" w:lineRule="auto"/>
        <w:jc w:val="center"/>
        <w:rPr>
          <w:rFonts w:ascii="Times New Roman" w:hAnsi="Times New Roman"/>
          <w:sz w:val="24"/>
          <w:szCs w:val="24"/>
        </w:rPr>
      </w:pPr>
      <w:r>
        <w:rPr>
          <w:rFonts w:ascii="Times New Roman" w:hAnsi="Times New Roman"/>
          <w:sz w:val="24"/>
          <w:szCs w:val="24"/>
        </w:rPr>
        <w:t>САНКТ-ПЕТЕРБУРГСКИЙ ГОСУДАРСТВЕННЫЙ УНИВЕРСИТЕТ</w:t>
      </w:r>
    </w:p>
    <w:p>
      <w:pPr>
        <w:spacing w:after="0" w:line="360" w:lineRule="auto"/>
        <w:jc w:val="center"/>
        <w:rPr>
          <w:rFonts w:ascii="Times New Roman" w:hAnsi="Times New Roman"/>
          <w:sz w:val="28"/>
          <w:szCs w:val="28"/>
          <w:lang w:val="ru-RU"/>
        </w:rPr>
      </w:pPr>
    </w:p>
    <w:p>
      <w:pPr>
        <w:spacing w:after="0" w:line="360" w:lineRule="auto"/>
        <w:jc w:val="center"/>
        <w:rPr>
          <w:rFonts w:hint="eastAsia" w:ascii="Times New Roman" w:hAnsi="Times New Roman" w:eastAsia="宋体"/>
          <w:sz w:val="28"/>
          <w:szCs w:val="28"/>
          <w:lang w:eastAsia="zh-CN"/>
        </w:rPr>
      </w:pPr>
      <w:r>
        <w:rPr>
          <w:rFonts w:ascii="Times New Roman" w:hAnsi="Times New Roman"/>
          <w:sz w:val="28"/>
          <w:szCs w:val="28"/>
          <w:lang w:val="ru-RU"/>
        </w:rPr>
        <w:t>Чжан Шуи</w:t>
      </w:r>
    </w:p>
    <w:p>
      <w:pPr>
        <w:tabs>
          <w:tab w:val="left" w:pos="4185"/>
        </w:tabs>
        <w:spacing w:after="0" w:line="360" w:lineRule="auto"/>
        <w:ind w:right="-6"/>
        <w:jc w:val="center"/>
        <w:rPr>
          <w:rFonts w:ascii="Times New Roman" w:hAnsi="Times New Roman"/>
          <w:sz w:val="28"/>
          <w:szCs w:val="28"/>
        </w:rPr>
      </w:pPr>
      <w:r>
        <w:rPr>
          <w:rFonts w:ascii="Times New Roman" w:hAnsi="Times New Roman"/>
          <w:sz w:val="28"/>
          <w:szCs w:val="28"/>
        </w:rPr>
        <w:t>Выпускная квалификационная работа</w:t>
      </w:r>
      <w:r>
        <w:rPr>
          <w:rFonts w:ascii="Times New Roman" w:hAnsi="Times New Roman"/>
          <w:sz w:val="28"/>
          <w:szCs w:val="28"/>
          <w:lang w:val="ru-RU"/>
        </w:rPr>
        <w:t xml:space="preserve"> </w:t>
      </w:r>
      <w:r>
        <w:rPr>
          <w:rFonts w:ascii="Times New Roman" w:hAnsi="Times New Roman"/>
          <w:sz w:val="28"/>
          <w:szCs w:val="28"/>
        </w:rPr>
        <w:t>магистра</w:t>
      </w:r>
    </w:p>
    <w:p>
      <w:pPr>
        <w:tabs>
          <w:tab w:val="left" w:pos="4185"/>
        </w:tabs>
        <w:spacing w:after="0" w:line="360" w:lineRule="auto"/>
        <w:ind w:right="-6"/>
        <w:jc w:val="center"/>
        <w:rPr>
          <w:rFonts w:hint="eastAsia" w:ascii="Times New Roman" w:hAnsi="Times New Roman"/>
          <w:sz w:val="28"/>
          <w:szCs w:val="28"/>
          <w:lang w:eastAsia="zh-CN"/>
        </w:rPr>
      </w:pPr>
    </w:p>
    <w:p>
      <w:pPr>
        <w:tabs>
          <w:tab w:val="left" w:pos="4185"/>
        </w:tabs>
        <w:spacing w:after="0" w:line="360" w:lineRule="auto"/>
        <w:ind w:left="-180" w:right="-6" w:firstLine="360"/>
        <w:jc w:val="center"/>
        <w:rPr>
          <w:rFonts w:ascii="Times New Roman" w:hAnsi="Times New Roman" w:cs="Times New Roman"/>
          <w:b/>
          <w:bCs/>
          <w:color w:val="auto"/>
          <w:sz w:val="28"/>
          <w:szCs w:val="28"/>
          <w:lang w:val="ru-RU"/>
        </w:rPr>
      </w:pPr>
      <w:r>
        <w:rPr>
          <w:rFonts w:ascii="Times New Roman" w:hAnsi="Times New Roman" w:cs="Times New Roman"/>
          <w:b/>
          <w:bCs/>
          <w:color w:val="auto"/>
          <w:sz w:val="28"/>
          <w:szCs w:val="28"/>
          <w:lang w:val="ru-RU"/>
        </w:rPr>
        <w:t>Проблема Южно-Китайского моря во внешней политике Китая: история и современность</w:t>
      </w:r>
    </w:p>
    <w:p>
      <w:pPr>
        <w:tabs>
          <w:tab w:val="left" w:pos="4185"/>
        </w:tabs>
        <w:spacing w:after="0" w:line="360" w:lineRule="auto"/>
        <w:ind w:left="-180" w:right="-6" w:firstLine="360"/>
        <w:jc w:val="center"/>
        <w:rPr>
          <w:rFonts w:ascii="Times New Roman" w:hAnsi="Times New Roman" w:cs="Times New Roman"/>
          <w:b/>
          <w:bCs/>
          <w:color w:val="auto"/>
          <w:sz w:val="28"/>
          <w:szCs w:val="28"/>
          <w:lang w:val="en-US"/>
        </w:rPr>
      </w:pPr>
      <w:r>
        <w:rPr>
          <w:rFonts w:ascii="Times New Roman" w:hAnsi="Times New Roman" w:cs="Times New Roman"/>
          <w:b/>
          <w:bCs/>
          <w:color w:val="auto"/>
          <w:sz w:val="28"/>
          <w:szCs w:val="28"/>
          <w:lang w:val="en-US"/>
        </w:rPr>
        <w:t>The problem of the South China Sea in China's foreign policy: history and modernity</w:t>
      </w:r>
    </w:p>
    <w:p>
      <w:pPr>
        <w:tabs>
          <w:tab w:val="left" w:pos="4185"/>
        </w:tabs>
        <w:spacing w:after="0" w:line="360" w:lineRule="auto"/>
        <w:ind w:left="-180" w:right="-6" w:firstLine="360"/>
        <w:jc w:val="center"/>
        <w:rPr>
          <w:rFonts w:hint="default" w:ascii="Times New Roman" w:hAnsi="Times New Roman" w:cs="Times New Roman"/>
          <w:b/>
          <w:bCs/>
          <w:color w:val="auto"/>
          <w:sz w:val="28"/>
          <w:szCs w:val="28"/>
          <w:lang w:val="en-US"/>
        </w:rPr>
      </w:pPr>
    </w:p>
    <w:p>
      <w:pPr>
        <w:tabs>
          <w:tab w:val="left" w:pos="4185"/>
        </w:tabs>
        <w:spacing w:after="0" w:line="360" w:lineRule="auto"/>
        <w:ind w:left="-180" w:right="-6" w:firstLine="360"/>
        <w:jc w:val="center"/>
        <w:rPr>
          <w:rFonts w:hint="default" w:ascii="Times New Roman" w:hAnsi="Times New Roman" w:cs="Times New Roman"/>
          <w:sz w:val="28"/>
          <w:szCs w:val="28"/>
          <w:lang w:val="ru-RU"/>
        </w:rPr>
      </w:pPr>
      <w:r>
        <w:rPr>
          <w:rFonts w:hint="default" w:ascii="Times New Roman" w:hAnsi="Times New Roman" w:cs="Times New Roman"/>
          <w:sz w:val="28"/>
          <w:szCs w:val="28"/>
          <w:lang w:val="ru-RU"/>
        </w:rPr>
        <w:t>Н</w:t>
      </w:r>
      <w:r>
        <w:rPr>
          <w:rFonts w:hint="default" w:ascii="Times New Roman" w:hAnsi="Times New Roman" w:cs="Times New Roman"/>
          <w:sz w:val="28"/>
          <w:szCs w:val="28"/>
        </w:rPr>
        <w:t>аправлени</w:t>
      </w:r>
      <w:r>
        <w:rPr>
          <w:rFonts w:hint="default" w:ascii="Times New Roman" w:hAnsi="Times New Roman" w:cs="Times New Roman"/>
          <w:sz w:val="28"/>
          <w:szCs w:val="28"/>
          <w:lang w:val="ru-RU"/>
        </w:rPr>
        <w:t>е</w:t>
      </w:r>
      <w:r>
        <w:rPr>
          <w:rFonts w:hint="default" w:ascii="Times New Roman" w:hAnsi="Times New Roman" w:cs="Times New Roman"/>
          <w:sz w:val="28"/>
          <w:szCs w:val="28"/>
        </w:rPr>
        <w:t xml:space="preserve"> 41.04.05 - «Международные отношения»</w:t>
      </w:r>
      <w:r>
        <w:rPr>
          <w:rFonts w:hint="default" w:ascii="Times New Roman" w:hAnsi="Times New Roman" w:cs="Times New Roman"/>
          <w:sz w:val="28"/>
          <w:szCs w:val="28"/>
          <w:lang w:val="ru-RU"/>
        </w:rPr>
        <w:t>,</w:t>
      </w:r>
    </w:p>
    <w:p>
      <w:pPr>
        <w:tabs>
          <w:tab w:val="left" w:pos="4185"/>
        </w:tabs>
        <w:spacing w:after="0" w:line="360" w:lineRule="auto"/>
        <w:ind w:left="-180" w:right="-6" w:firstLine="360"/>
        <w:jc w:val="center"/>
        <w:rPr>
          <w:rFonts w:hint="default" w:ascii="Times New Roman" w:hAnsi="Times New Roman" w:eastAsia="宋体" w:cs="Times New Roman"/>
          <w:sz w:val="24"/>
          <w:szCs w:val="24"/>
          <w:lang w:val="ru-RU" w:eastAsia="ru-RU"/>
        </w:rPr>
      </w:pPr>
      <w:r>
        <w:rPr>
          <w:rFonts w:hint="default" w:ascii="Times New Roman" w:hAnsi="Times New Roman" w:eastAsia="宋体" w:cs="Times New Roman"/>
          <w:sz w:val="24"/>
          <w:szCs w:val="24"/>
          <w:lang w:val="ru-RU" w:eastAsia="ru-RU"/>
        </w:rPr>
        <w:t>Основная образовательная программа магистратуры «Исследования</w:t>
      </w:r>
      <w:r>
        <w:rPr>
          <w:rFonts w:hint="default" w:ascii="Times New Roman" w:hAnsi="Times New Roman" w:eastAsia="宋体" w:cs="Times New Roman"/>
          <w:sz w:val="24"/>
          <w:szCs w:val="24"/>
          <w:lang w:val="en-US" w:eastAsia="ru-RU"/>
        </w:rPr>
        <w:t xml:space="preserve"> Тихоокеанского региона</w:t>
      </w:r>
      <w:r>
        <w:rPr>
          <w:rFonts w:hint="default" w:ascii="Times New Roman" w:hAnsi="Times New Roman" w:eastAsia="宋体" w:cs="Times New Roman"/>
          <w:sz w:val="24"/>
          <w:szCs w:val="24"/>
          <w:lang w:val="ru-RU" w:eastAsia="ru-RU"/>
        </w:rPr>
        <w:t>»</w:t>
      </w:r>
    </w:p>
    <w:p>
      <w:pPr>
        <w:tabs>
          <w:tab w:val="left" w:pos="4185"/>
        </w:tabs>
        <w:spacing w:after="0" w:line="360" w:lineRule="auto"/>
        <w:ind w:left="-180" w:right="-6" w:firstLine="360"/>
        <w:jc w:val="center"/>
        <w:rPr>
          <w:rFonts w:hint="default" w:ascii="Times New Roman" w:hAnsi="Times New Roman" w:cs="Times New Roman"/>
          <w:sz w:val="28"/>
          <w:szCs w:val="28"/>
          <w:lang w:val="ru-RU"/>
        </w:rPr>
      </w:pPr>
    </w:p>
    <w:p>
      <w:pPr>
        <w:tabs>
          <w:tab w:val="left" w:pos="4185"/>
        </w:tabs>
        <w:spacing w:after="0" w:line="360" w:lineRule="auto"/>
        <w:ind w:right="-6"/>
        <w:jc w:val="both"/>
        <w:rPr>
          <w:rFonts w:ascii="Times New Roman" w:hAnsi="Times New Roman"/>
          <w:sz w:val="28"/>
          <w:szCs w:val="28"/>
        </w:rPr>
      </w:pPr>
    </w:p>
    <w:p>
      <w:pPr>
        <w:tabs>
          <w:tab w:val="left" w:pos="4185"/>
        </w:tabs>
        <w:spacing w:after="0" w:line="360" w:lineRule="auto"/>
        <w:ind w:left="-180" w:right="-6" w:firstLine="360"/>
        <w:jc w:val="right"/>
        <w:rPr>
          <w:rFonts w:hint="default" w:ascii="Times New Roman" w:hAnsi="Times New Roman" w:cs="Times New Roman"/>
          <w:sz w:val="24"/>
          <w:szCs w:val="24"/>
          <w:lang w:val="en-US"/>
        </w:rPr>
      </w:pPr>
      <w:r>
        <w:rPr>
          <w:rFonts w:ascii="Times New Roman" w:hAnsi="Times New Roman"/>
          <w:sz w:val="24"/>
          <w:szCs w:val="24"/>
        </w:rPr>
        <w:t>Научный руководитель:</w:t>
      </w:r>
    </w:p>
    <w:p>
      <w:pPr>
        <w:keepNext w:val="0"/>
        <w:keepLines w:val="0"/>
        <w:widowControl w:val="0"/>
        <w:suppressLineNumbers w:val="0"/>
        <w:spacing w:before="0" w:beforeAutospacing="0" w:after="0" w:afterAutospacing="0" w:line="360" w:lineRule="auto"/>
        <w:ind w:left="0" w:right="0"/>
        <w:jc w:val="right"/>
        <w:rPr>
          <w:rFonts w:ascii="Times New Roman" w:hAnsi="Times New Roman"/>
          <w:sz w:val="24"/>
          <w:szCs w:val="24"/>
          <w:lang w:val="ru-RU"/>
        </w:rPr>
      </w:pPr>
      <w:r>
        <w:rPr>
          <w:rFonts w:hint="default" w:ascii="Times New Roman" w:hAnsi="Times New Roman" w:cs="Times New Roman"/>
          <w:sz w:val="24"/>
          <w:szCs w:val="24"/>
          <w:lang w:val="ru-RU" w:eastAsia="zh-CN"/>
        </w:rPr>
        <w:t>к.и.н.</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lang w:val="ru-RU" w:eastAsia="zh-CN"/>
        </w:rPr>
        <w:t xml:space="preserve"> </w:t>
      </w:r>
      <w:r>
        <w:rPr>
          <w:rFonts w:hint="default" w:ascii="Times New Roman" w:hAnsi="Times New Roman" w:cs="Times New Roman"/>
          <w:sz w:val="24"/>
          <w:szCs w:val="24"/>
          <w:lang w:val="en-US" w:eastAsia="zh-CN"/>
        </w:rPr>
        <w:t>доцент кафедры американских исследований</w:t>
      </w:r>
      <w:r>
        <w:rPr>
          <w:rFonts w:ascii="Times New Roman" w:hAnsi="Times New Roman"/>
          <w:sz w:val="24"/>
          <w:szCs w:val="24"/>
          <w:lang w:val="ru-RU"/>
        </w:rPr>
        <w:t xml:space="preserve"> </w:t>
      </w:r>
    </w:p>
    <w:p>
      <w:pPr>
        <w:keepNext w:val="0"/>
        <w:keepLines w:val="0"/>
        <w:widowControl w:val="0"/>
        <w:suppressLineNumbers w:val="0"/>
        <w:spacing w:before="0" w:beforeAutospacing="0" w:after="0" w:afterAutospacing="0" w:line="360" w:lineRule="auto"/>
        <w:ind w:left="0" w:right="0"/>
        <w:jc w:val="right"/>
        <w:rPr>
          <w:rFonts w:hint="default" w:ascii="Times New Roman" w:hAnsi="Times New Roman" w:cs="Times New Roman"/>
          <w:sz w:val="24"/>
          <w:szCs w:val="24"/>
          <w:lang w:val="ru-RU" w:eastAsia="zh-CN"/>
        </w:rPr>
      </w:pPr>
      <w:r>
        <w:rPr>
          <w:rFonts w:hint="default" w:ascii="Times New Roman" w:hAnsi="Times New Roman" w:cs="Times New Roman"/>
          <w:sz w:val="24"/>
          <w:szCs w:val="24"/>
          <w:lang w:val="en-US" w:eastAsia="zh-CN"/>
        </w:rPr>
        <w:t xml:space="preserve"> Ф</w:t>
      </w:r>
      <w:r>
        <w:rPr>
          <w:rFonts w:hint="default" w:ascii="Times New Roman" w:hAnsi="Times New Roman" w:cs="Times New Roman"/>
          <w:sz w:val="24"/>
          <w:szCs w:val="24"/>
          <w:lang w:val="ru-RU" w:eastAsia="zh-CN"/>
        </w:rPr>
        <w:t xml:space="preserve">ЕДОРОВ </w:t>
      </w:r>
      <w:r>
        <w:rPr>
          <w:rFonts w:hint="default" w:ascii="Times New Roman" w:hAnsi="Times New Roman" w:cs="Times New Roman"/>
          <w:sz w:val="24"/>
          <w:szCs w:val="24"/>
          <w:lang w:val="en-US" w:eastAsia="zh-CN"/>
        </w:rPr>
        <w:t>Н</w:t>
      </w:r>
      <w:r>
        <w:rPr>
          <w:rFonts w:hint="default" w:ascii="Times New Roman" w:hAnsi="Times New Roman" w:cs="Times New Roman"/>
          <w:sz w:val="24"/>
          <w:szCs w:val="24"/>
          <w:lang w:val="ru-RU" w:eastAsia="zh-CN"/>
        </w:rPr>
        <w:t>.</w:t>
      </w:r>
      <w:r>
        <w:rPr>
          <w:rFonts w:hint="default" w:ascii="Times New Roman" w:hAnsi="Times New Roman" w:cs="Times New Roman"/>
          <w:sz w:val="24"/>
          <w:szCs w:val="24"/>
          <w:lang w:val="en-US" w:eastAsia="zh-CN"/>
        </w:rPr>
        <w:t xml:space="preserve"> В</w:t>
      </w:r>
      <w:r>
        <w:rPr>
          <w:rFonts w:hint="default" w:ascii="Times New Roman" w:hAnsi="Times New Roman" w:cs="Times New Roman"/>
          <w:sz w:val="24"/>
          <w:szCs w:val="24"/>
          <w:lang w:val="ru-RU" w:eastAsia="zh-CN"/>
        </w:rPr>
        <w:t>.</w:t>
      </w:r>
    </w:p>
    <w:p>
      <w:pPr>
        <w:keepNext w:val="0"/>
        <w:keepLines w:val="0"/>
        <w:widowControl w:val="0"/>
        <w:suppressLineNumbers w:val="0"/>
        <w:spacing w:before="0" w:beforeAutospacing="0" w:after="0" w:afterAutospacing="0" w:line="360" w:lineRule="auto"/>
        <w:ind w:left="0" w:right="0"/>
        <w:jc w:val="right"/>
        <w:rPr>
          <w:rFonts w:hint="default" w:ascii="Times New Roman" w:hAnsi="Times New Roman" w:cs="Times New Roman"/>
          <w:sz w:val="24"/>
          <w:szCs w:val="24"/>
          <w:lang w:val="ru-RU" w:eastAsia="zh-CN"/>
        </w:rPr>
      </w:pPr>
    </w:p>
    <w:p>
      <w:pPr>
        <w:tabs>
          <w:tab w:val="left" w:pos="4185"/>
        </w:tabs>
        <w:spacing w:after="0" w:line="360" w:lineRule="auto"/>
        <w:ind w:left="-180" w:right="-6" w:firstLine="360"/>
        <w:jc w:val="right"/>
        <w:rPr>
          <w:rFonts w:hint="default" w:ascii="Times New Roman" w:hAnsi="Times New Roman" w:eastAsia="宋体" w:cs="宋体"/>
          <w:sz w:val="24"/>
          <w:szCs w:val="24"/>
          <w:lang w:val="en-US" w:eastAsia="zh-CN"/>
        </w:rPr>
      </w:pPr>
      <w:r>
        <w:rPr>
          <w:rFonts w:hint="eastAsia" w:ascii="Times New Roman" w:hAnsi="Times New Roman"/>
          <w:sz w:val="24"/>
          <w:szCs w:val="24"/>
          <w:lang w:val="en-US" w:eastAsia="zh-CN"/>
        </w:rPr>
        <w:t xml:space="preserve">                      </w:t>
      </w:r>
      <w:r>
        <w:rPr>
          <w:rFonts w:hint="eastAsia" w:ascii="Times New Roman" w:hAnsi="Times New Roman" w:cs="Times New Roman"/>
          <w:sz w:val="24"/>
          <w:szCs w:val="24"/>
          <w:lang w:val="en-US" w:eastAsia="zh-CN"/>
        </w:rPr>
        <w:t xml:space="preserve">  </w:t>
      </w:r>
      <w:r>
        <w:rPr>
          <w:rFonts w:hint="default" w:ascii="Times New Roman" w:hAnsi="Times New Roman" w:eastAsia="宋体" w:cs="宋体"/>
          <w:sz w:val="24"/>
          <w:szCs w:val="24"/>
          <w:lang w:val="en-US" w:eastAsia="zh-CN"/>
        </w:rPr>
        <w:t>Рецензент:</w:t>
      </w:r>
    </w:p>
    <w:p>
      <w:pPr>
        <w:tabs>
          <w:tab w:val="left" w:pos="4185"/>
        </w:tabs>
        <w:wordWrap w:val="0"/>
        <w:spacing w:after="0" w:line="360" w:lineRule="auto"/>
        <w:ind w:left="-180" w:right="-6" w:firstLine="360"/>
        <w:jc w:val="right"/>
        <w:rPr>
          <w:rFonts w:hint="default" w:ascii="Times New Roman" w:hAnsi="Times New Roman" w:eastAsia="宋体" w:cs="宋体"/>
          <w:sz w:val="24"/>
          <w:szCs w:val="24"/>
          <w:lang w:val="ru-RU" w:eastAsia="zh-CN"/>
        </w:rPr>
      </w:pPr>
      <w:r>
        <w:rPr>
          <w:rFonts w:hint="default" w:ascii="Times New Roman" w:hAnsi="Times New Roman" w:eastAsia="宋体" w:cs="宋体"/>
          <w:sz w:val="24"/>
          <w:szCs w:val="24"/>
          <w:lang w:val="ru-RU" w:eastAsia="zh-CN"/>
        </w:rPr>
        <w:t>к.и.н., доцент</w:t>
      </w:r>
    </w:p>
    <w:p>
      <w:pPr>
        <w:tabs>
          <w:tab w:val="left" w:pos="4185"/>
        </w:tabs>
        <w:spacing w:after="0" w:line="360" w:lineRule="auto"/>
        <w:ind w:left="-180" w:right="-6" w:firstLine="360"/>
        <w:jc w:val="right"/>
        <w:rPr>
          <w:rFonts w:hint="eastAsia" w:ascii="Times New Roman" w:hAnsi="Times New Roman" w:eastAsia="宋体" w:cs="宋体"/>
          <w:sz w:val="24"/>
          <w:szCs w:val="24"/>
          <w:lang w:val="en-US" w:eastAsia="zh-CN"/>
        </w:rPr>
      </w:pPr>
      <w:r>
        <w:rPr>
          <w:rFonts w:hint="default" w:ascii="Times New Roman" w:hAnsi="Times New Roman" w:eastAsia="宋体" w:cs="宋体"/>
          <w:sz w:val="24"/>
          <w:szCs w:val="24"/>
          <w:lang w:val="en-US" w:eastAsia="zh-CN"/>
        </w:rPr>
        <w:t>Школярская</w:t>
      </w:r>
      <w:r>
        <w:rPr>
          <w:rFonts w:hint="eastAsia" w:ascii="Times New Roman" w:hAnsi="Times New Roman" w:eastAsia="宋体" w:cs="宋体"/>
          <w:sz w:val="24"/>
          <w:szCs w:val="24"/>
          <w:lang w:val="en-US" w:eastAsia="zh-CN"/>
        </w:rPr>
        <w:t xml:space="preserve"> </w:t>
      </w:r>
      <w:r>
        <w:rPr>
          <w:rFonts w:hint="default" w:ascii="Times New Roman" w:hAnsi="Times New Roman" w:eastAsia="宋体" w:cs="宋体"/>
          <w:sz w:val="24"/>
          <w:szCs w:val="24"/>
          <w:lang w:val="en-US" w:eastAsia="zh-CN"/>
        </w:rPr>
        <w:t>Т</w:t>
      </w:r>
      <w:r>
        <w:rPr>
          <w:rFonts w:hint="default" w:ascii="Times New Roman" w:hAnsi="Times New Roman" w:eastAsia="宋体" w:cs="宋体"/>
          <w:sz w:val="24"/>
          <w:szCs w:val="24"/>
          <w:lang w:val="ru-RU" w:eastAsia="zh-CN"/>
        </w:rPr>
        <w:t>.</w:t>
      </w:r>
      <w:r>
        <w:rPr>
          <w:rFonts w:hint="default" w:ascii="Times New Roman" w:hAnsi="Times New Roman" w:eastAsia="宋体" w:cs="宋体"/>
          <w:sz w:val="24"/>
          <w:szCs w:val="24"/>
          <w:lang w:val="en-US" w:eastAsia="zh-CN"/>
        </w:rPr>
        <w:t xml:space="preserve"> </w:t>
      </w:r>
      <w:r>
        <w:rPr>
          <w:rFonts w:hint="default" w:ascii="Times New Roman" w:hAnsi="Times New Roman" w:eastAsia="宋体" w:cs="宋体"/>
          <w:sz w:val="24"/>
          <w:szCs w:val="24"/>
          <w:lang w:val="ru-RU" w:eastAsia="zh-CN"/>
        </w:rPr>
        <w:t>И.</w:t>
      </w:r>
      <w:r>
        <w:rPr>
          <w:rFonts w:hint="eastAsia" w:ascii="Times New Roman" w:hAnsi="Times New Roman" w:eastAsia="宋体" w:cs="宋体"/>
          <w:sz w:val="24"/>
          <w:szCs w:val="24"/>
          <w:lang w:val="en-US" w:eastAsia="zh-CN"/>
        </w:rPr>
        <w:t xml:space="preserve"> </w:t>
      </w:r>
    </w:p>
    <w:p>
      <w:pPr>
        <w:tabs>
          <w:tab w:val="left" w:pos="4185"/>
        </w:tabs>
        <w:spacing w:after="0" w:line="360" w:lineRule="auto"/>
        <w:ind w:left="-180" w:right="-6" w:firstLine="360"/>
        <w:jc w:val="center"/>
        <w:rPr>
          <w:rFonts w:ascii="Times New Roman" w:hAnsi="Times New Roman"/>
          <w:sz w:val="28"/>
          <w:szCs w:val="28"/>
        </w:rPr>
      </w:pPr>
      <w:r>
        <w:rPr>
          <w:rFonts w:ascii="Times New Roman" w:hAnsi="Times New Roman"/>
          <w:sz w:val="28"/>
          <w:szCs w:val="28"/>
        </w:rPr>
        <w:t>САНКТ – ПЕТЕРБУРГ</w:t>
      </w:r>
    </w:p>
    <w:p>
      <w:pPr>
        <w:spacing w:after="0" w:line="360" w:lineRule="auto"/>
        <w:jc w:val="center"/>
      </w:pPr>
      <w:r>
        <w:rPr>
          <w:rFonts w:ascii="Times New Roman" w:hAnsi="Times New Roman"/>
          <w:sz w:val="28"/>
          <w:szCs w:val="28"/>
        </w:rPr>
        <w:t>2018</w:t>
      </w:r>
    </w:p>
    <w:p>
      <w:pPr>
        <w:ind w:firstLine="482" w:firstLineChars="200"/>
        <w:jc w:val="center"/>
        <w:rPr>
          <w:rFonts w:hint="default" w:ascii="Times New Roman" w:hAnsi="Times New Roman" w:cs="Times New Roman"/>
          <w:b/>
          <w:bCs/>
          <w:sz w:val="24"/>
          <w:szCs w:val="24"/>
          <w:lang w:val="ru-RU" w:eastAsia="zh-CN"/>
        </w:rPr>
        <w:sectPr>
          <w:pgSz w:w="11906" w:h="16838"/>
          <w:pgMar w:top="1417" w:right="850" w:bottom="1701" w:left="1701" w:header="850" w:footer="992" w:gutter="0"/>
          <w:paperSrc/>
          <w:pgNumType w:fmt="decimal"/>
          <w:cols w:space="0" w:num="1"/>
          <w:rtlGutter w:val="0"/>
          <w:docGrid w:type="lines" w:linePitch="319" w:charSpace="0"/>
        </w:sectPr>
      </w:pPr>
    </w:p>
    <w:p>
      <w:pPr>
        <w:ind w:firstLine="482" w:firstLineChars="200"/>
        <w:jc w:val="center"/>
        <w:rPr>
          <w:rFonts w:hint="default" w:ascii="Times New Roman" w:hAnsi="Times New Roman" w:cs="Times New Roman"/>
          <w:b/>
          <w:bCs/>
          <w:sz w:val="24"/>
          <w:szCs w:val="24"/>
          <w:lang w:val="ru-RU" w:eastAsia="zh-CN"/>
        </w:rPr>
      </w:pPr>
    </w:p>
    <w:p>
      <w:pPr>
        <w:jc w:val="center"/>
        <w:rPr>
          <w:rFonts w:hint="default" w:ascii="Times New Roman" w:hAnsi="Times New Roman" w:cs="Times New Roman"/>
          <w:b/>
          <w:bCs/>
          <w:sz w:val="24"/>
          <w:szCs w:val="24"/>
          <w:lang w:val="ru-RU" w:eastAsia="zh-CN"/>
        </w:rPr>
      </w:pPr>
      <w:r>
        <w:rPr>
          <w:rFonts w:hint="default" w:ascii="Times New Roman" w:hAnsi="Times New Roman" w:cs="Times New Roman"/>
          <w:b/>
          <w:bCs/>
          <w:sz w:val="24"/>
          <w:szCs w:val="24"/>
          <w:lang w:val="ru-RU" w:eastAsia="zh-CN"/>
        </w:rPr>
        <w:t>АННОТАЦИЯ</w:t>
      </w:r>
    </w:p>
    <w:p>
      <w:pPr>
        <w:ind w:firstLine="482" w:firstLineChars="200"/>
        <w:jc w:val="center"/>
        <w:rPr>
          <w:rFonts w:hint="default" w:ascii="Times New Roman" w:hAnsi="Times New Roman" w:cs="Times New Roman"/>
          <w:b/>
          <w:bCs/>
          <w:sz w:val="24"/>
          <w:szCs w:val="24"/>
          <w:lang w:val="ru-RU" w:eastAsia="zh-CN"/>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cs="Times New Roman"/>
          <w:sz w:val="24"/>
          <w:szCs w:val="32"/>
        </w:rPr>
      </w:pPr>
      <w:r>
        <w:rPr>
          <w:rFonts w:hint="default" w:ascii="Times New Roman" w:hAnsi="Times New Roman" w:cs="Times New Roman"/>
          <w:sz w:val="24"/>
          <w:szCs w:val="32"/>
        </w:rPr>
        <w:t xml:space="preserve">В работе анализируется внешняя политика Китая в Южно-Китайском море с 1990-х годов до 2016 года в контексте  сложной международной обстановки в </w:t>
      </w:r>
      <w:r>
        <w:rPr>
          <w:rFonts w:hint="default" w:ascii="Times New Roman" w:hAnsi="Times New Roman" w:cs="Times New Roman"/>
          <w:sz w:val="24"/>
          <w:szCs w:val="32"/>
          <w:lang w:val="ru-RU"/>
        </w:rPr>
        <w:t>Юго-Восточной Азии</w:t>
      </w:r>
      <w:r>
        <w:rPr>
          <w:rFonts w:hint="default" w:ascii="Times New Roman" w:hAnsi="Times New Roman" w:cs="Times New Roman"/>
          <w:sz w:val="24"/>
          <w:szCs w:val="32"/>
        </w:rPr>
        <w:t>.</w:t>
      </w:r>
      <w:r>
        <w:rPr>
          <w:rFonts w:hint="default" w:ascii="Times New Roman" w:hAnsi="Times New Roman" w:cs="Times New Roman"/>
          <w:sz w:val="24"/>
          <w:szCs w:val="32"/>
          <w:lang w:val="ru-RU"/>
        </w:rPr>
        <w:t xml:space="preserve"> Подробно освещаются ключевые вопросы морского права в контесте интересов Китая </w:t>
      </w:r>
      <w:r>
        <w:rPr>
          <w:rFonts w:hint="default" w:ascii="Times New Roman" w:hAnsi="Times New Roman" w:cs="Times New Roman"/>
          <w:sz w:val="24"/>
          <w:szCs w:val="32"/>
        </w:rPr>
        <w:t>в Южно-Китайском море, эволюция  политики Китая в Южно-Китайском море с учетом спорных юридических моментов о праве стран на территории в этом регионе. На основании проведенного анализа делается прогноз о развитии  ситуации в Южно-Китайском море.</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outlineLvl w:val="9"/>
        <w:rPr>
          <w:rFonts w:hint="eastAsia" w:ascii="Times New Roman" w:hAnsi="Times New Roman" w:eastAsia="Times New Roman"/>
          <w:b/>
          <w:color w:val="000000"/>
          <w:lang w:eastAsia="ru-RU"/>
        </w:rPr>
      </w:pPr>
      <w:r>
        <w:rPr>
          <w:rFonts w:hint="default" w:ascii="Times New Roman" w:hAnsi="Times New Roman" w:cs="Times New Roman"/>
          <w:b/>
          <w:bCs/>
          <w:sz w:val="24"/>
          <w:szCs w:val="32"/>
          <w:lang w:val="ru"/>
        </w:rPr>
        <w:t>Ключевые слова: морские права и интересы в Южно-Китайском море</w:t>
      </w:r>
      <w:r>
        <w:rPr>
          <w:rFonts w:hint="default" w:ascii="Times New Roman" w:hAnsi="Times New Roman" w:cs="Times New Roman"/>
          <w:b/>
          <w:bCs/>
          <w:sz w:val="24"/>
          <w:szCs w:val="32"/>
          <w:lang w:val="ru-RU"/>
        </w:rPr>
        <w:t>,</w:t>
      </w:r>
      <w:r>
        <w:rPr>
          <w:rFonts w:hint="default" w:ascii="Times New Roman" w:hAnsi="Times New Roman" w:cs="Times New Roman"/>
          <w:b/>
          <w:bCs/>
          <w:sz w:val="24"/>
          <w:szCs w:val="32"/>
          <w:lang w:val="ru"/>
        </w:rPr>
        <w:t xml:space="preserve"> </w:t>
      </w:r>
      <w:r>
        <w:rPr>
          <w:rFonts w:hint="default" w:ascii="Times New Roman" w:hAnsi="Times New Roman" w:cs="Times New Roman"/>
          <w:b/>
          <w:bCs/>
          <w:sz w:val="24"/>
          <w:szCs w:val="32"/>
          <w:lang w:val="ru-RU"/>
        </w:rPr>
        <w:t>внешная п</w:t>
      </w:r>
      <w:r>
        <w:rPr>
          <w:rFonts w:hint="default" w:ascii="Times New Roman" w:hAnsi="Times New Roman" w:cs="Times New Roman"/>
          <w:b/>
          <w:bCs/>
          <w:sz w:val="24"/>
          <w:szCs w:val="32"/>
          <w:lang w:val="ru"/>
        </w:rPr>
        <w:t>олитика Кита</w:t>
      </w:r>
      <w:r>
        <w:rPr>
          <w:rFonts w:hint="default" w:ascii="Times New Roman" w:hAnsi="Times New Roman" w:cs="Times New Roman"/>
          <w:b/>
          <w:bCs/>
          <w:sz w:val="24"/>
          <w:szCs w:val="32"/>
          <w:lang w:val="ru-RU"/>
        </w:rPr>
        <w:t>я в</w:t>
      </w:r>
      <w:r>
        <w:rPr>
          <w:rFonts w:hint="default" w:ascii="Times New Roman" w:hAnsi="Times New Roman" w:cs="Times New Roman"/>
          <w:b/>
          <w:bCs/>
          <w:sz w:val="24"/>
          <w:szCs w:val="32"/>
          <w:lang w:val="ru"/>
        </w:rPr>
        <w:t xml:space="preserve"> Южно-Китайско</w:t>
      </w:r>
      <w:r>
        <w:rPr>
          <w:rFonts w:hint="default" w:ascii="Times New Roman" w:hAnsi="Times New Roman" w:cs="Times New Roman"/>
          <w:b/>
          <w:bCs/>
          <w:sz w:val="24"/>
          <w:szCs w:val="32"/>
          <w:lang w:val="ru-RU"/>
        </w:rPr>
        <w:t>м</w:t>
      </w:r>
      <w:r>
        <w:rPr>
          <w:rFonts w:hint="default" w:ascii="Times New Roman" w:hAnsi="Times New Roman" w:cs="Times New Roman"/>
          <w:b/>
          <w:bCs/>
          <w:sz w:val="24"/>
          <w:szCs w:val="32"/>
          <w:lang w:val="ru"/>
        </w:rPr>
        <w:t xml:space="preserve"> мор</w:t>
      </w:r>
      <w:r>
        <w:rPr>
          <w:rFonts w:hint="default" w:ascii="Times New Roman" w:hAnsi="Times New Roman" w:cs="Times New Roman"/>
          <w:b/>
          <w:bCs/>
          <w:sz w:val="24"/>
          <w:szCs w:val="32"/>
          <w:lang w:val="ru-RU"/>
        </w:rPr>
        <w:t>е</w:t>
      </w:r>
      <w:r>
        <w:rPr>
          <w:rFonts w:hint="default" w:ascii="Times New Roman" w:hAnsi="Times New Roman" w:cs="Times New Roman"/>
          <w:b/>
          <w:bCs/>
          <w:sz w:val="24"/>
          <w:szCs w:val="32"/>
          <w:lang w:val="ru"/>
        </w:rPr>
        <w:t>, прогноз о ситуации в Южно-Китайском море</w:t>
      </w:r>
    </w:p>
    <w:p>
      <w:pPr>
        <w:spacing w:line="360" w:lineRule="auto"/>
        <w:ind w:firstLine="420" w:firstLineChars="200"/>
        <w:jc w:val="center"/>
        <w:rPr>
          <w:rFonts w:hint="eastAsia" w:ascii="Times New Roman" w:hAnsi="Times New Roman" w:eastAsia="Times New Roman"/>
          <w:b/>
          <w:color w:val="000000"/>
          <w:lang w:eastAsia="ru-RU"/>
        </w:rPr>
      </w:pPr>
      <w:r>
        <w:rPr>
          <w:rFonts w:hint="eastAsia" w:ascii="Times New Roman" w:hAnsi="Times New Roman" w:eastAsia="Times New Roman"/>
          <w:b/>
          <w:color w:val="000000"/>
          <w:lang w:eastAsia="ru-RU"/>
        </w:rPr>
        <w:t>ABSTRACT</w:t>
      </w:r>
    </w:p>
    <w:p>
      <w:pPr>
        <w:spacing w:line="360" w:lineRule="auto"/>
        <w:ind w:firstLine="420" w:firstLineChars="200"/>
        <w:jc w:val="center"/>
        <w:rPr>
          <w:rFonts w:hint="default" w:ascii="Times New Roman" w:hAnsi="Times New Roman" w:eastAsia="Times New Roman"/>
          <w:b/>
          <w:color w:val="000000"/>
          <w:lang w:val="ru" w:eastAsia="ru-RU"/>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eastAsia" w:ascii="Times New Roman" w:hAnsi="Times New Roman" w:cs="Times New Roman"/>
          <w:sz w:val="24"/>
          <w:szCs w:val="32"/>
          <w:lang w:val="en-US" w:eastAsia="zh-CN"/>
        </w:rPr>
      </w:pPr>
      <w:r>
        <w:rPr>
          <w:rFonts w:hint="default" w:ascii="Times New Roman" w:hAnsi="Times New Roman" w:cs="Times New Roman"/>
          <w:sz w:val="24"/>
          <w:szCs w:val="32"/>
        </w:rPr>
        <w:t>This paper discusse the key of maritime rights and interests in the South China Sea</w:t>
      </w:r>
      <w:r>
        <w:rPr>
          <w:rFonts w:hint="eastAsia" w:ascii="Times New Roman" w:hAnsi="Times New Roman" w:cs="Times New Roman"/>
          <w:sz w:val="24"/>
          <w:szCs w:val="32"/>
          <w:lang w:val="en-US" w:eastAsia="zh-CN"/>
        </w:rPr>
        <w:t xml:space="preserve"> </w:t>
      </w:r>
      <w:r>
        <w:rPr>
          <w:rFonts w:hint="default" w:ascii="Times New Roman" w:hAnsi="Times New Roman" w:cs="Times New Roman"/>
          <w:sz w:val="24"/>
          <w:szCs w:val="32"/>
        </w:rPr>
        <w:t>dispute</w:t>
      </w:r>
      <w:r>
        <w:rPr>
          <w:rFonts w:hint="eastAsia" w:ascii="Times New Roman" w:hAnsi="Times New Roman" w:cs="Times New Roman"/>
          <w:sz w:val="24"/>
          <w:szCs w:val="32"/>
          <w:lang w:val="en-US" w:eastAsia="zh-CN"/>
        </w:rPr>
        <w:t xml:space="preserve"> f</w:t>
      </w:r>
      <w:r>
        <w:rPr>
          <w:rFonts w:hint="default" w:ascii="Times New Roman" w:hAnsi="Times New Roman" w:cs="Times New Roman"/>
          <w:sz w:val="24"/>
          <w:szCs w:val="32"/>
          <w:lang w:val="en-US"/>
        </w:rPr>
        <w:t>rom the 1990s to the 2016</w:t>
      </w:r>
      <w:r>
        <w:rPr>
          <w:rFonts w:hint="default" w:ascii="Times New Roman" w:hAnsi="Times New Roman" w:cs="Times New Roman"/>
          <w:sz w:val="24"/>
          <w:szCs w:val="32"/>
        </w:rPr>
        <w:t>,</w:t>
      </w:r>
      <w:r>
        <w:rPr>
          <w:rFonts w:hint="eastAsia" w:ascii="Times New Roman" w:hAnsi="Times New Roman" w:cs="Times New Roman"/>
          <w:sz w:val="24"/>
          <w:szCs w:val="32"/>
          <w:lang w:val="en-US" w:eastAsia="zh-CN"/>
        </w:rPr>
        <w:t xml:space="preserve"> </w:t>
      </w:r>
      <w:r>
        <w:rPr>
          <w:rFonts w:hint="default" w:ascii="Times New Roman" w:hAnsi="Times New Roman" w:cs="Times New Roman"/>
          <w:sz w:val="24"/>
          <w:szCs w:val="32"/>
        </w:rPr>
        <w:t>major analysed the</w:t>
      </w:r>
      <w:r>
        <w:rPr>
          <w:rFonts w:hint="eastAsia" w:ascii="Times New Roman" w:hAnsi="Times New Roman" w:cs="Times New Roman"/>
          <w:sz w:val="24"/>
          <w:szCs w:val="32"/>
          <w:lang w:val="en-US" w:eastAsia="zh-CN"/>
        </w:rPr>
        <w:t xml:space="preserve"> </w:t>
      </w:r>
      <w:r>
        <w:rPr>
          <w:rFonts w:hint="default" w:ascii="Times New Roman" w:hAnsi="Times New Roman" w:cs="Times New Roman"/>
          <w:sz w:val="24"/>
          <w:szCs w:val="32"/>
        </w:rPr>
        <w:t>China’s</w:t>
      </w:r>
      <w:r>
        <w:rPr>
          <w:rFonts w:hint="eastAsia" w:ascii="Times New Roman" w:hAnsi="Times New Roman" w:cs="Times New Roman"/>
          <w:sz w:val="24"/>
          <w:szCs w:val="32"/>
          <w:lang w:val="en-US" w:eastAsia="zh-CN"/>
        </w:rPr>
        <w:t xml:space="preserve"> South China Sea policy,</w:t>
      </w:r>
      <w:r>
        <w:rPr>
          <w:rFonts w:hint="default" w:ascii="Times New Roman" w:hAnsi="Times New Roman" w:cs="Times New Roman"/>
          <w:sz w:val="24"/>
          <w:szCs w:val="32"/>
        </w:rPr>
        <w:t xml:space="preserve"> legal issues, and</w:t>
      </w:r>
      <w:r>
        <w:rPr>
          <w:rFonts w:hint="eastAsia" w:ascii="Times New Roman" w:hAnsi="Times New Roman" w:cs="Times New Roman"/>
          <w:sz w:val="24"/>
          <w:szCs w:val="32"/>
          <w:lang w:val="en-US" w:eastAsia="zh-CN"/>
        </w:rPr>
        <w:t xml:space="preserve"> </w:t>
      </w:r>
      <w:r>
        <w:rPr>
          <w:rFonts w:hint="default" w:ascii="Times New Roman" w:hAnsi="Times New Roman" w:cs="Times New Roman"/>
          <w:sz w:val="24"/>
          <w:szCs w:val="32"/>
        </w:rPr>
        <w:t>the plight of maritime rights and interests in the South China Sea</w:t>
      </w:r>
      <w:r>
        <w:rPr>
          <w:rFonts w:hint="eastAsia" w:ascii="Times New Roman" w:hAnsi="Times New Roman" w:cs="Times New Roman"/>
          <w:sz w:val="24"/>
          <w:szCs w:val="32"/>
          <w:lang w:val="en-US" w:eastAsia="zh-CN"/>
        </w:rPr>
        <w:t xml:space="preserve"> </w:t>
      </w:r>
      <w:r>
        <w:rPr>
          <w:rFonts w:hint="default" w:ascii="Times New Roman" w:hAnsi="Times New Roman" w:cs="Times New Roman"/>
          <w:sz w:val="24"/>
          <w:szCs w:val="32"/>
        </w:rPr>
        <w:t>dispute.</w:t>
      </w:r>
      <w:r>
        <w:rPr>
          <w:rFonts w:hint="eastAsia" w:ascii="Times New Roman" w:hAnsi="Times New Roman" w:cs="Times New Roman"/>
          <w:sz w:val="24"/>
          <w:szCs w:val="32"/>
          <w:lang w:val="en-US" w:eastAsia="zh-CN"/>
        </w:rPr>
        <w:t xml:space="preserve"> Due to historical reasons，South China Sea dispute become more fiercely.  How to solve maritime rights and interests in the South China Sea dispute effectively is an very important issue to China while the situation of maritime rights disputes are getting difficult.</w:t>
      </w:r>
      <w:r>
        <w:rPr>
          <w:rFonts w:hint="default" w:ascii="Times New Roman" w:hAnsi="Times New Roman" w:cs="Times New Roman"/>
          <w:sz w:val="24"/>
          <w:szCs w:val="32"/>
        </w:rPr>
        <w:t xml:space="preserve">The main point of this paper is </w:t>
      </w:r>
      <w:r>
        <w:rPr>
          <w:rFonts w:hint="eastAsia" w:ascii="Times New Roman" w:hAnsi="Times New Roman" w:cs="Times New Roman"/>
          <w:sz w:val="24"/>
          <w:szCs w:val="32"/>
          <w:lang w:val="en-US" w:eastAsia="zh-CN"/>
        </w:rPr>
        <w:t>to f</w:t>
      </w:r>
      <w:r>
        <w:rPr>
          <w:rFonts w:hint="default" w:ascii="Times New Roman" w:hAnsi="Times New Roman" w:cs="Times New Roman"/>
          <w:sz w:val="24"/>
          <w:szCs w:val="32"/>
        </w:rPr>
        <w:t>ind out the characteristics of China’s South China Sea policy development and</w:t>
      </w:r>
      <w:r>
        <w:rPr>
          <w:rFonts w:hint="eastAsia" w:ascii="Times New Roman" w:hAnsi="Times New Roman" w:cs="Times New Roman"/>
          <w:sz w:val="24"/>
          <w:szCs w:val="32"/>
          <w:lang w:val="en-US" w:eastAsia="zh-CN"/>
        </w:rPr>
        <w:t xml:space="preserve"> to make predictions about </w:t>
      </w:r>
      <w:r>
        <w:rPr>
          <w:rFonts w:hint="default" w:ascii="Times New Roman" w:hAnsi="Times New Roman" w:cs="Times New Roman"/>
          <w:sz w:val="24"/>
          <w:szCs w:val="32"/>
        </w:rPr>
        <w:t>the situation in the South China Sea</w:t>
      </w:r>
      <w:r>
        <w:rPr>
          <w:rFonts w:hint="eastAsia" w:ascii="Times New Roman" w:hAnsi="Times New Roman" w:cs="Times New Roman"/>
          <w:sz w:val="24"/>
          <w:szCs w:val="32"/>
          <w:lang w:val="en-US" w:eastAsia="zh-CN"/>
        </w:rPr>
        <w:t>.</w:t>
      </w:r>
    </w:p>
    <w:p>
      <w:pPr>
        <w:spacing w:line="360" w:lineRule="auto"/>
        <w:ind w:firstLine="482" w:firstLineChars="200"/>
        <w:jc w:val="both"/>
        <w:rPr>
          <w:rFonts w:ascii="Calibri" w:hAnsi="Calibri" w:eastAsia="Calibri" w:cs="Calibri"/>
          <w:kern w:val="2"/>
          <w:sz w:val="21"/>
          <w:szCs w:val="21"/>
          <w:u w:color="000000"/>
          <w:rtl w:val="0"/>
          <w:lang w:val="en-US"/>
        </w:rPr>
        <w:sectPr>
          <w:footerReference r:id="rId4" w:type="default"/>
          <w:pgSz w:w="11906" w:h="16838"/>
          <w:pgMar w:top="1417" w:right="850" w:bottom="1701" w:left="1701" w:header="850" w:footer="992" w:gutter="0"/>
          <w:paperSrc/>
          <w:pgNumType w:fmt="decimal" w:start="1"/>
          <w:cols w:space="0" w:num="1"/>
          <w:rtlGutter w:val="0"/>
          <w:docGrid w:type="lines" w:linePitch="319" w:charSpace="0"/>
        </w:sectPr>
      </w:pPr>
      <w:r>
        <w:rPr>
          <w:rFonts w:hint="eastAsia" w:ascii="Times New Roman" w:hAnsi="Times New Roman" w:cs="Times New Roman"/>
          <w:b/>
          <w:bCs/>
          <w:sz w:val="24"/>
          <w:szCs w:val="32"/>
          <w:lang w:val="en-US" w:eastAsia="zh-CN"/>
        </w:rPr>
        <w:t>Key words : maritime rights and interests</w:t>
      </w:r>
      <w:r>
        <w:rPr>
          <w:rFonts w:hint="default" w:ascii="Times New Roman" w:hAnsi="Times New Roman" w:cs="Times New Roman"/>
          <w:b/>
          <w:bCs/>
          <w:sz w:val="24"/>
          <w:szCs w:val="32"/>
        </w:rPr>
        <w:t xml:space="preserve"> the South China Sea</w:t>
      </w:r>
      <w:r>
        <w:rPr>
          <w:rFonts w:hint="eastAsia" w:ascii="Times New Roman" w:hAnsi="Times New Roman" w:cs="Times New Roman"/>
          <w:b/>
          <w:bCs/>
          <w:sz w:val="24"/>
          <w:szCs w:val="32"/>
          <w:lang w:val="en-US" w:eastAsia="zh-CN"/>
        </w:rPr>
        <w:t xml:space="preserve"> </w:t>
      </w:r>
      <w:r>
        <w:rPr>
          <w:rFonts w:hint="default" w:ascii="Times New Roman" w:hAnsi="Times New Roman" w:cs="Times New Roman"/>
          <w:b/>
          <w:bCs/>
          <w:sz w:val="24"/>
          <w:szCs w:val="32"/>
        </w:rPr>
        <w:t>dispute</w:t>
      </w:r>
      <w:r>
        <w:rPr>
          <w:rFonts w:hint="eastAsia" w:ascii="Times New Roman" w:hAnsi="Times New Roman" w:cs="Times New Roman"/>
          <w:b/>
          <w:bCs/>
          <w:sz w:val="24"/>
          <w:szCs w:val="32"/>
          <w:lang w:val="en-US" w:eastAsia="zh-CN"/>
        </w:rPr>
        <w:t xml:space="preserve">; </w:t>
      </w:r>
      <w:r>
        <w:rPr>
          <w:rFonts w:hint="default" w:ascii="Times New Roman" w:hAnsi="Times New Roman" w:cs="Times New Roman"/>
          <w:b/>
          <w:bCs/>
          <w:sz w:val="24"/>
          <w:szCs w:val="32"/>
        </w:rPr>
        <w:t>China’s</w:t>
      </w:r>
      <w:r>
        <w:rPr>
          <w:rFonts w:hint="eastAsia" w:ascii="Times New Roman" w:hAnsi="Times New Roman" w:cs="Times New Roman"/>
          <w:b/>
          <w:bCs/>
          <w:sz w:val="24"/>
          <w:szCs w:val="32"/>
          <w:lang w:val="en-US" w:eastAsia="zh-CN"/>
        </w:rPr>
        <w:t xml:space="preserve"> South China Sea policy；predictions about </w:t>
      </w:r>
      <w:r>
        <w:rPr>
          <w:rFonts w:hint="default" w:ascii="Times New Roman" w:hAnsi="Times New Roman" w:cs="Times New Roman"/>
          <w:b/>
          <w:bCs/>
          <w:sz w:val="24"/>
          <w:szCs w:val="32"/>
        </w:rPr>
        <w:t>the situation in the South China Se</w:t>
      </w:r>
      <w:r>
        <w:rPr>
          <w:rFonts w:hint="eastAsia" w:ascii="Times New Roman" w:hAnsi="Times New Roman" w:cs="Times New Roman"/>
          <w:b/>
          <w:bCs/>
          <w:sz w:val="24"/>
          <w:szCs w:val="32"/>
          <w:lang w:val="en-US" w:eastAsia="zh-CN"/>
        </w:rPr>
        <w:t>a</w:t>
      </w:r>
    </w:p>
    <w:p>
      <w:pPr>
        <w:keepNext w:val="0"/>
        <w:keepLines w:val="0"/>
        <w:pageBreakBefore w:val="0"/>
        <w:widowControl w:val="0"/>
        <w:kinsoku/>
        <w:wordWrap/>
        <w:overflowPunct/>
        <w:topLinePunct w:val="0"/>
        <w:autoSpaceDE/>
        <w:autoSpaceDN/>
        <w:bidi w:val="0"/>
        <w:adjustRightInd w:val="0"/>
        <w:snapToGrid w:val="0"/>
        <w:spacing w:after="0" w:line="360" w:lineRule="auto"/>
        <w:ind w:left="3820" w:right="-105" w:rightChars="-50"/>
        <w:textAlignment w:val="auto"/>
        <w:outlineLvl w:val="9"/>
        <w:rPr>
          <w:rFonts w:ascii="Times New Roman" w:hAnsi="Times New Roman" w:eastAsia="Times New Roman"/>
          <w:b/>
          <w:sz w:val="32"/>
        </w:rPr>
      </w:pPr>
      <w:r>
        <w:rPr>
          <w:rFonts w:ascii="Times New Roman" w:hAnsi="Times New Roman" w:eastAsia="Times New Roman"/>
          <w:b/>
          <w:sz w:val="32"/>
        </w:rPr>
        <w:t>Оглавление</w:t>
      </w:r>
    </w:p>
    <w:p>
      <w:pPr>
        <w:keepNext w:val="0"/>
        <w:keepLines w:val="0"/>
        <w:pageBreakBefore w:val="0"/>
        <w:widowControl w:val="0"/>
        <w:kinsoku/>
        <w:wordWrap/>
        <w:overflowPunct/>
        <w:topLinePunct w:val="0"/>
        <w:autoSpaceDE/>
        <w:autoSpaceDN/>
        <w:bidi w:val="0"/>
        <w:adjustRightInd w:val="0"/>
        <w:snapToGrid w:val="0"/>
        <w:spacing w:after="0" w:line="360" w:lineRule="auto"/>
        <w:ind w:left="3820" w:right="-105" w:rightChars="-50"/>
        <w:textAlignment w:val="auto"/>
        <w:outlineLvl w:val="9"/>
        <w:rPr>
          <w:rFonts w:ascii="Times New Roman" w:hAnsi="Times New Roman" w:eastAsia="Times New Roman"/>
          <w:b/>
          <w:sz w:val="32"/>
        </w:rPr>
      </w:pPr>
      <w:bookmarkStart w:id="0" w:name="_GoBack"/>
      <w:bookmarkEnd w:id="0"/>
    </w:p>
    <w:p>
      <w:pPr>
        <w:keepNext w:val="0"/>
        <w:keepLines w:val="0"/>
        <w:pageBreakBefore w:val="0"/>
        <w:widowControl w:val="0"/>
        <w:tabs>
          <w:tab w:val="left" w:leader="dot" w:pos="9200"/>
        </w:tabs>
        <w:kinsoku/>
        <w:wordWrap/>
        <w:overflowPunct/>
        <w:topLinePunct w:val="0"/>
        <w:autoSpaceDE/>
        <w:autoSpaceDN/>
        <w:bidi w:val="0"/>
        <w:adjustRightInd w:val="0"/>
        <w:snapToGrid w:val="0"/>
        <w:spacing w:after="0" w:line="360" w:lineRule="auto"/>
        <w:ind w:right="-105" w:rightChars="-50"/>
        <w:textAlignment w:val="auto"/>
        <w:outlineLvl w:val="9"/>
        <w:rPr>
          <w:rFonts w:hint="eastAsia" w:ascii="Times New Roman" w:hAnsi="Times New Roman" w:eastAsia="宋体"/>
          <w:b w:val="0"/>
          <w:bCs w:val="0"/>
          <w:sz w:val="27"/>
          <w:lang w:val="en-US" w:eastAsia="zh-CN"/>
        </w:rPr>
      </w:pPr>
      <w:r>
        <w:rPr>
          <w:b/>
          <w:bCs/>
        </w:rPr>
        <w:fldChar w:fldCharType="begin"/>
      </w:r>
      <w:r>
        <w:rPr>
          <w:b/>
          <w:bCs/>
        </w:rPr>
        <w:instrText xml:space="preserve"> HYPERLINK \l "page3" </w:instrText>
      </w:r>
      <w:r>
        <w:rPr>
          <w:b/>
          <w:bCs/>
        </w:rPr>
        <w:fldChar w:fldCharType="separate"/>
      </w:r>
      <w:r>
        <w:rPr>
          <w:rFonts w:ascii="Times New Roman" w:hAnsi="Times New Roman" w:eastAsia="Times New Roman"/>
          <w:b/>
          <w:bCs/>
          <w:sz w:val="28"/>
        </w:rPr>
        <w:t>Введение</w:t>
      </w:r>
      <w:r>
        <w:rPr>
          <w:b/>
          <w:bCs/>
        </w:rPr>
        <w:fldChar w:fldCharType="end"/>
      </w:r>
      <w:r>
        <w:rPr>
          <w:rFonts w:ascii="Times New Roman" w:hAnsi="Times New Roman" w:eastAsia="Times New Roman"/>
          <w:b w:val="0"/>
          <w:bCs w:val="0"/>
          <w:sz w:val="28"/>
        </w:rPr>
        <w:tab/>
      </w:r>
      <w:r>
        <w:rPr>
          <w:rFonts w:hint="eastAsia" w:ascii="Times New Roman" w:hAnsi="Times New Roman" w:eastAsia="宋体"/>
          <w:b w:val="0"/>
          <w:bCs w:val="0"/>
          <w:sz w:val="28"/>
          <w:lang w:val="en-US" w:eastAsia="zh-CN"/>
        </w:rPr>
        <w:t>3</w:t>
      </w:r>
    </w:p>
    <w:p>
      <w:pPr>
        <w:keepNext w:val="0"/>
        <w:keepLines w:val="0"/>
        <w:pageBreakBefore w:val="0"/>
        <w:widowControl w:val="0"/>
        <w:tabs>
          <w:tab w:val="left" w:leader="dot" w:pos="9100"/>
        </w:tabs>
        <w:kinsoku/>
        <w:wordWrap/>
        <w:overflowPunct/>
        <w:topLinePunct w:val="0"/>
        <w:autoSpaceDE/>
        <w:autoSpaceDN/>
        <w:bidi w:val="0"/>
        <w:adjustRightInd w:val="0"/>
        <w:snapToGrid w:val="0"/>
        <w:spacing w:after="0" w:line="360" w:lineRule="auto"/>
        <w:ind w:right="-105" w:rightChars="-50"/>
        <w:textAlignment w:val="auto"/>
        <w:outlineLvl w:val="9"/>
        <w:rPr>
          <w:rFonts w:hint="eastAsia" w:ascii="Times New Roman" w:hAnsi="Times New Roman" w:eastAsia="宋体"/>
          <w:lang w:val="en-US" w:eastAsia="zh-CN"/>
        </w:rPr>
      </w:pPr>
      <w:r>
        <w:rPr>
          <w:rFonts w:hint="default" w:ascii="Times New Roman" w:hAnsi="Times New Roman" w:cs="Times New Roman"/>
          <w:b/>
          <w:bCs/>
          <w:sz w:val="28"/>
          <w:szCs w:val="28"/>
        </w:rPr>
        <w:fldChar w:fldCharType="begin"/>
      </w:r>
      <w:r>
        <w:rPr>
          <w:rFonts w:hint="default" w:ascii="Times New Roman" w:hAnsi="Times New Roman" w:cs="Times New Roman"/>
          <w:b/>
          <w:bCs/>
          <w:sz w:val="28"/>
          <w:szCs w:val="28"/>
        </w:rPr>
        <w:instrText xml:space="preserve"> HYPERLINK \l "page11" </w:instrText>
      </w:r>
      <w:r>
        <w:rPr>
          <w:rFonts w:hint="default" w:ascii="Times New Roman" w:hAnsi="Times New Roman" w:cs="Times New Roman"/>
          <w:b/>
          <w:bCs/>
          <w:sz w:val="28"/>
          <w:szCs w:val="28"/>
        </w:rPr>
        <w:fldChar w:fldCharType="separate"/>
      </w:r>
      <w:r>
        <w:rPr>
          <w:rFonts w:hint="default" w:ascii="Times New Roman" w:hAnsi="Times New Roman" w:eastAsia="Times New Roman" w:cs="Times New Roman"/>
          <w:b/>
          <w:bCs/>
          <w:sz w:val="28"/>
          <w:szCs w:val="28"/>
        </w:rPr>
        <w:t xml:space="preserve">Глава 1. </w:t>
      </w:r>
      <w:r>
        <w:rPr>
          <w:rFonts w:hint="default" w:ascii="Times New Roman" w:hAnsi="Times New Roman" w:cs="Times New Roman"/>
          <w:b/>
          <w:bCs/>
          <w:color w:val="auto"/>
          <w:sz w:val="28"/>
          <w:szCs w:val="28"/>
          <w:lang w:val="ru-RU"/>
        </w:rPr>
        <w:t>Позиция Китая по терриориальном проблемам в Южно-Китайском море</w:t>
      </w:r>
      <w:r>
        <w:rPr>
          <w:rFonts w:hint="default" w:ascii="Times New Roman" w:hAnsi="Times New Roman" w:cs="Times New Roman"/>
          <w:b/>
          <w:bCs/>
          <w:sz w:val="28"/>
          <w:szCs w:val="28"/>
        </w:rPr>
        <w:fldChar w:fldCharType="end"/>
      </w:r>
      <w:r>
        <w:rPr>
          <w:rFonts w:hint="eastAsia" w:ascii="Times New Roman" w:hAnsi="Times New Roman" w:cs="Times New Roman"/>
          <w:b/>
          <w:bCs/>
          <w:sz w:val="28"/>
          <w:szCs w:val="28"/>
          <w:lang w:val="en-US" w:eastAsia="zh-CN"/>
        </w:rPr>
        <w:t>........................................................................................8</w:t>
      </w:r>
    </w:p>
    <w:p>
      <w:pPr>
        <w:keepNext w:val="0"/>
        <w:keepLines w:val="0"/>
        <w:pageBreakBefore w:val="0"/>
        <w:widowControl w:val="0"/>
        <w:kinsoku/>
        <w:wordWrap/>
        <w:overflowPunct/>
        <w:topLinePunct w:val="0"/>
        <w:autoSpaceDE/>
        <w:autoSpaceDN/>
        <w:bidi w:val="0"/>
        <w:adjustRightInd w:val="0"/>
        <w:snapToGrid w:val="0"/>
        <w:spacing w:after="0" w:line="360" w:lineRule="auto"/>
        <w:ind w:left="0" w:leftChars="0" w:right="-105" w:rightChars="-50" w:firstLine="420" w:firstLineChars="200"/>
        <w:textAlignment w:val="auto"/>
        <w:outlineLvl w:val="9"/>
        <w:rPr>
          <w:rFonts w:ascii="Times New Roman" w:hAnsi="Times New Roman" w:eastAsia="Times New Roman"/>
          <w:sz w:val="23"/>
          <w:lang w:val="en-US"/>
        </w:rPr>
      </w:pPr>
      <w:r>
        <w:fldChar w:fldCharType="begin"/>
      </w:r>
      <w:r>
        <w:instrText xml:space="preserve"> HYPERLINK \l "page11" </w:instrText>
      </w:r>
      <w:r>
        <w:fldChar w:fldCharType="separate"/>
      </w:r>
      <w:r>
        <w:rPr>
          <w:rFonts w:ascii="Times New Roman" w:hAnsi="Times New Roman" w:eastAsia="Times New Roman"/>
          <w:sz w:val="24"/>
        </w:rPr>
        <w:t>§1.1.</w:t>
      </w:r>
      <w:r>
        <w:rPr>
          <w:rFonts w:hint="eastAsia" w:ascii="Times New Roman" w:hAnsi="Times New Roman" w:eastAsia="宋体"/>
          <w:sz w:val="24"/>
          <w:lang w:val="en-US" w:eastAsia="zh-CN"/>
        </w:rPr>
        <w:t xml:space="preserve"> </w:t>
      </w:r>
      <w:r>
        <w:rPr>
          <w:rFonts w:ascii="Times New Roman" w:hAnsi="Times New Roman" w:cs="Times New Roman"/>
          <w:b w:val="0"/>
          <w:bCs w:val="0"/>
          <w:color w:val="auto"/>
          <w:sz w:val="24"/>
          <w:szCs w:val="24"/>
          <w:lang w:val="ru-RU"/>
        </w:rPr>
        <w:t>Юридические аспекты спора в Южно-Китайском море</w:t>
      </w:r>
      <w:r>
        <w:fldChar w:fldCharType="end"/>
      </w:r>
      <w:r>
        <w:rPr>
          <w:rFonts w:hint="eastAsia"/>
          <w:lang w:val="en-US" w:eastAsia="zh-CN"/>
        </w:rPr>
        <w:t>.................................................................................................................................................................. 8</w:t>
      </w:r>
    </w:p>
    <w:p>
      <w:pPr>
        <w:keepNext w:val="0"/>
        <w:keepLines w:val="0"/>
        <w:pageBreakBefore w:val="0"/>
        <w:widowControl w:val="0"/>
        <w:kinsoku/>
        <w:wordWrap/>
        <w:overflowPunct/>
        <w:topLinePunct w:val="0"/>
        <w:autoSpaceDE/>
        <w:autoSpaceDN/>
        <w:bidi w:val="0"/>
        <w:adjustRightInd w:val="0"/>
        <w:snapToGrid w:val="0"/>
        <w:spacing w:after="0" w:line="360" w:lineRule="auto"/>
        <w:ind w:right="-105" w:rightChars="-50"/>
        <w:textAlignment w:val="auto"/>
        <w:outlineLvl w:val="9"/>
        <w:rPr>
          <w:rFonts w:ascii="Times New Roman" w:hAnsi="Times New Roman" w:eastAsia="Times New Roman"/>
        </w:rPr>
      </w:pPr>
    </w:p>
    <w:p>
      <w:pPr>
        <w:keepNext w:val="0"/>
        <w:keepLines w:val="0"/>
        <w:pageBreakBefore w:val="0"/>
        <w:widowControl w:val="0"/>
        <w:kinsoku/>
        <w:wordWrap/>
        <w:overflowPunct/>
        <w:topLinePunct w:val="0"/>
        <w:autoSpaceDE/>
        <w:autoSpaceDN/>
        <w:bidi w:val="0"/>
        <w:adjustRightInd w:val="0"/>
        <w:snapToGrid w:val="0"/>
        <w:spacing w:after="0" w:line="360" w:lineRule="auto"/>
        <w:ind w:left="0" w:leftChars="0" w:right="-105" w:rightChars="-50" w:firstLine="420" w:firstLineChars="200"/>
        <w:textAlignment w:val="auto"/>
        <w:outlineLvl w:val="9"/>
        <w:rPr>
          <w:rFonts w:ascii="Times New Roman" w:hAnsi="Times New Roman" w:eastAsia="Times New Roman"/>
        </w:rPr>
      </w:pPr>
      <w:r>
        <w:fldChar w:fldCharType="begin"/>
      </w:r>
      <w:r>
        <w:instrText xml:space="preserve"> HYPERLINK \l "page21" </w:instrText>
      </w:r>
      <w:r>
        <w:fldChar w:fldCharType="separate"/>
      </w:r>
      <w:r>
        <w:rPr>
          <w:rFonts w:ascii="Times New Roman" w:hAnsi="Times New Roman" w:eastAsia="Times New Roman"/>
          <w:sz w:val="24"/>
        </w:rPr>
        <w:t>§1.2.</w:t>
      </w:r>
      <w:r>
        <w:rPr>
          <w:rFonts w:ascii="Times New Roman" w:hAnsi="Times New Roman" w:cs="Times New Roman"/>
          <w:b w:val="0"/>
          <w:bCs w:val="0"/>
          <w:color w:val="auto"/>
          <w:sz w:val="24"/>
          <w:szCs w:val="24"/>
          <w:lang w:val="ru-RU"/>
        </w:rPr>
        <w:t>Теоретические аспекты проблемы Южно-Китайского моря в политике Китая</w:t>
      </w:r>
      <w:r>
        <w:rPr>
          <w:rFonts w:hint="eastAsia" w:ascii="Times New Roman" w:hAnsi="Times New Roman" w:cs="Times New Roman"/>
          <w:b w:val="0"/>
          <w:bCs w:val="0"/>
          <w:color w:val="auto"/>
          <w:sz w:val="24"/>
          <w:szCs w:val="24"/>
          <w:lang w:val="en-US" w:eastAsia="zh-CN"/>
        </w:rPr>
        <w:t xml:space="preserve">.............................................................................................................................................18 </w:t>
      </w:r>
      <w:r>
        <w:fldChar w:fldCharType="end"/>
      </w:r>
    </w:p>
    <w:p>
      <w:pPr>
        <w:keepNext w:val="0"/>
        <w:keepLines w:val="0"/>
        <w:pageBreakBefore w:val="0"/>
        <w:widowControl w:val="0"/>
        <w:kinsoku/>
        <w:wordWrap/>
        <w:overflowPunct/>
        <w:topLinePunct w:val="0"/>
        <w:autoSpaceDE/>
        <w:autoSpaceDN/>
        <w:bidi w:val="0"/>
        <w:adjustRightInd w:val="0"/>
        <w:snapToGrid w:val="0"/>
        <w:spacing w:after="0" w:line="360" w:lineRule="auto"/>
        <w:ind w:right="-105" w:rightChars="-50"/>
        <w:textAlignment w:val="auto"/>
        <w:outlineLvl w:val="9"/>
        <w:rPr>
          <w:rFonts w:ascii="Times New Roman" w:hAnsi="Times New Roman" w:eastAsia="Times New Roman"/>
        </w:rPr>
      </w:pPr>
    </w:p>
    <w:p>
      <w:pPr>
        <w:keepNext w:val="0"/>
        <w:keepLines w:val="0"/>
        <w:pageBreakBefore w:val="0"/>
        <w:widowControl w:val="0"/>
        <w:kinsoku/>
        <w:wordWrap/>
        <w:overflowPunct/>
        <w:topLinePunct w:val="0"/>
        <w:autoSpaceDE/>
        <w:autoSpaceDN/>
        <w:bidi w:val="0"/>
        <w:adjustRightInd w:val="0"/>
        <w:snapToGrid w:val="0"/>
        <w:spacing w:after="0" w:line="360" w:lineRule="auto"/>
        <w:ind w:right="-105" w:rightChars="-50"/>
        <w:textAlignment w:val="auto"/>
        <w:outlineLvl w:val="9"/>
        <w:rPr>
          <w:rFonts w:hint="eastAsia" w:ascii="Times New Roman" w:hAnsi="Times New Roman" w:eastAsiaTheme="minorEastAsia"/>
          <w:b/>
          <w:sz w:val="23"/>
          <w:lang w:val="en-US" w:eastAsia="zh-CN"/>
        </w:rPr>
      </w:pPr>
      <w:r>
        <w:fldChar w:fldCharType="begin"/>
      </w:r>
      <w:r>
        <w:instrText xml:space="preserve"> HYPERLINK \l "page52" </w:instrText>
      </w:r>
      <w:r>
        <w:fldChar w:fldCharType="separate"/>
      </w:r>
      <w:r>
        <w:rPr>
          <w:rFonts w:ascii="Times New Roman" w:hAnsi="Times New Roman" w:eastAsia="Times New Roman"/>
          <w:b/>
          <w:sz w:val="27"/>
        </w:rPr>
        <w:t>Глава 2.</w:t>
      </w:r>
      <w:r>
        <w:rPr>
          <w:rFonts w:ascii="Times New Roman" w:hAnsi="Times New Roman" w:eastAsia="Times New Roman"/>
          <w:b/>
          <w:bCs w:val="0"/>
          <w:sz w:val="28"/>
          <w:szCs w:val="28"/>
        </w:rPr>
        <w:t xml:space="preserve"> </w:t>
      </w:r>
      <w:r>
        <w:rPr>
          <w:rFonts w:hint="default" w:ascii="Times New Roman" w:hAnsi="Times New Roman" w:cs="Times New Roman"/>
          <w:b/>
          <w:bCs w:val="0"/>
          <w:color w:val="auto"/>
          <w:sz w:val="28"/>
          <w:szCs w:val="28"/>
          <w:lang w:val="ru-RU"/>
        </w:rPr>
        <w:t>Эволюция территориальных проблем в Южно-Китайском море</w:t>
      </w:r>
      <w:r>
        <w:rPr>
          <w:rFonts w:hint="eastAsia" w:ascii="Times New Roman" w:hAnsi="Times New Roman" w:cs="Times New Roman"/>
          <w:b/>
          <w:bCs w:val="0"/>
          <w:color w:val="auto"/>
          <w:sz w:val="28"/>
          <w:szCs w:val="28"/>
          <w:lang w:val="en-US" w:eastAsia="zh-CN"/>
        </w:rPr>
        <w:t>........................................................................................................................3</w:t>
      </w:r>
      <w:r>
        <w:fldChar w:fldCharType="end"/>
      </w:r>
      <w:r>
        <w:rPr>
          <w:rFonts w:hint="eastAsia" w:ascii="Times New Roman" w:hAnsi="Times New Roman" w:cs="Times New Roman"/>
          <w:b/>
          <w:bCs w:val="0"/>
          <w:color w:val="auto"/>
          <w:sz w:val="28"/>
          <w:szCs w:val="28"/>
          <w:lang w:val="en-US" w:eastAsia="zh-CN"/>
        </w:rPr>
        <w:t>0</w:t>
      </w:r>
    </w:p>
    <w:p>
      <w:pPr>
        <w:keepNext w:val="0"/>
        <w:keepLines w:val="0"/>
        <w:pageBreakBefore w:val="0"/>
        <w:widowControl w:val="0"/>
        <w:kinsoku/>
        <w:wordWrap/>
        <w:overflowPunct/>
        <w:topLinePunct w:val="0"/>
        <w:autoSpaceDE/>
        <w:autoSpaceDN/>
        <w:bidi w:val="0"/>
        <w:adjustRightInd w:val="0"/>
        <w:snapToGrid w:val="0"/>
        <w:spacing w:after="0" w:line="360" w:lineRule="auto"/>
        <w:ind w:right="-105" w:rightChars="-50"/>
        <w:textAlignment w:val="auto"/>
        <w:outlineLvl w:val="9"/>
        <w:rPr>
          <w:rFonts w:ascii="Times New Roman" w:hAnsi="Times New Roman" w:eastAsia="Times New Roman"/>
        </w:rPr>
      </w:pPr>
    </w:p>
    <w:p>
      <w:pPr>
        <w:keepNext w:val="0"/>
        <w:keepLines w:val="0"/>
        <w:pageBreakBefore w:val="0"/>
        <w:widowControl w:val="0"/>
        <w:tabs>
          <w:tab w:val="left" w:leader="dot" w:pos="9100"/>
        </w:tabs>
        <w:kinsoku/>
        <w:wordWrap/>
        <w:overflowPunct/>
        <w:topLinePunct w:val="0"/>
        <w:autoSpaceDE/>
        <w:autoSpaceDN/>
        <w:bidi w:val="0"/>
        <w:adjustRightInd w:val="0"/>
        <w:snapToGrid w:val="0"/>
        <w:spacing w:after="0" w:line="360" w:lineRule="auto"/>
        <w:ind w:left="598" w:leftChars="200" w:right="-105" w:rightChars="-50" w:hanging="178" w:hangingChars="85"/>
        <w:textAlignment w:val="auto"/>
        <w:outlineLvl w:val="9"/>
        <w:rPr>
          <w:rFonts w:hint="eastAsia" w:ascii="Times New Roman" w:hAnsi="Times New Roman" w:cs="Times New Roman"/>
          <w:b w:val="0"/>
          <w:bCs w:val="0"/>
          <w:color w:val="auto"/>
          <w:sz w:val="24"/>
          <w:szCs w:val="24"/>
          <w:lang w:val="en-US" w:eastAsia="zh-CN"/>
        </w:rPr>
      </w:pPr>
      <w:r>
        <w:fldChar w:fldCharType="begin"/>
      </w:r>
      <w:r>
        <w:instrText xml:space="preserve"> HYPERLINK \l "page53" </w:instrText>
      </w:r>
      <w:r>
        <w:fldChar w:fldCharType="separate"/>
      </w:r>
      <w:r>
        <w:rPr>
          <w:rFonts w:ascii="Times New Roman" w:hAnsi="Times New Roman" w:eastAsia="Times New Roman"/>
          <w:sz w:val="24"/>
        </w:rPr>
        <w:t xml:space="preserve">§2.1. </w:t>
      </w:r>
      <w:r>
        <w:rPr>
          <w:rFonts w:ascii="Times New Roman" w:hAnsi="Times New Roman" w:cs="Times New Roman"/>
          <w:b w:val="0"/>
          <w:bCs w:val="0"/>
          <w:sz w:val="24"/>
          <w:lang w:val="ru-RU"/>
        </w:rPr>
        <w:t>Территориальные проблемы в Южно-Китайском море перед окончанием холодной войны.</w:t>
      </w:r>
      <w:r>
        <w:fldChar w:fldCharType="end"/>
      </w:r>
      <w:r>
        <w:rPr>
          <w:rFonts w:ascii="Times New Roman" w:hAnsi="Times New Roman" w:eastAsia="Times New Roman"/>
          <w:sz w:val="24"/>
        </w:rPr>
        <w:tab/>
      </w:r>
      <w:r>
        <w:rPr>
          <w:rFonts w:hint="eastAsia" w:ascii="Times New Roman" w:hAnsi="Times New Roman" w:cs="Times New Roman"/>
          <w:b w:val="0"/>
          <w:bCs w:val="0"/>
          <w:color w:val="auto"/>
          <w:sz w:val="24"/>
          <w:szCs w:val="24"/>
          <w:lang w:val="en-US" w:eastAsia="zh-CN"/>
        </w:rPr>
        <w:t>30</w:t>
      </w:r>
    </w:p>
    <w:p>
      <w:pPr>
        <w:keepNext w:val="0"/>
        <w:keepLines w:val="0"/>
        <w:pageBreakBefore w:val="0"/>
        <w:widowControl w:val="0"/>
        <w:kinsoku/>
        <w:wordWrap/>
        <w:overflowPunct/>
        <w:topLinePunct w:val="0"/>
        <w:autoSpaceDE/>
        <w:autoSpaceDN/>
        <w:bidi w:val="0"/>
        <w:adjustRightInd w:val="0"/>
        <w:snapToGrid w:val="0"/>
        <w:spacing w:after="0" w:line="360" w:lineRule="auto"/>
        <w:ind w:left="598" w:leftChars="200" w:right="-105" w:rightChars="-50" w:hanging="178" w:hangingChars="85"/>
        <w:textAlignment w:val="auto"/>
        <w:outlineLvl w:val="9"/>
        <w:rPr>
          <w:rFonts w:ascii="Times New Roman" w:hAnsi="Times New Roman" w:eastAsia="Times New Roman"/>
        </w:rPr>
      </w:pPr>
    </w:p>
    <w:p>
      <w:pPr>
        <w:keepNext w:val="0"/>
        <w:keepLines w:val="0"/>
        <w:pageBreakBefore w:val="0"/>
        <w:widowControl w:val="0"/>
        <w:tabs>
          <w:tab w:val="left" w:leader="dot" w:pos="9100"/>
        </w:tabs>
        <w:kinsoku/>
        <w:wordWrap/>
        <w:overflowPunct/>
        <w:topLinePunct w:val="0"/>
        <w:autoSpaceDE/>
        <w:autoSpaceDN/>
        <w:bidi w:val="0"/>
        <w:adjustRightInd w:val="0"/>
        <w:snapToGrid w:val="0"/>
        <w:spacing w:after="0" w:line="360" w:lineRule="auto"/>
        <w:ind w:left="624" w:leftChars="200" w:right="-105" w:rightChars="-50" w:hanging="204" w:hangingChars="85"/>
        <w:textAlignment w:val="auto"/>
        <w:outlineLvl w:val="9"/>
        <w:rPr>
          <w:rFonts w:hint="eastAsia" w:eastAsiaTheme="minorEastAsia"/>
          <w:lang w:val="en-US" w:eastAsia="zh-CN"/>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"page65"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 xml:space="preserve">§2.2. </w:t>
      </w:r>
      <w:r>
        <w:rPr>
          <w:rFonts w:hint="default" w:ascii="Times New Roman" w:hAnsi="Times New Roman" w:cs="Times New Roman"/>
          <w:sz w:val="24"/>
          <w:szCs w:val="24"/>
          <w:lang w:val="ru-RU"/>
        </w:rPr>
        <w:t>Территориальные проблемы в Южно-Китайском море после окончания холодной войны.</w:t>
      </w:r>
      <w:r>
        <w:rPr>
          <w:rFonts w:hint="default" w:ascii="Times New Roman" w:hAnsi="Times New Roman" w:cs="Times New Roman"/>
          <w:sz w:val="24"/>
          <w:szCs w:val="24"/>
        </w:rPr>
        <w:fldChar w:fldCharType="end"/>
      </w:r>
      <w:r>
        <w:rPr>
          <w:rFonts w:hint="default" w:ascii="Times New Roman" w:hAnsi="Times New Roman" w:cs="Times New Roman"/>
          <w:sz w:val="24"/>
          <w:szCs w:val="24"/>
        </w:rPr>
        <w:tab/>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"page65"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fldChar w:fldCharType="end"/>
      </w:r>
      <w:r>
        <w:rPr>
          <w:rFonts w:hint="eastAsia" w:ascii="Times New Roman" w:hAnsi="Times New Roman" w:cs="Times New Roman"/>
          <w:sz w:val="24"/>
          <w:szCs w:val="24"/>
          <w:lang w:val="en-US" w:eastAsia="zh-CN"/>
        </w:rPr>
        <w:t>37</w:t>
      </w:r>
    </w:p>
    <w:p>
      <w:pPr>
        <w:keepNext w:val="0"/>
        <w:keepLines w:val="0"/>
        <w:pageBreakBefore w:val="0"/>
        <w:widowControl w:val="0"/>
        <w:kinsoku/>
        <w:wordWrap/>
        <w:overflowPunct/>
        <w:topLinePunct w:val="0"/>
        <w:autoSpaceDE/>
        <w:autoSpaceDN/>
        <w:bidi w:val="0"/>
        <w:adjustRightInd w:val="0"/>
        <w:snapToGrid w:val="0"/>
        <w:spacing w:after="0" w:line="360" w:lineRule="auto"/>
        <w:ind w:left="598" w:leftChars="200" w:right="-105" w:rightChars="-50" w:hanging="178" w:hangingChars="85"/>
        <w:textAlignment w:val="auto"/>
        <w:outlineLvl w:val="9"/>
        <w:rPr>
          <w:rFonts w:ascii="Times New Roman" w:hAnsi="Times New Roman" w:eastAsia="Times New Roman"/>
        </w:rPr>
      </w:pPr>
    </w:p>
    <w:p>
      <w:pPr>
        <w:keepNext w:val="0"/>
        <w:keepLines w:val="0"/>
        <w:pageBreakBefore w:val="0"/>
        <w:widowControl w:val="0"/>
        <w:tabs>
          <w:tab w:val="left" w:leader="dot" w:pos="9100"/>
        </w:tabs>
        <w:kinsoku/>
        <w:wordWrap/>
        <w:overflowPunct/>
        <w:topLinePunct w:val="0"/>
        <w:autoSpaceDE/>
        <w:autoSpaceDN/>
        <w:bidi w:val="0"/>
        <w:adjustRightInd w:val="0"/>
        <w:snapToGrid w:val="0"/>
        <w:spacing w:after="0" w:line="360" w:lineRule="auto"/>
        <w:ind w:left="624" w:leftChars="200" w:right="-105" w:rightChars="-50" w:hanging="204" w:hangingChars="85"/>
        <w:textAlignment w:val="auto"/>
        <w:outlineLvl w:val="9"/>
        <w:rPr>
          <w:rFonts w:hint="eastAsia" w:ascii="Times New Roman" w:hAnsi="Times New Roman" w:cs="Times New Roman"/>
          <w:sz w:val="24"/>
          <w:szCs w:val="32"/>
          <w:lang w:val="en-US" w:eastAsia="zh-CN"/>
        </w:rPr>
      </w:pPr>
      <w:r>
        <w:rPr>
          <w:rFonts w:hint="default" w:ascii="Times New Roman" w:hAnsi="Times New Roman" w:cs="Times New Roman"/>
          <w:sz w:val="24"/>
          <w:szCs w:val="32"/>
        </w:rPr>
        <w:fldChar w:fldCharType="begin"/>
      </w:r>
      <w:r>
        <w:rPr>
          <w:rFonts w:hint="default" w:ascii="Times New Roman" w:hAnsi="Times New Roman" w:cs="Times New Roman"/>
          <w:sz w:val="24"/>
          <w:szCs w:val="32"/>
        </w:rPr>
        <w:instrText xml:space="preserve"> HYPERLINK \l "page65" </w:instrText>
      </w:r>
      <w:r>
        <w:rPr>
          <w:rFonts w:hint="default" w:ascii="Times New Roman" w:hAnsi="Times New Roman" w:cs="Times New Roman"/>
          <w:sz w:val="24"/>
          <w:szCs w:val="32"/>
        </w:rPr>
        <w:fldChar w:fldCharType="separate"/>
      </w:r>
      <w:r>
        <w:rPr>
          <w:rFonts w:hint="default" w:ascii="Times New Roman" w:hAnsi="Times New Roman" w:cs="Times New Roman"/>
          <w:sz w:val="24"/>
          <w:szCs w:val="32"/>
        </w:rPr>
        <w:t>§2.</w:t>
      </w:r>
      <w:r>
        <w:rPr>
          <w:rFonts w:hint="eastAsia" w:ascii="Times New Roman" w:hAnsi="Times New Roman" w:cs="Times New Roman"/>
          <w:sz w:val="24"/>
          <w:szCs w:val="32"/>
          <w:lang w:val="en-US" w:eastAsia="zh-CN"/>
        </w:rPr>
        <w:t>3</w:t>
      </w:r>
      <w:r>
        <w:rPr>
          <w:rFonts w:hint="default" w:ascii="Times New Roman" w:hAnsi="Times New Roman" w:cs="Times New Roman"/>
          <w:sz w:val="24"/>
          <w:szCs w:val="32"/>
        </w:rPr>
        <w:t xml:space="preserve">. </w:t>
      </w:r>
      <w:r>
        <w:rPr>
          <w:rFonts w:hint="default" w:ascii="Times New Roman" w:hAnsi="Times New Roman" w:cs="Times New Roman"/>
          <w:sz w:val="24"/>
          <w:szCs w:val="32"/>
          <w:lang w:val="ru-RU"/>
        </w:rPr>
        <w:t>Территориальные проблемы в Южно-Китайском море после окончания холодной войны</w:t>
      </w:r>
      <w:r>
        <w:rPr>
          <w:rFonts w:hint="default" w:ascii="Times New Roman" w:hAnsi="Times New Roman" w:cs="Times New Roman"/>
          <w:sz w:val="24"/>
          <w:szCs w:val="32"/>
        </w:rPr>
        <w:fldChar w:fldCharType="end"/>
      </w:r>
      <w:r>
        <w:rPr>
          <w:rFonts w:hint="eastAsia" w:ascii="Times New Roman" w:hAnsi="Times New Roman" w:cs="Times New Roman"/>
          <w:sz w:val="24"/>
          <w:szCs w:val="32"/>
          <w:lang w:val="en-US" w:eastAsia="zh-CN"/>
        </w:rPr>
        <w:t>..................................................................................................................................47</w:t>
      </w:r>
    </w:p>
    <w:p>
      <w:pPr>
        <w:keepNext w:val="0"/>
        <w:keepLines w:val="0"/>
        <w:pageBreakBefore w:val="0"/>
        <w:widowControl w:val="0"/>
        <w:tabs>
          <w:tab w:val="left" w:leader="dot" w:pos="9100"/>
        </w:tabs>
        <w:kinsoku/>
        <w:wordWrap/>
        <w:overflowPunct/>
        <w:topLinePunct w:val="0"/>
        <w:autoSpaceDE/>
        <w:autoSpaceDN/>
        <w:bidi w:val="0"/>
        <w:adjustRightInd w:val="0"/>
        <w:snapToGrid w:val="0"/>
        <w:spacing w:after="0" w:line="360" w:lineRule="auto"/>
        <w:ind w:right="-105" w:rightChars="-50"/>
        <w:textAlignment w:val="auto"/>
        <w:outlineLvl w:val="9"/>
        <w:rPr>
          <w:rFonts w:hint="eastAsia" w:ascii="Times New Roman" w:hAnsi="Times New Roman" w:eastAsia="宋体"/>
          <w:b w:val="0"/>
          <w:bCs w:val="0"/>
          <w:sz w:val="28"/>
          <w:lang w:val="en-US" w:eastAsia="zh-CN"/>
        </w:rPr>
      </w:pPr>
      <w:r>
        <w:rPr>
          <w:rFonts w:hint="default" w:ascii="Times New Roman" w:hAnsi="Times New Roman" w:cs="Times New Roman"/>
          <w:b/>
          <w:bCs/>
          <w:sz w:val="28"/>
          <w:szCs w:val="28"/>
        </w:rPr>
        <w:fldChar w:fldCharType="begin"/>
      </w:r>
      <w:r>
        <w:rPr>
          <w:rFonts w:hint="default" w:ascii="Times New Roman" w:hAnsi="Times New Roman" w:cs="Times New Roman"/>
          <w:b/>
          <w:bCs/>
          <w:sz w:val="28"/>
          <w:szCs w:val="28"/>
        </w:rPr>
        <w:instrText xml:space="preserve"> HYPERLINK \l "page11" </w:instrText>
      </w:r>
      <w:r>
        <w:rPr>
          <w:rFonts w:hint="default" w:ascii="Times New Roman" w:hAnsi="Times New Roman" w:cs="Times New Roman"/>
          <w:b/>
          <w:bCs/>
          <w:sz w:val="28"/>
          <w:szCs w:val="28"/>
        </w:rPr>
        <w:fldChar w:fldCharType="separate"/>
      </w:r>
      <w:r>
        <w:rPr>
          <w:rFonts w:hint="default" w:ascii="Times New Roman" w:hAnsi="Times New Roman" w:eastAsia="Times New Roman" w:cs="Times New Roman"/>
          <w:b/>
          <w:bCs/>
          <w:sz w:val="28"/>
          <w:szCs w:val="28"/>
        </w:rPr>
        <w:t xml:space="preserve">Глава </w:t>
      </w:r>
      <w:r>
        <w:rPr>
          <w:rFonts w:hint="eastAsia" w:ascii="Times New Roman" w:hAnsi="Times New Roman" w:eastAsia="宋体" w:cs="Times New Roman"/>
          <w:b/>
          <w:bCs/>
          <w:sz w:val="28"/>
          <w:szCs w:val="28"/>
          <w:lang w:val="en-US" w:eastAsia="zh-CN"/>
        </w:rPr>
        <w:t>3</w:t>
      </w:r>
      <w:r>
        <w:rPr>
          <w:rFonts w:hint="default" w:ascii="Times New Roman" w:hAnsi="Times New Roman" w:eastAsia="Times New Roman" w:cs="Times New Roman"/>
          <w:b/>
          <w:bCs/>
          <w:sz w:val="28"/>
          <w:szCs w:val="28"/>
        </w:rPr>
        <w:t xml:space="preserve">. </w:t>
      </w:r>
      <w:r>
        <w:rPr>
          <w:rFonts w:ascii="Times New Roman" w:hAnsi="Times New Roman" w:cs="Times New Roman"/>
          <w:b/>
          <w:bCs/>
          <w:sz w:val="28"/>
          <w:szCs w:val="28"/>
          <w:lang w:val="ru-RU"/>
        </w:rPr>
        <w:t>Роль проблем в Южно-Китайском море регионе в китайской политике</w:t>
      </w:r>
      <w:r>
        <w:rPr>
          <w:rFonts w:hint="default" w:ascii="Times New Roman" w:hAnsi="Times New Roman" w:cs="Times New Roman"/>
          <w:b/>
          <w:bCs/>
          <w:sz w:val="28"/>
          <w:szCs w:val="28"/>
        </w:rPr>
        <w:fldChar w:fldCharType="end"/>
      </w:r>
      <w:r>
        <w:rPr>
          <w:rFonts w:hint="eastAsia" w:ascii="Times New Roman" w:hAnsi="Times New Roman" w:cs="Times New Roman"/>
          <w:b/>
          <w:bCs/>
          <w:sz w:val="28"/>
          <w:szCs w:val="28"/>
          <w:lang w:val="en-US" w:eastAsia="zh-CN"/>
        </w:rPr>
        <w:t>................................................................................................................53</w:t>
      </w:r>
    </w:p>
    <w:p>
      <w:pPr>
        <w:keepNext w:val="0"/>
        <w:keepLines w:val="0"/>
        <w:pageBreakBefore w:val="0"/>
        <w:widowControl w:val="0"/>
        <w:tabs>
          <w:tab w:val="left" w:leader="dot" w:pos="9100"/>
        </w:tabs>
        <w:kinsoku/>
        <w:wordWrap/>
        <w:overflowPunct/>
        <w:topLinePunct w:val="0"/>
        <w:autoSpaceDE/>
        <w:autoSpaceDN/>
        <w:bidi w:val="0"/>
        <w:adjustRightInd w:val="0"/>
        <w:snapToGrid w:val="0"/>
        <w:spacing w:after="0" w:line="360" w:lineRule="auto"/>
        <w:ind w:left="598" w:leftChars="200" w:right="-105" w:rightChars="-50" w:hanging="178" w:hangingChars="85"/>
        <w:textAlignment w:val="auto"/>
        <w:outlineLvl w:val="9"/>
        <w:rPr>
          <w:rFonts w:hint="eastAsia" w:ascii="Times New Roman" w:hAnsi="Times New Roman" w:eastAsia="宋体"/>
          <w:sz w:val="23"/>
          <w:lang w:val="en-US" w:eastAsia="zh-CN"/>
        </w:rPr>
      </w:pPr>
      <w:r>
        <w:fldChar w:fldCharType="begin"/>
      </w:r>
      <w:r>
        <w:instrText xml:space="preserve"> HYPERLINK \l "page53" </w:instrText>
      </w:r>
      <w:r>
        <w:fldChar w:fldCharType="separate"/>
      </w:r>
      <w:r>
        <w:rPr>
          <w:rFonts w:ascii="Times New Roman" w:hAnsi="Times New Roman" w:eastAsia="Times New Roman"/>
          <w:sz w:val="24"/>
        </w:rPr>
        <w:t>§</w:t>
      </w:r>
      <w:r>
        <w:rPr>
          <w:rFonts w:hint="eastAsia" w:ascii="Times New Roman" w:hAnsi="Times New Roman" w:eastAsia="宋体"/>
          <w:sz w:val="24"/>
          <w:lang w:val="en-US" w:eastAsia="zh-CN"/>
        </w:rPr>
        <w:t>3</w:t>
      </w:r>
      <w:r>
        <w:rPr>
          <w:rFonts w:ascii="Times New Roman" w:hAnsi="Times New Roman" w:eastAsia="Times New Roman"/>
          <w:sz w:val="24"/>
        </w:rPr>
        <w:t xml:space="preserve">.1. </w:t>
      </w:r>
      <w:r>
        <w:rPr>
          <w:rFonts w:ascii="Times New Roman" w:hAnsi="Times New Roman" w:cs="Times New Roman"/>
          <w:b w:val="0"/>
          <w:bCs w:val="0"/>
          <w:color w:val="auto"/>
          <w:sz w:val="24"/>
          <w:szCs w:val="24"/>
          <w:lang w:val="ru-RU"/>
        </w:rPr>
        <w:t>Экономическое значение Южно-Китайского моря</w:t>
      </w:r>
      <w:r>
        <w:rPr>
          <w:rFonts w:ascii="Times New Roman" w:hAnsi="Times New Roman" w:cs="Times New Roman"/>
          <w:b w:val="0"/>
          <w:bCs w:val="0"/>
          <w:sz w:val="24"/>
          <w:lang w:val="ru-RU"/>
        </w:rPr>
        <w:t>.</w:t>
      </w:r>
      <w:r>
        <w:fldChar w:fldCharType="end"/>
      </w:r>
      <w:r>
        <w:rPr>
          <w:rFonts w:ascii="Times New Roman" w:hAnsi="Times New Roman" w:eastAsia="Times New Roman"/>
          <w:sz w:val="24"/>
        </w:rPr>
        <w:tab/>
      </w:r>
      <w:r>
        <w:rPr>
          <w:rFonts w:hint="eastAsia" w:ascii="Times New Roman" w:hAnsi="Times New Roman" w:eastAsia="宋体"/>
          <w:sz w:val="24"/>
          <w:lang w:val="en-US" w:eastAsia="zh-CN"/>
        </w:rPr>
        <w:t>53</w:t>
      </w:r>
    </w:p>
    <w:p>
      <w:pPr>
        <w:keepNext w:val="0"/>
        <w:keepLines w:val="0"/>
        <w:pageBreakBefore w:val="0"/>
        <w:widowControl w:val="0"/>
        <w:kinsoku/>
        <w:wordWrap/>
        <w:overflowPunct/>
        <w:topLinePunct w:val="0"/>
        <w:autoSpaceDE/>
        <w:autoSpaceDN/>
        <w:bidi w:val="0"/>
        <w:adjustRightInd w:val="0"/>
        <w:snapToGrid w:val="0"/>
        <w:spacing w:after="0" w:line="360" w:lineRule="auto"/>
        <w:ind w:left="598" w:leftChars="200" w:right="-105" w:rightChars="-50" w:hanging="178" w:hangingChars="85"/>
        <w:textAlignment w:val="auto"/>
        <w:outlineLvl w:val="9"/>
        <w:rPr>
          <w:rFonts w:ascii="Times New Roman" w:hAnsi="Times New Roman" w:eastAsia="Times New Roman"/>
        </w:rPr>
      </w:pPr>
    </w:p>
    <w:p>
      <w:pPr>
        <w:keepNext w:val="0"/>
        <w:keepLines w:val="0"/>
        <w:pageBreakBefore w:val="0"/>
        <w:widowControl w:val="0"/>
        <w:tabs>
          <w:tab w:val="left" w:leader="dot" w:pos="9100"/>
        </w:tabs>
        <w:kinsoku/>
        <w:wordWrap/>
        <w:overflowPunct/>
        <w:topLinePunct w:val="0"/>
        <w:autoSpaceDE/>
        <w:autoSpaceDN/>
        <w:bidi w:val="0"/>
        <w:adjustRightInd w:val="0"/>
        <w:snapToGrid w:val="0"/>
        <w:spacing w:after="0" w:line="360" w:lineRule="auto"/>
        <w:ind w:left="624" w:leftChars="200" w:right="-105" w:rightChars="-50" w:hanging="204" w:hangingChars="85"/>
        <w:textAlignment w:val="auto"/>
        <w:outlineLvl w:val="9"/>
        <w:rPr>
          <w:rFonts w:hint="eastAsia" w:ascii="Times New Roman" w:hAnsi="Times New Roman" w:cs="Times New Roman" w:eastAsiaTheme="minorEastAsia"/>
          <w:sz w:val="24"/>
          <w:szCs w:val="32"/>
          <w:lang w:val="en-US" w:eastAsia="zh-CN"/>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\l "page65"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3</w:t>
      </w:r>
      <w:r>
        <w:rPr>
          <w:rFonts w:hint="default" w:ascii="Times New Roman" w:hAnsi="Times New Roman" w:cs="Times New Roman"/>
          <w:sz w:val="24"/>
          <w:szCs w:val="24"/>
        </w:rPr>
        <w:t>.2.</w:t>
      </w:r>
      <w:r>
        <w:rPr>
          <w:rFonts w:hint="eastAsia" w:ascii="Times New Roman" w:hAnsi="Times New Roman" w:eastAsia="宋体" w:cs="Times New Roman"/>
          <w:b w:val="0"/>
          <w:bCs w:val="0"/>
          <w:i w:val="0"/>
          <w:caps w:val="0"/>
          <w:color w:val="222222"/>
          <w:spacing w:val="0"/>
          <w:sz w:val="24"/>
          <w:szCs w:val="24"/>
          <w:u w:val="none"/>
          <w:lang w:val="en-US" w:eastAsia="zh-CN"/>
        </w:rPr>
        <w:t xml:space="preserve"> </w:t>
      </w:r>
      <w:r>
        <w:rPr>
          <w:rFonts w:hint="default" w:ascii="Times New Roman" w:hAnsi="Times New Roman" w:eastAsia="宋体" w:cs="Times New Roman"/>
          <w:b w:val="0"/>
          <w:bCs w:val="0"/>
          <w:i w:val="0"/>
          <w:caps w:val="0"/>
          <w:color w:val="222222"/>
          <w:spacing w:val="0"/>
          <w:sz w:val="24"/>
          <w:szCs w:val="24"/>
          <w:u w:val="none"/>
          <w:lang w:val="ru-RU" w:eastAsia="zh-CN"/>
        </w:rPr>
        <w:t>Геополитическое и военно-стратегическое значение Южно-Китайского моря</w:t>
      </w:r>
      <w:r>
        <w:rPr>
          <w:rFonts w:hint="default" w:ascii="Times New Roman" w:hAnsi="Times New Roman" w:cs="Times New Roman"/>
          <w:sz w:val="24"/>
          <w:szCs w:val="24"/>
          <w:lang w:val="ru-RU"/>
        </w:rPr>
        <w:t>.</w:t>
      </w:r>
      <w:r>
        <w:rPr>
          <w:rFonts w:hint="default" w:ascii="Times New Roman" w:hAnsi="Times New Roman" w:cs="Times New Roman"/>
          <w:sz w:val="24"/>
          <w:szCs w:val="24"/>
        </w:rPr>
        <w:fldChar w:fldCharType="end"/>
      </w:r>
      <w:r>
        <w:rPr>
          <w:rFonts w:hint="eastAsia" w:ascii="Times New Roman" w:hAnsi="Times New Roman" w:cs="Times New Roman"/>
          <w:sz w:val="24"/>
          <w:szCs w:val="24"/>
          <w:lang w:val="en-US" w:eastAsia="zh-CN"/>
        </w:rPr>
        <w:t>....58</w:t>
      </w:r>
    </w:p>
    <w:p>
      <w:pPr>
        <w:keepNext w:val="0"/>
        <w:keepLines w:val="0"/>
        <w:pageBreakBefore w:val="0"/>
        <w:widowControl w:val="0"/>
        <w:tabs>
          <w:tab w:val="left" w:pos="0"/>
          <w:tab w:val="left" w:leader="dot" w:pos="9060"/>
        </w:tabs>
        <w:kinsoku/>
        <w:wordWrap/>
        <w:overflowPunct/>
        <w:topLinePunct w:val="0"/>
        <w:autoSpaceDE/>
        <w:autoSpaceDN/>
        <w:bidi w:val="0"/>
        <w:adjustRightInd w:val="0"/>
        <w:snapToGrid w:val="0"/>
        <w:spacing w:after="0" w:line="360" w:lineRule="auto"/>
        <w:ind w:left="596" w:leftChars="0" w:right="-105" w:rightChars="-50" w:hanging="596" w:hangingChars="284"/>
        <w:textAlignment w:val="auto"/>
        <w:outlineLvl w:val="9"/>
        <w:rPr>
          <w:rFonts w:hint="eastAsia" w:ascii="Times New Roman" w:hAnsi="Times New Roman" w:eastAsiaTheme="minorEastAsia"/>
          <w:b/>
          <w:sz w:val="27"/>
          <w:lang w:val="en-US" w:eastAsia="zh-CN"/>
        </w:rPr>
      </w:pPr>
      <w:r>
        <w:fldChar w:fldCharType="begin"/>
      </w:r>
      <w:r>
        <w:instrText xml:space="preserve"> HYPERLINK \l "page86" </w:instrText>
      </w:r>
      <w:r>
        <w:fldChar w:fldCharType="separate"/>
      </w:r>
      <w:r>
        <w:rPr>
          <w:rFonts w:ascii="Times New Roman" w:hAnsi="Times New Roman" w:eastAsia="Times New Roman"/>
          <w:b/>
          <w:sz w:val="28"/>
        </w:rPr>
        <w:t>Заключение</w:t>
      </w:r>
      <w:r>
        <w:fldChar w:fldCharType="end"/>
      </w:r>
      <w:r>
        <w:rPr>
          <w:rFonts w:ascii="Times New Roman" w:hAnsi="Times New Roman" w:eastAsia="Times New Roman"/>
          <w:b/>
          <w:sz w:val="28"/>
        </w:rPr>
        <w:tab/>
      </w:r>
      <w:r>
        <w:rPr>
          <w:rFonts w:hint="eastAsia" w:ascii="Times New Roman" w:hAnsi="Times New Roman" w:cs="Times New Roman"/>
          <w:b/>
          <w:bCs/>
          <w:sz w:val="24"/>
          <w:szCs w:val="24"/>
          <w:lang w:val="en-US" w:eastAsia="zh-CN"/>
        </w:rPr>
        <w:fldChar w:fldCharType="begin"/>
      </w:r>
      <w:r>
        <w:rPr>
          <w:rFonts w:hint="eastAsia" w:ascii="Times New Roman" w:hAnsi="Times New Roman" w:cs="Times New Roman"/>
          <w:b/>
          <w:bCs/>
          <w:sz w:val="24"/>
          <w:szCs w:val="24"/>
          <w:lang w:val="en-US" w:eastAsia="zh-CN"/>
        </w:rPr>
        <w:instrText xml:space="preserve"> HYPERLINK \l "page86" </w:instrText>
      </w:r>
      <w:r>
        <w:rPr>
          <w:rFonts w:hint="eastAsia" w:ascii="Times New Roman" w:hAnsi="Times New Roman" w:cs="Times New Roman"/>
          <w:b/>
          <w:bCs/>
          <w:sz w:val="24"/>
          <w:szCs w:val="24"/>
          <w:lang w:val="en-US" w:eastAsia="zh-CN"/>
        </w:rPr>
        <w:fldChar w:fldCharType="separate"/>
      </w:r>
      <w:r>
        <w:rPr>
          <w:rFonts w:hint="eastAsia" w:ascii="Times New Roman" w:hAnsi="Times New Roman" w:cs="Times New Roman"/>
          <w:b/>
          <w:bCs/>
          <w:sz w:val="24"/>
          <w:szCs w:val="24"/>
          <w:lang w:val="en-US" w:eastAsia="zh-CN"/>
        </w:rPr>
        <w:fldChar w:fldCharType="end"/>
      </w:r>
      <w:r>
        <w:rPr>
          <w:rFonts w:hint="eastAsia" w:ascii="Times New Roman" w:hAnsi="Times New Roman" w:cs="Times New Roman"/>
          <w:b/>
          <w:bCs/>
          <w:sz w:val="24"/>
          <w:szCs w:val="24"/>
          <w:lang w:val="en-US" w:eastAsia="zh-CN"/>
        </w:rPr>
        <w:t>69</w:t>
      </w:r>
    </w:p>
    <w:p>
      <w:pPr>
        <w:keepNext w:val="0"/>
        <w:keepLines w:val="0"/>
        <w:pageBreakBefore w:val="0"/>
        <w:widowControl w:val="0"/>
        <w:tabs>
          <w:tab w:val="left" w:leader="dot" w:pos="9060"/>
        </w:tabs>
        <w:kinsoku/>
        <w:wordWrap/>
        <w:overflowPunct/>
        <w:topLinePunct w:val="0"/>
        <w:autoSpaceDE/>
        <w:autoSpaceDN/>
        <w:bidi w:val="0"/>
        <w:adjustRightInd w:val="0"/>
        <w:snapToGrid w:val="0"/>
        <w:spacing w:after="0" w:line="360" w:lineRule="auto"/>
        <w:ind w:right="-105" w:rightChars="-50"/>
        <w:textAlignment w:val="auto"/>
        <w:outlineLvl w:val="9"/>
        <w:rPr>
          <w:rFonts w:hint="eastAsia" w:ascii="Times New Roman" w:hAnsi="Times New Roman" w:eastAsiaTheme="minorEastAsia"/>
          <w:b/>
          <w:sz w:val="27"/>
          <w:lang w:val="en-US" w:eastAsia="zh-CN"/>
        </w:rPr>
      </w:pPr>
      <w:r>
        <w:fldChar w:fldCharType="begin"/>
      </w:r>
      <w:r>
        <w:instrText xml:space="preserve"> HYPERLINK \l "page91" </w:instrText>
      </w:r>
      <w:r>
        <w:fldChar w:fldCharType="separate"/>
      </w:r>
      <w:r>
        <w:rPr>
          <w:rFonts w:ascii="Times New Roman" w:hAnsi="Times New Roman" w:eastAsia="Times New Roman"/>
          <w:b/>
          <w:sz w:val="28"/>
        </w:rPr>
        <w:t>Список источников и литературы</w:t>
      </w:r>
      <w:r>
        <w:fldChar w:fldCharType="end"/>
      </w:r>
      <w:r>
        <w:rPr>
          <w:rFonts w:ascii="Times New Roman" w:hAnsi="Times New Roman" w:eastAsia="Times New Roman"/>
          <w:b/>
          <w:sz w:val="28"/>
        </w:rPr>
        <w:tab/>
      </w:r>
      <w:r>
        <w:rPr>
          <w:rFonts w:hint="eastAsia" w:ascii="Times New Roman" w:hAnsi="Times New Roman" w:cs="Times New Roman"/>
          <w:b/>
          <w:bCs/>
          <w:sz w:val="24"/>
          <w:szCs w:val="24"/>
          <w:lang w:val="en-US" w:eastAsia="zh-CN"/>
        </w:rPr>
        <w:fldChar w:fldCharType="begin"/>
      </w:r>
      <w:r>
        <w:rPr>
          <w:rFonts w:hint="eastAsia" w:ascii="Times New Roman" w:hAnsi="Times New Roman" w:cs="Times New Roman"/>
          <w:b/>
          <w:bCs/>
          <w:sz w:val="24"/>
          <w:szCs w:val="24"/>
          <w:lang w:val="en-US" w:eastAsia="zh-CN"/>
        </w:rPr>
        <w:instrText xml:space="preserve"> HYPERLINK \l "page91" </w:instrText>
      </w:r>
      <w:r>
        <w:rPr>
          <w:rFonts w:hint="eastAsia" w:ascii="Times New Roman" w:hAnsi="Times New Roman" w:cs="Times New Roman"/>
          <w:b/>
          <w:bCs/>
          <w:sz w:val="24"/>
          <w:szCs w:val="24"/>
          <w:lang w:val="en-US" w:eastAsia="zh-CN"/>
        </w:rPr>
        <w:fldChar w:fldCharType="separate"/>
      </w:r>
      <w:r>
        <w:rPr>
          <w:rFonts w:hint="eastAsia" w:ascii="Times New Roman" w:hAnsi="Times New Roman" w:cs="Times New Roman"/>
          <w:b/>
          <w:bCs/>
          <w:sz w:val="24"/>
          <w:szCs w:val="24"/>
          <w:lang w:val="en-US" w:eastAsia="zh-CN"/>
        </w:rPr>
        <w:fldChar w:fldCharType="end"/>
      </w:r>
      <w:r>
        <w:rPr>
          <w:rFonts w:hint="eastAsia" w:ascii="Times New Roman" w:hAnsi="Times New Roman" w:cs="Times New Roman"/>
          <w:b/>
          <w:bCs/>
          <w:sz w:val="24"/>
          <w:szCs w:val="24"/>
          <w:lang w:val="en-US" w:eastAsia="zh-CN"/>
        </w:rPr>
        <w:t>73</w:t>
      </w:r>
    </w:p>
    <w:p>
      <w:pPr>
        <w:keepNext w:val="0"/>
        <w:keepLines w:val="0"/>
        <w:pageBreakBefore w:val="0"/>
        <w:widowControl w:val="0"/>
        <w:tabs>
          <w:tab w:val="left" w:pos="0"/>
          <w:tab w:val="left" w:leader="dot" w:pos="9060"/>
        </w:tabs>
        <w:kinsoku/>
        <w:wordWrap/>
        <w:overflowPunct/>
        <w:topLinePunct w:val="0"/>
        <w:autoSpaceDE/>
        <w:autoSpaceDN/>
        <w:bidi w:val="0"/>
        <w:adjustRightInd w:val="0"/>
        <w:snapToGrid w:val="0"/>
        <w:spacing w:after="0" w:line="360" w:lineRule="auto"/>
        <w:ind w:left="596" w:leftChars="0" w:right="-105" w:rightChars="-50" w:hanging="596" w:hangingChars="284"/>
        <w:textAlignment w:val="auto"/>
        <w:outlineLvl w:val="9"/>
        <w:rPr>
          <w:rFonts w:hint="eastAsia" w:ascii="Times New Roman" w:hAnsi="Times New Roman" w:cs="Times New Roman"/>
          <w:b/>
          <w:bCs/>
          <w:sz w:val="24"/>
          <w:szCs w:val="24"/>
          <w:lang w:val="en-US" w:eastAsia="zh-CN"/>
        </w:rPr>
      </w:pPr>
      <w:r>
        <w:fldChar w:fldCharType="begin"/>
      </w:r>
      <w:r>
        <w:instrText xml:space="preserve"> HYPERLINK \l "page102" </w:instrText>
      </w:r>
      <w:r>
        <w:fldChar w:fldCharType="separate"/>
      </w:r>
      <w:r>
        <w:rPr>
          <w:rFonts w:ascii="Times New Roman" w:hAnsi="Times New Roman" w:eastAsia="Times New Roman"/>
          <w:b/>
          <w:sz w:val="28"/>
        </w:rPr>
        <w:t>Приложение</w:t>
      </w:r>
      <w:r>
        <w:fldChar w:fldCharType="end"/>
      </w:r>
      <w:r>
        <w:rPr>
          <w:rFonts w:ascii="Times New Roman" w:hAnsi="Times New Roman" w:eastAsia="Times New Roman"/>
          <w:b/>
          <w:sz w:val="28"/>
        </w:rPr>
        <w:tab/>
      </w:r>
      <w:r>
        <w:rPr>
          <w:rFonts w:hint="eastAsia" w:ascii="Times New Roman" w:hAnsi="Times New Roman" w:cs="Times New Roman"/>
          <w:b/>
          <w:bCs/>
          <w:sz w:val="24"/>
          <w:szCs w:val="24"/>
          <w:lang w:val="en-US" w:eastAsia="zh-CN"/>
        </w:rPr>
        <w:fldChar w:fldCharType="begin"/>
      </w:r>
      <w:r>
        <w:rPr>
          <w:rFonts w:hint="eastAsia" w:ascii="Times New Roman" w:hAnsi="Times New Roman" w:cs="Times New Roman"/>
          <w:b/>
          <w:bCs/>
          <w:sz w:val="24"/>
          <w:szCs w:val="24"/>
          <w:lang w:val="en-US" w:eastAsia="zh-CN"/>
        </w:rPr>
        <w:instrText xml:space="preserve"> HYPERLINK \l "page102" </w:instrText>
      </w:r>
      <w:r>
        <w:rPr>
          <w:rFonts w:hint="eastAsia" w:ascii="Times New Roman" w:hAnsi="Times New Roman" w:cs="Times New Roman"/>
          <w:b/>
          <w:bCs/>
          <w:sz w:val="24"/>
          <w:szCs w:val="24"/>
          <w:lang w:val="en-US" w:eastAsia="zh-CN"/>
        </w:rPr>
        <w:fldChar w:fldCharType="separate"/>
      </w:r>
      <w:r>
        <w:rPr>
          <w:rFonts w:hint="eastAsia" w:ascii="Times New Roman" w:hAnsi="Times New Roman" w:cs="Times New Roman"/>
          <w:b/>
          <w:bCs/>
          <w:sz w:val="24"/>
          <w:szCs w:val="24"/>
          <w:lang w:val="en-US" w:eastAsia="zh-CN"/>
        </w:rPr>
        <w:fldChar w:fldCharType="end"/>
      </w:r>
      <w:r>
        <w:rPr>
          <w:rFonts w:hint="eastAsia" w:ascii="Times New Roman" w:hAnsi="Times New Roman" w:cs="Times New Roman"/>
          <w:b/>
          <w:bCs/>
          <w:sz w:val="24"/>
          <w:szCs w:val="24"/>
          <w:lang w:val="en-US" w:eastAsia="zh-CN"/>
        </w:rPr>
        <w:t>82</w:t>
      </w:r>
    </w:p>
    <w:p>
      <w:pPr>
        <w:keepNext w:val="0"/>
        <w:keepLines w:val="0"/>
        <w:pageBreakBefore w:val="0"/>
        <w:widowControl w:val="0"/>
        <w:tabs>
          <w:tab w:val="left" w:pos="0"/>
          <w:tab w:val="left" w:leader="dot" w:pos="9060"/>
        </w:tabs>
        <w:kinsoku/>
        <w:wordWrap/>
        <w:overflowPunct/>
        <w:topLinePunct w:val="0"/>
        <w:autoSpaceDE/>
        <w:autoSpaceDN/>
        <w:bidi w:val="0"/>
        <w:adjustRightInd w:val="0"/>
        <w:snapToGrid w:val="0"/>
        <w:spacing w:line="360" w:lineRule="auto"/>
        <w:ind w:left="684" w:leftChars="0" w:right="-105" w:rightChars="-50" w:hanging="684" w:hangingChars="284"/>
        <w:textAlignment w:val="auto"/>
        <w:outlineLvl w:val="9"/>
        <w:rPr>
          <w:rFonts w:hint="eastAsia" w:ascii="Times New Roman" w:hAnsi="Times New Roman" w:cs="Times New Roman"/>
          <w:b/>
          <w:bCs/>
          <w:sz w:val="24"/>
          <w:szCs w:val="24"/>
          <w:lang w:val="en-US" w:eastAsia="zh-CN"/>
        </w:rPr>
        <w:sectPr>
          <w:pgSz w:w="11906" w:h="16838"/>
          <w:pgMar w:top="1417" w:right="850" w:bottom="1701" w:left="1701" w:header="850" w:footer="992" w:gutter="0"/>
          <w:paperSrc/>
          <w:pgNumType w:fmt="decimal"/>
          <w:cols w:space="0" w:num="1"/>
          <w:rtlGutter w:val="0"/>
          <w:docGrid w:type="lines" w:linePitch="319" w:charSpace="0"/>
        </w:sectPr>
      </w:pPr>
    </w:p>
    <w:p>
      <w:pPr>
        <w:spacing w:line="360" w:lineRule="auto"/>
        <w:jc w:val="center"/>
        <w:rPr>
          <w:rFonts w:ascii="Times New Roman" w:hAnsi="Times New Roman" w:cs="Times New Roman"/>
          <w:color w:val="auto"/>
          <w:sz w:val="24"/>
          <w:lang w:val="ru-RU"/>
        </w:rPr>
      </w:pPr>
      <w:r>
        <w:rPr>
          <w:rFonts w:ascii="Times New Roman" w:hAnsi="Times New Roman" w:cs="Times New Roman"/>
          <w:b/>
          <w:bCs/>
          <w:color w:val="auto"/>
          <w:sz w:val="28"/>
          <w:szCs w:val="28"/>
          <w:lang w:val="ru-RU"/>
        </w:rPr>
        <w:t>Введение</w:t>
      </w:r>
    </w:p>
    <w:p>
      <w:pPr>
        <w:keepNext w:val="0"/>
        <w:keepLines w:val="0"/>
        <w:pageBreakBefore w:val="0"/>
        <w:kinsoku/>
        <w:wordWrap/>
        <w:overflowPunct/>
        <w:topLinePunct w:val="0"/>
        <w:autoSpaceDE/>
        <w:autoSpaceDN/>
        <w:bidi w:val="0"/>
        <w:adjustRightInd w:val="0"/>
        <w:snapToGrid w:val="0"/>
        <w:spacing w:line="360" w:lineRule="auto"/>
        <w:ind w:firstLine="480" w:firstLineChars="200"/>
        <w:outlineLvl w:val="9"/>
        <w:rPr>
          <w:rFonts w:hint="default" w:ascii="Times New Roman" w:hAnsi="Times New Roman" w:eastAsia="宋体" w:cs="Times New Roman"/>
          <w:i w:val="0"/>
          <w:caps w:val="0"/>
          <w:color w:val="222222"/>
          <w:spacing w:val="0"/>
          <w:sz w:val="24"/>
          <w:szCs w:val="24"/>
          <w:u w:val="none"/>
          <w:lang w:val="ru-RU"/>
        </w:rPr>
      </w:pPr>
      <w:r>
        <w:rPr>
          <w:rFonts w:ascii="Times New Roman" w:hAnsi="Times New Roman" w:eastAsia="Times New Roman"/>
          <w:b/>
          <w:sz w:val="24"/>
        </w:rPr>
        <w:t>Актуальность темы исследования</w:t>
      </w:r>
      <w:r>
        <w:rPr>
          <w:rFonts w:ascii="Times New Roman" w:hAnsi="Times New Roman" w:cs="Times New Roman"/>
          <w:b/>
          <w:bCs/>
          <w:color w:val="auto"/>
          <w:sz w:val="24"/>
          <w:lang w:val="ru-RU"/>
        </w:rPr>
        <w:t xml:space="preserve"> </w:t>
      </w:r>
      <w:r>
        <w:rPr>
          <w:rFonts w:ascii="Times New Roman" w:hAnsi="Times New Roman" w:cs="Times New Roman"/>
          <w:color w:val="auto"/>
          <w:sz w:val="24"/>
          <w:lang w:val="ru-RU"/>
        </w:rPr>
        <w:t>данной работы обусловлена тем, что р</w:t>
      </w:r>
      <w:r>
        <w:rPr>
          <w:rFonts w:ascii="Times New Roman" w:hAnsi="Times New Roman" w:eastAsia="Georgia" w:cs="Times New Roman"/>
          <w:color w:val="auto"/>
          <w:sz w:val="24"/>
          <w:shd w:val="clear" w:color="auto" w:fill="FFFFFF"/>
          <w:lang w:val="ru-RU"/>
        </w:rPr>
        <w:t>оль и значение Азиатско-Тихоокеанского региона (АТР) в современном мире неуклонно возрастают.</w:t>
      </w:r>
      <w:r>
        <w:rPr>
          <w:rFonts w:ascii="Times New Roman" w:hAnsi="Times New Roman" w:eastAsia="宋体" w:cs="Times New Roman"/>
          <w:color w:val="auto"/>
          <w:sz w:val="24"/>
          <w:shd w:val="clear" w:color="auto" w:fill="FFFFFF"/>
          <w:lang w:val="ru-RU"/>
        </w:rPr>
        <w:t xml:space="preserve"> </w:t>
      </w:r>
      <w:r>
        <w:rPr>
          <w:rFonts w:ascii="Times New Roman" w:hAnsi="Times New Roman" w:eastAsia="宋体" w:cs="Times New Roman"/>
          <w:color w:val="222222"/>
          <w:sz w:val="24"/>
          <w:lang w:val="ru-RU"/>
        </w:rPr>
        <w:t>Территория - это жизненно важная</w:t>
      </w:r>
      <w:r>
        <w:rPr>
          <w:rFonts w:hint="eastAsia" w:ascii="Times New Roman" w:hAnsi="Times New Roman" w:eastAsia="宋体" w:cs="Times New Roman"/>
          <w:color w:val="222222"/>
          <w:sz w:val="24"/>
          <w:lang w:val="ru-RU"/>
        </w:rPr>
        <w:t xml:space="preserve"> </w:t>
      </w:r>
      <w:r>
        <w:rPr>
          <w:rFonts w:ascii="Times New Roman" w:hAnsi="Times New Roman" w:eastAsia="宋体" w:cs="Times New Roman"/>
          <w:color w:val="222222"/>
          <w:sz w:val="24"/>
          <w:lang w:val="ru-RU"/>
        </w:rPr>
        <w:t>основа нации и государства</w:t>
      </w:r>
      <w:r>
        <w:rPr>
          <w:rFonts w:hint="default" w:ascii="Times New Roman" w:hAnsi="Times New Roman" w:eastAsia="宋体" w:cs="Times New Roman"/>
          <w:i w:val="0"/>
          <w:caps w:val="0"/>
          <w:color w:val="222222"/>
          <w:spacing w:val="0"/>
          <w:sz w:val="24"/>
          <w:szCs w:val="24"/>
          <w:u w:val="none"/>
          <w:lang w:val="ru-RU"/>
        </w:rPr>
        <w:t>. П</w:t>
      </w:r>
      <w:r>
        <w:rPr>
          <w:rFonts w:hint="default" w:ascii="Times New Roman" w:hAnsi="Times New Roman" w:eastAsia="宋体" w:cs="Times New Roman"/>
          <w:i w:val="0"/>
          <w:caps w:val="0"/>
          <w:color w:val="222222"/>
          <w:spacing w:val="0"/>
          <w:sz w:val="24"/>
          <w:szCs w:val="24"/>
          <w:u w:val="none"/>
          <w:lang w:val="ru"/>
        </w:rPr>
        <w:t>ограничные споры всегда были источником человеческой войны и возникновения конфликтов, и они также являются одним из наиболее распространенных, сложных и трудных для разрешения споров в мире.</w:t>
      </w:r>
      <w:r>
        <w:rPr>
          <w:rFonts w:hint="eastAsia" w:ascii="Times New Roman" w:hAnsi="Times New Roman" w:eastAsia="宋体" w:cs="Times New Roman"/>
          <w:i w:val="0"/>
          <w:caps w:val="0"/>
          <w:color w:val="222222"/>
          <w:spacing w:val="0"/>
          <w:sz w:val="24"/>
          <w:szCs w:val="24"/>
          <w:u w:val="none"/>
          <w:lang w:val="en-US" w:eastAsia="zh-CN"/>
        </w:rPr>
        <w:t xml:space="preserve"> </w:t>
      </w:r>
      <w:r>
        <w:rPr>
          <w:rFonts w:ascii="Times New Roman" w:hAnsi="Times New Roman" w:eastAsia="宋体" w:cs="Times New Roman"/>
          <w:color w:val="auto"/>
          <w:sz w:val="24"/>
          <w:shd w:val="clear" w:color="auto" w:fill="FFFFFF"/>
          <w:lang w:val="ru-RU"/>
        </w:rPr>
        <w:t>Одной из серьезных международных проблем в современной Азии остаются территориальные споры в Южно-Китайском море.</w:t>
      </w:r>
      <w:r>
        <w:rPr>
          <w:rFonts w:hint="eastAsia" w:ascii="Times New Roman" w:hAnsi="Times New Roman" w:eastAsia="宋体" w:cs="Times New Roman"/>
          <w:color w:val="auto"/>
          <w:sz w:val="24"/>
          <w:shd w:val="clear" w:color="auto" w:fill="FFFFFF"/>
          <w:lang w:val="en-US" w:eastAsia="zh-CN"/>
        </w:rPr>
        <w:t xml:space="preserve"> </w:t>
      </w:r>
      <w:r>
        <w:rPr>
          <w:rFonts w:hint="default" w:ascii="Times New Roman" w:hAnsi="Times New Roman" w:eastAsia="宋体" w:cs="Times New Roman"/>
          <w:i w:val="0"/>
          <w:caps w:val="0"/>
          <w:color w:val="222222"/>
          <w:spacing w:val="0"/>
          <w:sz w:val="24"/>
          <w:szCs w:val="24"/>
          <w:u w:val="none"/>
          <w:lang w:val="ru"/>
        </w:rPr>
        <w:t xml:space="preserve">Китай является одной из стран с самыми длинными сухопутными границами, самым большим числом </w:t>
      </w:r>
      <w:r>
        <w:rPr>
          <w:rFonts w:hint="default" w:ascii="Times New Roman" w:hAnsi="Times New Roman" w:eastAsia="宋体" w:cs="Times New Roman"/>
          <w:i w:val="0"/>
          <w:caps w:val="0"/>
          <w:color w:val="222222"/>
          <w:spacing w:val="0"/>
          <w:sz w:val="24"/>
          <w:szCs w:val="24"/>
          <w:u w:val="none"/>
          <w:lang w:val="ru-RU"/>
        </w:rPr>
        <w:t xml:space="preserve">соседных </w:t>
      </w:r>
      <w:r>
        <w:rPr>
          <w:rFonts w:hint="default" w:ascii="Times New Roman" w:hAnsi="Times New Roman" w:eastAsia="宋体" w:cs="Times New Roman"/>
          <w:i w:val="0"/>
          <w:caps w:val="0"/>
          <w:color w:val="222222"/>
          <w:spacing w:val="0"/>
          <w:sz w:val="24"/>
          <w:szCs w:val="24"/>
          <w:u w:val="none"/>
          <w:lang w:val="ru"/>
        </w:rPr>
        <w:t>стран в мире и самыми сложными грани</w:t>
      </w:r>
      <w:r>
        <w:rPr>
          <w:rFonts w:hint="default" w:ascii="Times New Roman" w:hAnsi="Times New Roman" w:eastAsia="宋体" w:cs="Times New Roman"/>
          <w:i w:val="0"/>
          <w:caps w:val="0"/>
          <w:color w:val="222222"/>
          <w:spacing w:val="0"/>
          <w:sz w:val="24"/>
          <w:szCs w:val="24"/>
          <w:u w:val="none"/>
          <w:lang w:val="ru-RU"/>
        </w:rPr>
        <w:t>чными положениями</w:t>
      </w:r>
      <w:r>
        <w:rPr>
          <w:rFonts w:hint="default" w:ascii="Times New Roman" w:hAnsi="Times New Roman" w:eastAsia="宋体" w:cs="Times New Roman"/>
          <w:i w:val="0"/>
          <w:caps w:val="0"/>
          <w:color w:val="222222"/>
          <w:spacing w:val="0"/>
          <w:sz w:val="24"/>
          <w:szCs w:val="24"/>
          <w:u w:val="none"/>
          <w:lang w:val="ru"/>
        </w:rPr>
        <w:t xml:space="preserve"> в мире и сталкивается с серьезными территориальными спорами.</w:t>
      </w:r>
      <w:r>
        <w:rPr>
          <w:rFonts w:hint="eastAsia" w:ascii="Times New Roman" w:hAnsi="Times New Roman" w:eastAsia="宋体" w:cs="Times New Roman"/>
          <w:i w:val="0"/>
          <w:caps w:val="0"/>
          <w:color w:val="222222"/>
          <w:spacing w:val="0"/>
          <w:sz w:val="24"/>
          <w:szCs w:val="24"/>
          <w:u w:val="none"/>
          <w:lang w:val="en-US" w:eastAsia="zh-CN"/>
        </w:rPr>
        <w:t xml:space="preserve"> </w:t>
      </w:r>
    </w:p>
    <w:p>
      <w:pPr>
        <w:keepNext w:val="0"/>
        <w:keepLines w:val="0"/>
        <w:pageBreakBefore w:val="0"/>
        <w:kinsoku/>
        <w:wordWrap/>
        <w:overflowPunct/>
        <w:topLinePunct w:val="0"/>
        <w:autoSpaceDE/>
        <w:autoSpaceDN/>
        <w:bidi w:val="0"/>
        <w:adjustRightInd w:val="0"/>
        <w:snapToGrid w:val="0"/>
        <w:spacing w:line="360" w:lineRule="auto"/>
        <w:ind w:left="0" w:leftChars="0" w:firstLine="480" w:firstLineChars="200"/>
        <w:outlineLvl w:val="9"/>
        <w:rPr>
          <w:rFonts w:hint="default" w:ascii="Times New Roman" w:hAnsi="Times New Roman" w:eastAsia="宋体" w:cs="Times New Roman"/>
          <w:i w:val="0"/>
          <w:caps w:val="0"/>
          <w:color w:val="000000"/>
          <w:spacing w:val="0"/>
          <w:sz w:val="24"/>
          <w:szCs w:val="24"/>
          <w:u w:val="none"/>
          <w:lang w:val="ru-RU" w:eastAsia="zh-CN"/>
        </w:rPr>
      </w:pPr>
      <w:r>
        <w:rPr>
          <w:rFonts w:hint="default" w:ascii="Times New Roman" w:hAnsi="Times New Roman" w:eastAsia="宋体" w:cs="Times New Roman"/>
          <w:i w:val="0"/>
          <w:caps w:val="0"/>
          <w:color w:val="222222"/>
          <w:spacing w:val="0"/>
          <w:sz w:val="24"/>
          <w:szCs w:val="24"/>
          <w:u w:val="none"/>
        </w:rPr>
        <w:t xml:space="preserve">По сравнению с </w:t>
      </w:r>
      <w:r>
        <w:rPr>
          <w:rFonts w:hint="default" w:ascii="Times New Roman" w:hAnsi="Times New Roman" w:eastAsia="宋体" w:cs="Times New Roman"/>
          <w:i w:val="0"/>
          <w:caps w:val="0"/>
          <w:color w:val="222222"/>
          <w:spacing w:val="0"/>
          <w:sz w:val="24"/>
          <w:szCs w:val="24"/>
          <w:u w:val="none"/>
          <w:lang w:val="ru"/>
        </w:rPr>
        <w:t>материком</w:t>
      </w:r>
      <w:r>
        <w:rPr>
          <w:rFonts w:hint="eastAsia" w:ascii="Times New Roman" w:hAnsi="Times New Roman" w:eastAsia="宋体" w:cs="Times New Roman"/>
          <w:i w:val="0"/>
          <w:caps w:val="0"/>
          <w:color w:val="222222"/>
          <w:spacing w:val="0"/>
          <w:sz w:val="24"/>
          <w:szCs w:val="24"/>
          <w:u w:val="none"/>
          <w:lang w:val="ru" w:eastAsia="zh-CN"/>
        </w:rPr>
        <w:t>，</w:t>
      </w:r>
      <w:r>
        <w:rPr>
          <w:rFonts w:hint="default" w:ascii="Times New Roman" w:hAnsi="Times New Roman" w:eastAsia="宋体" w:cs="Times New Roman"/>
          <w:i w:val="0"/>
          <w:caps w:val="0"/>
          <w:color w:val="222222"/>
          <w:spacing w:val="0"/>
          <w:sz w:val="24"/>
          <w:szCs w:val="24"/>
          <w:u w:val="none"/>
          <w:lang w:val="ru-RU" w:eastAsia="zh-CN"/>
        </w:rPr>
        <w:t>о</w:t>
      </w:r>
      <w:r>
        <w:rPr>
          <w:rFonts w:hint="default" w:ascii="Times New Roman" w:hAnsi="Times New Roman" w:eastAsia="宋体" w:cs="Times New Roman"/>
          <w:i w:val="0"/>
          <w:caps w:val="0"/>
          <w:color w:val="222222"/>
          <w:spacing w:val="0"/>
          <w:sz w:val="24"/>
          <w:szCs w:val="24"/>
          <w:u w:val="none"/>
        </w:rPr>
        <w:t xml:space="preserve">строва небольшие </w:t>
      </w:r>
      <w:r>
        <w:rPr>
          <w:rFonts w:hint="default" w:ascii="Times New Roman" w:hAnsi="Times New Roman" w:eastAsia="宋体" w:cs="Times New Roman"/>
          <w:i w:val="0"/>
          <w:caps w:val="0"/>
          <w:color w:val="222222"/>
          <w:spacing w:val="0"/>
          <w:sz w:val="24"/>
          <w:szCs w:val="24"/>
          <w:u w:val="none"/>
          <w:lang w:val="ru-RU"/>
        </w:rPr>
        <w:t>но</w:t>
      </w:r>
      <w:r>
        <w:rPr>
          <w:rFonts w:hint="default" w:ascii="Times New Roman" w:hAnsi="Times New Roman" w:eastAsia="宋体" w:cs="Times New Roman"/>
          <w:i w:val="0"/>
          <w:caps w:val="0"/>
          <w:color w:val="222222"/>
          <w:spacing w:val="0"/>
          <w:sz w:val="24"/>
          <w:szCs w:val="24"/>
          <w:u w:val="none"/>
        </w:rPr>
        <w:t xml:space="preserve"> очень полезны</w:t>
      </w:r>
      <w:r>
        <w:rPr>
          <w:rFonts w:hint="default" w:ascii="Times New Roman" w:hAnsi="Times New Roman" w:eastAsia="宋体" w:cs="Times New Roman"/>
          <w:i w:val="0"/>
          <w:caps w:val="0"/>
          <w:color w:val="222222"/>
          <w:spacing w:val="0"/>
          <w:sz w:val="24"/>
          <w:szCs w:val="24"/>
          <w:u w:val="none"/>
          <w:lang w:val="ru-RU"/>
        </w:rPr>
        <w:t>.</w:t>
      </w:r>
      <w:r>
        <w:rPr>
          <w:rFonts w:hint="eastAsia" w:ascii="Times New Roman" w:hAnsi="Times New Roman" w:eastAsia="宋体" w:cs="Times New Roman"/>
          <w:i w:val="0"/>
          <w:caps w:val="0"/>
          <w:color w:val="222222"/>
          <w:spacing w:val="0"/>
          <w:sz w:val="24"/>
          <w:szCs w:val="24"/>
          <w:u w:val="none"/>
          <w:lang w:val="en-US" w:eastAsia="zh-CN"/>
        </w:rPr>
        <w:t xml:space="preserve"> </w:t>
      </w:r>
      <w:r>
        <w:rPr>
          <w:rFonts w:hint="default" w:ascii="Times New Roman" w:hAnsi="Times New Roman" w:eastAsia="宋体" w:cs="Times New Roman"/>
          <w:i w:val="0"/>
          <w:caps w:val="0"/>
          <w:color w:val="222222"/>
          <w:spacing w:val="0"/>
          <w:sz w:val="24"/>
          <w:szCs w:val="24"/>
          <w:u w:val="none"/>
        </w:rPr>
        <w:t>Согласно статистике иностранных ученых, в качестве примера используется остров с диаметром всего в 1 милю и площадью около 0,8 квадратных миль. С территориального морского базового уровня вокруг острова можно определить территориальное море шириной 12 морских миль. Обладая площадью 155 квадратных миль в территориальных водах, морской район составляет примерно 190 раз больше площади суши острова.</w:t>
      </w:r>
      <w:r>
        <w:rPr>
          <w:rFonts w:hint="eastAsia" w:ascii="Times New Roman" w:hAnsi="Times New Roman" w:eastAsia="宋体" w:cs="Times New Roman"/>
          <w:i w:val="0"/>
          <w:caps w:val="0"/>
          <w:color w:val="222222"/>
          <w:spacing w:val="0"/>
          <w:sz w:val="24"/>
          <w:szCs w:val="24"/>
          <w:u w:val="none"/>
          <w:lang w:val="en-US" w:eastAsia="zh-CN"/>
        </w:rPr>
        <w:t xml:space="preserve"> </w:t>
      </w:r>
      <w:r>
        <w:rPr>
          <w:rFonts w:hint="default" w:ascii="Times New Roman" w:hAnsi="Times New Roman" w:eastAsia="宋体" w:cs="Times New Roman"/>
          <w:i w:val="0"/>
          <w:caps w:val="0"/>
          <w:color w:val="222222"/>
          <w:spacing w:val="0"/>
          <w:sz w:val="24"/>
          <w:szCs w:val="24"/>
          <w:u w:val="none"/>
        </w:rPr>
        <w:t>Принимая во внимание за пределами территориального моря, может также очертить меж</w:t>
      </w:r>
      <w:r>
        <w:rPr>
          <w:rFonts w:hint="default" w:ascii="Times New Roman" w:hAnsi="Times New Roman" w:eastAsia="宋体" w:cs="Times New Roman"/>
          <w:i w:val="0"/>
          <w:caps w:val="0"/>
          <w:color w:val="222222"/>
          <w:spacing w:val="0"/>
          <w:sz w:val="24"/>
          <w:szCs w:val="24"/>
          <w:u w:val="none"/>
          <w:lang w:val="ru-RU"/>
        </w:rPr>
        <w:t>ную</w:t>
      </w:r>
      <w:r>
        <w:rPr>
          <w:rFonts w:hint="default" w:ascii="Times New Roman" w:hAnsi="Times New Roman" w:eastAsia="宋体" w:cs="Times New Roman"/>
          <w:i w:val="0"/>
          <w:caps w:val="0"/>
          <w:color w:val="222222"/>
          <w:spacing w:val="0"/>
          <w:sz w:val="24"/>
          <w:szCs w:val="24"/>
          <w:u w:val="none"/>
        </w:rPr>
        <w:t xml:space="preserve"> зон</w:t>
      </w:r>
      <w:r>
        <w:rPr>
          <w:rFonts w:hint="default" w:ascii="Times New Roman" w:hAnsi="Times New Roman" w:eastAsia="宋体" w:cs="Times New Roman"/>
          <w:i w:val="0"/>
          <w:caps w:val="0"/>
          <w:color w:val="222222"/>
          <w:spacing w:val="0"/>
          <w:sz w:val="24"/>
          <w:szCs w:val="24"/>
          <w:u w:val="none"/>
          <w:lang w:val="ru-RU"/>
        </w:rPr>
        <w:t>у</w:t>
      </w:r>
      <w:r>
        <w:rPr>
          <w:rFonts w:hint="default" w:ascii="Times New Roman" w:hAnsi="Times New Roman" w:eastAsia="宋体" w:cs="Times New Roman"/>
          <w:i w:val="0"/>
          <w:caps w:val="0"/>
          <w:color w:val="222222"/>
          <w:spacing w:val="0"/>
          <w:sz w:val="24"/>
          <w:szCs w:val="24"/>
          <w:u w:val="none"/>
        </w:rPr>
        <w:t xml:space="preserve"> шириной 12 морских миль и исключительн</w:t>
      </w:r>
      <w:r>
        <w:rPr>
          <w:rFonts w:hint="default" w:ascii="Times New Roman" w:hAnsi="Times New Roman" w:eastAsia="宋体" w:cs="Times New Roman"/>
          <w:i w:val="0"/>
          <w:caps w:val="0"/>
          <w:color w:val="222222"/>
          <w:spacing w:val="0"/>
          <w:sz w:val="24"/>
          <w:szCs w:val="24"/>
          <w:u w:val="none"/>
          <w:lang w:val="ru-RU"/>
        </w:rPr>
        <w:t>ую</w:t>
      </w:r>
      <w:r>
        <w:rPr>
          <w:rFonts w:hint="default" w:ascii="Times New Roman" w:hAnsi="Times New Roman" w:eastAsia="宋体" w:cs="Times New Roman"/>
          <w:i w:val="0"/>
          <w:caps w:val="0"/>
          <w:color w:val="222222"/>
          <w:spacing w:val="0"/>
          <w:sz w:val="24"/>
          <w:szCs w:val="24"/>
          <w:u w:val="none"/>
        </w:rPr>
        <w:t xml:space="preserve"> экономическ</w:t>
      </w:r>
      <w:r>
        <w:rPr>
          <w:rFonts w:hint="default" w:ascii="Times New Roman" w:hAnsi="Times New Roman" w:eastAsia="宋体" w:cs="Times New Roman"/>
          <w:i w:val="0"/>
          <w:caps w:val="0"/>
          <w:color w:val="222222"/>
          <w:spacing w:val="0"/>
          <w:sz w:val="24"/>
          <w:szCs w:val="24"/>
          <w:u w:val="none"/>
          <w:lang w:val="ru-RU"/>
        </w:rPr>
        <w:t>ую</w:t>
      </w:r>
      <w:r>
        <w:rPr>
          <w:rFonts w:hint="default" w:ascii="Times New Roman" w:hAnsi="Times New Roman" w:eastAsia="宋体" w:cs="Times New Roman"/>
          <w:i w:val="0"/>
          <w:caps w:val="0"/>
          <w:color w:val="222222"/>
          <w:spacing w:val="0"/>
          <w:sz w:val="24"/>
          <w:szCs w:val="24"/>
          <w:u w:val="none"/>
        </w:rPr>
        <w:t xml:space="preserve"> зон</w:t>
      </w:r>
      <w:r>
        <w:rPr>
          <w:rFonts w:hint="default" w:ascii="Times New Roman" w:hAnsi="Times New Roman" w:eastAsia="宋体" w:cs="Times New Roman"/>
          <w:i w:val="0"/>
          <w:caps w:val="0"/>
          <w:color w:val="222222"/>
          <w:spacing w:val="0"/>
          <w:sz w:val="24"/>
          <w:szCs w:val="24"/>
          <w:u w:val="none"/>
          <w:lang w:val="ru-RU"/>
        </w:rPr>
        <w:t>у</w:t>
      </w:r>
      <w:r>
        <w:rPr>
          <w:rFonts w:hint="default" w:ascii="Times New Roman" w:hAnsi="Times New Roman" w:eastAsia="宋体" w:cs="Times New Roman"/>
          <w:i w:val="0"/>
          <w:caps w:val="0"/>
          <w:color w:val="222222"/>
          <w:spacing w:val="0"/>
          <w:sz w:val="24"/>
          <w:szCs w:val="24"/>
          <w:u w:val="none"/>
        </w:rPr>
        <w:t xml:space="preserve"> и континентальн</w:t>
      </w:r>
      <w:r>
        <w:rPr>
          <w:rFonts w:hint="default" w:ascii="Times New Roman" w:hAnsi="Times New Roman" w:eastAsia="宋体" w:cs="Times New Roman"/>
          <w:i w:val="0"/>
          <w:caps w:val="0"/>
          <w:color w:val="222222"/>
          <w:spacing w:val="0"/>
          <w:sz w:val="24"/>
          <w:szCs w:val="24"/>
          <w:u w:val="none"/>
          <w:lang w:val="ru-RU"/>
        </w:rPr>
        <w:t>ый</w:t>
      </w:r>
      <w:r>
        <w:rPr>
          <w:rFonts w:hint="default" w:ascii="Times New Roman" w:hAnsi="Times New Roman" w:eastAsia="宋体" w:cs="Times New Roman"/>
          <w:i w:val="0"/>
          <w:caps w:val="0"/>
          <w:color w:val="222222"/>
          <w:spacing w:val="0"/>
          <w:sz w:val="24"/>
          <w:szCs w:val="24"/>
          <w:u w:val="none"/>
        </w:rPr>
        <w:t xml:space="preserve"> шельф в 200 морских миль, то не трудно представить себе важность острова </w:t>
      </w:r>
      <w:r>
        <w:rPr>
          <w:rFonts w:hint="default" w:ascii="Times New Roman" w:hAnsi="Times New Roman" w:eastAsia="宋体" w:cs="Times New Roman"/>
          <w:i w:val="0"/>
          <w:caps w:val="0"/>
          <w:color w:val="222222"/>
          <w:spacing w:val="0"/>
          <w:sz w:val="24"/>
          <w:szCs w:val="24"/>
          <w:u w:val="none"/>
          <w:lang w:val="ru-RU"/>
        </w:rPr>
        <w:t>для стран.</w:t>
      </w:r>
      <w:r>
        <w:rPr>
          <w:rStyle w:val="12"/>
          <w:rFonts w:hint="default" w:ascii="Times New Roman" w:hAnsi="Times New Roman" w:eastAsia="宋体" w:cs="Times New Roman"/>
          <w:i w:val="0"/>
          <w:caps w:val="0"/>
          <w:color w:val="222222"/>
          <w:spacing w:val="0"/>
          <w:sz w:val="24"/>
          <w:szCs w:val="24"/>
          <w:u w:val="none"/>
          <w:lang w:val="ru-RU"/>
        </w:rPr>
        <w:footnoteReference w:id="0"/>
      </w:r>
      <w:r>
        <w:rPr>
          <w:rFonts w:hint="eastAsia" w:ascii="Times New Roman" w:hAnsi="Times New Roman" w:eastAsia="宋体" w:cs="Times New Roman"/>
          <w:i w:val="0"/>
          <w:caps w:val="0"/>
          <w:color w:val="222222"/>
          <w:spacing w:val="0"/>
          <w:sz w:val="24"/>
          <w:szCs w:val="24"/>
          <w:u w:val="none"/>
          <w:lang w:val="en-US" w:eastAsia="zh-CN"/>
        </w:rPr>
        <w:t xml:space="preserve"> </w:t>
      </w:r>
      <w:r>
        <w:rPr>
          <w:rFonts w:ascii="Times New Roman" w:hAnsi="Times New Roman" w:cs="Times New Roman"/>
          <w:color w:val="auto"/>
          <w:sz w:val="24"/>
          <w:lang w:val="ru-RU"/>
        </w:rPr>
        <w:t xml:space="preserve">Вся территория этой морской зоны в общем составляется 820 тыс.кв.км.,в том числе 25 островах , 128 рифов и 77 отмелей. </w:t>
      </w:r>
      <w:r>
        <w:rPr>
          <w:rFonts w:hint="default" w:ascii="Times New Roman" w:hAnsi="Times New Roman" w:eastAsia="宋体" w:cs="Times New Roman"/>
          <w:i w:val="0"/>
          <w:caps w:val="0"/>
          <w:color w:val="000000"/>
          <w:spacing w:val="0"/>
          <w:sz w:val="24"/>
          <w:szCs w:val="24"/>
          <w:u w:val="none"/>
          <w:lang w:val="ru" w:eastAsia="zh-CN"/>
        </w:rPr>
        <w:t>Южно-Китайское море является важным морским транспортным узлом от западной части Тихого океана до Индийского океана. Он всегда был важным международным маршрутом для Восточной Азии, который достигнет Южной Азии, Ближнего Востока, Африки и Европы</w:t>
      </w:r>
      <w:r>
        <w:rPr>
          <w:rFonts w:hint="default" w:ascii="Times New Roman" w:hAnsi="Times New Roman" w:eastAsia="宋体" w:cs="Times New Roman"/>
          <w:i w:val="0"/>
          <w:caps w:val="0"/>
          <w:color w:val="000000"/>
          <w:spacing w:val="0"/>
          <w:sz w:val="24"/>
          <w:szCs w:val="24"/>
          <w:u w:val="none"/>
          <w:lang w:val="ru-RU" w:eastAsia="zh-CN"/>
        </w:rPr>
        <w:t xml:space="preserve">. </w:t>
      </w:r>
      <w:r>
        <w:rPr>
          <w:rFonts w:ascii="Times New Roman" w:hAnsi="Times New Roman" w:cs="Times New Roman"/>
          <w:color w:val="auto"/>
          <w:sz w:val="24"/>
          <w:lang w:val="ru-RU"/>
        </w:rPr>
        <w:t xml:space="preserve">Кроме того, </w:t>
      </w:r>
      <w:r>
        <w:rPr>
          <w:rFonts w:hint="default" w:ascii="Times New Roman" w:hAnsi="Times New Roman" w:eastAsia="宋体" w:cs="Times New Roman"/>
          <w:i w:val="0"/>
          <w:caps w:val="0"/>
          <w:color w:val="222222"/>
          <w:spacing w:val="0"/>
          <w:sz w:val="24"/>
          <w:szCs w:val="24"/>
          <w:u w:val="none"/>
        </w:rPr>
        <w:t>Южно-Китайское море богато нефтегазовыми ресурсами и известно как «второй Персидский залив»</w:t>
      </w:r>
      <w:r>
        <w:rPr>
          <w:rFonts w:hint="default" w:ascii="Times New Roman" w:hAnsi="Times New Roman" w:eastAsia="宋体" w:cs="Times New Roman"/>
          <w:i w:val="0"/>
          <w:caps w:val="0"/>
          <w:color w:val="222222"/>
          <w:spacing w:val="0"/>
          <w:sz w:val="24"/>
          <w:szCs w:val="24"/>
          <w:u w:val="none"/>
          <w:lang w:val="ru-RU"/>
        </w:rPr>
        <w:t xml:space="preserve">, и </w:t>
      </w:r>
      <w:r>
        <w:rPr>
          <w:rFonts w:hint="default" w:ascii="Times New Roman" w:hAnsi="Times New Roman" w:eastAsia="宋体" w:cs="Times New Roman"/>
          <w:i w:val="0"/>
          <w:caps w:val="0"/>
          <w:color w:val="222222"/>
          <w:spacing w:val="0"/>
          <w:sz w:val="24"/>
          <w:szCs w:val="24"/>
          <w:u w:val="none"/>
        </w:rPr>
        <w:t>обладает богатыми рыбными ресурсами.</w:t>
      </w:r>
      <w:r>
        <w:rPr>
          <w:rFonts w:hint="default" w:ascii="Times New Roman" w:hAnsi="Times New Roman" w:eastAsia="宋体" w:cs="Times New Roman"/>
          <w:i w:val="0"/>
          <w:caps w:val="0"/>
          <w:color w:val="222222"/>
          <w:spacing w:val="0"/>
          <w:sz w:val="24"/>
          <w:szCs w:val="24"/>
          <w:u w:val="none"/>
          <w:lang w:val="ru-RU"/>
        </w:rPr>
        <w:t xml:space="preserve"> </w:t>
      </w:r>
      <w:r>
        <w:rPr>
          <w:rFonts w:hint="default" w:ascii="Times New Roman" w:hAnsi="Times New Roman" w:eastAsia="宋体" w:cs="Times New Roman"/>
          <w:i w:val="0"/>
          <w:caps w:val="0"/>
          <w:color w:val="000000"/>
          <w:spacing w:val="0"/>
          <w:sz w:val="24"/>
          <w:szCs w:val="24"/>
          <w:u w:val="none"/>
          <w:lang w:val="ru" w:eastAsia="zh-CN"/>
        </w:rPr>
        <w:t>Поэтому</w:t>
      </w:r>
      <w:r>
        <w:rPr>
          <w:rFonts w:hint="default" w:ascii="Times New Roman" w:hAnsi="Times New Roman" w:cs="Times New Roman"/>
          <w:color w:val="auto"/>
          <w:sz w:val="24"/>
          <w:lang w:val="ru" w:eastAsia="zh-CN"/>
        </w:rPr>
        <w:t xml:space="preserve"> острова </w:t>
      </w:r>
      <w:r>
        <w:rPr>
          <w:rFonts w:hint="default" w:ascii="Times New Roman" w:hAnsi="Times New Roman" w:eastAsia="宋体" w:cs="Times New Roman"/>
          <w:i w:val="0"/>
          <w:caps w:val="0"/>
          <w:color w:val="000000"/>
          <w:spacing w:val="0"/>
          <w:sz w:val="24"/>
          <w:szCs w:val="24"/>
          <w:u w:val="none"/>
          <w:lang w:val="ru" w:eastAsia="zh-CN"/>
        </w:rPr>
        <w:t>Южно-Китайского моря</w:t>
      </w:r>
      <w:r>
        <w:rPr>
          <w:rFonts w:hint="default" w:ascii="Times New Roman" w:hAnsi="Times New Roman" w:cs="Times New Roman"/>
          <w:color w:val="auto"/>
          <w:sz w:val="24"/>
          <w:lang w:val="ru" w:eastAsia="zh-CN"/>
        </w:rPr>
        <w:t xml:space="preserve"> имеют очень важное положение как в экономическом развитии, так и в области национальной обороны</w:t>
      </w:r>
      <w:r>
        <w:rPr>
          <w:rFonts w:hint="default" w:ascii="Times New Roman" w:hAnsi="Times New Roman" w:cs="Times New Roman"/>
          <w:color w:val="auto"/>
          <w:sz w:val="24"/>
          <w:lang w:val="ru-RU" w:eastAsia="zh-CN"/>
        </w:rPr>
        <w:t xml:space="preserve"> всех заинтересованных стран, и </w:t>
      </w:r>
      <w:r>
        <w:rPr>
          <w:rFonts w:hint="default" w:ascii="Times New Roman" w:hAnsi="Times New Roman" w:eastAsia="宋体" w:cs="Times New Roman"/>
          <w:i w:val="0"/>
          <w:caps w:val="0"/>
          <w:color w:val="000000"/>
          <w:spacing w:val="0"/>
          <w:sz w:val="24"/>
          <w:szCs w:val="24"/>
          <w:u w:val="none"/>
          <w:lang w:val="ru" w:eastAsia="zh-CN"/>
        </w:rPr>
        <w:t>будет играть важную роль в содействии будущей модернизации</w:t>
      </w:r>
      <w:r>
        <w:rPr>
          <w:rFonts w:hint="default" w:ascii="Times New Roman" w:hAnsi="Times New Roman" w:eastAsia="宋体" w:cs="Times New Roman"/>
          <w:i w:val="0"/>
          <w:caps w:val="0"/>
          <w:color w:val="000000"/>
          <w:spacing w:val="0"/>
          <w:sz w:val="24"/>
          <w:szCs w:val="24"/>
          <w:u w:val="none"/>
          <w:lang w:val="ru-RU" w:eastAsia="zh-CN"/>
        </w:rPr>
        <w:t xml:space="preserve"> этого региона</w:t>
      </w:r>
      <w:r>
        <w:rPr>
          <w:rFonts w:hint="default" w:ascii="Times New Roman" w:hAnsi="Times New Roman" w:eastAsia="宋体" w:cs="Times New Roman"/>
          <w:i w:val="0"/>
          <w:caps w:val="0"/>
          <w:color w:val="000000"/>
          <w:spacing w:val="0"/>
          <w:sz w:val="24"/>
          <w:szCs w:val="24"/>
          <w:u w:val="none"/>
          <w:lang w:val="ru" w:eastAsia="zh-CN"/>
        </w:rPr>
        <w:t>.</w:t>
      </w:r>
      <w:r>
        <w:rPr>
          <w:rFonts w:hint="default" w:ascii="Times New Roman" w:hAnsi="Times New Roman" w:eastAsia="宋体" w:cs="Times New Roman"/>
          <w:i w:val="0"/>
          <w:caps w:val="0"/>
          <w:color w:val="000000"/>
          <w:spacing w:val="0"/>
          <w:sz w:val="24"/>
          <w:szCs w:val="24"/>
          <w:u w:val="none"/>
          <w:lang w:val="ru-RU" w:eastAsia="zh-CN"/>
        </w:rPr>
        <w:t xml:space="preserve"> </w:t>
      </w:r>
    </w:p>
    <w:p>
      <w:pPr>
        <w:keepNext w:val="0"/>
        <w:keepLines w:val="0"/>
        <w:pageBreakBefore w:val="0"/>
        <w:kinsoku/>
        <w:wordWrap/>
        <w:overflowPunct/>
        <w:topLinePunct w:val="0"/>
        <w:autoSpaceDE/>
        <w:autoSpaceDN/>
        <w:bidi w:val="0"/>
        <w:adjustRightInd w:val="0"/>
        <w:snapToGrid w:val="0"/>
        <w:spacing w:line="360" w:lineRule="auto"/>
        <w:ind w:left="0" w:leftChars="0" w:firstLine="480" w:firstLineChars="200"/>
        <w:outlineLvl w:val="9"/>
        <w:rPr>
          <w:rFonts w:hint="default" w:ascii="Times New Roman" w:hAnsi="Times New Roman" w:eastAsia="宋体" w:cs="Times New Roman"/>
          <w:i w:val="0"/>
          <w:caps w:val="0"/>
          <w:color w:val="000000"/>
          <w:spacing w:val="0"/>
          <w:sz w:val="24"/>
          <w:szCs w:val="24"/>
          <w:u w:val="none"/>
          <w:lang w:val="en-US" w:eastAsia="zh-CN"/>
        </w:rPr>
      </w:pPr>
      <w:r>
        <w:rPr>
          <w:rFonts w:ascii="Times New Roman" w:hAnsi="Times New Roman" w:cs="Times New Roman"/>
          <w:sz w:val="24"/>
          <w:lang w:val="ru-RU"/>
        </w:rPr>
        <w:t>По мере изменений и развития в международной обстановке, геополитическая ситуация Южно-Китайского моря претерпела значительные изменения.</w:t>
      </w:r>
      <w:r>
        <w:rPr>
          <w:rFonts w:hint="eastAsia" w:ascii="Times New Roman" w:hAnsi="Times New Roman" w:cs="Times New Roman"/>
          <w:sz w:val="24"/>
          <w:lang w:val="ru-RU"/>
        </w:rPr>
        <w:t xml:space="preserve"> </w:t>
      </w:r>
      <w:r>
        <w:rPr>
          <w:rFonts w:ascii="Times New Roman" w:hAnsi="Times New Roman" w:cs="Times New Roman"/>
          <w:sz w:val="24"/>
          <w:lang w:val="ru-RU"/>
        </w:rPr>
        <w:t>Наряду с этим изменением «откладывания противоречий и совместного развития» официально были установлены в качестве руководящого принципа КНР для решения проблемы Южно-Китайского моря. В</w:t>
      </w:r>
      <w:r>
        <w:rPr>
          <w:rFonts w:hint="default" w:ascii="Times New Roman" w:hAnsi="Times New Roman" w:eastAsia="宋体" w:cs="Times New Roman"/>
          <w:i w:val="0"/>
          <w:caps w:val="0"/>
          <w:color w:val="222222"/>
          <w:spacing w:val="0"/>
          <w:sz w:val="24"/>
          <w:szCs w:val="24"/>
          <w:u w:val="none"/>
          <w:lang w:val="ru-RU"/>
        </w:rPr>
        <w:t xml:space="preserve"> споре Южно-Китайского моря также участвуют Соединенные Штаты, Япония, Индия и другие крупные государства за пределами региона, и в настоящее время это стало самым сложным из территориальнных вопросов, стоящих перед Китаем. </w:t>
      </w:r>
      <w:r>
        <w:rPr>
          <w:rFonts w:ascii="Times New Roman" w:hAnsi="Times New Roman" w:cs="Times New Roman"/>
          <w:sz w:val="24"/>
          <w:lang w:val="ru-RU"/>
        </w:rPr>
        <w:t>В то же время р</w:t>
      </w:r>
      <w:r>
        <w:rPr>
          <w:rFonts w:hint="default" w:ascii="Times New Roman" w:hAnsi="Times New Roman" w:cs="Times New Roman"/>
          <w:color w:val="auto"/>
          <w:sz w:val="24"/>
          <w:lang w:val="en-US" w:eastAsia="zh-CN"/>
        </w:rPr>
        <w:t>азвитие проблемы Южно-Китайского моря оказало глубокое влияние на развитие тайваньского вопроса</w:t>
      </w:r>
      <w:r>
        <w:rPr>
          <w:rFonts w:hint="default" w:ascii="Times New Roman" w:hAnsi="Times New Roman" w:cs="Times New Roman"/>
          <w:color w:val="auto"/>
          <w:sz w:val="24"/>
          <w:lang w:val="ru-RU" w:eastAsia="zh-CN"/>
        </w:rPr>
        <w:t xml:space="preserve">, особенно в </w:t>
      </w:r>
      <w:r>
        <w:rPr>
          <w:rFonts w:hint="default" w:ascii="Times New Roman" w:hAnsi="Times New Roman" w:cs="Times New Roman"/>
          <w:color w:val="auto"/>
          <w:sz w:val="24"/>
          <w:lang w:val="en-US" w:eastAsia="zh-CN"/>
        </w:rPr>
        <w:t>XXI век</w:t>
      </w:r>
      <w:r>
        <w:rPr>
          <w:rFonts w:hint="default" w:ascii="Times New Roman" w:hAnsi="Times New Roman" w:cs="Times New Roman"/>
          <w:color w:val="auto"/>
          <w:sz w:val="24"/>
          <w:lang w:val="ru-RU" w:eastAsia="zh-CN"/>
        </w:rPr>
        <w:t xml:space="preserve">е, и </w:t>
      </w:r>
      <w:r>
        <w:rPr>
          <w:rFonts w:hint="default" w:ascii="Times New Roman" w:hAnsi="Times New Roman" w:cs="Times New Roman"/>
          <w:color w:val="auto"/>
          <w:sz w:val="24"/>
          <w:lang w:val="ru" w:eastAsia="zh-CN"/>
        </w:rPr>
        <w:t>созда</w:t>
      </w:r>
      <w:r>
        <w:rPr>
          <w:rFonts w:hint="default" w:ascii="Times New Roman" w:hAnsi="Times New Roman" w:cs="Times New Roman"/>
          <w:color w:val="auto"/>
          <w:sz w:val="24"/>
          <w:lang w:val="ru-RU" w:eastAsia="zh-CN"/>
        </w:rPr>
        <w:t>ёт</w:t>
      </w:r>
      <w:r>
        <w:rPr>
          <w:rFonts w:hint="default" w:ascii="Times New Roman" w:hAnsi="Times New Roman" w:cs="Times New Roman"/>
          <w:color w:val="auto"/>
          <w:sz w:val="24"/>
          <w:lang w:val="ru" w:eastAsia="zh-CN"/>
        </w:rPr>
        <w:t xml:space="preserve"> непреодолимые</w:t>
      </w:r>
      <w:r>
        <w:rPr>
          <w:rFonts w:hint="default" w:ascii="Times New Roman" w:hAnsi="Times New Roman" w:cs="Times New Roman"/>
          <w:color w:val="auto"/>
          <w:sz w:val="24"/>
          <w:lang w:val="ru-RU" w:eastAsia="zh-CN"/>
        </w:rPr>
        <w:t xml:space="preserve"> п</w:t>
      </w:r>
      <w:r>
        <w:rPr>
          <w:rFonts w:hint="default" w:ascii="Times New Roman" w:hAnsi="Times New Roman" w:cs="Times New Roman"/>
          <w:color w:val="auto"/>
          <w:sz w:val="24"/>
          <w:lang w:val="ru" w:eastAsia="zh-CN"/>
        </w:rPr>
        <w:t xml:space="preserve">репятствия </w:t>
      </w:r>
      <w:r>
        <w:rPr>
          <w:rFonts w:hint="default" w:ascii="Times New Roman" w:hAnsi="Times New Roman" w:cs="Times New Roman"/>
          <w:color w:val="auto"/>
          <w:sz w:val="24"/>
          <w:lang w:val="ru-RU" w:eastAsia="zh-CN"/>
        </w:rPr>
        <w:t>для</w:t>
      </w:r>
      <w:r>
        <w:rPr>
          <w:rFonts w:hint="default" w:ascii="Times New Roman" w:hAnsi="Times New Roman" w:cs="Times New Roman"/>
          <w:color w:val="auto"/>
          <w:sz w:val="24"/>
          <w:lang w:val="ru" w:eastAsia="zh-CN"/>
        </w:rPr>
        <w:t xml:space="preserve"> реализации Инициативы по морскому шелковому пути</w:t>
      </w:r>
      <w:r>
        <w:rPr>
          <w:rFonts w:hint="default" w:ascii="Times New Roman" w:hAnsi="Times New Roman" w:cs="Times New Roman"/>
          <w:color w:val="auto"/>
          <w:sz w:val="24"/>
          <w:lang w:val="ru-RU" w:eastAsia="zh-CN"/>
        </w:rPr>
        <w:t>.</w:t>
      </w:r>
      <w:r>
        <w:rPr>
          <w:rFonts w:ascii="Times New Roman" w:hAnsi="Times New Roman" w:cs="Times New Roman"/>
          <w:sz w:val="24"/>
          <w:lang w:val="ru-RU"/>
        </w:rPr>
        <w:t xml:space="preserve"> Китайское правительство также сосредоточилось на укреплении строительства законодательства и жесткой силы</w:t>
      </w:r>
      <w:r>
        <w:rPr>
          <w:rFonts w:hint="eastAsia" w:ascii="Times New Roman" w:hAnsi="Times New Roman" w:cs="Times New Roman"/>
          <w:sz w:val="24"/>
          <w:lang w:val="ru-RU"/>
        </w:rPr>
        <w:t xml:space="preserve"> </w:t>
      </w:r>
      <w:r>
        <w:rPr>
          <w:rFonts w:ascii="Times New Roman" w:hAnsi="Times New Roman" w:cs="Times New Roman"/>
          <w:sz w:val="24"/>
          <w:lang w:val="ru-RU"/>
        </w:rPr>
        <w:t>в области морского</w:t>
      </w:r>
      <w:r>
        <w:rPr>
          <w:rFonts w:hint="eastAsia" w:ascii="Times New Roman" w:hAnsi="Times New Roman" w:cs="Times New Roman"/>
          <w:sz w:val="24"/>
          <w:lang w:val="ru-RU"/>
        </w:rPr>
        <w:t xml:space="preserve"> </w:t>
      </w:r>
      <w:r>
        <w:rPr>
          <w:rFonts w:ascii="Times New Roman" w:hAnsi="Times New Roman" w:cs="Times New Roman"/>
          <w:sz w:val="24"/>
          <w:lang w:val="ru-RU"/>
        </w:rPr>
        <w:t>суверенитета и провело активные двухсторонние консультации со сторонами в конфликте Южно-Китайского моря на основе</w:t>
      </w:r>
      <w:r>
        <w:rPr>
          <w:rFonts w:hint="eastAsia" w:ascii="Times New Roman" w:hAnsi="Times New Roman" w:cs="Times New Roman"/>
          <w:sz w:val="24"/>
          <w:lang w:val="ru-RU"/>
        </w:rPr>
        <w:t xml:space="preserve"> </w:t>
      </w:r>
      <w:r>
        <w:rPr>
          <w:rFonts w:ascii="Times New Roman" w:hAnsi="Times New Roman" w:cs="Times New Roman"/>
          <w:sz w:val="24"/>
          <w:lang w:val="ru-RU"/>
        </w:rPr>
        <w:t>равного диалога.</w:t>
      </w:r>
    </w:p>
    <w:p>
      <w:pPr>
        <w:keepNext w:val="0"/>
        <w:keepLines w:val="0"/>
        <w:pageBreakBefore w:val="0"/>
        <w:kinsoku/>
        <w:wordWrap/>
        <w:overflowPunct/>
        <w:topLinePunct w:val="0"/>
        <w:autoSpaceDE/>
        <w:autoSpaceDN/>
        <w:bidi w:val="0"/>
        <w:adjustRightInd w:val="0"/>
        <w:snapToGrid w:val="0"/>
        <w:spacing w:line="360" w:lineRule="auto"/>
        <w:ind w:firstLine="480" w:firstLineChars="200"/>
        <w:outlineLvl w:val="9"/>
        <w:rPr>
          <w:rFonts w:hint="default" w:ascii="Times New Roman" w:hAnsi="Times New Roman" w:eastAsia="宋体" w:cs="Times New Roman"/>
          <w:i w:val="0"/>
          <w:caps w:val="0"/>
          <w:color w:val="222222"/>
          <w:spacing w:val="0"/>
          <w:sz w:val="24"/>
          <w:szCs w:val="24"/>
          <w:u w:val="none"/>
          <w:lang w:val="ru-RU"/>
        </w:rPr>
      </w:pPr>
      <w:r>
        <w:rPr>
          <w:rFonts w:hint="default" w:ascii="Times New Roman" w:hAnsi="Times New Roman" w:eastAsia="宋体" w:cs="Times New Roman"/>
          <w:i w:val="0"/>
          <w:caps w:val="0"/>
          <w:color w:val="222222"/>
          <w:spacing w:val="0"/>
          <w:sz w:val="24"/>
          <w:szCs w:val="24"/>
          <w:u w:val="none"/>
        </w:rPr>
        <w:t>Таким образом, можно видеть, что</w:t>
      </w:r>
      <w:r>
        <w:rPr>
          <w:rFonts w:hint="default" w:ascii="Times New Roman" w:hAnsi="Times New Roman" w:eastAsia="宋体" w:cs="Times New Roman"/>
          <w:i w:val="0"/>
          <w:caps w:val="0"/>
          <w:color w:val="222222"/>
          <w:spacing w:val="0"/>
          <w:sz w:val="24"/>
          <w:szCs w:val="24"/>
          <w:u w:val="none"/>
          <w:lang w:val="ru-RU"/>
        </w:rPr>
        <w:t xml:space="preserve"> в</w:t>
      </w:r>
      <w:r>
        <w:rPr>
          <w:rFonts w:hint="default" w:ascii="Times New Roman" w:hAnsi="Times New Roman" w:eastAsia="宋体" w:cs="Times New Roman"/>
          <w:i w:val="0"/>
          <w:caps w:val="0"/>
          <w:color w:val="222222"/>
          <w:spacing w:val="0"/>
          <w:sz w:val="24"/>
          <w:szCs w:val="24"/>
          <w:u w:val="none"/>
          <w:lang w:val="ru-RU" w:eastAsia="zh-CN"/>
        </w:rPr>
        <w:t xml:space="preserve">опрос Южно-Китайского моря </w:t>
      </w:r>
      <w:r>
        <w:rPr>
          <w:rFonts w:hint="eastAsia" w:ascii="Times New Roman" w:hAnsi="Times New Roman" w:cs="Times New Roman"/>
          <w:color w:val="auto"/>
          <w:sz w:val="24"/>
          <w:lang w:val="en-US" w:eastAsia="zh-CN"/>
        </w:rPr>
        <w:t xml:space="preserve"> </w:t>
      </w:r>
      <w:r>
        <w:rPr>
          <w:rFonts w:hint="default" w:ascii="Times New Roman" w:hAnsi="Times New Roman" w:cs="Times New Roman"/>
          <w:color w:val="auto"/>
          <w:sz w:val="24"/>
          <w:lang w:val="ru" w:eastAsia="zh-CN"/>
        </w:rPr>
        <w:t>оказыва</w:t>
      </w:r>
      <w:r>
        <w:rPr>
          <w:rFonts w:hint="default" w:ascii="Times New Roman" w:hAnsi="Times New Roman" w:cs="Times New Roman"/>
          <w:color w:val="auto"/>
          <w:sz w:val="24"/>
          <w:lang w:val="ru-RU" w:eastAsia="zh-CN"/>
        </w:rPr>
        <w:t xml:space="preserve">ет огромное </w:t>
      </w:r>
      <w:r>
        <w:rPr>
          <w:rFonts w:hint="default" w:ascii="Times New Roman" w:hAnsi="Times New Roman" w:cs="Times New Roman"/>
          <w:color w:val="auto"/>
          <w:sz w:val="24"/>
          <w:lang w:val="ru" w:eastAsia="zh-CN"/>
        </w:rPr>
        <w:t>конструктивн</w:t>
      </w:r>
      <w:r>
        <w:rPr>
          <w:rFonts w:hint="default" w:ascii="Times New Roman" w:hAnsi="Times New Roman" w:cs="Times New Roman"/>
          <w:color w:val="auto"/>
          <w:sz w:val="24"/>
          <w:lang w:val="ru-RU" w:eastAsia="zh-CN"/>
        </w:rPr>
        <w:t xml:space="preserve">ое и </w:t>
      </w:r>
      <w:r>
        <w:rPr>
          <w:rFonts w:hint="default" w:ascii="Times New Roman" w:hAnsi="Times New Roman" w:cs="Times New Roman"/>
          <w:color w:val="auto"/>
          <w:sz w:val="24"/>
          <w:lang w:val="ru" w:eastAsia="zh-CN"/>
        </w:rPr>
        <w:t>отрицательн</w:t>
      </w:r>
      <w:r>
        <w:rPr>
          <w:rFonts w:hint="default" w:ascii="Times New Roman" w:hAnsi="Times New Roman" w:cs="Times New Roman"/>
          <w:color w:val="auto"/>
          <w:sz w:val="24"/>
          <w:lang w:val="ru-RU" w:eastAsia="zh-CN"/>
        </w:rPr>
        <w:t>ое</w:t>
      </w:r>
      <w:r>
        <w:rPr>
          <w:rFonts w:hint="default" w:ascii="Times New Roman" w:hAnsi="Times New Roman" w:cs="Times New Roman"/>
          <w:color w:val="auto"/>
          <w:sz w:val="24"/>
          <w:lang w:val="ru" w:eastAsia="zh-CN"/>
        </w:rPr>
        <w:t xml:space="preserve"> влияние не только на</w:t>
      </w:r>
      <w:r>
        <w:rPr>
          <w:rFonts w:hint="default" w:ascii="Times New Roman" w:hAnsi="Times New Roman" w:cs="Times New Roman"/>
          <w:color w:val="auto"/>
          <w:sz w:val="24"/>
          <w:lang w:val="ru-RU" w:eastAsia="zh-CN"/>
        </w:rPr>
        <w:t xml:space="preserve"> процесс</w:t>
      </w:r>
      <w:r>
        <w:rPr>
          <w:rFonts w:hint="default" w:ascii="Times New Roman" w:hAnsi="Times New Roman" w:cs="Times New Roman"/>
          <w:color w:val="auto"/>
          <w:sz w:val="24"/>
          <w:lang w:val="ru" w:eastAsia="zh-CN"/>
        </w:rPr>
        <w:t xml:space="preserve"> развити</w:t>
      </w:r>
      <w:r>
        <w:rPr>
          <w:rFonts w:hint="default" w:ascii="Times New Roman" w:hAnsi="Times New Roman" w:cs="Times New Roman"/>
          <w:color w:val="auto"/>
          <w:sz w:val="24"/>
          <w:lang w:val="ru-RU" w:eastAsia="zh-CN"/>
        </w:rPr>
        <w:t>я</w:t>
      </w:r>
      <w:r>
        <w:rPr>
          <w:rFonts w:hint="default" w:ascii="Times New Roman" w:hAnsi="Times New Roman" w:cs="Times New Roman"/>
          <w:color w:val="auto"/>
          <w:sz w:val="24"/>
          <w:lang w:val="ru" w:eastAsia="zh-CN"/>
        </w:rPr>
        <w:t xml:space="preserve"> Азиатско-тихоокеанского региона, но и влияют на международное положение</w:t>
      </w:r>
      <w:r>
        <w:rPr>
          <w:rFonts w:hint="default" w:ascii="Times New Roman" w:hAnsi="Times New Roman" w:eastAsia="宋体" w:cs="Times New Roman"/>
          <w:i w:val="0"/>
          <w:caps w:val="0"/>
          <w:color w:val="222222"/>
          <w:spacing w:val="0"/>
          <w:sz w:val="24"/>
          <w:szCs w:val="24"/>
          <w:u w:val="none"/>
          <w:lang w:val="ru-RU"/>
        </w:rPr>
        <w:t xml:space="preserve">. </w:t>
      </w:r>
      <w:r>
        <w:rPr>
          <w:rFonts w:ascii="Times New Roman" w:hAnsi="Times New Roman" w:eastAsia="Times New Roman"/>
          <w:sz w:val="24"/>
        </w:rPr>
        <w:t>Изучение</w:t>
      </w:r>
      <w:r>
        <w:rPr>
          <w:rFonts w:ascii="Times New Roman" w:hAnsi="Times New Roman" w:eastAsia="Times New Roman"/>
          <w:sz w:val="24"/>
          <w:lang w:val="ru-RU"/>
        </w:rPr>
        <w:t xml:space="preserve"> внешней </w:t>
      </w:r>
      <w:r>
        <w:rPr>
          <w:rFonts w:ascii="Times New Roman" w:hAnsi="Times New Roman" w:eastAsia="Times New Roman"/>
          <w:sz w:val="24"/>
        </w:rPr>
        <w:t>политики Китая</w:t>
      </w:r>
      <w:r>
        <w:rPr>
          <w:rFonts w:ascii="Times New Roman" w:hAnsi="Times New Roman" w:eastAsia="Times New Roman"/>
          <w:sz w:val="24"/>
          <w:lang w:val="ru-RU"/>
        </w:rPr>
        <w:t xml:space="preserve"> по этому вопросу </w:t>
      </w:r>
      <w:r>
        <w:rPr>
          <w:rFonts w:ascii="Times New Roman" w:hAnsi="Times New Roman" w:eastAsia="Times New Roman"/>
          <w:sz w:val="24"/>
        </w:rPr>
        <w:t>имеет актуальное значение</w:t>
      </w:r>
      <w:r>
        <w:rPr>
          <w:rFonts w:ascii="Times New Roman" w:hAnsi="Times New Roman" w:eastAsia="Times New Roman"/>
          <w:sz w:val="24"/>
          <w:lang w:val="ru-RU"/>
        </w:rPr>
        <w:t xml:space="preserve">. </w:t>
      </w:r>
    </w:p>
    <w:p>
      <w:pPr>
        <w:keepNext w:val="0"/>
        <w:keepLines w:val="0"/>
        <w:pageBreakBefore w:val="0"/>
        <w:kinsoku/>
        <w:wordWrap/>
        <w:overflowPunct/>
        <w:topLinePunct w:val="0"/>
        <w:autoSpaceDE/>
        <w:autoSpaceDN/>
        <w:bidi w:val="0"/>
        <w:adjustRightInd w:val="0"/>
        <w:snapToGrid w:val="0"/>
        <w:spacing w:line="360" w:lineRule="auto"/>
        <w:ind w:firstLine="482" w:firstLineChars="200"/>
        <w:outlineLvl w:val="9"/>
        <w:rPr>
          <w:rFonts w:ascii="Times New Roman" w:hAnsi="Times New Roman" w:cs="Times New Roman"/>
          <w:color w:val="auto"/>
          <w:sz w:val="24"/>
          <w:lang w:val="ru-RU"/>
        </w:rPr>
      </w:pPr>
      <w:r>
        <w:rPr>
          <w:rFonts w:ascii="Times New Roman" w:hAnsi="Times New Roman" w:cs="Times New Roman"/>
          <w:b/>
          <w:bCs/>
          <w:color w:val="auto"/>
          <w:sz w:val="24"/>
          <w:lang w:val="ru-RU"/>
        </w:rPr>
        <w:t>Объектом</w:t>
      </w:r>
      <w:r>
        <w:rPr>
          <w:rFonts w:ascii="Times New Roman" w:hAnsi="Times New Roman" w:cs="Times New Roman"/>
          <w:color w:val="auto"/>
          <w:sz w:val="24"/>
          <w:lang w:val="ru-RU"/>
        </w:rPr>
        <w:t xml:space="preserve"> исследования является конфликт в Южно-Китайском море.</w:t>
      </w:r>
    </w:p>
    <w:p>
      <w:pPr>
        <w:keepNext w:val="0"/>
        <w:keepLines w:val="0"/>
        <w:pageBreakBefore w:val="0"/>
        <w:kinsoku/>
        <w:wordWrap/>
        <w:overflowPunct/>
        <w:topLinePunct w:val="0"/>
        <w:autoSpaceDE/>
        <w:autoSpaceDN/>
        <w:bidi w:val="0"/>
        <w:adjustRightInd w:val="0"/>
        <w:snapToGrid w:val="0"/>
        <w:spacing w:line="360" w:lineRule="auto"/>
        <w:ind w:firstLine="482" w:firstLineChars="200"/>
        <w:outlineLvl w:val="9"/>
        <w:rPr>
          <w:rFonts w:ascii="Times New Roman" w:hAnsi="Times New Roman" w:cs="Times New Roman"/>
          <w:color w:val="auto"/>
          <w:sz w:val="24"/>
          <w:lang w:val="ru-RU"/>
        </w:rPr>
      </w:pPr>
      <w:r>
        <w:rPr>
          <w:rFonts w:ascii="Times New Roman" w:hAnsi="Times New Roman" w:cs="Times New Roman"/>
          <w:b/>
          <w:bCs/>
          <w:color w:val="auto"/>
          <w:sz w:val="24"/>
          <w:lang w:val="ru-RU"/>
        </w:rPr>
        <w:t xml:space="preserve">Предметом </w:t>
      </w:r>
      <w:r>
        <w:rPr>
          <w:rFonts w:ascii="Times New Roman" w:hAnsi="Times New Roman" w:cs="Times New Roman"/>
          <w:color w:val="auto"/>
          <w:sz w:val="24"/>
          <w:lang w:val="ru-RU"/>
        </w:rPr>
        <w:t>исследования является проблема Южно-Китайского моря во внешней политике Китая.</w:t>
      </w:r>
    </w:p>
    <w:p>
      <w:pPr>
        <w:keepNext w:val="0"/>
        <w:keepLines w:val="0"/>
        <w:pageBreakBefore w:val="0"/>
        <w:kinsoku/>
        <w:wordWrap/>
        <w:overflowPunct/>
        <w:topLinePunct w:val="0"/>
        <w:autoSpaceDE/>
        <w:autoSpaceDN/>
        <w:bidi w:val="0"/>
        <w:adjustRightInd w:val="0"/>
        <w:snapToGrid w:val="0"/>
        <w:spacing w:line="360" w:lineRule="auto"/>
        <w:ind w:firstLine="482" w:firstLineChars="200"/>
        <w:outlineLvl w:val="9"/>
        <w:rPr>
          <w:rFonts w:ascii="Times New Roman" w:hAnsi="Times New Roman" w:eastAsia="Georgia" w:cs="Times New Roman"/>
          <w:color w:val="auto"/>
          <w:sz w:val="24"/>
          <w:shd w:val="clear" w:color="auto" w:fill="FFFFFF"/>
          <w:lang w:val="ru-RU"/>
        </w:rPr>
      </w:pPr>
      <w:r>
        <w:rPr>
          <w:rFonts w:ascii="Times New Roman" w:hAnsi="Times New Roman" w:cs="Times New Roman"/>
          <w:b/>
          <w:bCs/>
          <w:color w:val="auto"/>
          <w:sz w:val="24"/>
          <w:lang w:val="ru-RU"/>
        </w:rPr>
        <w:t>Целью</w:t>
      </w:r>
      <w:r>
        <w:rPr>
          <w:rFonts w:ascii="Times New Roman" w:hAnsi="Times New Roman" w:eastAsia="Georgia" w:cs="Times New Roman"/>
          <w:color w:val="auto"/>
          <w:sz w:val="24"/>
          <w:shd w:val="clear" w:color="auto" w:fill="FFFFFF"/>
          <w:lang w:val="ru-RU"/>
        </w:rPr>
        <w:t xml:space="preserve"> данного исследования является </w:t>
      </w:r>
      <w:r>
        <w:rPr>
          <w:rFonts w:ascii="Times New Roman" w:hAnsi="Times New Roman"/>
          <w:color w:val="auto"/>
          <w:sz w:val="24"/>
          <w:lang w:val="ru-RU"/>
        </w:rPr>
        <w:t xml:space="preserve">выявление </w:t>
      </w:r>
      <w:r>
        <w:rPr>
          <w:rFonts w:ascii="Times New Roman" w:hAnsi="Times New Roman" w:eastAsia="Georgia" w:cs="Times New Roman"/>
          <w:color w:val="auto"/>
          <w:sz w:val="24"/>
          <w:shd w:val="clear" w:color="auto" w:fill="FFFFFF"/>
          <w:lang w:val="ru-RU"/>
        </w:rPr>
        <w:t xml:space="preserve">особенностей проблемы Южно-Китайского моря во внешней политике КНР. </w:t>
      </w:r>
    </w:p>
    <w:p>
      <w:pPr>
        <w:keepNext w:val="0"/>
        <w:keepLines w:val="0"/>
        <w:pageBreakBefore w:val="0"/>
        <w:kinsoku/>
        <w:wordWrap/>
        <w:overflowPunct/>
        <w:topLinePunct w:val="0"/>
        <w:autoSpaceDE/>
        <w:autoSpaceDN/>
        <w:bidi w:val="0"/>
        <w:adjustRightInd w:val="0"/>
        <w:snapToGrid w:val="0"/>
        <w:spacing w:line="360" w:lineRule="auto"/>
        <w:ind w:firstLine="480" w:firstLineChars="200"/>
        <w:outlineLvl w:val="9"/>
        <w:rPr>
          <w:rFonts w:ascii="Times New Roman" w:hAnsi="Times New Roman" w:cs="Times New Roman"/>
          <w:sz w:val="24"/>
          <w:lang w:val="ru-RU"/>
        </w:rPr>
      </w:pPr>
      <w:r>
        <w:rPr>
          <w:rFonts w:ascii="Times New Roman" w:hAnsi="Times New Roman" w:cs="Times New Roman"/>
          <w:sz w:val="24"/>
          <w:lang w:val="ru-RU"/>
        </w:rPr>
        <w:t xml:space="preserve">Достижение данной цели представляется возможным при решении следующих </w:t>
      </w:r>
      <w:r>
        <w:rPr>
          <w:rFonts w:ascii="Times New Roman" w:hAnsi="Times New Roman" w:cs="Times New Roman"/>
          <w:b/>
          <w:bCs/>
          <w:sz w:val="24"/>
          <w:lang w:val="ru-RU"/>
        </w:rPr>
        <w:t>задач</w:t>
      </w:r>
      <w:r>
        <w:rPr>
          <w:rFonts w:ascii="Times New Roman" w:hAnsi="Times New Roman" w:cs="Times New Roman"/>
          <w:sz w:val="24"/>
          <w:lang w:val="ru-RU"/>
        </w:rPr>
        <w:t>:</w:t>
      </w:r>
    </w:p>
    <w:p>
      <w:pPr>
        <w:keepNext w:val="0"/>
        <w:keepLines w:val="0"/>
        <w:pageBreakBefore w:val="0"/>
        <w:kinsoku/>
        <w:wordWrap/>
        <w:overflowPunct/>
        <w:topLinePunct w:val="0"/>
        <w:autoSpaceDE/>
        <w:autoSpaceDN/>
        <w:bidi w:val="0"/>
        <w:adjustRightInd w:val="0"/>
        <w:snapToGrid w:val="0"/>
        <w:spacing w:line="360" w:lineRule="auto"/>
        <w:ind w:firstLine="480" w:firstLineChars="200"/>
        <w:outlineLvl w:val="9"/>
        <w:rPr>
          <w:rFonts w:ascii="Times New Roman" w:hAnsi="Times New Roman" w:cs="Times New Roman"/>
          <w:sz w:val="24"/>
          <w:lang w:val="ru-RU"/>
        </w:rPr>
      </w:pPr>
      <w:r>
        <w:rPr>
          <w:rFonts w:ascii="Times New Roman" w:hAnsi="Times New Roman" w:cs="Times New Roman"/>
          <w:sz w:val="24"/>
          <w:lang w:val="ru-RU"/>
        </w:rPr>
        <w:t>1. Изучить история развития территориальных проблем в Южно- Китайском море.</w:t>
      </w:r>
    </w:p>
    <w:p>
      <w:pPr>
        <w:keepNext w:val="0"/>
        <w:keepLines w:val="0"/>
        <w:pageBreakBefore w:val="0"/>
        <w:kinsoku/>
        <w:wordWrap/>
        <w:overflowPunct/>
        <w:topLinePunct w:val="0"/>
        <w:autoSpaceDE/>
        <w:autoSpaceDN/>
        <w:bidi w:val="0"/>
        <w:adjustRightInd w:val="0"/>
        <w:snapToGrid w:val="0"/>
        <w:spacing w:line="360" w:lineRule="auto"/>
        <w:ind w:firstLine="480" w:firstLineChars="200"/>
        <w:outlineLvl w:val="9"/>
        <w:rPr>
          <w:rFonts w:ascii="Times New Roman" w:hAnsi="Times New Roman" w:cs="Times New Roman"/>
          <w:sz w:val="24"/>
          <w:lang w:val="ru-RU"/>
        </w:rPr>
      </w:pPr>
      <w:r>
        <w:rPr>
          <w:rFonts w:ascii="Times New Roman" w:hAnsi="Times New Roman" w:cs="Times New Roman"/>
          <w:sz w:val="24"/>
          <w:lang w:val="ru-RU"/>
        </w:rPr>
        <w:t>2. изучить причины проблемах спорных островов.</w:t>
      </w:r>
    </w:p>
    <w:p>
      <w:pPr>
        <w:keepNext w:val="0"/>
        <w:keepLines w:val="0"/>
        <w:pageBreakBefore w:val="0"/>
        <w:kinsoku/>
        <w:wordWrap/>
        <w:overflowPunct/>
        <w:topLinePunct w:val="0"/>
        <w:autoSpaceDE/>
        <w:autoSpaceDN/>
        <w:bidi w:val="0"/>
        <w:adjustRightInd w:val="0"/>
        <w:snapToGrid w:val="0"/>
        <w:spacing w:line="360" w:lineRule="auto"/>
        <w:ind w:firstLine="480" w:firstLineChars="200"/>
        <w:outlineLvl w:val="9"/>
        <w:rPr>
          <w:rFonts w:ascii="Times New Roman" w:hAnsi="Times New Roman" w:cs="Times New Roman"/>
          <w:sz w:val="24"/>
          <w:lang w:val="ru-RU"/>
        </w:rPr>
      </w:pPr>
      <w:r>
        <w:rPr>
          <w:rFonts w:ascii="Times New Roman" w:hAnsi="Times New Roman" w:cs="Times New Roman"/>
          <w:sz w:val="24"/>
          <w:lang w:val="ru-RU"/>
        </w:rPr>
        <w:t>3. Проанализировать существующего положения в Южно-Китайском море.</w:t>
      </w:r>
    </w:p>
    <w:p>
      <w:pPr>
        <w:keepNext w:val="0"/>
        <w:keepLines w:val="0"/>
        <w:pageBreakBefore w:val="0"/>
        <w:kinsoku/>
        <w:wordWrap/>
        <w:overflowPunct/>
        <w:topLinePunct w:val="0"/>
        <w:autoSpaceDE/>
        <w:autoSpaceDN/>
        <w:bidi w:val="0"/>
        <w:adjustRightInd w:val="0"/>
        <w:snapToGrid w:val="0"/>
        <w:spacing w:line="360" w:lineRule="auto"/>
        <w:ind w:firstLine="480" w:firstLineChars="200"/>
        <w:outlineLvl w:val="9"/>
        <w:rPr>
          <w:rFonts w:ascii="Times New Roman" w:hAnsi="Times New Roman" w:cs="Times New Roman"/>
          <w:sz w:val="24"/>
          <w:lang w:val="ru-RU"/>
        </w:rPr>
      </w:pPr>
      <w:r>
        <w:rPr>
          <w:rFonts w:ascii="Times New Roman" w:hAnsi="Times New Roman" w:cs="Times New Roman"/>
          <w:sz w:val="24"/>
          <w:lang w:val="ru-RU"/>
        </w:rPr>
        <w:t>4. Изучить внешную политику по этой проблеме.</w:t>
      </w:r>
    </w:p>
    <w:p>
      <w:pPr>
        <w:keepNext w:val="0"/>
        <w:keepLines w:val="0"/>
        <w:pageBreakBefore w:val="0"/>
        <w:kinsoku/>
        <w:wordWrap/>
        <w:overflowPunct/>
        <w:topLinePunct w:val="0"/>
        <w:autoSpaceDE/>
        <w:autoSpaceDN/>
        <w:bidi w:val="0"/>
        <w:adjustRightInd w:val="0"/>
        <w:snapToGrid w:val="0"/>
        <w:spacing w:line="360" w:lineRule="auto"/>
        <w:ind w:firstLine="480" w:firstLineChars="200"/>
        <w:outlineLvl w:val="9"/>
        <w:rPr>
          <w:rFonts w:ascii="Times New Roman" w:hAnsi="Times New Roman" w:cs="Times New Roman"/>
          <w:sz w:val="24"/>
          <w:lang w:val="ru-RU"/>
        </w:rPr>
      </w:pPr>
      <w:r>
        <w:rPr>
          <w:rFonts w:ascii="Times New Roman" w:hAnsi="Times New Roman" w:eastAsia="Georgia" w:cs="Times New Roman"/>
          <w:color w:val="000000"/>
          <w:sz w:val="24"/>
          <w:shd w:val="clear" w:color="auto" w:fill="FFFFFF"/>
          <w:lang w:val="ru-RU"/>
        </w:rPr>
        <w:t>5. И</w:t>
      </w:r>
      <w:r>
        <w:rPr>
          <w:rFonts w:ascii="Times New Roman" w:hAnsi="Times New Roman" w:cs="Times New Roman"/>
          <w:sz w:val="24"/>
          <w:lang w:val="ru-RU"/>
        </w:rPr>
        <w:t xml:space="preserve">зучать эволюции политика КНР в Южно-Китайском море </w:t>
      </w:r>
    </w:p>
    <w:p>
      <w:pPr>
        <w:keepNext w:val="0"/>
        <w:keepLines w:val="0"/>
        <w:pageBreakBefore w:val="0"/>
        <w:kinsoku/>
        <w:wordWrap/>
        <w:overflowPunct/>
        <w:topLinePunct w:val="0"/>
        <w:autoSpaceDE/>
        <w:autoSpaceDN/>
        <w:bidi w:val="0"/>
        <w:adjustRightInd w:val="0"/>
        <w:snapToGrid w:val="0"/>
        <w:spacing w:line="360" w:lineRule="auto"/>
        <w:ind w:firstLine="480" w:firstLineChars="200"/>
        <w:outlineLvl w:val="9"/>
        <w:rPr>
          <w:rFonts w:ascii="Times New Roman" w:hAnsi="Times New Roman" w:cs="Times New Roman"/>
          <w:sz w:val="24"/>
          <w:lang w:val="ru-RU"/>
        </w:rPr>
      </w:pPr>
      <w:r>
        <w:rPr>
          <w:rFonts w:ascii="Times New Roman" w:hAnsi="Times New Roman" w:cs="Times New Roman"/>
          <w:sz w:val="24"/>
          <w:lang w:val="ru-RU"/>
        </w:rPr>
        <w:t xml:space="preserve">6. Выявлять ключевые направления политики КНР и определение роли ЮКМ в политике КНР. </w:t>
      </w:r>
    </w:p>
    <w:p>
      <w:pPr>
        <w:keepNext w:val="0"/>
        <w:keepLines w:val="0"/>
        <w:pageBreakBefore w:val="0"/>
        <w:widowControl/>
        <w:kinsoku/>
        <w:wordWrap/>
        <w:overflowPunct/>
        <w:topLinePunct w:val="0"/>
        <w:autoSpaceDE/>
        <w:autoSpaceDN/>
        <w:bidi w:val="0"/>
        <w:adjustRightInd w:val="0"/>
        <w:snapToGrid w:val="0"/>
        <w:spacing w:after="0" w:line="360" w:lineRule="auto"/>
        <w:ind w:firstLine="482" w:firstLineChars="200"/>
        <w:textAlignment w:val="baseline"/>
        <w:outlineLvl w:val="9"/>
        <w:rPr>
          <w:rFonts w:ascii="Times New Roman" w:hAnsi="Times New Roman" w:eastAsia="TimesNewRomanPSMT"/>
          <w:sz w:val="24"/>
          <w:lang w:val="ru-RU"/>
        </w:rPr>
      </w:pPr>
      <w:r>
        <w:rPr>
          <w:rFonts w:ascii="Times New Roman" w:hAnsi="Times New Roman"/>
          <w:b/>
          <w:bCs/>
          <w:sz w:val="24"/>
          <w:lang w:val="ru-RU"/>
        </w:rPr>
        <w:t xml:space="preserve">Методология исследования. </w:t>
      </w:r>
      <w:r>
        <w:rPr>
          <w:rFonts w:ascii="Times New Roman" w:hAnsi="Times New Roman"/>
          <w:sz w:val="24"/>
          <w:lang w:val="ru-RU"/>
        </w:rPr>
        <w:t xml:space="preserve">В работе использован </w:t>
      </w:r>
      <w:r>
        <w:rPr>
          <w:rFonts w:ascii="Times New Roman" w:hAnsi="Times New Roman" w:eastAsia="TimesNewRomanPSMT"/>
          <w:sz w:val="24"/>
          <w:lang w:val="ru-RU"/>
        </w:rPr>
        <w:t xml:space="preserve">экспликативный метод, который позволил проанализировать внешные политики Китая в Южно-Китайском море, и даже политическую позицию КНР по всем территориальным вопросам. Также использовался </w:t>
      </w:r>
      <w:r>
        <w:rPr>
          <w:rFonts w:ascii="Times New Roman" w:hAnsi="Times New Roman" w:cs="Times New Roman"/>
          <w:sz w:val="24"/>
          <w:lang w:val="ru-RU"/>
        </w:rPr>
        <w:t xml:space="preserve">сравнительный </w:t>
      </w:r>
      <w:r>
        <w:rPr>
          <w:rFonts w:ascii="Times New Roman" w:hAnsi="Times New Roman" w:eastAsia="TimesNewRomanPSMT"/>
          <w:sz w:val="24"/>
          <w:lang w:val="ru-RU"/>
        </w:rPr>
        <w:t xml:space="preserve">метод. Путём этого метод можно сравнивать ситуации обладение островами и разные средства овладания и контроли заинтересованных стран в районе ЮКМ, далее анализировать существующее положение в Южно-Китайском море и поведения китайского правительства. Также применялся </w:t>
      </w:r>
      <w:r>
        <w:rPr>
          <w:rFonts w:ascii="Times New Roman" w:hAnsi="Times New Roman"/>
          <w:sz w:val="24"/>
          <w:lang w:val="ru-RU"/>
        </w:rPr>
        <w:t>с</w:t>
      </w:r>
      <w:r>
        <w:rPr>
          <w:rFonts w:ascii="Times New Roman" w:hAnsi="Times New Roman" w:eastAsia="TimesNewRomanPSMT"/>
          <w:sz w:val="24"/>
          <w:lang w:val="ru-RU"/>
        </w:rPr>
        <w:t>татистический метод, он помог эффективно толковать обстановку естественных запасов в Южно-Китайском море и стратегическое значение этого района.</w:t>
      </w:r>
      <w:r>
        <w:rPr>
          <w:rFonts w:hint="eastAsia" w:ascii="Times New Roman" w:hAnsi="Times New Roman"/>
          <w:sz w:val="24"/>
          <w:lang w:val="ru-RU"/>
        </w:rPr>
        <w:t xml:space="preserve"> </w:t>
      </w:r>
    </w:p>
    <w:p>
      <w:pPr>
        <w:keepNext w:val="0"/>
        <w:keepLines w:val="0"/>
        <w:pageBreakBefore w:val="0"/>
        <w:kinsoku/>
        <w:wordWrap/>
        <w:overflowPunct/>
        <w:topLinePunct w:val="0"/>
        <w:autoSpaceDE/>
        <w:autoSpaceDN/>
        <w:bidi w:val="0"/>
        <w:adjustRightInd w:val="0"/>
        <w:snapToGrid w:val="0"/>
        <w:spacing w:line="360" w:lineRule="auto"/>
        <w:ind w:firstLine="482" w:firstLineChars="200"/>
        <w:outlineLvl w:val="9"/>
        <w:rPr>
          <w:rFonts w:ascii="Times New Roman" w:hAnsi="Times New Roman"/>
          <w:sz w:val="24"/>
          <w:lang w:val="ru-RU"/>
        </w:rPr>
      </w:pPr>
      <w:r>
        <w:rPr>
          <w:rFonts w:ascii="Times New Roman" w:hAnsi="Times New Roman"/>
          <w:b/>
          <w:bCs/>
          <w:sz w:val="24"/>
          <w:lang w:val="ru-RU"/>
        </w:rPr>
        <w:t xml:space="preserve"> Хронологические рамки </w:t>
      </w:r>
      <w:r>
        <w:rPr>
          <w:rFonts w:ascii="Times New Roman" w:hAnsi="Times New Roman"/>
          <w:sz w:val="24"/>
          <w:lang w:val="ru-RU"/>
        </w:rPr>
        <w:t>исследования охватывают период:</w:t>
      </w:r>
      <w:r>
        <w:rPr>
          <w:rFonts w:hint="eastAsia" w:ascii="Times New Roman" w:hAnsi="Times New Roman"/>
          <w:sz w:val="24"/>
          <w:lang w:val="ru-RU"/>
        </w:rPr>
        <w:t xml:space="preserve"> </w:t>
      </w:r>
      <w:r>
        <w:rPr>
          <w:rFonts w:ascii="Times New Roman" w:hAnsi="Times New Roman"/>
          <w:sz w:val="24"/>
          <w:lang w:val="ru-RU"/>
        </w:rPr>
        <w:t>с 1970 г. по 2016 г. В этот пореформенный период, по мере быстрого развития экономики в Китае, наблюдался ускоренный усугубление противоречия в</w:t>
      </w:r>
      <w:r>
        <w:rPr>
          <w:rFonts w:hint="eastAsia" w:ascii="Times New Roman" w:hAnsi="Times New Roman"/>
          <w:sz w:val="24"/>
          <w:lang w:val="ru-RU"/>
        </w:rPr>
        <w:t xml:space="preserve"> </w:t>
      </w:r>
      <w:r>
        <w:rPr>
          <w:rFonts w:ascii="Times New Roman" w:hAnsi="Times New Roman"/>
          <w:sz w:val="24"/>
          <w:lang w:val="ru-RU"/>
        </w:rPr>
        <w:t>Южно-Китайском море в разнообразных сферах. По указанной причине, противоречий обострились с 1970-х годах. В этот пореформенный период территориальный вопрос в этом регионе было много перемен. П</w:t>
      </w:r>
      <w:r>
        <w:rPr>
          <w:rFonts w:ascii="Times New Roman" w:hAnsi="Times New Roman" w:cs="Times New Roman"/>
          <w:sz w:val="24"/>
          <w:lang w:val="ru-RU"/>
        </w:rPr>
        <w:t>оявилась возможность мирного решения проблемы Южно-Китайского моря после холодной войны, взаимодействие новых вопросов и нерешенных старых вопросов в период холодной войны, напротив, наоборот, привело к сложности</w:t>
      </w:r>
      <w:r>
        <w:rPr>
          <w:rFonts w:hint="eastAsia" w:ascii="Times New Roman" w:hAnsi="Times New Roman" w:cs="Times New Roman"/>
          <w:sz w:val="24"/>
          <w:lang w:val="ru-RU"/>
        </w:rPr>
        <w:t xml:space="preserve"> </w:t>
      </w:r>
      <w:r>
        <w:rPr>
          <w:rFonts w:ascii="Times New Roman" w:hAnsi="Times New Roman" w:cs="Times New Roman"/>
          <w:sz w:val="24"/>
          <w:lang w:val="ru-RU"/>
        </w:rPr>
        <w:t>разрешения проблемы Южно-Китайского моря, которая достигла наивысшего уровня. Филиппины в январе 2013 года подали в международный арбитраж иск, в котором просили признать недействительной "девятипунктирную линию". Однако эффективность решения арбитража пока не очевидно</w:t>
      </w:r>
      <w:r>
        <w:rPr>
          <w:rFonts w:hint="eastAsia" w:ascii="Times New Roman" w:hAnsi="Times New Roman" w:cs="Times New Roman"/>
          <w:sz w:val="24"/>
          <w:lang w:val="ru-RU"/>
        </w:rPr>
        <w:t xml:space="preserve"> </w:t>
      </w:r>
      <w:r>
        <w:rPr>
          <w:rFonts w:ascii="Times New Roman" w:hAnsi="Times New Roman" w:cs="Times New Roman"/>
          <w:sz w:val="24"/>
          <w:lang w:val="ru-RU"/>
        </w:rPr>
        <w:t xml:space="preserve">вследствие отказ КНР от принятия этого приговора. </w:t>
      </w:r>
      <w:r>
        <w:rPr>
          <w:rFonts w:ascii="Times New Roman" w:hAnsi="Times New Roman"/>
          <w:sz w:val="24"/>
          <w:lang w:val="ru-RU"/>
        </w:rPr>
        <w:t>Этот период</w:t>
      </w:r>
      <w:r>
        <w:rPr>
          <w:rFonts w:hint="eastAsia" w:ascii="Times New Roman" w:hAnsi="Times New Roman"/>
          <w:sz w:val="24"/>
          <w:lang w:val="en-US" w:eastAsia="zh-CN"/>
        </w:rPr>
        <w:t xml:space="preserve"> </w:t>
      </w:r>
      <w:r>
        <w:rPr>
          <w:rFonts w:ascii="Times New Roman" w:hAnsi="Times New Roman"/>
          <w:sz w:val="24"/>
          <w:lang w:val="ru-RU"/>
        </w:rPr>
        <w:t>характеризуется повышением внимания китайского руководства к вопросам Южно-Китайского моря.</w:t>
      </w:r>
    </w:p>
    <w:p>
      <w:pPr>
        <w:keepNext w:val="0"/>
        <w:keepLines w:val="0"/>
        <w:pageBreakBefore w:val="0"/>
        <w:kinsoku/>
        <w:wordWrap/>
        <w:overflowPunct/>
        <w:topLinePunct w:val="0"/>
        <w:autoSpaceDE/>
        <w:autoSpaceDN/>
        <w:bidi w:val="0"/>
        <w:adjustRightInd w:val="0"/>
        <w:snapToGrid w:val="0"/>
        <w:spacing w:line="360" w:lineRule="auto"/>
        <w:ind w:firstLine="482" w:firstLineChars="200"/>
        <w:outlineLvl w:val="9"/>
        <w:rPr>
          <w:rFonts w:hint="default" w:ascii="Times New Roman" w:hAnsi="Times New Roman" w:cs="Times New Roman"/>
          <w:b w:val="0"/>
          <w:bCs w:val="0"/>
          <w:sz w:val="24"/>
          <w:szCs w:val="24"/>
          <w:lang w:val="ru-RU" w:eastAsia="zh-CN"/>
        </w:rPr>
      </w:pPr>
      <w:r>
        <w:rPr>
          <w:rFonts w:hint="default" w:ascii="Times New Roman" w:hAnsi="Times New Roman" w:cs="Times New Roman"/>
          <w:b/>
          <w:bCs/>
          <w:color w:val="000000"/>
          <w:sz w:val="24"/>
          <w:szCs w:val="24"/>
          <w:lang w:val="ru-RU" w:eastAsia="zh-CN"/>
        </w:rPr>
        <w:t xml:space="preserve">Научная новизна исследования </w:t>
      </w:r>
      <w:r>
        <w:rPr>
          <w:rFonts w:hint="default" w:ascii="Times New Roman" w:hAnsi="Times New Roman" w:cs="Times New Roman"/>
          <w:b w:val="0"/>
          <w:bCs w:val="0"/>
          <w:color w:val="000000"/>
          <w:sz w:val="24"/>
          <w:szCs w:val="24"/>
          <w:lang w:val="ru-RU" w:eastAsia="zh-CN"/>
        </w:rPr>
        <w:t>заключается</w:t>
      </w:r>
      <w:r>
        <w:rPr>
          <w:rFonts w:hint="default" w:ascii="Times New Roman" w:hAnsi="Times New Roman" w:cs="Times New Roman"/>
          <w:b/>
          <w:bCs/>
          <w:color w:val="000000"/>
          <w:sz w:val="24"/>
          <w:szCs w:val="24"/>
          <w:lang w:val="ru-RU" w:eastAsia="zh-CN"/>
        </w:rPr>
        <w:t xml:space="preserve"> </w:t>
      </w:r>
      <w:r>
        <w:rPr>
          <w:rFonts w:hint="default" w:ascii="Times New Roman" w:hAnsi="Times New Roman" w:cs="Times New Roman"/>
          <w:b w:val="0"/>
          <w:bCs w:val="0"/>
          <w:color w:val="000000"/>
          <w:sz w:val="24"/>
          <w:szCs w:val="24"/>
          <w:lang w:val="ru-RU" w:eastAsia="zh-CN"/>
        </w:rPr>
        <w:t xml:space="preserve">в ряде моментов: 1) в диссертации определены </w:t>
      </w:r>
      <w:r>
        <w:rPr>
          <w:rFonts w:hint="default" w:ascii="Times New Roman" w:hAnsi="Times New Roman" w:cs="Times New Roman"/>
          <w:b w:val="0"/>
          <w:bCs w:val="0"/>
          <w:sz w:val="24"/>
          <w:szCs w:val="24"/>
          <w:lang w:val="ru-RU" w:eastAsia="zh-CN"/>
        </w:rPr>
        <w:t>т</w:t>
      </w:r>
      <w:r>
        <w:rPr>
          <w:rFonts w:ascii="Times New Roman" w:hAnsi="Times New Roman" w:cs="Times New Roman"/>
          <w:sz w:val="24"/>
          <w:lang w:val="ru-RU"/>
        </w:rPr>
        <w:t xml:space="preserve">еоретические </w:t>
      </w:r>
      <w:r>
        <w:rPr>
          <w:rFonts w:hint="default" w:ascii="Times New Roman" w:hAnsi="Times New Roman" w:cs="Times New Roman"/>
          <w:b w:val="0"/>
          <w:bCs w:val="0"/>
          <w:sz w:val="24"/>
          <w:szCs w:val="24"/>
          <w:lang w:val="ru-RU" w:eastAsia="zh-CN"/>
        </w:rPr>
        <w:t>и юридические аспект</w:t>
      </w:r>
      <w:r>
        <w:rPr>
          <w:rFonts w:ascii="Times New Roman" w:hAnsi="Times New Roman" w:cs="Times New Roman"/>
          <w:sz w:val="24"/>
          <w:lang w:val="ru-RU"/>
        </w:rPr>
        <w:t>ы спора в Южно-Китайском море; 2)</w:t>
      </w:r>
      <w:r>
        <w:rPr>
          <w:rFonts w:hint="default" w:ascii="Times New Roman" w:hAnsi="Times New Roman" w:cs="Times New Roman"/>
          <w:b w:val="0"/>
          <w:bCs w:val="0"/>
          <w:color w:val="000000"/>
          <w:sz w:val="24"/>
          <w:szCs w:val="24"/>
          <w:lang w:val="ru-RU" w:eastAsia="zh-CN"/>
        </w:rPr>
        <w:t xml:space="preserve"> в диссертации охарактеризованы основные особенности </w:t>
      </w:r>
      <w:r>
        <w:rPr>
          <w:rFonts w:hint="default" w:ascii="Times New Roman" w:hAnsi="Times New Roman" w:cs="Times New Roman"/>
          <w:b w:val="0"/>
          <w:bCs w:val="0"/>
          <w:sz w:val="24"/>
          <w:szCs w:val="24"/>
          <w:lang w:val="ru-RU" w:eastAsia="zh-CN"/>
        </w:rPr>
        <w:t xml:space="preserve">эволюции внешней политики Китая по вопросу Южно-Китайского моря; 3) в диссертации выявлены </w:t>
      </w:r>
      <w:r>
        <w:rPr>
          <w:rFonts w:hint="default" w:ascii="Times New Roman" w:hAnsi="Times New Roman" w:cs="Times New Roman"/>
          <w:b w:val="0"/>
          <w:bCs w:val="0"/>
          <w:color w:val="000000"/>
          <w:sz w:val="24"/>
          <w:szCs w:val="24"/>
          <w:lang w:val="ru-RU" w:eastAsia="zh-CN"/>
        </w:rPr>
        <w:t>основное отношение спора по</w:t>
      </w:r>
      <w:r>
        <w:rPr>
          <w:rFonts w:hint="default" w:ascii="Times New Roman" w:hAnsi="Times New Roman" w:cs="Times New Roman"/>
          <w:b w:val="0"/>
          <w:bCs w:val="0"/>
          <w:sz w:val="24"/>
          <w:szCs w:val="24"/>
          <w:lang w:val="ru-RU" w:eastAsia="zh-CN"/>
        </w:rPr>
        <w:t xml:space="preserve"> Южно-Китайскому морю к другим региональным вопросам, таким как тайваньский вопрос,</w:t>
      </w:r>
      <w:r>
        <w:rPr>
          <w:rFonts w:hint="eastAsia" w:ascii="Times New Roman" w:hAnsi="Times New Roman" w:cs="Times New Roman"/>
          <w:b w:val="0"/>
          <w:bCs w:val="0"/>
          <w:sz w:val="24"/>
          <w:szCs w:val="24"/>
          <w:lang w:val="en-US" w:eastAsia="zh-CN"/>
        </w:rPr>
        <w:t xml:space="preserve"> </w:t>
      </w:r>
      <w:r>
        <w:rPr>
          <w:rFonts w:hint="default" w:ascii="Times New Roman" w:hAnsi="Times New Roman" w:cs="Times New Roman"/>
          <w:b w:val="0"/>
          <w:bCs w:val="0"/>
          <w:sz w:val="24"/>
          <w:szCs w:val="24"/>
          <w:lang w:val="ru-RU" w:eastAsia="zh-CN"/>
        </w:rPr>
        <w:t>инициативы "Один пояс, один путь". Все результаты были получены на основе анализа в научный оборот широкого ряда китайских, филиппинских и вьетнамских новейших исследований, ранее не использованных в российской науке.</w:t>
      </w:r>
    </w:p>
    <w:p>
      <w:pPr>
        <w:keepNext w:val="0"/>
        <w:keepLines w:val="0"/>
        <w:pageBreakBefore w:val="0"/>
        <w:kinsoku/>
        <w:wordWrap/>
        <w:overflowPunct/>
        <w:topLinePunct w:val="0"/>
        <w:autoSpaceDE/>
        <w:autoSpaceDN/>
        <w:bidi w:val="0"/>
        <w:adjustRightInd w:val="0"/>
        <w:snapToGrid w:val="0"/>
        <w:spacing w:line="360" w:lineRule="auto"/>
        <w:ind w:firstLine="482" w:firstLineChars="200"/>
        <w:outlineLvl w:val="9"/>
        <w:rPr>
          <w:rFonts w:hint="default" w:ascii="Times New Roman" w:hAnsi="Times New Roman" w:cs="Times New Roman"/>
          <w:b w:val="0"/>
          <w:bCs w:val="0"/>
          <w:sz w:val="24"/>
          <w:szCs w:val="24"/>
          <w:lang w:val="ru-RU" w:eastAsia="zh-CN"/>
        </w:rPr>
      </w:pPr>
      <w:r>
        <w:rPr>
          <w:rFonts w:hint="default" w:ascii="Times New Roman" w:hAnsi="Times New Roman" w:cs="Times New Roman"/>
          <w:b/>
          <w:bCs/>
          <w:sz w:val="24"/>
          <w:szCs w:val="24"/>
          <w:lang w:val="ru-RU" w:eastAsia="zh-CN"/>
        </w:rPr>
        <w:t>Степень</w:t>
      </w:r>
      <w:r>
        <w:rPr>
          <w:rFonts w:hint="default" w:ascii="Times New Roman" w:hAnsi="Times New Roman" w:cs="Times New Roman"/>
          <w:b/>
          <w:bCs/>
          <w:sz w:val="24"/>
          <w:szCs w:val="24"/>
          <w:lang w:val="en-US" w:eastAsia="zh-CN"/>
        </w:rPr>
        <w:t xml:space="preserve"> научной разработанности темы исследования. </w:t>
      </w:r>
      <w:r>
        <w:rPr>
          <w:rFonts w:hint="default" w:ascii="Times New Roman" w:hAnsi="Times New Roman" w:cs="Times New Roman"/>
          <w:b w:val="0"/>
          <w:bCs w:val="0"/>
          <w:sz w:val="24"/>
          <w:szCs w:val="24"/>
          <w:lang w:val="en-US" w:eastAsia="zh-CN"/>
        </w:rPr>
        <w:t>Интерес к изучению</w:t>
      </w:r>
      <w:r>
        <w:rPr>
          <w:rFonts w:hint="default" w:ascii="Times New Roman" w:hAnsi="Times New Roman" w:cs="Times New Roman"/>
          <w:b w:val="0"/>
          <w:bCs w:val="0"/>
          <w:sz w:val="24"/>
          <w:szCs w:val="24"/>
          <w:lang w:val="ru-RU" w:eastAsia="zh-CN"/>
        </w:rPr>
        <w:t xml:space="preserve"> данного вопроса</w:t>
      </w:r>
      <w:r>
        <w:rPr>
          <w:rFonts w:hint="default" w:ascii="Times New Roman" w:hAnsi="Times New Roman" w:cs="Times New Roman"/>
          <w:b w:val="0"/>
          <w:bCs w:val="0"/>
          <w:sz w:val="24"/>
          <w:szCs w:val="24"/>
          <w:lang w:val="en-US" w:eastAsia="zh-CN"/>
        </w:rPr>
        <w:t xml:space="preserve"> нашел свое отражение в многочисленных исследованиях китайских и зарубежных авторов, как:</w:t>
      </w:r>
      <w:r>
        <w:rPr>
          <w:rFonts w:hint="eastAsia" w:ascii="Times New Roman" w:hAnsi="Times New Roman" w:cs="Times New Roman"/>
          <w:b w:val="0"/>
          <w:bCs w:val="0"/>
          <w:sz w:val="24"/>
          <w:szCs w:val="24"/>
          <w:lang w:val="en-US" w:eastAsia="zh-CN"/>
        </w:rPr>
        <w:t xml:space="preserve"> </w:t>
      </w:r>
      <w:r>
        <w:rPr>
          <w:rFonts w:ascii="Times New Roman" w:hAnsi="Times New Roman" w:eastAsia="宋体" w:cs="Times New Roman"/>
          <w:color w:val="222222"/>
          <w:kern w:val="2"/>
          <w:sz w:val="24"/>
          <w:szCs w:val="24"/>
          <w:lang w:val="en-US" w:eastAsia="zh-CN" w:bidi="ar-SA"/>
        </w:rPr>
        <w:t>Милославская Т</w:t>
      </w:r>
      <w:r>
        <w:rPr>
          <w:rFonts w:ascii="Times New Roman" w:hAnsi="Times New Roman" w:eastAsia="宋体" w:cs="Times New Roman"/>
          <w:color w:val="222222"/>
          <w:kern w:val="2"/>
          <w:sz w:val="24"/>
          <w:szCs w:val="24"/>
          <w:lang w:val="ru-RU" w:eastAsia="zh-CN" w:bidi="ar-SA"/>
        </w:rPr>
        <w:t>.</w:t>
      </w:r>
      <w:r>
        <w:rPr>
          <w:rFonts w:ascii="Times New Roman" w:hAnsi="Times New Roman" w:eastAsia="宋体" w:cs="Times New Roman"/>
          <w:color w:val="222222"/>
          <w:kern w:val="2"/>
          <w:sz w:val="24"/>
          <w:szCs w:val="24"/>
          <w:lang w:val="en-US" w:eastAsia="zh-CN" w:bidi="ar-SA"/>
        </w:rPr>
        <w:t xml:space="preserve"> П</w:t>
      </w:r>
      <w:r>
        <w:rPr>
          <w:rFonts w:ascii="Times New Roman" w:hAnsi="Times New Roman" w:eastAsia="宋体" w:cs="Times New Roman"/>
          <w:color w:val="222222"/>
          <w:kern w:val="2"/>
          <w:sz w:val="24"/>
          <w:szCs w:val="24"/>
          <w:lang w:val="ru-RU" w:eastAsia="zh-CN" w:bidi="ar-SA"/>
        </w:rPr>
        <w:t xml:space="preserve">., </w:t>
      </w:r>
      <w:r>
        <w:rPr>
          <w:rFonts w:hint="default" w:ascii="Times New Roman" w:hAnsi="Times New Roman"/>
          <w:b w:val="0"/>
          <w:bCs/>
          <w:color w:val="222222"/>
          <w:sz w:val="24"/>
          <w:szCs w:val="24"/>
        </w:rPr>
        <w:t>Локшин Г.М</w:t>
      </w:r>
      <w:r>
        <w:rPr>
          <w:rFonts w:hint="default" w:ascii="Times New Roman" w:hAnsi="Times New Roman"/>
          <w:b w:val="0"/>
          <w:bCs/>
          <w:color w:val="222222"/>
          <w:sz w:val="24"/>
          <w:szCs w:val="24"/>
          <w:lang w:val="ru-RU"/>
        </w:rPr>
        <w:t xml:space="preserve">., </w:t>
      </w:r>
      <w:r>
        <w:rPr>
          <w:rFonts w:ascii="Times New Roman" w:hAnsi="Times New Roman" w:cs="Times New Roman" w:eastAsiaTheme="minorEastAsia"/>
          <w:kern w:val="2"/>
          <w:sz w:val="24"/>
          <w:szCs w:val="24"/>
          <w:lang w:val="ru-RU" w:eastAsia="zh-CN" w:bidi="ar-SA"/>
        </w:rPr>
        <w:t>Ли Цзиньминь</w:t>
      </w:r>
      <w:r>
        <w:rPr>
          <w:rFonts w:hint="default" w:ascii="Times New Roman" w:hAnsi="Times New Roman" w:cs="Times New Roman"/>
          <w:kern w:val="2"/>
          <w:sz w:val="24"/>
          <w:szCs w:val="24"/>
          <w:lang w:val="ru-RU" w:eastAsia="zh-CN" w:bidi="ar-SA"/>
        </w:rPr>
        <w:t xml:space="preserve">, </w:t>
      </w:r>
      <w:r>
        <w:rPr>
          <w:rFonts w:ascii="Times New Roman" w:hAnsi="Times New Roman" w:eastAsia="宋体" w:cs="Times New Roman"/>
          <w:color w:val="222222"/>
          <w:sz w:val="24"/>
          <w:lang w:val="en-US" w:eastAsia="zh-CN"/>
        </w:rPr>
        <w:t>Цзюй</w:t>
      </w:r>
      <w:r>
        <w:rPr>
          <w:rFonts w:hint="eastAsia" w:ascii="Times New Roman" w:hAnsi="Times New Roman" w:eastAsia="宋体" w:cs="Times New Roman"/>
          <w:color w:val="222222"/>
          <w:sz w:val="24"/>
          <w:lang w:val="en-US" w:eastAsia="zh-CN"/>
        </w:rPr>
        <w:t xml:space="preserve"> </w:t>
      </w:r>
      <w:r>
        <w:rPr>
          <w:rFonts w:ascii="Times New Roman" w:hAnsi="Times New Roman" w:eastAsia="宋体" w:cs="Times New Roman"/>
          <w:color w:val="222222"/>
          <w:sz w:val="24"/>
        </w:rPr>
        <w:t>Хайлун</w:t>
      </w:r>
      <w:r>
        <w:rPr>
          <w:rFonts w:ascii="Times New Roman" w:hAnsi="Times New Roman" w:eastAsia="宋体" w:cs="Times New Roman"/>
          <w:color w:val="222222"/>
          <w:sz w:val="24"/>
          <w:lang w:val="ru-RU"/>
        </w:rPr>
        <w:t xml:space="preserve"> и </w:t>
      </w:r>
      <w:r>
        <w:rPr>
          <w:rFonts w:ascii="Times New Roman" w:hAnsi="Times New Roman" w:eastAsia="宋体" w:cs="Times New Roman"/>
          <w:kern w:val="2"/>
          <w:sz w:val="24"/>
          <w:szCs w:val="24"/>
          <w:lang w:val="ru-RU" w:eastAsia="zh-CN" w:bidi="ar-SA"/>
        </w:rPr>
        <w:t>Чжан Юй.</w:t>
      </w:r>
      <w:r>
        <w:rPr>
          <w:rFonts w:hint="default" w:ascii="Times New Roman" w:hAnsi="Times New Roman" w:cs="Times New Roman"/>
          <w:b w:val="0"/>
          <w:bCs w:val="0"/>
          <w:sz w:val="24"/>
          <w:szCs w:val="24"/>
          <w:lang w:val="ru-RU" w:eastAsia="zh-CN"/>
        </w:rPr>
        <w:t xml:space="preserve"> Их работы содержат фундаментальные основы исследования территориальных споров,  особенности эволюции внешней политики Китая по вопросу Южно-Китайского моря, и экономическое, гиополитическое и строгетическое значение островов и аквотории этого региона. </w:t>
      </w:r>
    </w:p>
    <w:p>
      <w:pPr>
        <w:keepNext w:val="0"/>
        <w:keepLines w:val="0"/>
        <w:pageBreakBefore w:val="0"/>
        <w:kinsoku/>
        <w:wordWrap/>
        <w:overflowPunct/>
        <w:topLinePunct w:val="0"/>
        <w:autoSpaceDE/>
        <w:autoSpaceDN/>
        <w:bidi w:val="0"/>
        <w:adjustRightInd w:val="0"/>
        <w:snapToGrid w:val="0"/>
        <w:spacing w:after="0" w:line="360" w:lineRule="auto"/>
        <w:ind w:firstLine="482" w:firstLineChars="200"/>
        <w:outlineLvl w:val="9"/>
        <w:rPr>
          <w:rFonts w:ascii="Times New Roman" w:hAnsi="Times New Roman"/>
          <w:sz w:val="24"/>
          <w:lang w:val="ru-RU"/>
        </w:rPr>
      </w:pPr>
      <w:r>
        <w:rPr>
          <w:rFonts w:ascii="Times New Roman" w:hAnsi="Times New Roman"/>
          <w:b/>
          <w:bCs/>
          <w:color w:val="auto"/>
          <w:sz w:val="24"/>
          <w:lang w:val="ru-RU"/>
        </w:rPr>
        <w:t>Источниковая база</w:t>
      </w:r>
      <w:r>
        <w:rPr>
          <w:rFonts w:ascii="Times New Roman" w:hAnsi="Times New Roman"/>
          <w:color w:val="FF0000"/>
          <w:sz w:val="24"/>
          <w:lang w:val="ru-RU"/>
        </w:rPr>
        <w:t xml:space="preserve"> </w:t>
      </w:r>
      <w:r>
        <w:rPr>
          <w:rFonts w:ascii="Times New Roman" w:hAnsi="Times New Roman"/>
          <w:sz w:val="24"/>
          <w:lang w:val="ru-RU"/>
        </w:rPr>
        <w:t>включает официальные документы Китая по вопросу Южно-Китайского моря, такие, как «</w:t>
      </w:r>
      <w:r>
        <w:rPr>
          <w:rFonts w:hint="eastAsia" w:ascii="Times New Roman" w:hAnsi="Times New Roman"/>
          <w:sz w:val="24"/>
          <w:lang w:val="ru-RU"/>
        </w:rPr>
        <w:t xml:space="preserve"> </w:t>
      </w:r>
      <w:r>
        <w:rPr>
          <w:rFonts w:ascii="Times New Roman" w:hAnsi="Times New Roman"/>
          <w:sz w:val="24"/>
          <w:lang w:val="ru-RU"/>
        </w:rPr>
        <w:t>Д</w:t>
      </w:r>
      <w:r>
        <w:rPr>
          <w:rFonts w:ascii="Times New Roman" w:hAnsi="Times New Roman"/>
          <w:sz w:val="24"/>
          <w:shd w:val="clear" w:color="auto" w:fill="FFFFFF"/>
          <w:lang w:val="ru-RU"/>
        </w:rPr>
        <w:t>окумент с изложением позиции</w:t>
      </w:r>
      <w:r>
        <w:rPr>
          <w:rFonts w:hint="eastAsia" w:ascii="Times New Roman" w:hAnsi="Times New Roman"/>
          <w:sz w:val="24"/>
          <w:shd w:val="clear" w:color="auto" w:fill="FFFFFF"/>
          <w:lang w:val="ru-RU"/>
        </w:rPr>
        <w:t xml:space="preserve"> </w:t>
      </w:r>
      <w:r>
        <w:rPr>
          <w:rFonts w:ascii="Times New Roman" w:hAnsi="Times New Roman"/>
          <w:sz w:val="24"/>
          <w:shd w:val="clear" w:color="auto" w:fill="FFFFFF"/>
          <w:lang w:val="ru-RU"/>
        </w:rPr>
        <w:t>КНР  по вопросу Южно-китайского моря</w:t>
      </w:r>
      <w:r>
        <w:rPr>
          <w:rFonts w:ascii="Times New Roman" w:hAnsi="Times New Roman"/>
          <w:sz w:val="24"/>
          <w:lang w:val="ru-RU"/>
        </w:rPr>
        <w:t>»</w:t>
      </w:r>
      <w:r>
        <w:rPr>
          <w:rStyle w:val="12"/>
          <w:rFonts w:ascii="Times New Roman" w:hAnsi="Times New Roman"/>
          <w:sz w:val="24"/>
          <w:lang w:val="ru-RU"/>
        </w:rPr>
        <w:footnoteReference w:id="1"/>
      </w:r>
      <w:r>
        <w:rPr>
          <w:rFonts w:ascii="Times New Roman" w:hAnsi="Times New Roman"/>
          <w:sz w:val="24"/>
          <w:lang w:val="ru-RU"/>
        </w:rPr>
        <w:t>, «Д</w:t>
      </w:r>
      <w:r>
        <w:rPr>
          <w:rFonts w:ascii="Times New Roman" w:hAnsi="Times New Roman"/>
          <w:sz w:val="24"/>
          <w:shd w:val="clear" w:color="auto" w:fill="FFFFFF"/>
          <w:lang w:val="ru-RU"/>
        </w:rPr>
        <w:t>кларация действия заинтересованых стран</w:t>
      </w:r>
      <w:r>
        <w:rPr>
          <w:rFonts w:ascii="Times New Roman" w:hAnsi="Times New Roman"/>
          <w:sz w:val="24"/>
          <w:lang w:val="ru-RU"/>
        </w:rPr>
        <w:t>»</w:t>
      </w:r>
      <w:r>
        <w:rPr>
          <w:rStyle w:val="12"/>
          <w:rFonts w:ascii="Times New Roman" w:hAnsi="Times New Roman"/>
          <w:sz w:val="24"/>
          <w:lang w:val="ru-RU"/>
        </w:rPr>
        <w:footnoteReference w:id="2"/>
      </w:r>
      <w:r>
        <w:rPr>
          <w:rFonts w:ascii="Times New Roman" w:hAnsi="Times New Roman"/>
          <w:sz w:val="24"/>
          <w:lang w:val="ru-RU"/>
        </w:rPr>
        <w:t>, «</w:t>
      </w:r>
      <w:r>
        <w:rPr>
          <w:rFonts w:hint="default" w:ascii="Times New Roman" w:hAnsi="Times New Roman" w:cs="Times New Roman"/>
          <w:kern w:val="2"/>
          <w:sz w:val="24"/>
          <w:szCs w:val="24"/>
          <w:lang w:val="ru-RU" w:eastAsia="zh-CN" w:bidi="ar-SA"/>
        </w:rPr>
        <w:t>Заявление</w:t>
      </w:r>
      <w:r>
        <w:rPr>
          <w:rFonts w:hint="default" w:ascii="Times New Roman" w:hAnsi="Times New Roman" w:cs="Times New Roman" w:eastAsiaTheme="minorEastAsia"/>
          <w:kern w:val="2"/>
          <w:sz w:val="24"/>
          <w:szCs w:val="24"/>
          <w:lang w:val="ru-RU" w:eastAsia="zh-CN" w:bidi="ar-SA"/>
        </w:rPr>
        <w:t xml:space="preserve"> </w:t>
      </w:r>
      <w:r>
        <w:rPr>
          <w:rFonts w:hint="default" w:ascii="Times New Roman" w:hAnsi="Times New Roman" w:cs="Times New Roman"/>
          <w:kern w:val="2"/>
          <w:sz w:val="24"/>
          <w:szCs w:val="24"/>
          <w:lang w:val="ru-RU" w:eastAsia="zh-CN" w:bidi="ar-SA"/>
        </w:rPr>
        <w:t xml:space="preserve">о </w:t>
      </w:r>
      <w:r>
        <w:rPr>
          <w:rFonts w:hint="default" w:ascii="Times New Roman" w:hAnsi="Times New Roman" w:cs="Times New Roman" w:eastAsiaTheme="minorEastAsia"/>
          <w:kern w:val="2"/>
          <w:sz w:val="24"/>
          <w:szCs w:val="24"/>
          <w:lang w:val="ru-RU" w:eastAsia="zh-CN" w:bidi="ar-SA"/>
        </w:rPr>
        <w:t>Сан-Францисск</w:t>
      </w:r>
      <w:r>
        <w:rPr>
          <w:rFonts w:hint="default" w:ascii="Times New Roman" w:hAnsi="Times New Roman" w:cs="Times New Roman"/>
          <w:kern w:val="2"/>
          <w:sz w:val="24"/>
          <w:szCs w:val="24"/>
          <w:lang w:val="ru-RU" w:eastAsia="zh-CN" w:bidi="ar-SA"/>
        </w:rPr>
        <w:t>ом</w:t>
      </w:r>
      <w:r>
        <w:rPr>
          <w:rFonts w:hint="default" w:ascii="Times New Roman" w:hAnsi="Times New Roman" w:cs="Times New Roman" w:eastAsiaTheme="minorEastAsia"/>
          <w:kern w:val="2"/>
          <w:sz w:val="24"/>
          <w:szCs w:val="24"/>
          <w:lang w:val="ru-RU" w:eastAsia="zh-CN" w:bidi="ar-SA"/>
        </w:rPr>
        <w:t xml:space="preserve"> мирн</w:t>
      </w:r>
      <w:r>
        <w:rPr>
          <w:rFonts w:hint="default" w:ascii="Times New Roman" w:hAnsi="Times New Roman" w:cs="Times New Roman"/>
          <w:kern w:val="2"/>
          <w:sz w:val="24"/>
          <w:szCs w:val="24"/>
          <w:lang w:val="ru-RU" w:eastAsia="zh-CN" w:bidi="ar-SA"/>
        </w:rPr>
        <w:t>ом</w:t>
      </w:r>
      <w:r>
        <w:rPr>
          <w:rFonts w:hint="default" w:ascii="Times New Roman" w:hAnsi="Times New Roman" w:cs="Times New Roman" w:eastAsiaTheme="minorEastAsia"/>
          <w:kern w:val="2"/>
          <w:sz w:val="24"/>
          <w:szCs w:val="24"/>
          <w:lang w:val="ru-RU" w:eastAsia="zh-CN" w:bidi="ar-SA"/>
        </w:rPr>
        <w:t xml:space="preserve"> договор</w:t>
      </w:r>
      <w:r>
        <w:rPr>
          <w:rFonts w:hint="default" w:ascii="Times New Roman" w:hAnsi="Times New Roman" w:cs="Times New Roman"/>
          <w:kern w:val="2"/>
          <w:sz w:val="24"/>
          <w:szCs w:val="24"/>
          <w:lang w:val="ru-RU" w:eastAsia="zh-CN" w:bidi="ar-SA"/>
        </w:rPr>
        <w:t xml:space="preserve">е </w:t>
      </w:r>
      <w:r>
        <w:rPr>
          <w:rFonts w:hint="default" w:ascii="Times New Roman" w:hAnsi="Times New Roman" w:cs="Times New Roman" w:eastAsiaTheme="minorEastAsia"/>
          <w:kern w:val="2"/>
          <w:sz w:val="24"/>
          <w:szCs w:val="24"/>
          <w:lang w:val="ru-RU" w:eastAsia="zh-CN" w:bidi="ar-SA"/>
        </w:rPr>
        <w:t>Соединенны</w:t>
      </w:r>
      <w:r>
        <w:rPr>
          <w:rFonts w:hint="default" w:ascii="Times New Roman" w:hAnsi="Times New Roman" w:cs="Times New Roman"/>
          <w:kern w:val="2"/>
          <w:sz w:val="24"/>
          <w:szCs w:val="24"/>
          <w:lang w:val="ru-RU" w:eastAsia="zh-CN" w:bidi="ar-SA"/>
        </w:rPr>
        <w:t>х</w:t>
      </w:r>
      <w:r>
        <w:rPr>
          <w:rFonts w:hint="default" w:ascii="Times New Roman" w:hAnsi="Times New Roman" w:cs="Times New Roman" w:eastAsiaTheme="minorEastAsia"/>
          <w:kern w:val="2"/>
          <w:sz w:val="24"/>
          <w:szCs w:val="24"/>
          <w:lang w:val="ru-RU" w:eastAsia="zh-CN" w:bidi="ar-SA"/>
        </w:rPr>
        <w:t xml:space="preserve"> Штат</w:t>
      </w:r>
      <w:r>
        <w:rPr>
          <w:rFonts w:hint="default" w:ascii="Times New Roman" w:hAnsi="Times New Roman" w:cs="Times New Roman"/>
          <w:kern w:val="2"/>
          <w:sz w:val="24"/>
          <w:szCs w:val="24"/>
          <w:lang w:val="ru-RU" w:eastAsia="zh-CN" w:bidi="ar-SA"/>
        </w:rPr>
        <w:t>ов</w:t>
      </w:r>
      <w:r>
        <w:rPr>
          <w:rFonts w:hint="default" w:ascii="Times New Roman" w:hAnsi="Times New Roman" w:cs="Times New Roman" w:eastAsiaTheme="minorEastAsia"/>
          <w:kern w:val="2"/>
          <w:sz w:val="24"/>
          <w:szCs w:val="24"/>
          <w:lang w:val="ru-RU" w:eastAsia="zh-CN" w:bidi="ar-SA"/>
        </w:rPr>
        <w:t xml:space="preserve"> и други</w:t>
      </w:r>
      <w:r>
        <w:rPr>
          <w:rFonts w:hint="default" w:ascii="Times New Roman" w:hAnsi="Times New Roman" w:cs="Times New Roman"/>
          <w:kern w:val="2"/>
          <w:sz w:val="24"/>
          <w:szCs w:val="24"/>
          <w:lang w:val="ru-RU" w:eastAsia="zh-CN" w:bidi="ar-SA"/>
        </w:rPr>
        <w:t>х</w:t>
      </w:r>
      <w:r>
        <w:rPr>
          <w:rFonts w:hint="default" w:ascii="Times New Roman" w:hAnsi="Times New Roman" w:cs="Times New Roman" w:eastAsiaTheme="minorEastAsia"/>
          <w:kern w:val="2"/>
          <w:sz w:val="24"/>
          <w:szCs w:val="24"/>
          <w:lang w:val="ru-RU" w:eastAsia="zh-CN" w:bidi="ar-SA"/>
        </w:rPr>
        <w:t xml:space="preserve"> стран с Японией</w:t>
      </w:r>
      <w:r>
        <w:rPr>
          <w:rStyle w:val="12"/>
          <w:rFonts w:hint="default" w:ascii="Times New Roman" w:hAnsi="Times New Roman" w:cs="Times New Roman" w:eastAsiaTheme="minorEastAsia"/>
          <w:kern w:val="2"/>
          <w:sz w:val="24"/>
          <w:szCs w:val="24"/>
          <w:lang w:val="ru-RU" w:eastAsia="zh-CN" w:bidi="ar-SA"/>
        </w:rPr>
        <w:footnoteReference w:id="3"/>
      </w:r>
      <w:r>
        <w:rPr>
          <w:rFonts w:ascii="Times New Roman" w:hAnsi="Times New Roman"/>
          <w:sz w:val="24"/>
          <w:lang w:val="ru-RU"/>
        </w:rPr>
        <w:t>», « З</w:t>
      </w:r>
      <w:r>
        <w:rPr>
          <w:rFonts w:ascii="Times New Roman" w:hAnsi="Times New Roman"/>
          <w:sz w:val="24"/>
          <w:shd w:val="clear" w:color="auto" w:fill="FFFFFF"/>
          <w:lang w:val="ru-RU"/>
        </w:rPr>
        <w:t>аявление о территориального суверенитета и морских интересов</w:t>
      </w:r>
      <w:r>
        <w:rPr>
          <w:rFonts w:hint="eastAsia" w:ascii="Times New Roman" w:hAnsi="Times New Roman"/>
          <w:sz w:val="24"/>
          <w:shd w:val="clear" w:color="auto" w:fill="FFFFFF"/>
          <w:lang w:val="ru-RU"/>
        </w:rPr>
        <w:t xml:space="preserve"> </w:t>
      </w:r>
      <w:r>
        <w:rPr>
          <w:rFonts w:ascii="Times New Roman" w:hAnsi="Times New Roman"/>
          <w:sz w:val="24"/>
          <w:shd w:val="clear" w:color="auto" w:fill="FFFFFF"/>
          <w:lang w:val="ru-RU"/>
        </w:rPr>
        <w:t>правительства Китая  по вопросу Южно-китайского моря</w:t>
      </w:r>
      <w:r>
        <w:rPr>
          <w:rFonts w:ascii="Times New Roman" w:hAnsi="Times New Roman"/>
          <w:sz w:val="24"/>
          <w:lang w:val="ru-RU"/>
        </w:rPr>
        <w:t>»</w:t>
      </w:r>
      <w:r>
        <w:rPr>
          <w:rStyle w:val="12"/>
          <w:rFonts w:ascii="Times New Roman" w:hAnsi="Times New Roman"/>
          <w:sz w:val="24"/>
          <w:lang w:val="ru-RU"/>
        </w:rPr>
        <w:footnoteReference w:id="4"/>
      </w:r>
      <w:r>
        <w:rPr>
          <w:rFonts w:ascii="Times New Roman" w:hAnsi="Times New Roman"/>
          <w:sz w:val="24"/>
          <w:lang w:val="ru-RU"/>
        </w:rPr>
        <w:t>. В этих документах определены главные цели, направлени</w:t>
      </w:r>
      <w:r>
        <w:rPr>
          <w:rFonts w:ascii="Times New Roman" w:hAnsi="Times New Roman"/>
          <w:sz w:val="24"/>
          <w:shd w:val="clear" w:color="auto" w:fill="FFFFFF"/>
          <w:lang w:val="ru-RU"/>
        </w:rPr>
        <w:t>я по вопросу</w:t>
      </w:r>
      <w:r>
        <w:rPr>
          <w:rFonts w:ascii="Times New Roman" w:hAnsi="Times New Roman"/>
          <w:sz w:val="24"/>
          <w:lang w:val="ru-RU"/>
        </w:rPr>
        <w:t xml:space="preserve"> Южно-Китайского моря КНР на каждом периоде. В</w:t>
      </w:r>
      <w:r>
        <w:rPr>
          <w:rFonts w:ascii="Times New Roman" w:hAnsi="Times New Roman" w:cs="Times New Roman"/>
          <w:sz w:val="24"/>
          <w:shd w:val="clear" w:color="auto" w:fill="FFFFFF"/>
          <w:lang w:val="ru-RU"/>
        </w:rPr>
        <w:t xml:space="preserve"> данную группу источников входят</w:t>
      </w:r>
      <w:r>
        <w:rPr>
          <w:rFonts w:ascii="Times New Roman" w:hAnsi="Times New Roman"/>
          <w:sz w:val="24"/>
          <w:lang w:val="ru-RU"/>
        </w:rPr>
        <w:t xml:space="preserve"> эволюцию, основные особенности</w:t>
      </w:r>
      <w:r>
        <w:rPr>
          <w:rFonts w:ascii="Times New Roman" w:hAnsi="Times New Roman" w:cs="Times New Roman"/>
          <w:sz w:val="24"/>
          <w:shd w:val="clear" w:color="auto" w:fill="FFFFFF"/>
          <w:lang w:val="ru-RU"/>
        </w:rPr>
        <w:t xml:space="preserve"> внешных политики КНР по этом территориальном вопросу, и </w:t>
      </w:r>
      <w:r>
        <w:rPr>
          <w:rFonts w:ascii="Times New Roman" w:hAnsi="Times New Roman"/>
          <w:sz w:val="24"/>
          <w:lang w:val="ru-RU"/>
        </w:rPr>
        <w:t>Анализ этих документов позволил нам выделить китайсий теоритический аспект по Южно-Китайском морю.</w:t>
      </w:r>
    </w:p>
    <w:p>
      <w:pPr>
        <w:spacing w:after="0" w:line="360" w:lineRule="auto"/>
        <w:ind w:firstLine="240" w:firstLineChars="100"/>
        <w:rPr>
          <w:rFonts w:ascii="Times New Roman" w:hAnsi="Times New Roman" w:eastAsia="宋体"/>
          <w:sz w:val="24"/>
          <w:shd w:val="clear" w:color="auto" w:fill="FFFFFF"/>
          <w:lang w:val="ru-RU"/>
        </w:rPr>
      </w:pPr>
      <w:r>
        <w:rPr>
          <w:rFonts w:ascii="Times New Roman" w:hAnsi="Times New Roman" w:cs="Times New Roman"/>
          <w:sz w:val="24"/>
          <w:lang w:val="ru-RU"/>
        </w:rPr>
        <w:t>Вторая группа источника представлена различными международными соглашениями и декларации например: «Конвенция Организации Объединенных Наций по морскому праву»</w:t>
      </w:r>
      <w:r>
        <w:rPr>
          <w:rFonts w:ascii="Times New Roman" w:hAnsi="Times New Roman" w:cs="Times New Roman" w:eastAsiaTheme="minorEastAsia"/>
          <w:sz w:val="24"/>
          <w:vertAlign w:val="superscript"/>
          <w:lang w:val="ru-RU"/>
        </w:rPr>
        <w:footnoteReference w:id="5"/>
      </w:r>
      <w:r>
        <w:rPr>
          <w:rFonts w:ascii="Times New Roman" w:hAnsi="Times New Roman" w:cs="Times New Roman"/>
          <w:sz w:val="24"/>
          <w:lang w:val="ru-RU"/>
        </w:rPr>
        <w:t>, «Декларация по Южно-Китайскому морю АСЕАН(1992)»</w:t>
      </w:r>
      <w:r>
        <w:rPr>
          <w:rStyle w:val="12"/>
          <w:rFonts w:ascii="Times New Roman" w:hAnsi="Times New Roman" w:cs="Times New Roman"/>
          <w:sz w:val="24"/>
          <w:lang w:val="ru-RU"/>
        </w:rPr>
        <w:footnoteReference w:id="6"/>
      </w:r>
      <w:r>
        <w:rPr>
          <w:rFonts w:ascii="Times New Roman" w:hAnsi="Times New Roman" w:cs="Times New Roman"/>
          <w:sz w:val="24"/>
          <w:lang w:val="ru-RU"/>
        </w:rPr>
        <w:t>, «Потсдамская декларация»</w:t>
      </w:r>
      <w:r>
        <w:rPr>
          <w:rStyle w:val="12"/>
          <w:rFonts w:ascii="Times New Roman" w:hAnsi="Times New Roman" w:cs="Times New Roman"/>
          <w:sz w:val="24"/>
          <w:lang w:val="ru-RU"/>
        </w:rPr>
        <w:footnoteReference w:id="7"/>
      </w:r>
      <w:r>
        <w:rPr>
          <w:rFonts w:ascii="Times New Roman" w:hAnsi="Times New Roman" w:cs="Times New Roman"/>
          <w:sz w:val="24"/>
          <w:lang w:val="ru-RU"/>
        </w:rPr>
        <w:t>, «Каирская декларация (1943)»</w:t>
      </w:r>
      <w:r>
        <w:rPr>
          <w:rStyle w:val="12"/>
          <w:rFonts w:ascii="Times New Roman" w:hAnsi="Times New Roman" w:cs="Times New Roman"/>
          <w:sz w:val="24"/>
          <w:lang w:val="ru-RU"/>
        </w:rPr>
        <w:footnoteReference w:id="8"/>
      </w:r>
      <w:r>
        <w:rPr>
          <w:rFonts w:ascii="Times New Roman" w:hAnsi="Times New Roman" w:cs="Times New Roman"/>
          <w:sz w:val="24"/>
          <w:lang w:val="ru-RU"/>
        </w:rPr>
        <w:t xml:space="preserve">. </w:t>
      </w:r>
      <w:r>
        <w:rPr>
          <w:rFonts w:ascii="Times New Roman" w:hAnsi="Times New Roman" w:eastAsia="Georgia"/>
          <w:sz w:val="24"/>
          <w:shd w:val="clear" w:color="auto" w:fill="FFFFFF"/>
          <w:lang w:val="ru-RU"/>
        </w:rPr>
        <w:t>Эта группа источник незаменима при изучения вопроса Южно</w:t>
      </w:r>
      <w:r>
        <w:rPr>
          <w:rFonts w:ascii="Times New Roman" w:hAnsi="Times New Roman" w:eastAsia="宋体"/>
          <w:sz w:val="24"/>
          <w:shd w:val="clear" w:color="auto" w:fill="FFFFFF"/>
          <w:lang w:val="ru-RU"/>
        </w:rPr>
        <w:t>-Китайского моря с международной точки зрение и</w:t>
      </w:r>
      <w:r>
        <w:rPr>
          <w:rFonts w:ascii="Times New Roman" w:hAnsi="Times New Roman" w:eastAsia="Georgia"/>
          <w:sz w:val="24"/>
          <w:shd w:val="clear" w:color="auto" w:fill="FFFFFF"/>
          <w:lang w:val="ru-RU"/>
        </w:rPr>
        <w:t xml:space="preserve"> анализировать международную обстановку,в то же время можно анализировать международную обстановку.</w:t>
      </w:r>
      <w:r>
        <w:rPr>
          <w:rFonts w:hint="eastAsia" w:ascii="Times New Roman" w:hAnsi="Times New Roman" w:eastAsia="Georgia"/>
          <w:sz w:val="24"/>
          <w:shd w:val="clear" w:color="auto" w:fill="FFFFFF"/>
          <w:lang w:val="ru-RU"/>
        </w:rPr>
        <w:t xml:space="preserve"> </w:t>
      </w:r>
      <w:r>
        <w:rPr>
          <w:rFonts w:ascii="Times New Roman" w:hAnsi="Times New Roman" w:eastAsia="Georgia"/>
          <w:sz w:val="24"/>
          <w:shd w:val="clear" w:color="auto" w:fill="FFFFFF"/>
          <w:lang w:val="ru-RU"/>
        </w:rPr>
        <w:t>В некоторой степени</w:t>
      </w:r>
      <w:r>
        <w:rPr>
          <w:rFonts w:hint="eastAsia" w:ascii="Times New Roman" w:hAnsi="Times New Roman" w:eastAsia="Georgia"/>
          <w:sz w:val="24"/>
          <w:shd w:val="clear" w:color="auto" w:fill="FFFFFF"/>
          <w:lang w:val="ru-RU"/>
        </w:rPr>
        <w:t xml:space="preserve"> </w:t>
      </w:r>
      <w:r>
        <w:rPr>
          <w:rFonts w:ascii="Times New Roman" w:hAnsi="Times New Roman" w:eastAsia="Georgia"/>
          <w:sz w:val="24"/>
          <w:shd w:val="clear" w:color="auto" w:fill="FFFFFF"/>
          <w:lang w:val="ru-RU"/>
        </w:rPr>
        <w:t>провило эти международных соглашениях и деклараций должны стать нормой поведения Китая по решению территориального проблемы.</w:t>
      </w:r>
      <w:r>
        <w:rPr>
          <w:rFonts w:hint="eastAsia" w:ascii="Times New Roman" w:hAnsi="Times New Roman" w:eastAsia="宋体"/>
          <w:sz w:val="24"/>
          <w:shd w:val="clear" w:color="auto" w:fill="FFFFFF"/>
          <w:lang w:val="ru-RU"/>
        </w:rPr>
        <w:t xml:space="preserve"> </w:t>
      </w:r>
      <w:r>
        <w:rPr>
          <w:rFonts w:ascii="Times New Roman" w:hAnsi="Times New Roman"/>
          <w:sz w:val="24"/>
          <w:lang w:val="ru-RU"/>
        </w:rPr>
        <w:t>Анализ этих документов позволил нам выделить</w:t>
      </w:r>
      <w:r>
        <w:rPr>
          <w:rFonts w:hint="eastAsia" w:ascii="Times New Roman" w:hAnsi="Times New Roman"/>
          <w:sz w:val="24"/>
          <w:lang w:val="ru-RU"/>
        </w:rPr>
        <w:t xml:space="preserve"> </w:t>
      </w:r>
      <w:r>
        <w:rPr>
          <w:rFonts w:ascii="Times New Roman" w:hAnsi="Times New Roman" w:eastAsia="Georgia"/>
          <w:sz w:val="24"/>
          <w:shd w:val="clear" w:color="auto" w:fill="FFFFFF"/>
          <w:lang w:val="ru-RU"/>
        </w:rPr>
        <w:t>ограничительные условия</w:t>
      </w:r>
      <w:r>
        <w:rPr>
          <w:rFonts w:hint="eastAsia" w:ascii="Times New Roman" w:hAnsi="Times New Roman" w:eastAsia="宋体"/>
          <w:sz w:val="24"/>
          <w:shd w:val="clear" w:color="auto" w:fill="FFFFFF"/>
          <w:lang w:val="ru-RU"/>
        </w:rPr>
        <w:t xml:space="preserve"> </w:t>
      </w:r>
      <w:r>
        <w:rPr>
          <w:rFonts w:ascii="Times New Roman" w:hAnsi="Times New Roman" w:eastAsia="宋体"/>
          <w:sz w:val="24"/>
          <w:shd w:val="clear" w:color="auto" w:fill="FFFFFF"/>
          <w:lang w:val="ru-RU"/>
        </w:rPr>
        <w:t xml:space="preserve">решения даного вопросу для всех заинтересованных стран . </w:t>
      </w:r>
    </w:p>
    <w:p>
      <w:pPr>
        <w:spacing w:after="0" w:line="360" w:lineRule="auto"/>
        <w:ind w:left="0" w:leftChars="0" w:firstLine="420" w:firstLineChars="175"/>
        <w:rPr>
          <w:rFonts w:hint="default" w:ascii="Times New Roman" w:hAnsi="Times New Roman" w:eastAsia="宋体" w:cs="Times New Roman"/>
          <w:kern w:val="0"/>
          <w:sz w:val="24"/>
          <w:shd w:val="clear" w:color="auto" w:fill="FFFFFF"/>
          <w:lang w:val="ru-RU"/>
        </w:rPr>
      </w:pPr>
      <w:r>
        <w:rPr>
          <w:rFonts w:ascii="Times New Roman" w:hAnsi="Times New Roman" w:eastAsia="宋体" w:cs="Times New Roman"/>
          <w:color w:val="222222"/>
          <w:sz w:val="24"/>
          <w:shd w:val="clear" w:color="auto" w:fill="FFFFFF"/>
          <w:lang w:val="ru-RU"/>
        </w:rPr>
        <w:t xml:space="preserve">Изучение данной проблемы занимались многие ученые, такие как </w:t>
      </w:r>
      <w:r>
        <w:rPr>
          <w:rFonts w:ascii="Times New Roman" w:hAnsi="Times New Roman" w:eastAsia="宋体" w:cs="Times New Roman"/>
          <w:color w:val="222222"/>
          <w:kern w:val="2"/>
          <w:sz w:val="24"/>
          <w:szCs w:val="24"/>
          <w:lang w:val="en-US" w:eastAsia="zh-CN" w:bidi="ar-SA"/>
        </w:rPr>
        <w:t>Милославская Т</w:t>
      </w:r>
      <w:r>
        <w:rPr>
          <w:rFonts w:ascii="Times New Roman" w:hAnsi="Times New Roman" w:eastAsia="宋体" w:cs="Times New Roman"/>
          <w:color w:val="222222"/>
          <w:kern w:val="2"/>
          <w:sz w:val="24"/>
          <w:szCs w:val="24"/>
          <w:lang w:val="ru-RU" w:eastAsia="zh-CN" w:bidi="ar-SA"/>
        </w:rPr>
        <w:t>.</w:t>
      </w:r>
      <w:r>
        <w:rPr>
          <w:rFonts w:ascii="Times New Roman" w:hAnsi="Times New Roman" w:eastAsia="宋体" w:cs="Times New Roman"/>
          <w:color w:val="222222"/>
          <w:kern w:val="2"/>
          <w:sz w:val="24"/>
          <w:szCs w:val="24"/>
          <w:lang w:val="en-US" w:eastAsia="zh-CN" w:bidi="ar-SA"/>
        </w:rPr>
        <w:t xml:space="preserve"> П</w:t>
      </w:r>
      <w:r>
        <w:rPr>
          <w:rStyle w:val="12"/>
          <w:rFonts w:ascii="Times New Roman" w:hAnsi="Times New Roman" w:eastAsia="宋体" w:cs="Times New Roman"/>
          <w:color w:val="222222"/>
          <w:kern w:val="2"/>
          <w:sz w:val="24"/>
          <w:szCs w:val="24"/>
          <w:lang w:val="en-US" w:eastAsia="zh-CN" w:bidi="ar-SA"/>
        </w:rPr>
        <w:footnoteReference w:id="9"/>
      </w:r>
      <w:r>
        <w:rPr>
          <w:rFonts w:ascii="Times New Roman" w:hAnsi="Times New Roman" w:eastAsia="宋体" w:cs="Times New Roman"/>
          <w:color w:val="222222"/>
          <w:kern w:val="2"/>
          <w:sz w:val="24"/>
          <w:szCs w:val="24"/>
          <w:lang w:val="ru-RU" w:eastAsia="zh-CN" w:bidi="ar-SA"/>
        </w:rPr>
        <w:t xml:space="preserve">., </w:t>
      </w:r>
      <w:r>
        <w:rPr>
          <w:rFonts w:hint="default" w:ascii="Times New Roman" w:hAnsi="Times New Roman"/>
          <w:b w:val="0"/>
          <w:bCs/>
          <w:color w:val="222222"/>
          <w:sz w:val="24"/>
          <w:szCs w:val="24"/>
        </w:rPr>
        <w:t>Локшин Г.М</w:t>
      </w:r>
      <w:r>
        <w:rPr>
          <w:rFonts w:hint="default" w:ascii="Times New Roman" w:hAnsi="Times New Roman"/>
          <w:b w:val="0"/>
          <w:bCs/>
          <w:color w:val="222222"/>
          <w:sz w:val="24"/>
          <w:szCs w:val="24"/>
          <w:lang w:val="ru-RU"/>
        </w:rPr>
        <w:t>.</w:t>
      </w:r>
      <w:r>
        <w:rPr>
          <w:rStyle w:val="12"/>
          <w:rFonts w:hint="default" w:ascii="Times New Roman" w:hAnsi="Times New Roman"/>
          <w:b w:val="0"/>
          <w:bCs/>
          <w:color w:val="222222"/>
          <w:sz w:val="24"/>
          <w:szCs w:val="24"/>
          <w:lang w:val="ru-RU"/>
        </w:rPr>
        <w:footnoteReference w:id="10"/>
      </w:r>
      <w:r>
        <w:rPr>
          <w:rFonts w:hint="default" w:ascii="Times New Roman" w:hAnsi="Times New Roman"/>
          <w:b w:val="0"/>
          <w:bCs/>
          <w:color w:val="222222"/>
          <w:sz w:val="24"/>
          <w:szCs w:val="24"/>
          <w:lang w:val="ru-RU"/>
        </w:rPr>
        <w:t xml:space="preserve">, </w:t>
      </w:r>
      <w:r>
        <w:rPr>
          <w:rFonts w:hint="eastAsia" w:ascii="Times New Roman" w:hAnsi="Times New Roman" w:eastAsia="宋体" w:cs="Times New Roman"/>
          <w:color w:val="222222"/>
          <w:kern w:val="2"/>
          <w:sz w:val="24"/>
          <w:szCs w:val="24"/>
          <w:lang w:val="en-US" w:eastAsia="zh-CN" w:bidi="ar-SA"/>
        </w:rPr>
        <w:t>Carlyle A. Thayer</w:t>
      </w:r>
      <w:r>
        <w:rPr>
          <w:rStyle w:val="12"/>
          <w:rFonts w:hint="eastAsia" w:ascii="Times New Roman" w:hAnsi="Times New Roman" w:eastAsia="宋体" w:cs="Times New Roman"/>
          <w:color w:val="222222"/>
          <w:kern w:val="2"/>
          <w:sz w:val="24"/>
          <w:szCs w:val="24"/>
          <w:lang w:val="en-US" w:eastAsia="zh-CN" w:bidi="ar-SA"/>
        </w:rPr>
        <w:footnoteReference w:id="11"/>
      </w:r>
      <w:r>
        <w:rPr>
          <w:rFonts w:hint="default" w:ascii="Times New Roman" w:hAnsi="Times New Roman" w:eastAsia="宋体" w:cs="Times New Roman"/>
          <w:color w:val="222222"/>
          <w:kern w:val="2"/>
          <w:sz w:val="24"/>
          <w:szCs w:val="24"/>
          <w:lang w:val="ru-RU" w:eastAsia="zh-CN" w:bidi="ar-SA"/>
        </w:rPr>
        <w:t xml:space="preserve">, </w:t>
      </w:r>
      <w:r>
        <w:rPr>
          <w:rFonts w:ascii="Times New Roman" w:hAnsi="Times New Roman" w:eastAsia="宋体" w:cs="Times New Roman"/>
          <w:sz w:val="24"/>
        </w:rPr>
        <w:t>Will Rogers</w:t>
      </w:r>
      <w:r>
        <w:rPr>
          <w:rStyle w:val="12"/>
          <w:rFonts w:ascii="Times New Roman" w:hAnsi="Times New Roman" w:eastAsia="宋体" w:cs="Times New Roman"/>
          <w:sz w:val="24"/>
        </w:rPr>
        <w:footnoteReference w:id="12"/>
      </w:r>
      <w:r>
        <w:rPr>
          <w:rFonts w:ascii="Times New Roman" w:hAnsi="Times New Roman" w:eastAsia="宋体" w:cs="Times New Roman"/>
          <w:sz w:val="24"/>
          <w:lang w:val="ru-RU"/>
        </w:rPr>
        <w:t xml:space="preserve">, </w:t>
      </w:r>
      <w:r>
        <w:rPr>
          <w:rFonts w:ascii="Times New Roman" w:hAnsi="Times New Roman" w:cs="Times New Roman" w:eastAsiaTheme="minorEastAsia"/>
          <w:kern w:val="2"/>
          <w:sz w:val="24"/>
          <w:szCs w:val="24"/>
          <w:lang w:val="ru-RU" w:eastAsia="zh-CN" w:bidi="ar-SA"/>
        </w:rPr>
        <w:t>Чжан Сюйсан</w:t>
      </w:r>
      <w:r>
        <w:rPr>
          <w:rStyle w:val="12"/>
          <w:rFonts w:ascii="Times New Roman" w:hAnsi="Times New Roman" w:cs="Times New Roman" w:eastAsiaTheme="minorEastAsia"/>
          <w:kern w:val="2"/>
          <w:sz w:val="24"/>
          <w:szCs w:val="24"/>
          <w:lang w:val="ru-RU" w:eastAsia="zh-CN" w:bidi="ar-SA"/>
        </w:rPr>
        <w:footnoteReference w:id="13"/>
      </w:r>
      <w:r>
        <w:rPr>
          <w:rFonts w:ascii="Times New Roman" w:hAnsi="Times New Roman" w:cs="Times New Roman"/>
          <w:kern w:val="2"/>
          <w:sz w:val="24"/>
          <w:szCs w:val="24"/>
          <w:lang w:val="ru-RU" w:eastAsia="zh-CN" w:bidi="ar-SA"/>
        </w:rPr>
        <w:t xml:space="preserve">, </w:t>
      </w:r>
      <w:r>
        <w:rPr>
          <w:rFonts w:ascii="Times New Roman" w:hAnsi="Times New Roman" w:eastAsia="宋体" w:cs="Times New Roman"/>
          <w:kern w:val="2"/>
          <w:sz w:val="24"/>
          <w:szCs w:val="24"/>
          <w:lang w:val="ru-RU" w:eastAsia="zh-CN" w:bidi="ar-SA"/>
        </w:rPr>
        <w:t>Гао Цзяньцзюйн</w:t>
      </w:r>
      <w:r>
        <w:rPr>
          <w:rStyle w:val="12"/>
          <w:rFonts w:ascii="Times New Roman" w:hAnsi="Times New Roman" w:eastAsia="宋体" w:cs="Times New Roman"/>
          <w:kern w:val="2"/>
          <w:sz w:val="24"/>
          <w:szCs w:val="24"/>
          <w:lang w:val="ru-RU" w:eastAsia="zh-CN" w:bidi="ar-SA"/>
        </w:rPr>
        <w:footnoteReference w:id="14"/>
      </w:r>
      <w:r>
        <w:rPr>
          <w:rFonts w:ascii="Times New Roman" w:hAnsi="Times New Roman" w:eastAsia="宋体" w:cs="Times New Roman"/>
          <w:kern w:val="2"/>
          <w:sz w:val="24"/>
          <w:szCs w:val="24"/>
          <w:lang w:val="ru-RU" w:eastAsia="zh-CN" w:bidi="ar-SA"/>
        </w:rPr>
        <w:t xml:space="preserve">. </w:t>
      </w:r>
      <w:r>
        <w:rPr>
          <w:rFonts w:hint="default" w:ascii="Times New Roman" w:hAnsi="Times New Roman" w:eastAsia="宋体" w:cs="Times New Roman"/>
          <w:kern w:val="0"/>
          <w:sz w:val="24"/>
          <w:shd w:val="clear" w:color="auto" w:fill="FFFFFF"/>
          <w:lang w:val="ru-RU"/>
        </w:rPr>
        <w:t xml:space="preserve">Их работы содержат различные анализируемые аспекты эволюции этого вопроса и особенности внешней политики Китая по территориальным спорам. </w:t>
      </w:r>
      <w:r>
        <w:rPr>
          <w:rFonts w:ascii="Times New Roman" w:hAnsi="Times New Roman" w:eastAsia="宋体" w:cs="Times New Roman"/>
          <w:kern w:val="0"/>
          <w:sz w:val="24"/>
          <w:shd w:val="clear" w:color="auto" w:fill="FFFFFF"/>
          <w:lang w:val="ru-RU"/>
        </w:rPr>
        <w:t>Таким образом, можно констатировать, что к настоящему времени в литературе достаточно широко представлена идея необходимости интегративного подхода к проблеме Южно-Китайского моря, Однако в общем массиве литературе крайне мало работ эволюцию внешной полит</w:t>
      </w:r>
      <w:r>
        <w:rPr>
          <w:rFonts w:hint="default" w:ascii="Times New Roman" w:hAnsi="Times New Roman" w:eastAsia="宋体" w:cs="Times New Roman"/>
          <w:kern w:val="0"/>
          <w:sz w:val="24"/>
          <w:shd w:val="clear" w:color="auto" w:fill="FFFFFF"/>
          <w:lang w:val="ru-RU"/>
        </w:rPr>
        <w:t xml:space="preserve">ики КНР и его причинов. </w:t>
      </w:r>
    </w:p>
    <w:p>
      <w:pPr>
        <w:spacing w:after="0" w:line="360" w:lineRule="auto"/>
        <w:ind w:left="0" w:leftChars="0" w:firstLine="420" w:firstLineChars="175"/>
        <w:rPr>
          <w:rFonts w:hint="default" w:ascii="Times New Roman" w:hAnsi="Times New Roman" w:eastAsia="宋体" w:cs="Times New Roman"/>
          <w:kern w:val="0"/>
          <w:sz w:val="24"/>
          <w:shd w:val="clear" w:color="auto" w:fill="FFFFFF"/>
          <w:lang w:val="ru-RU"/>
        </w:rPr>
      </w:pPr>
      <w:r>
        <w:rPr>
          <w:rFonts w:hint="default" w:ascii="Times New Roman" w:hAnsi="Times New Roman" w:eastAsia="宋体" w:cs="Times New Roman"/>
          <w:kern w:val="0"/>
          <w:sz w:val="24"/>
          <w:shd w:val="clear" w:color="auto" w:fill="FFFFFF"/>
          <w:lang w:val="ru-RU"/>
        </w:rPr>
        <w:t>Структура работы. Работа состоит из введения, трёх глав, заключения, списка литературы и источников</w:t>
      </w:r>
      <w:r>
        <w:rPr>
          <w:rFonts w:hint="default" w:ascii="Times New Roman" w:hAnsi="Times New Roman" w:eastAsia="宋体" w:cs="Times New Roman"/>
          <w:kern w:val="0"/>
          <w:sz w:val="24"/>
          <w:shd w:val="clear" w:color="auto" w:fill="FFFFFF"/>
          <w:lang w:val="en-US" w:eastAsia="zh-CN"/>
        </w:rPr>
        <w:t xml:space="preserve"> </w:t>
      </w:r>
      <w:r>
        <w:rPr>
          <w:rFonts w:hint="default" w:ascii="Times New Roman" w:hAnsi="Times New Roman" w:eastAsia="宋体" w:cs="Times New Roman"/>
          <w:kern w:val="0"/>
          <w:sz w:val="24"/>
          <w:shd w:val="clear" w:color="auto" w:fill="FFFFFF"/>
          <w:lang w:val="ru-RU" w:eastAsia="zh-CN"/>
        </w:rPr>
        <w:t xml:space="preserve">и </w:t>
      </w:r>
      <w:r>
        <w:rPr>
          <w:rFonts w:hint="default" w:ascii="Times New Roman" w:hAnsi="Times New Roman" w:eastAsia="宋体" w:cs="Times New Roman"/>
          <w:kern w:val="0"/>
          <w:sz w:val="24"/>
          <w:shd w:val="clear" w:color="auto" w:fill="FFFFFF"/>
          <w:lang w:val="ru-RU"/>
        </w:rPr>
        <w:t>приложений.</w:t>
      </w:r>
    </w:p>
    <w:p>
      <w:pPr>
        <w:spacing w:after="0" w:line="360" w:lineRule="auto"/>
        <w:ind w:left="0" w:leftChars="0" w:firstLine="420" w:firstLineChars="175"/>
        <w:rPr>
          <w:rFonts w:hint="default" w:ascii="Times New Roman" w:hAnsi="Times New Roman" w:eastAsia="宋体" w:cs="Times New Roman"/>
          <w:kern w:val="0"/>
          <w:sz w:val="24"/>
          <w:shd w:val="clear" w:color="auto" w:fill="FFFFFF"/>
          <w:lang w:val="ru-RU"/>
        </w:rPr>
      </w:pPr>
      <w:r>
        <w:rPr>
          <w:rFonts w:hint="default" w:ascii="Times New Roman" w:hAnsi="Times New Roman" w:eastAsia="宋体" w:cs="Times New Roman"/>
          <w:kern w:val="0"/>
          <w:sz w:val="24"/>
          <w:shd w:val="clear" w:color="auto" w:fill="FFFFFF"/>
          <w:lang w:val="ru-RU"/>
        </w:rPr>
        <w:t>Во введении освещены тема исследования, ее актуальность,  объект и предмет исследования, хронологические рамки, цели и задачи исследования, методология и анализ источниковой базы, н</w:t>
      </w:r>
      <w:r>
        <w:rPr>
          <w:rFonts w:hint="default" w:ascii="Times New Roman" w:hAnsi="Times New Roman" w:eastAsia="宋体" w:cs="Times New Roman"/>
          <w:kern w:val="0"/>
          <w:sz w:val="24"/>
          <w:shd w:val="clear" w:color="auto" w:fill="FFFFFF"/>
          <w:lang w:val="ru-RU" w:eastAsia="zh-CN"/>
        </w:rPr>
        <w:t>аучная новизна исследования</w:t>
      </w:r>
      <w:r>
        <w:rPr>
          <w:rFonts w:hint="default" w:ascii="Times New Roman" w:hAnsi="Times New Roman" w:eastAsia="宋体" w:cs="Times New Roman"/>
          <w:kern w:val="0"/>
          <w:sz w:val="24"/>
          <w:shd w:val="clear" w:color="auto" w:fill="FFFFFF"/>
          <w:lang w:val="ru-RU"/>
        </w:rPr>
        <w:t xml:space="preserve"> с</w:t>
      </w:r>
      <w:r>
        <w:rPr>
          <w:rFonts w:hint="default" w:ascii="Times New Roman" w:hAnsi="Times New Roman" w:eastAsia="宋体" w:cs="Times New Roman"/>
          <w:kern w:val="0"/>
          <w:sz w:val="24"/>
          <w:shd w:val="clear" w:color="auto" w:fill="FFFFFF"/>
          <w:lang w:val="ru-RU" w:eastAsia="zh-CN"/>
        </w:rPr>
        <w:t>тепень</w:t>
      </w:r>
      <w:r>
        <w:rPr>
          <w:rFonts w:hint="default" w:ascii="Times New Roman" w:hAnsi="Times New Roman" w:eastAsia="宋体" w:cs="Times New Roman"/>
          <w:kern w:val="0"/>
          <w:sz w:val="24"/>
          <w:shd w:val="clear" w:color="auto" w:fill="FFFFFF"/>
          <w:lang w:val="en-US" w:eastAsia="zh-CN"/>
        </w:rPr>
        <w:t xml:space="preserve"> научной разработанности темы исследования</w:t>
      </w:r>
      <w:r>
        <w:rPr>
          <w:rFonts w:hint="default" w:ascii="Times New Roman" w:hAnsi="Times New Roman" w:eastAsia="宋体" w:cs="Times New Roman"/>
          <w:kern w:val="0"/>
          <w:sz w:val="24"/>
          <w:shd w:val="clear" w:color="auto" w:fill="FFFFFF"/>
          <w:lang w:val="ru-RU" w:eastAsia="zh-CN"/>
        </w:rPr>
        <w:t xml:space="preserve"> </w:t>
      </w:r>
      <w:r>
        <w:rPr>
          <w:rFonts w:hint="default" w:ascii="Times New Roman" w:hAnsi="Times New Roman" w:eastAsia="宋体" w:cs="Times New Roman"/>
          <w:kern w:val="0"/>
          <w:sz w:val="24"/>
          <w:shd w:val="clear" w:color="auto" w:fill="FFFFFF"/>
          <w:lang w:val="ru-RU"/>
        </w:rPr>
        <w:t>и структура работы.</w:t>
      </w:r>
    </w:p>
    <w:p>
      <w:pPr>
        <w:spacing w:after="0" w:line="360" w:lineRule="auto"/>
        <w:ind w:left="0" w:leftChars="0" w:firstLine="420" w:firstLineChars="175"/>
        <w:rPr>
          <w:rFonts w:hint="default" w:ascii="Times New Roman" w:hAnsi="Times New Roman" w:eastAsia="宋体" w:cs="Times New Roman"/>
          <w:kern w:val="0"/>
          <w:sz w:val="24"/>
          <w:shd w:val="clear" w:color="auto" w:fill="FFFFFF"/>
          <w:lang w:val="ru-RU"/>
        </w:rPr>
      </w:pPr>
      <w:r>
        <w:rPr>
          <w:rFonts w:hint="default" w:ascii="Times New Roman" w:hAnsi="Times New Roman" w:eastAsia="宋体" w:cs="Times New Roman"/>
          <w:kern w:val="0"/>
          <w:sz w:val="24"/>
          <w:shd w:val="clear" w:color="auto" w:fill="FFFFFF"/>
          <w:lang w:val="ru-RU"/>
        </w:rPr>
        <w:t>В</w:t>
      </w:r>
      <w:r>
        <w:rPr>
          <w:rFonts w:hint="eastAsia" w:ascii="Times New Roman" w:hAnsi="Times New Roman" w:eastAsia="宋体" w:cs="Times New Roman"/>
          <w:kern w:val="0"/>
          <w:sz w:val="24"/>
          <w:shd w:val="clear" w:color="auto" w:fill="FFFFFF"/>
          <w:lang w:val="en-US" w:eastAsia="zh-CN"/>
        </w:rPr>
        <w:t xml:space="preserve"> </w:t>
      </w:r>
      <w:r>
        <w:rPr>
          <w:rFonts w:hint="default" w:ascii="Times New Roman" w:hAnsi="Times New Roman" w:eastAsia="宋体" w:cs="Times New Roman"/>
          <w:kern w:val="0"/>
          <w:sz w:val="24"/>
          <w:shd w:val="clear" w:color="auto" w:fill="FFFFFF"/>
          <w:lang w:val="ru-RU"/>
        </w:rPr>
        <w:t>первой  главе  «Позиция Китая по терриориальном проблемам в Южно-Китайском море»  исследуются  китайсктй теоритический аспект по вопросу Южно-Китайского моря и юридические аспекты спора в Южно-Китайском море</w:t>
      </w:r>
    </w:p>
    <w:p>
      <w:pPr>
        <w:spacing w:after="0" w:line="360" w:lineRule="auto"/>
        <w:ind w:left="0" w:leftChars="0" w:firstLine="420" w:firstLineChars="175"/>
        <w:rPr>
          <w:rFonts w:hint="default" w:ascii="Times New Roman" w:hAnsi="Times New Roman" w:eastAsia="宋体" w:cs="Times New Roman"/>
          <w:kern w:val="0"/>
          <w:sz w:val="24"/>
          <w:shd w:val="clear" w:color="auto" w:fill="FFFFFF"/>
          <w:lang w:val="ru-RU"/>
        </w:rPr>
      </w:pPr>
      <w:r>
        <w:rPr>
          <w:rFonts w:hint="default" w:ascii="Times New Roman" w:hAnsi="Times New Roman" w:eastAsia="宋体" w:cs="Times New Roman"/>
          <w:kern w:val="0"/>
          <w:sz w:val="24"/>
          <w:shd w:val="clear" w:color="auto" w:fill="FFFFFF"/>
          <w:lang w:val="ru-RU"/>
        </w:rPr>
        <w:t>Во</w:t>
      </w:r>
      <w:r>
        <w:rPr>
          <w:rFonts w:hint="eastAsia" w:ascii="Times New Roman" w:hAnsi="Times New Roman" w:eastAsia="宋体" w:cs="Times New Roman"/>
          <w:kern w:val="0"/>
          <w:sz w:val="24"/>
          <w:shd w:val="clear" w:color="auto" w:fill="FFFFFF"/>
          <w:lang w:val="en-US" w:eastAsia="zh-CN"/>
        </w:rPr>
        <w:t xml:space="preserve"> </w:t>
      </w:r>
      <w:r>
        <w:rPr>
          <w:rFonts w:hint="default" w:ascii="Times New Roman" w:hAnsi="Times New Roman" w:eastAsia="宋体" w:cs="Times New Roman"/>
          <w:kern w:val="0"/>
          <w:sz w:val="24"/>
          <w:shd w:val="clear" w:color="auto" w:fill="FFFFFF"/>
          <w:lang w:val="ru-RU"/>
        </w:rPr>
        <w:t>второй  главе  «Эволюция территориальных проблем в Южно-Китайском море.» рассматриваются развития территориальных проблем в Южно- Китайском море и проанализировать существующего положения в Южно-Китайском море.</w:t>
      </w:r>
    </w:p>
    <w:p>
      <w:pPr>
        <w:spacing w:after="0" w:line="360" w:lineRule="auto"/>
        <w:ind w:left="0" w:leftChars="0" w:firstLine="420" w:firstLineChars="175"/>
        <w:rPr>
          <w:rFonts w:hint="default" w:ascii="Times New Roman" w:hAnsi="Times New Roman" w:eastAsia="宋体" w:cs="Times New Roman"/>
          <w:kern w:val="0"/>
          <w:sz w:val="24"/>
          <w:shd w:val="clear" w:color="auto" w:fill="FFFFFF"/>
          <w:lang w:val="ru-RU"/>
        </w:rPr>
      </w:pPr>
      <w:r>
        <w:rPr>
          <w:rFonts w:hint="default" w:ascii="Times New Roman" w:hAnsi="Times New Roman" w:eastAsia="宋体" w:cs="Times New Roman"/>
          <w:kern w:val="0"/>
          <w:sz w:val="24"/>
          <w:shd w:val="clear" w:color="auto" w:fill="FFFFFF"/>
          <w:lang w:val="ru-RU"/>
        </w:rPr>
        <w:t>В третьей главе «Роль проблем в Южно-Китайском море регионе в китайской политике» рассматриваются причины проблемах спорных островов и выявлять ключевые направления политики КНР и определение роли Южно-Китайского моря в политике КНР.</w:t>
      </w:r>
    </w:p>
    <w:p>
      <w:pPr>
        <w:spacing w:after="0" w:line="360" w:lineRule="auto"/>
        <w:ind w:left="0" w:leftChars="0" w:firstLine="420" w:firstLineChars="175"/>
        <w:rPr>
          <w:rFonts w:hint="default" w:ascii="Times New Roman" w:hAnsi="Times New Roman" w:eastAsia="宋体" w:cs="Times New Roman"/>
          <w:kern w:val="0"/>
          <w:sz w:val="24"/>
          <w:shd w:val="clear" w:color="auto" w:fill="FFFFFF"/>
          <w:rtl w:val="0"/>
          <w:lang w:val="ru-RU"/>
        </w:rPr>
        <w:sectPr>
          <w:pgSz w:w="11906" w:h="16838"/>
          <w:pgMar w:top="1417" w:right="850" w:bottom="1701" w:left="1701" w:header="850" w:footer="992" w:gutter="0"/>
          <w:paperSrc/>
          <w:pgNumType w:fmt="decimal"/>
          <w:cols w:space="0" w:num="1"/>
          <w:rtlGutter w:val="0"/>
          <w:docGrid w:type="lines" w:linePitch="319" w:charSpace="0"/>
        </w:sectPr>
      </w:pPr>
      <w:r>
        <w:rPr>
          <w:rFonts w:hint="default" w:ascii="Times New Roman" w:hAnsi="Times New Roman" w:eastAsia="宋体" w:cs="Times New Roman"/>
          <w:kern w:val="0"/>
          <w:sz w:val="24"/>
          <w:shd w:val="clear" w:color="auto" w:fill="FFFFFF"/>
          <w:lang w:val="ru-RU"/>
        </w:rPr>
        <w:t>В заключении подводятся итоги исследования, содержатся основные выводы и обобщения, которые выносятся на защиту.</w:t>
      </w:r>
    </w:p>
    <w:p>
      <w:pPr>
        <w:spacing w:line="360" w:lineRule="auto"/>
        <w:rPr>
          <w:rFonts w:ascii="Times New Roman" w:hAnsi="Times New Roman" w:cs="Times New Roman"/>
          <w:b/>
          <w:bCs/>
          <w:sz w:val="28"/>
          <w:szCs w:val="28"/>
          <w:lang w:val="ru-RU"/>
        </w:rPr>
      </w:pPr>
      <w:r>
        <w:rPr>
          <w:rFonts w:ascii="Times New Roman" w:hAnsi="Times New Roman" w:cs="Times New Roman"/>
          <w:b/>
          <w:bCs/>
          <w:sz w:val="28"/>
          <w:szCs w:val="28"/>
          <w:lang w:val="ru-RU"/>
        </w:rPr>
        <w:t xml:space="preserve">Глава 1. </w:t>
      </w:r>
      <w:r>
        <w:rPr>
          <w:rFonts w:ascii="Times New Roman" w:hAnsi="Times New Roman" w:cs="Times New Roman"/>
          <w:b/>
          <w:bCs/>
          <w:color w:val="auto"/>
          <w:sz w:val="28"/>
          <w:szCs w:val="28"/>
          <w:lang w:val="ru-RU"/>
        </w:rPr>
        <w:t>Позиция Китая по терриориальном проблемам в Южно-Китайском море</w:t>
      </w:r>
    </w:p>
    <w:p>
      <w:pPr>
        <w:keepNext w:val="0"/>
        <w:keepLines w:val="0"/>
        <w:pageBreakBefore w:val="0"/>
        <w:widowControl w:val="0"/>
        <w:numPr>
          <w:ilvl w:val="1"/>
          <w:numId w:val="1"/>
        </w:numPr>
        <w:kinsoku/>
        <w:wordWrap/>
        <w:overflowPunct/>
        <w:topLinePunct w:val="0"/>
        <w:autoSpaceDE/>
        <w:autoSpaceDN/>
        <w:bidi w:val="0"/>
        <w:adjustRightInd w:val="0"/>
        <w:snapToGrid w:val="0"/>
        <w:spacing w:line="360" w:lineRule="auto"/>
        <w:ind w:left="0" w:leftChars="0" w:firstLine="422" w:firstLineChars="150"/>
        <w:textAlignment w:val="auto"/>
        <w:rPr>
          <w:rFonts w:ascii="Times New Roman" w:hAnsi="Times New Roman" w:cs="Times New Roman"/>
          <w:b/>
          <w:bCs/>
          <w:color w:val="auto"/>
          <w:sz w:val="28"/>
          <w:szCs w:val="28"/>
          <w:lang w:val="ru-RU"/>
        </w:rPr>
      </w:pPr>
      <w:r>
        <w:rPr>
          <w:rFonts w:ascii="Times New Roman" w:hAnsi="Times New Roman" w:cs="Times New Roman"/>
          <w:b/>
          <w:bCs/>
          <w:color w:val="auto"/>
          <w:sz w:val="28"/>
          <w:szCs w:val="28"/>
          <w:lang w:val="ru-RU"/>
        </w:rPr>
        <w:t>Юридические аспекты спора в Южно-Китайском море</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360" w:firstLineChars="150"/>
        <w:textAlignment w:val="auto"/>
        <w:rPr>
          <w:rFonts w:ascii="Times New Roman" w:hAnsi="Times New Roman" w:eastAsia="宋体" w:cs="Times New Roman"/>
          <w:color w:val="222222"/>
          <w:sz w:val="24"/>
        </w:rPr>
      </w:pPr>
      <w:r>
        <w:rPr>
          <w:rFonts w:ascii="Times New Roman" w:hAnsi="Times New Roman" w:eastAsia="宋体" w:cs="Times New Roman"/>
          <w:color w:val="222222"/>
          <w:sz w:val="24"/>
        </w:rPr>
        <w:t>В условиях неразвитого сухопутного и морского транспорта в древние времена восточная и западная цивилизации находились в изолированном развитии. Даже если бы были некоторые неустойчивые обмены, они были ограничены навигационными</w:t>
      </w:r>
      <w:r>
        <w:rPr>
          <w:rFonts w:ascii="Times New Roman" w:hAnsi="Times New Roman" w:eastAsia="宋体" w:cs="Times New Roman"/>
          <w:color w:val="222222"/>
          <w:sz w:val="24"/>
          <w:lang w:val="ru-RU"/>
        </w:rPr>
        <w:t xml:space="preserve"> </w:t>
      </w:r>
      <w:r>
        <w:rPr>
          <w:rFonts w:ascii="Times New Roman" w:hAnsi="Times New Roman" w:eastAsia="宋体" w:cs="Times New Roman"/>
          <w:color w:val="222222"/>
          <w:sz w:val="24"/>
        </w:rPr>
        <w:t>техника</w:t>
      </w:r>
      <w:r>
        <w:rPr>
          <w:rFonts w:ascii="Times New Roman" w:hAnsi="Times New Roman" w:eastAsia="宋体" w:cs="Times New Roman"/>
          <w:color w:val="222222"/>
          <w:sz w:val="24"/>
          <w:lang w:val="ru-RU"/>
        </w:rPr>
        <w:t>ми</w:t>
      </w:r>
      <w:r>
        <w:rPr>
          <w:rFonts w:ascii="Times New Roman" w:hAnsi="Times New Roman" w:eastAsia="宋体" w:cs="Times New Roman"/>
          <w:color w:val="222222"/>
          <w:sz w:val="24"/>
        </w:rPr>
        <w:t>, большинство из которых осуществлялось на суше.</w:t>
      </w:r>
      <w:r>
        <w:rPr>
          <w:rFonts w:ascii="Times New Roman" w:hAnsi="Times New Roman" w:eastAsia="宋体" w:cs="Times New Roman"/>
          <w:color w:val="222222"/>
          <w:sz w:val="24"/>
          <w:lang w:val="ru-RU"/>
        </w:rPr>
        <w:t xml:space="preserve"> </w:t>
      </w:r>
      <w:r>
        <w:rPr>
          <w:rFonts w:ascii="Times New Roman" w:hAnsi="Times New Roman" w:eastAsia="宋体" w:cs="Times New Roman"/>
          <w:color w:val="222222"/>
          <w:sz w:val="24"/>
        </w:rPr>
        <w:t>В то время Южно-Китайское море не служи</w:t>
      </w:r>
      <w:r>
        <w:rPr>
          <w:rFonts w:ascii="Times New Roman" w:hAnsi="Times New Roman" w:eastAsia="宋体" w:cs="Times New Roman"/>
          <w:color w:val="222222"/>
          <w:sz w:val="24"/>
          <w:lang w:val="ru-RU"/>
        </w:rPr>
        <w:t>ло</w:t>
      </w:r>
      <w:r>
        <w:rPr>
          <w:rFonts w:ascii="Times New Roman" w:hAnsi="Times New Roman" w:eastAsia="宋体" w:cs="Times New Roman"/>
          <w:color w:val="222222"/>
          <w:sz w:val="24"/>
        </w:rPr>
        <w:t xml:space="preserve"> мостом</w:t>
      </w:r>
      <w:r>
        <w:rPr>
          <w:rFonts w:ascii="Times New Roman" w:hAnsi="Times New Roman" w:eastAsia="宋体" w:cs="Times New Roman"/>
          <w:color w:val="222222"/>
          <w:sz w:val="24"/>
          <w:lang w:val="ru-RU"/>
        </w:rPr>
        <w:t xml:space="preserve"> </w:t>
      </w:r>
      <w:r>
        <w:rPr>
          <w:rFonts w:ascii="Times New Roman" w:hAnsi="Times New Roman" w:eastAsia="宋体" w:cs="Times New Roman"/>
          <w:color w:val="222222"/>
          <w:sz w:val="24"/>
        </w:rPr>
        <w:t>связ</w:t>
      </w:r>
      <w:r>
        <w:rPr>
          <w:rFonts w:ascii="Times New Roman" w:hAnsi="Times New Roman" w:eastAsia="宋体" w:cs="Times New Roman"/>
          <w:color w:val="222222"/>
          <w:sz w:val="24"/>
          <w:lang w:val="ru-RU"/>
        </w:rPr>
        <w:t xml:space="preserve">и </w:t>
      </w:r>
      <w:r>
        <w:rPr>
          <w:rFonts w:ascii="Times New Roman" w:hAnsi="Times New Roman" w:eastAsia="宋体" w:cs="Times New Roman"/>
          <w:color w:val="222222"/>
          <w:sz w:val="24"/>
        </w:rPr>
        <w:t>между Востоком и Западом</w:t>
      </w:r>
      <w:r>
        <w:rPr>
          <w:rFonts w:ascii="Times New Roman" w:hAnsi="Times New Roman" w:eastAsia="宋体" w:cs="Times New Roman"/>
          <w:color w:val="222222"/>
          <w:sz w:val="24"/>
          <w:lang w:val="ru-RU"/>
        </w:rPr>
        <w:t xml:space="preserve">. </w:t>
      </w:r>
      <w:r>
        <w:rPr>
          <w:rFonts w:ascii="Times New Roman" w:hAnsi="Times New Roman" w:eastAsia="宋体" w:cs="Times New Roman"/>
          <w:color w:val="222222"/>
          <w:sz w:val="24"/>
        </w:rPr>
        <w:t>С течением времени и развитием навигационных технологий была выявлена важность океана.</w:t>
      </w:r>
      <w:r>
        <w:rPr>
          <w:rFonts w:ascii="Times New Roman" w:hAnsi="Times New Roman" w:eastAsia="宋体" w:cs="Times New Roman"/>
          <w:color w:val="222222"/>
          <w:sz w:val="24"/>
          <w:lang w:val="ru-RU"/>
        </w:rPr>
        <w:t xml:space="preserve"> </w:t>
      </w:r>
      <w:r>
        <w:rPr>
          <w:rFonts w:ascii="Times New Roman" w:hAnsi="Times New Roman" w:eastAsia="宋体" w:cs="Times New Roman"/>
          <w:color w:val="222222"/>
          <w:sz w:val="24"/>
        </w:rPr>
        <w:t>К 1970-м годам</w:t>
      </w:r>
      <w:r>
        <w:rPr>
          <w:rFonts w:ascii="Times New Roman" w:hAnsi="Times New Roman" w:eastAsia="宋体" w:cs="Times New Roman"/>
          <w:color w:val="222222"/>
          <w:sz w:val="24"/>
          <w:lang w:val="ru-RU"/>
        </w:rPr>
        <w:t xml:space="preserve"> </w:t>
      </w:r>
      <w:r>
        <w:rPr>
          <w:rFonts w:ascii="Times New Roman" w:hAnsi="Times New Roman" w:eastAsia="宋体" w:cs="Times New Roman"/>
          <w:color w:val="222222"/>
          <w:sz w:val="24"/>
        </w:rPr>
        <w:t>большое количество ресурсов нефти и газа были найдены</w:t>
      </w:r>
      <w:r>
        <w:rPr>
          <w:rFonts w:hint="eastAsia" w:ascii="Times New Roman" w:hAnsi="Times New Roman" w:eastAsia="宋体" w:cs="Times New Roman"/>
          <w:color w:val="222222"/>
          <w:sz w:val="24"/>
          <w:lang w:val="ru-RU"/>
        </w:rPr>
        <w:t xml:space="preserve"> </w:t>
      </w:r>
      <w:r>
        <w:rPr>
          <w:rFonts w:ascii="Times New Roman" w:hAnsi="Times New Roman" w:eastAsia="宋体" w:cs="Times New Roman"/>
          <w:color w:val="222222"/>
          <w:sz w:val="24"/>
          <w:lang w:val="ru-RU"/>
        </w:rPr>
        <w:t>н</w:t>
      </w:r>
      <w:r>
        <w:rPr>
          <w:rFonts w:ascii="Times New Roman" w:hAnsi="Times New Roman" w:eastAsia="宋体" w:cs="Times New Roman"/>
          <w:color w:val="222222"/>
          <w:sz w:val="24"/>
        </w:rPr>
        <w:t>а дне Южно-Китайского моря, и его огромное значение экономические, политические и военные начали быть оценены в мире, что привело к спорам.</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360" w:firstLineChars="150"/>
        <w:textAlignment w:val="auto"/>
        <w:rPr>
          <w:rFonts w:ascii="Times New Roman" w:hAnsi="Times New Roman" w:eastAsia="宋体" w:cs="Times New Roman"/>
          <w:color w:val="222222"/>
          <w:sz w:val="24"/>
        </w:rPr>
      </w:pPr>
      <w:r>
        <w:rPr>
          <w:rFonts w:ascii="Times New Roman" w:hAnsi="Times New Roman" w:eastAsia="宋体" w:cs="Times New Roman"/>
          <w:color w:val="222222"/>
          <w:sz w:val="24"/>
        </w:rPr>
        <w:t>Споры в отношении Южно-Китайского моря в основном касаются споров и конфликтов, связанных с владением островами Южно-Китайского моря, такими как острова Сиша</w:t>
      </w:r>
      <w:r>
        <w:rPr>
          <w:rFonts w:ascii="Times New Roman" w:hAnsi="Times New Roman" w:eastAsia="宋体" w:cs="Times New Roman"/>
          <w:color w:val="222222"/>
          <w:sz w:val="24"/>
          <w:lang w:val="ru-RU"/>
        </w:rPr>
        <w:t xml:space="preserve"> (</w:t>
      </w:r>
      <w:r>
        <w:rPr>
          <w:rFonts w:ascii="Times New Roman" w:hAnsi="Times New Roman" w:eastAsia="宋体" w:cs="Times New Roman"/>
          <w:color w:val="222222"/>
          <w:sz w:val="24"/>
        </w:rPr>
        <w:t>Парасельские острова</w:t>
      </w:r>
      <w:r>
        <w:rPr>
          <w:rFonts w:ascii="Times New Roman" w:hAnsi="Times New Roman" w:eastAsia="宋体" w:cs="Times New Roman"/>
          <w:color w:val="222222"/>
          <w:sz w:val="24"/>
          <w:lang w:val="ru-RU"/>
        </w:rPr>
        <w:t>)</w:t>
      </w:r>
      <w:r>
        <w:rPr>
          <w:rFonts w:ascii="Times New Roman" w:hAnsi="Times New Roman" w:eastAsia="宋体" w:cs="Times New Roman"/>
          <w:color w:val="222222"/>
          <w:sz w:val="24"/>
        </w:rPr>
        <w:t xml:space="preserve"> и острова Наньша</w:t>
      </w:r>
      <w:r>
        <w:rPr>
          <w:rFonts w:ascii="Times New Roman" w:hAnsi="Times New Roman" w:eastAsia="宋体" w:cs="Times New Roman"/>
          <w:color w:val="222222"/>
          <w:sz w:val="24"/>
          <w:lang w:val="ru-RU"/>
        </w:rPr>
        <w:t xml:space="preserve"> (</w:t>
      </w:r>
      <w:r>
        <w:rPr>
          <w:rFonts w:ascii="Times New Roman" w:hAnsi="Times New Roman" w:eastAsia="宋体" w:cs="Times New Roman"/>
          <w:color w:val="222222"/>
          <w:sz w:val="24"/>
        </w:rPr>
        <w:t>острова Спратли</w:t>
      </w:r>
      <w:r>
        <w:rPr>
          <w:rFonts w:ascii="Times New Roman" w:hAnsi="Times New Roman" w:eastAsia="宋体" w:cs="Times New Roman"/>
          <w:color w:val="222222"/>
          <w:sz w:val="24"/>
          <w:lang w:val="ru-RU"/>
        </w:rPr>
        <w:t xml:space="preserve">) </w:t>
      </w:r>
      <w:r>
        <w:rPr>
          <w:rFonts w:ascii="Times New Roman" w:hAnsi="Times New Roman" w:eastAsia="宋体" w:cs="Times New Roman"/>
          <w:color w:val="222222"/>
          <w:sz w:val="24"/>
        </w:rPr>
        <w:t>и другие острова, делимитация границы</w:t>
      </w:r>
      <w:r>
        <w:rPr>
          <w:rFonts w:ascii="Times New Roman" w:hAnsi="Times New Roman" w:eastAsia="宋体" w:cs="Times New Roman"/>
          <w:color w:val="222222"/>
          <w:sz w:val="24"/>
          <w:lang w:val="ru-RU"/>
        </w:rPr>
        <w:t xml:space="preserve"> </w:t>
      </w:r>
      <w:r>
        <w:rPr>
          <w:rFonts w:ascii="Times New Roman" w:hAnsi="Times New Roman" w:eastAsia="宋体" w:cs="Times New Roman"/>
          <w:color w:val="222222"/>
          <w:sz w:val="24"/>
        </w:rPr>
        <w:t>исключительных экономических зон и континентального шельфа, а также юридические и фактические споры, возникающие в результате конкуренции за морские ресурсы.</w:t>
      </w:r>
      <w:r>
        <w:rPr>
          <w:rFonts w:hint="eastAsia" w:ascii="Times New Roman" w:hAnsi="Times New Roman" w:eastAsia="宋体" w:cs="Times New Roman"/>
          <w:color w:val="222222"/>
          <w:sz w:val="24"/>
          <w:lang w:val="ru-RU"/>
        </w:rPr>
        <w:t xml:space="preserve"> </w:t>
      </w:r>
      <w:r>
        <w:rPr>
          <w:rFonts w:ascii="Times New Roman" w:hAnsi="Times New Roman" w:eastAsia="宋体" w:cs="Times New Roman"/>
          <w:color w:val="222222"/>
          <w:sz w:val="24"/>
        </w:rPr>
        <w:t>Спор</w:t>
      </w:r>
      <w:r>
        <w:rPr>
          <w:rFonts w:ascii="Times New Roman" w:hAnsi="Times New Roman" w:eastAsia="宋体" w:cs="Times New Roman"/>
          <w:color w:val="222222"/>
          <w:sz w:val="24"/>
          <w:lang w:val="ru-RU"/>
        </w:rPr>
        <w:t>ные</w:t>
      </w:r>
      <w:r>
        <w:rPr>
          <w:rFonts w:ascii="Times New Roman" w:hAnsi="Times New Roman" w:eastAsia="宋体" w:cs="Times New Roman"/>
          <w:color w:val="222222"/>
          <w:sz w:val="24"/>
        </w:rPr>
        <w:t xml:space="preserve"> стороны включают Китай, Тайван</w:t>
      </w:r>
      <w:r>
        <w:rPr>
          <w:rFonts w:ascii="Times New Roman" w:hAnsi="Times New Roman" w:eastAsia="宋体" w:cs="Times New Roman"/>
          <w:color w:val="222222"/>
          <w:sz w:val="24"/>
          <w:lang w:val="ru-RU"/>
        </w:rPr>
        <w:t>ьский регион</w:t>
      </w:r>
      <w:r>
        <w:rPr>
          <w:rFonts w:ascii="Times New Roman" w:hAnsi="Times New Roman" w:eastAsia="宋体" w:cs="Times New Roman"/>
          <w:color w:val="222222"/>
          <w:sz w:val="24"/>
        </w:rPr>
        <w:t>, Вьетнам, Филиппины, Малайзия, Индонезия и Бруней.</w:t>
      </w:r>
      <w:r>
        <w:rPr>
          <w:rFonts w:ascii="Times New Roman" w:hAnsi="Times New Roman" w:eastAsia="宋体" w:cs="Times New Roman"/>
          <w:color w:val="222222"/>
          <w:sz w:val="24"/>
          <w:lang w:val="ru-RU"/>
        </w:rPr>
        <w:t xml:space="preserve"> </w:t>
      </w:r>
      <w:r>
        <w:rPr>
          <w:rFonts w:ascii="Times New Roman" w:hAnsi="Times New Roman" w:eastAsia="宋体" w:cs="Times New Roman"/>
          <w:color w:val="222222"/>
          <w:sz w:val="24"/>
        </w:rPr>
        <w:t xml:space="preserve">Среди них, китайско-филиппинской, китайско-вьетнамской споры являются наиболее </w:t>
      </w:r>
      <w:r>
        <w:rPr>
          <w:rFonts w:ascii="Times New Roman" w:hAnsi="Times New Roman" w:eastAsia="宋体" w:cs="Times New Roman"/>
          <w:color w:val="222222"/>
          <w:sz w:val="24"/>
          <w:lang w:val="ru-RU"/>
        </w:rPr>
        <w:t>замет</w:t>
      </w:r>
      <w:r>
        <w:rPr>
          <w:rFonts w:ascii="Times New Roman" w:hAnsi="Times New Roman" w:eastAsia="宋体" w:cs="Times New Roman"/>
          <w:color w:val="222222"/>
          <w:sz w:val="24"/>
        </w:rPr>
        <w:t>ны</w:t>
      </w:r>
      <w:r>
        <w:rPr>
          <w:rFonts w:ascii="Times New Roman" w:hAnsi="Times New Roman" w:eastAsia="宋体" w:cs="Times New Roman"/>
          <w:color w:val="222222"/>
          <w:sz w:val="24"/>
          <w:lang w:val="ru-RU"/>
        </w:rPr>
        <w:t xml:space="preserve">ми. </w:t>
      </w:r>
      <w:r>
        <w:rPr>
          <w:rFonts w:ascii="Times New Roman" w:hAnsi="Times New Roman" w:eastAsia="宋体" w:cs="Times New Roman"/>
          <w:color w:val="222222"/>
          <w:sz w:val="24"/>
        </w:rPr>
        <w:t>Это в основном отражается на двух аспектах: суверенитете островов и рифов, делимитации</w:t>
      </w:r>
      <w:r>
        <w:rPr>
          <w:rFonts w:ascii="Times New Roman" w:hAnsi="Times New Roman" w:eastAsia="宋体" w:cs="Times New Roman"/>
          <w:color w:val="222222"/>
          <w:sz w:val="24"/>
          <w:lang w:val="ru-RU"/>
        </w:rPr>
        <w:t xml:space="preserve"> </w:t>
      </w:r>
      <w:r>
        <w:rPr>
          <w:rFonts w:ascii="Times New Roman" w:hAnsi="Times New Roman" w:eastAsia="宋体" w:cs="Times New Roman"/>
          <w:color w:val="222222"/>
          <w:sz w:val="24"/>
        </w:rPr>
        <w:t>исключительно</w:t>
      </w:r>
      <w:r>
        <w:rPr>
          <w:rFonts w:ascii="Times New Roman" w:hAnsi="Times New Roman" w:eastAsia="宋体" w:cs="Times New Roman"/>
          <w:color w:val="222222"/>
          <w:sz w:val="24"/>
          <w:lang w:val="ru-RU"/>
        </w:rPr>
        <w:t>го</w:t>
      </w:r>
      <w:r>
        <w:rPr>
          <w:rFonts w:ascii="Times New Roman" w:hAnsi="Times New Roman" w:eastAsia="宋体" w:cs="Times New Roman"/>
          <w:color w:val="222222"/>
          <w:sz w:val="24"/>
        </w:rPr>
        <w:t xml:space="preserve"> экономическо</w:t>
      </w:r>
      <w:r>
        <w:rPr>
          <w:rFonts w:ascii="Times New Roman" w:hAnsi="Times New Roman" w:eastAsia="宋体" w:cs="Times New Roman"/>
          <w:color w:val="222222"/>
          <w:sz w:val="24"/>
          <w:lang w:val="ru-RU"/>
        </w:rPr>
        <w:t>го</w:t>
      </w:r>
      <w:r>
        <w:rPr>
          <w:rFonts w:ascii="Times New Roman" w:hAnsi="Times New Roman" w:eastAsia="宋体" w:cs="Times New Roman"/>
          <w:color w:val="222222"/>
          <w:sz w:val="24"/>
        </w:rPr>
        <w:t xml:space="preserve"> зон</w:t>
      </w:r>
      <w:r>
        <w:rPr>
          <w:rFonts w:ascii="Times New Roman" w:hAnsi="Times New Roman" w:eastAsia="宋体" w:cs="Times New Roman"/>
          <w:color w:val="222222"/>
          <w:sz w:val="24"/>
          <w:lang w:val="ru-RU"/>
        </w:rPr>
        <w:t>а</w:t>
      </w:r>
      <w:r>
        <w:rPr>
          <w:rFonts w:ascii="Times New Roman" w:hAnsi="Times New Roman" w:eastAsia="宋体" w:cs="Times New Roman"/>
          <w:color w:val="222222"/>
          <w:sz w:val="24"/>
        </w:rPr>
        <w:t xml:space="preserve"> и континентального шельфа. Разграничение исключительной экономической зоны и континентального шельфа в значительной степени зависит от суверенитета островов и рифов.</w:t>
      </w:r>
      <w:r>
        <w:rPr>
          <w:rFonts w:ascii="Times New Roman" w:hAnsi="Times New Roman" w:eastAsia="宋体" w:cs="Times New Roman"/>
          <w:color w:val="222222"/>
          <w:sz w:val="24"/>
          <w:lang w:val="ru-RU"/>
        </w:rPr>
        <w:t xml:space="preserve"> </w:t>
      </w:r>
      <w:r>
        <w:rPr>
          <w:rFonts w:ascii="Times New Roman" w:hAnsi="Times New Roman" w:eastAsia="宋体" w:cs="Times New Roman"/>
          <w:color w:val="222222"/>
          <w:sz w:val="24"/>
        </w:rPr>
        <w:t>Таким образом, определени</w:t>
      </w:r>
      <w:r>
        <w:rPr>
          <w:rFonts w:ascii="Times New Roman" w:hAnsi="Times New Roman" w:eastAsia="宋体" w:cs="Times New Roman"/>
          <w:color w:val="222222"/>
          <w:sz w:val="24"/>
          <w:lang w:val="ru-RU"/>
        </w:rPr>
        <w:t>е</w:t>
      </w:r>
      <w:r>
        <w:rPr>
          <w:rFonts w:ascii="Times New Roman" w:hAnsi="Times New Roman" w:eastAsia="宋体" w:cs="Times New Roman"/>
          <w:color w:val="222222"/>
          <w:sz w:val="24"/>
        </w:rPr>
        <w:t xml:space="preserve"> суверенитета над островами</w:t>
      </w:r>
      <w:r>
        <w:rPr>
          <w:rFonts w:ascii="Times New Roman" w:hAnsi="Times New Roman" w:eastAsia="宋体" w:cs="Times New Roman"/>
          <w:color w:val="222222"/>
          <w:sz w:val="24"/>
          <w:lang w:val="ru-RU"/>
        </w:rPr>
        <w:t xml:space="preserve"> </w:t>
      </w:r>
      <w:r>
        <w:rPr>
          <w:rFonts w:ascii="Times New Roman" w:hAnsi="Times New Roman" w:eastAsia="宋体" w:cs="Times New Roman"/>
          <w:color w:val="222222"/>
          <w:sz w:val="24"/>
        </w:rPr>
        <w:t>и риф</w:t>
      </w:r>
      <w:r>
        <w:rPr>
          <w:rFonts w:ascii="Times New Roman" w:hAnsi="Times New Roman" w:eastAsia="宋体" w:cs="Times New Roman"/>
          <w:color w:val="222222"/>
          <w:sz w:val="24"/>
          <w:lang w:val="ru-RU"/>
        </w:rPr>
        <w:t>ами</w:t>
      </w:r>
      <w:r>
        <w:rPr>
          <w:rFonts w:ascii="Times New Roman" w:hAnsi="Times New Roman" w:eastAsia="宋体" w:cs="Times New Roman"/>
          <w:color w:val="222222"/>
          <w:sz w:val="24"/>
        </w:rPr>
        <w:t xml:space="preserve"> в Южно-Китайском море является ключом к разрешению спора.</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360" w:firstLineChars="150"/>
        <w:textAlignment w:val="auto"/>
        <w:rPr>
          <w:rFonts w:ascii="Times New Roman" w:hAnsi="Times New Roman" w:eastAsia="宋体" w:cs="Times New Roman"/>
          <w:color w:val="222222"/>
          <w:sz w:val="24"/>
          <w:lang w:val="ru-RU"/>
        </w:rPr>
      </w:pPr>
      <w:r>
        <w:rPr>
          <w:rFonts w:ascii="Times New Roman" w:hAnsi="Times New Roman" w:eastAsia="宋体" w:cs="Times New Roman"/>
          <w:color w:val="222222"/>
          <w:sz w:val="24"/>
          <w:lang w:val="ru-RU"/>
        </w:rPr>
        <w:t>Острова Наньша (Острова Спратли) находятся в центре внимания спора по Южно-Китайскому морю. На островах Наньша насчитывается 256 островов и рифов, а 189 названных островов, рифов и темного песка. Из них Китай занимает 8 (включая острова Тайпинг, контролируемый Тайванем), 29 во Вьетнаме, 9 на Филиппинах и 5 в Малайзии.</w:t>
      </w:r>
      <w:r>
        <w:rPr>
          <w:rFonts w:hint="eastAsia" w:ascii="Times New Roman" w:hAnsi="Times New Roman" w:eastAsia="宋体" w:cs="Times New Roman"/>
          <w:color w:val="222222"/>
          <w:sz w:val="24"/>
          <w:lang w:val="ru-RU"/>
        </w:rPr>
        <w:t xml:space="preserve"> </w:t>
      </w:r>
      <w:r>
        <w:rPr>
          <w:rFonts w:ascii="Times New Roman" w:hAnsi="Times New Roman" w:eastAsia="宋体" w:cs="Times New Roman"/>
          <w:color w:val="222222"/>
          <w:sz w:val="24"/>
          <w:lang w:val="ru-RU"/>
        </w:rPr>
        <w:t xml:space="preserve">Острова Чжунша состоят из более чем 20 островов, рифов, банк и темных берегов, большинство из них находятся под водой большой части круглого года, </w:t>
      </w:r>
      <w:r>
        <w:rPr>
          <w:rFonts w:ascii="Times New Roman" w:hAnsi="Times New Roman" w:eastAsia="宋体" w:cs="Times New Roman"/>
          <w:color w:val="222222"/>
          <w:sz w:val="24"/>
        </w:rPr>
        <w:t>Эти острова</w:t>
      </w:r>
      <w:r>
        <w:rPr>
          <w:rFonts w:hint="eastAsia" w:ascii="Times New Roman" w:hAnsi="Times New Roman" w:eastAsia="宋体" w:cs="Times New Roman"/>
          <w:color w:val="222222"/>
          <w:sz w:val="24"/>
          <w:lang w:val="ru-RU"/>
        </w:rPr>
        <w:t xml:space="preserve"> </w:t>
      </w:r>
      <w:r>
        <w:rPr>
          <w:rFonts w:ascii="Times New Roman" w:hAnsi="Times New Roman" w:eastAsia="宋体" w:cs="Times New Roman"/>
          <w:color w:val="222222"/>
          <w:sz w:val="24"/>
          <w:lang w:val="ru-RU"/>
        </w:rPr>
        <w:t>и рифы</w:t>
      </w:r>
      <w:r>
        <w:rPr>
          <w:rFonts w:ascii="Times New Roman" w:hAnsi="Times New Roman" w:eastAsia="宋体" w:cs="Times New Roman"/>
          <w:color w:val="222222"/>
          <w:sz w:val="24"/>
        </w:rPr>
        <w:t xml:space="preserve"> в настоящее время без </w:t>
      </w:r>
      <w:r>
        <w:rPr>
          <w:rFonts w:ascii="Times New Roman" w:hAnsi="Times New Roman" w:eastAsia="宋体" w:cs="Times New Roman"/>
          <w:color w:val="222222"/>
          <w:sz w:val="24"/>
          <w:lang w:val="ru-RU"/>
        </w:rPr>
        <w:t>охранения. Остров Хуаньян (риф Скарборо), площадь в 130 квадратных километров, является единственным островом (или рифам), выступающими из воды на островах Чжунша и фактически контролировалось Китаем после 2012 года. В настоящее время острова Донгша контролируются Тайванем. (</w:t>
      </w:r>
      <w:r>
        <w:rPr>
          <w:rFonts w:hint="default" w:ascii="Times New Roman" w:hAnsi="Times New Roman" w:eastAsia="宋体" w:cs="Times New Roman"/>
          <w:color w:val="222222"/>
          <w:sz w:val="24"/>
          <w:lang w:val="ru-RU"/>
        </w:rPr>
        <w:t>Приложение № 1.:</w:t>
      </w:r>
      <w:r>
        <w:rPr>
          <w:rFonts w:ascii="Times New Roman" w:hAnsi="Times New Roman" w:eastAsia="宋体" w:cs="Times New Roman"/>
          <w:color w:val="222222"/>
          <w:sz w:val="24"/>
          <w:lang w:val="ru-RU"/>
        </w:rPr>
        <w:t>Spratly Islands – Conflicting Claims</w:t>
      </w:r>
      <w:r>
        <w:rPr>
          <w:rFonts w:ascii="Times New Roman" w:hAnsi="Times New Roman" w:eastAsia="宋体" w:cs="Times New Roman"/>
          <w:color w:val="222222"/>
          <w:sz w:val="24"/>
          <w:vertAlign w:val="superscript"/>
          <w:lang w:val="ru-RU"/>
        </w:rPr>
        <w:footnoteReference w:id="15"/>
      </w:r>
      <w:r>
        <w:rPr>
          <w:rFonts w:ascii="Times New Roman" w:hAnsi="Times New Roman" w:eastAsia="宋体" w:cs="Times New Roman"/>
          <w:color w:val="222222"/>
          <w:sz w:val="24"/>
          <w:lang w:val="ru-RU"/>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360" w:firstLineChars="150"/>
        <w:textAlignment w:val="auto"/>
        <w:rPr>
          <w:rFonts w:ascii="Times New Roman" w:hAnsi="Times New Roman" w:eastAsia="宋体" w:cs="Times New Roman"/>
          <w:color w:val="222222"/>
          <w:sz w:val="24"/>
          <w:lang w:val="ru-RU"/>
        </w:rPr>
      </w:pPr>
      <w:r>
        <w:rPr>
          <w:rFonts w:ascii="Times New Roman" w:hAnsi="Times New Roman" w:eastAsia="宋体" w:cs="Times New Roman"/>
          <w:color w:val="222222"/>
          <w:sz w:val="24"/>
          <w:lang w:val="ru-RU"/>
        </w:rPr>
        <w:t>Объектом утверждения суверенитета вьетнамского правительства являются острова Сиша (Парасельские острова) и острова Наньша (острова Спратли).</w:t>
      </w:r>
      <w:r>
        <w:rPr>
          <w:rFonts w:hint="eastAsia" w:ascii="Times New Roman" w:hAnsi="Times New Roman" w:eastAsia="宋体" w:cs="Times New Roman"/>
          <w:color w:val="222222"/>
          <w:sz w:val="24"/>
          <w:lang w:val="ru-RU"/>
        </w:rPr>
        <w:t xml:space="preserve"> </w:t>
      </w:r>
      <w:r>
        <w:rPr>
          <w:rFonts w:ascii="Times New Roman" w:hAnsi="Times New Roman" w:eastAsia="宋体" w:cs="Times New Roman"/>
          <w:color w:val="222222"/>
          <w:sz w:val="24"/>
        </w:rPr>
        <w:t xml:space="preserve">На сегодняшний день Вьетнам </w:t>
      </w:r>
      <w:r>
        <w:rPr>
          <w:rFonts w:ascii="Times New Roman" w:hAnsi="Times New Roman" w:eastAsia="宋体" w:cs="Times New Roman"/>
          <w:color w:val="222222"/>
          <w:sz w:val="24"/>
          <w:lang w:val="ru-RU"/>
        </w:rPr>
        <w:t>занимает</w:t>
      </w:r>
      <w:r>
        <w:rPr>
          <w:rFonts w:ascii="Times New Roman" w:hAnsi="Times New Roman" w:eastAsia="宋体" w:cs="Times New Roman"/>
          <w:color w:val="222222"/>
          <w:sz w:val="24"/>
        </w:rPr>
        <w:t xml:space="preserve"> 29 островов и рифов на островах Наньша. В 1977 году, когда Вьетнам объявил о своем континентальном шельфе и своей</w:t>
      </w:r>
      <w:r>
        <w:rPr>
          <w:rFonts w:hint="eastAsia" w:ascii="Times New Roman" w:hAnsi="Times New Roman" w:eastAsia="宋体" w:cs="Times New Roman"/>
          <w:color w:val="222222"/>
          <w:sz w:val="24"/>
          <w:lang w:val="ru-RU"/>
        </w:rPr>
        <w:t xml:space="preserve"> </w:t>
      </w:r>
      <w:r>
        <w:rPr>
          <w:rFonts w:ascii="Times New Roman" w:hAnsi="Times New Roman" w:eastAsia="宋体" w:cs="Times New Roman"/>
          <w:color w:val="222222"/>
          <w:sz w:val="24"/>
          <w:lang w:val="ru-RU"/>
        </w:rPr>
        <w:t>200-мильной</w:t>
      </w:r>
      <w:r>
        <w:rPr>
          <w:rFonts w:ascii="Times New Roman" w:hAnsi="Times New Roman" w:eastAsia="宋体" w:cs="Times New Roman"/>
          <w:color w:val="222222"/>
          <w:sz w:val="24"/>
        </w:rPr>
        <w:t xml:space="preserve"> исключительной экономической зоне, он заявил, что имеет суверенитет над 1,17 миллионами квадратных километров морских районов, включая острова </w:t>
      </w:r>
      <w:r>
        <w:rPr>
          <w:rFonts w:ascii="Times New Roman" w:hAnsi="Times New Roman" w:eastAsia="宋体" w:cs="Times New Roman"/>
          <w:color w:val="222222"/>
          <w:sz w:val="24"/>
          <w:lang w:val="ru-RU"/>
        </w:rPr>
        <w:t>Сиша</w:t>
      </w:r>
      <w:r>
        <w:rPr>
          <w:rFonts w:ascii="Times New Roman" w:hAnsi="Times New Roman" w:eastAsia="宋体" w:cs="Times New Roman"/>
          <w:color w:val="222222"/>
          <w:sz w:val="24"/>
        </w:rPr>
        <w:t xml:space="preserve"> и все острова Наньша.</w:t>
      </w:r>
      <w:r>
        <w:rPr>
          <w:rFonts w:hint="eastAsia" w:ascii="Times New Roman" w:hAnsi="Times New Roman" w:eastAsia="宋体" w:cs="Times New Roman"/>
          <w:color w:val="222222"/>
          <w:sz w:val="24"/>
          <w:lang w:val="ru-RU"/>
        </w:rPr>
        <w:t xml:space="preserve"> </w:t>
      </w:r>
      <w:r>
        <w:rPr>
          <w:rFonts w:ascii="Times New Roman" w:hAnsi="Times New Roman" w:eastAsia="宋体" w:cs="Times New Roman"/>
          <w:color w:val="222222"/>
          <w:sz w:val="24"/>
          <w:lang w:val="ru-RU"/>
        </w:rPr>
        <w:t>Его основа для утверждения суверенитета в основном включает: 1) Право первой заявки. Вьетнам утверждал, что он давно обнаружил острова Наньша, и в 18-м веке осуществил эффективную юрисдикцию над островами Наньша.</w:t>
      </w:r>
      <w:r>
        <w:rPr>
          <w:rFonts w:hint="eastAsia" w:ascii="Times New Roman" w:hAnsi="Times New Roman" w:eastAsia="宋体" w:cs="Times New Roman"/>
          <w:color w:val="222222"/>
          <w:sz w:val="24"/>
          <w:lang w:val="ru-RU"/>
        </w:rPr>
        <w:t xml:space="preserve"> </w:t>
      </w:r>
      <w:r>
        <w:rPr>
          <w:rFonts w:ascii="Times New Roman" w:hAnsi="Times New Roman" w:eastAsia="宋体" w:cs="Times New Roman"/>
          <w:color w:val="222222"/>
          <w:sz w:val="24"/>
        </w:rPr>
        <w:t xml:space="preserve">Чтобы обосновать это утверждение, в 1979 году правительство Вьетнама опубликовало </w:t>
      </w:r>
      <w:r>
        <w:rPr>
          <w:rFonts w:ascii="Times New Roman" w:hAnsi="Times New Roman" w:eastAsia="宋体" w:cs="Times New Roman"/>
          <w:color w:val="222222"/>
          <w:sz w:val="24"/>
          <w:lang w:val="ru-RU"/>
        </w:rPr>
        <w:t xml:space="preserve">белую книгу </w:t>
      </w:r>
      <w:r>
        <w:rPr>
          <w:rFonts w:ascii="Times New Roman" w:hAnsi="Times New Roman" w:eastAsia="宋体" w:cs="Times New Roman"/>
          <w:color w:val="222222"/>
          <w:sz w:val="24"/>
        </w:rPr>
        <w:t>под названием «Суверенитет Вьетнама над</w:t>
      </w:r>
      <w:r>
        <w:rPr>
          <w:rFonts w:ascii="Times New Roman" w:hAnsi="Times New Roman" w:eastAsia="宋体" w:cs="Times New Roman"/>
          <w:color w:val="222222"/>
          <w:sz w:val="24"/>
          <w:lang w:val="ru-RU"/>
        </w:rPr>
        <w:t xml:space="preserve"> </w:t>
      </w:r>
      <w:r>
        <w:rPr>
          <w:rFonts w:ascii="Times New Roman" w:hAnsi="Times New Roman" w:eastAsia="宋体" w:cs="Times New Roman"/>
          <w:color w:val="222222"/>
          <w:sz w:val="24"/>
        </w:rPr>
        <w:t xml:space="preserve">архипелаг Хуанша и архипелаг Чанша», в котором </w:t>
      </w:r>
      <w:r>
        <w:rPr>
          <w:rFonts w:ascii="Times New Roman" w:hAnsi="Times New Roman" w:eastAsia="宋体" w:cs="Times New Roman"/>
          <w:color w:val="222222"/>
          <w:sz w:val="24"/>
          <w:lang w:val="ru-RU"/>
        </w:rPr>
        <w:t>перечислены</w:t>
      </w:r>
      <w:r>
        <w:rPr>
          <w:rFonts w:ascii="Times New Roman" w:hAnsi="Times New Roman" w:eastAsia="宋体" w:cs="Times New Roman"/>
          <w:color w:val="222222"/>
          <w:sz w:val="24"/>
        </w:rPr>
        <w:t xml:space="preserve"> 19 материалов, в которых говорится, что Вьетнам имеет «суверенитет» над двумя </w:t>
      </w:r>
      <w:r>
        <w:rPr>
          <w:rFonts w:ascii="Times New Roman" w:hAnsi="Times New Roman" w:eastAsia="宋体" w:cs="Times New Roman"/>
          <w:color w:val="222222"/>
          <w:sz w:val="24"/>
          <w:lang w:val="ru-RU"/>
        </w:rPr>
        <w:t>архипелагами</w:t>
      </w:r>
      <w:r>
        <w:rPr>
          <w:rFonts w:ascii="Times New Roman" w:hAnsi="Times New Roman" w:eastAsia="宋体" w:cs="Times New Roman"/>
          <w:color w:val="222222"/>
          <w:sz w:val="24"/>
        </w:rPr>
        <w:t>, включая карты островов Сиши и островов Наньша, которые называются островами Хуанши и Чанша соответственно в 18 веке</w:t>
      </w:r>
      <w:r>
        <w:rPr>
          <w:rFonts w:ascii="Times New Roman" w:hAnsi="Times New Roman" w:eastAsia="宋体" w:cs="Times New Roman"/>
          <w:color w:val="222222"/>
          <w:sz w:val="24"/>
          <w:lang w:val="ru-RU"/>
        </w:rPr>
        <w:t>. 2) Принцип правопреемства государств. Вьетнам утверждает, что его суверенитет над островами Наньша и островами Сиша основан на «правопреемстве государств», поскольку после того, как Вьетнам стал французской колонией, Франция заменила Вьетнам своим администрацией суверенитета над этими островами</w:t>
      </w:r>
      <w:r>
        <w:rPr>
          <w:rStyle w:val="12"/>
          <w:rFonts w:ascii="Times New Roman" w:hAnsi="Times New Roman" w:eastAsia="宋体" w:cs="Times New Roman"/>
          <w:color w:val="222222"/>
          <w:sz w:val="24"/>
          <w:lang w:val="ru-RU"/>
        </w:rPr>
        <w:footnoteReference w:id="16"/>
      </w:r>
      <w:r>
        <w:rPr>
          <w:rFonts w:ascii="Times New Roman" w:hAnsi="Times New Roman" w:eastAsia="宋体" w:cs="Times New Roman"/>
          <w:color w:val="222222"/>
          <w:sz w:val="24"/>
          <w:lang w:val="ru-RU"/>
        </w:rPr>
        <w:t xml:space="preserve">. </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360" w:firstLineChars="150"/>
        <w:textAlignment w:val="auto"/>
        <w:rPr>
          <w:rFonts w:hint="eastAsia" w:ascii="Times New Roman" w:hAnsi="Times New Roman" w:eastAsia="宋体" w:cs="Times New Roman"/>
          <w:color w:val="222222"/>
          <w:sz w:val="24"/>
          <w:lang w:val="en-US" w:eastAsia="zh-CN"/>
        </w:rPr>
      </w:pPr>
      <w:r>
        <w:rPr>
          <w:rFonts w:ascii="Times New Roman" w:hAnsi="Times New Roman" w:eastAsia="宋体" w:cs="Times New Roman"/>
          <w:color w:val="222222"/>
          <w:sz w:val="24"/>
        </w:rPr>
        <w:t xml:space="preserve">Филиппинское правительство поддерживает суверенитет над островом Хуангян на островах Чжунша и </w:t>
      </w:r>
      <w:r>
        <w:rPr>
          <w:rFonts w:ascii="Times New Roman" w:hAnsi="Times New Roman" w:eastAsia="宋体" w:cs="Times New Roman"/>
          <w:color w:val="222222"/>
          <w:sz w:val="24"/>
          <w:lang w:val="ru-RU"/>
        </w:rPr>
        <w:t xml:space="preserve">темном береге </w:t>
      </w:r>
      <w:r>
        <w:rPr>
          <w:rFonts w:ascii="Times New Roman" w:hAnsi="Times New Roman" w:eastAsia="宋体" w:cs="Times New Roman"/>
          <w:color w:val="222222"/>
          <w:sz w:val="24"/>
        </w:rPr>
        <w:t>Лиюэтан</w:t>
      </w:r>
      <w:r>
        <w:rPr>
          <w:rFonts w:ascii="Times New Roman" w:hAnsi="Times New Roman" w:eastAsia="宋体" w:cs="Times New Roman"/>
          <w:color w:val="222222"/>
          <w:sz w:val="24"/>
          <w:lang w:val="ru-RU"/>
        </w:rPr>
        <w:t xml:space="preserve"> </w:t>
      </w:r>
      <w:r>
        <w:rPr>
          <w:rFonts w:ascii="Times New Roman" w:hAnsi="Times New Roman" w:eastAsia="宋体" w:cs="Times New Roman"/>
          <w:color w:val="222222"/>
          <w:sz w:val="24"/>
        </w:rPr>
        <w:t>в восточной части островов Наньша (известный на Филиппинах как «острова Калаян»).</w:t>
      </w:r>
      <w:r>
        <w:rPr>
          <w:rFonts w:hint="eastAsia" w:ascii="Times New Roman" w:hAnsi="Times New Roman" w:eastAsia="宋体" w:cs="Times New Roman"/>
          <w:color w:val="222222"/>
          <w:sz w:val="24"/>
          <w:lang w:val="ru-RU"/>
        </w:rPr>
        <w:t xml:space="preserve"> </w:t>
      </w:r>
      <w:r>
        <w:rPr>
          <w:rFonts w:ascii="Times New Roman" w:hAnsi="Times New Roman" w:eastAsia="宋体" w:cs="Times New Roman"/>
          <w:color w:val="222222"/>
          <w:sz w:val="24"/>
          <w:lang w:val="ru-RU"/>
        </w:rPr>
        <w:t>В последние годы Филиппины предприняли ряд мер, чтобы компенсировать правовые пробел</w:t>
      </w:r>
      <w:r>
        <w:rPr>
          <w:rFonts w:hint="eastAsia" w:ascii="Times New Roman" w:hAnsi="Times New Roman" w:eastAsia="宋体" w:cs="Times New Roman"/>
          <w:color w:val="222222"/>
          <w:sz w:val="24"/>
          <w:lang w:val="ru-RU"/>
        </w:rPr>
        <w:t xml:space="preserve"> </w:t>
      </w:r>
      <w:r>
        <w:rPr>
          <w:rFonts w:ascii="Times New Roman" w:hAnsi="Times New Roman" w:eastAsia="宋体" w:cs="Times New Roman"/>
          <w:color w:val="222222"/>
          <w:sz w:val="24"/>
          <w:lang w:val="ru-RU"/>
        </w:rPr>
        <w:t>в суверенитете Южно-Китайского моря. 7 февраля 2009 года Филиппинский конгресс принял так называемый «Закон о базисной линии территориального моря». Острово Хуаньян и некоторые острова и рифы на островах Наньша обозначены как их собственная территория на Филиппинах. В 2011 году Южно-Китайское море было переименовано Филиппинами как «Западно</w:t>
      </w:r>
      <w:r>
        <w:rPr>
          <w:rFonts w:hint="eastAsia" w:ascii="Times New Roman" w:hAnsi="Times New Roman" w:eastAsia="宋体" w:cs="Times New Roman"/>
          <w:color w:val="222222"/>
          <w:sz w:val="24"/>
          <w:lang w:val="en-US" w:eastAsia="zh-CN"/>
        </w:rPr>
        <w:t>-</w:t>
      </w:r>
      <w:r>
        <w:rPr>
          <w:rFonts w:ascii="Times New Roman" w:hAnsi="Times New Roman" w:eastAsia="宋体" w:cs="Times New Roman"/>
          <w:color w:val="222222"/>
          <w:sz w:val="24"/>
          <w:lang w:val="ru-RU"/>
        </w:rPr>
        <w:t>Филиппинское море». 8</w:t>
      </w:r>
      <w:r>
        <w:rPr>
          <w:rFonts w:ascii="Times New Roman" w:hAnsi="Times New Roman" w:eastAsia="宋体" w:cs="Times New Roman"/>
          <w:color w:val="222222"/>
          <w:sz w:val="24"/>
        </w:rPr>
        <w:t xml:space="preserve"> сентября 2012 года на новой карте Филиппин были включены острова </w:t>
      </w:r>
      <w:r>
        <w:rPr>
          <w:rFonts w:ascii="Times New Roman" w:hAnsi="Times New Roman" w:eastAsia="宋体" w:cs="Times New Roman"/>
          <w:color w:val="222222"/>
          <w:sz w:val="24"/>
          <w:lang w:val="ru-RU"/>
        </w:rPr>
        <w:t>и</w:t>
      </w:r>
      <w:r>
        <w:rPr>
          <w:rFonts w:ascii="Times New Roman" w:hAnsi="Times New Roman" w:eastAsia="宋体" w:cs="Times New Roman"/>
          <w:color w:val="222222"/>
          <w:sz w:val="24"/>
        </w:rPr>
        <w:t xml:space="preserve"> рифов Наньша и остров Хуаньян в пределах своей исключительной экономической зоны, а с октября 2012 года Филиппины начали </w:t>
      </w:r>
      <w:r>
        <w:rPr>
          <w:rFonts w:ascii="Times New Roman" w:hAnsi="Times New Roman" w:eastAsia="宋体" w:cs="Times New Roman"/>
          <w:color w:val="222222"/>
          <w:sz w:val="24"/>
          <w:lang w:val="ru-RU"/>
        </w:rPr>
        <w:t>располагать</w:t>
      </w:r>
      <w:r>
        <w:rPr>
          <w:rFonts w:hint="eastAsia" w:ascii="Times New Roman" w:hAnsi="Times New Roman" w:eastAsia="宋体" w:cs="Times New Roman"/>
          <w:color w:val="222222"/>
          <w:sz w:val="24"/>
          <w:lang w:val="ru-RU"/>
        </w:rPr>
        <w:t xml:space="preserve"> </w:t>
      </w:r>
      <w:r>
        <w:rPr>
          <w:rFonts w:ascii="Times New Roman" w:hAnsi="Times New Roman" w:eastAsia="宋体" w:cs="Times New Roman"/>
          <w:color w:val="222222"/>
          <w:sz w:val="24"/>
          <w:lang w:val="ru-RU"/>
        </w:rPr>
        <w:t>морские десантные силы</w:t>
      </w:r>
      <w:r>
        <w:rPr>
          <w:rFonts w:ascii="Times New Roman" w:hAnsi="Times New Roman" w:eastAsia="宋体" w:cs="Times New Roman"/>
          <w:color w:val="222222"/>
          <w:sz w:val="24"/>
        </w:rPr>
        <w:t xml:space="preserve"> на девяти </w:t>
      </w:r>
      <w:r>
        <w:rPr>
          <w:rFonts w:ascii="Times New Roman" w:hAnsi="Times New Roman" w:eastAsia="宋体" w:cs="Times New Roman"/>
          <w:color w:val="222222"/>
          <w:sz w:val="24"/>
          <w:lang w:val="ru-RU"/>
        </w:rPr>
        <w:t xml:space="preserve">рифрв </w:t>
      </w:r>
      <w:r>
        <w:rPr>
          <w:rFonts w:ascii="Times New Roman" w:hAnsi="Times New Roman" w:eastAsia="宋体" w:cs="Times New Roman"/>
          <w:color w:val="222222"/>
          <w:sz w:val="24"/>
        </w:rPr>
        <w:t>и островах в Наньша. Количество гарнизонов на некоторых островах удвоилось.</w:t>
      </w:r>
      <w:r>
        <w:rPr>
          <w:rFonts w:hint="eastAsia" w:ascii="Times New Roman" w:hAnsi="Times New Roman" w:eastAsia="宋体" w:cs="Times New Roman"/>
          <w:color w:val="222222"/>
          <w:sz w:val="24"/>
          <w:lang w:val="ru-RU"/>
        </w:rPr>
        <w:t xml:space="preserve"> </w:t>
      </w:r>
      <w:r>
        <w:rPr>
          <w:rFonts w:ascii="Times New Roman" w:hAnsi="Times New Roman" w:eastAsia="宋体" w:cs="Times New Roman"/>
          <w:color w:val="222222"/>
          <w:sz w:val="24"/>
          <w:lang w:val="ru-RU"/>
        </w:rPr>
        <w:t xml:space="preserve">Основанием для его требования к суверенитету в основном является: 1) Право первой заявки. Филиппины утверждали, что некоторые острова на островах Наньша были первоначально незанятыми островами и были фактически оккупированы и доминируют филиппинцы. Поэтому Филиппины должны иметь суверенитет. </w:t>
      </w:r>
      <w:r>
        <w:rPr>
          <w:rFonts w:ascii="Times New Roman" w:hAnsi="Times New Roman" w:eastAsia="宋体" w:cs="Times New Roman"/>
          <w:color w:val="222222"/>
          <w:sz w:val="24"/>
        </w:rPr>
        <w:t>Это утверждение основано на истории филиппинского Томаса Кломы</w:t>
      </w:r>
      <w:r>
        <w:rPr>
          <w:rFonts w:ascii="Times New Roman" w:hAnsi="Times New Roman" w:eastAsia="宋体" w:cs="Times New Roman"/>
          <w:color w:val="222222"/>
          <w:sz w:val="24"/>
          <w:lang w:val="ru-RU"/>
        </w:rPr>
        <w:t xml:space="preserve">( </w:t>
      </w:r>
      <w:r>
        <w:rPr>
          <w:rFonts w:hint="eastAsia" w:ascii="Times New Roman" w:hAnsi="Times New Roman" w:eastAsia="宋体" w:cs="Times New Roman"/>
          <w:color w:val="222222"/>
          <w:sz w:val="24"/>
        </w:rPr>
        <w:t>Tomas</w:t>
      </w:r>
      <w:r>
        <w:rPr>
          <w:rFonts w:hint="eastAsia" w:ascii="Times New Roman" w:hAnsi="Times New Roman" w:eastAsia="宋体" w:cs="Times New Roman"/>
          <w:color w:val="222222"/>
          <w:sz w:val="24"/>
          <w:lang w:val="ru-RU"/>
        </w:rPr>
        <w:t xml:space="preserve"> </w:t>
      </w:r>
      <w:r>
        <w:rPr>
          <w:rFonts w:hint="eastAsia" w:ascii="Times New Roman" w:hAnsi="Times New Roman" w:eastAsia="宋体" w:cs="Times New Roman"/>
          <w:color w:val="222222"/>
          <w:sz w:val="24"/>
        </w:rPr>
        <w:t>Cloma</w:t>
      </w:r>
      <w:r>
        <w:rPr>
          <w:rFonts w:ascii="Times New Roman" w:hAnsi="Times New Roman" w:eastAsia="宋体" w:cs="Times New Roman"/>
          <w:color w:val="222222"/>
          <w:sz w:val="24"/>
          <w:lang w:val="ru-RU"/>
        </w:rPr>
        <w:t>)</w:t>
      </w:r>
      <w:r>
        <w:rPr>
          <w:rFonts w:ascii="Times New Roman" w:hAnsi="Times New Roman" w:eastAsia="宋体" w:cs="Times New Roman"/>
          <w:color w:val="222222"/>
          <w:sz w:val="24"/>
        </w:rPr>
        <w:t>, который обнаружил «свобод</w:t>
      </w:r>
      <w:r>
        <w:rPr>
          <w:rFonts w:ascii="Times New Roman" w:hAnsi="Times New Roman" w:eastAsia="宋体" w:cs="Times New Roman"/>
          <w:color w:val="222222"/>
          <w:sz w:val="24"/>
          <w:lang w:val="ru-RU"/>
        </w:rPr>
        <w:t>ную землю</w:t>
      </w:r>
      <w:r>
        <w:rPr>
          <w:rFonts w:ascii="Times New Roman" w:hAnsi="Times New Roman" w:eastAsia="宋体" w:cs="Times New Roman"/>
          <w:color w:val="222222"/>
          <w:sz w:val="24"/>
        </w:rPr>
        <w:t>» в 1956 году и передал владение «свобод</w:t>
      </w:r>
      <w:r>
        <w:rPr>
          <w:rFonts w:ascii="Times New Roman" w:hAnsi="Times New Roman" w:eastAsia="宋体" w:cs="Times New Roman"/>
          <w:color w:val="222222"/>
          <w:sz w:val="24"/>
          <w:lang w:val="ru-RU"/>
        </w:rPr>
        <w:t>н</w:t>
      </w:r>
      <w:r>
        <w:rPr>
          <w:rFonts w:ascii="Times New Roman" w:hAnsi="Times New Roman" w:eastAsia="宋体" w:cs="Times New Roman"/>
          <w:color w:val="222222"/>
          <w:sz w:val="24"/>
        </w:rPr>
        <w:t>ой</w:t>
      </w:r>
      <w:r>
        <w:rPr>
          <w:rFonts w:ascii="Times New Roman" w:hAnsi="Times New Roman" w:eastAsia="宋体" w:cs="Times New Roman"/>
          <w:color w:val="222222"/>
          <w:sz w:val="24"/>
          <w:lang w:val="ru-RU"/>
        </w:rPr>
        <w:t xml:space="preserve"> земли</w:t>
      </w:r>
      <w:r>
        <w:rPr>
          <w:rFonts w:ascii="Times New Roman" w:hAnsi="Times New Roman" w:eastAsia="宋体" w:cs="Times New Roman"/>
          <w:color w:val="222222"/>
          <w:sz w:val="24"/>
        </w:rPr>
        <w:t>» филиппинскому правительству.</w:t>
      </w:r>
      <w:r>
        <w:rPr>
          <w:rFonts w:ascii="Times New Roman" w:hAnsi="Times New Roman" w:eastAsia="宋体" w:cs="Times New Roman"/>
          <w:color w:val="222222"/>
          <w:sz w:val="24"/>
          <w:lang w:val="ru-RU"/>
        </w:rPr>
        <w:t xml:space="preserve"> </w:t>
      </w:r>
      <w:r>
        <w:rPr>
          <w:rFonts w:ascii="Times New Roman" w:hAnsi="Times New Roman" w:eastAsia="宋体" w:cs="Times New Roman"/>
          <w:color w:val="222222"/>
          <w:sz w:val="24"/>
        </w:rPr>
        <w:t xml:space="preserve">То есть Филиппины считают, что он </w:t>
      </w:r>
      <w:r>
        <w:rPr>
          <w:rFonts w:ascii="Times New Roman" w:hAnsi="Times New Roman" w:eastAsia="宋体" w:cs="Times New Roman"/>
          <w:color w:val="222222"/>
          <w:sz w:val="24"/>
          <w:lang w:val="ru-RU"/>
        </w:rPr>
        <w:t>занимает территориум нуллиус</w:t>
      </w:r>
      <w:r>
        <w:rPr>
          <w:rFonts w:ascii="Times New Roman" w:hAnsi="Times New Roman" w:eastAsia="宋体" w:cs="Times New Roman"/>
          <w:color w:val="222222"/>
          <w:sz w:val="24"/>
        </w:rPr>
        <w:t xml:space="preserve"> и может приобрести суверенитет острова через «</w:t>
      </w:r>
      <w:r>
        <w:rPr>
          <w:rFonts w:ascii="Times New Roman" w:hAnsi="Times New Roman" w:eastAsia="宋体" w:cs="Times New Roman"/>
          <w:color w:val="222222"/>
          <w:sz w:val="24"/>
          <w:lang w:val="ru-RU"/>
        </w:rPr>
        <w:t>право первой заявки</w:t>
      </w:r>
      <w:r>
        <w:rPr>
          <w:rFonts w:ascii="Times New Roman" w:hAnsi="Times New Roman" w:eastAsia="宋体" w:cs="Times New Roman"/>
          <w:color w:val="222222"/>
          <w:sz w:val="24"/>
        </w:rPr>
        <w:t>».</w:t>
      </w:r>
      <w:r>
        <w:rPr>
          <w:rFonts w:hint="eastAsia" w:ascii="Times New Roman" w:hAnsi="Times New Roman" w:eastAsia="宋体" w:cs="Times New Roman"/>
          <w:color w:val="222222"/>
          <w:sz w:val="24"/>
          <w:lang w:val="ru-RU"/>
        </w:rPr>
        <w:t xml:space="preserve"> </w:t>
      </w:r>
      <w:r>
        <w:rPr>
          <w:rFonts w:ascii="Times New Roman" w:hAnsi="Times New Roman" w:eastAsia="宋体" w:cs="Times New Roman"/>
          <w:color w:val="222222"/>
          <w:sz w:val="24"/>
          <w:lang w:val="ru-RU"/>
        </w:rPr>
        <w:t>2) Принцип подопечная территория. Филиппины считают, что Япония не</w:t>
      </w:r>
      <w:r>
        <w:rPr>
          <w:rFonts w:hint="eastAsia" w:ascii="Times New Roman" w:hAnsi="Times New Roman" w:eastAsia="宋体" w:cs="Times New Roman"/>
          <w:color w:val="222222"/>
          <w:sz w:val="24"/>
          <w:lang w:val="ru-RU"/>
        </w:rPr>
        <w:t xml:space="preserve"> </w:t>
      </w:r>
      <w:r>
        <w:rPr>
          <w:rFonts w:ascii="Times New Roman" w:hAnsi="Times New Roman" w:eastAsia="宋体" w:cs="Times New Roman"/>
          <w:color w:val="222222"/>
          <w:sz w:val="24"/>
          <w:lang w:val="ru-RU"/>
        </w:rPr>
        <w:t>чётко заявила о возвращении островов Наньша в Китай в Сан-Францисском договоре 1951 года. Он считает, что соответствующие острова находятся в состоянии «опека»</w:t>
      </w:r>
      <w:r>
        <w:rPr>
          <w:rFonts w:hint="eastAsia" w:ascii="Times New Roman" w:hAnsi="Times New Roman" w:eastAsia="宋体" w:cs="Times New Roman"/>
          <w:color w:val="222222"/>
          <w:sz w:val="24"/>
          <w:lang w:val="ru-RU"/>
        </w:rPr>
        <w:t xml:space="preserve"> </w:t>
      </w:r>
      <w:r>
        <w:rPr>
          <w:rFonts w:ascii="Times New Roman" w:hAnsi="Times New Roman" w:eastAsia="宋体" w:cs="Times New Roman"/>
          <w:color w:val="222222"/>
          <w:sz w:val="24"/>
          <w:lang w:val="ru-RU"/>
        </w:rPr>
        <w:t>союзников, и филиппинское правительство имеет право войти в этот открытый морской район.</w:t>
      </w:r>
      <w:r>
        <w:rPr>
          <w:rFonts w:hint="eastAsia" w:ascii="Times New Roman" w:hAnsi="Times New Roman" w:eastAsia="宋体" w:cs="Times New Roman"/>
          <w:color w:val="222222"/>
          <w:sz w:val="24"/>
          <w:lang w:val="ru-RU"/>
        </w:rPr>
        <w:t xml:space="preserve"> </w:t>
      </w:r>
      <w:r>
        <w:rPr>
          <w:rFonts w:ascii="Times New Roman" w:hAnsi="Times New Roman" w:eastAsia="宋体" w:cs="Times New Roman"/>
          <w:color w:val="222222"/>
          <w:sz w:val="24"/>
        </w:rPr>
        <w:t xml:space="preserve">Однако в апреле 1947 года в «Положении о предварительном </w:t>
      </w:r>
      <w:r>
        <w:rPr>
          <w:rFonts w:ascii="Times New Roman" w:hAnsi="Times New Roman" w:eastAsia="宋体" w:cs="Times New Roman"/>
          <w:color w:val="222222"/>
          <w:sz w:val="24"/>
          <w:lang w:val="ru-RU"/>
        </w:rPr>
        <w:t>упровлением</w:t>
      </w:r>
      <w:r>
        <w:rPr>
          <w:rFonts w:ascii="Times New Roman" w:hAnsi="Times New Roman" w:eastAsia="宋体" w:cs="Times New Roman"/>
          <w:color w:val="222222"/>
          <w:sz w:val="24"/>
        </w:rPr>
        <w:t xml:space="preserve"> японских островов</w:t>
      </w:r>
      <w:r>
        <w:rPr>
          <w:rFonts w:ascii="Times New Roman" w:hAnsi="Times New Roman" w:eastAsia="宋体" w:cs="Times New Roman"/>
          <w:color w:val="222222"/>
          <w:sz w:val="24"/>
          <w:lang w:val="ru-RU"/>
        </w:rPr>
        <w:t xml:space="preserve"> до опеки</w:t>
      </w:r>
      <w:r>
        <w:rPr>
          <w:rFonts w:ascii="Times New Roman" w:hAnsi="Times New Roman" w:eastAsia="宋体" w:cs="Times New Roman"/>
          <w:color w:val="222222"/>
          <w:sz w:val="24"/>
        </w:rPr>
        <w:t>» не было так называемо</w:t>
      </w:r>
      <w:r>
        <w:rPr>
          <w:rFonts w:ascii="Times New Roman" w:hAnsi="Times New Roman" w:eastAsia="宋体" w:cs="Times New Roman"/>
          <w:color w:val="222222"/>
          <w:sz w:val="24"/>
          <w:lang w:val="ru-RU"/>
        </w:rPr>
        <w:t>й</w:t>
      </w:r>
      <w:r>
        <w:rPr>
          <w:rFonts w:ascii="Times New Roman" w:hAnsi="Times New Roman" w:eastAsia="宋体" w:cs="Times New Roman"/>
          <w:color w:val="222222"/>
          <w:sz w:val="24"/>
        </w:rPr>
        <w:t xml:space="preserve"> «</w:t>
      </w:r>
      <w:r>
        <w:rPr>
          <w:rFonts w:ascii="Times New Roman" w:hAnsi="Times New Roman" w:eastAsia="宋体" w:cs="Times New Roman"/>
          <w:color w:val="222222"/>
          <w:sz w:val="24"/>
          <w:lang w:val="ru-RU"/>
        </w:rPr>
        <w:t>опеки</w:t>
      </w:r>
      <w:r>
        <w:rPr>
          <w:rFonts w:ascii="Times New Roman" w:hAnsi="Times New Roman" w:eastAsia="宋体" w:cs="Times New Roman"/>
          <w:color w:val="222222"/>
          <w:sz w:val="24"/>
        </w:rPr>
        <w:t xml:space="preserve">» Наньша, а острова Наньша не были </w:t>
      </w:r>
      <w:r>
        <w:rPr>
          <w:rFonts w:ascii="Times New Roman" w:hAnsi="Times New Roman" w:eastAsia="宋体" w:cs="Times New Roman"/>
          <w:color w:val="222222"/>
          <w:sz w:val="24"/>
          <w:lang w:val="ru-RU"/>
        </w:rPr>
        <w:t>подопечной территорией</w:t>
      </w:r>
      <w:r>
        <w:rPr>
          <w:rFonts w:ascii="Times New Roman" w:hAnsi="Times New Roman" w:eastAsia="宋体" w:cs="Times New Roman"/>
          <w:color w:val="222222"/>
          <w:sz w:val="24"/>
        </w:rPr>
        <w:t>.</w:t>
      </w:r>
      <w:r>
        <w:rPr>
          <w:rFonts w:ascii="Times New Roman" w:hAnsi="Times New Roman" w:eastAsia="宋体" w:cs="Times New Roman"/>
          <w:color w:val="222222"/>
          <w:sz w:val="24"/>
          <w:lang w:val="ru-RU"/>
        </w:rPr>
        <w:t xml:space="preserve"> </w:t>
      </w:r>
      <w:r>
        <w:rPr>
          <w:rFonts w:ascii="Times New Roman" w:hAnsi="Times New Roman" w:eastAsia="宋体" w:cs="Times New Roman"/>
          <w:color w:val="222222"/>
          <w:sz w:val="24"/>
        </w:rPr>
        <w:t>3) Принцип географической близости. Президент Филиппин заявил в мае 1950 года: «Согласно международному международному праву, Калайанские острова должны принадлежать к ближайшей соседней стране, а Филиппины</w:t>
      </w:r>
      <w:r>
        <w:rPr>
          <w:rFonts w:hint="eastAsia" w:ascii="Times New Roman" w:hAnsi="Times New Roman" w:eastAsia="宋体" w:cs="Times New Roman"/>
          <w:color w:val="222222"/>
          <w:sz w:val="24"/>
          <w:lang w:val="ru-RU"/>
        </w:rPr>
        <w:t xml:space="preserve"> </w:t>
      </w:r>
      <w:r>
        <w:rPr>
          <w:rFonts w:ascii="Times New Roman" w:hAnsi="Times New Roman" w:eastAsia="宋体" w:cs="Times New Roman"/>
          <w:color w:val="222222"/>
          <w:sz w:val="24"/>
        </w:rPr>
        <w:t xml:space="preserve"> наиболее близкие к островам Наньша». Филиппины считают, что</w:t>
      </w:r>
      <w:r>
        <w:rPr>
          <w:rFonts w:hint="eastAsia" w:ascii="Times New Roman" w:hAnsi="Times New Roman" w:eastAsia="宋体" w:cs="Times New Roman"/>
          <w:color w:val="222222"/>
          <w:sz w:val="24"/>
          <w:lang w:val="ru-RU"/>
        </w:rPr>
        <w:t xml:space="preserve"> </w:t>
      </w:r>
      <w:r>
        <w:rPr>
          <w:rFonts w:ascii="Times New Roman" w:hAnsi="Times New Roman" w:eastAsia="宋体" w:cs="Times New Roman"/>
          <w:color w:val="222222"/>
          <w:sz w:val="24"/>
          <w:lang w:val="ru-RU"/>
        </w:rPr>
        <w:t>по</w:t>
      </w:r>
      <w:r>
        <w:rPr>
          <w:rFonts w:ascii="Times New Roman" w:hAnsi="Times New Roman" w:eastAsia="宋体" w:cs="Times New Roman"/>
          <w:color w:val="222222"/>
          <w:sz w:val="24"/>
        </w:rPr>
        <w:t xml:space="preserve"> географическ</w:t>
      </w:r>
      <w:r>
        <w:rPr>
          <w:rFonts w:ascii="Times New Roman" w:hAnsi="Times New Roman" w:eastAsia="宋体" w:cs="Times New Roman"/>
          <w:color w:val="222222"/>
          <w:sz w:val="24"/>
          <w:lang w:val="ru-RU"/>
        </w:rPr>
        <w:t>ому</w:t>
      </w:r>
      <w:r>
        <w:rPr>
          <w:rFonts w:ascii="Times New Roman" w:hAnsi="Times New Roman" w:eastAsia="宋体" w:cs="Times New Roman"/>
          <w:color w:val="222222"/>
          <w:sz w:val="24"/>
        </w:rPr>
        <w:t xml:space="preserve"> расстояни</w:t>
      </w:r>
      <w:r>
        <w:rPr>
          <w:rFonts w:ascii="Times New Roman" w:hAnsi="Times New Roman" w:eastAsia="宋体" w:cs="Times New Roman"/>
          <w:color w:val="222222"/>
          <w:sz w:val="24"/>
          <w:lang w:val="ru-RU"/>
        </w:rPr>
        <w:t>у</w:t>
      </w:r>
      <w:r>
        <w:rPr>
          <w:rFonts w:ascii="Times New Roman" w:hAnsi="Times New Roman" w:eastAsia="宋体" w:cs="Times New Roman"/>
          <w:color w:val="222222"/>
          <w:sz w:val="24"/>
        </w:rPr>
        <w:t xml:space="preserve"> между «Караянскими островами» и Филиппинами Он является</w:t>
      </w:r>
      <w:r>
        <w:rPr>
          <w:rFonts w:hint="eastAsia" w:ascii="Times New Roman" w:hAnsi="Times New Roman" w:eastAsia="宋体" w:cs="Times New Roman"/>
          <w:color w:val="222222"/>
          <w:sz w:val="24"/>
          <w:lang w:val="ru-RU"/>
        </w:rPr>
        <w:t xml:space="preserve"> </w:t>
      </w:r>
      <w:r>
        <w:rPr>
          <w:rFonts w:ascii="Times New Roman" w:hAnsi="Times New Roman" w:eastAsia="宋体" w:cs="Times New Roman"/>
          <w:color w:val="222222"/>
          <w:sz w:val="24"/>
        </w:rPr>
        <w:t>ближайш</w:t>
      </w:r>
      <w:r>
        <w:rPr>
          <w:rFonts w:ascii="Times New Roman" w:hAnsi="Times New Roman" w:eastAsia="宋体" w:cs="Times New Roman"/>
          <w:color w:val="222222"/>
          <w:sz w:val="24"/>
          <w:lang w:val="ru-RU"/>
        </w:rPr>
        <w:t>ой</w:t>
      </w:r>
      <w:r>
        <w:rPr>
          <w:rFonts w:ascii="Times New Roman" w:hAnsi="Times New Roman" w:eastAsia="宋体" w:cs="Times New Roman"/>
          <w:color w:val="222222"/>
          <w:sz w:val="24"/>
        </w:rPr>
        <w:t xml:space="preserve"> стран</w:t>
      </w:r>
      <w:r>
        <w:rPr>
          <w:rFonts w:ascii="Times New Roman" w:hAnsi="Times New Roman" w:eastAsia="宋体" w:cs="Times New Roman"/>
          <w:color w:val="222222"/>
          <w:sz w:val="24"/>
          <w:lang w:val="ru-RU"/>
        </w:rPr>
        <w:t>ой</w:t>
      </w:r>
      <w:r>
        <w:rPr>
          <w:rFonts w:hint="eastAsia" w:ascii="Times New Roman" w:hAnsi="Times New Roman" w:eastAsia="宋体" w:cs="Times New Roman"/>
          <w:color w:val="222222"/>
          <w:sz w:val="24"/>
          <w:lang w:val="ru-RU"/>
        </w:rPr>
        <w:t xml:space="preserve"> </w:t>
      </w:r>
      <w:r>
        <w:rPr>
          <w:rFonts w:ascii="Times New Roman" w:hAnsi="Times New Roman" w:eastAsia="宋体" w:cs="Times New Roman"/>
          <w:color w:val="222222"/>
          <w:sz w:val="24"/>
          <w:lang w:val="ru-RU"/>
        </w:rPr>
        <w:t>п</w:t>
      </w:r>
      <w:r>
        <w:rPr>
          <w:rFonts w:ascii="Times New Roman" w:hAnsi="Times New Roman" w:eastAsia="宋体" w:cs="Times New Roman"/>
          <w:color w:val="222222"/>
          <w:sz w:val="24"/>
        </w:rPr>
        <w:t xml:space="preserve">о сравнению с другими странами. </w:t>
      </w:r>
      <w:r>
        <w:rPr>
          <w:rFonts w:ascii="Times New Roman" w:hAnsi="Times New Roman" w:eastAsia="宋体" w:cs="Times New Roman"/>
          <w:color w:val="222222"/>
          <w:sz w:val="24"/>
          <w:lang w:val="ru-RU"/>
        </w:rPr>
        <w:t>Так что</w:t>
      </w:r>
      <w:r>
        <w:rPr>
          <w:rFonts w:ascii="Times New Roman" w:hAnsi="Times New Roman" w:eastAsia="宋体" w:cs="Times New Roman"/>
          <w:color w:val="222222"/>
          <w:sz w:val="24"/>
        </w:rPr>
        <w:t xml:space="preserve"> суверенитет </w:t>
      </w:r>
      <w:r>
        <w:rPr>
          <w:rFonts w:ascii="Times New Roman" w:hAnsi="Times New Roman" w:eastAsia="宋体" w:cs="Times New Roman"/>
          <w:color w:val="222222"/>
          <w:sz w:val="24"/>
          <w:lang w:val="ru-RU"/>
        </w:rPr>
        <w:t xml:space="preserve">этих </w:t>
      </w:r>
      <w:r>
        <w:rPr>
          <w:rFonts w:ascii="Times New Roman" w:hAnsi="Times New Roman" w:eastAsia="宋体" w:cs="Times New Roman"/>
          <w:color w:val="222222"/>
          <w:sz w:val="24"/>
        </w:rPr>
        <w:t>остров</w:t>
      </w:r>
      <w:r>
        <w:rPr>
          <w:rFonts w:ascii="Times New Roman" w:hAnsi="Times New Roman" w:eastAsia="宋体" w:cs="Times New Roman"/>
          <w:color w:val="222222"/>
          <w:sz w:val="24"/>
          <w:lang w:val="ru-RU"/>
        </w:rPr>
        <w:t>ов</w:t>
      </w:r>
      <w:r>
        <w:rPr>
          <w:rFonts w:ascii="Times New Roman" w:hAnsi="Times New Roman" w:eastAsia="宋体" w:cs="Times New Roman"/>
          <w:color w:val="222222"/>
          <w:sz w:val="24"/>
        </w:rPr>
        <w:t xml:space="preserve"> и риф</w:t>
      </w:r>
      <w:r>
        <w:rPr>
          <w:rFonts w:ascii="Times New Roman" w:hAnsi="Times New Roman" w:eastAsia="宋体" w:cs="Times New Roman"/>
          <w:color w:val="222222"/>
          <w:sz w:val="24"/>
          <w:lang w:val="ru-RU"/>
        </w:rPr>
        <w:t>ов</w:t>
      </w:r>
      <w:r>
        <w:rPr>
          <w:rFonts w:ascii="Times New Roman" w:hAnsi="Times New Roman" w:eastAsia="宋体" w:cs="Times New Roman"/>
          <w:color w:val="222222"/>
          <w:sz w:val="24"/>
        </w:rPr>
        <w:t xml:space="preserve"> должны принадлежать Филиппинам»</w:t>
      </w:r>
      <w:r>
        <w:rPr>
          <w:rStyle w:val="12"/>
          <w:rFonts w:ascii="Times New Roman" w:hAnsi="Times New Roman" w:eastAsia="宋体" w:cs="Times New Roman"/>
          <w:color w:val="222222"/>
          <w:sz w:val="24"/>
        </w:rPr>
        <w:footnoteReference w:id="17"/>
      </w:r>
      <w:r>
        <w:rPr>
          <w:rFonts w:ascii="Times New Roman" w:hAnsi="Times New Roman" w:eastAsia="宋体" w:cs="Times New Roman"/>
          <w:color w:val="222222"/>
          <w:sz w:val="24"/>
        </w:rPr>
        <w:t xml:space="preserve">. </w:t>
      </w:r>
      <w:r>
        <w:rPr>
          <w:rFonts w:hint="eastAsia" w:ascii="Times New Roman" w:hAnsi="Times New Roman" w:eastAsia="宋体" w:cs="Times New Roman"/>
          <w:color w:val="222222"/>
          <w:sz w:val="24"/>
          <w:lang w:val="en-US" w:eastAsia="zh-CN"/>
        </w:rPr>
        <w:t xml:space="preserve"> </w:t>
      </w:r>
    </w:p>
    <w:p>
      <w:pPr>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20" w:firstLineChars="175"/>
        <w:textAlignment w:val="auto"/>
        <w:outlineLvl w:val="9"/>
        <w:rPr>
          <w:rFonts w:ascii="Times New Roman" w:hAnsi="Times New Roman" w:eastAsia="宋体" w:cs="Times New Roman"/>
          <w:color w:val="222222"/>
          <w:sz w:val="24"/>
        </w:rPr>
      </w:pPr>
      <w:r>
        <w:rPr>
          <w:rFonts w:ascii="Times New Roman" w:hAnsi="Times New Roman" w:eastAsia="宋体" w:cs="Times New Roman"/>
          <w:color w:val="222222"/>
          <w:sz w:val="24"/>
        </w:rPr>
        <w:t>Малайзия налагает территориальные претензии на 12 рифов в юго-восточной части Южно-Китайского моря. Расширение континентального шельфа и исключительной экономической зоны является основанием для требования суверенитета.</w:t>
      </w:r>
      <w:r>
        <w:rPr>
          <w:rFonts w:ascii="Times New Roman" w:hAnsi="Times New Roman" w:eastAsia="宋体" w:cs="Times New Roman"/>
          <w:color w:val="222222"/>
          <w:sz w:val="24"/>
          <w:lang w:val="ru-RU"/>
        </w:rPr>
        <w:t xml:space="preserve"> </w:t>
      </w:r>
      <w:r>
        <w:rPr>
          <w:rFonts w:ascii="Times New Roman" w:hAnsi="Times New Roman" w:eastAsia="宋体" w:cs="Times New Roman"/>
          <w:color w:val="222222"/>
          <w:sz w:val="24"/>
        </w:rPr>
        <w:t xml:space="preserve">Правительство Малайзии считает, что оно должно иметь суверенитет над частями островов и рифов, расположенных на </w:t>
      </w:r>
      <w:r>
        <w:rPr>
          <w:rFonts w:ascii="Times New Roman" w:hAnsi="Times New Roman" w:eastAsia="宋体" w:cs="Times New Roman"/>
          <w:color w:val="222222"/>
          <w:sz w:val="24"/>
          <w:lang w:val="ru-RU"/>
        </w:rPr>
        <w:t xml:space="preserve">своём </w:t>
      </w:r>
      <w:r>
        <w:rPr>
          <w:rFonts w:ascii="Times New Roman" w:hAnsi="Times New Roman" w:eastAsia="宋体" w:cs="Times New Roman"/>
          <w:color w:val="222222"/>
          <w:sz w:val="24"/>
        </w:rPr>
        <w:t>континентальном шельфе и в исключительной экономической зоне в 200 морских миль.</w:t>
      </w:r>
      <w:r>
        <w:rPr>
          <w:rFonts w:ascii="Times New Roman" w:hAnsi="Times New Roman" w:eastAsia="宋体" w:cs="Times New Roman"/>
          <w:color w:val="222222"/>
          <w:sz w:val="24"/>
          <w:lang w:val="ru-RU"/>
        </w:rPr>
        <w:t xml:space="preserve"> </w:t>
      </w:r>
      <w:r>
        <w:rPr>
          <w:rFonts w:ascii="Times New Roman" w:hAnsi="Times New Roman" w:eastAsia="宋体" w:cs="Times New Roman"/>
          <w:color w:val="222222"/>
          <w:sz w:val="24"/>
        </w:rPr>
        <w:t>Среди них риф</w:t>
      </w:r>
      <w:r>
        <w:rPr>
          <w:rFonts w:ascii="Times New Roman" w:hAnsi="Times New Roman" w:eastAsia="宋体" w:cs="Times New Roman"/>
          <w:color w:val="222222"/>
          <w:sz w:val="24"/>
          <w:lang w:val="ru-RU"/>
        </w:rPr>
        <w:t xml:space="preserve"> Даньвань</w:t>
      </w:r>
      <w:r>
        <w:rPr>
          <w:rFonts w:ascii="Times New Roman" w:hAnsi="Times New Roman" w:eastAsia="宋体" w:cs="Times New Roman"/>
          <w:color w:val="222222"/>
          <w:sz w:val="24"/>
        </w:rPr>
        <w:t xml:space="preserve"> (известный в Малайзии как Layang Layang </w:t>
      </w:r>
      <w:r>
        <w:rPr>
          <w:rFonts w:hint="eastAsia" w:ascii="Times New Roman" w:hAnsi="Times New Roman" w:eastAsia="宋体" w:cs="Times New Roman"/>
          <w:color w:val="222222"/>
          <w:sz w:val="24"/>
        </w:rPr>
        <w:t>Island</w:t>
      </w:r>
      <w:r>
        <w:rPr>
          <w:rStyle w:val="12"/>
          <w:rFonts w:hint="eastAsia" w:ascii="Times New Roman" w:hAnsi="Times New Roman" w:eastAsia="宋体" w:cs="Times New Roman"/>
          <w:color w:val="222222"/>
          <w:sz w:val="24"/>
        </w:rPr>
        <w:footnoteReference w:id="18"/>
      </w:r>
      <w:r>
        <w:rPr>
          <w:rFonts w:ascii="Times New Roman" w:hAnsi="Times New Roman" w:eastAsia="宋体" w:cs="Times New Roman"/>
          <w:color w:val="222222"/>
          <w:sz w:val="24"/>
        </w:rPr>
        <w:t>) находится в центре спора между Китаем и Малайзией. Малайзия считает, что реактивный риф является продолжением континентального шельфа и относится к территории Малайзии.</w:t>
      </w:r>
    </w:p>
    <w:p>
      <w:pPr>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360" w:firstLineChars="150"/>
        <w:textAlignment w:val="auto"/>
        <w:outlineLvl w:val="9"/>
        <w:rPr>
          <w:rFonts w:ascii="Times New Roman" w:hAnsi="Times New Roman" w:eastAsia="宋体" w:cs="Times New Roman"/>
          <w:color w:val="222222"/>
          <w:sz w:val="24"/>
          <w:lang w:val="ru-RU"/>
        </w:rPr>
      </w:pPr>
      <w:r>
        <w:rPr>
          <w:rFonts w:ascii="Times New Roman" w:hAnsi="Times New Roman" w:eastAsia="宋体" w:cs="Times New Roman"/>
          <w:color w:val="222222"/>
          <w:sz w:val="24"/>
        </w:rPr>
        <w:t xml:space="preserve">Бруней предложил претензии суверенитета на морскую зону площадью 3000 квадратных километров </w:t>
      </w:r>
      <w:r>
        <w:rPr>
          <w:rFonts w:ascii="Times New Roman" w:hAnsi="Times New Roman" w:eastAsia="宋体" w:cs="Times New Roman"/>
          <w:color w:val="222222"/>
          <w:sz w:val="24"/>
          <w:lang w:val="ru-RU"/>
        </w:rPr>
        <w:t xml:space="preserve">около островах </w:t>
      </w:r>
      <w:r>
        <w:rPr>
          <w:rFonts w:ascii="Times New Roman" w:hAnsi="Times New Roman" w:eastAsia="宋体" w:cs="Times New Roman"/>
          <w:color w:val="222222"/>
          <w:sz w:val="24"/>
        </w:rPr>
        <w:t>Наньша</w:t>
      </w:r>
      <w:r>
        <w:rPr>
          <w:rFonts w:ascii="Times New Roman" w:hAnsi="Times New Roman" w:eastAsia="宋体" w:cs="Times New Roman"/>
          <w:color w:val="222222"/>
          <w:sz w:val="24"/>
          <w:lang w:val="ru-RU"/>
        </w:rPr>
        <w:t xml:space="preserve"> и </w:t>
      </w:r>
      <w:r>
        <w:rPr>
          <w:rFonts w:ascii="Times New Roman" w:hAnsi="Times New Roman" w:eastAsia="宋体" w:cs="Times New Roman"/>
          <w:color w:val="222222"/>
          <w:sz w:val="24"/>
        </w:rPr>
        <w:t>Наньтунск</w:t>
      </w:r>
      <w:r>
        <w:rPr>
          <w:rFonts w:ascii="Times New Roman" w:hAnsi="Times New Roman" w:eastAsia="宋体" w:cs="Times New Roman"/>
          <w:color w:val="222222"/>
          <w:sz w:val="24"/>
          <w:lang w:val="ru-RU"/>
        </w:rPr>
        <w:t>ий</w:t>
      </w:r>
      <w:r>
        <w:rPr>
          <w:rFonts w:ascii="Times New Roman" w:hAnsi="Times New Roman" w:eastAsia="宋体" w:cs="Times New Roman"/>
          <w:color w:val="222222"/>
          <w:sz w:val="24"/>
        </w:rPr>
        <w:t xml:space="preserve"> риф. Требование Брунея о Наньтунском рифе такое же, как и в Малайзии: принцип континентального шельфа и исключительная экономическая зона.</w:t>
      </w:r>
      <w:r>
        <w:rPr>
          <w:rFonts w:ascii="Times New Roman" w:hAnsi="Times New Roman" w:eastAsia="宋体" w:cs="Times New Roman"/>
          <w:color w:val="222222"/>
          <w:sz w:val="24"/>
        </w:rPr>
        <w:br w:type="textWrapping"/>
      </w:r>
      <w:r>
        <w:rPr>
          <w:rFonts w:hint="eastAsia" w:ascii="Times New Roman" w:hAnsi="Times New Roman" w:eastAsia="宋体" w:cs="Times New Roman"/>
          <w:color w:val="222222"/>
          <w:sz w:val="24"/>
          <w:lang w:val="ru-RU"/>
        </w:rPr>
        <w:t xml:space="preserve">  </w:t>
      </w:r>
      <w:r>
        <w:rPr>
          <w:rFonts w:ascii="Times New Roman" w:hAnsi="Times New Roman" w:eastAsia="宋体" w:cs="Times New Roman"/>
          <w:color w:val="222222"/>
          <w:sz w:val="24"/>
        </w:rPr>
        <w:t>Хотя Индонезия не претендует на суверенитет над</w:t>
      </w:r>
      <w:r>
        <w:rPr>
          <w:rFonts w:ascii="Times New Roman" w:hAnsi="Times New Roman" w:eastAsia="宋体" w:cs="Times New Roman"/>
          <w:color w:val="222222"/>
          <w:sz w:val="24"/>
          <w:lang w:val="ru-RU"/>
        </w:rPr>
        <w:t xml:space="preserve"> островами и</w:t>
      </w:r>
      <w:r>
        <w:rPr>
          <w:rFonts w:ascii="Times New Roman" w:hAnsi="Times New Roman" w:eastAsia="宋体" w:cs="Times New Roman"/>
          <w:color w:val="222222"/>
          <w:sz w:val="24"/>
        </w:rPr>
        <w:t xml:space="preserve"> рифами Южно-Китайского моря, она утверждает, что морской район площадью около 50 000 квадратных километров принадлежит Индонезии.</w:t>
      </w:r>
      <w:r>
        <w:rPr>
          <w:rFonts w:ascii="Times New Roman" w:hAnsi="Times New Roman" w:eastAsia="宋体" w:cs="Times New Roman"/>
          <w:color w:val="222222"/>
          <w:sz w:val="24"/>
          <w:lang w:val="ru-RU"/>
        </w:rPr>
        <w:t xml:space="preserve"> </w:t>
      </w:r>
      <w:r>
        <w:rPr>
          <w:rFonts w:hint="default" w:ascii="Times New Roman" w:hAnsi="Times New Roman" w:cs="Times New Roman"/>
          <w:b w:val="0"/>
          <w:bCs w:val="0"/>
          <w:sz w:val="24"/>
          <w:szCs w:val="32"/>
          <w:lang w:val="ru-RU"/>
        </w:rPr>
        <w:t xml:space="preserve">(Приложение № </w:t>
      </w:r>
      <w:r>
        <w:rPr>
          <w:rFonts w:hint="eastAsia" w:ascii="Times New Roman" w:hAnsi="Times New Roman" w:cs="Times New Roman"/>
          <w:b w:val="0"/>
          <w:bCs w:val="0"/>
          <w:sz w:val="24"/>
          <w:szCs w:val="32"/>
          <w:lang w:val="en-US" w:eastAsia="zh-CN"/>
        </w:rPr>
        <w:t>2</w:t>
      </w:r>
      <w:r>
        <w:rPr>
          <w:rFonts w:hint="default" w:ascii="Times New Roman" w:hAnsi="Times New Roman" w:cs="Times New Roman"/>
          <w:b w:val="0"/>
          <w:bCs w:val="0"/>
          <w:sz w:val="24"/>
          <w:szCs w:val="32"/>
          <w:lang w:val="ru-RU"/>
        </w:rPr>
        <w:t>.</w:t>
      </w:r>
      <w:r>
        <w:rPr>
          <w:rFonts w:hint="eastAsia" w:ascii="Times New Roman" w:hAnsi="Times New Roman" w:eastAsia="宋体" w:cs="Times New Roman"/>
          <w:color w:val="222222"/>
          <w:sz w:val="24"/>
        </w:rPr>
        <w:t>China claims a big back yard in the South China Sea</w:t>
      </w:r>
      <w:r>
        <w:rPr>
          <w:rStyle w:val="12"/>
          <w:rFonts w:hint="eastAsia" w:ascii="Times New Roman" w:hAnsi="Times New Roman" w:eastAsia="宋体" w:cs="Times New Roman"/>
          <w:color w:val="222222"/>
          <w:sz w:val="24"/>
          <w:lang w:val="ru-RU"/>
        </w:rPr>
        <w:footnoteReference w:id="19"/>
      </w:r>
      <w:r>
        <w:rPr>
          <w:rFonts w:hint="default" w:ascii="Times New Roman" w:hAnsi="Times New Roman" w:eastAsia="宋体" w:cs="Times New Roman"/>
          <w:color w:val="222222"/>
          <w:sz w:val="24"/>
          <w:lang w:val="ru-RU"/>
        </w:rPr>
        <w:t>)</w:t>
      </w:r>
    </w:p>
    <w:p>
      <w:pPr>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360" w:firstLineChars="150"/>
        <w:textAlignment w:val="auto"/>
        <w:outlineLvl w:val="9"/>
        <w:rPr>
          <w:rFonts w:ascii="Times New Roman" w:hAnsi="Times New Roman" w:eastAsia="宋体" w:cs="Times New Roman"/>
          <w:color w:val="222222"/>
          <w:sz w:val="24"/>
        </w:rPr>
      </w:pPr>
      <w:r>
        <w:rPr>
          <w:rFonts w:ascii="Times New Roman" w:hAnsi="Times New Roman" w:eastAsia="宋体" w:cs="Times New Roman"/>
          <w:color w:val="222222"/>
          <w:sz w:val="24"/>
        </w:rPr>
        <w:t>После обнародования</w:t>
      </w:r>
      <w:r>
        <w:rPr>
          <w:rFonts w:hint="eastAsia" w:ascii="Times New Roman" w:hAnsi="Times New Roman" w:eastAsia="宋体" w:cs="Times New Roman"/>
          <w:color w:val="222222"/>
          <w:sz w:val="24"/>
          <w:lang w:val="ru-RU"/>
        </w:rPr>
        <w:t xml:space="preserve"> </w:t>
      </w:r>
      <w:r>
        <w:rPr>
          <w:rFonts w:ascii="Times New Roman" w:hAnsi="Times New Roman" w:eastAsia="宋体" w:cs="Times New Roman"/>
          <w:color w:val="222222"/>
          <w:sz w:val="24"/>
        </w:rPr>
        <w:t>«Конвенци</w:t>
      </w:r>
      <w:r>
        <w:rPr>
          <w:rFonts w:ascii="Times New Roman" w:hAnsi="Times New Roman" w:eastAsia="宋体" w:cs="Times New Roman"/>
          <w:color w:val="222222"/>
          <w:sz w:val="24"/>
          <w:lang w:val="ru-RU"/>
        </w:rPr>
        <w:t>и</w:t>
      </w:r>
      <w:r>
        <w:rPr>
          <w:rFonts w:ascii="Times New Roman" w:hAnsi="Times New Roman" w:eastAsia="宋体" w:cs="Times New Roman"/>
          <w:color w:val="222222"/>
          <w:sz w:val="24"/>
        </w:rPr>
        <w:t xml:space="preserve"> Организации Объединенных Наций по морскому праву»</w:t>
      </w:r>
      <w:r>
        <w:rPr>
          <w:rFonts w:ascii="Times New Roman" w:hAnsi="Times New Roman" w:eastAsia="宋体" w:cs="Times New Roman"/>
          <w:color w:val="222222"/>
          <w:sz w:val="24"/>
          <w:lang w:val="ru-RU"/>
        </w:rPr>
        <w:t xml:space="preserve"> в</w:t>
      </w:r>
      <w:r>
        <w:rPr>
          <w:rFonts w:ascii="Times New Roman" w:hAnsi="Times New Roman" w:eastAsia="宋体" w:cs="Times New Roman"/>
          <w:color w:val="222222"/>
          <w:sz w:val="24"/>
        </w:rPr>
        <w:t>се страны ищут стать</w:t>
      </w:r>
      <w:r>
        <w:rPr>
          <w:rFonts w:ascii="Times New Roman" w:hAnsi="Times New Roman" w:eastAsia="宋体" w:cs="Times New Roman"/>
          <w:color w:val="222222"/>
          <w:sz w:val="24"/>
          <w:lang w:val="ru-RU"/>
        </w:rPr>
        <w:t>и</w:t>
      </w:r>
      <w:r>
        <w:rPr>
          <w:rFonts w:ascii="Times New Roman" w:hAnsi="Times New Roman" w:eastAsia="宋体" w:cs="Times New Roman"/>
          <w:color w:val="222222"/>
          <w:sz w:val="24"/>
        </w:rPr>
        <w:t xml:space="preserve"> закона для своих территориальных морей, прилегающих регионов и исключительных экономических зон и ищут способы принести пользу своим собственным странам.</w:t>
      </w:r>
      <w:r>
        <w:rPr>
          <w:rFonts w:ascii="Times New Roman" w:hAnsi="Times New Roman" w:eastAsia="宋体" w:cs="Times New Roman"/>
          <w:color w:val="222222"/>
          <w:sz w:val="24"/>
          <w:lang w:val="ru-RU"/>
        </w:rPr>
        <w:t xml:space="preserve"> </w:t>
      </w:r>
      <w:r>
        <w:rPr>
          <w:rFonts w:ascii="Times New Roman" w:hAnsi="Times New Roman" w:eastAsia="宋体" w:cs="Times New Roman"/>
          <w:color w:val="222222"/>
          <w:sz w:val="24"/>
        </w:rPr>
        <w:t>Разнообразные новые споры и конфликты были вызваны во всем мире, что привело к</w:t>
      </w:r>
      <w:r>
        <w:rPr>
          <w:rFonts w:ascii="Times New Roman" w:hAnsi="Times New Roman" w:eastAsia="宋体" w:cs="Times New Roman"/>
          <w:color w:val="222222"/>
          <w:sz w:val="24"/>
          <w:lang w:val="ru-RU"/>
        </w:rPr>
        <w:t xml:space="preserve"> тому, что р</w:t>
      </w:r>
      <w:r>
        <w:rPr>
          <w:rFonts w:ascii="Times New Roman" w:hAnsi="Times New Roman" w:eastAsia="宋体" w:cs="Times New Roman"/>
          <w:color w:val="222222"/>
          <w:sz w:val="24"/>
        </w:rPr>
        <w:t>азграничение исключительной экономической зоны и континентального шельфа временно стало в центре внимания всех стран мира.</w:t>
      </w:r>
      <w:r>
        <w:rPr>
          <w:rFonts w:hint="eastAsia" w:ascii="Times New Roman" w:hAnsi="Times New Roman" w:eastAsia="宋体" w:cs="Times New Roman"/>
          <w:color w:val="222222"/>
          <w:sz w:val="24"/>
          <w:lang w:val="ru-RU"/>
        </w:rPr>
        <w:t xml:space="preserve"> </w:t>
      </w:r>
      <w:r>
        <w:rPr>
          <w:rFonts w:ascii="Times New Roman" w:hAnsi="Times New Roman" w:eastAsia="宋体" w:cs="Times New Roman"/>
          <w:color w:val="222222"/>
          <w:sz w:val="24"/>
        </w:rPr>
        <w:t xml:space="preserve">Согласно Конвенции ООН по морскому праву, </w:t>
      </w:r>
      <w:r>
        <w:rPr>
          <w:rFonts w:ascii="Times New Roman" w:hAnsi="Times New Roman" w:eastAsia="宋体" w:cs="Times New Roman"/>
          <w:color w:val="222222"/>
          <w:sz w:val="24"/>
          <w:lang w:val="ru-RU"/>
        </w:rPr>
        <w:t xml:space="preserve">соответствуюший </w:t>
      </w:r>
      <w:r>
        <w:rPr>
          <w:rFonts w:ascii="Times New Roman" w:hAnsi="Times New Roman" w:eastAsia="宋体" w:cs="Times New Roman"/>
          <w:color w:val="222222"/>
          <w:sz w:val="24"/>
        </w:rPr>
        <w:t>остров может иметь свое собственное территориальное море, прилежащую зону, исключительную экономическую зону и континентальный шельф. То есть предварительным условием для приобретения исключительной экономической зоны является суверенитет над островом.</w:t>
      </w:r>
      <w:r>
        <w:rPr>
          <w:rFonts w:hint="eastAsia" w:ascii="Times New Roman" w:hAnsi="Times New Roman" w:eastAsia="宋体" w:cs="Times New Roman"/>
          <w:color w:val="222222"/>
          <w:sz w:val="24"/>
          <w:lang w:val="ru-RU"/>
        </w:rPr>
        <w:t xml:space="preserve"> </w:t>
      </w:r>
      <w:r>
        <w:rPr>
          <w:rFonts w:ascii="Times New Roman" w:hAnsi="Times New Roman" w:eastAsia="宋体" w:cs="Times New Roman"/>
          <w:color w:val="222222"/>
          <w:sz w:val="24"/>
        </w:rPr>
        <w:t>Вьетнам выпустил заявление о своем территориальном море, прилегающей зоне, исключительной экономической зоне и континентальном шельфе 12 мая 1977 года и объявил о своей 200-мильн</w:t>
      </w:r>
      <w:r>
        <w:rPr>
          <w:rFonts w:ascii="Times New Roman" w:hAnsi="Times New Roman" w:eastAsia="宋体" w:cs="Times New Roman"/>
          <w:color w:val="222222"/>
          <w:sz w:val="24"/>
          <w:lang w:val="ru-RU"/>
        </w:rPr>
        <w:t xml:space="preserve">ой </w:t>
      </w:r>
      <w:r>
        <w:rPr>
          <w:rFonts w:ascii="Times New Roman" w:hAnsi="Times New Roman" w:eastAsia="宋体" w:cs="Times New Roman"/>
          <w:color w:val="222222"/>
          <w:sz w:val="24"/>
        </w:rPr>
        <w:t>исключительной экономической зоне с морской площадью около 210 600 квадратных миль, разделенной им как исключительная экономическая зона. В то же время Вьетнам объявил о своем заявлении на континентальном шельфе, что непосредственно привело к расширению его морской юрисдикции до миллиона квадратных километров. Это страна</w:t>
      </w:r>
      <w:r>
        <w:rPr>
          <w:rFonts w:hint="eastAsia" w:ascii="Times New Roman" w:hAnsi="Times New Roman" w:eastAsia="宋体" w:cs="Times New Roman"/>
          <w:color w:val="222222"/>
          <w:sz w:val="24"/>
          <w:lang w:val="ru-RU"/>
        </w:rPr>
        <w:t xml:space="preserve"> </w:t>
      </w:r>
      <w:r>
        <w:rPr>
          <w:rFonts w:ascii="Times New Roman" w:hAnsi="Times New Roman" w:eastAsia="宋体" w:cs="Times New Roman"/>
          <w:color w:val="222222"/>
          <w:sz w:val="24"/>
        </w:rPr>
        <w:t>требует наибольшей площади в вопросе Южно-Китайского моря.</w:t>
      </w:r>
      <w:r>
        <w:rPr>
          <w:rFonts w:hint="eastAsia" w:ascii="Times New Roman" w:hAnsi="Times New Roman" w:eastAsia="宋体" w:cs="Times New Roman"/>
          <w:color w:val="222222"/>
          <w:sz w:val="24"/>
          <w:lang w:val="ru-RU"/>
        </w:rPr>
        <w:t xml:space="preserve"> </w:t>
      </w:r>
      <w:r>
        <w:rPr>
          <w:rFonts w:ascii="Times New Roman" w:hAnsi="Times New Roman" w:eastAsia="宋体" w:cs="Times New Roman"/>
          <w:color w:val="222222"/>
          <w:sz w:val="24"/>
        </w:rPr>
        <w:t xml:space="preserve">11 июня 1978 года Филиппины объявили о создании </w:t>
      </w:r>
      <w:r>
        <w:rPr>
          <w:rFonts w:hint="eastAsia" w:ascii="Times New Roman" w:hAnsi="Times New Roman" w:eastAsia="宋体" w:cs="Times New Roman"/>
          <w:color w:val="222222"/>
          <w:sz w:val="24"/>
          <w:lang w:val="ru-RU"/>
        </w:rPr>
        <w:t>200</w:t>
      </w:r>
      <w:r>
        <w:rPr>
          <w:rFonts w:ascii="Times New Roman" w:hAnsi="Times New Roman" w:eastAsia="宋体" w:cs="Times New Roman"/>
          <w:color w:val="222222"/>
          <w:sz w:val="24"/>
          <w:lang w:val="ru-RU"/>
        </w:rPr>
        <w:t xml:space="preserve">-мильной </w:t>
      </w:r>
      <w:r>
        <w:rPr>
          <w:rFonts w:ascii="Times New Roman" w:hAnsi="Times New Roman" w:eastAsia="宋体" w:cs="Times New Roman"/>
          <w:color w:val="222222"/>
          <w:sz w:val="24"/>
        </w:rPr>
        <w:t xml:space="preserve">эксклюзивной экономической зоны . 20 марта 1968 года было опубликовано объявление о континентальном шельфе, а объем Калайанских островов был ограничен за пределами его территориального моря, что эквивалентно 27,4% всего района Наньша, и было предпринято дальнейшее расширение. До принятия «Конвенции» Малайзия выпустила декларацию об исключительной экономической зоне. Общая площадь исключительных экономических зон достигла 454 000 квадратных километров, из которых примерно 414 400 квадратных километров были новыми морскими районами. В 1980 году Индонезия выпустила декларацию об исключительной экономической зоне. 1 577 300 квадратных миль моря стали ее </w:t>
      </w:r>
      <w:r>
        <w:rPr>
          <w:rFonts w:ascii="Times New Roman" w:hAnsi="Times New Roman" w:eastAsia="宋体" w:cs="Times New Roman"/>
          <w:color w:val="222222"/>
          <w:sz w:val="24"/>
          <w:lang w:val="ru-RU"/>
        </w:rPr>
        <w:t>новой</w:t>
      </w:r>
      <w:r>
        <w:rPr>
          <w:rFonts w:ascii="Times New Roman" w:hAnsi="Times New Roman" w:eastAsia="宋体" w:cs="Times New Roman"/>
          <w:color w:val="222222"/>
          <w:sz w:val="24"/>
        </w:rPr>
        <w:t xml:space="preserve"> морской зоной, став страной с наибольшим количеством вновь добавленных морских районов в Южно-Китайском море.</w:t>
      </w:r>
      <w:r>
        <w:rPr>
          <w:rFonts w:ascii="Times New Roman" w:hAnsi="Times New Roman" w:eastAsia="宋体" w:cs="Times New Roman"/>
          <w:color w:val="222222"/>
          <w:sz w:val="24"/>
          <w:lang w:val="ru-RU"/>
        </w:rPr>
        <w:t xml:space="preserve"> Индонезия стала с</w:t>
      </w:r>
      <w:r>
        <w:rPr>
          <w:rFonts w:ascii="Times New Roman" w:hAnsi="Times New Roman" w:eastAsia="宋体" w:cs="Times New Roman"/>
          <w:color w:val="222222"/>
          <w:sz w:val="24"/>
        </w:rPr>
        <w:t>тран</w:t>
      </w:r>
      <w:r>
        <w:rPr>
          <w:rFonts w:ascii="Times New Roman" w:hAnsi="Times New Roman" w:eastAsia="宋体" w:cs="Times New Roman"/>
          <w:color w:val="222222"/>
          <w:sz w:val="24"/>
          <w:lang w:val="ru-RU"/>
        </w:rPr>
        <w:t>ой</w:t>
      </w:r>
      <w:r>
        <w:rPr>
          <w:rFonts w:ascii="Times New Roman" w:hAnsi="Times New Roman" w:eastAsia="宋体" w:cs="Times New Roman"/>
          <w:color w:val="222222"/>
          <w:sz w:val="24"/>
        </w:rPr>
        <w:t xml:space="preserve"> с наибольшим количеством </w:t>
      </w:r>
      <w:r>
        <w:rPr>
          <w:rFonts w:ascii="Times New Roman" w:hAnsi="Times New Roman" w:eastAsia="宋体" w:cs="Times New Roman"/>
          <w:color w:val="222222"/>
          <w:sz w:val="24"/>
          <w:lang w:val="ru-RU"/>
        </w:rPr>
        <w:t>новых</w:t>
      </w:r>
      <w:r>
        <w:rPr>
          <w:rFonts w:ascii="Times New Roman" w:hAnsi="Times New Roman" w:eastAsia="宋体" w:cs="Times New Roman"/>
          <w:color w:val="222222"/>
          <w:sz w:val="24"/>
        </w:rPr>
        <w:t xml:space="preserve"> добавленных морских районов </w:t>
      </w:r>
      <w:r>
        <w:rPr>
          <w:rFonts w:ascii="Times New Roman" w:hAnsi="Times New Roman" w:eastAsia="宋体" w:cs="Times New Roman"/>
          <w:color w:val="222222"/>
          <w:sz w:val="24"/>
          <w:lang w:val="ru-RU"/>
        </w:rPr>
        <w:t>среди спорными сторонами</w:t>
      </w:r>
      <w:r>
        <w:rPr>
          <w:rFonts w:ascii="Times New Roman" w:hAnsi="Times New Roman" w:eastAsia="宋体" w:cs="Times New Roman"/>
          <w:color w:val="222222"/>
          <w:sz w:val="24"/>
        </w:rPr>
        <w:t xml:space="preserve"> </w:t>
      </w:r>
      <w:r>
        <w:rPr>
          <w:rFonts w:ascii="Times New Roman" w:hAnsi="Times New Roman" w:eastAsia="宋体" w:cs="Times New Roman"/>
          <w:color w:val="222222"/>
          <w:sz w:val="24"/>
          <w:lang w:val="ru-RU"/>
        </w:rPr>
        <w:t xml:space="preserve">в </w:t>
      </w:r>
      <w:r>
        <w:rPr>
          <w:rFonts w:ascii="Times New Roman" w:hAnsi="Times New Roman" w:eastAsia="宋体" w:cs="Times New Roman"/>
          <w:color w:val="222222"/>
          <w:sz w:val="24"/>
        </w:rPr>
        <w:t>Южно-Китайского моря</w:t>
      </w:r>
      <w:r>
        <w:rPr>
          <w:rFonts w:ascii="Times New Roman" w:hAnsi="Times New Roman" w:eastAsia="宋体" w:cs="Times New Roman"/>
          <w:color w:val="222222"/>
          <w:sz w:val="24"/>
          <w:lang w:val="ru-RU"/>
        </w:rPr>
        <w:t xml:space="preserve">. </w:t>
      </w:r>
      <w:r>
        <w:rPr>
          <w:rFonts w:ascii="Times New Roman" w:hAnsi="Times New Roman" w:eastAsia="宋体" w:cs="Times New Roman"/>
          <w:color w:val="222222"/>
          <w:sz w:val="24"/>
        </w:rPr>
        <w:t>Бруней объявил о 200-мильной исключительной экономической зоне в 1984 году и объявил суверенитет над 3000 квадратных километров морской области в</w:t>
      </w:r>
      <w:r>
        <w:rPr>
          <w:rFonts w:ascii="Times New Roman" w:hAnsi="Times New Roman" w:eastAsia="宋体" w:cs="Times New Roman"/>
          <w:color w:val="222222"/>
          <w:sz w:val="24"/>
          <w:lang w:val="ru-RU"/>
        </w:rPr>
        <w:t xml:space="preserve"> регионе </w:t>
      </w:r>
      <w:r>
        <w:rPr>
          <w:rFonts w:ascii="Times New Roman" w:hAnsi="Times New Roman" w:eastAsia="宋体" w:cs="Times New Roman"/>
          <w:color w:val="222222"/>
          <w:sz w:val="24"/>
        </w:rPr>
        <w:t>Наньша</w:t>
      </w:r>
      <w:r>
        <w:rPr>
          <w:rStyle w:val="12"/>
          <w:rFonts w:ascii="Times New Roman" w:hAnsi="Times New Roman" w:eastAsia="宋体" w:cs="Times New Roman"/>
          <w:color w:val="222222"/>
          <w:sz w:val="24"/>
        </w:rPr>
        <w:footnoteReference w:id="20"/>
      </w:r>
      <w:r>
        <w:rPr>
          <w:rFonts w:ascii="Times New Roman" w:hAnsi="Times New Roman" w:eastAsia="宋体" w:cs="Times New Roman"/>
          <w:color w:val="222222"/>
          <w:sz w:val="24"/>
        </w:rPr>
        <w:t xml:space="preserve">. </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360" w:firstLineChars="150"/>
        <w:textAlignment w:val="auto"/>
        <w:rPr>
          <w:rFonts w:ascii="Times New Roman" w:hAnsi="Times New Roman" w:eastAsia="宋体" w:cs="Times New Roman"/>
          <w:color w:val="222222"/>
          <w:sz w:val="24"/>
        </w:rPr>
      </w:pPr>
      <w:r>
        <w:rPr>
          <w:rFonts w:ascii="Times New Roman" w:hAnsi="Times New Roman" w:eastAsia="宋体" w:cs="Times New Roman"/>
          <w:color w:val="222222"/>
          <w:sz w:val="24"/>
        </w:rPr>
        <w:t xml:space="preserve">«Конвенция </w:t>
      </w:r>
      <w:r>
        <w:rPr>
          <w:rFonts w:ascii="Times New Roman" w:hAnsi="Times New Roman" w:eastAsia="宋体" w:cs="Times New Roman"/>
          <w:color w:val="222222"/>
          <w:sz w:val="24"/>
          <w:lang w:val="ru-RU"/>
        </w:rPr>
        <w:t>ООН</w:t>
      </w:r>
      <w:r>
        <w:rPr>
          <w:rFonts w:ascii="Times New Roman" w:hAnsi="Times New Roman" w:eastAsia="宋体" w:cs="Times New Roman"/>
          <w:color w:val="222222"/>
          <w:sz w:val="24"/>
        </w:rPr>
        <w:t xml:space="preserve"> по морскому праву» устанавливает морские правила и строит новый морской порядок, но в нем не содержится четких положений об исторических фактах морской юрисдикции, которые исторически существовали в странах, таких как «исторические права» и «исторические воды». Это также важные доказательства того, что все страны заявляют о своем суверенитете над Южно-Китайским морем.</w:t>
      </w:r>
      <w:r>
        <w:rPr>
          <w:rFonts w:ascii="Times New Roman" w:hAnsi="Times New Roman" w:eastAsia="宋体" w:cs="Times New Roman"/>
          <w:color w:val="222222"/>
          <w:sz w:val="24"/>
          <w:lang w:val="ru-RU"/>
        </w:rPr>
        <w:t xml:space="preserve"> </w:t>
      </w:r>
      <w:r>
        <w:rPr>
          <w:rFonts w:ascii="Times New Roman" w:hAnsi="Times New Roman" w:eastAsia="宋体" w:cs="Times New Roman"/>
          <w:color w:val="222222"/>
          <w:sz w:val="24"/>
        </w:rPr>
        <w:t>В Конвенции ООН по морскому праву существуют четкие и конкретные положения, касающиеся сферы действия территориального моря, прилегающей зоны, исключительной экономической зоны и континентального шельфа, но только относительно неопределенные и принципиальные аспекты того, как разрешать противоречия и конфликты между различными претензиями</w:t>
      </w:r>
      <w:r>
        <w:rPr>
          <w:rFonts w:ascii="Times New Roman" w:hAnsi="Times New Roman" w:eastAsia="宋体" w:cs="Times New Roman"/>
          <w:color w:val="222222"/>
          <w:sz w:val="24"/>
          <w:lang w:val="ru-RU"/>
        </w:rPr>
        <w:t xml:space="preserve"> разных сторон</w:t>
      </w:r>
      <w:r>
        <w:rPr>
          <w:rFonts w:ascii="Times New Roman" w:hAnsi="Times New Roman" w:eastAsia="宋体" w:cs="Times New Roman"/>
          <w:color w:val="222222"/>
          <w:sz w:val="24"/>
        </w:rPr>
        <w:t>. В Конвенции ООН по морскому праву говорится: «В тех случаях, когда настоящая Конвенция не отнесет права или юрисдикцию к прибрежному государству или другим государствам в пределах исключительной экономической зоны, и возникает конфликт между интересами прибрежного государства и любого другого государства, конфликт должен быть разрешен на основанной на справедливости и всех соответствующих обстоятельств, с учетом соответствующей важности интересов, связанных как сторонами, так и международным сообществом в целом»</w:t>
      </w:r>
      <w:r>
        <w:rPr>
          <w:rStyle w:val="12"/>
          <w:rFonts w:ascii="Times New Roman" w:hAnsi="Times New Roman" w:eastAsia="宋体" w:cs="Times New Roman"/>
          <w:color w:val="222222"/>
          <w:sz w:val="24"/>
        </w:rPr>
        <w:footnoteReference w:id="21"/>
      </w:r>
      <w:r>
        <w:rPr>
          <w:rFonts w:ascii="Times New Roman" w:hAnsi="Times New Roman" w:eastAsia="宋体" w:cs="Times New Roman"/>
          <w:color w:val="222222"/>
          <w:sz w:val="24"/>
        </w:rPr>
        <w:t>.</w:t>
      </w:r>
      <w:r>
        <w:rPr>
          <w:rFonts w:hint="eastAsia" w:ascii="Times New Roman" w:hAnsi="Times New Roman" w:eastAsia="宋体" w:cs="Times New Roman"/>
          <w:color w:val="222222"/>
          <w:sz w:val="24"/>
          <w:lang w:val="ru-RU"/>
        </w:rPr>
        <w:t xml:space="preserve"> </w:t>
      </w:r>
      <w:r>
        <w:rPr>
          <w:rFonts w:ascii="Times New Roman" w:hAnsi="Times New Roman" w:eastAsia="宋体" w:cs="Times New Roman"/>
          <w:color w:val="222222"/>
          <w:sz w:val="24"/>
        </w:rPr>
        <w:t xml:space="preserve">Из этого </w:t>
      </w:r>
      <w:r>
        <w:rPr>
          <w:rFonts w:ascii="Times New Roman" w:hAnsi="Times New Roman" w:eastAsia="宋体" w:cs="Times New Roman"/>
          <w:color w:val="222222"/>
          <w:sz w:val="24"/>
          <w:lang w:val="ru-RU"/>
        </w:rPr>
        <w:t>следует</w:t>
      </w:r>
      <w:r>
        <w:rPr>
          <w:rFonts w:ascii="Times New Roman" w:hAnsi="Times New Roman" w:eastAsia="宋体" w:cs="Times New Roman"/>
          <w:color w:val="222222"/>
          <w:sz w:val="24"/>
        </w:rPr>
        <w:t>, что вышеперечисленные положения о регуляризации в вышеуказанных случаях приводят к конфликтам интересов и конфликтам, которые невозможно эффективно разрешить на практике в рамках Конвенции ООН по морскому праву.</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360" w:firstLineChars="150"/>
        <w:textAlignment w:val="auto"/>
        <w:rPr>
          <w:rFonts w:ascii="Times New Roman" w:hAnsi="Times New Roman" w:eastAsia="宋体" w:cs="Times New Roman"/>
          <w:color w:val="222222"/>
          <w:sz w:val="24"/>
          <w:lang w:val="ru-RU"/>
        </w:rPr>
      </w:pPr>
      <w:r>
        <w:rPr>
          <w:rFonts w:ascii="Times New Roman" w:hAnsi="Times New Roman" w:eastAsia="宋体" w:cs="Times New Roman"/>
          <w:color w:val="222222"/>
          <w:sz w:val="24"/>
        </w:rPr>
        <w:t>В настоящее время Китай заключил два многосторонних соглашения с государствами АСЕАН в отношении урегулирования спора по Южно-Китайскому морю</w:t>
      </w:r>
      <w:r>
        <w:rPr>
          <w:rFonts w:ascii="Times New Roman" w:hAnsi="Times New Roman" w:eastAsia="宋体" w:cs="Times New Roman"/>
          <w:color w:val="222222"/>
          <w:sz w:val="24"/>
          <w:lang w:val="ru-RU"/>
        </w:rPr>
        <w:t xml:space="preserve">: </w:t>
      </w:r>
      <w:r>
        <w:rPr>
          <w:rFonts w:ascii="Times New Roman" w:hAnsi="Times New Roman" w:eastAsia="宋体" w:cs="Times New Roman"/>
          <w:color w:val="222222"/>
          <w:sz w:val="24"/>
        </w:rPr>
        <w:t>«Декларация о поведении сторон в Южно-Китайском море» и «Договор о дружбе и сотрудничестве в Юго-Восточной Азии».</w:t>
      </w:r>
      <w:r>
        <w:rPr>
          <w:rFonts w:hint="eastAsia" w:ascii="Times New Roman" w:hAnsi="Times New Roman" w:eastAsia="宋体" w:cs="Times New Roman"/>
          <w:color w:val="222222"/>
          <w:sz w:val="24"/>
          <w:lang w:val="ru-RU"/>
        </w:rPr>
        <w:t xml:space="preserve"> </w:t>
      </w:r>
      <w:r>
        <w:rPr>
          <w:rFonts w:ascii="Times New Roman" w:hAnsi="Times New Roman" w:eastAsia="宋体" w:cs="Times New Roman"/>
          <w:color w:val="222222"/>
          <w:sz w:val="24"/>
        </w:rPr>
        <w:t>В настоящее время Китай заключил два многосторонних соглашения с государствами АСЕАН в отношении урегулирования спора по Южно-Китайскому морю: «Декларация о поведении сторон в Южно-Китайском море» и «Договор о дружбе и сотрудничестве в Юго-Восточной Азии». Декларация о поведении сторон в Южно-Китайском море по существу является политическ</w:t>
      </w:r>
      <w:r>
        <w:rPr>
          <w:rFonts w:ascii="Times New Roman" w:hAnsi="Times New Roman" w:eastAsia="宋体" w:cs="Times New Roman"/>
          <w:color w:val="222222"/>
          <w:sz w:val="24"/>
          <w:lang w:val="ru-RU"/>
        </w:rPr>
        <w:t>им</w:t>
      </w:r>
      <w:r>
        <w:rPr>
          <w:rFonts w:ascii="Times New Roman" w:hAnsi="Times New Roman" w:eastAsia="宋体" w:cs="Times New Roman"/>
          <w:color w:val="222222"/>
          <w:sz w:val="24"/>
        </w:rPr>
        <w:t xml:space="preserve"> </w:t>
      </w:r>
      <w:r>
        <w:rPr>
          <w:rFonts w:ascii="Times New Roman" w:hAnsi="Times New Roman" w:eastAsia="宋体" w:cs="Times New Roman"/>
          <w:color w:val="222222"/>
          <w:sz w:val="24"/>
          <w:lang w:val="ru-RU"/>
        </w:rPr>
        <w:t>обещанием</w:t>
      </w:r>
      <w:r>
        <w:rPr>
          <w:rFonts w:ascii="Times New Roman" w:hAnsi="Times New Roman" w:eastAsia="宋体" w:cs="Times New Roman"/>
          <w:color w:val="222222"/>
          <w:sz w:val="24"/>
        </w:rPr>
        <w:t>, а не международным договором и не имеет юридическ</w:t>
      </w:r>
      <w:r>
        <w:rPr>
          <w:rFonts w:ascii="Times New Roman" w:hAnsi="Times New Roman" w:eastAsia="宋体" w:cs="Times New Roman"/>
          <w:color w:val="222222"/>
          <w:sz w:val="24"/>
          <w:lang w:val="ru-RU"/>
        </w:rPr>
        <w:t>ой</w:t>
      </w:r>
      <w:r>
        <w:rPr>
          <w:rFonts w:ascii="Times New Roman" w:hAnsi="Times New Roman" w:eastAsia="宋体" w:cs="Times New Roman"/>
          <w:color w:val="222222"/>
          <w:sz w:val="24"/>
        </w:rPr>
        <w:t xml:space="preserve"> обязательной силы международных договоров. Поэтому «Декларация» не является существенным ограничением для разрешения спора</w:t>
      </w:r>
      <w:r>
        <w:rPr>
          <w:rFonts w:hint="eastAsia" w:ascii="Times New Roman" w:hAnsi="Times New Roman" w:eastAsia="宋体" w:cs="Times New Roman"/>
          <w:color w:val="222222"/>
          <w:sz w:val="24"/>
          <w:lang w:val="ru-RU"/>
        </w:rPr>
        <w:t xml:space="preserve"> </w:t>
      </w:r>
      <w:r>
        <w:rPr>
          <w:rFonts w:ascii="Times New Roman" w:hAnsi="Times New Roman" w:eastAsia="宋体" w:cs="Times New Roman"/>
          <w:color w:val="222222"/>
          <w:sz w:val="24"/>
        </w:rPr>
        <w:t>с использованием вооруженной силы в Южно-Китайском море.</w:t>
      </w:r>
      <w:r>
        <w:rPr>
          <w:rFonts w:hint="eastAsia" w:ascii="Times New Roman" w:hAnsi="Times New Roman" w:eastAsia="宋体" w:cs="Times New Roman"/>
          <w:color w:val="222222"/>
          <w:sz w:val="24"/>
          <w:lang w:val="ru-RU"/>
        </w:rPr>
        <w:t xml:space="preserve"> </w:t>
      </w:r>
      <w:r>
        <w:rPr>
          <w:rFonts w:ascii="Times New Roman" w:hAnsi="Times New Roman" w:eastAsia="宋体" w:cs="Times New Roman"/>
          <w:color w:val="222222"/>
          <w:sz w:val="24"/>
        </w:rPr>
        <w:t>В пункте 5 статьи 2 Договора о сотрудничестве предусматривается, что одним из основных принципов, которым будут следовать договаривающиеся стороны при рассмотрении взаимоотношений, является «противодействие применению силы или угроза применения силы». Статья 13 содержит четкое положение о мирном разрешении споров:«Договаривающиеся стороны будут найти в себе решимость и добросовестность для предотвращения возникновения споров. В случае возникновения споров по вопросам, непосредственно затрагивающим их, особенно споры, которые могут нарушить региональный мир и согласие, они должны воздерживаться от угрозы силой или ее применения и всегда разрешать такие споры между собой посредством дружеских переговоров»</w:t>
      </w:r>
      <w:r>
        <w:rPr>
          <w:rStyle w:val="12"/>
          <w:rFonts w:ascii="Times New Roman" w:hAnsi="Times New Roman" w:eastAsia="宋体" w:cs="Times New Roman"/>
          <w:color w:val="222222"/>
          <w:sz w:val="24"/>
        </w:rPr>
        <w:footnoteReference w:id="22"/>
      </w:r>
      <w:r>
        <w:rPr>
          <w:rFonts w:ascii="Times New Roman" w:hAnsi="Times New Roman" w:eastAsia="宋体" w:cs="Times New Roman"/>
          <w:color w:val="222222"/>
          <w:sz w:val="24"/>
        </w:rPr>
        <w:t>.</w:t>
      </w:r>
      <w:r>
        <w:rPr>
          <w:rFonts w:hint="eastAsia" w:ascii="Times New Roman" w:hAnsi="Times New Roman" w:eastAsia="宋体" w:cs="Times New Roman"/>
          <w:color w:val="222222"/>
          <w:sz w:val="24"/>
          <w:lang w:val="ru-RU"/>
        </w:rPr>
        <w:t xml:space="preserve"> </w:t>
      </w:r>
      <w:r>
        <w:rPr>
          <w:rFonts w:ascii="Times New Roman" w:hAnsi="Times New Roman" w:eastAsia="宋体" w:cs="Times New Roman"/>
          <w:color w:val="222222"/>
          <w:sz w:val="24"/>
        </w:rPr>
        <w:t xml:space="preserve">В приведенной выше статье налагаются ограничения на применение силы </w:t>
      </w:r>
      <w:r>
        <w:rPr>
          <w:rFonts w:ascii="Times New Roman" w:hAnsi="Times New Roman" w:eastAsia="宋体" w:cs="Times New Roman"/>
          <w:color w:val="222222"/>
          <w:sz w:val="24"/>
          <w:lang w:val="ru-RU"/>
        </w:rPr>
        <w:t xml:space="preserve">Китая </w:t>
      </w:r>
      <w:r>
        <w:rPr>
          <w:rFonts w:ascii="Times New Roman" w:hAnsi="Times New Roman" w:eastAsia="宋体" w:cs="Times New Roman"/>
          <w:color w:val="222222"/>
          <w:sz w:val="24"/>
        </w:rPr>
        <w:t>для разрешения спора по Южно-Китайскому морю. Судя по существующим международным нормам, которые Китай уже подписал, принципиально невозможно решить проблему Южно-Китайского моря силой.</w:t>
      </w:r>
      <w:r>
        <w:rPr>
          <w:rFonts w:ascii="Times New Roman" w:hAnsi="Times New Roman" w:eastAsia="宋体" w:cs="Times New Roman"/>
          <w:color w:val="222222"/>
          <w:sz w:val="24"/>
          <w:lang w:val="ru-RU"/>
        </w:rPr>
        <w:t xml:space="preserve"> </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360" w:firstLineChars="150"/>
        <w:textAlignment w:val="auto"/>
        <w:rPr>
          <w:rFonts w:ascii="Times New Roman" w:hAnsi="Times New Roman" w:eastAsia="宋体" w:cs="Times New Roman"/>
          <w:color w:val="222222"/>
          <w:sz w:val="24"/>
        </w:rPr>
      </w:pPr>
      <w:r>
        <w:rPr>
          <w:rFonts w:ascii="Times New Roman" w:hAnsi="Times New Roman" w:eastAsia="宋体" w:cs="Times New Roman"/>
          <w:color w:val="222222"/>
          <w:sz w:val="24"/>
        </w:rPr>
        <w:t>После окончания «холодной войны» крупные страны за пределами региона постепенно увеличили свое участие в споре по Южно-Китайскому морю. Среди них три основные страны за пределами</w:t>
      </w:r>
      <w:r>
        <w:rPr>
          <w:rFonts w:ascii="Times New Roman" w:hAnsi="Times New Roman" w:eastAsia="宋体" w:cs="Times New Roman"/>
          <w:color w:val="222222"/>
          <w:sz w:val="24"/>
          <w:lang w:val="ru-RU"/>
        </w:rPr>
        <w:t xml:space="preserve">: </w:t>
      </w:r>
      <w:r>
        <w:rPr>
          <w:rFonts w:ascii="Times New Roman" w:hAnsi="Times New Roman" w:eastAsia="宋体" w:cs="Times New Roman"/>
          <w:color w:val="222222"/>
          <w:sz w:val="24"/>
        </w:rPr>
        <w:t>Соединенны</w:t>
      </w:r>
      <w:r>
        <w:rPr>
          <w:rFonts w:ascii="Times New Roman" w:hAnsi="Times New Roman" w:eastAsia="宋体" w:cs="Times New Roman"/>
          <w:color w:val="222222"/>
          <w:sz w:val="24"/>
          <w:lang w:val="ru-RU"/>
        </w:rPr>
        <w:t>е</w:t>
      </w:r>
      <w:r>
        <w:rPr>
          <w:rFonts w:ascii="Times New Roman" w:hAnsi="Times New Roman" w:eastAsia="宋体" w:cs="Times New Roman"/>
          <w:color w:val="222222"/>
          <w:sz w:val="24"/>
        </w:rPr>
        <w:t xml:space="preserve"> Штат</w:t>
      </w:r>
      <w:r>
        <w:rPr>
          <w:rFonts w:ascii="Times New Roman" w:hAnsi="Times New Roman" w:eastAsia="宋体" w:cs="Times New Roman"/>
          <w:color w:val="222222"/>
          <w:sz w:val="24"/>
          <w:lang w:val="ru-RU"/>
        </w:rPr>
        <w:t>ы</w:t>
      </w:r>
      <w:r>
        <w:rPr>
          <w:rFonts w:ascii="Times New Roman" w:hAnsi="Times New Roman" w:eastAsia="宋体" w:cs="Times New Roman"/>
          <w:color w:val="222222"/>
          <w:sz w:val="24"/>
        </w:rPr>
        <w:t>, Япони</w:t>
      </w:r>
      <w:r>
        <w:rPr>
          <w:rFonts w:ascii="Times New Roman" w:hAnsi="Times New Roman" w:eastAsia="宋体" w:cs="Times New Roman"/>
          <w:color w:val="222222"/>
          <w:sz w:val="24"/>
          <w:lang w:val="ru-RU"/>
        </w:rPr>
        <w:t>я</w:t>
      </w:r>
      <w:r>
        <w:rPr>
          <w:rFonts w:ascii="Times New Roman" w:hAnsi="Times New Roman" w:eastAsia="宋体" w:cs="Times New Roman"/>
          <w:color w:val="222222"/>
          <w:sz w:val="24"/>
        </w:rPr>
        <w:t xml:space="preserve"> и Инди</w:t>
      </w:r>
      <w:r>
        <w:rPr>
          <w:rFonts w:ascii="Times New Roman" w:hAnsi="Times New Roman" w:eastAsia="宋体" w:cs="Times New Roman"/>
          <w:color w:val="222222"/>
          <w:sz w:val="24"/>
          <w:lang w:val="ru-RU"/>
        </w:rPr>
        <w:t>я</w:t>
      </w:r>
      <w:r>
        <w:rPr>
          <w:rFonts w:ascii="Times New Roman" w:hAnsi="Times New Roman" w:eastAsia="宋体" w:cs="Times New Roman"/>
          <w:color w:val="222222"/>
          <w:sz w:val="24"/>
        </w:rPr>
        <w:t xml:space="preserve"> имеют самое глубокое участие в споре по Южно-Китайскому морю и оказывают наибольшее влияние на ситуацию в </w:t>
      </w:r>
      <w:r>
        <w:rPr>
          <w:rFonts w:ascii="Times New Roman" w:hAnsi="Times New Roman" w:eastAsia="宋体" w:cs="Times New Roman"/>
          <w:color w:val="222222"/>
          <w:sz w:val="24"/>
          <w:lang w:val="ru-RU"/>
        </w:rPr>
        <w:t>этом регионе</w:t>
      </w:r>
      <w:r>
        <w:rPr>
          <w:rFonts w:ascii="Times New Roman" w:hAnsi="Times New Roman" w:eastAsia="宋体" w:cs="Times New Roman"/>
          <w:color w:val="222222"/>
          <w:sz w:val="24"/>
        </w:rPr>
        <w:t xml:space="preserve">. Австралия, как </w:t>
      </w:r>
      <w:r>
        <w:rPr>
          <w:rFonts w:ascii="Times New Roman" w:hAnsi="Times New Roman" w:eastAsia="宋体" w:cs="Times New Roman"/>
          <w:color w:val="222222"/>
          <w:sz w:val="24"/>
          <w:lang w:val="ru-RU"/>
        </w:rPr>
        <w:t>новая</w:t>
      </w:r>
      <w:r>
        <w:rPr>
          <w:rFonts w:ascii="Times New Roman" w:hAnsi="Times New Roman" w:eastAsia="宋体" w:cs="Times New Roman"/>
          <w:color w:val="222222"/>
          <w:sz w:val="24"/>
        </w:rPr>
        <w:t xml:space="preserve"> возникающая сила, участвующая в споре по Южно-Китайскому морю, не может быть проигнорирована.</w:t>
      </w:r>
      <w:r>
        <w:rPr>
          <w:rFonts w:hint="eastAsia" w:ascii="Times New Roman" w:hAnsi="Times New Roman" w:eastAsia="宋体" w:cs="Times New Roman"/>
          <w:color w:val="222222"/>
          <w:sz w:val="24"/>
          <w:lang w:val="ru-RU"/>
        </w:rPr>
        <w:t xml:space="preserve"> </w:t>
      </w:r>
      <w:r>
        <w:rPr>
          <w:rFonts w:ascii="Times New Roman" w:hAnsi="Times New Roman" w:eastAsia="宋体" w:cs="Times New Roman"/>
          <w:color w:val="222222"/>
          <w:sz w:val="24"/>
        </w:rPr>
        <w:t xml:space="preserve">Главные политические попытки этих крупных </w:t>
      </w:r>
      <w:r>
        <w:rPr>
          <w:rFonts w:ascii="Times New Roman" w:hAnsi="Times New Roman" w:eastAsia="宋体" w:cs="Times New Roman"/>
          <w:color w:val="222222"/>
          <w:sz w:val="24"/>
          <w:lang w:val="ru-RU"/>
        </w:rPr>
        <w:t>держав</w:t>
      </w:r>
      <w:r>
        <w:rPr>
          <w:rFonts w:ascii="Times New Roman" w:hAnsi="Times New Roman" w:eastAsia="宋体" w:cs="Times New Roman"/>
          <w:color w:val="222222"/>
          <w:sz w:val="24"/>
        </w:rPr>
        <w:t xml:space="preserve"> за пределами региона вмешаться в конфликт Южно-Китайского моря состоят в том, чтобы реализовать свои политические, экономические и военные интересы в </w:t>
      </w:r>
      <w:r>
        <w:rPr>
          <w:rFonts w:ascii="Times New Roman" w:hAnsi="Times New Roman" w:eastAsia="宋体" w:cs="Times New Roman"/>
          <w:color w:val="222222"/>
          <w:sz w:val="24"/>
          <w:lang w:val="ru-RU"/>
        </w:rPr>
        <w:t>Юго-восточной Азии</w:t>
      </w:r>
      <w:r>
        <w:rPr>
          <w:rFonts w:ascii="Times New Roman" w:hAnsi="Times New Roman" w:eastAsia="宋体" w:cs="Times New Roman"/>
          <w:color w:val="222222"/>
          <w:sz w:val="24"/>
        </w:rPr>
        <w:t xml:space="preserve"> и </w:t>
      </w:r>
      <w:r>
        <w:rPr>
          <w:rFonts w:ascii="Times New Roman" w:hAnsi="Times New Roman" w:eastAsia="宋体" w:cs="Times New Roman"/>
          <w:color w:val="222222"/>
          <w:sz w:val="24"/>
          <w:lang w:val="ru-RU"/>
        </w:rPr>
        <w:t>сдержать</w:t>
      </w:r>
      <w:r>
        <w:rPr>
          <w:rFonts w:ascii="Times New Roman" w:hAnsi="Times New Roman" w:eastAsia="宋体" w:cs="Times New Roman"/>
          <w:color w:val="222222"/>
          <w:sz w:val="24"/>
        </w:rPr>
        <w:t xml:space="preserve"> рост Китая. Это в определенной степени способствовало возникновению правовых вопросов в споре Южно-Китайского моря.</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360" w:firstLineChars="150"/>
        <w:textAlignment w:val="auto"/>
        <w:rPr>
          <w:rFonts w:ascii="Times New Roman" w:hAnsi="Times New Roman" w:eastAsia="宋体" w:cs="Times New Roman"/>
          <w:color w:val="222222"/>
          <w:sz w:val="24"/>
        </w:rPr>
      </w:pPr>
      <w:r>
        <w:rPr>
          <w:rFonts w:ascii="Times New Roman" w:hAnsi="Times New Roman" w:eastAsia="宋体" w:cs="Times New Roman"/>
          <w:color w:val="222222"/>
          <w:sz w:val="24"/>
        </w:rPr>
        <w:t>После окончания «холодной войны» Соединенные Штаты скорректировали свою азиатско-тихоокеанскую стратегию. Изменения в политике Южно-Китайского моря тесно связаны с корректировкой стратегии безопасности в Азиатско-Тихоокеанском регионе Соединенных Штатов.</w:t>
      </w:r>
      <w:r>
        <w:rPr>
          <w:rFonts w:ascii="Times New Roman" w:hAnsi="Times New Roman" w:eastAsia="宋体" w:cs="Times New Roman"/>
          <w:color w:val="222222"/>
          <w:sz w:val="24"/>
          <w:lang w:val="ru-RU"/>
        </w:rPr>
        <w:t xml:space="preserve"> </w:t>
      </w:r>
      <w:r>
        <w:rPr>
          <w:rFonts w:ascii="Times New Roman" w:hAnsi="Times New Roman" w:eastAsia="宋体" w:cs="Times New Roman"/>
          <w:color w:val="222222"/>
          <w:sz w:val="24"/>
        </w:rPr>
        <w:t xml:space="preserve">«Заявления о </w:t>
      </w:r>
      <w:r>
        <w:rPr>
          <w:rFonts w:ascii="Times New Roman" w:hAnsi="Times New Roman" w:eastAsia="宋体" w:cs="Times New Roman"/>
          <w:color w:val="222222"/>
          <w:sz w:val="24"/>
          <w:lang w:val="ru-RU"/>
        </w:rPr>
        <w:t>островах Спратли</w:t>
      </w:r>
      <w:r>
        <w:rPr>
          <w:rFonts w:ascii="Times New Roman" w:hAnsi="Times New Roman" w:eastAsia="宋体" w:cs="Times New Roman"/>
          <w:color w:val="222222"/>
          <w:sz w:val="24"/>
        </w:rPr>
        <w:t xml:space="preserve"> и политике в отношении Южно-Китайского моря», выпущенное администрацией Клинтона в 1995 году, впервые было заявлено о заинтересованности США в Южно-Китайском морском районе и в политике США по проблеме Южно-Китайского моря. Соединенные Штаты начали иметь ограниченное вмешательство </w:t>
      </w:r>
      <w:r>
        <w:rPr>
          <w:rFonts w:ascii="Times New Roman" w:hAnsi="Times New Roman" w:eastAsia="宋体" w:cs="Times New Roman"/>
          <w:color w:val="222222"/>
          <w:sz w:val="24"/>
          <w:lang w:val="ru-RU"/>
        </w:rPr>
        <w:t xml:space="preserve">по этому </w:t>
      </w:r>
      <w:r>
        <w:rPr>
          <w:rFonts w:ascii="Times New Roman" w:hAnsi="Times New Roman" w:eastAsia="宋体" w:cs="Times New Roman"/>
          <w:color w:val="222222"/>
          <w:sz w:val="24"/>
        </w:rPr>
        <w:t>проблему.</w:t>
      </w:r>
      <w:r>
        <w:rPr>
          <w:rFonts w:ascii="Times New Roman" w:hAnsi="Times New Roman" w:eastAsia="宋体" w:cs="Times New Roman"/>
          <w:color w:val="222222"/>
          <w:sz w:val="24"/>
          <w:lang w:val="ru-RU"/>
        </w:rPr>
        <w:t xml:space="preserve"> </w:t>
      </w:r>
      <w:r>
        <w:rPr>
          <w:rFonts w:ascii="Times New Roman" w:hAnsi="Times New Roman" w:eastAsia="宋体" w:cs="Times New Roman"/>
          <w:color w:val="222222"/>
          <w:sz w:val="24"/>
        </w:rPr>
        <w:t xml:space="preserve">К 2010 году Хиллари Клинтон выступила в Ханое, Вьетнам. Отношение и политика Соединенных Штатов в вопросе Южно-Китайского моря постепенно перешли на высокий уровень, в результате чего </w:t>
      </w:r>
      <w:r>
        <w:rPr>
          <w:rFonts w:ascii="Times New Roman" w:hAnsi="Times New Roman" w:eastAsia="宋体" w:cs="Times New Roman"/>
          <w:color w:val="222222"/>
          <w:sz w:val="24"/>
          <w:lang w:val="ru-RU"/>
        </w:rPr>
        <w:t xml:space="preserve">эта </w:t>
      </w:r>
      <w:r>
        <w:rPr>
          <w:rFonts w:ascii="Times New Roman" w:hAnsi="Times New Roman" w:eastAsia="宋体" w:cs="Times New Roman"/>
          <w:color w:val="222222"/>
          <w:sz w:val="24"/>
        </w:rPr>
        <w:t>проблема стала в центре стратегической игры между Китаем и Соединенными Штатами. В последние годы с течением времени степень вмешательства США в конфликт Южно-Китайского моря продолжала углубляться, и военное сотрудничество со странами АСЕАН все более усиливалось, что привело к напряженной ситуации в Северо-Восточной Азии</w:t>
      </w:r>
      <w:r>
        <w:rPr>
          <w:rStyle w:val="12"/>
          <w:rFonts w:ascii="Times New Roman" w:hAnsi="Times New Roman" w:eastAsia="宋体" w:cs="Times New Roman"/>
          <w:color w:val="222222"/>
          <w:sz w:val="24"/>
        </w:rPr>
        <w:footnoteReference w:id="23"/>
      </w:r>
      <w:r>
        <w:rPr>
          <w:rFonts w:ascii="Times New Roman" w:hAnsi="Times New Roman" w:eastAsia="宋体" w:cs="Times New Roman"/>
          <w:color w:val="222222"/>
          <w:sz w:val="24"/>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360" w:firstLineChars="150"/>
        <w:textAlignment w:val="auto"/>
        <w:rPr>
          <w:rFonts w:ascii="Arial" w:hAnsi="Arial" w:eastAsia="宋体" w:cs="Arial"/>
          <w:color w:val="222222"/>
          <w:sz w:val="24"/>
        </w:rPr>
      </w:pPr>
      <w:r>
        <w:rPr>
          <w:rFonts w:ascii="Times New Roman" w:hAnsi="Times New Roman" w:eastAsia="宋体" w:cs="Times New Roman"/>
          <w:color w:val="222222"/>
          <w:sz w:val="24"/>
        </w:rPr>
        <w:t xml:space="preserve">У Японии </w:t>
      </w:r>
      <w:r>
        <w:rPr>
          <w:rFonts w:ascii="Times New Roman" w:hAnsi="Times New Roman" w:eastAsia="宋体" w:cs="Times New Roman"/>
          <w:color w:val="222222"/>
          <w:sz w:val="24"/>
          <w:lang w:val="ru-RU"/>
        </w:rPr>
        <w:t xml:space="preserve">давно </w:t>
      </w:r>
      <w:r>
        <w:rPr>
          <w:rFonts w:ascii="Times New Roman" w:hAnsi="Times New Roman" w:eastAsia="宋体" w:cs="Times New Roman"/>
          <w:color w:val="222222"/>
          <w:sz w:val="24"/>
        </w:rPr>
        <w:t xml:space="preserve">была попытка вмешаться в спор Южно-Китайского моря. У нее есть определенное преимущество в Восточной Азии и </w:t>
      </w:r>
      <w:r>
        <w:rPr>
          <w:rFonts w:ascii="Times New Roman" w:hAnsi="Times New Roman" w:eastAsia="宋体" w:cs="Times New Roman"/>
          <w:color w:val="222222"/>
          <w:sz w:val="24"/>
          <w:lang w:val="ru-RU"/>
        </w:rPr>
        <w:t xml:space="preserve">Япония </w:t>
      </w:r>
      <w:r>
        <w:rPr>
          <w:rFonts w:ascii="Times New Roman" w:hAnsi="Times New Roman" w:eastAsia="宋体" w:cs="Times New Roman"/>
          <w:color w:val="222222"/>
          <w:sz w:val="24"/>
        </w:rPr>
        <w:t>пыт</w:t>
      </w:r>
      <w:r>
        <w:rPr>
          <w:rFonts w:ascii="Times New Roman" w:hAnsi="Times New Roman" w:eastAsia="宋体" w:cs="Times New Roman"/>
          <w:color w:val="222222"/>
          <w:sz w:val="24"/>
          <w:lang w:val="ru-RU"/>
        </w:rPr>
        <w:t>ается</w:t>
      </w:r>
      <w:r>
        <w:rPr>
          <w:rFonts w:ascii="Times New Roman" w:hAnsi="Times New Roman" w:eastAsia="宋体" w:cs="Times New Roman"/>
          <w:color w:val="222222"/>
          <w:sz w:val="24"/>
        </w:rPr>
        <w:t xml:space="preserve"> добиться поставленной цели</w:t>
      </w:r>
      <w:r>
        <w:rPr>
          <w:rFonts w:ascii="Times New Roman" w:hAnsi="Times New Roman" w:eastAsia="宋体" w:cs="Times New Roman"/>
          <w:color w:val="222222"/>
          <w:sz w:val="24"/>
          <w:lang w:val="ru-RU"/>
        </w:rPr>
        <w:t xml:space="preserve">, чтобы играть </w:t>
      </w:r>
      <w:r>
        <w:rPr>
          <w:rFonts w:ascii="Times New Roman" w:hAnsi="Times New Roman" w:eastAsia="宋体" w:cs="Times New Roman"/>
          <w:color w:val="222222"/>
          <w:sz w:val="24"/>
        </w:rPr>
        <w:t>ведущей роли в Восточной Азии посредством ряда мероприятий в  Южно-Китайско</w:t>
      </w:r>
      <w:r>
        <w:rPr>
          <w:rFonts w:ascii="Times New Roman" w:hAnsi="Times New Roman" w:eastAsia="宋体" w:cs="Times New Roman"/>
          <w:color w:val="222222"/>
          <w:sz w:val="24"/>
          <w:lang w:val="ru-RU"/>
        </w:rPr>
        <w:t>м</w:t>
      </w:r>
      <w:r>
        <w:rPr>
          <w:rFonts w:ascii="Times New Roman" w:hAnsi="Times New Roman" w:eastAsia="宋体" w:cs="Times New Roman"/>
          <w:color w:val="222222"/>
          <w:sz w:val="24"/>
        </w:rPr>
        <w:t xml:space="preserve"> мор</w:t>
      </w:r>
      <w:r>
        <w:rPr>
          <w:rFonts w:ascii="Times New Roman" w:hAnsi="Times New Roman" w:eastAsia="宋体" w:cs="Times New Roman"/>
          <w:color w:val="222222"/>
          <w:sz w:val="24"/>
          <w:lang w:val="ru-RU"/>
        </w:rPr>
        <w:t>е</w:t>
      </w:r>
      <w:r>
        <w:rPr>
          <w:rFonts w:ascii="Times New Roman" w:hAnsi="Times New Roman" w:eastAsia="宋体" w:cs="Times New Roman"/>
          <w:color w:val="222222"/>
          <w:sz w:val="24"/>
        </w:rPr>
        <w:t>.</w:t>
      </w:r>
      <w:r>
        <w:rPr>
          <w:rFonts w:hint="eastAsia" w:ascii="Times New Roman" w:hAnsi="Times New Roman" w:eastAsia="宋体" w:cs="Times New Roman"/>
          <w:color w:val="222222"/>
          <w:sz w:val="24"/>
          <w:lang w:val="ru-RU"/>
        </w:rPr>
        <w:t xml:space="preserve"> </w:t>
      </w:r>
      <w:r>
        <w:rPr>
          <w:rFonts w:ascii="Times New Roman" w:hAnsi="Times New Roman" w:eastAsia="宋体" w:cs="Times New Roman"/>
          <w:color w:val="222222"/>
          <w:sz w:val="24"/>
        </w:rPr>
        <w:t>Однако, поскольку политическое, экономическое и военное влияние Китая в Юго-Восточной Азии раст</w:t>
      </w:r>
      <w:r>
        <w:rPr>
          <w:rFonts w:ascii="Times New Roman" w:hAnsi="Times New Roman" w:eastAsia="宋体" w:cs="Times New Roman"/>
          <w:color w:val="222222"/>
          <w:sz w:val="24"/>
          <w:lang w:val="ru-RU"/>
        </w:rPr>
        <w:t>ёт</w:t>
      </w:r>
      <w:r>
        <w:rPr>
          <w:rFonts w:ascii="Times New Roman" w:hAnsi="Times New Roman" w:eastAsia="宋体" w:cs="Times New Roman"/>
          <w:color w:val="222222"/>
          <w:sz w:val="24"/>
        </w:rPr>
        <w:t>, это создает определенную угрозу для Японии в некоторой степени.</w:t>
      </w:r>
      <w:r>
        <w:rPr>
          <w:rFonts w:ascii="Times New Roman" w:hAnsi="Times New Roman" w:eastAsia="宋体" w:cs="Times New Roman"/>
          <w:color w:val="222222"/>
          <w:sz w:val="24"/>
          <w:lang w:val="ru-RU"/>
        </w:rPr>
        <w:t xml:space="preserve"> </w:t>
      </w:r>
      <w:r>
        <w:rPr>
          <w:rFonts w:ascii="Times New Roman" w:hAnsi="Times New Roman" w:eastAsia="宋体" w:cs="Times New Roman"/>
          <w:color w:val="222222"/>
          <w:sz w:val="24"/>
        </w:rPr>
        <w:t>Из-за серьезных споров между Японией и Китаем по вопросу о островах Дяоюй</w:t>
      </w:r>
      <w:r>
        <w:rPr>
          <w:rFonts w:ascii="Times New Roman" w:hAnsi="Times New Roman" w:eastAsia="宋体" w:cs="Times New Roman"/>
          <w:color w:val="222222"/>
          <w:sz w:val="24"/>
          <w:lang w:val="ru-RU"/>
        </w:rPr>
        <w:t>дао(Сэнкаку)</w:t>
      </w:r>
      <w:r>
        <w:rPr>
          <w:rFonts w:ascii="Times New Roman" w:hAnsi="Times New Roman" w:eastAsia="宋体" w:cs="Times New Roman"/>
          <w:color w:val="222222"/>
          <w:sz w:val="24"/>
        </w:rPr>
        <w:t>, их намерение состоит в том, чтобы ослабить давление</w:t>
      </w:r>
      <w:r>
        <w:rPr>
          <w:rFonts w:ascii="Times New Roman" w:hAnsi="Times New Roman" w:eastAsia="宋体" w:cs="Times New Roman"/>
          <w:color w:val="222222"/>
          <w:sz w:val="24"/>
          <w:lang w:val="ru-RU"/>
        </w:rPr>
        <w:t xml:space="preserve"> Китая</w:t>
      </w:r>
      <w:r>
        <w:rPr>
          <w:rFonts w:ascii="Times New Roman" w:hAnsi="Times New Roman" w:eastAsia="宋体" w:cs="Times New Roman"/>
          <w:color w:val="222222"/>
          <w:sz w:val="24"/>
        </w:rPr>
        <w:t xml:space="preserve"> на </w:t>
      </w:r>
      <w:r>
        <w:rPr>
          <w:rFonts w:ascii="Times New Roman" w:hAnsi="Times New Roman" w:eastAsia="宋体" w:cs="Times New Roman"/>
          <w:color w:val="222222"/>
          <w:sz w:val="24"/>
          <w:lang w:val="ru-RU"/>
        </w:rPr>
        <w:t>Японии</w:t>
      </w:r>
      <w:r>
        <w:rPr>
          <w:rFonts w:ascii="Times New Roman" w:hAnsi="Times New Roman" w:eastAsia="宋体" w:cs="Times New Roman"/>
          <w:color w:val="222222"/>
          <w:sz w:val="24"/>
        </w:rPr>
        <w:t xml:space="preserve"> по поводу островов Дяоюй</w:t>
      </w:r>
      <w:r>
        <w:rPr>
          <w:rFonts w:ascii="Times New Roman" w:hAnsi="Times New Roman" w:eastAsia="宋体" w:cs="Times New Roman"/>
          <w:color w:val="222222"/>
          <w:sz w:val="24"/>
          <w:lang w:val="ru-RU"/>
        </w:rPr>
        <w:t>дао</w:t>
      </w:r>
      <w:r>
        <w:rPr>
          <w:rFonts w:ascii="Times New Roman" w:hAnsi="Times New Roman" w:eastAsia="宋体" w:cs="Times New Roman"/>
          <w:color w:val="222222"/>
          <w:sz w:val="24"/>
        </w:rPr>
        <w:t>, посредством</w:t>
      </w:r>
      <w:r>
        <w:rPr>
          <w:rFonts w:hint="eastAsia" w:ascii="Times New Roman" w:hAnsi="Times New Roman" w:eastAsia="宋体" w:cs="Times New Roman"/>
          <w:color w:val="222222"/>
          <w:sz w:val="24"/>
          <w:lang w:val="ru-RU"/>
        </w:rPr>
        <w:t xml:space="preserve"> </w:t>
      </w:r>
      <w:r>
        <w:rPr>
          <w:rFonts w:ascii="Times New Roman" w:hAnsi="Times New Roman" w:eastAsia="宋体" w:cs="Times New Roman"/>
          <w:color w:val="222222"/>
          <w:sz w:val="24"/>
        </w:rPr>
        <w:t>активно</w:t>
      </w:r>
      <w:r>
        <w:rPr>
          <w:rFonts w:ascii="Times New Roman" w:hAnsi="Times New Roman" w:eastAsia="宋体" w:cs="Times New Roman"/>
          <w:color w:val="222222"/>
          <w:sz w:val="24"/>
          <w:lang w:val="ru-RU"/>
        </w:rPr>
        <w:t>го</w:t>
      </w:r>
      <w:r>
        <w:rPr>
          <w:rFonts w:ascii="Times New Roman" w:hAnsi="Times New Roman" w:eastAsia="宋体" w:cs="Times New Roman"/>
          <w:color w:val="222222"/>
          <w:sz w:val="24"/>
        </w:rPr>
        <w:t xml:space="preserve"> поддерж</w:t>
      </w:r>
      <w:r>
        <w:rPr>
          <w:rFonts w:ascii="Times New Roman" w:hAnsi="Times New Roman" w:eastAsia="宋体" w:cs="Times New Roman"/>
          <w:color w:val="222222"/>
          <w:sz w:val="24"/>
          <w:lang w:val="ru-RU"/>
        </w:rPr>
        <w:t>ания</w:t>
      </w:r>
      <w:r>
        <w:rPr>
          <w:rFonts w:ascii="Times New Roman" w:hAnsi="Times New Roman" w:eastAsia="宋体" w:cs="Times New Roman"/>
          <w:color w:val="222222"/>
          <w:sz w:val="24"/>
        </w:rPr>
        <w:t xml:space="preserve"> страны АСЕАН в их битве за суверенитет над Южно-Китайским морем.</w:t>
      </w:r>
      <w:r>
        <w:rPr>
          <w:rFonts w:hint="eastAsia" w:ascii="Times New Roman" w:hAnsi="Times New Roman" w:eastAsia="宋体" w:cs="Times New Roman"/>
          <w:color w:val="222222"/>
          <w:sz w:val="24"/>
          <w:lang w:val="ru-RU"/>
        </w:rPr>
        <w:t xml:space="preserve"> </w:t>
      </w:r>
      <w:r>
        <w:rPr>
          <w:rFonts w:ascii="Times New Roman" w:hAnsi="Times New Roman" w:eastAsia="宋体" w:cs="Times New Roman"/>
          <w:color w:val="222222"/>
          <w:sz w:val="24"/>
        </w:rPr>
        <w:t>Для Японии, постоянно</w:t>
      </w:r>
      <w:r>
        <w:rPr>
          <w:rFonts w:ascii="Times New Roman" w:hAnsi="Times New Roman" w:eastAsia="宋体" w:cs="Times New Roman"/>
          <w:color w:val="222222"/>
          <w:sz w:val="24"/>
          <w:lang w:val="ru-RU"/>
        </w:rPr>
        <w:t>е</w:t>
      </w:r>
      <w:r>
        <w:rPr>
          <w:rFonts w:ascii="Times New Roman" w:hAnsi="Times New Roman" w:eastAsia="宋体" w:cs="Times New Roman"/>
          <w:color w:val="222222"/>
          <w:sz w:val="24"/>
        </w:rPr>
        <w:t xml:space="preserve"> укрепл</w:t>
      </w:r>
      <w:r>
        <w:rPr>
          <w:rFonts w:ascii="Times New Roman" w:hAnsi="Times New Roman" w:eastAsia="宋体" w:cs="Times New Roman"/>
          <w:color w:val="222222"/>
          <w:sz w:val="24"/>
          <w:lang w:val="ru-RU"/>
        </w:rPr>
        <w:t>ение</w:t>
      </w:r>
      <w:r>
        <w:rPr>
          <w:rFonts w:ascii="Times New Roman" w:hAnsi="Times New Roman" w:eastAsia="宋体" w:cs="Times New Roman"/>
          <w:color w:val="222222"/>
          <w:sz w:val="24"/>
        </w:rPr>
        <w:t xml:space="preserve"> связи и сотрудничеств</w:t>
      </w:r>
      <w:r>
        <w:rPr>
          <w:rFonts w:ascii="Times New Roman" w:hAnsi="Times New Roman" w:eastAsia="宋体" w:cs="Times New Roman"/>
          <w:color w:val="222222"/>
          <w:sz w:val="24"/>
          <w:lang w:val="ru-RU"/>
        </w:rPr>
        <w:t>а</w:t>
      </w:r>
      <w:r>
        <w:rPr>
          <w:rFonts w:ascii="Times New Roman" w:hAnsi="Times New Roman" w:eastAsia="宋体" w:cs="Times New Roman"/>
          <w:color w:val="222222"/>
          <w:sz w:val="24"/>
        </w:rPr>
        <w:t xml:space="preserve"> с Филиппинами, Вьетнамом и другими странами может еще больше расширить свое влияние и существование в делах Юго-Восточной Азии, одновременно </w:t>
      </w:r>
      <w:r>
        <w:rPr>
          <w:rFonts w:ascii="Times New Roman" w:hAnsi="Times New Roman" w:eastAsia="宋体" w:cs="Times New Roman"/>
          <w:color w:val="222222"/>
          <w:sz w:val="24"/>
          <w:lang w:val="ru-RU"/>
        </w:rPr>
        <w:t>укреплять</w:t>
      </w:r>
      <w:r>
        <w:rPr>
          <w:rFonts w:ascii="Times New Roman" w:hAnsi="Times New Roman" w:eastAsia="宋体" w:cs="Times New Roman"/>
          <w:color w:val="222222"/>
          <w:sz w:val="24"/>
        </w:rPr>
        <w:t xml:space="preserve"> свои отношения с АСЕАН, </w:t>
      </w:r>
      <w:r>
        <w:rPr>
          <w:rFonts w:ascii="Times New Roman" w:hAnsi="Times New Roman" w:eastAsia="宋体" w:cs="Times New Roman"/>
          <w:color w:val="222222"/>
          <w:sz w:val="24"/>
          <w:lang w:val="ru-RU"/>
        </w:rPr>
        <w:t>чтобы максимально</w:t>
      </w:r>
      <w:r>
        <w:rPr>
          <w:rFonts w:ascii="Times New Roman" w:hAnsi="Times New Roman" w:eastAsia="宋体" w:cs="Times New Roman"/>
          <w:color w:val="222222"/>
          <w:sz w:val="24"/>
        </w:rPr>
        <w:t xml:space="preserve"> реализ</w:t>
      </w:r>
      <w:r>
        <w:rPr>
          <w:rFonts w:ascii="Times New Roman" w:hAnsi="Times New Roman" w:eastAsia="宋体" w:cs="Times New Roman"/>
          <w:color w:val="222222"/>
          <w:sz w:val="24"/>
          <w:lang w:val="ru-RU"/>
        </w:rPr>
        <w:t>овать</w:t>
      </w:r>
      <w:r>
        <w:rPr>
          <w:rFonts w:ascii="Times New Roman" w:hAnsi="Times New Roman" w:eastAsia="宋体" w:cs="Times New Roman"/>
          <w:color w:val="222222"/>
          <w:sz w:val="24"/>
        </w:rPr>
        <w:t xml:space="preserve"> свою национальную стратегию в Восточной Азии.</w:t>
      </w:r>
      <w:r>
        <w:rPr>
          <w:rFonts w:ascii="Times New Roman" w:hAnsi="Times New Roman" w:eastAsia="宋体" w:cs="Times New Roman"/>
          <w:color w:val="222222"/>
          <w:sz w:val="24"/>
          <w:lang w:val="ru-RU"/>
        </w:rPr>
        <w:t xml:space="preserve"> </w:t>
      </w:r>
      <w:r>
        <w:rPr>
          <w:rFonts w:ascii="Times New Roman" w:hAnsi="Times New Roman" w:eastAsia="宋体" w:cs="Times New Roman"/>
          <w:color w:val="222222"/>
          <w:sz w:val="24"/>
        </w:rPr>
        <w:t>Для таких стран, как Филиппины и Вьетнам, укрепление отношений и сотрудничества с Японией не только увеличит силу конфронтации с Китаем по проблеме Южно-Китайского моря, но и получит военные, экономические и другие выгоды. Поэтому в вопросе Южно-Китайского моря Япония и Филиппины, Вьетнам и другие страны имеют общие интересы в некоторых областях</w:t>
      </w:r>
      <w:r>
        <w:rPr>
          <w:rStyle w:val="12"/>
          <w:rFonts w:ascii="Arial" w:hAnsi="Arial" w:eastAsia="宋体" w:cs="Arial"/>
          <w:color w:val="222222"/>
          <w:sz w:val="24"/>
        </w:rPr>
        <w:footnoteReference w:id="24"/>
      </w:r>
      <w:r>
        <w:rPr>
          <w:rFonts w:ascii="Arial" w:hAnsi="Arial" w:eastAsia="宋体" w:cs="Arial"/>
          <w:color w:val="222222"/>
          <w:sz w:val="24"/>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360" w:firstLineChars="150"/>
        <w:textAlignment w:val="auto"/>
        <w:rPr>
          <w:rFonts w:ascii="Times New Roman" w:hAnsi="Times New Roman" w:eastAsia="宋体" w:cs="Times New Roman"/>
          <w:color w:val="222222"/>
          <w:sz w:val="24"/>
        </w:rPr>
      </w:pPr>
      <w:r>
        <w:rPr>
          <w:rFonts w:ascii="Times New Roman" w:hAnsi="Times New Roman" w:eastAsia="宋体" w:cs="Times New Roman"/>
          <w:color w:val="222222"/>
          <w:sz w:val="24"/>
        </w:rPr>
        <w:t xml:space="preserve">Индийский океан занимает важное место в реализации своей морской стратегии в будущем. Чтобы конкурировать за инициативу на китайско-индийских пограничных переговорах, Индия будет продолжать осуществлять политику </w:t>
      </w:r>
      <w:r>
        <w:rPr>
          <w:rFonts w:ascii="Times New Roman" w:hAnsi="Times New Roman" w:eastAsia="宋体" w:cs="Times New Roman"/>
          <w:color w:val="222222"/>
          <w:sz w:val="24"/>
          <w:lang w:val="ru-RU"/>
        </w:rPr>
        <w:t xml:space="preserve">«восточную политику». </w:t>
      </w:r>
      <w:r>
        <w:rPr>
          <w:rFonts w:ascii="Times New Roman" w:hAnsi="Times New Roman" w:eastAsia="宋体" w:cs="Times New Roman"/>
          <w:color w:val="222222"/>
          <w:sz w:val="24"/>
        </w:rPr>
        <w:t xml:space="preserve">В ответ на проблему Южно-Китайского моря основными стратегическими целями Индии являются: </w:t>
      </w:r>
      <w:r>
        <w:rPr>
          <w:rFonts w:ascii="Times New Roman" w:hAnsi="Times New Roman" w:eastAsia="宋体" w:cs="Times New Roman"/>
          <w:color w:val="222222"/>
          <w:sz w:val="24"/>
          <w:lang w:val="ru-RU"/>
        </w:rPr>
        <w:t xml:space="preserve">использование </w:t>
      </w:r>
      <w:r>
        <w:rPr>
          <w:rFonts w:ascii="Times New Roman" w:hAnsi="Times New Roman" w:eastAsia="宋体" w:cs="Times New Roman"/>
          <w:color w:val="222222"/>
          <w:sz w:val="24"/>
        </w:rPr>
        <w:t>сотрудничеств</w:t>
      </w:r>
      <w:r>
        <w:rPr>
          <w:rFonts w:ascii="Times New Roman" w:hAnsi="Times New Roman" w:eastAsia="宋体" w:cs="Times New Roman"/>
          <w:color w:val="222222"/>
          <w:sz w:val="24"/>
          <w:lang w:val="ru-RU"/>
        </w:rPr>
        <w:t>а</w:t>
      </w:r>
      <w:r>
        <w:rPr>
          <w:rFonts w:ascii="Times New Roman" w:hAnsi="Times New Roman" w:eastAsia="宋体" w:cs="Times New Roman"/>
          <w:color w:val="222222"/>
          <w:sz w:val="24"/>
        </w:rPr>
        <w:t xml:space="preserve"> Индии и Вьетнама как прорыв, углубление политических и экономических отношений между Индией и странами АСЕАН, а также заключение соглашений об оборонном сотрудничестве с странами АСЕАН по расширению своего военного влияния в регионе Южно-Китайского моря. </w:t>
      </w:r>
      <w:r>
        <w:rPr>
          <w:rFonts w:ascii="Times New Roman" w:hAnsi="Times New Roman" w:eastAsia="宋体" w:cs="Times New Roman"/>
          <w:color w:val="222222"/>
          <w:sz w:val="24"/>
          <w:lang w:val="ru-RU"/>
        </w:rPr>
        <w:t>Она</w:t>
      </w:r>
      <w:r>
        <w:rPr>
          <w:rFonts w:ascii="Times New Roman" w:hAnsi="Times New Roman" w:eastAsia="宋体" w:cs="Times New Roman"/>
          <w:color w:val="222222"/>
          <w:sz w:val="24"/>
        </w:rPr>
        <w:t xml:space="preserve"> буде</w:t>
      </w:r>
      <w:r>
        <w:rPr>
          <w:rFonts w:ascii="Times New Roman" w:hAnsi="Times New Roman" w:eastAsia="宋体" w:cs="Times New Roman"/>
          <w:color w:val="222222"/>
          <w:sz w:val="24"/>
          <w:lang w:val="ru-RU"/>
        </w:rPr>
        <w:t>т</w:t>
      </w:r>
      <w:r>
        <w:rPr>
          <w:rFonts w:ascii="Times New Roman" w:hAnsi="Times New Roman" w:eastAsia="宋体" w:cs="Times New Roman"/>
          <w:color w:val="222222"/>
          <w:sz w:val="24"/>
        </w:rPr>
        <w:t xml:space="preserve"> сотрудничать с Соединенными Штатами и Японией в целях содействия интернационализации и долгосрочному </w:t>
      </w:r>
      <w:r>
        <w:rPr>
          <w:rFonts w:ascii="Times New Roman" w:hAnsi="Times New Roman" w:eastAsia="宋体" w:cs="Times New Roman"/>
          <w:color w:val="222222"/>
          <w:sz w:val="24"/>
          <w:lang w:val="ru-RU"/>
        </w:rPr>
        <w:t>разрешением</w:t>
      </w:r>
      <w:r>
        <w:rPr>
          <w:rFonts w:ascii="Times New Roman" w:hAnsi="Times New Roman" w:eastAsia="宋体" w:cs="Times New Roman"/>
          <w:color w:val="222222"/>
          <w:sz w:val="24"/>
        </w:rPr>
        <w:t xml:space="preserve"> проблемы Южно-Китайского моря.</w:t>
      </w:r>
      <w:r>
        <w:rPr>
          <w:rFonts w:hint="eastAsia" w:ascii="Times New Roman" w:hAnsi="Times New Roman" w:eastAsia="宋体" w:cs="Times New Roman"/>
          <w:color w:val="222222"/>
          <w:sz w:val="24"/>
          <w:lang w:val="ru-RU"/>
        </w:rPr>
        <w:t xml:space="preserve"> </w:t>
      </w:r>
      <w:r>
        <w:rPr>
          <w:rFonts w:ascii="Times New Roman" w:hAnsi="Times New Roman" w:eastAsia="宋体" w:cs="Times New Roman"/>
          <w:color w:val="222222"/>
          <w:sz w:val="24"/>
        </w:rPr>
        <w:t>Начиная с 2001 года Индия предприняла ряд мер: в январе 2001 года Индия и АСЕАН провели отдельные саммиты. Это были страны, которые проводили отдельные саммиты с АСЕАН после Китая, Японии и Южной Кореи. В октябре 2003 года на саммите серии АСЕАН, состоявшемся в Индонезии, Индия присоединилась к Договору о дружбе и сотрудничестве в Юго-Восточной Азии, что еще больше углубило отношения с АСЕАН. В 2011 году Индия начала устанавливать «постоянное военное присутствие» в районе Южно-Китайского моря, а именно, останавливаясь в порту Нячанг во Вьетнаме.</w:t>
      </w:r>
      <w:r>
        <w:rPr>
          <w:rFonts w:hint="eastAsia" w:ascii="Times New Roman" w:hAnsi="Times New Roman" w:eastAsia="宋体" w:cs="Times New Roman"/>
          <w:color w:val="222222"/>
          <w:sz w:val="24"/>
          <w:lang w:val="ru-RU"/>
        </w:rPr>
        <w:t xml:space="preserve"> </w:t>
      </w:r>
      <w:r>
        <w:rPr>
          <w:rFonts w:ascii="Times New Roman" w:hAnsi="Times New Roman" w:eastAsia="宋体" w:cs="Times New Roman"/>
          <w:color w:val="222222"/>
          <w:sz w:val="24"/>
        </w:rPr>
        <w:t>Индия постоянно углубляет свое участие в споре по Южно-Китайскому морю, расширяя свое военное присутствие в регионе Южно-Китайского моря. Особенно с 2011 года военные операции Индии по вмешательству в спор Южно-Китайского моря становятся все более и более постоянн</w:t>
      </w:r>
      <w:r>
        <w:rPr>
          <w:rFonts w:ascii="Times New Roman" w:hAnsi="Times New Roman" w:eastAsia="宋体" w:cs="Times New Roman"/>
          <w:color w:val="222222"/>
          <w:sz w:val="24"/>
          <w:lang w:val="ru-RU"/>
        </w:rPr>
        <w:t>ы</w:t>
      </w:r>
      <w:r>
        <w:rPr>
          <w:rFonts w:ascii="Times New Roman" w:hAnsi="Times New Roman" w:eastAsia="宋体" w:cs="Times New Roman"/>
          <w:color w:val="222222"/>
          <w:sz w:val="24"/>
        </w:rPr>
        <w:t>ми,</w:t>
      </w:r>
      <w:r>
        <w:rPr>
          <w:rFonts w:hint="eastAsia" w:ascii="Times New Roman" w:hAnsi="Times New Roman" w:eastAsia="宋体" w:cs="Times New Roman"/>
          <w:color w:val="222222"/>
          <w:sz w:val="24"/>
          <w:lang w:val="ru-RU"/>
        </w:rPr>
        <w:t xml:space="preserve"> </w:t>
      </w:r>
      <w:r>
        <w:rPr>
          <w:rFonts w:ascii="Times New Roman" w:hAnsi="Times New Roman" w:eastAsia="宋体" w:cs="Times New Roman"/>
          <w:color w:val="222222"/>
          <w:sz w:val="24"/>
          <w:lang w:val="ru-RU"/>
        </w:rPr>
        <w:t xml:space="preserve">и </w:t>
      </w:r>
      <w:r>
        <w:rPr>
          <w:rFonts w:ascii="Times New Roman" w:hAnsi="Times New Roman" w:eastAsia="宋体" w:cs="Times New Roman"/>
          <w:color w:val="222222"/>
          <w:sz w:val="24"/>
        </w:rPr>
        <w:t>приве</w:t>
      </w:r>
      <w:r>
        <w:rPr>
          <w:rFonts w:ascii="Times New Roman" w:hAnsi="Times New Roman" w:eastAsia="宋体" w:cs="Times New Roman"/>
          <w:color w:val="222222"/>
          <w:sz w:val="24"/>
          <w:lang w:val="ru-RU"/>
        </w:rPr>
        <w:t>дут</w:t>
      </w:r>
      <w:r>
        <w:rPr>
          <w:rFonts w:ascii="Times New Roman" w:hAnsi="Times New Roman" w:eastAsia="宋体" w:cs="Times New Roman"/>
          <w:color w:val="222222"/>
          <w:sz w:val="24"/>
        </w:rPr>
        <w:t xml:space="preserve"> к </w:t>
      </w:r>
      <w:r>
        <w:rPr>
          <w:rFonts w:ascii="Times New Roman" w:hAnsi="Times New Roman" w:eastAsia="宋体" w:cs="Times New Roman"/>
          <w:color w:val="222222"/>
          <w:sz w:val="24"/>
          <w:lang w:val="ru-RU"/>
        </w:rPr>
        <w:t xml:space="preserve">усилению </w:t>
      </w:r>
      <w:r>
        <w:rPr>
          <w:rFonts w:ascii="Times New Roman" w:hAnsi="Times New Roman" w:eastAsia="宋体" w:cs="Times New Roman"/>
          <w:color w:val="222222"/>
          <w:sz w:val="24"/>
        </w:rPr>
        <w:t>военно</w:t>
      </w:r>
      <w:r>
        <w:rPr>
          <w:rFonts w:ascii="Times New Roman" w:hAnsi="Times New Roman" w:eastAsia="宋体" w:cs="Times New Roman"/>
          <w:color w:val="222222"/>
          <w:sz w:val="24"/>
          <w:lang w:val="ru-RU"/>
        </w:rPr>
        <w:t>го</w:t>
      </w:r>
      <w:r>
        <w:rPr>
          <w:rFonts w:ascii="Times New Roman" w:hAnsi="Times New Roman" w:eastAsia="宋体" w:cs="Times New Roman"/>
          <w:color w:val="222222"/>
          <w:sz w:val="24"/>
        </w:rPr>
        <w:t xml:space="preserve"> влияни</w:t>
      </w:r>
      <w:r>
        <w:rPr>
          <w:rFonts w:ascii="Times New Roman" w:hAnsi="Times New Roman" w:eastAsia="宋体" w:cs="Times New Roman"/>
          <w:color w:val="222222"/>
          <w:sz w:val="24"/>
          <w:lang w:val="ru-RU"/>
        </w:rPr>
        <w:t>я</w:t>
      </w:r>
      <w:r>
        <w:rPr>
          <w:rFonts w:ascii="Times New Roman" w:hAnsi="Times New Roman" w:eastAsia="宋体" w:cs="Times New Roman"/>
          <w:color w:val="222222"/>
          <w:sz w:val="24"/>
        </w:rPr>
        <w:t xml:space="preserve"> в вопросах безопасности Южно-Китайского моря.</w:t>
      </w:r>
    </w:p>
    <w:p>
      <w:pPr>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360" w:firstLineChars="150"/>
        <w:textAlignment w:val="auto"/>
        <w:outlineLvl w:val="9"/>
        <w:rPr>
          <w:rFonts w:ascii="Times New Roman" w:hAnsi="Times New Roman" w:eastAsia="宋体" w:cs="Times New Roman"/>
          <w:color w:val="222222"/>
          <w:sz w:val="24"/>
        </w:rPr>
      </w:pPr>
      <w:r>
        <w:rPr>
          <w:rFonts w:ascii="Times New Roman" w:hAnsi="Times New Roman" w:eastAsia="宋体" w:cs="Times New Roman"/>
          <w:color w:val="222222"/>
          <w:sz w:val="24"/>
        </w:rPr>
        <w:t>Тайваньский вопрос всегда был</w:t>
      </w:r>
      <w:r>
        <w:rPr>
          <w:rFonts w:hint="eastAsia" w:ascii="Times New Roman" w:hAnsi="Times New Roman" w:eastAsia="宋体" w:cs="Times New Roman"/>
          <w:color w:val="222222"/>
          <w:sz w:val="24"/>
          <w:lang w:val="ru-RU"/>
        </w:rPr>
        <w:t xml:space="preserve"> </w:t>
      </w:r>
      <w:r>
        <w:rPr>
          <w:rFonts w:ascii="Times New Roman" w:hAnsi="Times New Roman" w:eastAsia="宋体" w:cs="Times New Roman"/>
          <w:color w:val="222222"/>
          <w:sz w:val="24"/>
          <w:lang w:val="ru-RU"/>
        </w:rPr>
        <w:t>одном из</w:t>
      </w:r>
      <w:r>
        <w:rPr>
          <w:rFonts w:ascii="Times New Roman" w:hAnsi="Times New Roman" w:eastAsia="宋体" w:cs="Times New Roman"/>
          <w:color w:val="222222"/>
          <w:sz w:val="24"/>
        </w:rPr>
        <w:t xml:space="preserve"> основны</w:t>
      </w:r>
      <w:r>
        <w:rPr>
          <w:rFonts w:ascii="Times New Roman" w:hAnsi="Times New Roman" w:eastAsia="宋体" w:cs="Times New Roman"/>
          <w:color w:val="222222"/>
          <w:sz w:val="24"/>
          <w:lang w:val="ru-RU"/>
        </w:rPr>
        <w:t>х</w:t>
      </w:r>
      <w:r>
        <w:rPr>
          <w:rFonts w:ascii="Times New Roman" w:hAnsi="Times New Roman" w:eastAsia="宋体" w:cs="Times New Roman"/>
          <w:color w:val="222222"/>
          <w:sz w:val="24"/>
        </w:rPr>
        <w:t xml:space="preserve"> фактор</w:t>
      </w:r>
      <w:r>
        <w:rPr>
          <w:rFonts w:ascii="Times New Roman" w:hAnsi="Times New Roman" w:eastAsia="宋体" w:cs="Times New Roman"/>
          <w:color w:val="222222"/>
          <w:sz w:val="24"/>
          <w:lang w:val="ru-RU"/>
        </w:rPr>
        <w:t>ов</w:t>
      </w:r>
      <w:r>
        <w:rPr>
          <w:rFonts w:ascii="Times New Roman" w:hAnsi="Times New Roman" w:eastAsia="宋体" w:cs="Times New Roman"/>
          <w:color w:val="222222"/>
          <w:sz w:val="24"/>
        </w:rPr>
        <w:t>, сдерживающим урегулирование проблемы Южно-Китайского моря. Хорошие или плохие отношения между двумя берегами тайваньского пролива непосредственн</w:t>
      </w:r>
      <w:r>
        <w:rPr>
          <w:rFonts w:ascii="Times New Roman" w:hAnsi="Times New Roman" w:eastAsia="宋体" w:cs="Times New Roman"/>
          <w:color w:val="222222"/>
          <w:sz w:val="24"/>
          <w:lang w:val="ru-RU"/>
        </w:rPr>
        <w:t>о</w:t>
      </w:r>
      <w:r>
        <w:rPr>
          <w:rFonts w:ascii="Times New Roman" w:hAnsi="Times New Roman" w:eastAsia="宋体" w:cs="Times New Roman"/>
          <w:color w:val="222222"/>
          <w:sz w:val="24"/>
        </w:rPr>
        <w:t xml:space="preserve"> влияют на перспективы урегулирования споров в Южно-Китайском море.</w:t>
      </w:r>
      <w:r>
        <w:rPr>
          <w:rFonts w:hint="eastAsia" w:ascii="Times New Roman" w:hAnsi="Times New Roman" w:eastAsia="宋体" w:cs="Times New Roman"/>
          <w:color w:val="222222"/>
          <w:sz w:val="24"/>
          <w:lang w:val="ru-RU"/>
        </w:rPr>
        <w:t xml:space="preserve"> </w:t>
      </w:r>
      <w:r>
        <w:rPr>
          <w:rFonts w:ascii="Times New Roman" w:hAnsi="Times New Roman" w:eastAsia="宋体" w:cs="Times New Roman"/>
          <w:color w:val="222222"/>
          <w:sz w:val="24"/>
        </w:rPr>
        <w:t>В настоящее время тайваньская администрация</w:t>
      </w:r>
      <w:r>
        <w:rPr>
          <w:rFonts w:hint="eastAsia" w:ascii="Times New Roman" w:hAnsi="Times New Roman" w:eastAsia="宋体" w:cs="Times New Roman"/>
          <w:color w:val="222222"/>
          <w:sz w:val="24"/>
          <w:lang w:val="ru-RU"/>
        </w:rPr>
        <w:t xml:space="preserve"> </w:t>
      </w:r>
      <w:r>
        <w:rPr>
          <w:rFonts w:ascii="Times New Roman" w:hAnsi="Times New Roman" w:eastAsia="宋体" w:cs="Times New Roman"/>
          <w:color w:val="222222"/>
          <w:sz w:val="24"/>
        </w:rPr>
        <w:t>занимают остров Тайпинг, крупнейший остров на островах Южно-Китайского моря. Расположенный в самом сердце островов Спратли, остров Тайпинг можно использовать в качестве базы для рыболовств</w:t>
      </w:r>
      <w:r>
        <w:rPr>
          <w:rFonts w:ascii="Times New Roman" w:hAnsi="Times New Roman" w:eastAsia="宋体" w:cs="Times New Roman"/>
          <w:color w:val="222222"/>
          <w:sz w:val="24"/>
          <w:lang w:val="ru-RU"/>
        </w:rPr>
        <w:t>а</w:t>
      </w:r>
      <w:r>
        <w:rPr>
          <w:rFonts w:ascii="Times New Roman" w:hAnsi="Times New Roman" w:eastAsia="宋体" w:cs="Times New Roman"/>
          <w:color w:val="222222"/>
          <w:sz w:val="24"/>
        </w:rPr>
        <w:t xml:space="preserve">, чтобы обеспечить навигационное обслуживание </w:t>
      </w:r>
      <w:r>
        <w:rPr>
          <w:rFonts w:ascii="Times New Roman" w:hAnsi="Times New Roman" w:eastAsia="宋体" w:cs="Times New Roman"/>
          <w:color w:val="222222"/>
          <w:sz w:val="24"/>
          <w:lang w:val="ru-RU"/>
        </w:rPr>
        <w:t xml:space="preserve">для </w:t>
      </w:r>
      <w:r>
        <w:rPr>
          <w:rFonts w:ascii="Times New Roman" w:hAnsi="Times New Roman" w:eastAsia="宋体" w:cs="Times New Roman"/>
          <w:color w:val="222222"/>
          <w:sz w:val="24"/>
        </w:rPr>
        <w:t>проходящих судов, а также базу и ретрансляционную станцию для военных кораблей в военное время.</w:t>
      </w:r>
      <w:r>
        <w:rPr>
          <w:rFonts w:hint="eastAsia" w:ascii="Times New Roman" w:hAnsi="Times New Roman" w:eastAsia="宋体" w:cs="Times New Roman"/>
          <w:color w:val="222222"/>
          <w:sz w:val="24"/>
          <w:lang w:val="ru-RU"/>
        </w:rPr>
        <w:t xml:space="preserve"> </w:t>
      </w:r>
      <w:r>
        <w:rPr>
          <w:rFonts w:ascii="Times New Roman" w:hAnsi="Times New Roman" w:eastAsia="宋体" w:cs="Times New Roman"/>
          <w:color w:val="222222"/>
          <w:sz w:val="24"/>
        </w:rPr>
        <w:t xml:space="preserve">Если отношения между двумя берегами тайваньского пролива будут стремиться к облегчению, вероятность координации между двумя сторонами </w:t>
      </w:r>
      <w:r>
        <w:rPr>
          <w:rFonts w:ascii="Times New Roman" w:hAnsi="Times New Roman" w:eastAsia="宋体" w:cs="Times New Roman"/>
          <w:color w:val="222222"/>
          <w:sz w:val="24"/>
          <w:lang w:val="ru-RU"/>
        </w:rPr>
        <w:t xml:space="preserve">по вопросу </w:t>
      </w:r>
      <w:r>
        <w:rPr>
          <w:rFonts w:ascii="Times New Roman" w:hAnsi="Times New Roman" w:eastAsia="宋体" w:cs="Times New Roman"/>
          <w:color w:val="222222"/>
          <w:sz w:val="24"/>
        </w:rPr>
        <w:t>Южно-Китайского моря будет возрастать. Если ухудшатся, возможность координации между двумя сторонами</w:t>
      </w:r>
      <w:r>
        <w:rPr>
          <w:rFonts w:ascii="Times New Roman" w:hAnsi="Times New Roman" w:eastAsia="宋体" w:cs="Times New Roman"/>
          <w:color w:val="222222"/>
          <w:sz w:val="24"/>
          <w:lang w:val="ru-RU"/>
        </w:rPr>
        <w:t xml:space="preserve"> </w:t>
      </w:r>
      <w:r>
        <w:rPr>
          <w:rFonts w:ascii="Times New Roman" w:hAnsi="Times New Roman" w:eastAsia="宋体" w:cs="Times New Roman"/>
          <w:color w:val="222222"/>
          <w:sz w:val="24"/>
        </w:rPr>
        <w:t>для решения проблемы Южно-Китайского моря будет уменьшена.</w:t>
      </w:r>
      <w:r>
        <w:rPr>
          <w:rFonts w:ascii="Times New Roman" w:hAnsi="Times New Roman" w:eastAsia="宋体" w:cs="Times New Roman"/>
          <w:color w:val="222222"/>
          <w:sz w:val="24"/>
          <w:lang w:val="ru-RU"/>
        </w:rPr>
        <w:t xml:space="preserve"> Итак</w:t>
      </w:r>
      <w:r>
        <w:rPr>
          <w:rFonts w:ascii="Times New Roman" w:hAnsi="Times New Roman" w:eastAsia="宋体" w:cs="Times New Roman"/>
          <w:color w:val="222222"/>
          <w:sz w:val="24"/>
        </w:rPr>
        <w:t xml:space="preserve"> усилия властей Тайваня по поддержанию суверенитета Южно-Китайского моря могут огранич</w:t>
      </w:r>
      <w:r>
        <w:rPr>
          <w:rFonts w:ascii="Times New Roman" w:hAnsi="Times New Roman" w:eastAsia="宋体" w:cs="Times New Roman"/>
          <w:color w:val="222222"/>
          <w:sz w:val="24"/>
          <w:lang w:val="ru-RU"/>
        </w:rPr>
        <w:t>иваться</w:t>
      </w:r>
      <w:r>
        <w:rPr>
          <w:rFonts w:ascii="Times New Roman" w:hAnsi="Times New Roman" w:eastAsia="宋体" w:cs="Times New Roman"/>
          <w:color w:val="222222"/>
          <w:sz w:val="24"/>
        </w:rPr>
        <w:t xml:space="preserve"> островами Донгша и островом Тайпинг.</w:t>
      </w:r>
      <w:r>
        <w:rPr>
          <w:rFonts w:ascii="Times New Roman" w:hAnsi="Times New Roman" w:eastAsia="宋体" w:cs="Times New Roman"/>
          <w:color w:val="222222"/>
          <w:sz w:val="24"/>
          <w:lang w:val="ru-RU"/>
        </w:rPr>
        <w:t xml:space="preserve"> </w:t>
      </w:r>
      <w:r>
        <w:rPr>
          <w:rFonts w:ascii="Times New Roman" w:hAnsi="Times New Roman" w:eastAsia="宋体" w:cs="Times New Roman"/>
          <w:color w:val="222222"/>
          <w:sz w:val="24"/>
        </w:rPr>
        <w:t>Также невозможно обеспечить остров Тайпин в качестве ретрансляционной станции во время войны и даже исходя из политических соображений независимости Тайваня</w:t>
      </w:r>
      <w:r>
        <w:rPr>
          <w:rFonts w:ascii="Times New Roman" w:hAnsi="Times New Roman" w:eastAsia="宋体" w:cs="Times New Roman"/>
          <w:color w:val="222222"/>
          <w:sz w:val="24"/>
          <w:lang w:val="ru-RU"/>
        </w:rPr>
        <w:t xml:space="preserve"> можно</w:t>
      </w:r>
      <w:r>
        <w:rPr>
          <w:rFonts w:ascii="Times New Roman" w:hAnsi="Times New Roman" w:eastAsia="宋体" w:cs="Times New Roman"/>
          <w:color w:val="222222"/>
          <w:sz w:val="24"/>
        </w:rPr>
        <w:t xml:space="preserve"> принимать решения об отказе от исторического и фактического суверенитета</w:t>
      </w:r>
      <w:r>
        <w:rPr>
          <w:rStyle w:val="12"/>
          <w:rFonts w:ascii="Times New Roman" w:hAnsi="Times New Roman" w:eastAsia="宋体" w:cs="Times New Roman"/>
          <w:color w:val="222222"/>
          <w:sz w:val="24"/>
        </w:rPr>
        <w:footnoteReference w:id="25"/>
      </w:r>
      <w:r>
        <w:rPr>
          <w:rFonts w:ascii="Times New Roman" w:hAnsi="Times New Roman" w:eastAsia="宋体" w:cs="Times New Roman"/>
          <w:color w:val="222222"/>
          <w:sz w:val="24"/>
        </w:rPr>
        <w:t>.</w:t>
      </w:r>
    </w:p>
    <w:p>
      <w:pPr>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360" w:firstLineChars="150"/>
        <w:textAlignment w:val="auto"/>
        <w:outlineLvl w:val="9"/>
        <w:rPr>
          <w:rFonts w:ascii="Times New Roman" w:hAnsi="Times New Roman" w:eastAsia="宋体" w:cs="Times New Roman"/>
          <w:color w:val="222222"/>
          <w:sz w:val="24"/>
        </w:rPr>
      </w:pPr>
      <w:r>
        <w:rPr>
          <w:rFonts w:ascii="Times New Roman" w:hAnsi="Times New Roman" w:eastAsia="宋体" w:cs="Times New Roman"/>
          <w:color w:val="222222"/>
          <w:sz w:val="24"/>
        </w:rPr>
        <w:t>Спор о Южно-Китайском море</w:t>
      </w:r>
      <w:r>
        <w:rPr>
          <w:rFonts w:hint="eastAsia" w:ascii="Times New Roman" w:hAnsi="Times New Roman" w:eastAsia="宋体" w:cs="Times New Roman"/>
          <w:color w:val="222222"/>
          <w:sz w:val="24"/>
          <w:lang w:val="ru-RU"/>
        </w:rPr>
        <w:t xml:space="preserve"> </w:t>
      </w:r>
      <w:r>
        <w:rPr>
          <w:rFonts w:ascii="Times New Roman" w:hAnsi="Times New Roman" w:eastAsia="宋体" w:cs="Times New Roman"/>
          <w:color w:val="222222"/>
          <w:sz w:val="24"/>
          <w:lang w:val="ru-RU"/>
        </w:rPr>
        <w:t>очень сложный и</w:t>
      </w:r>
      <w:r>
        <w:rPr>
          <w:rFonts w:ascii="Times New Roman" w:hAnsi="Times New Roman" w:eastAsia="宋体" w:cs="Times New Roman"/>
          <w:color w:val="222222"/>
          <w:sz w:val="24"/>
        </w:rPr>
        <w:t xml:space="preserve"> имеет долгую историю. Использование любого метода разрешения споров не может достичь желаемых результатов. </w:t>
      </w:r>
      <w:r>
        <w:rPr>
          <w:rFonts w:ascii="Times New Roman" w:hAnsi="Times New Roman" w:eastAsia="宋体" w:cs="Times New Roman"/>
          <w:color w:val="222222"/>
          <w:sz w:val="24"/>
          <w:lang w:val="ru-RU"/>
        </w:rPr>
        <w:t xml:space="preserve">По вопросу о </w:t>
      </w:r>
      <w:r>
        <w:rPr>
          <w:rFonts w:ascii="Times New Roman" w:hAnsi="Times New Roman" w:eastAsia="宋体" w:cs="Times New Roman"/>
          <w:color w:val="222222"/>
          <w:sz w:val="24"/>
        </w:rPr>
        <w:t>спор</w:t>
      </w:r>
      <w:r>
        <w:rPr>
          <w:rFonts w:ascii="Times New Roman" w:hAnsi="Times New Roman" w:eastAsia="宋体" w:cs="Times New Roman"/>
          <w:color w:val="222222"/>
          <w:sz w:val="24"/>
          <w:lang w:val="ru-RU"/>
        </w:rPr>
        <w:t>ам</w:t>
      </w:r>
      <w:r>
        <w:rPr>
          <w:rFonts w:ascii="Times New Roman" w:hAnsi="Times New Roman" w:eastAsia="宋体" w:cs="Times New Roman"/>
          <w:color w:val="222222"/>
          <w:sz w:val="24"/>
        </w:rPr>
        <w:t xml:space="preserve"> о территориальном суверенитете и морской делимитации островов Южно-Китайского моря только путем всестороннего использования трех методов разрешения споров: политических, правовых и вооруженных сил  можно преодолеть нынешний тупик в Южно-Китайском море. </w:t>
      </w:r>
    </w:p>
    <w:p>
      <w:pPr>
        <w:numPr>
          <w:ilvl w:val="0"/>
          <w:numId w:val="0"/>
        </w:numPr>
        <w:spacing w:line="360" w:lineRule="auto"/>
        <w:ind w:left="0" w:leftChars="0" w:firstLine="422" w:firstLineChars="150"/>
        <w:rPr>
          <w:rFonts w:ascii="Times New Roman" w:hAnsi="Times New Roman" w:cs="Times New Roman"/>
          <w:b/>
          <w:bCs/>
          <w:color w:val="auto"/>
          <w:sz w:val="28"/>
          <w:szCs w:val="28"/>
          <w:lang w:val="ru-RU"/>
        </w:rPr>
      </w:pPr>
    </w:p>
    <w:p>
      <w:pPr>
        <w:spacing w:line="360" w:lineRule="auto"/>
        <w:rPr>
          <w:rFonts w:ascii="Times New Roman" w:hAnsi="Times New Roman" w:cs="Times New Roman"/>
          <w:b/>
          <w:bCs/>
          <w:color w:val="auto"/>
          <w:sz w:val="28"/>
          <w:szCs w:val="28"/>
          <w:lang w:val="ru-RU"/>
        </w:rPr>
      </w:pPr>
      <w:r>
        <w:rPr>
          <w:rFonts w:ascii="Times New Roman" w:hAnsi="Times New Roman" w:cs="Times New Roman"/>
          <w:b/>
          <w:bCs/>
          <w:color w:val="auto"/>
          <w:sz w:val="28"/>
          <w:szCs w:val="28"/>
          <w:lang w:val="ru-RU"/>
        </w:rPr>
        <w:t>1.2 Теоретические аспекты проблемы Южно-Китайского моря в политике Китая</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ascii="Times New Roman" w:hAnsi="Times New Roman" w:eastAsia="宋体" w:cs="Times New Roman"/>
          <w:color w:val="222222"/>
          <w:sz w:val="24"/>
        </w:rPr>
      </w:pPr>
      <w:r>
        <w:rPr>
          <w:rFonts w:ascii="Times New Roman" w:hAnsi="Times New Roman" w:eastAsia="宋体" w:cs="Times New Roman"/>
          <w:color w:val="222222"/>
          <w:sz w:val="24"/>
          <w:lang w:val="ru-RU"/>
        </w:rPr>
        <w:t>Территория - это жизненно важная</w:t>
      </w:r>
      <w:r>
        <w:rPr>
          <w:rFonts w:hint="eastAsia" w:ascii="Times New Roman" w:hAnsi="Times New Roman" w:eastAsia="宋体" w:cs="Times New Roman"/>
          <w:color w:val="222222"/>
          <w:sz w:val="24"/>
          <w:lang w:val="ru-RU"/>
        </w:rPr>
        <w:t xml:space="preserve"> </w:t>
      </w:r>
      <w:r>
        <w:rPr>
          <w:rFonts w:ascii="Times New Roman" w:hAnsi="Times New Roman" w:eastAsia="宋体" w:cs="Times New Roman"/>
          <w:color w:val="222222"/>
          <w:sz w:val="24"/>
          <w:lang w:val="ru-RU"/>
        </w:rPr>
        <w:t>основа нации и государства, и она является одним из важнейших элементов состава страны.</w:t>
      </w:r>
      <w:r>
        <w:rPr>
          <w:rFonts w:hint="eastAsia" w:ascii="Times New Roman" w:hAnsi="Times New Roman" w:eastAsia="宋体" w:cs="Times New Roman"/>
          <w:color w:val="222222"/>
          <w:sz w:val="24"/>
          <w:lang w:val="ru-RU"/>
        </w:rPr>
        <w:t xml:space="preserve"> </w:t>
      </w:r>
      <w:r>
        <w:rPr>
          <w:rFonts w:ascii="Times New Roman" w:hAnsi="Times New Roman" w:eastAsia="宋体" w:cs="Times New Roman"/>
          <w:color w:val="222222"/>
          <w:sz w:val="24"/>
        </w:rPr>
        <w:t xml:space="preserve">Территориальный суверенитет является </w:t>
      </w:r>
      <w:r>
        <w:rPr>
          <w:rFonts w:ascii="Times New Roman" w:hAnsi="Times New Roman" w:eastAsia="宋体" w:cs="Times New Roman"/>
          <w:color w:val="222222"/>
          <w:sz w:val="24"/>
          <w:lang w:val="ru-RU"/>
        </w:rPr>
        <w:t xml:space="preserve">главной </w:t>
      </w:r>
      <w:r>
        <w:rPr>
          <w:rFonts w:ascii="Times New Roman" w:hAnsi="Times New Roman" w:eastAsia="宋体" w:cs="Times New Roman"/>
          <w:color w:val="222222"/>
          <w:sz w:val="24"/>
        </w:rPr>
        <w:t>частью национального суверенитета. Территориальный суверенитет и территориальная целостность страны не могут быть нарушены.</w:t>
      </w:r>
      <w:r>
        <w:rPr>
          <w:rFonts w:ascii="Times New Roman" w:hAnsi="Times New Roman" w:eastAsia="宋体" w:cs="Times New Roman"/>
          <w:color w:val="222222"/>
          <w:sz w:val="24"/>
          <w:lang w:val="ru-RU"/>
        </w:rPr>
        <w:t xml:space="preserve"> </w:t>
      </w:r>
      <w:r>
        <w:rPr>
          <w:rFonts w:ascii="Times New Roman" w:hAnsi="Times New Roman" w:eastAsia="宋体" w:cs="Times New Roman"/>
          <w:color w:val="222222"/>
          <w:sz w:val="24"/>
        </w:rPr>
        <w:t>Граница,</w:t>
      </w:r>
      <w:r>
        <w:rPr>
          <w:rFonts w:ascii="Times New Roman" w:hAnsi="Times New Roman" w:eastAsia="宋体" w:cs="Times New Roman"/>
          <w:color w:val="222222"/>
          <w:sz w:val="24"/>
          <w:lang w:val="ru-RU"/>
        </w:rPr>
        <w:t xml:space="preserve"> </w:t>
      </w:r>
      <w:r>
        <w:rPr>
          <w:rFonts w:ascii="Times New Roman" w:hAnsi="Times New Roman" w:eastAsia="宋体" w:cs="Times New Roman"/>
          <w:color w:val="222222"/>
          <w:sz w:val="24"/>
        </w:rPr>
        <w:t xml:space="preserve">определяющая территориальный охват, </w:t>
      </w:r>
      <w:r>
        <w:rPr>
          <w:rFonts w:ascii="Times New Roman" w:hAnsi="Times New Roman" w:eastAsia="宋体" w:cs="Times New Roman"/>
          <w:color w:val="222222"/>
          <w:sz w:val="24"/>
          <w:lang w:val="ru-RU"/>
        </w:rPr>
        <w:t>это символ, который показывает территориальный суверенитет страны, священна и неприкосновенна. П</w:t>
      </w:r>
      <w:r>
        <w:rPr>
          <w:rFonts w:ascii="Times New Roman" w:hAnsi="Times New Roman" w:eastAsia="宋体" w:cs="Times New Roman"/>
          <w:color w:val="222222"/>
          <w:sz w:val="24"/>
        </w:rPr>
        <w:t>ограничные споры всегда были источником человеческой войны и возникновения конфликтов, и они также являются одним из наиболее распространенных, сложных и трудных для разрешения споров в мире.</w:t>
      </w:r>
      <w:r>
        <w:rPr>
          <w:rFonts w:hint="eastAsia" w:ascii="Times New Roman" w:hAnsi="Times New Roman" w:eastAsia="宋体" w:cs="Times New Roman"/>
          <w:color w:val="222222"/>
          <w:sz w:val="24"/>
          <w:lang w:val="ru-RU"/>
        </w:rPr>
        <w:t xml:space="preserve"> </w:t>
      </w:r>
      <w:r>
        <w:rPr>
          <w:rFonts w:ascii="Times New Roman" w:hAnsi="Times New Roman" w:eastAsia="宋体" w:cs="Times New Roman"/>
          <w:color w:val="222222"/>
          <w:sz w:val="24"/>
        </w:rPr>
        <w:t xml:space="preserve">Китай является одной из стран с самыми длинными сухопутными границами, самым большим числом </w:t>
      </w:r>
      <w:r>
        <w:rPr>
          <w:rFonts w:ascii="Times New Roman" w:hAnsi="Times New Roman" w:eastAsia="宋体" w:cs="Times New Roman"/>
          <w:color w:val="222222"/>
          <w:sz w:val="24"/>
          <w:lang w:val="ru-RU"/>
        </w:rPr>
        <w:t xml:space="preserve">соседных </w:t>
      </w:r>
      <w:r>
        <w:rPr>
          <w:rFonts w:ascii="Times New Roman" w:hAnsi="Times New Roman" w:eastAsia="宋体" w:cs="Times New Roman"/>
          <w:color w:val="222222"/>
          <w:sz w:val="24"/>
        </w:rPr>
        <w:t>стран в мире и самыми сложными</w:t>
      </w:r>
      <w:r>
        <w:rPr>
          <w:rFonts w:ascii="Times New Roman" w:hAnsi="Times New Roman" w:eastAsia="宋体" w:cs="Times New Roman"/>
          <w:color w:val="222222"/>
          <w:sz w:val="24"/>
          <w:lang w:val="ru-RU"/>
        </w:rPr>
        <w:t xml:space="preserve"> положениями</w:t>
      </w:r>
      <w:r>
        <w:rPr>
          <w:rFonts w:ascii="Times New Roman" w:hAnsi="Times New Roman" w:eastAsia="宋体" w:cs="Times New Roman"/>
          <w:color w:val="222222"/>
          <w:sz w:val="24"/>
        </w:rPr>
        <w:t xml:space="preserve"> в мире и сталкивается с серьезными территориальными спорами.</w:t>
      </w:r>
      <w:r>
        <w:rPr>
          <w:rFonts w:hint="eastAsia" w:ascii="Times New Roman" w:hAnsi="Times New Roman" w:eastAsia="宋体" w:cs="Times New Roman"/>
          <w:color w:val="222222"/>
          <w:sz w:val="24"/>
          <w:lang w:val="ru-RU"/>
        </w:rPr>
        <w:t xml:space="preserve"> </w:t>
      </w:r>
      <w:r>
        <w:rPr>
          <w:rFonts w:ascii="Times New Roman" w:hAnsi="Times New Roman" w:eastAsia="宋体" w:cs="Times New Roman"/>
          <w:color w:val="222222"/>
          <w:sz w:val="24"/>
        </w:rPr>
        <w:t>Конечно,</w:t>
      </w:r>
      <w:r>
        <w:rPr>
          <w:rFonts w:hint="eastAsia" w:ascii="Times New Roman" w:hAnsi="Times New Roman" w:eastAsia="宋体" w:cs="Times New Roman"/>
          <w:color w:val="222222"/>
          <w:sz w:val="24"/>
          <w:lang w:val="ru-RU"/>
        </w:rPr>
        <w:t xml:space="preserve"> </w:t>
      </w:r>
      <w:r>
        <w:rPr>
          <w:rFonts w:ascii="Times New Roman" w:hAnsi="Times New Roman" w:eastAsia="宋体" w:cs="Times New Roman"/>
          <w:color w:val="222222"/>
          <w:sz w:val="24"/>
          <w:lang w:val="ru-RU"/>
        </w:rPr>
        <w:t xml:space="preserve">Китай </w:t>
      </w:r>
      <w:r>
        <w:rPr>
          <w:rFonts w:ascii="Times New Roman" w:hAnsi="Times New Roman" w:eastAsia="宋体" w:cs="Times New Roman"/>
          <w:color w:val="222222"/>
          <w:sz w:val="24"/>
        </w:rPr>
        <w:t>на протяжении длительного времени</w:t>
      </w:r>
      <w:r>
        <w:rPr>
          <w:rFonts w:hint="eastAsia" w:ascii="Times New Roman" w:hAnsi="Times New Roman" w:eastAsia="宋体" w:cs="Times New Roman"/>
          <w:color w:val="222222"/>
          <w:sz w:val="24"/>
          <w:lang w:val="ru-RU"/>
        </w:rPr>
        <w:t xml:space="preserve"> </w:t>
      </w:r>
      <w:r>
        <w:rPr>
          <w:rFonts w:ascii="Times New Roman" w:hAnsi="Times New Roman" w:eastAsia="宋体" w:cs="Times New Roman"/>
          <w:color w:val="222222"/>
          <w:sz w:val="24"/>
        </w:rPr>
        <w:t>сталкивается с серьезными территориальными спорами</w:t>
      </w:r>
      <w:r>
        <w:rPr>
          <w:rFonts w:ascii="Times New Roman" w:hAnsi="Times New Roman" w:eastAsia="宋体" w:cs="Times New Roman"/>
          <w:color w:val="222222"/>
          <w:sz w:val="24"/>
          <w:lang w:val="ru-RU"/>
        </w:rPr>
        <w:t xml:space="preserve">. </w:t>
      </w:r>
      <w:r>
        <w:rPr>
          <w:rFonts w:ascii="Times New Roman" w:hAnsi="Times New Roman" w:eastAsia="宋体" w:cs="Times New Roman"/>
          <w:color w:val="222222"/>
          <w:sz w:val="24"/>
        </w:rPr>
        <w:t>Являясь важной силой в поддержании мира</w:t>
      </w:r>
      <w:r>
        <w:rPr>
          <w:rFonts w:ascii="Times New Roman" w:hAnsi="Times New Roman" w:eastAsia="宋体" w:cs="Times New Roman"/>
          <w:color w:val="222222"/>
          <w:sz w:val="24"/>
          <w:lang w:val="ru-RU"/>
        </w:rPr>
        <w:t xml:space="preserve"> и державой</w:t>
      </w:r>
      <w:r>
        <w:rPr>
          <w:rFonts w:ascii="Times New Roman" w:hAnsi="Times New Roman" w:eastAsia="宋体" w:cs="Times New Roman"/>
          <w:color w:val="222222"/>
          <w:sz w:val="24"/>
        </w:rPr>
        <w:t xml:space="preserve"> в мире, Китай всегда выступал за мирное</w:t>
      </w:r>
      <w:r>
        <w:rPr>
          <w:rFonts w:ascii="Times New Roman" w:hAnsi="Times New Roman" w:eastAsia="宋体" w:cs="Times New Roman"/>
          <w:color w:val="222222"/>
          <w:sz w:val="24"/>
          <w:lang w:val="ru-RU"/>
        </w:rPr>
        <w:t xml:space="preserve"> средство</w:t>
      </w:r>
      <w:r>
        <w:rPr>
          <w:rFonts w:ascii="Times New Roman" w:hAnsi="Times New Roman" w:eastAsia="宋体" w:cs="Times New Roman"/>
          <w:color w:val="222222"/>
          <w:sz w:val="24"/>
        </w:rPr>
        <w:t xml:space="preserve"> урегулирова</w:t>
      </w:r>
      <w:r>
        <w:rPr>
          <w:rFonts w:ascii="Times New Roman" w:hAnsi="Times New Roman" w:eastAsia="宋体" w:cs="Times New Roman"/>
          <w:color w:val="222222"/>
          <w:sz w:val="24"/>
          <w:lang w:val="ru-RU"/>
        </w:rPr>
        <w:t>ния</w:t>
      </w:r>
      <w:r>
        <w:rPr>
          <w:rFonts w:ascii="Times New Roman" w:hAnsi="Times New Roman" w:eastAsia="宋体" w:cs="Times New Roman"/>
          <w:color w:val="222222"/>
          <w:sz w:val="24"/>
        </w:rPr>
        <w:t xml:space="preserve"> территориальных споров.</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ascii="Times New Roman" w:hAnsi="Times New Roman" w:eastAsia="宋体" w:cs="Times New Roman"/>
          <w:color w:val="222222"/>
          <w:sz w:val="24"/>
          <w:lang w:val="ru-RU"/>
        </w:rPr>
      </w:pPr>
      <w:r>
        <w:rPr>
          <w:rFonts w:ascii="Times New Roman" w:hAnsi="Times New Roman" w:eastAsia="宋体" w:cs="Times New Roman"/>
          <w:color w:val="222222"/>
          <w:sz w:val="24"/>
          <w:lang w:val="ru-RU"/>
        </w:rPr>
        <w:t xml:space="preserve">Споры по Южно-Китайскому морю сложны и затруднительно, </w:t>
      </w:r>
      <w:r>
        <w:rPr>
          <w:rFonts w:ascii="Times New Roman" w:hAnsi="Times New Roman" w:eastAsia="宋体" w:cs="Times New Roman"/>
          <w:color w:val="222222"/>
          <w:sz w:val="24"/>
        </w:rPr>
        <w:t xml:space="preserve">и в настоящее время </w:t>
      </w:r>
      <w:r>
        <w:rPr>
          <w:rFonts w:ascii="Times New Roman" w:hAnsi="Times New Roman" w:eastAsia="宋体" w:cs="Times New Roman"/>
          <w:color w:val="222222"/>
          <w:sz w:val="24"/>
          <w:lang w:val="ru-RU"/>
        </w:rPr>
        <w:t>Южно-Китайское море</w:t>
      </w:r>
      <w:r>
        <w:rPr>
          <w:rFonts w:ascii="Times New Roman" w:hAnsi="Times New Roman" w:eastAsia="宋体" w:cs="Times New Roman"/>
          <w:color w:val="222222"/>
          <w:sz w:val="24"/>
        </w:rPr>
        <w:t xml:space="preserve"> явля</w:t>
      </w:r>
      <w:r>
        <w:rPr>
          <w:rFonts w:ascii="Times New Roman" w:hAnsi="Times New Roman" w:eastAsia="宋体" w:cs="Times New Roman"/>
          <w:color w:val="222222"/>
          <w:sz w:val="24"/>
          <w:lang w:val="ru-RU"/>
        </w:rPr>
        <w:t>е</w:t>
      </w:r>
      <w:r>
        <w:rPr>
          <w:rFonts w:ascii="Times New Roman" w:hAnsi="Times New Roman" w:eastAsia="宋体" w:cs="Times New Roman"/>
          <w:color w:val="222222"/>
          <w:sz w:val="24"/>
        </w:rPr>
        <w:t xml:space="preserve">тся одним из самых спорных морских районов в мире, в которых </w:t>
      </w:r>
      <w:r>
        <w:rPr>
          <w:rFonts w:ascii="Times New Roman" w:hAnsi="Times New Roman" w:eastAsia="宋体" w:cs="Times New Roman"/>
          <w:color w:val="222222"/>
          <w:sz w:val="24"/>
          <w:lang w:val="ru-RU"/>
        </w:rPr>
        <w:t>вовлечено</w:t>
      </w:r>
      <w:r>
        <w:rPr>
          <w:rFonts w:ascii="Times New Roman" w:hAnsi="Times New Roman" w:eastAsia="宋体" w:cs="Times New Roman"/>
          <w:color w:val="222222"/>
          <w:sz w:val="24"/>
        </w:rPr>
        <w:t xml:space="preserve"> наибольшее число стран, и </w:t>
      </w:r>
      <w:r>
        <w:rPr>
          <w:rFonts w:ascii="Times New Roman" w:hAnsi="Times New Roman" w:eastAsia="宋体" w:cs="Times New Roman"/>
          <w:color w:val="222222"/>
          <w:sz w:val="24"/>
          <w:lang w:val="ru-RU"/>
        </w:rPr>
        <w:t>эти проблемы</w:t>
      </w:r>
      <w:r>
        <w:rPr>
          <w:rFonts w:ascii="Times New Roman" w:hAnsi="Times New Roman" w:eastAsia="宋体" w:cs="Times New Roman"/>
          <w:color w:val="222222"/>
          <w:sz w:val="24"/>
        </w:rPr>
        <w:t xml:space="preserve"> переплетаются с различными факторами внутренней и внешней политики </w:t>
      </w:r>
      <w:r>
        <w:rPr>
          <w:rFonts w:ascii="Times New Roman" w:hAnsi="Times New Roman" w:eastAsia="宋体" w:cs="Times New Roman"/>
          <w:color w:val="222222"/>
          <w:sz w:val="24"/>
          <w:lang w:val="ru-RU"/>
        </w:rPr>
        <w:t>заинтересован</w:t>
      </w:r>
      <w:r>
        <w:rPr>
          <w:rFonts w:ascii="Times New Roman" w:hAnsi="Times New Roman" w:eastAsia="宋体" w:cs="Times New Roman"/>
          <w:color w:val="222222"/>
          <w:sz w:val="24"/>
        </w:rPr>
        <w:t>них стран.</w:t>
      </w:r>
      <w:r>
        <w:rPr>
          <w:rFonts w:hint="eastAsia" w:ascii="Times New Roman" w:hAnsi="Times New Roman" w:eastAsia="宋体" w:cs="Times New Roman"/>
          <w:color w:val="222222"/>
          <w:sz w:val="24"/>
          <w:lang w:val="ru-RU"/>
        </w:rPr>
        <w:t xml:space="preserve"> </w:t>
      </w:r>
      <w:r>
        <w:rPr>
          <w:rFonts w:ascii="Times New Roman" w:hAnsi="Times New Roman" w:eastAsia="宋体" w:cs="Times New Roman"/>
          <w:color w:val="222222"/>
          <w:sz w:val="24"/>
          <w:lang w:val="ru-RU"/>
        </w:rPr>
        <w:t xml:space="preserve">Кроме того, в споре Южно-Китайского моря также участвуют Соединенные Штаты, Япония, Индия и другие крупные государства за пределами региона, и в настоящее время это стало самым сложным из территориальных вопросов, стоящих перед Китаем. </w:t>
      </w:r>
      <w:r>
        <w:rPr>
          <w:rFonts w:ascii="Times New Roman" w:hAnsi="Times New Roman" w:eastAsia="宋体" w:cs="Times New Roman"/>
          <w:color w:val="222222"/>
          <w:sz w:val="24"/>
        </w:rPr>
        <w:t xml:space="preserve">Проблема Южно-Китайского моря напрямую затрагивает территориальную безопасность Китая, затрагивает энергетическую безопасность </w:t>
      </w:r>
      <w:r>
        <w:rPr>
          <w:rFonts w:ascii="Times New Roman" w:hAnsi="Times New Roman" w:eastAsia="宋体" w:cs="Times New Roman"/>
          <w:color w:val="222222"/>
          <w:sz w:val="24"/>
          <w:lang w:val="ru-RU"/>
        </w:rPr>
        <w:t>региона</w:t>
      </w:r>
      <w:r>
        <w:rPr>
          <w:rFonts w:ascii="Times New Roman" w:hAnsi="Times New Roman" w:eastAsia="宋体" w:cs="Times New Roman"/>
          <w:color w:val="222222"/>
          <w:sz w:val="24"/>
        </w:rPr>
        <w:t xml:space="preserve"> и угрожает военной безопасности сопредельны</w:t>
      </w:r>
      <w:r>
        <w:rPr>
          <w:rFonts w:ascii="Times New Roman" w:hAnsi="Times New Roman" w:eastAsia="宋体" w:cs="Times New Roman"/>
          <w:color w:val="222222"/>
          <w:sz w:val="24"/>
          <w:lang w:val="ru-RU"/>
        </w:rPr>
        <w:t>х</w:t>
      </w:r>
      <w:r>
        <w:rPr>
          <w:rFonts w:ascii="Times New Roman" w:hAnsi="Times New Roman" w:eastAsia="宋体" w:cs="Times New Roman"/>
          <w:color w:val="222222"/>
          <w:sz w:val="24"/>
        </w:rPr>
        <w:t xml:space="preserve"> стран.</w:t>
      </w:r>
      <w:r>
        <w:rPr>
          <w:rFonts w:hint="eastAsia" w:ascii="Times New Roman" w:hAnsi="Times New Roman" w:eastAsia="宋体" w:cs="Times New Roman"/>
          <w:color w:val="222222"/>
          <w:sz w:val="24"/>
          <w:lang w:val="ru-RU"/>
        </w:rPr>
        <w:t xml:space="preserve"> </w:t>
      </w:r>
      <w:r>
        <w:rPr>
          <w:rFonts w:ascii="Times New Roman" w:hAnsi="Times New Roman" w:eastAsia="宋体" w:cs="Times New Roman"/>
          <w:color w:val="222222"/>
          <w:sz w:val="24"/>
          <w:lang w:val="ru-RU"/>
        </w:rPr>
        <w:t xml:space="preserve">В результате, Решение проблемы Южно-Китайского моря мирным путем </w:t>
      </w:r>
      <w:r>
        <w:rPr>
          <w:rFonts w:ascii="Times New Roman" w:hAnsi="Times New Roman" w:eastAsia="宋体" w:cs="Times New Roman"/>
          <w:color w:val="222222"/>
          <w:sz w:val="24"/>
        </w:rPr>
        <w:t>имеет жизненно важное значение.</w:t>
      </w:r>
      <w:r>
        <w:rPr>
          <w:rFonts w:ascii="Times New Roman" w:hAnsi="Times New Roman" w:eastAsia="宋体" w:cs="Times New Roman"/>
          <w:color w:val="222222"/>
          <w:sz w:val="24"/>
          <w:lang w:val="ru-RU"/>
        </w:rPr>
        <w:t xml:space="preserve"> Это требуется п</w:t>
      </w:r>
      <w:r>
        <w:rPr>
          <w:rFonts w:ascii="Times New Roman" w:hAnsi="Times New Roman" w:eastAsia="宋体" w:cs="Times New Roman"/>
          <w:color w:val="222222"/>
          <w:sz w:val="24"/>
        </w:rPr>
        <w:t>ринять научные, своевременные и разумные меры для обеспечения интересов безопасности Китая в Южно-Китайском море</w:t>
      </w:r>
      <w:r>
        <w:rPr>
          <w:rFonts w:ascii="Times New Roman" w:hAnsi="Times New Roman" w:eastAsia="宋体" w:cs="Times New Roman"/>
          <w:color w:val="222222"/>
          <w:sz w:val="24"/>
          <w:lang w:val="ru-RU"/>
        </w:rPr>
        <w:t>.</w:t>
      </w:r>
      <w:r>
        <w:rPr>
          <w:rFonts w:hint="eastAsia" w:ascii="Times New Roman" w:hAnsi="Times New Roman" w:eastAsia="宋体" w:cs="Times New Roman"/>
          <w:color w:val="222222"/>
          <w:sz w:val="24"/>
          <w:lang w:val="ru-RU"/>
        </w:rPr>
        <w:t xml:space="preserve"> </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ascii="Times New Roman" w:hAnsi="Times New Roman" w:eastAsia="宋体" w:cs="Times New Roman"/>
          <w:color w:val="222222"/>
          <w:sz w:val="24"/>
        </w:rPr>
      </w:pPr>
      <w:r>
        <w:rPr>
          <w:rFonts w:ascii="Times New Roman" w:hAnsi="Times New Roman" w:eastAsia="宋体" w:cs="Times New Roman"/>
          <w:color w:val="222222"/>
          <w:sz w:val="24"/>
        </w:rPr>
        <w:t>Именно из-за сложности спора и того факта, что совокупная мощь</w:t>
      </w:r>
      <w:r>
        <w:rPr>
          <w:rFonts w:hint="eastAsia" w:ascii="Times New Roman" w:hAnsi="Times New Roman" w:eastAsia="宋体" w:cs="Times New Roman"/>
          <w:color w:val="222222"/>
          <w:sz w:val="24"/>
          <w:lang w:val="ru-RU"/>
        </w:rPr>
        <w:t xml:space="preserve"> </w:t>
      </w:r>
      <w:r>
        <w:rPr>
          <w:rFonts w:ascii="Times New Roman" w:hAnsi="Times New Roman" w:eastAsia="宋体" w:cs="Times New Roman"/>
          <w:color w:val="222222"/>
          <w:sz w:val="24"/>
          <w:lang w:val="ru-RU"/>
        </w:rPr>
        <w:t>Китая</w:t>
      </w:r>
      <w:r>
        <w:rPr>
          <w:rFonts w:ascii="Times New Roman" w:hAnsi="Times New Roman" w:eastAsia="宋体" w:cs="Times New Roman"/>
          <w:color w:val="222222"/>
          <w:sz w:val="24"/>
        </w:rPr>
        <w:t xml:space="preserve"> недостаточно сильна, Китай еще не смог разрешить спор Южно-Китайского моря и эффективно реализовать свою собственность на острова Южно-Китайского моря.</w:t>
      </w:r>
      <w:r>
        <w:rPr>
          <w:rFonts w:hint="eastAsia" w:ascii="Times New Roman" w:hAnsi="Times New Roman" w:eastAsia="宋体" w:cs="Times New Roman"/>
          <w:color w:val="222222"/>
          <w:sz w:val="24"/>
          <w:lang w:val="ru-RU"/>
        </w:rPr>
        <w:t xml:space="preserve"> </w:t>
      </w:r>
      <w:r>
        <w:rPr>
          <w:rFonts w:ascii="Times New Roman" w:hAnsi="Times New Roman" w:eastAsia="宋体" w:cs="Times New Roman"/>
          <w:color w:val="222222"/>
          <w:sz w:val="24"/>
        </w:rPr>
        <w:t>На этом этапе основн</w:t>
      </w:r>
      <w:r>
        <w:rPr>
          <w:rFonts w:ascii="Times New Roman" w:hAnsi="Times New Roman" w:eastAsia="宋体" w:cs="Times New Roman"/>
          <w:color w:val="222222"/>
          <w:sz w:val="24"/>
          <w:lang w:val="ru-RU"/>
        </w:rPr>
        <w:t>ой</w:t>
      </w:r>
      <w:r>
        <w:rPr>
          <w:rFonts w:ascii="Times New Roman" w:hAnsi="Times New Roman" w:eastAsia="宋体" w:cs="Times New Roman"/>
          <w:color w:val="222222"/>
          <w:sz w:val="24"/>
        </w:rPr>
        <w:t xml:space="preserve"> </w:t>
      </w:r>
      <w:r>
        <w:rPr>
          <w:rFonts w:hint="eastAsia" w:ascii="Times New Roman" w:hAnsi="Times New Roman" w:eastAsia="宋体" w:cs="Times New Roman"/>
          <w:color w:val="222222"/>
          <w:sz w:val="24"/>
          <w:lang w:val="ru-RU"/>
        </w:rPr>
        <w:t xml:space="preserve"> </w:t>
      </w:r>
      <w:r>
        <w:rPr>
          <w:rFonts w:ascii="Times New Roman" w:hAnsi="Times New Roman" w:eastAsia="宋体" w:cs="Times New Roman"/>
          <w:color w:val="222222"/>
          <w:sz w:val="24"/>
          <w:lang w:val="ru-RU"/>
        </w:rPr>
        <w:t xml:space="preserve">политикой </w:t>
      </w:r>
      <w:r>
        <w:rPr>
          <w:rFonts w:ascii="Times New Roman" w:hAnsi="Times New Roman" w:eastAsia="宋体" w:cs="Times New Roman"/>
          <w:color w:val="222222"/>
          <w:sz w:val="24"/>
        </w:rPr>
        <w:t>решени</w:t>
      </w:r>
      <w:r>
        <w:rPr>
          <w:rFonts w:ascii="Times New Roman" w:hAnsi="Times New Roman" w:eastAsia="宋体" w:cs="Times New Roman"/>
          <w:color w:val="222222"/>
          <w:sz w:val="24"/>
          <w:lang w:val="ru-RU"/>
        </w:rPr>
        <w:t>я</w:t>
      </w:r>
      <w:r>
        <w:rPr>
          <w:rFonts w:ascii="Times New Roman" w:hAnsi="Times New Roman" w:eastAsia="宋体" w:cs="Times New Roman"/>
          <w:color w:val="222222"/>
          <w:sz w:val="24"/>
        </w:rPr>
        <w:t xml:space="preserve"> проблемы Китая по-прежнему является «откладывание споров и совместная разработка».</w:t>
      </w:r>
      <w:r>
        <w:rPr>
          <w:rFonts w:hint="eastAsia" w:ascii="Times New Roman" w:hAnsi="Times New Roman" w:eastAsia="宋体" w:cs="Times New Roman"/>
          <w:color w:val="222222"/>
          <w:sz w:val="24"/>
          <w:lang w:val="ru-RU"/>
        </w:rPr>
        <w:t xml:space="preserve"> </w:t>
      </w:r>
      <w:r>
        <w:rPr>
          <w:rFonts w:ascii="Times New Roman" w:hAnsi="Times New Roman" w:eastAsia="宋体" w:cs="Times New Roman"/>
          <w:color w:val="222222"/>
          <w:sz w:val="24"/>
        </w:rPr>
        <w:t>Хотя это объективно способно защища</w:t>
      </w:r>
      <w:r>
        <w:rPr>
          <w:rFonts w:ascii="Times New Roman" w:hAnsi="Times New Roman" w:eastAsia="宋体" w:cs="Times New Roman"/>
          <w:color w:val="222222"/>
          <w:sz w:val="24"/>
          <w:lang w:val="ru-RU"/>
        </w:rPr>
        <w:t>ет</w:t>
      </w:r>
      <w:r>
        <w:rPr>
          <w:rFonts w:ascii="Times New Roman" w:hAnsi="Times New Roman" w:eastAsia="宋体" w:cs="Times New Roman"/>
          <w:color w:val="222222"/>
          <w:sz w:val="24"/>
        </w:rPr>
        <w:t xml:space="preserve"> интересы национальной безопасности Китая, этот принцип не может полностью решить связанные с этим территориальные споры.</w:t>
      </w:r>
      <w:r>
        <w:rPr>
          <w:rFonts w:ascii="Times New Roman" w:hAnsi="Times New Roman" w:eastAsia="宋体" w:cs="Times New Roman"/>
          <w:color w:val="222222"/>
          <w:sz w:val="24"/>
          <w:lang w:val="ru-RU"/>
        </w:rPr>
        <w:t xml:space="preserve"> </w:t>
      </w:r>
      <w:r>
        <w:rPr>
          <w:rFonts w:ascii="Times New Roman" w:hAnsi="Times New Roman" w:eastAsia="宋体" w:cs="Times New Roman"/>
          <w:color w:val="222222"/>
          <w:sz w:val="24"/>
        </w:rPr>
        <w:t>Это всего лишь конъюнктурн</w:t>
      </w:r>
      <w:r>
        <w:rPr>
          <w:rFonts w:ascii="Times New Roman" w:hAnsi="Times New Roman" w:eastAsia="宋体" w:cs="Times New Roman"/>
          <w:color w:val="222222"/>
          <w:sz w:val="24"/>
          <w:lang w:val="ru-RU"/>
        </w:rPr>
        <w:t>о</w:t>
      </w:r>
      <w:r>
        <w:rPr>
          <w:rFonts w:ascii="Times New Roman" w:hAnsi="Times New Roman" w:eastAsia="宋体" w:cs="Times New Roman"/>
          <w:color w:val="222222"/>
          <w:sz w:val="24"/>
        </w:rPr>
        <w:t>е соображени</w:t>
      </w:r>
      <w:r>
        <w:rPr>
          <w:rFonts w:ascii="Times New Roman" w:hAnsi="Times New Roman" w:eastAsia="宋体" w:cs="Times New Roman"/>
          <w:color w:val="222222"/>
          <w:sz w:val="24"/>
          <w:lang w:val="ru-RU"/>
        </w:rPr>
        <w:t>е</w:t>
      </w:r>
      <w:r>
        <w:rPr>
          <w:rFonts w:hint="eastAsia" w:ascii="Times New Roman" w:hAnsi="Times New Roman" w:eastAsia="宋体" w:cs="Times New Roman"/>
          <w:color w:val="222222"/>
          <w:sz w:val="24"/>
          <w:lang w:val="ru-RU"/>
        </w:rPr>
        <w:t xml:space="preserve"> </w:t>
      </w:r>
      <w:r>
        <w:rPr>
          <w:rFonts w:ascii="Times New Roman" w:hAnsi="Times New Roman" w:eastAsia="宋体" w:cs="Times New Roman"/>
          <w:color w:val="222222"/>
          <w:sz w:val="24"/>
        </w:rPr>
        <w:t>для ослабления напряженности в Южно-Китайском море и является шагом на пути к мирному разрешению спора по Южно-Китайскому морю, а не окончательном решени</w:t>
      </w:r>
      <w:r>
        <w:rPr>
          <w:rFonts w:ascii="Times New Roman" w:hAnsi="Times New Roman" w:eastAsia="宋体" w:cs="Times New Roman"/>
          <w:color w:val="222222"/>
          <w:sz w:val="24"/>
          <w:lang w:val="ru-RU"/>
        </w:rPr>
        <w:t>ем</w:t>
      </w:r>
      <w:r>
        <w:rPr>
          <w:rFonts w:ascii="Times New Roman" w:hAnsi="Times New Roman" w:eastAsia="宋体" w:cs="Times New Roman"/>
          <w:color w:val="222222"/>
          <w:sz w:val="24"/>
        </w:rPr>
        <w:t>.</w:t>
      </w:r>
      <w:r>
        <w:rPr>
          <w:rFonts w:ascii="Times New Roman" w:hAnsi="Times New Roman" w:eastAsia="宋体" w:cs="Times New Roman"/>
          <w:color w:val="222222"/>
          <w:sz w:val="24"/>
          <w:lang w:val="ru-RU"/>
        </w:rPr>
        <w:t xml:space="preserve"> </w:t>
      </w:r>
      <w:r>
        <w:rPr>
          <w:rFonts w:ascii="Times New Roman" w:hAnsi="Times New Roman" w:eastAsia="宋体" w:cs="Times New Roman"/>
          <w:color w:val="222222"/>
          <w:sz w:val="24"/>
        </w:rPr>
        <w:t>«Освобождение спора» не является решением спора. Речь идет только о временном замораживании вопроса о искренности и поиске решения спора в процессе формирования консенсуса.</w:t>
      </w:r>
      <w:r>
        <w:rPr>
          <w:rFonts w:hint="eastAsia" w:ascii="Times New Roman" w:hAnsi="Times New Roman" w:eastAsia="宋体" w:cs="Times New Roman"/>
          <w:color w:val="222222"/>
          <w:sz w:val="24"/>
          <w:lang w:val="ru-RU"/>
        </w:rPr>
        <w:t xml:space="preserve"> </w:t>
      </w:r>
      <w:r>
        <w:rPr>
          <w:rFonts w:ascii="Times New Roman" w:hAnsi="Times New Roman" w:eastAsia="宋体" w:cs="Times New Roman"/>
          <w:color w:val="222222"/>
          <w:sz w:val="24"/>
        </w:rPr>
        <w:t>Практика «совместного развития» в Южно-Китайском море также будет становиться все более и более сложной.</w:t>
      </w:r>
      <w:r>
        <w:rPr>
          <w:rFonts w:hint="eastAsia" w:ascii="Times New Roman" w:hAnsi="Times New Roman" w:eastAsia="宋体" w:cs="Times New Roman"/>
          <w:color w:val="222222"/>
          <w:sz w:val="24"/>
          <w:lang w:val="ru-RU"/>
        </w:rPr>
        <w:t xml:space="preserve"> </w:t>
      </w:r>
      <w:r>
        <w:rPr>
          <w:rFonts w:ascii="Times New Roman" w:hAnsi="Times New Roman" w:eastAsia="宋体" w:cs="Times New Roman"/>
          <w:color w:val="222222"/>
          <w:sz w:val="24"/>
        </w:rPr>
        <w:t xml:space="preserve">По-прежнему </w:t>
      </w:r>
      <w:r>
        <w:rPr>
          <w:rFonts w:ascii="Times New Roman" w:hAnsi="Times New Roman" w:eastAsia="宋体" w:cs="Times New Roman"/>
          <w:color w:val="222222"/>
          <w:sz w:val="24"/>
          <w:lang w:val="ru-RU"/>
        </w:rPr>
        <w:t>ещё есть</w:t>
      </w:r>
      <w:r>
        <w:rPr>
          <w:rFonts w:ascii="Times New Roman" w:hAnsi="Times New Roman" w:eastAsia="宋体" w:cs="Times New Roman"/>
          <w:color w:val="222222"/>
          <w:sz w:val="24"/>
        </w:rPr>
        <w:t xml:space="preserve"> долгий путь для осуществления реализации «разрешений на стеллажи и открытия совместно».</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ascii="Times New Roman" w:hAnsi="Times New Roman" w:eastAsia="宋体" w:cs="Times New Roman"/>
          <w:color w:val="222222"/>
          <w:sz w:val="24"/>
          <w:lang w:val="ru-RU"/>
        </w:rPr>
      </w:pPr>
      <w:r>
        <w:rPr>
          <w:rFonts w:ascii="Times New Roman" w:hAnsi="Times New Roman" w:eastAsia="宋体" w:cs="Times New Roman"/>
          <w:color w:val="222222"/>
          <w:sz w:val="24"/>
        </w:rPr>
        <w:t>В начале 1980-х годов,</w:t>
      </w:r>
      <w:r>
        <w:rPr>
          <w:rFonts w:ascii="Times New Roman" w:hAnsi="Times New Roman" w:eastAsia="宋体" w:cs="Times New Roman"/>
          <w:color w:val="222222"/>
          <w:sz w:val="24"/>
          <w:lang w:val="ru-RU"/>
        </w:rPr>
        <w:t xml:space="preserve"> </w:t>
      </w:r>
      <w:r>
        <w:rPr>
          <w:rFonts w:ascii="Times New Roman" w:hAnsi="Times New Roman" w:eastAsia="宋体" w:cs="Times New Roman"/>
          <w:color w:val="222222"/>
          <w:sz w:val="24"/>
        </w:rPr>
        <w:t>Дэн Сяопин создал внешнеполитическую идеологию</w:t>
      </w:r>
      <w:r>
        <w:rPr>
          <w:rFonts w:ascii="Times New Roman" w:hAnsi="Times New Roman" w:eastAsia="宋体" w:cs="Times New Roman"/>
          <w:color w:val="222222"/>
          <w:sz w:val="24"/>
          <w:lang w:val="ru-RU"/>
        </w:rPr>
        <w:t xml:space="preserve"> </w:t>
      </w:r>
      <w:r>
        <w:rPr>
          <w:rFonts w:ascii="Times New Roman" w:hAnsi="Times New Roman" w:eastAsia="宋体" w:cs="Times New Roman"/>
          <w:color w:val="222222"/>
          <w:sz w:val="24"/>
        </w:rPr>
        <w:t>неприсоединени</w:t>
      </w:r>
      <w:r>
        <w:rPr>
          <w:rFonts w:ascii="Times New Roman" w:hAnsi="Times New Roman" w:eastAsia="宋体" w:cs="Times New Roman"/>
          <w:color w:val="222222"/>
          <w:sz w:val="24"/>
          <w:lang w:val="ru-RU"/>
        </w:rPr>
        <w:t>я</w:t>
      </w:r>
      <w:r>
        <w:rPr>
          <w:rFonts w:hint="eastAsia" w:ascii="Times New Roman" w:hAnsi="Times New Roman" w:eastAsia="宋体" w:cs="Times New Roman"/>
          <w:color w:val="222222"/>
          <w:sz w:val="24"/>
          <w:lang w:val="ru-RU"/>
        </w:rPr>
        <w:t xml:space="preserve"> </w:t>
      </w:r>
      <w:r>
        <w:rPr>
          <w:rFonts w:ascii="Times New Roman" w:hAnsi="Times New Roman" w:eastAsia="宋体" w:cs="Times New Roman"/>
          <w:color w:val="222222"/>
          <w:sz w:val="24"/>
        </w:rPr>
        <w:t>на фоне смягчени</w:t>
      </w:r>
      <w:r>
        <w:rPr>
          <w:rFonts w:ascii="Times New Roman" w:hAnsi="Times New Roman" w:eastAsia="宋体" w:cs="Times New Roman"/>
          <w:color w:val="222222"/>
          <w:sz w:val="24"/>
          <w:lang w:val="ru-RU"/>
        </w:rPr>
        <w:t>я</w:t>
      </w:r>
      <w:r>
        <w:rPr>
          <w:rFonts w:hint="eastAsia" w:ascii="Times New Roman" w:hAnsi="Times New Roman" w:eastAsia="宋体" w:cs="Times New Roman"/>
          <w:color w:val="222222"/>
          <w:sz w:val="24"/>
          <w:lang w:val="ru-RU"/>
        </w:rPr>
        <w:t xml:space="preserve"> </w:t>
      </w:r>
      <w:r>
        <w:rPr>
          <w:rFonts w:ascii="Times New Roman" w:hAnsi="Times New Roman" w:eastAsia="宋体" w:cs="Times New Roman"/>
          <w:color w:val="222222"/>
          <w:sz w:val="24"/>
        </w:rPr>
        <w:t xml:space="preserve">холодной войны в Соединенных Штатах и Советском Союзе и новых изменений в отношениях между Китаем и США, </w:t>
      </w:r>
      <w:r>
        <w:rPr>
          <w:rFonts w:ascii="Times New Roman" w:hAnsi="Times New Roman" w:eastAsia="宋体" w:cs="Times New Roman"/>
          <w:color w:val="222222"/>
          <w:sz w:val="24"/>
          <w:lang w:val="ru-RU"/>
        </w:rPr>
        <w:t xml:space="preserve"> которая до сих пор оказает огромное влияние на</w:t>
      </w:r>
      <w:r>
        <w:rPr>
          <w:rFonts w:hint="eastAsia" w:ascii="Times New Roman" w:hAnsi="Times New Roman" w:eastAsia="宋体" w:cs="Times New Roman"/>
          <w:color w:val="222222"/>
          <w:sz w:val="24"/>
          <w:lang w:val="ru-RU"/>
        </w:rPr>
        <w:t xml:space="preserve"> </w:t>
      </w:r>
      <w:r>
        <w:rPr>
          <w:rFonts w:ascii="Times New Roman" w:hAnsi="Times New Roman" w:eastAsia="宋体" w:cs="Times New Roman"/>
          <w:color w:val="222222"/>
          <w:sz w:val="24"/>
          <w:lang w:val="ru-RU"/>
        </w:rPr>
        <w:t>б</w:t>
      </w:r>
      <w:r>
        <w:rPr>
          <w:rFonts w:ascii="Times New Roman" w:hAnsi="Times New Roman" w:eastAsia="宋体" w:cs="Times New Roman"/>
          <w:color w:val="222222"/>
          <w:sz w:val="24"/>
        </w:rPr>
        <w:t>азов</w:t>
      </w:r>
      <w:r>
        <w:rPr>
          <w:rFonts w:ascii="Times New Roman" w:hAnsi="Times New Roman" w:eastAsia="宋体" w:cs="Times New Roman"/>
          <w:color w:val="222222"/>
          <w:sz w:val="24"/>
          <w:lang w:val="ru-RU"/>
        </w:rPr>
        <w:t>ую</w:t>
      </w:r>
      <w:r>
        <w:rPr>
          <w:rFonts w:ascii="Times New Roman" w:hAnsi="Times New Roman" w:eastAsia="宋体" w:cs="Times New Roman"/>
          <w:color w:val="222222"/>
          <w:sz w:val="24"/>
        </w:rPr>
        <w:t xml:space="preserve"> позици</w:t>
      </w:r>
      <w:r>
        <w:rPr>
          <w:rFonts w:ascii="Times New Roman" w:hAnsi="Times New Roman" w:eastAsia="宋体" w:cs="Times New Roman"/>
          <w:color w:val="222222"/>
          <w:sz w:val="24"/>
          <w:lang w:val="ru-RU"/>
        </w:rPr>
        <w:t xml:space="preserve">ю </w:t>
      </w:r>
      <w:r>
        <w:rPr>
          <w:rFonts w:ascii="Times New Roman" w:hAnsi="Times New Roman" w:eastAsia="宋体" w:cs="Times New Roman"/>
          <w:color w:val="222222"/>
          <w:sz w:val="24"/>
        </w:rPr>
        <w:t>дипломати</w:t>
      </w:r>
      <w:r>
        <w:rPr>
          <w:rFonts w:ascii="Times New Roman" w:hAnsi="Times New Roman" w:eastAsia="宋体" w:cs="Times New Roman"/>
          <w:color w:val="222222"/>
          <w:sz w:val="24"/>
          <w:lang w:val="ru-RU"/>
        </w:rPr>
        <w:t>и</w:t>
      </w:r>
      <w:r>
        <w:rPr>
          <w:rFonts w:ascii="Times New Roman" w:hAnsi="Times New Roman" w:eastAsia="宋体" w:cs="Times New Roman"/>
          <w:color w:val="222222"/>
          <w:sz w:val="24"/>
        </w:rPr>
        <w:t xml:space="preserve"> Китая</w:t>
      </w:r>
      <w:r>
        <w:rPr>
          <w:rFonts w:ascii="Times New Roman" w:hAnsi="Times New Roman" w:eastAsia="宋体" w:cs="Times New Roman"/>
          <w:color w:val="222222"/>
          <w:sz w:val="24"/>
          <w:lang w:val="ru-RU"/>
        </w:rPr>
        <w:t xml:space="preserve">. </w:t>
      </w:r>
      <w:r>
        <w:rPr>
          <w:rFonts w:ascii="Times New Roman" w:hAnsi="Times New Roman" w:eastAsia="宋体" w:cs="Times New Roman"/>
          <w:color w:val="222222"/>
          <w:sz w:val="24"/>
        </w:rPr>
        <w:t>Прежде всего, сущность</w:t>
      </w:r>
      <w:r>
        <w:rPr>
          <w:rFonts w:hint="eastAsia" w:ascii="Times New Roman" w:hAnsi="Times New Roman" w:eastAsia="宋体" w:cs="Times New Roman"/>
          <w:color w:val="222222"/>
          <w:sz w:val="24"/>
          <w:lang w:val="ru-RU"/>
        </w:rPr>
        <w:t xml:space="preserve"> </w:t>
      </w:r>
      <w:r>
        <w:rPr>
          <w:rFonts w:ascii="Times New Roman" w:hAnsi="Times New Roman" w:eastAsia="宋体" w:cs="Times New Roman"/>
          <w:color w:val="222222"/>
          <w:sz w:val="24"/>
        </w:rPr>
        <w:t>дипломатическ</w:t>
      </w:r>
      <w:r>
        <w:rPr>
          <w:rFonts w:ascii="Times New Roman" w:hAnsi="Times New Roman" w:eastAsia="宋体" w:cs="Times New Roman"/>
          <w:color w:val="222222"/>
          <w:sz w:val="24"/>
          <w:lang w:val="ru-RU"/>
        </w:rPr>
        <w:t>ой</w:t>
      </w:r>
      <w:r>
        <w:rPr>
          <w:rFonts w:ascii="Times New Roman" w:hAnsi="Times New Roman" w:eastAsia="宋体" w:cs="Times New Roman"/>
          <w:color w:val="222222"/>
          <w:sz w:val="24"/>
        </w:rPr>
        <w:t xml:space="preserve"> идеологи</w:t>
      </w:r>
      <w:r>
        <w:rPr>
          <w:rFonts w:ascii="Times New Roman" w:hAnsi="Times New Roman" w:eastAsia="宋体" w:cs="Times New Roman"/>
          <w:color w:val="222222"/>
          <w:sz w:val="24"/>
          <w:lang w:val="ru-RU"/>
        </w:rPr>
        <w:t>и</w:t>
      </w:r>
      <w:r>
        <w:rPr>
          <w:rFonts w:ascii="Times New Roman" w:hAnsi="Times New Roman" w:eastAsia="宋体" w:cs="Times New Roman"/>
          <w:color w:val="222222"/>
          <w:sz w:val="24"/>
        </w:rPr>
        <w:t xml:space="preserve"> неприсоединени</w:t>
      </w:r>
      <w:r>
        <w:rPr>
          <w:rFonts w:ascii="Times New Roman" w:hAnsi="Times New Roman" w:eastAsia="宋体" w:cs="Times New Roman"/>
          <w:color w:val="222222"/>
          <w:sz w:val="24"/>
          <w:lang w:val="ru-RU"/>
        </w:rPr>
        <w:t>я</w:t>
      </w:r>
      <w:r>
        <w:rPr>
          <w:rFonts w:hint="eastAsia" w:ascii="Times New Roman" w:hAnsi="Times New Roman" w:eastAsia="宋体" w:cs="Times New Roman"/>
          <w:color w:val="222222"/>
          <w:sz w:val="24"/>
          <w:lang w:val="ru-RU"/>
        </w:rPr>
        <w:t xml:space="preserve"> </w:t>
      </w:r>
      <w:r>
        <w:rPr>
          <w:rFonts w:ascii="Times New Roman" w:hAnsi="Times New Roman" w:eastAsia="宋体" w:cs="Times New Roman"/>
          <w:color w:val="222222"/>
          <w:sz w:val="24"/>
          <w:lang w:val="ru-RU"/>
        </w:rPr>
        <w:t xml:space="preserve"> </w:t>
      </w:r>
      <w:r>
        <w:rPr>
          <w:rFonts w:ascii="Times New Roman" w:hAnsi="Times New Roman" w:eastAsia="宋体" w:cs="Times New Roman"/>
          <w:color w:val="222222"/>
          <w:sz w:val="24"/>
        </w:rPr>
        <w:t xml:space="preserve">заключается в защите суверенной независимости Китая. </w:t>
      </w:r>
      <w:r>
        <w:rPr>
          <w:rFonts w:ascii="Times New Roman" w:hAnsi="Times New Roman" w:eastAsia="宋体" w:cs="Times New Roman"/>
          <w:color w:val="222222"/>
          <w:sz w:val="24"/>
          <w:lang w:val="ru-RU"/>
        </w:rPr>
        <w:t>Д</w:t>
      </w:r>
      <w:r>
        <w:rPr>
          <w:rFonts w:ascii="Times New Roman" w:hAnsi="Times New Roman" w:eastAsia="宋体" w:cs="Times New Roman"/>
          <w:color w:val="222222"/>
          <w:sz w:val="24"/>
        </w:rPr>
        <w:t>ругими словами</w:t>
      </w:r>
      <w:r>
        <w:rPr>
          <w:rFonts w:ascii="Times New Roman" w:hAnsi="Times New Roman" w:eastAsia="宋体" w:cs="Times New Roman"/>
          <w:color w:val="222222"/>
          <w:sz w:val="24"/>
          <w:lang w:val="ru-RU"/>
        </w:rPr>
        <w:t>, д</w:t>
      </w:r>
      <w:r>
        <w:rPr>
          <w:rFonts w:ascii="Times New Roman" w:hAnsi="Times New Roman" w:eastAsia="宋体" w:cs="Times New Roman"/>
          <w:color w:val="222222"/>
          <w:sz w:val="24"/>
        </w:rPr>
        <w:t>ела Китая разрешаются самими китайцами.</w:t>
      </w:r>
      <w:r>
        <w:rPr>
          <w:rFonts w:ascii="Times New Roman" w:hAnsi="Times New Roman" w:eastAsia="宋体" w:cs="Times New Roman"/>
          <w:color w:val="222222"/>
          <w:sz w:val="24"/>
          <w:lang w:val="ru-RU"/>
        </w:rPr>
        <w:t xml:space="preserve"> </w:t>
      </w:r>
      <w:r>
        <w:rPr>
          <w:rFonts w:ascii="Times New Roman" w:hAnsi="Times New Roman" w:eastAsia="宋体" w:cs="Times New Roman"/>
          <w:color w:val="222222"/>
          <w:sz w:val="24"/>
        </w:rPr>
        <w:t xml:space="preserve">Китай не вмешивается во внутренние дела других стран. </w:t>
      </w:r>
      <w:r>
        <w:rPr>
          <w:rFonts w:ascii="Times New Roman" w:hAnsi="Times New Roman" w:eastAsia="宋体" w:cs="Times New Roman"/>
          <w:color w:val="222222"/>
          <w:sz w:val="24"/>
          <w:lang w:val="ru-RU"/>
        </w:rPr>
        <w:t xml:space="preserve">И </w:t>
      </w:r>
      <w:r>
        <w:rPr>
          <w:rFonts w:ascii="Times New Roman" w:hAnsi="Times New Roman" w:eastAsia="宋体" w:cs="Times New Roman"/>
          <w:color w:val="222222"/>
          <w:sz w:val="24"/>
        </w:rPr>
        <w:t>Китай также не допускает иностранного вмешательства во внутренние дела Китая.</w:t>
      </w:r>
      <w:r>
        <w:rPr>
          <w:rFonts w:ascii="Times New Roman" w:hAnsi="Times New Roman" w:eastAsia="宋体" w:cs="Times New Roman"/>
          <w:color w:val="222222"/>
          <w:sz w:val="24"/>
          <w:lang w:val="ru-RU"/>
        </w:rPr>
        <w:t xml:space="preserve"> </w:t>
      </w:r>
      <w:r>
        <w:rPr>
          <w:rFonts w:ascii="Times New Roman" w:hAnsi="Times New Roman" w:eastAsia="宋体" w:cs="Times New Roman"/>
          <w:color w:val="222222"/>
          <w:sz w:val="24"/>
        </w:rPr>
        <w:t>Во-вторых, дипломатическую идеологию</w:t>
      </w:r>
      <w:r>
        <w:rPr>
          <w:rFonts w:ascii="Times New Roman" w:hAnsi="Times New Roman" w:eastAsia="宋体" w:cs="Times New Roman"/>
          <w:color w:val="222222"/>
          <w:sz w:val="24"/>
          <w:lang w:val="ru-RU"/>
        </w:rPr>
        <w:t xml:space="preserve"> </w:t>
      </w:r>
      <w:r>
        <w:rPr>
          <w:rFonts w:ascii="Times New Roman" w:hAnsi="Times New Roman" w:eastAsia="宋体" w:cs="Times New Roman"/>
          <w:color w:val="222222"/>
          <w:sz w:val="24"/>
        </w:rPr>
        <w:t>неприсоединени</w:t>
      </w:r>
      <w:r>
        <w:rPr>
          <w:rFonts w:ascii="Times New Roman" w:hAnsi="Times New Roman" w:eastAsia="宋体" w:cs="Times New Roman"/>
          <w:color w:val="222222"/>
          <w:sz w:val="24"/>
          <w:lang w:val="ru-RU"/>
        </w:rPr>
        <w:t>я</w:t>
      </w:r>
      <w:r>
        <w:rPr>
          <w:rFonts w:ascii="Times New Roman" w:hAnsi="Times New Roman" w:eastAsia="宋体" w:cs="Times New Roman"/>
          <w:color w:val="222222"/>
          <w:sz w:val="24"/>
        </w:rPr>
        <w:t xml:space="preserve"> является требованием поддержания мира во всем мире, особенно мира </w:t>
      </w:r>
      <w:r>
        <w:rPr>
          <w:rFonts w:ascii="Times New Roman" w:hAnsi="Times New Roman" w:eastAsia="宋体" w:cs="Times New Roman"/>
          <w:color w:val="222222"/>
          <w:sz w:val="24"/>
          <w:lang w:val="ru-RU"/>
        </w:rPr>
        <w:t>вокруг Китая</w:t>
      </w:r>
      <w:r>
        <w:rPr>
          <w:rFonts w:ascii="Times New Roman" w:hAnsi="Times New Roman" w:eastAsia="宋体" w:cs="Times New Roman"/>
          <w:color w:val="222222"/>
          <w:sz w:val="24"/>
        </w:rPr>
        <w:t>.</w:t>
      </w:r>
      <w:r>
        <w:rPr>
          <w:rFonts w:hint="eastAsia" w:ascii="Times New Roman" w:hAnsi="Times New Roman" w:eastAsia="宋体" w:cs="Times New Roman"/>
          <w:color w:val="222222"/>
          <w:sz w:val="24"/>
          <w:lang w:val="ru-RU"/>
        </w:rPr>
        <w:t xml:space="preserve"> </w:t>
      </w:r>
      <w:r>
        <w:rPr>
          <w:rFonts w:ascii="Times New Roman" w:hAnsi="Times New Roman" w:eastAsia="宋体" w:cs="Times New Roman"/>
          <w:color w:val="222222"/>
          <w:sz w:val="24"/>
        </w:rPr>
        <w:t xml:space="preserve">Китай нуждается в мирной международной обстановке для своей </w:t>
      </w:r>
      <w:r>
        <w:rPr>
          <w:rFonts w:hint="eastAsia" w:ascii="Times New Roman" w:hAnsi="Times New Roman" w:eastAsia="宋体" w:cs="Times New Roman"/>
          <w:color w:val="222222"/>
          <w:sz w:val="24"/>
          <w:lang w:val="ru-RU"/>
        </w:rPr>
        <w:t xml:space="preserve"> </w:t>
      </w:r>
      <w:r>
        <w:rPr>
          <w:rFonts w:ascii="Times New Roman" w:hAnsi="Times New Roman" w:eastAsia="宋体" w:cs="Times New Roman"/>
          <w:color w:val="222222"/>
          <w:sz w:val="24"/>
          <w:lang w:val="ru-RU"/>
        </w:rPr>
        <w:t>п</w:t>
      </w:r>
      <w:r>
        <w:rPr>
          <w:rFonts w:ascii="Times New Roman" w:hAnsi="Times New Roman" w:eastAsia="宋体" w:cs="Times New Roman"/>
          <w:color w:val="222222"/>
          <w:sz w:val="24"/>
        </w:rPr>
        <w:t>роведени</w:t>
      </w:r>
      <w:r>
        <w:rPr>
          <w:rFonts w:ascii="Times New Roman" w:hAnsi="Times New Roman" w:eastAsia="宋体" w:cs="Times New Roman"/>
          <w:color w:val="222222"/>
          <w:sz w:val="24"/>
          <w:lang w:val="ru-RU"/>
        </w:rPr>
        <w:t>я</w:t>
      </w:r>
      <w:r>
        <w:rPr>
          <w:rFonts w:hint="eastAsia" w:ascii="Times New Roman" w:hAnsi="Times New Roman" w:eastAsia="宋体" w:cs="Times New Roman"/>
          <w:color w:val="222222"/>
          <w:sz w:val="24"/>
          <w:lang w:val="ru-RU"/>
        </w:rPr>
        <w:t xml:space="preserve"> </w:t>
      </w:r>
      <w:r>
        <w:rPr>
          <w:rFonts w:ascii="Times New Roman" w:hAnsi="Times New Roman" w:eastAsia="宋体" w:cs="Times New Roman"/>
          <w:color w:val="222222"/>
          <w:sz w:val="24"/>
        </w:rPr>
        <w:t>социалистической модернизации</w:t>
      </w:r>
      <w:r>
        <w:rPr>
          <w:rFonts w:ascii="Times New Roman" w:hAnsi="Times New Roman" w:eastAsia="宋体" w:cs="Times New Roman"/>
          <w:color w:val="222222"/>
          <w:sz w:val="24"/>
          <w:lang w:val="ru-RU"/>
        </w:rPr>
        <w:t>. Только если в международном сообществе будет долгосрочными мирными отношениями, процесс модернизации Китая будет продержаться долгое время, и Китай сможет получить ресурсы и извне. И всех стран смогут совместно пользоваться плодами развития мировой экономики, науки и техники, который может п</w:t>
      </w:r>
      <w:r>
        <w:rPr>
          <w:rFonts w:ascii="Times New Roman" w:hAnsi="Times New Roman" w:eastAsia="宋体" w:cs="Times New Roman"/>
          <w:color w:val="222222"/>
          <w:sz w:val="24"/>
        </w:rPr>
        <w:t>ринес</w:t>
      </w:r>
      <w:r>
        <w:rPr>
          <w:rFonts w:ascii="Times New Roman" w:hAnsi="Times New Roman" w:eastAsia="宋体" w:cs="Times New Roman"/>
          <w:color w:val="222222"/>
          <w:sz w:val="24"/>
          <w:lang w:val="ru-RU"/>
        </w:rPr>
        <w:t xml:space="preserve">ти </w:t>
      </w:r>
      <w:r>
        <w:rPr>
          <w:rFonts w:ascii="Times New Roman" w:hAnsi="Times New Roman" w:eastAsia="宋体" w:cs="Times New Roman"/>
          <w:color w:val="222222"/>
          <w:sz w:val="24"/>
        </w:rPr>
        <w:t>прочн</w:t>
      </w:r>
      <w:r>
        <w:rPr>
          <w:rFonts w:ascii="Times New Roman" w:hAnsi="Times New Roman" w:eastAsia="宋体" w:cs="Times New Roman"/>
          <w:color w:val="222222"/>
          <w:sz w:val="24"/>
          <w:lang w:val="ru-RU"/>
        </w:rPr>
        <w:t>ую</w:t>
      </w:r>
      <w:r>
        <w:rPr>
          <w:rFonts w:ascii="Times New Roman" w:hAnsi="Times New Roman" w:eastAsia="宋体" w:cs="Times New Roman"/>
          <w:color w:val="222222"/>
          <w:sz w:val="24"/>
        </w:rPr>
        <w:t xml:space="preserve"> </w:t>
      </w:r>
      <w:r>
        <w:rPr>
          <w:rFonts w:ascii="Times New Roman" w:hAnsi="Times New Roman" w:eastAsia="宋体" w:cs="Times New Roman"/>
          <w:color w:val="222222"/>
          <w:sz w:val="24"/>
          <w:lang w:val="ru-RU"/>
        </w:rPr>
        <w:t>движущую силу</w:t>
      </w:r>
      <w:r>
        <w:rPr>
          <w:rFonts w:ascii="Times New Roman" w:hAnsi="Times New Roman" w:eastAsia="宋体" w:cs="Times New Roman"/>
          <w:color w:val="222222"/>
          <w:sz w:val="24"/>
        </w:rPr>
        <w:t xml:space="preserve"> для развития</w:t>
      </w:r>
      <w:r>
        <w:rPr>
          <w:rFonts w:ascii="Times New Roman" w:hAnsi="Times New Roman" w:eastAsia="宋体" w:cs="Times New Roman"/>
          <w:color w:val="222222"/>
          <w:sz w:val="24"/>
          <w:lang w:val="ru-RU"/>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ascii="Times New Roman" w:hAnsi="Times New Roman" w:eastAsia="宋体" w:cs="Times New Roman"/>
          <w:color w:val="222222"/>
          <w:sz w:val="24"/>
          <w:lang w:val="ru-RU"/>
        </w:rPr>
      </w:pPr>
      <w:r>
        <w:rPr>
          <w:rFonts w:ascii="Times New Roman" w:hAnsi="Times New Roman" w:eastAsia="宋体" w:cs="Times New Roman"/>
          <w:color w:val="222222"/>
          <w:sz w:val="24"/>
          <w:lang w:val="ru-RU"/>
        </w:rPr>
        <w:t>В то время дипломатическая идеология Дэн Сяопина было отражено в дипломатической работе по проблеме Южно-Китайского моря, то есть использовать политики неприсоединения и придерживаться в решении проблемы Южно-Китайского моря мирными средствами.</w:t>
      </w:r>
      <w:r>
        <w:rPr>
          <w:rFonts w:hint="eastAsia" w:ascii="Times New Roman" w:hAnsi="Times New Roman" w:eastAsia="宋体" w:cs="Times New Roman"/>
          <w:color w:val="222222"/>
          <w:sz w:val="24"/>
          <w:lang w:val="ru-RU"/>
        </w:rPr>
        <w:t xml:space="preserve"> </w:t>
      </w:r>
      <w:r>
        <w:rPr>
          <w:rFonts w:ascii="Times New Roman" w:hAnsi="Times New Roman" w:eastAsia="宋体" w:cs="Times New Roman"/>
          <w:color w:val="222222"/>
          <w:sz w:val="24"/>
        </w:rPr>
        <w:t>В 1970-е годы Соединенные Штаты вступили в период сокращения «холодной войны»</w:t>
      </w:r>
      <w:r>
        <w:rPr>
          <w:rFonts w:hint="eastAsia" w:ascii="Times New Roman" w:hAnsi="Times New Roman" w:eastAsia="宋体" w:cs="Times New Roman"/>
          <w:color w:val="222222"/>
          <w:sz w:val="24"/>
          <w:lang w:val="ru-RU"/>
        </w:rPr>
        <w:t xml:space="preserve"> </w:t>
      </w:r>
      <w:r>
        <w:rPr>
          <w:rFonts w:ascii="Times New Roman" w:hAnsi="Times New Roman" w:eastAsia="宋体" w:cs="Times New Roman"/>
          <w:color w:val="222222"/>
          <w:sz w:val="24"/>
        </w:rPr>
        <w:t xml:space="preserve">и снизили стратегическую цель противостояния </w:t>
      </w:r>
      <w:r>
        <w:rPr>
          <w:rFonts w:hint="eastAsia" w:ascii="Times New Roman" w:hAnsi="Times New Roman" w:eastAsia="宋体" w:cs="Times New Roman"/>
          <w:color w:val="222222"/>
          <w:sz w:val="24"/>
          <w:lang w:val="ru-RU"/>
        </w:rPr>
        <w:t xml:space="preserve"> </w:t>
      </w:r>
      <w:r>
        <w:rPr>
          <w:rFonts w:ascii="Times New Roman" w:hAnsi="Times New Roman" w:eastAsia="宋体" w:cs="Times New Roman"/>
          <w:color w:val="222222"/>
          <w:sz w:val="24"/>
          <w:lang w:val="ru-RU"/>
        </w:rPr>
        <w:t xml:space="preserve">между </w:t>
      </w:r>
      <w:r>
        <w:rPr>
          <w:rFonts w:ascii="Times New Roman" w:hAnsi="Times New Roman" w:eastAsia="宋体" w:cs="Times New Roman"/>
          <w:color w:val="222222"/>
          <w:sz w:val="24"/>
        </w:rPr>
        <w:t>Юго-Восточной Ази</w:t>
      </w:r>
      <w:r>
        <w:rPr>
          <w:rFonts w:ascii="Times New Roman" w:hAnsi="Times New Roman" w:eastAsia="宋体" w:cs="Times New Roman"/>
          <w:color w:val="222222"/>
          <w:sz w:val="24"/>
          <w:lang w:val="ru-RU"/>
        </w:rPr>
        <w:t>ей</w:t>
      </w:r>
      <w:r>
        <w:rPr>
          <w:rFonts w:ascii="Times New Roman" w:hAnsi="Times New Roman" w:eastAsia="宋体" w:cs="Times New Roman"/>
          <w:color w:val="222222"/>
          <w:sz w:val="24"/>
        </w:rPr>
        <w:t xml:space="preserve"> и Советск</w:t>
      </w:r>
      <w:r>
        <w:rPr>
          <w:rFonts w:ascii="Times New Roman" w:hAnsi="Times New Roman" w:eastAsia="宋体" w:cs="Times New Roman"/>
          <w:color w:val="222222"/>
          <w:sz w:val="24"/>
          <w:lang w:val="ru-RU"/>
        </w:rPr>
        <w:t>ом</w:t>
      </w:r>
      <w:r>
        <w:rPr>
          <w:rFonts w:ascii="Times New Roman" w:hAnsi="Times New Roman" w:eastAsia="宋体" w:cs="Times New Roman"/>
          <w:color w:val="222222"/>
          <w:sz w:val="24"/>
        </w:rPr>
        <w:t xml:space="preserve"> Союз</w:t>
      </w:r>
      <w:r>
        <w:rPr>
          <w:rFonts w:ascii="Times New Roman" w:hAnsi="Times New Roman" w:eastAsia="宋体" w:cs="Times New Roman"/>
          <w:color w:val="222222"/>
          <w:sz w:val="24"/>
          <w:lang w:val="ru-RU"/>
        </w:rPr>
        <w:t>ам</w:t>
      </w:r>
      <w:r>
        <w:rPr>
          <w:rFonts w:ascii="Times New Roman" w:hAnsi="Times New Roman" w:eastAsia="宋体" w:cs="Times New Roman"/>
          <w:color w:val="222222"/>
          <w:sz w:val="24"/>
        </w:rPr>
        <w:t>.</w:t>
      </w:r>
      <w:r>
        <w:rPr>
          <w:rFonts w:ascii="Times New Roman" w:hAnsi="Times New Roman" w:eastAsia="宋体" w:cs="Times New Roman"/>
          <w:color w:val="222222"/>
          <w:sz w:val="24"/>
          <w:lang w:val="ru-RU"/>
        </w:rPr>
        <w:t xml:space="preserve"> </w:t>
      </w:r>
      <w:r>
        <w:rPr>
          <w:rFonts w:ascii="Times New Roman" w:hAnsi="Times New Roman" w:eastAsia="宋体" w:cs="Times New Roman"/>
          <w:color w:val="222222"/>
          <w:sz w:val="24"/>
        </w:rPr>
        <w:t>Политическое и военное влияние</w:t>
      </w:r>
      <w:r>
        <w:rPr>
          <w:rFonts w:hint="eastAsia" w:ascii="Times New Roman" w:hAnsi="Times New Roman" w:eastAsia="宋体" w:cs="Times New Roman"/>
          <w:color w:val="222222"/>
          <w:sz w:val="24"/>
          <w:lang w:val="ru-RU"/>
        </w:rPr>
        <w:t xml:space="preserve"> </w:t>
      </w:r>
      <w:r>
        <w:rPr>
          <w:rFonts w:ascii="Times New Roman" w:hAnsi="Times New Roman" w:eastAsia="宋体" w:cs="Times New Roman"/>
          <w:color w:val="222222"/>
          <w:sz w:val="24"/>
          <w:lang w:val="ru-RU"/>
        </w:rPr>
        <w:t xml:space="preserve">США постепено </w:t>
      </w:r>
      <w:r>
        <w:rPr>
          <w:rFonts w:ascii="Times New Roman" w:hAnsi="Times New Roman" w:eastAsia="宋体" w:cs="Times New Roman"/>
          <w:color w:val="222222"/>
          <w:sz w:val="24"/>
        </w:rPr>
        <w:t>вы</w:t>
      </w:r>
      <w:r>
        <w:rPr>
          <w:rFonts w:ascii="Times New Roman" w:hAnsi="Times New Roman" w:eastAsia="宋体" w:cs="Times New Roman"/>
          <w:color w:val="222222"/>
          <w:sz w:val="24"/>
          <w:lang w:val="ru-RU"/>
        </w:rPr>
        <w:t>шло</w:t>
      </w:r>
      <w:r>
        <w:rPr>
          <w:rFonts w:ascii="Times New Roman" w:hAnsi="Times New Roman" w:eastAsia="宋体" w:cs="Times New Roman"/>
          <w:color w:val="222222"/>
          <w:sz w:val="24"/>
        </w:rPr>
        <w:t xml:space="preserve"> из Юго-Восточной Азии</w:t>
      </w:r>
      <w:r>
        <w:rPr>
          <w:rFonts w:ascii="Times New Roman" w:hAnsi="Times New Roman" w:eastAsia="宋体" w:cs="Times New Roman"/>
          <w:color w:val="222222"/>
          <w:sz w:val="24"/>
          <w:lang w:val="ru-RU"/>
        </w:rPr>
        <w:t xml:space="preserve">. </w:t>
      </w:r>
      <w:r>
        <w:rPr>
          <w:rFonts w:ascii="Times New Roman" w:hAnsi="Times New Roman" w:eastAsia="宋体" w:cs="Times New Roman"/>
          <w:color w:val="222222"/>
          <w:sz w:val="24"/>
        </w:rPr>
        <w:t xml:space="preserve">Советский Союз активизировал свои усилия по расширению своих сил в Юго-Восточной Азии. </w:t>
      </w:r>
      <w:r>
        <w:rPr>
          <w:rFonts w:ascii="Times New Roman" w:hAnsi="Times New Roman" w:eastAsia="宋体" w:cs="Times New Roman"/>
          <w:color w:val="222222"/>
          <w:sz w:val="24"/>
          <w:lang w:val="ru-RU"/>
        </w:rPr>
        <w:t xml:space="preserve">СССР </w:t>
      </w:r>
      <w:r>
        <w:rPr>
          <w:rFonts w:ascii="Times New Roman" w:hAnsi="Times New Roman" w:eastAsia="宋体" w:cs="Times New Roman"/>
          <w:color w:val="222222"/>
          <w:sz w:val="24"/>
        </w:rPr>
        <w:t xml:space="preserve">надеется войти в </w:t>
      </w:r>
      <w:r>
        <w:rPr>
          <w:rFonts w:ascii="Times New Roman" w:hAnsi="Times New Roman" w:eastAsia="宋体" w:cs="Times New Roman"/>
          <w:color w:val="222222"/>
          <w:sz w:val="24"/>
          <w:lang w:val="ru-RU"/>
        </w:rPr>
        <w:t>эту сферу</w:t>
      </w:r>
      <w:r>
        <w:rPr>
          <w:rFonts w:ascii="Times New Roman" w:hAnsi="Times New Roman" w:eastAsia="宋体" w:cs="Times New Roman"/>
          <w:color w:val="222222"/>
          <w:sz w:val="24"/>
        </w:rPr>
        <w:t xml:space="preserve">, </w:t>
      </w:r>
      <w:r>
        <w:rPr>
          <w:rFonts w:ascii="Times New Roman" w:hAnsi="Times New Roman" w:eastAsia="宋体" w:cs="Times New Roman"/>
          <w:color w:val="222222"/>
          <w:sz w:val="24"/>
          <w:lang w:val="ru-RU"/>
        </w:rPr>
        <w:t>чтобы</w:t>
      </w:r>
      <w:r>
        <w:rPr>
          <w:rFonts w:ascii="Times New Roman" w:hAnsi="Times New Roman" w:eastAsia="宋体" w:cs="Times New Roman"/>
          <w:color w:val="222222"/>
          <w:sz w:val="24"/>
        </w:rPr>
        <w:t xml:space="preserve"> создать благоприятный региональный порядок для Советского Союза в Юго-Восточной Азии.</w:t>
      </w:r>
      <w:r>
        <w:rPr>
          <w:rFonts w:ascii="Times New Roman" w:hAnsi="Times New Roman" w:eastAsia="宋体" w:cs="Times New Roman"/>
          <w:color w:val="222222"/>
          <w:sz w:val="24"/>
          <w:lang w:val="ru-RU"/>
        </w:rPr>
        <w:t xml:space="preserve"> Спокойно принял решение Дэн Сяопин, когда перед его лицом стоили сложные и радикальные изменения в ситуации в Юго-Восточной Азии.</w:t>
      </w:r>
      <w:r>
        <w:rPr>
          <w:rFonts w:hint="eastAsia" w:ascii="Times New Roman" w:hAnsi="Times New Roman" w:eastAsia="宋体" w:cs="Times New Roman"/>
          <w:color w:val="222222"/>
          <w:sz w:val="24"/>
          <w:lang w:val="ru-RU"/>
        </w:rPr>
        <w:t xml:space="preserve"> </w:t>
      </w:r>
      <w:r>
        <w:rPr>
          <w:rFonts w:ascii="Times New Roman" w:hAnsi="Times New Roman" w:eastAsia="宋体" w:cs="Times New Roman"/>
          <w:color w:val="222222"/>
          <w:sz w:val="24"/>
          <w:lang w:val="ru-RU"/>
        </w:rPr>
        <w:t>По его мнение, наиболее важным вопросом для Китая остается экономическое строительство. Это ключевой вопрос.</w:t>
      </w:r>
      <w:r>
        <w:rPr>
          <w:rFonts w:hint="eastAsia" w:ascii="Times New Roman" w:hAnsi="Times New Roman" w:eastAsia="宋体" w:cs="Times New Roman"/>
          <w:color w:val="222222"/>
          <w:sz w:val="24"/>
          <w:lang w:val="ru-RU"/>
        </w:rPr>
        <w:t xml:space="preserve"> </w:t>
      </w:r>
      <w:r>
        <w:rPr>
          <w:rFonts w:ascii="Times New Roman" w:hAnsi="Times New Roman" w:eastAsia="宋体" w:cs="Times New Roman"/>
          <w:color w:val="222222"/>
          <w:sz w:val="24"/>
        </w:rPr>
        <w:t xml:space="preserve">Все другие вопросы, в том числе внешняя политика и отношения, должны быть активно и гибко скорректированы, </w:t>
      </w:r>
      <w:r>
        <w:rPr>
          <w:rFonts w:ascii="Times New Roman" w:hAnsi="Times New Roman" w:eastAsia="宋体" w:cs="Times New Roman"/>
          <w:color w:val="222222"/>
          <w:sz w:val="24"/>
          <w:lang w:val="ru-RU"/>
        </w:rPr>
        <w:t xml:space="preserve">подчинено </w:t>
      </w:r>
      <w:r>
        <w:rPr>
          <w:rFonts w:ascii="Times New Roman" w:hAnsi="Times New Roman" w:eastAsia="宋体" w:cs="Times New Roman"/>
          <w:color w:val="222222"/>
          <w:sz w:val="24"/>
        </w:rPr>
        <w:t>и служить ключевом</w:t>
      </w:r>
      <w:r>
        <w:rPr>
          <w:rFonts w:ascii="Times New Roman" w:hAnsi="Times New Roman" w:eastAsia="宋体" w:cs="Times New Roman"/>
          <w:color w:val="222222"/>
          <w:sz w:val="24"/>
          <w:lang w:val="ru-RU"/>
        </w:rPr>
        <w:t>у</w:t>
      </w:r>
      <w:r>
        <w:rPr>
          <w:rFonts w:ascii="Times New Roman" w:hAnsi="Times New Roman" w:eastAsia="宋体" w:cs="Times New Roman"/>
          <w:color w:val="222222"/>
          <w:sz w:val="24"/>
        </w:rPr>
        <w:t xml:space="preserve"> вопрос</w:t>
      </w:r>
      <w:r>
        <w:rPr>
          <w:rFonts w:ascii="Times New Roman" w:hAnsi="Times New Roman" w:eastAsia="宋体" w:cs="Times New Roman"/>
          <w:color w:val="222222"/>
          <w:sz w:val="24"/>
          <w:lang w:val="ru-RU"/>
        </w:rPr>
        <w:t>у</w:t>
      </w:r>
      <w:r>
        <w:rPr>
          <w:rFonts w:ascii="Times New Roman" w:hAnsi="Times New Roman" w:eastAsia="宋体" w:cs="Times New Roman"/>
          <w:color w:val="222222"/>
          <w:sz w:val="24"/>
        </w:rPr>
        <w:t xml:space="preserve"> из-за изменений в ситуации.</w:t>
      </w:r>
      <w:r>
        <w:rPr>
          <w:rFonts w:hint="eastAsia" w:ascii="Times New Roman" w:hAnsi="Times New Roman" w:eastAsia="宋体" w:cs="Times New Roman"/>
          <w:color w:val="222222"/>
          <w:sz w:val="24"/>
          <w:lang w:val="ru-RU"/>
        </w:rPr>
        <w:t xml:space="preserve"> </w:t>
      </w:r>
      <w:r>
        <w:rPr>
          <w:rStyle w:val="12"/>
          <w:rFonts w:hint="eastAsia" w:ascii="Times New Roman" w:hAnsi="Times New Roman" w:eastAsia="宋体" w:cs="Times New Roman"/>
          <w:color w:val="222222"/>
          <w:sz w:val="24"/>
        </w:rPr>
        <w:footnoteReference w:id="26"/>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ascii="Times New Roman" w:hAnsi="Times New Roman" w:eastAsia="宋体" w:cs="Times New Roman"/>
          <w:color w:val="222222"/>
          <w:sz w:val="24"/>
          <w:lang w:val="ru-RU"/>
        </w:rPr>
      </w:pPr>
      <w:r>
        <w:rPr>
          <w:rFonts w:ascii="Times New Roman" w:hAnsi="Times New Roman" w:eastAsia="宋体" w:cs="Times New Roman"/>
          <w:color w:val="222222"/>
          <w:sz w:val="24"/>
          <w:lang w:val="ru-RU"/>
        </w:rPr>
        <w:t>Политические убеждения в неприсоединении в дипломатической теории Дэн Сяопина является независимой и самостоятельной дипломатической идеологий. Это о</w:t>
      </w:r>
      <w:r>
        <w:rPr>
          <w:rFonts w:ascii="Times New Roman" w:hAnsi="Times New Roman" w:eastAsia="宋体" w:cs="Times New Roman"/>
          <w:color w:val="222222"/>
          <w:sz w:val="24"/>
        </w:rPr>
        <w:t>бъясняется на этом этапе тем, что Китай настаивает на двустороннем урегулировании и выступает против вмешательства международных организаций и</w:t>
      </w:r>
      <w:r>
        <w:rPr>
          <w:rFonts w:ascii="Times New Roman" w:hAnsi="Times New Roman" w:eastAsia="宋体" w:cs="Times New Roman"/>
          <w:color w:val="222222"/>
          <w:sz w:val="24"/>
          <w:lang w:val="ru-RU"/>
        </w:rPr>
        <w:t xml:space="preserve"> других</w:t>
      </w:r>
      <w:r>
        <w:rPr>
          <w:rFonts w:ascii="Times New Roman" w:hAnsi="Times New Roman" w:eastAsia="宋体" w:cs="Times New Roman"/>
          <w:color w:val="222222"/>
          <w:sz w:val="24"/>
        </w:rPr>
        <w:t xml:space="preserve"> стран за пределами региона в проблему Южно-Китайского моря.</w:t>
      </w:r>
      <w:r>
        <w:rPr>
          <w:rFonts w:ascii="Times New Roman" w:hAnsi="Times New Roman" w:eastAsia="宋体" w:cs="Times New Roman"/>
          <w:color w:val="222222"/>
          <w:sz w:val="24"/>
          <w:lang w:val="ru-RU"/>
        </w:rPr>
        <w:t xml:space="preserve"> </w:t>
      </w:r>
      <w:r>
        <w:rPr>
          <w:rFonts w:ascii="Times New Roman" w:hAnsi="Times New Roman" w:eastAsia="宋体" w:cs="Times New Roman"/>
          <w:color w:val="222222"/>
          <w:sz w:val="24"/>
        </w:rPr>
        <w:t>Бесспорно, что вмешательств</w:t>
      </w:r>
      <w:r>
        <w:rPr>
          <w:rFonts w:ascii="Times New Roman" w:hAnsi="Times New Roman" w:eastAsia="宋体" w:cs="Times New Roman"/>
          <w:color w:val="222222"/>
          <w:sz w:val="24"/>
          <w:lang w:val="ru-RU"/>
        </w:rPr>
        <w:t>о держав</w:t>
      </w:r>
      <w:r>
        <w:rPr>
          <w:rFonts w:ascii="Times New Roman" w:hAnsi="Times New Roman" w:eastAsia="宋体" w:cs="Times New Roman"/>
          <w:color w:val="222222"/>
          <w:sz w:val="24"/>
        </w:rPr>
        <w:t xml:space="preserve"> за пределами региона </w:t>
      </w:r>
      <w:r>
        <w:rPr>
          <w:rFonts w:ascii="Times New Roman" w:hAnsi="Times New Roman" w:eastAsia="宋体" w:cs="Times New Roman"/>
          <w:color w:val="222222"/>
          <w:sz w:val="24"/>
          <w:lang w:val="ru-RU"/>
        </w:rPr>
        <w:t xml:space="preserve">осложняет </w:t>
      </w:r>
      <w:r>
        <w:rPr>
          <w:rFonts w:ascii="Times New Roman" w:hAnsi="Times New Roman" w:eastAsia="宋体" w:cs="Times New Roman"/>
          <w:color w:val="222222"/>
          <w:sz w:val="24"/>
        </w:rPr>
        <w:t>вопрос Южно-Китайского моря .</w:t>
      </w:r>
      <w:r>
        <w:rPr>
          <w:rFonts w:ascii="Times New Roman" w:hAnsi="Times New Roman" w:eastAsia="宋体" w:cs="Times New Roman"/>
          <w:color w:val="222222"/>
          <w:sz w:val="24"/>
          <w:lang w:val="ru-RU"/>
        </w:rPr>
        <w:t xml:space="preserve"> </w:t>
      </w:r>
      <w:r>
        <w:rPr>
          <w:rFonts w:ascii="Times New Roman" w:hAnsi="Times New Roman" w:eastAsia="宋体" w:cs="Times New Roman"/>
          <w:color w:val="222222"/>
          <w:sz w:val="24"/>
        </w:rPr>
        <w:t>На этом уровне</w:t>
      </w:r>
      <w:r>
        <w:rPr>
          <w:rFonts w:hint="eastAsia" w:ascii="Times New Roman" w:hAnsi="Times New Roman" w:eastAsia="宋体" w:cs="Times New Roman"/>
          <w:color w:val="222222"/>
          <w:sz w:val="24"/>
          <w:lang w:val="ru-RU"/>
        </w:rPr>
        <w:t xml:space="preserve"> </w:t>
      </w:r>
      <w:r>
        <w:rPr>
          <w:rFonts w:ascii="Times New Roman" w:hAnsi="Times New Roman" w:eastAsia="宋体" w:cs="Times New Roman"/>
          <w:color w:val="222222"/>
          <w:sz w:val="24"/>
          <w:lang w:val="ru-RU"/>
        </w:rPr>
        <w:t xml:space="preserve">Китай и другие заинтересованные государства стоят </w:t>
      </w:r>
      <w:r>
        <w:rPr>
          <w:rFonts w:ascii="Times New Roman" w:hAnsi="Times New Roman" w:eastAsia="宋体" w:cs="Times New Roman"/>
          <w:color w:val="222222"/>
          <w:sz w:val="24"/>
        </w:rPr>
        <w:t>перед серьёзными вызовами</w:t>
      </w:r>
      <w:r>
        <w:rPr>
          <w:rFonts w:ascii="Times New Roman" w:hAnsi="Times New Roman" w:eastAsia="宋体" w:cs="Times New Roman"/>
          <w:color w:val="222222"/>
          <w:sz w:val="24"/>
          <w:lang w:val="ru-RU"/>
        </w:rPr>
        <w:t>.</w:t>
      </w:r>
    </w:p>
    <w:p>
      <w:pPr>
        <w:keepNext w:val="0"/>
        <w:keepLines w:val="0"/>
        <w:pageBreakBefore w:val="0"/>
        <w:widowControl w:val="0"/>
        <w:numPr>
          <w:ilvl w:val="0"/>
          <w:numId w:val="2"/>
        </w:numPr>
        <w:kinsoku/>
        <w:wordWrap/>
        <w:overflowPunct/>
        <w:topLinePunct w:val="0"/>
        <w:autoSpaceDE/>
        <w:autoSpaceDN/>
        <w:bidi w:val="0"/>
        <w:adjustRightInd w:val="0"/>
        <w:snapToGrid w:val="0"/>
        <w:spacing w:line="360" w:lineRule="auto"/>
        <w:ind w:left="0" w:leftChars="0" w:firstLine="480" w:firstLineChars="200"/>
        <w:textAlignment w:val="auto"/>
        <w:rPr>
          <w:rFonts w:ascii="Times New Roman" w:hAnsi="Times New Roman" w:eastAsia="宋体" w:cs="Times New Roman"/>
          <w:color w:val="222222"/>
          <w:sz w:val="24"/>
        </w:rPr>
      </w:pPr>
      <w:r>
        <w:rPr>
          <w:rFonts w:ascii="Times New Roman" w:hAnsi="Times New Roman" w:eastAsia="宋体" w:cs="Times New Roman"/>
          <w:color w:val="222222"/>
          <w:sz w:val="24"/>
        </w:rPr>
        <w:t xml:space="preserve">мая 1979 года, </w:t>
      </w:r>
      <w:r>
        <w:rPr>
          <w:rFonts w:ascii="Times New Roman" w:hAnsi="Times New Roman" w:eastAsia="宋体" w:cs="Times New Roman"/>
          <w:color w:val="222222"/>
          <w:sz w:val="24"/>
          <w:lang w:val="ru-RU"/>
        </w:rPr>
        <w:t>в ходе</w:t>
      </w:r>
      <w:r>
        <w:rPr>
          <w:rFonts w:ascii="Times New Roman" w:hAnsi="Times New Roman" w:eastAsia="宋体" w:cs="Times New Roman"/>
          <w:color w:val="222222"/>
          <w:sz w:val="24"/>
        </w:rPr>
        <w:t xml:space="preserve"> </w:t>
      </w:r>
      <w:r>
        <w:rPr>
          <w:rFonts w:ascii="Times New Roman" w:hAnsi="Times New Roman" w:eastAsia="宋体" w:cs="Times New Roman"/>
          <w:color w:val="222222"/>
          <w:sz w:val="24"/>
          <w:lang w:val="ru-RU"/>
        </w:rPr>
        <w:t xml:space="preserve">встречи </w:t>
      </w:r>
      <w:r>
        <w:rPr>
          <w:rFonts w:ascii="Times New Roman" w:hAnsi="Times New Roman" w:eastAsia="宋体" w:cs="Times New Roman"/>
          <w:color w:val="222222"/>
          <w:sz w:val="24"/>
        </w:rPr>
        <w:t>Дэн Сяопин</w:t>
      </w:r>
      <w:r>
        <w:rPr>
          <w:rFonts w:ascii="Times New Roman" w:hAnsi="Times New Roman" w:eastAsia="宋体" w:cs="Times New Roman"/>
          <w:color w:val="222222"/>
          <w:sz w:val="24"/>
          <w:lang w:val="ru-RU"/>
        </w:rPr>
        <w:t>а</w:t>
      </w:r>
      <w:r>
        <w:rPr>
          <w:rFonts w:ascii="Times New Roman" w:hAnsi="Times New Roman" w:eastAsia="宋体" w:cs="Times New Roman"/>
          <w:color w:val="222222"/>
          <w:sz w:val="24"/>
        </w:rPr>
        <w:t xml:space="preserve"> с японскими делегатами, которые приехали</w:t>
      </w:r>
      <w:r>
        <w:rPr>
          <w:rFonts w:ascii="Times New Roman" w:hAnsi="Times New Roman" w:eastAsia="宋体" w:cs="Times New Roman"/>
          <w:color w:val="222222"/>
          <w:sz w:val="24"/>
          <w:lang w:val="ru-RU"/>
        </w:rPr>
        <w:t xml:space="preserve"> с </w:t>
      </w:r>
      <w:r>
        <w:rPr>
          <w:rFonts w:ascii="Times New Roman" w:hAnsi="Times New Roman" w:eastAsia="宋体" w:cs="Times New Roman"/>
          <w:color w:val="222222"/>
          <w:sz w:val="24"/>
        </w:rPr>
        <w:t>Официальн</w:t>
      </w:r>
      <w:r>
        <w:rPr>
          <w:rFonts w:ascii="Times New Roman" w:hAnsi="Times New Roman" w:eastAsia="宋体" w:cs="Times New Roman"/>
          <w:color w:val="222222"/>
          <w:sz w:val="24"/>
          <w:lang w:val="ru-RU"/>
        </w:rPr>
        <w:t>ом</w:t>
      </w:r>
      <w:r>
        <w:rPr>
          <w:rFonts w:ascii="Times New Roman" w:hAnsi="Times New Roman" w:eastAsia="宋体" w:cs="Times New Roman"/>
          <w:color w:val="222222"/>
          <w:sz w:val="24"/>
        </w:rPr>
        <w:t xml:space="preserve"> визит</w:t>
      </w:r>
      <w:r>
        <w:rPr>
          <w:rFonts w:ascii="Times New Roman" w:hAnsi="Times New Roman" w:eastAsia="宋体" w:cs="Times New Roman"/>
          <w:color w:val="222222"/>
          <w:sz w:val="24"/>
          <w:lang w:val="ru-RU"/>
        </w:rPr>
        <w:t>ом</w:t>
      </w:r>
      <w:r>
        <w:rPr>
          <w:rFonts w:ascii="Times New Roman" w:hAnsi="Times New Roman" w:eastAsia="宋体" w:cs="Times New Roman"/>
          <w:color w:val="222222"/>
          <w:sz w:val="24"/>
        </w:rPr>
        <w:t xml:space="preserve">  в Китай, он впервые выража</w:t>
      </w:r>
      <w:r>
        <w:rPr>
          <w:rFonts w:ascii="Times New Roman" w:hAnsi="Times New Roman" w:eastAsia="宋体" w:cs="Times New Roman"/>
          <w:color w:val="222222"/>
          <w:sz w:val="24"/>
          <w:lang w:val="ru-RU"/>
        </w:rPr>
        <w:t>л</w:t>
      </w:r>
      <w:r>
        <w:rPr>
          <w:rFonts w:ascii="Times New Roman" w:hAnsi="Times New Roman" w:eastAsia="宋体" w:cs="Times New Roman"/>
          <w:color w:val="222222"/>
          <w:sz w:val="24"/>
        </w:rPr>
        <w:t xml:space="preserve"> позицию, что Китай хотел бы разрешить спор по своим территориальным и морским правам с соседними соседними странами в рамках «отложенных споров и совместной разработки»</w:t>
      </w:r>
      <w:r>
        <w:rPr>
          <w:rStyle w:val="12"/>
          <w:rFonts w:ascii="Times New Roman" w:hAnsi="Times New Roman" w:eastAsia="宋体" w:cs="Times New Roman"/>
          <w:color w:val="222222"/>
          <w:sz w:val="24"/>
        </w:rPr>
        <w:footnoteReference w:id="27"/>
      </w:r>
      <w:r>
        <w:rPr>
          <w:rFonts w:ascii="Times New Roman" w:hAnsi="Times New Roman" w:eastAsia="宋体" w:cs="Times New Roman"/>
          <w:color w:val="222222"/>
          <w:sz w:val="24"/>
        </w:rPr>
        <w:t>.</w:t>
      </w:r>
      <w:r>
        <w:rPr>
          <w:rFonts w:hint="eastAsia" w:ascii="Times New Roman" w:hAnsi="Times New Roman" w:eastAsia="宋体" w:cs="Times New Roman"/>
          <w:color w:val="222222"/>
          <w:sz w:val="24"/>
          <w:lang w:val="ru-RU"/>
        </w:rPr>
        <w:t xml:space="preserve"> </w:t>
      </w:r>
      <w:r>
        <w:rPr>
          <w:rFonts w:ascii="Times New Roman" w:hAnsi="Times New Roman" w:eastAsia="宋体" w:cs="Times New Roman"/>
          <w:color w:val="222222"/>
          <w:sz w:val="24"/>
        </w:rPr>
        <w:t xml:space="preserve">Решение вопроса о Южно-Китайском море путем развития отношений со странами Юго-Восточной Азии является </w:t>
      </w:r>
      <w:r>
        <w:rPr>
          <w:rFonts w:ascii="Times New Roman" w:hAnsi="Times New Roman" w:eastAsia="宋体" w:cs="Times New Roman"/>
          <w:color w:val="222222"/>
          <w:sz w:val="24"/>
          <w:lang w:val="ru-RU"/>
        </w:rPr>
        <w:t>сутью</w:t>
      </w:r>
      <w:r>
        <w:rPr>
          <w:rFonts w:ascii="Times New Roman" w:hAnsi="Times New Roman" w:eastAsia="宋体" w:cs="Times New Roman"/>
          <w:color w:val="222222"/>
          <w:sz w:val="24"/>
        </w:rPr>
        <w:t xml:space="preserve"> дипломатическо</w:t>
      </w:r>
      <w:r>
        <w:rPr>
          <w:rFonts w:ascii="Times New Roman" w:hAnsi="Times New Roman" w:eastAsia="宋体" w:cs="Times New Roman"/>
          <w:color w:val="222222"/>
          <w:sz w:val="24"/>
          <w:lang w:val="ru-RU"/>
        </w:rPr>
        <w:t>й</w:t>
      </w:r>
      <w:r>
        <w:rPr>
          <w:rFonts w:ascii="Times New Roman" w:hAnsi="Times New Roman" w:eastAsia="宋体" w:cs="Times New Roman"/>
          <w:color w:val="222222"/>
          <w:sz w:val="24"/>
        </w:rPr>
        <w:t xml:space="preserve"> </w:t>
      </w:r>
      <w:r>
        <w:rPr>
          <w:rFonts w:ascii="Times New Roman" w:hAnsi="Times New Roman" w:eastAsia="宋体" w:cs="Times New Roman"/>
          <w:color w:val="222222"/>
          <w:sz w:val="24"/>
          <w:lang w:val="ru-RU"/>
        </w:rPr>
        <w:t>идеологии</w:t>
      </w:r>
      <w:r>
        <w:rPr>
          <w:rFonts w:ascii="Times New Roman" w:hAnsi="Times New Roman" w:eastAsia="宋体" w:cs="Times New Roman"/>
          <w:color w:val="222222"/>
          <w:sz w:val="24"/>
        </w:rPr>
        <w:t xml:space="preserve"> Дэн Сяопина в</w:t>
      </w:r>
      <w:r>
        <w:rPr>
          <w:rFonts w:ascii="Times New Roman" w:hAnsi="Times New Roman" w:eastAsia="宋体" w:cs="Times New Roman"/>
          <w:color w:val="222222"/>
          <w:sz w:val="24"/>
          <w:lang w:val="ru-RU"/>
        </w:rPr>
        <w:t xml:space="preserve"> практике</w:t>
      </w:r>
      <w:r>
        <w:rPr>
          <w:rFonts w:ascii="Times New Roman" w:hAnsi="Times New Roman" w:eastAsia="宋体" w:cs="Times New Roman"/>
          <w:color w:val="222222"/>
          <w:sz w:val="24"/>
        </w:rPr>
        <w:t xml:space="preserve"> решени</w:t>
      </w:r>
      <w:r>
        <w:rPr>
          <w:rFonts w:ascii="Times New Roman" w:hAnsi="Times New Roman" w:eastAsia="宋体" w:cs="Times New Roman"/>
          <w:color w:val="222222"/>
          <w:sz w:val="24"/>
          <w:lang w:val="ru-RU"/>
        </w:rPr>
        <w:t>я</w:t>
      </w:r>
      <w:r>
        <w:rPr>
          <w:rFonts w:ascii="Times New Roman" w:hAnsi="Times New Roman" w:eastAsia="宋体" w:cs="Times New Roman"/>
          <w:color w:val="222222"/>
          <w:sz w:val="24"/>
        </w:rPr>
        <w:t xml:space="preserve"> проблемы Южно-Китайского моря.</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ascii="Times New Roman" w:hAnsi="Times New Roman" w:eastAsia="宋体" w:cs="Times New Roman"/>
          <w:color w:val="222222"/>
          <w:sz w:val="24"/>
        </w:rPr>
      </w:pPr>
      <w:r>
        <w:rPr>
          <w:rFonts w:ascii="Times New Roman" w:hAnsi="Times New Roman" w:eastAsia="宋体" w:cs="Times New Roman"/>
          <w:color w:val="222222"/>
          <w:sz w:val="24"/>
          <w:lang w:val="ru-RU"/>
        </w:rPr>
        <w:t xml:space="preserve">  Что касается анализ внешней среды </w:t>
      </w:r>
      <w:r>
        <w:rPr>
          <w:rFonts w:ascii="Times New Roman" w:hAnsi="Times New Roman" w:eastAsia="宋体" w:cs="Times New Roman"/>
          <w:color w:val="222222"/>
          <w:sz w:val="24"/>
        </w:rPr>
        <w:t>в Азиатско-Тихоокеанском регионе, хотя ситуация в Южно-Китайском море напряженная, общая тенденция</w:t>
      </w:r>
      <w:r>
        <w:rPr>
          <w:rFonts w:hint="eastAsia" w:ascii="Times New Roman" w:hAnsi="Times New Roman" w:eastAsia="宋体" w:cs="Times New Roman"/>
          <w:color w:val="222222"/>
          <w:sz w:val="24"/>
          <w:lang w:val="ru-RU"/>
        </w:rPr>
        <w:t xml:space="preserve"> </w:t>
      </w:r>
      <w:r>
        <w:rPr>
          <w:rFonts w:ascii="Times New Roman" w:hAnsi="Times New Roman" w:eastAsia="宋体" w:cs="Times New Roman"/>
          <w:color w:val="222222"/>
          <w:sz w:val="24"/>
        </w:rPr>
        <w:t>в области мирного развития не изменилась.</w:t>
      </w:r>
      <w:r>
        <w:rPr>
          <w:rFonts w:hint="eastAsia" w:ascii="Times New Roman" w:hAnsi="Times New Roman" w:eastAsia="宋体" w:cs="Times New Roman"/>
          <w:color w:val="222222"/>
          <w:sz w:val="24"/>
          <w:lang w:val="ru-RU"/>
        </w:rPr>
        <w:t xml:space="preserve">  </w:t>
      </w:r>
      <w:r>
        <w:rPr>
          <w:rFonts w:ascii="Times New Roman" w:hAnsi="Times New Roman" w:eastAsia="宋体" w:cs="Times New Roman"/>
          <w:color w:val="222222"/>
          <w:sz w:val="24"/>
          <w:lang w:val="ru-RU"/>
        </w:rPr>
        <w:t xml:space="preserve">Идеология </w:t>
      </w:r>
      <w:r>
        <w:rPr>
          <w:rFonts w:ascii="Times New Roman" w:hAnsi="Times New Roman" w:eastAsia="宋体" w:cs="Times New Roman"/>
          <w:color w:val="222222"/>
          <w:sz w:val="24"/>
        </w:rPr>
        <w:t>Дэн Сяопина «откладывание споров и совместное развитие» по-прежнему является научным руководством для решения споров Южно-Китайского моря в китайской политике.</w:t>
      </w:r>
      <w:r>
        <w:rPr>
          <w:rFonts w:hint="eastAsia" w:ascii="Times New Roman" w:hAnsi="Times New Roman" w:eastAsia="宋体" w:cs="Times New Roman"/>
          <w:color w:val="222222"/>
          <w:sz w:val="24"/>
          <w:lang w:val="ru-RU"/>
        </w:rPr>
        <w:t xml:space="preserve"> </w:t>
      </w:r>
      <w:r>
        <w:rPr>
          <w:rFonts w:ascii="Times New Roman" w:hAnsi="Times New Roman" w:eastAsia="宋体" w:cs="Times New Roman"/>
          <w:color w:val="222222"/>
          <w:sz w:val="24"/>
          <w:lang w:val="ru-RU"/>
        </w:rPr>
        <w:t>Эта идеология о</w:t>
      </w:r>
      <w:r>
        <w:rPr>
          <w:rFonts w:ascii="Times New Roman" w:hAnsi="Times New Roman" w:eastAsia="宋体" w:cs="Times New Roman"/>
          <w:color w:val="222222"/>
          <w:sz w:val="24"/>
        </w:rPr>
        <w:t>чень важн</w:t>
      </w:r>
      <w:r>
        <w:rPr>
          <w:rFonts w:ascii="Times New Roman" w:hAnsi="Times New Roman" w:eastAsia="宋体" w:cs="Times New Roman"/>
          <w:color w:val="222222"/>
          <w:sz w:val="24"/>
          <w:lang w:val="ru-RU"/>
        </w:rPr>
        <w:t>а</w:t>
      </w:r>
      <w:r>
        <w:rPr>
          <w:rFonts w:ascii="Times New Roman" w:hAnsi="Times New Roman" w:eastAsia="宋体" w:cs="Times New Roman"/>
          <w:color w:val="222222"/>
          <w:sz w:val="24"/>
        </w:rPr>
        <w:t xml:space="preserve"> </w:t>
      </w:r>
      <w:r>
        <w:rPr>
          <w:rFonts w:ascii="Times New Roman" w:hAnsi="Times New Roman" w:eastAsia="宋体" w:cs="Times New Roman"/>
          <w:color w:val="222222"/>
          <w:sz w:val="24"/>
          <w:lang w:val="ru-RU"/>
        </w:rPr>
        <w:t>для решения</w:t>
      </w:r>
      <w:r>
        <w:rPr>
          <w:rFonts w:ascii="Times New Roman" w:hAnsi="Times New Roman" w:eastAsia="宋体" w:cs="Times New Roman"/>
          <w:color w:val="222222"/>
          <w:sz w:val="24"/>
        </w:rPr>
        <w:t xml:space="preserve"> проблем</w:t>
      </w:r>
      <w:r>
        <w:rPr>
          <w:rFonts w:ascii="Times New Roman" w:hAnsi="Times New Roman" w:eastAsia="宋体" w:cs="Times New Roman"/>
          <w:color w:val="222222"/>
          <w:sz w:val="24"/>
          <w:lang w:val="ru-RU"/>
        </w:rPr>
        <w:t>а</w:t>
      </w:r>
      <w:r>
        <w:rPr>
          <w:rFonts w:ascii="Times New Roman" w:hAnsi="Times New Roman" w:eastAsia="宋体" w:cs="Times New Roman"/>
          <w:color w:val="222222"/>
          <w:sz w:val="24"/>
        </w:rPr>
        <w:t xml:space="preserve"> Южно-Китайского моря мирным путем в будущем, поддержа</w:t>
      </w:r>
      <w:r>
        <w:rPr>
          <w:rFonts w:ascii="Times New Roman" w:hAnsi="Times New Roman" w:eastAsia="宋体" w:cs="Times New Roman"/>
          <w:color w:val="222222"/>
          <w:sz w:val="24"/>
          <w:lang w:val="ru-RU"/>
        </w:rPr>
        <w:t>ния</w:t>
      </w:r>
      <w:r>
        <w:rPr>
          <w:rFonts w:ascii="Times New Roman" w:hAnsi="Times New Roman" w:eastAsia="宋体" w:cs="Times New Roman"/>
          <w:color w:val="222222"/>
          <w:sz w:val="24"/>
        </w:rPr>
        <w:t xml:space="preserve"> региональн</w:t>
      </w:r>
      <w:r>
        <w:rPr>
          <w:rFonts w:ascii="Times New Roman" w:hAnsi="Times New Roman" w:eastAsia="宋体" w:cs="Times New Roman"/>
          <w:color w:val="222222"/>
          <w:sz w:val="24"/>
          <w:lang w:val="ru-RU"/>
        </w:rPr>
        <w:t>ой</w:t>
      </w:r>
      <w:r>
        <w:rPr>
          <w:rFonts w:ascii="Times New Roman" w:hAnsi="Times New Roman" w:eastAsia="宋体" w:cs="Times New Roman"/>
          <w:color w:val="222222"/>
          <w:sz w:val="24"/>
        </w:rPr>
        <w:t xml:space="preserve"> безопасност</w:t>
      </w:r>
      <w:r>
        <w:rPr>
          <w:rFonts w:ascii="Times New Roman" w:hAnsi="Times New Roman" w:eastAsia="宋体" w:cs="Times New Roman"/>
          <w:color w:val="222222"/>
          <w:sz w:val="24"/>
          <w:lang w:val="ru-RU"/>
        </w:rPr>
        <w:t>и</w:t>
      </w:r>
      <w:r>
        <w:rPr>
          <w:rFonts w:ascii="Times New Roman" w:hAnsi="Times New Roman" w:eastAsia="宋体" w:cs="Times New Roman"/>
          <w:color w:val="222222"/>
          <w:sz w:val="24"/>
        </w:rPr>
        <w:t xml:space="preserve"> и стабильност</w:t>
      </w:r>
      <w:r>
        <w:rPr>
          <w:rFonts w:ascii="Times New Roman" w:hAnsi="Times New Roman" w:eastAsia="宋体" w:cs="Times New Roman"/>
          <w:color w:val="222222"/>
          <w:sz w:val="24"/>
          <w:lang w:val="ru-RU"/>
        </w:rPr>
        <w:t>и</w:t>
      </w:r>
      <w:r>
        <w:rPr>
          <w:rFonts w:ascii="Times New Roman" w:hAnsi="Times New Roman" w:eastAsia="宋体" w:cs="Times New Roman"/>
          <w:color w:val="222222"/>
          <w:sz w:val="24"/>
        </w:rPr>
        <w:t xml:space="preserve"> и развива</w:t>
      </w:r>
      <w:r>
        <w:rPr>
          <w:rFonts w:ascii="Times New Roman" w:hAnsi="Times New Roman" w:eastAsia="宋体" w:cs="Times New Roman"/>
          <w:color w:val="222222"/>
          <w:sz w:val="24"/>
          <w:lang w:val="ru-RU"/>
        </w:rPr>
        <w:t>ния</w:t>
      </w:r>
      <w:r>
        <w:rPr>
          <w:rFonts w:ascii="Times New Roman" w:hAnsi="Times New Roman" w:eastAsia="宋体" w:cs="Times New Roman"/>
          <w:color w:val="222222"/>
          <w:sz w:val="24"/>
        </w:rPr>
        <w:t xml:space="preserve"> региональн</w:t>
      </w:r>
      <w:r>
        <w:rPr>
          <w:rFonts w:ascii="Times New Roman" w:hAnsi="Times New Roman" w:eastAsia="宋体" w:cs="Times New Roman"/>
          <w:color w:val="222222"/>
          <w:sz w:val="24"/>
          <w:lang w:val="ru-RU"/>
        </w:rPr>
        <w:t>ой</w:t>
      </w:r>
      <w:r>
        <w:rPr>
          <w:rFonts w:ascii="Times New Roman" w:hAnsi="Times New Roman" w:eastAsia="宋体" w:cs="Times New Roman"/>
          <w:color w:val="222222"/>
          <w:sz w:val="24"/>
        </w:rPr>
        <w:t xml:space="preserve"> экономическ</w:t>
      </w:r>
      <w:r>
        <w:rPr>
          <w:rFonts w:ascii="Times New Roman" w:hAnsi="Times New Roman" w:eastAsia="宋体" w:cs="Times New Roman"/>
          <w:color w:val="222222"/>
          <w:sz w:val="24"/>
          <w:lang w:val="ru-RU"/>
        </w:rPr>
        <w:t>ой</w:t>
      </w:r>
      <w:r>
        <w:rPr>
          <w:rFonts w:ascii="Times New Roman" w:hAnsi="Times New Roman" w:eastAsia="宋体" w:cs="Times New Roman"/>
          <w:color w:val="222222"/>
          <w:sz w:val="24"/>
        </w:rPr>
        <w:t xml:space="preserve"> интеграци</w:t>
      </w:r>
      <w:r>
        <w:rPr>
          <w:rFonts w:ascii="Times New Roman" w:hAnsi="Times New Roman" w:eastAsia="宋体" w:cs="Times New Roman"/>
          <w:color w:val="222222"/>
          <w:sz w:val="24"/>
          <w:lang w:val="ru-RU"/>
        </w:rPr>
        <w:t>и</w:t>
      </w:r>
      <w:r>
        <w:rPr>
          <w:rFonts w:ascii="Times New Roman" w:hAnsi="Times New Roman" w:eastAsia="宋体" w:cs="Times New Roman"/>
          <w:color w:val="222222"/>
          <w:sz w:val="24"/>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ascii="Times New Roman" w:hAnsi="Times New Roman" w:eastAsia="宋体" w:cs="Times New Roman"/>
          <w:color w:val="222222"/>
          <w:sz w:val="24"/>
        </w:rPr>
      </w:pPr>
      <w:r>
        <w:rPr>
          <w:rFonts w:ascii="Times New Roman" w:hAnsi="Times New Roman" w:eastAsia="宋体" w:cs="Times New Roman"/>
          <w:color w:val="222222"/>
          <w:sz w:val="24"/>
          <w:lang w:val="ru-RU"/>
        </w:rPr>
        <w:t xml:space="preserve"> С точки зрения КНР, пр</w:t>
      </w:r>
      <w:r>
        <w:rPr>
          <w:rFonts w:ascii="Times New Roman" w:hAnsi="Times New Roman" w:eastAsia="宋体" w:cs="Times New Roman"/>
          <w:color w:val="222222"/>
          <w:sz w:val="24"/>
        </w:rPr>
        <w:t xml:space="preserve">едпосылкой для «откладывание споров и совместное развитие» является то, что «суверенитет принадлежит </w:t>
      </w:r>
      <w:r>
        <w:rPr>
          <w:rFonts w:ascii="Times New Roman" w:hAnsi="Times New Roman" w:eastAsia="宋体" w:cs="Times New Roman"/>
          <w:color w:val="222222"/>
          <w:sz w:val="24"/>
          <w:lang w:val="ru-RU"/>
        </w:rPr>
        <w:t>Китаю</w:t>
      </w:r>
      <w:r>
        <w:rPr>
          <w:rFonts w:ascii="Times New Roman" w:hAnsi="Times New Roman" w:eastAsia="宋体" w:cs="Times New Roman"/>
          <w:color w:val="222222"/>
          <w:sz w:val="24"/>
        </w:rPr>
        <w:t>».</w:t>
      </w:r>
      <w:r>
        <w:rPr>
          <w:rFonts w:hint="eastAsia" w:ascii="Times New Roman" w:hAnsi="Times New Roman" w:eastAsia="宋体" w:cs="Times New Roman"/>
          <w:color w:val="222222"/>
          <w:sz w:val="24"/>
          <w:lang w:val="ru-RU"/>
        </w:rPr>
        <w:t xml:space="preserve"> </w:t>
      </w:r>
      <w:r>
        <w:rPr>
          <w:rFonts w:ascii="Times New Roman" w:hAnsi="Times New Roman" w:eastAsia="宋体" w:cs="Times New Roman"/>
          <w:color w:val="222222"/>
          <w:sz w:val="24"/>
        </w:rPr>
        <w:t>Территориальный суверенитет и морские права и интересы Южно-Китайского моря, включают:</w:t>
      </w:r>
      <w:r>
        <w:rPr>
          <w:rFonts w:ascii="Times New Roman" w:hAnsi="Times New Roman" w:eastAsia="宋体" w:cs="Times New Roman"/>
          <w:color w:val="222222"/>
          <w:sz w:val="24"/>
          <w:lang w:val="ru-RU"/>
        </w:rPr>
        <w:t xml:space="preserve"> </w:t>
      </w:r>
      <w:r>
        <w:rPr>
          <w:rFonts w:ascii="Times New Roman" w:hAnsi="Times New Roman" w:eastAsia="宋体" w:cs="Times New Roman"/>
          <w:color w:val="222222"/>
          <w:sz w:val="24"/>
        </w:rPr>
        <w:t>(</w:t>
      </w:r>
      <w:r>
        <w:rPr>
          <w:rFonts w:hint="eastAsia" w:ascii="Times New Roman" w:hAnsi="Times New Roman" w:eastAsia="宋体" w:cs="Times New Roman"/>
          <w:color w:val="222222"/>
          <w:sz w:val="24"/>
        </w:rPr>
        <w:t>a</w:t>
      </w:r>
      <w:r>
        <w:rPr>
          <w:rFonts w:ascii="Times New Roman" w:hAnsi="Times New Roman" w:eastAsia="宋体" w:cs="Times New Roman"/>
          <w:color w:val="222222"/>
          <w:sz w:val="24"/>
        </w:rPr>
        <w:t>) Китай имеет суверенитет над островами Южно-Китайского моря, включая острова Донгша</w:t>
      </w:r>
      <w:r>
        <w:rPr>
          <w:rFonts w:ascii="Times New Roman" w:hAnsi="Times New Roman" w:eastAsia="宋体" w:cs="Times New Roman"/>
          <w:color w:val="222222"/>
          <w:sz w:val="24"/>
          <w:lang w:val="ru-RU"/>
        </w:rPr>
        <w:t xml:space="preserve"> (острова </w:t>
      </w:r>
      <w:r>
        <w:rPr>
          <w:rFonts w:ascii="Times New Roman" w:hAnsi="Times New Roman" w:eastAsia="宋体" w:cs="Times New Roman"/>
          <w:color w:val="222222"/>
          <w:sz w:val="24"/>
        </w:rPr>
        <w:t>Пратас</w:t>
      </w:r>
      <w:r>
        <w:rPr>
          <w:rFonts w:ascii="Times New Roman" w:hAnsi="Times New Roman" w:eastAsia="宋体" w:cs="Times New Roman"/>
          <w:color w:val="222222"/>
          <w:sz w:val="24"/>
        </w:rPr>
        <w:fldChar w:fldCharType="begin"/>
      </w:r>
      <w:r>
        <w:rPr>
          <w:rFonts w:ascii="Times New Roman" w:hAnsi="Times New Roman" w:eastAsia="宋体" w:cs="Times New Roman"/>
          <w:color w:val="222222"/>
          <w:sz w:val="24"/>
        </w:rPr>
        <w:instrText xml:space="preserve"> HYPERLINK "https://ru.wikipedia.org/wiki/%D0%9F%D1%80%D0%B0%D1%82%D0%B0%D1%81" \l "cite_note-1" </w:instrText>
      </w:r>
      <w:r>
        <w:rPr>
          <w:rFonts w:ascii="Times New Roman" w:hAnsi="Times New Roman" w:eastAsia="宋体" w:cs="Times New Roman"/>
          <w:color w:val="222222"/>
          <w:sz w:val="24"/>
        </w:rPr>
        <w:fldChar w:fldCharType="end"/>
      </w:r>
      <w:r>
        <w:rPr>
          <w:rFonts w:ascii="Times New Roman" w:hAnsi="Times New Roman" w:eastAsia="宋体" w:cs="Times New Roman"/>
          <w:color w:val="222222"/>
          <w:sz w:val="24"/>
          <w:lang w:val="ru-RU"/>
        </w:rPr>
        <w:t xml:space="preserve"> )</w:t>
      </w:r>
      <w:r>
        <w:rPr>
          <w:rFonts w:ascii="Times New Roman" w:hAnsi="Times New Roman" w:eastAsia="宋体" w:cs="Times New Roman"/>
          <w:color w:val="222222"/>
          <w:sz w:val="24"/>
        </w:rPr>
        <w:t>, острова Сиша</w:t>
      </w:r>
      <w:r>
        <w:rPr>
          <w:rFonts w:ascii="Times New Roman" w:hAnsi="Times New Roman" w:eastAsia="宋体" w:cs="Times New Roman"/>
          <w:color w:val="222222"/>
          <w:sz w:val="24"/>
          <w:lang w:val="ru-RU"/>
        </w:rPr>
        <w:t xml:space="preserve"> (</w:t>
      </w:r>
      <w:r>
        <w:rPr>
          <w:rFonts w:ascii="Times New Roman" w:hAnsi="Times New Roman" w:eastAsia="宋体" w:cs="Times New Roman"/>
          <w:color w:val="222222"/>
          <w:sz w:val="24"/>
        </w:rPr>
        <w:t>Парасельские острова</w:t>
      </w:r>
      <w:r>
        <w:rPr>
          <w:rFonts w:ascii="Times New Roman" w:hAnsi="Times New Roman" w:eastAsia="宋体" w:cs="Times New Roman"/>
          <w:color w:val="222222"/>
          <w:sz w:val="24"/>
          <w:lang w:val="ru-RU"/>
        </w:rPr>
        <w:t>)</w:t>
      </w:r>
      <w:r>
        <w:rPr>
          <w:rFonts w:ascii="Times New Roman" w:hAnsi="Times New Roman" w:eastAsia="宋体" w:cs="Times New Roman"/>
          <w:color w:val="222222"/>
          <w:sz w:val="24"/>
        </w:rPr>
        <w:t>, острова Чжунша и острова Наньша</w:t>
      </w:r>
      <w:r>
        <w:rPr>
          <w:rFonts w:ascii="Times New Roman" w:hAnsi="Times New Roman" w:eastAsia="宋体" w:cs="Times New Roman"/>
          <w:color w:val="222222"/>
          <w:sz w:val="24"/>
          <w:lang w:val="ru-RU"/>
        </w:rPr>
        <w:t xml:space="preserve"> (</w:t>
      </w:r>
      <w:r>
        <w:rPr>
          <w:rFonts w:ascii="Times New Roman" w:hAnsi="Times New Roman" w:eastAsia="宋体" w:cs="Times New Roman"/>
          <w:color w:val="222222"/>
          <w:sz w:val="24"/>
        </w:rPr>
        <w:t>архипелага Спратли</w:t>
      </w:r>
      <w:r>
        <w:rPr>
          <w:rFonts w:ascii="Times New Roman" w:hAnsi="Times New Roman" w:eastAsia="宋体" w:cs="Times New Roman"/>
          <w:color w:val="222222"/>
          <w:sz w:val="24"/>
          <w:lang w:val="ru-RU"/>
        </w:rPr>
        <w:t>);</w:t>
      </w:r>
      <w:r>
        <w:rPr>
          <w:rFonts w:hint="eastAsia" w:ascii="Times New Roman" w:hAnsi="Times New Roman" w:eastAsia="宋体" w:cs="Times New Roman"/>
          <w:color w:val="222222"/>
          <w:sz w:val="24"/>
          <w:lang w:val="ru-RU"/>
        </w:rPr>
        <w:t xml:space="preserve"> (</w:t>
      </w:r>
      <w:r>
        <w:rPr>
          <w:rFonts w:hint="eastAsia" w:ascii="Times New Roman" w:hAnsi="Times New Roman" w:eastAsia="宋体" w:cs="Times New Roman"/>
          <w:color w:val="222222"/>
          <w:sz w:val="24"/>
        </w:rPr>
        <w:t>b</w:t>
      </w:r>
      <w:r>
        <w:rPr>
          <w:rFonts w:hint="eastAsia" w:ascii="Times New Roman" w:hAnsi="Times New Roman" w:eastAsia="宋体" w:cs="Times New Roman"/>
          <w:color w:val="222222"/>
          <w:sz w:val="24"/>
          <w:lang w:val="ru-RU"/>
        </w:rPr>
        <w:t>)</w:t>
      </w:r>
      <w:r>
        <w:rPr>
          <w:rFonts w:ascii="Times New Roman" w:hAnsi="Times New Roman" w:eastAsia="宋体" w:cs="Times New Roman"/>
          <w:color w:val="222222"/>
          <w:sz w:val="24"/>
          <w:lang w:val="ru-RU"/>
        </w:rPr>
        <w:t xml:space="preserve"> </w:t>
      </w:r>
      <w:r>
        <w:rPr>
          <w:rFonts w:ascii="Times New Roman" w:hAnsi="Times New Roman" w:eastAsia="宋体" w:cs="Times New Roman"/>
          <w:color w:val="222222"/>
          <w:sz w:val="24"/>
        </w:rPr>
        <w:t>острова Южно-Китайск</w:t>
      </w:r>
      <w:r>
        <w:rPr>
          <w:rFonts w:ascii="Times New Roman" w:hAnsi="Times New Roman" w:eastAsia="宋体" w:cs="Times New Roman"/>
          <w:color w:val="222222"/>
          <w:sz w:val="24"/>
          <w:lang w:val="ru-RU"/>
        </w:rPr>
        <w:t>ого</w:t>
      </w:r>
      <w:r>
        <w:rPr>
          <w:rFonts w:ascii="Times New Roman" w:hAnsi="Times New Roman" w:eastAsia="宋体" w:cs="Times New Roman"/>
          <w:color w:val="222222"/>
          <w:sz w:val="24"/>
        </w:rPr>
        <w:t xml:space="preserve"> мор</w:t>
      </w:r>
      <w:r>
        <w:rPr>
          <w:rFonts w:ascii="Times New Roman" w:hAnsi="Times New Roman" w:eastAsia="宋体" w:cs="Times New Roman"/>
          <w:color w:val="222222"/>
          <w:sz w:val="24"/>
          <w:lang w:val="ru-RU"/>
        </w:rPr>
        <w:t>я</w:t>
      </w:r>
      <w:r>
        <w:rPr>
          <w:rFonts w:ascii="Times New Roman" w:hAnsi="Times New Roman" w:eastAsia="宋体" w:cs="Times New Roman"/>
          <w:color w:val="222222"/>
          <w:sz w:val="24"/>
        </w:rPr>
        <w:t xml:space="preserve"> имеют внутренние воды, территориальные моря и смежные </w:t>
      </w:r>
      <w:r>
        <w:rPr>
          <w:rFonts w:ascii="Times New Roman" w:hAnsi="Times New Roman" w:eastAsia="宋体" w:cs="Times New Roman"/>
          <w:color w:val="222222"/>
          <w:sz w:val="24"/>
          <w:lang w:val="ru-RU"/>
        </w:rPr>
        <w:t>з</w:t>
      </w:r>
      <w:r>
        <w:rPr>
          <w:rFonts w:ascii="Times New Roman" w:hAnsi="Times New Roman" w:eastAsia="宋体" w:cs="Times New Roman"/>
          <w:color w:val="222222"/>
          <w:sz w:val="24"/>
        </w:rPr>
        <w:t>оны;</w:t>
      </w:r>
      <w:r>
        <w:rPr>
          <w:rFonts w:ascii="Times New Roman" w:hAnsi="Times New Roman" w:eastAsia="宋体" w:cs="Times New Roman"/>
          <w:color w:val="222222"/>
          <w:sz w:val="24"/>
          <w:lang w:val="ru-RU"/>
        </w:rPr>
        <w:t xml:space="preserve"> (</w:t>
      </w:r>
      <w:r>
        <w:rPr>
          <w:rFonts w:hint="eastAsia" w:ascii="Times New Roman" w:hAnsi="Times New Roman" w:eastAsia="宋体" w:cs="Times New Roman"/>
          <w:color w:val="222222"/>
          <w:sz w:val="24"/>
        </w:rPr>
        <w:t>c</w:t>
      </w:r>
      <w:r>
        <w:rPr>
          <w:rFonts w:ascii="Times New Roman" w:hAnsi="Times New Roman" w:eastAsia="宋体" w:cs="Times New Roman"/>
          <w:color w:val="222222"/>
          <w:sz w:val="24"/>
          <w:lang w:val="ru-RU"/>
        </w:rPr>
        <w:t>)</w:t>
      </w:r>
      <w:r>
        <w:rPr>
          <w:rFonts w:hint="eastAsia" w:ascii="Times New Roman" w:hAnsi="Times New Roman" w:eastAsia="宋体" w:cs="Times New Roman"/>
          <w:color w:val="222222"/>
          <w:sz w:val="24"/>
          <w:lang w:val="ru-RU"/>
        </w:rPr>
        <w:t xml:space="preserve"> </w:t>
      </w:r>
      <w:r>
        <w:rPr>
          <w:rFonts w:ascii="Times New Roman" w:hAnsi="Times New Roman" w:eastAsia="宋体" w:cs="Times New Roman"/>
          <w:color w:val="222222"/>
          <w:sz w:val="24"/>
        </w:rPr>
        <w:t>острова</w:t>
      </w:r>
      <w:r>
        <w:rPr>
          <w:rFonts w:ascii="Times New Roman" w:hAnsi="Times New Roman" w:eastAsia="宋体" w:cs="Times New Roman"/>
          <w:color w:val="222222"/>
          <w:sz w:val="24"/>
          <w:lang w:val="ru-RU"/>
        </w:rPr>
        <w:t xml:space="preserve"> </w:t>
      </w:r>
      <w:r>
        <w:rPr>
          <w:rFonts w:ascii="Times New Roman" w:hAnsi="Times New Roman" w:eastAsia="宋体" w:cs="Times New Roman"/>
          <w:color w:val="222222"/>
          <w:sz w:val="24"/>
        </w:rPr>
        <w:t>Южно-Китайск</w:t>
      </w:r>
      <w:r>
        <w:rPr>
          <w:rFonts w:ascii="Times New Roman" w:hAnsi="Times New Roman" w:eastAsia="宋体" w:cs="Times New Roman"/>
          <w:color w:val="222222"/>
          <w:sz w:val="24"/>
          <w:lang w:val="ru-RU"/>
        </w:rPr>
        <w:t>ого</w:t>
      </w:r>
      <w:r>
        <w:rPr>
          <w:rFonts w:ascii="Times New Roman" w:hAnsi="Times New Roman" w:eastAsia="宋体" w:cs="Times New Roman"/>
          <w:color w:val="222222"/>
          <w:sz w:val="24"/>
        </w:rPr>
        <w:t xml:space="preserve"> мор</w:t>
      </w:r>
      <w:r>
        <w:rPr>
          <w:rFonts w:ascii="Times New Roman" w:hAnsi="Times New Roman" w:eastAsia="宋体" w:cs="Times New Roman"/>
          <w:color w:val="222222"/>
          <w:sz w:val="24"/>
          <w:lang w:val="ru-RU"/>
        </w:rPr>
        <w:t>я</w:t>
      </w:r>
      <w:r>
        <w:rPr>
          <w:rFonts w:ascii="Times New Roman" w:hAnsi="Times New Roman" w:eastAsia="宋体" w:cs="Times New Roman"/>
          <w:color w:val="222222"/>
          <w:sz w:val="24"/>
        </w:rPr>
        <w:t xml:space="preserve"> имеют исключительную экономическую зону и континентальный шельф</w:t>
      </w:r>
      <w:r>
        <w:rPr>
          <w:rFonts w:ascii="Times New Roman" w:hAnsi="Times New Roman" w:eastAsia="宋体" w:cs="Times New Roman"/>
          <w:color w:val="222222"/>
          <w:sz w:val="24"/>
          <w:lang w:val="ru-RU"/>
        </w:rPr>
        <w:t>; (</w:t>
      </w:r>
      <w:r>
        <w:rPr>
          <w:rFonts w:hint="eastAsia" w:ascii="Times New Roman" w:hAnsi="Times New Roman" w:eastAsia="宋体" w:cs="Times New Roman"/>
          <w:color w:val="222222"/>
          <w:sz w:val="24"/>
        </w:rPr>
        <w:t>d</w:t>
      </w:r>
      <w:r>
        <w:rPr>
          <w:rFonts w:ascii="Times New Roman" w:hAnsi="Times New Roman" w:eastAsia="宋体" w:cs="Times New Roman"/>
          <w:color w:val="222222"/>
          <w:sz w:val="24"/>
          <w:lang w:val="ru-RU"/>
        </w:rPr>
        <w:t xml:space="preserve">) </w:t>
      </w:r>
      <w:r>
        <w:rPr>
          <w:rFonts w:ascii="Times New Roman" w:hAnsi="Times New Roman" w:eastAsia="宋体" w:cs="Times New Roman"/>
          <w:color w:val="222222"/>
          <w:sz w:val="24"/>
        </w:rPr>
        <w:t>Китай имеет исторические права в Южно-Китайском море.</w:t>
      </w:r>
      <w:r>
        <w:rPr>
          <w:rFonts w:ascii="Times New Roman" w:hAnsi="Times New Roman" w:eastAsia="宋体" w:cs="Times New Roman"/>
          <w:color w:val="222222"/>
          <w:sz w:val="24"/>
          <w:vertAlign w:val="superscript"/>
        </w:rPr>
        <w:footnoteReference w:id="28"/>
      </w:r>
    </w:p>
    <w:p>
      <w:pPr>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firstLineChars="200"/>
        <w:textAlignment w:val="auto"/>
        <w:outlineLvl w:val="9"/>
        <w:rPr>
          <w:rFonts w:ascii="Times New Roman" w:hAnsi="Times New Roman" w:eastAsia="宋体" w:cs="Times New Roman"/>
          <w:color w:val="222222"/>
          <w:sz w:val="24"/>
          <w:lang w:val="ru-RU"/>
        </w:rPr>
      </w:pPr>
      <w:r>
        <w:rPr>
          <w:rFonts w:ascii="Times New Roman" w:hAnsi="Times New Roman" w:eastAsia="宋体" w:cs="Times New Roman"/>
          <w:color w:val="222222"/>
          <w:sz w:val="24"/>
        </w:rPr>
        <w:t xml:space="preserve">Территориальное требование Китая </w:t>
      </w:r>
      <w:r>
        <w:rPr>
          <w:rFonts w:ascii="Times New Roman" w:hAnsi="Times New Roman" w:eastAsia="宋体" w:cs="Times New Roman"/>
          <w:color w:val="222222"/>
          <w:sz w:val="24"/>
          <w:lang w:val="ru-RU"/>
        </w:rPr>
        <w:t xml:space="preserve">в </w:t>
      </w:r>
      <w:r>
        <w:rPr>
          <w:rFonts w:ascii="Times New Roman" w:hAnsi="Times New Roman" w:eastAsia="宋体" w:cs="Times New Roman"/>
          <w:color w:val="222222"/>
          <w:sz w:val="24"/>
        </w:rPr>
        <w:t>Южно-Китайско</w:t>
      </w:r>
      <w:r>
        <w:rPr>
          <w:rFonts w:ascii="Times New Roman" w:hAnsi="Times New Roman" w:eastAsia="宋体" w:cs="Times New Roman"/>
          <w:color w:val="222222"/>
          <w:sz w:val="24"/>
          <w:lang w:val="ru-RU"/>
        </w:rPr>
        <w:t>м</w:t>
      </w:r>
      <w:r>
        <w:rPr>
          <w:rFonts w:ascii="Times New Roman" w:hAnsi="Times New Roman" w:eastAsia="宋体" w:cs="Times New Roman"/>
          <w:color w:val="222222"/>
          <w:sz w:val="24"/>
        </w:rPr>
        <w:t xml:space="preserve"> мор</w:t>
      </w:r>
      <w:r>
        <w:rPr>
          <w:rFonts w:ascii="Times New Roman" w:hAnsi="Times New Roman" w:eastAsia="宋体" w:cs="Times New Roman"/>
          <w:color w:val="222222"/>
          <w:sz w:val="24"/>
          <w:lang w:val="ru-RU"/>
        </w:rPr>
        <w:t>е</w:t>
      </w:r>
      <w:r>
        <w:rPr>
          <w:rFonts w:ascii="Times New Roman" w:hAnsi="Times New Roman" w:eastAsia="宋体" w:cs="Times New Roman"/>
          <w:color w:val="222222"/>
          <w:sz w:val="24"/>
        </w:rPr>
        <w:t xml:space="preserve"> в основном основано на исторических материалах.</w:t>
      </w:r>
      <w:r>
        <w:rPr>
          <w:rFonts w:hint="eastAsia" w:ascii="Times New Roman" w:hAnsi="Times New Roman" w:eastAsia="宋体" w:cs="Times New Roman"/>
          <w:color w:val="222222"/>
          <w:sz w:val="24"/>
          <w:lang w:val="ru-RU"/>
        </w:rPr>
        <w:t xml:space="preserve"> </w:t>
      </w:r>
      <w:r>
        <w:rPr>
          <w:rFonts w:ascii="Times New Roman" w:hAnsi="Times New Roman" w:eastAsia="宋体" w:cs="Times New Roman"/>
          <w:color w:val="222222"/>
          <w:sz w:val="24"/>
        </w:rPr>
        <w:t>В процессе долгосрочного социально-культурного и исторического развития в Китае большое внимание уделяется сохранению исторических материалов</w:t>
      </w:r>
      <w:r>
        <w:rPr>
          <w:rFonts w:ascii="Times New Roman" w:hAnsi="Times New Roman" w:eastAsia="宋体" w:cs="Times New Roman"/>
          <w:color w:val="222222"/>
          <w:sz w:val="24"/>
          <w:lang w:val="ru-RU"/>
        </w:rPr>
        <w:t>, и накоплено много исторических книгах и картах о Южно-Китайском море.</w:t>
      </w:r>
      <w:r>
        <w:rPr>
          <w:rFonts w:hint="eastAsia" w:ascii="Times New Roman" w:hAnsi="Times New Roman" w:eastAsia="宋体" w:cs="Times New Roman"/>
          <w:color w:val="222222"/>
          <w:sz w:val="24"/>
          <w:lang w:val="ru-RU"/>
        </w:rPr>
        <w:t xml:space="preserve"> </w:t>
      </w:r>
      <w:r>
        <w:rPr>
          <w:rFonts w:ascii="Times New Roman" w:hAnsi="Times New Roman" w:eastAsia="宋体" w:cs="Times New Roman"/>
          <w:color w:val="222222"/>
          <w:sz w:val="24"/>
        </w:rPr>
        <w:t>Китай утверждает, что китайск</w:t>
      </w:r>
      <w:r>
        <w:rPr>
          <w:rFonts w:ascii="Times New Roman" w:hAnsi="Times New Roman" w:eastAsia="宋体" w:cs="Times New Roman"/>
          <w:color w:val="222222"/>
          <w:sz w:val="24"/>
          <w:lang w:val="ru-RU"/>
        </w:rPr>
        <w:t>ий</w:t>
      </w:r>
      <w:r>
        <w:rPr>
          <w:rFonts w:ascii="Times New Roman" w:hAnsi="Times New Roman" w:eastAsia="宋体" w:cs="Times New Roman"/>
          <w:color w:val="222222"/>
          <w:sz w:val="24"/>
        </w:rPr>
        <w:t xml:space="preserve"> народ</w:t>
      </w:r>
      <w:r>
        <w:rPr>
          <w:rFonts w:ascii="Times New Roman" w:hAnsi="Times New Roman" w:eastAsia="宋体" w:cs="Times New Roman"/>
          <w:color w:val="222222"/>
          <w:sz w:val="24"/>
          <w:lang w:val="ru-RU"/>
        </w:rPr>
        <w:t xml:space="preserve"> </w:t>
      </w:r>
      <w:r>
        <w:rPr>
          <w:rFonts w:ascii="Times New Roman" w:hAnsi="Times New Roman" w:eastAsia="宋体" w:cs="Times New Roman"/>
          <w:color w:val="222222"/>
          <w:sz w:val="24"/>
        </w:rPr>
        <w:t>ведут</w:t>
      </w:r>
      <w:r>
        <w:rPr>
          <w:rFonts w:hint="eastAsia" w:ascii="Times New Roman" w:hAnsi="Times New Roman" w:eastAsia="宋体" w:cs="Times New Roman"/>
          <w:color w:val="222222"/>
          <w:sz w:val="24"/>
          <w:lang w:val="ru-RU"/>
        </w:rPr>
        <w:t xml:space="preserve"> </w:t>
      </w:r>
      <w:r>
        <w:rPr>
          <w:rFonts w:ascii="Times New Roman" w:hAnsi="Times New Roman" w:eastAsia="宋体" w:cs="Times New Roman"/>
          <w:color w:val="222222"/>
          <w:sz w:val="24"/>
        </w:rPr>
        <w:t>производственн</w:t>
      </w:r>
      <w:r>
        <w:rPr>
          <w:rFonts w:ascii="Times New Roman" w:hAnsi="Times New Roman" w:eastAsia="宋体" w:cs="Times New Roman"/>
          <w:color w:val="222222"/>
          <w:sz w:val="24"/>
          <w:lang w:val="ru-RU"/>
        </w:rPr>
        <w:t>ую</w:t>
      </w:r>
      <w:r>
        <w:rPr>
          <w:rFonts w:ascii="Times New Roman" w:hAnsi="Times New Roman" w:eastAsia="宋体" w:cs="Times New Roman"/>
          <w:color w:val="222222"/>
          <w:sz w:val="24"/>
        </w:rPr>
        <w:t xml:space="preserve"> и жив</w:t>
      </w:r>
      <w:r>
        <w:rPr>
          <w:rFonts w:ascii="Times New Roman" w:hAnsi="Times New Roman" w:eastAsia="宋体" w:cs="Times New Roman"/>
          <w:color w:val="222222"/>
          <w:sz w:val="24"/>
          <w:lang w:val="ru-RU"/>
        </w:rPr>
        <w:t>ую</w:t>
      </w:r>
      <w:r>
        <w:rPr>
          <w:rFonts w:ascii="Times New Roman" w:hAnsi="Times New Roman" w:eastAsia="宋体" w:cs="Times New Roman"/>
          <w:color w:val="222222"/>
          <w:sz w:val="24"/>
        </w:rPr>
        <w:t xml:space="preserve"> деятельност</w:t>
      </w:r>
      <w:r>
        <w:rPr>
          <w:rFonts w:ascii="Times New Roman" w:hAnsi="Times New Roman" w:eastAsia="宋体" w:cs="Times New Roman"/>
          <w:color w:val="222222"/>
          <w:sz w:val="24"/>
          <w:lang w:val="ru-RU"/>
        </w:rPr>
        <w:t>ь</w:t>
      </w:r>
      <w:r>
        <w:rPr>
          <w:rFonts w:ascii="Times New Roman" w:hAnsi="Times New Roman" w:eastAsia="宋体" w:cs="Times New Roman"/>
          <w:color w:val="222222"/>
          <w:sz w:val="24"/>
        </w:rPr>
        <w:t xml:space="preserve"> в Южно-Китайском море</w:t>
      </w:r>
      <w:r>
        <w:rPr>
          <w:rFonts w:ascii="Times New Roman" w:hAnsi="Times New Roman" w:eastAsia="宋体" w:cs="Times New Roman"/>
          <w:color w:val="222222"/>
          <w:sz w:val="24"/>
          <w:lang w:val="ru-RU"/>
        </w:rPr>
        <w:t xml:space="preserve"> уже </w:t>
      </w:r>
      <w:r>
        <w:rPr>
          <w:rFonts w:ascii="Times New Roman" w:hAnsi="Times New Roman" w:eastAsia="宋体" w:cs="Times New Roman"/>
          <w:color w:val="222222"/>
          <w:sz w:val="24"/>
        </w:rPr>
        <w:t>более 2000 лет.</w:t>
      </w:r>
      <w:r>
        <w:rPr>
          <w:rFonts w:ascii="Times New Roman" w:hAnsi="Times New Roman" w:eastAsia="宋体" w:cs="Times New Roman"/>
          <w:color w:val="222222"/>
          <w:sz w:val="24"/>
          <w:lang w:val="ru-RU"/>
        </w:rPr>
        <w:t xml:space="preserve"> </w:t>
      </w:r>
      <w:r>
        <w:rPr>
          <w:rFonts w:ascii="Times New Roman" w:hAnsi="Times New Roman" w:eastAsia="宋体" w:cs="Times New Roman"/>
          <w:color w:val="222222"/>
          <w:sz w:val="24"/>
        </w:rPr>
        <w:t>Китай впервые открыл, назвал и разработал остров</w:t>
      </w:r>
      <w:r>
        <w:rPr>
          <w:rFonts w:ascii="Times New Roman" w:hAnsi="Times New Roman" w:eastAsia="宋体" w:cs="Times New Roman"/>
          <w:color w:val="222222"/>
          <w:sz w:val="24"/>
          <w:lang w:val="ru-RU"/>
        </w:rPr>
        <w:t>а</w:t>
      </w:r>
      <w:r>
        <w:rPr>
          <w:rFonts w:ascii="Times New Roman" w:hAnsi="Times New Roman" w:eastAsia="宋体" w:cs="Times New Roman"/>
          <w:color w:val="222222"/>
          <w:sz w:val="24"/>
        </w:rPr>
        <w:t xml:space="preserve"> Южно-Китайского моря и прилегающи</w:t>
      </w:r>
      <w:r>
        <w:rPr>
          <w:rFonts w:ascii="Times New Roman" w:hAnsi="Times New Roman" w:eastAsia="宋体" w:cs="Times New Roman"/>
          <w:color w:val="222222"/>
          <w:sz w:val="24"/>
          <w:lang w:val="ru-RU"/>
        </w:rPr>
        <w:t>е</w:t>
      </w:r>
      <w:r>
        <w:rPr>
          <w:rFonts w:ascii="Times New Roman" w:hAnsi="Times New Roman" w:eastAsia="宋体" w:cs="Times New Roman"/>
          <w:color w:val="222222"/>
          <w:sz w:val="24"/>
        </w:rPr>
        <w:t xml:space="preserve"> морски</w:t>
      </w:r>
      <w:r>
        <w:rPr>
          <w:rFonts w:ascii="Times New Roman" w:hAnsi="Times New Roman" w:eastAsia="宋体" w:cs="Times New Roman"/>
          <w:color w:val="222222"/>
          <w:sz w:val="24"/>
          <w:lang w:val="ru-RU"/>
        </w:rPr>
        <w:t>е</w:t>
      </w:r>
      <w:r>
        <w:rPr>
          <w:rFonts w:ascii="Times New Roman" w:hAnsi="Times New Roman" w:eastAsia="宋体" w:cs="Times New Roman"/>
          <w:color w:val="222222"/>
          <w:sz w:val="24"/>
        </w:rPr>
        <w:t xml:space="preserve"> район</w:t>
      </w:r>
      <w:r>
        <w:rPr>
          <w:rFonts w:ascii="Times New Roman" w:hAnsi="Times New Roman" w:eastAsia="宋体" w:cs="Times New Roman"/>
          <w:color w:val="222222"/>
          <w:sz w:val="24"/>
          <w:lang w:val="ru-RU"/>
        </w:rPr>
        <w:t>ы</w:t>
      </w:r>
      <w:r>
        <w:rPr>
          <w:rFonts w:ascii="Times New Roman" w:hAnsi="Times New Roman" w:eastAsia="宋体" w:cs="Times New Roman"/>
          <w:color w:val="222222"/>
          <w:sz w:val="24"/>
        </w:rPr>
        <w:t>, а также впервые</w:t>
      </w:r>
      <w:r>
        <w:rPr>
          <w:rFonts w:ascii="Times New Roman" w:hAnsi="Times New Roman" w:eastAsia="宋体" w:cs="Times New Roman"/>
          <w:color w:val="222222"/>
          <w:sz w:val="24"/>
          <w:lang w:val="ru-RU"/>
        </w:rPr>
        <w:t xml:space="preserve"> </w:t>
      </w:r>
      <w:r>
        <w:rPr>
          <w:rFonts w:ascii="Times New Roman" w:hAnsi="Times New Roman" w:eastAsia="宋体" w:cs="Times New Roman"/>
          <w:color w:val="222222"/>
          <w:sz w:val="24"/>
        </w:rPr>
        <w:t>непрерывно, мирно и эффективно</w:t>
      </w:r>
      <w:r>
        <w:rPr>
          <w:rFonts w:ascii="Times New Roman" w:hAnsi="Times New Roman" w:eastAsia="宋体" w:cs="Times New Roman"/>
          <w:color w:val="222222"/>
          <w:sz w:val="24"/>
          <w:lang w:val="ru-RU"/>
        </w:rPr>
        <w:t xml:space="preserve"> </w:t>
      </w:r>
      <w:r>
        <w:rPr>
          <w:rFonts w:ascii="Times New Roman" w:hAnsi="Times New Roman" w:eastAsia="宋体" w:cs="Times New Roman"/>
          <w:color w:val="222222"/>
          <w:sz w:val="24"/>
        </w:rPr>
        <w:t xml:space="preserve">осуществлял суверенитет и юрисдикцию над островами Южно-Китайского моря и </w:t>
      </w:r>
      <w:r>
        <w:rPr>
          <w:rFonts w:ascii="Times New Roman" w:hAnsi="Times New Roman" w:eastAsia="宋体" w:cs="Times New Roman"/>
          <w:color w:val="222222"/>
          <w:sz w:val="24"/>
          <w:lang w:val="ru-RU"/>
        </w:rPr>
        <w:t>прилегающ</w:t>
      </w:r>
      <w:r>
        <w:rPr>
          <w:rFonts w:ascii="Times New Roman" w:hAnsi="Times New Roman" w:eastAsia="宋体" w:cs="Times New Roman"/>
          <w:color w:val="222222"/>
          <w:sz w:val="24"/>
        </w:rPr>
        <w:t>ими морскими районами.</w:t>
      </w:r>
      <w:r>
        <w:rPr>
          <w:rFonts w:ascii="Times New Roman" w:hAnsi="Times New Roman" w:eastAsia="宋体" w:cs="Times New Roman"/>
          <w:color w:val="222222"/>
          <w:sz w:val="24"/>
          <w:lang w:val="ru-RU"/>
        </w:rPr>
        <w:t xml:space="preserve"> </w:t>
      </w:r>
      <w:r>
        <w:rPr>
          <w:rFonts w:ascii="Times New Roman" w:hAnsi="Times New Roman" w:eastAsia="宋体" w:cs="Times New Roman"/>
          <w:color w:val="222222"/>
          <w:sz w:val="24"/>
        </w:rPr>
        <w:t xml:space="preserve">Эти материалы также доказывают, что китайский народ продолжает развивать и использовать острова Южно-Китайского моря и окружающие его морские районы. Правительства китайской династии также непрерывно, мирно и эффективно налагают юрисдикцию на острова Южно-Китайского моря.Эти материалы также включают большое количество иностранных </w:t>
      </w:r>
      <w:r>
        <w:rPr>
          <w:rFonts w:ascii="Times New Roman" w:hAnsi="Times New Roman" w:eastAsia="宋体" w:cs="Times New Roman"/>
          <w:color w:val="222222"/>
          <w:sz w:val="24"/>
          <w:lang w:val="ru-RU"/>
        </w:rPr>
        <w:t xml:space="preserve">исторических материалов, </w:t>
      </w:r>
      <w:r>
        <w:rPr>
          <w:rFonts w:ascii="Times New Roman" w:hAnsi="Times New Roman" w:eastAsia="宋体" w:cs="Times New Roman"/>
          <w:color w:val="222222"/>
          <w:sz w:val="24"/>
        </w:rPr>
        <w:t>таких как британское адмиралтейство «Руководство по китайскому морю», опубликованное в 1868 году</w:t>
      </w:r>
      <w:r>
        <w:rPr>
          <w:rFonts w:ascii="Times New Roman" w:hAnsi="Times New Roman" w:eastAsia="宋体" w:cs="Times New Roman"/>
          <w:color w:val="222222"/>
          <w:sz w:val="24"/>
          <w:lang w:val="ru-RU"/>
        </w:rPr>
        <w:t xml:space="preserve">;  </w:t>
      </w:r>
      <w:r>
        <w:rPr>
          <w:rFonts w:ascii="Times New Roman" w:hAnsi="Times New Roman" w:eastAsia="宋体" w:cs="Times New Roman"/>
          <w:color w:val="222222"/>
          <w:sz w:val="24"/>
        </w:rPr>
        <w:t xml:space="preserve"> «Азиатские авиалинии»,</w:t>
      </w:r>
      <w:r>
        <w:rPr>
          <w:rFonts w:ascii="Times New Roman" w:hAnsi="Times New Roman" w:eastAsia="宋体" w:cs="Times New Roman"/>
          <w:color w:val="222222"/>
          <w:sz w:val="24"/>
          <w:lang w:val="ru-RU"/>
        </w:rPr>
        <w:t xml:space="preserve"> </w:t>
      </w:r>
      <w:r>
        <w:rPr>
          <w:rFonts w:ascii="Times New Roman" w:hAnsi="Times New Roman" w:eastAsia="宋体" w:cs="Times New Roman"/>
          <w:color w:val="222222"/>
          <w:sz w:val="24"/>
        </w:rPr>
        <w:t xml:space="preserve">выпущенные </w:t>
      </w:r>
      <w:r>
        <w:rPr>
          <w:rFonts w:ascii="Times New Roman" w:hAnsi="Times New Roman" w:eastAsia="宋体" w:cs="Times New Roman"/>
          <w:color w:val="222222"/>
          <w:sz w:val="24"/>
          <w:lang w:val="ru-RU"/>
        </w:rPr>
        <w:t xml:space="preserve"> гидрографическом бюро США в</w:t>
      </w:r>
      <w:r>
        <w:rPr>
          <w:rFonts w:ascii="Times New Roman" w:hAnsi="Times New Roman" w:eastAsia="宋体" w:cs="Times New Roman"/>
          <w:color w:val="222222"/>
          <w:sz w:val="24"/>
        </w:rPr>
        <w:t xml:space="preserve"> 1925 году</w:t>
      </w:r>
      <w:r>
        <w:rPr>
          <w:rFonts w:ascii="Times New Roman" w:hAnsi="Times New Roman" w:eastAsia="宋体" w:cs="Times New Roman"/>
          <w:color w:val="222222"/>
          <w:sz w:val="24"/>
          <w:lang w:val="ru-RU"/>
        </w:rPr>
        <w:t xml:space="preserve">; </w:t>
      </w:r>
      <w:r>
        <w:rPr>
          <w:rFonts w:ascii="Times New Roman" w:hAnsi="Times New Roman" w:eastAsia="宋体" w:cs="Times New Roman"/>
          <w:color w:val="222222"/>
          <w:sz w:val="24"/>
        </w:rPr>
        <w:t>«Окрашенный колониальный мир», опубликованный во Франции в сентябре 1933 года</w:t>
      </w:r>
      <w:r>
        <w:rPr>
          <w:rFonts w:ascii="Times New Roman" w:hAnsi="Times New Roman" w:eastAsia="宋体" w:cs="Times New Roman"/>
          <w:color w:val="222222"/>
          <w:sz w:val="24"/>
          <w:lang w:val="ru-RU"/>
        </w:rPr>
        <w:t>; я</w:t>
      </w:r>
      <w:r>
        <w:rPr>
          <w:rFonts w:ascii="Times New Roman" w:hAnsi="Times New Roman" w:eastAsia="宋体" w:cs="Times New Roman"/>
          <w:color w:val="222222"/>
          <w:sz w:val="24"/>
        </w:rPr>
        <w:t>понский документ «Бурный остров», опубликованный в 1940 год</w:t>
      </w:r>
      <w:r>
        <w:rPr>
          <w:rFonts w:ascii="Times New Roman" w:hAnsi="Times New Roman" w:eastAsia="宋体" w:cs="Times New Roman"/>
          <w:color w:val="222222"/>
          <w:sz w:val="24"/>
          <w:lang w:val="ru-RU"/>
        </w:rPr>
        <w:t>у</w:t>
      </w:r>
      <w:r>
        <w:rPr>
          <w:rFonts w:ascii="Times New Roman" w:hAnsi="Times New Roman" w:eastAsia="宋体" w:cs="Times New Roman"/>
          <w:color w:val="222222"/>
          <w:sz w:val="24"/>
          <w:vertAlign w:val="superscript"/>
          <w:lang w:val="ru-RU"/>
        </w:rPr>
        <w:footnoteReference w:id="29"/>
      </w:r>
      <w:r>
        <w:rPr>
          <w:rFonts w:ascii="Times New Roman" w:hAnsi="Times New Roman" w:eastAsia="宋体" w:cs="Times New Roman"/>
          <w:color w:val="222222"/>
          <w:sz w:val="24"/>
          <w:lang w:val="ru-RU"/>
        </w:rPr>
        <w:t xml:space="preserve"> и т.д..</w:t>
      </w:r>
    </w:p>
    <w:p>
      <w:pPr>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firstLineChars="200"/>
        <w:textAlignment w:val="auto"/>
        <w:outlineLvl w:val="9"/>
        <w:rPr>
          <w:rFonts w:ascii="Times New Roman" w:hAnsi="Times New Roman" w:eastAsia="宋体" w:cs="Times New Roman"/>
          <w:color w:val="222222"/>
          <w:sz w:val="24"/>
        </w:rPr>
      </w:pPr>
      <w:r>
        <w:rPr>
          <w:rFonts w:ascii="Times New Roman" w:hAnsi="Times New Roman" w:eastAsia="宋体" w:cs="Times New Roman"/>
          <w:color w:val="222222"/>
          <w:sz w:val="24"/>
          <w:lang w:val="ru-RU"/>
        </w:rPr>
        <w:t>Однако ученые многих стран мира выступают против китайской официальной теории.</w:t>
      </w:r>
      <w:r>
        <w:rPr>
          <w:rFonts w:hint="eastAsia" w:ascii="Times New Roman" w:hAnsi="Times New Roman" w:eastAsia="宋体" w:cs="Times New Roman"/>
          <w:color w:val="222222"/>
          <w:sz w:val="24"/>
          <w:lang w:val="ru-RU"/>
        </w:rPr>
        <w:t xml:space="preserve"> </w:t>
      </w:r>
      <w:r>
        <w:rPr>
          <w:rFonts w:ascii="Times New Roman" w:hAnsi="Times New Roman" w:eastAsia="宋体" w:cs="Times New Roman"/>
          <w:color w:val="222222"/>
          <w:sz w:val="24"/>
        </w:rPr>
        <w:t>Практически все эксперты по морскому праву, кроме китайских, оценивают концепцию т.н. «исторического моря» как правовой абсурд, и вряд ли он будет применен, если и когда дойдет дело до разграничения суверенитета в ЮКМ. С того момента, как государство стало участником Конвенции 1982 года, оно обязано соблюдать ее условия и не может больше претендовать ни на какие права и юрисдикцию, которые не соответствуют этой Конвенции.</w:t>
      </w:r>
      <w:r>
        <w:rPr>
          <w:rStyle w:val="12"/>
          <w:rFonts w:ascii="Times New Roman" w:hAnsi="Times New Roman" w:eastAsia="宋体" w:cs="Times New Roman"/>
          <w:color w:val="222222"/>
          <w:sz w:val="24"/>
        </w:rPr>
        <w:footnoteReference w:id="30"/>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ascii="Times New Roman" w:hAnsi="Times New Roman" w:eastAsia="宋体" w:cs="Times New Roman"/>
          <w:color w:val="222222"/>
          <w:sz w:val="24"/>
        </w:rPr>
      </w:pPr>
      <w:r>
        <w:rPr>
          <w:rFonts w:ascii="Times New Roman" w:hAnsi="Times New Roman" w:eastAsia="宋体" w:cs="Times New Roman"/>
          <w:color w:val="222222"/>
          <w:sz w:val="24"/>
          <w:lang w:val="ru-RU"/>
        </w:rPr>
        <w:t>Р</w:t>
      </w:r>
      <w:r>
        <w:rPr>
          <w:rFonts w:ascii="Times New Roman" w:hAnsi="Times New Roman" w:eastAsia="宋体" w:cs="Times New Roman"/>
          <w:color w:val="222222"/>
          <w:sz w:val="24"/>
        </w:rPr>
        <w:t>ешение проблемы Южно-Китайского моря</w:t>
      </w:r>
      <w:r>
        <w:rPr>
          <w:rFonts w:ascii="Times New Roman" w:hAnsi="Times New Roman" w:eastAsia="宋体" w:cs="Times New Roman"/>
          <w:color w:val="222222"/>
          <w:sz w:val="24"/>
          <w:lang w:val="ru-RU"/>
        </w:rPr>
        <w:t xml:space="preserve"> мирным путём</w:t>
      </w:r>
      <w:r>
        <w:rPr>
          <w:rFonts w:ascii="Times New Roman" w:hAnsi="Times New Roman" w:eastAsia="宋体" w:cs="Times New Roman"/>
          <w:color w:val="222222"/>
          <w:sz w:val="24"/>
        </w:rPr>
        <w:t xml:space="preserve"> - это самое идеальное решение, которое не только отвечает интересам всех сторон, но и способствует региональному сотрудничеству и развитию в различных областях.</w:t>
      </w:r>
      <w:r>
        <w:rPr>
          <w:rFonts w:ascii="Times New Roman" w:hAnsi="Times New Roman" w:eastAsia="宋体" w:cs="Times New Roman"/>
          <w:color w:val="222222"/>
          <w:sz w:val="24"/>
          <w:lang w:val="ru-RU"/>
        </w:rPr>
        <w:t xml:space="preserve"> </w:t>
      </w:r>
      <w:r>
        <w:rPr>
          <w:rFonts w:ascii="Times New Roman" w:hAnsi="Times New Roman" w:eastAsia="宋体" w:cs="Times New Roman"/>
          <w:color w:val="222222"/>
          <w:sz w:val="24"/>
        </w:rPr>
        <w:t>Тем не менее, международная ситуация быстро меняется. Интересные требовани</w:t>
      </w:r>
      <w:r>
        <w:rPr>
          <w:rFonts w:ascii="Times New Roman" w:hAnsi="Times New Roman" w:eastAsia="宋体" w:cs="Times New Roman"/>
          <w:color w:val="222222"/>
          <w:sz w:val="24"/>
          <w:lang w:val="ru-RU"/>
        </w:rPr>
        <w:t xml:space="preserve">я </w:t>
      </w:r>
      <w:r>
        <w:rPr>
          <w:rFonts w:ascii="Times New Roman" w:hAnsi="Times New Roman" w:eastAsia="宋体" w:cs="Times New Roman"/>
          <w:color w:val="222222"/>
          <w:sz w:val="24"/>
        </w:rPr>
        <w:t>различных стран региона Южно-Китайского моря также постоянно корректируются. Игра совокупно</w:t>
      </w:r>
      <w:r>
        <w:rPr>
          <w:rFonts w:ascii="Times New Roman" w:hAnsi="Times New Roman" w:eastAsia="宋体" w:cs="Times New Roman"/>
          <w:color w:val="222222"/>
          <w:sz w:val="24"/>
          <w:lang w:val="ru-RU"/>
        </w:rPr>
        <w:t>го</w:t>
      </w:r>
      <w:r>
        <w:rPr>
          <w:rFonts w:ascii="Times New Roman" w:hAnsi="Times New Roman" w:eastAsia="宋体" w:cs="Times New Roman"/>
          <w:color w:val="222222"/>
          <w:sz w:val="24"/>
        </w:rPr>
        <w:t xml:space="preserve"> могуществ</w:t>
      </w:r>
      <w:r>
        <w:rPr>
          <w:rFonts w:ascii="Times New Roman" w:hAnsi="Times New Roman" w:eastAsia="宋体" w:cs="Times New Roman"/>
          <w:color w:val="222222"/>
          <w:sz w:val="24"/>
          <w:lang w:val="ru-RU"/>
        </w:rPr>
        <w:t>а</w:t>
      </w:r>
      <w:r>
        <w:rPr>
          <w:rFonts w:ascii="Times New Roman" w:hAnsi="Times New Roman" w:eastAsia="宋体" w:cs="Times New Roman"/>
          <w:color w:val="222222"/>
          <w:sz w:val="24"/>
        </w:rPr>
        <w:t xml:space="preserve"> государства</w:t>
      </w:r>
      <w:r>
        <w:rPr>
          <w:rFonts w:ascii="Times New Roman" w:hAnsi="Times New Roman" w:eastAsia="宋体" w:cs="Times New Roman"/>
          <w:color w:val="222222"/>
          <w:sz w:val="24"/>
          <w:lang w:val="ru-RU"/>
        </w:rPr>
        <w:t xml:space="preserve"> </w:t>
      </w:r>
      <w:r>
        <w:rPr>
          <w:rFonts w:ascii="Times New Roman" w:hAnsi="Times New Roman" w:eastAsia="宋体" w:cs="Times New Roman"/>
          <w:color w:val="222222"/>
          <w:sz w:val="24"/>
        </w:rPr>
        <w:t xml:space="preserve">между странами </w:t>
      </w:r>
      <w:r>
        <w:rPr>
          <w:rFonts w:ascii="Times New Roman" w:hAnsi="Times New Roman" w:eastAsia="宋体" w:cs="Times New Roman"/>
          <w:color w:val="222222"/>
          <w:sz w:val="24"/>
          <w:lang w:val="ru-RU"/>
        </w:rPr>
        <w:t xml:space="preserve">в этом регионе </w:t>
      </w:r>
      <w:r>
        <w:rPr>
          <w:rFonts w:ascii="Times New Roman" w:hAnsi="Times New Roman" w:eastAsia="宋体" w:cs="Times New Roman"/>
          <w:color w:val="222222"/>
          <w:sz w:val="24"/>
        </w:rPr>
        <w:t>постепенно становится напряженной и сложной.</w:t>
      </w:r>
      <w:r>
        <w:rPr>
          <w:rFonts w:ascii="Times New Roman" w:hAnsi="Times New Roman" w:eastAsia="宋体" w:cs="Times New Roman"/>
          <w:color w:val="222222"/>
          <w:sz w:val="24"/>
          <w:lang w:val="ru-RU"/>
        </w:rPr>
        <w:t xml:space="preserve"> </w:t>
      </w:r>
      <w:r>
        <w:rPr>
          <w:rFonts w:ascii="Times New Roman" w:hAnsi="Times New Roman" w:eastAsia="宋体" w:cs="Times New Roman"/>
          <w:color w:val="222222"/>
          <w:sz w:val="24"/>
        </w:rPr>
        <w:t xml:space="preserve">Как </w:t>
      </w:r>
      <w:r>
        <w:rPr>
          <w:rFonts w:ascii="Times New Roman" w:hAnsi="Times New Roman" w:eastAsia="宋体" w:cs="Times New Roman"/>
          <w:color w:val="222222"/>
          <w:sz w:val="24"/>
          <w:lang w:val="ru-RU"/>
        </w:rPr>
        <w:t>отвечать на</w:t>
      </w:r>
      <w:r>
        <w:rPr>
          <w:rFonts w:ascii="Times New Roman" w:hAnsi="Times New Roman" w:eastAsia="宋体" w:cs="Times New Roman"/>
          <w:color w:val="222222"/>
          <w:sz w:val="24"/>
        </w:rPr>
        <w:t xml:space="preserve"> тяжелую ситуацию в Южно-Китайском море в условиях общей ситуации мирного развития</w:t>
      </w:r>
      <w:r>
        <w:rPr>
          <w:rFonts w:ascii="Times New Roman" w:hAnsi="Times New Roman" w:eastAsia="宋体" w:cs="Times New Roman"/>
          <w:color w:val="222222"/>
          <w:sz w:val="24"/>
          <w:lang w:val="ru-RU"/>
        </w:rPr>
        <w:t xml:space="preserve">, в то же время защищать </w:t>
      </w:r>
      <w:r>
        <w:rPr>
          <w:rFonts w:ascii="Times New Roman" w:hAnsi="Times New Roman" w:eastAsia="宋体" w:cs="Times New Roman"/>
          <w:color w:val="222222"/>
          <w:sz w:val="24"/>
        </w:rPr>
        <w:t>национальные интересы Китая</w:t>
      </w:r>
      <w:r>
        <w:rPr>
          <w:rFonts w:ascii="Times New Roman" w:hAnsi="Times New Roman" w:eastAsia="宋体" w:cs="Times New Roman"/>
          <w:color w:val="222222"/>
          <w:sz w:val="24"/>
          <w:lang w:val="ru-RU"/>
        </w:rPr>
        <w:t xml:space="preserve">, </w:t>
      </w:r>
      <w:r>
        <w:rPr>
          <w:rFonts w:ascii="Times New Roman" w:hAnsi="Times New Roman" w:eastAsia="宋体" w:cs="Times New Roman"/>
          <w:color w:val="222222"/>
          <w:sz w:val="24"/>
        </w:rPr>
        <w:t>Дэн Сяопин дал четкий ответ на этот вопрос: армия всегда является</w:t>
      </w:r>
      <w:r>
        <w:rPr>
          <w:rFonts w:ascii="Times New Roman" w:hAnsi="Times New Roman" w:eastAsia="宋体" w:cs="Times New Roman"/>
          <w:color w:val="222222"/>
          <w:sz w:val="24"/>
          <w:lang w:val="ru-RU"/>
        </w:rPr>
        <w:t xml:space="preserve"> </w:t>
      </w:r>
      <w:r>
        <w:rPr>
          <w:rFonts w:ascii="Times New Roman" w:hAnsi="Times New Roman" w:eastAsia="宋体" w:cs="Times New Roman"/>
          <w:color w:val="222222"/>
          <w:sz w:val="24"/>
        </w:rPr>
        <w:t>сильной поддержкой для сохранения территориальной безопасности.</w:t>
      </w:r>
      <w:r>
        <w:rPr>
          <w:rFonts w:ascii="Times New Roman" w:hAnsi="Times New Roman" w:eastAsia="宋体" w:cs="Times New Roman"/>
          <w:color w:val="222222"/>
          <w:sz w:val="24"/>
          <w:lang w:val="ru-RU"/>
        </w:rPr>
        <w:t xml:space="preserve"> </w:t>
      </w:r>
      <w:r>
        <w:rPr>
          <w:rFonts w:ascii="Times New Roman" w:hAnsi="Times New Roman" w:eastAsia="宋体" w:cs="Times New Roman"/>
          <w:color w:val="222222"/>
          <w:sz w:val="24"/>
        </w:rPr>
        <w:t>«Даже если войны нет, мы также должны поднять образование и подготовку военных на стратегическое положение».</w:t>
      </w:r>
      <w:r>
        <w:rPr>
          <w:rFonts w:ascii="Times New Roman" w:hAnsi="Times New Roman" w:eastAsia="宋体" w:cs="Times New Roman"/>
          <w:color w:val="222222"/>
          <w:sz w:val="24"/>
        </w:rPr>
        <w:footnoteReference w:id="31"/>
      </w:r>
      <w:r>
        <w:rPr>
          <w:rFonts w:hint="eastAsia" w:ascii="Times New Roman" w:hAnsi="Times New Roman" w:eastAsia="宋体" w:cs="Times New Roman"/>
          <w:color w:val="222222"/>
          <w:sz w:val="24"/>
          <w:lang w:val="ru-RU"/>
        </w:rPr>
        <w:t xml:space="preserve"> </w:t>
      </w:r>
      <w:r>
        <w:rPr>
          <w:rFonts w:ascii="Times New Roman" w:hAnsi="Times New Roman" w:eastAsia="宋体" w:cs="Times New Roman"/>
          <w:color w:val="222222"/>
          <w:sz w:val="24"/>
        </w:rPr>
        <w:t>С одной стороны, Китай активизир</w:t>
      </w:r>
      <w:r>
        <w:rPr>
          <w:rFonts w:ascii="Times New Roman" w:hAnsi="Times New Roman" w:eastAsia="宋体" w:cs="Times New Roman"/>
          <w:color w:val="222222"/>
          <w:sz w:val="24"/>
          <w:lang w:val="ru-RU"/>
        </w:rPr>
        <w:t>ует</w:t>
      </w:r>
      <w:r>
        <w:rPr>
          <w:rFonts w:ascii="Times New Roman" w:hAnsi="Times New Roman" w:eastAsia="宋体" w:cs="Times New Roman"/>
          <w:color w:val="222222"/>
          <w:sz w:val="24"/>
        </w:rPr>
        <w:t xml:space="preserve"> свою военную подготовку, а с другой</w:t>
      </w:r>
      <w:r>
        <w:rPr>
          <w:rFonts w:ascii="Times New Roman" w:hAnsi="Times New Roman" w:eastAsia="宋体" w:cs="Times New Roman"/>
          <w:color w:val="222222"/>
          <w:sz w:val="24"/>
          <w:lang w:val="ru-RU"/>
        </w:rPr>
        <w:t>,</w:t>
      </w:r>
      <w:r>
        <w:rPr>
          <w:rFonts w:ascii="Times New Roman" w:hAnsi="Times New Roman" w:eastAsia="宋体" w:cs="Times New Roman"/>
          <w:color w:val="222222"/>
          <w:sz w:val="24"/>
        </w:rPr>
        <w:t xml:space="preserve"> придает важное значение улучшению научно-технического уровня вооруженных сил.</w:t>
      </w:r>
      <w:r>
        <w:rPr>
          <w:rFonts w:ascii="Times New Roman" w:hAnsi="Times New Roman" w:eastAsia="宋体" w:cs="Times New Roman"/>
          <w:color w:val="222222"/>
          <w:sz w:val="24"/>
          <w:lang w:val="ru-RU"/>
        </w:rPr>
        <w:t xml:space="preserve">  </w:t>
      </w:r>
      <w:r>
        <w:rPr>
          <w:rFonts w:ascii="Times New Roman" w:hAnsi="Times New Roman" w:eastAsia="宋体" w:cs="Times New Roman"/>
          <w:color w:val="222222"/>
          <w:sz w:val="24"/>
        </w:rPr>
        <w:t>В декабре 1950 года был создан</w:t>
      </w:r>
      <w:r>
        <w:rPr>
          <w:rFonts w:ascii="Times New Roman" w:hAnsi="Times New Roman" w:eastAsia="宋体" w:cs="Times New Roman"/>
          <w:color w:val="222222"/>
          <w:sz w:val="24"/>
          <w:lang w:val="ru-RU"/>
        </w:rPr>
        <w:t xml:space="preserve"> флот Южно-Китайского моря </w:t>
      </w:r>
      <w:r>
        <w:rPr>
          <w:rFonts w:ascii="Times New Roman" w:hAnsi="Times New Roman" w:eastAsia="宋体" w:cs="Times New Roman"/>
          <w:color w:val="222222"/>
          <w:sz w:val="24"/>
        </w:rPr>
        <w:t>Военно-морск</w:t>
      </w:r>
      <w:r>
        <w:rPr>
          <w:rFonts w:ascii="Times New Roman" w:hAnsi="Times New Roman" w:eastAsia="宋体" w:cs="Times New Roman"/>
          <w:color w:val="222222"/>
          <w:sz w:val="24"/>
          <w:lang w:val="ru-RU"/>
        </w:rPr>
        <w:t>их</w:t>
      </w:r>
      <w:r>
        <w:rPr>
          <w:rFonts w:ascii="Times New Roman" w:hAnsi="Times New Roman" w:eastAsia="宋体" w:cs="Times New Roman"/>
          <w:color w:val="222222"/>
          <w:sz w:val="24"/>
        </w:rPr>
        <w:t xml:space="preserve"> сил</w:t>
      </w:r>
      <w:r>
        <w:rPr>
          <w:rFonts w:ascii="Times New Roman" w:hAnsi="Times New Roman" w:eastAsia="宋体" w:cs="Times New Roman"/>
          <w:color w:val="222222"/>
          <w:sz w:val="24"/>
          <w:lang w:val="ru-RU"/>
        </w:rPr>
        <w:t xml:space="preserve">ах </w:t>
      </w:r>
      <w:r>
        <w:rPr>
          <w:rFonts w:ascii="Times New Roman" w:hAnsi="Times New Roman" w:eastAsia="宋体" w:cs="Times New Roman"/>
          <w:color w:val="222222"/>
          <w:sz w:val="24"/>
        </w:rPr>
        <w:t>Народно-освободительной армии КНР , который является одним из трех крупнейших флотов военно-морского флота Народно-освободительной армии Китая.</w:t>
      </w:r>
      <w:r>
        <w:rPr>
          <w:rFonts w:ascii="Times New Roman" w:hAnsi="Times New Roman" w:eastAsia="宋体" w:cs="Times New Roman"/>
          <w:color w:val="222222"/>
          <w:sz w:val="24"/>
          <w:lang w:val="ru-RU"/>
        </w:rPr>
        <w:t xml:space="preserve"> Он</w:t>
      </w:r>
      <w:r>
        <w:rPr>
          <w:rFonts w:ascii="Times New Roman" w:hAnsi="Times New Roman" w:eastAsia="宋体" w:cs="Times New Roman"/>
          <w:color w:val="222222"/>
          <w:sz w:val="24"/>
        </w:rPr>
        <w:t xml:space="preserve"> также самый большой и самый мощный флот среди трех военно-морских флотов китайского флота. Он собрал самые передовые военные корабли китайского флота.</w:t>
      </w:r>
      <w:r>
        <w:rPr>
          <w:rFonts w:hint="eastAsia" w:ascii="Times New Roman" w:hAnsi="Times New Roman" w:eastAsia="宋体" w:cs="Times New Roman"/>
          <w:color w:val="222222"/>
          <w:sz w:val="24"/>
          <w:lang w:val="ru-RU"/>
        </w:rPr>
        <w:t xml:space="preserve"> </w:t>
      </w:r>
      <w:r>
        <w:rPr>
          <w:rFonts w:ascii="Times New Roman" w:hAnsi="Times New Roman" w:eastAsia="宋体" w:cs="Times New Roman"/>
          <w:color w:val="222222"/>
          <w:sz w:val="24"/>
          <w:lang w:val="ru-RU"/>
        </w:rPr>
        <w:t>З</w:t>
      </w:r>
      <w:r>
        <w:rPr>
          <w:rFonts w:ascii="Times New Roman" w:hAnsi="Times New Roman" w:eastAsia="宋体" w:cs="Times New Roman"/>
          <w:color w:val="222222"/>
          <w:sz w:val="24"/>
        </w:rPr>
        <w:t>аостря</w:t>
      </w:r>
      <w:r>
        <w:rPr>
          <w:rFonts w:ascii="Times New Roman" w:hAnsi="Times New Roman" w:eastAsia="宋体" w:cs="Times New Roman"/>
          <w:color w:val="222222"/>
          <w:sz w:val="24"/>
          <w:lang w:val="ru-RU"/>
        </w:rPr>
        <w:t>я</w:t>
      </w:r>
      <w:r>
        <w:rPr>
          <w:rFonts w:ascii="Times New Roman" w:hAnsi="Times New Roman" w:eastAsia="宋体" w:cs="Times New Roman"/>
          <w:color w:val="222222"/>
          <w:sz w:val="24"/>
        </w:rPr>
        <w:t xml:space="preserve"> внимание на тайваньский вопрос Китай четко заявил, что «мы не откажемся от применения </w:t>
      </w:r>
      <w:r>
        <w:rPr>
          <w:rFonts w:ascii="Times New Roman" w:hAnsi="Times New Roman" w:eastAsia="宋体" w:cs="Times New Roman"/>
          <w:color w:val="222222"/>
          <w:sz w:val="24"/>
          <w:lang w:val="ru-RU"/>
        </w:rPr>
        <w:t>на</w:t>
      </w:r>
      <w:r>
        <w:rPr>
          <w:rFonts w:ascii="Times New Roman" w:hAnsi="Times New Roman" w:eastAsia="宋体" w:cs="Times New Roman"/>
          <w:color w:val="222222"/>
          <w:sz w:val="24"/>
        </w:rPr>
        <w:t>силы для достижения национального единства»</w:t>
      </w:r>
      <w:r>
        <w:rPr>
          <w:rStyle w:val="12"/>
          <w:rFonts w:ascii="Times New Roman" w:hAnsi="Times New Roman" w:eastAsia="宋体" w:cs="Times New Roman"/>
          <w:color w:val="222222"/>
          <w:sz w:val="24"/>
        </w:rPr>
        <w:footnoteReference w:id="32"/>
      </w:r>
      <w:r>
        <w:rPr>
          <w:rFonts w:ascii="Times New Roman" w:hAnsi="Times New Roman" w:eastAsia="宋体" w:cs="Times New Roman"/>
          <w:color w:val="222222"/>
          <w:sz w:val="24"/>
        </w:rPr>
        <w:t>.Однако Китай никогда не делал такого заявления по проблеме Южно-Китайского моря.</w:t>
      </w:r>
      <w:r>
        <w:rPr>
          <w:rFonts w:hint="eastAsia" w:ascii="Times New Roman" w:hAnsi="Times New Roman" w:eastAsia="宋体" w:cs="Times New Roman"/>
          <w:color w:val="222222"/>
          <w:sz w:val="24"/>
          <w:lang w:val="ru-RU"/>
        </w:rPr>
        <w:t xml:space="preserve"> </w:t>
      </w:r>
      <w:r>
        <w:rPr>
          <w:rFonts w:ascii="Times New Roman" w:hAnsi="Times New Roman" w:eastAsia="宋体" w:cs="Times New Roman"/>
          <w:color w:val="222222"/>
          <w:sz w:val="24"/>
        </w:rPr>
        <w:t xml:space="preserve">Очевидно, что многие факторы определили, что Китай не может решить проблему Южно-Китайского моря силой. Китай также неоднократно </w:t>
      </w:r>
      <w:r>
        <w:rPr>
          <w:rFonts w:ascii="Times New Roman" w:hAnsi="Times New Roman" w:eastAsia="宋体" w:cs="Times New Roman"/>
          <w:color w:val="222222"/>
          <w:sz w:val="24"/>
          <w:lang w:val="ru-RU"/>
        </w:rPr>
        <w:t>взял</w:t>
      </w:r>
      <w:r>
        <w:rPr>
          <w:rFonts w:ascii="Times New Roman" w:hAnsi="Times New Roman" w:eastAsia="宋体" w:cs="Times New Roman"/>
          <w:color w:val="222222"/>
          <w:sz w:val="24"/>
        </w:rPr>
        <w:t xml:space="preserve"> соответствующие обязательства в разное время.</w:t>
      </w:r>
    </w:p>
    <w:p>
      <w:pPr>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firstLineChars="200"/>
        <w:textAlignment w:val="auto"/>
        <w:outlineLvl w:val="9"/>
        <w:rPr>
          <w:rFonts w:ascii="Times New Roman" w:hAnsi="Times New Roman" w:eastAsia="宋体" w:cs="Times New Roman"/>
          <w:color w:val="222222"/>
          <w:sz w:val="24"/>
        </w:rPr>
      </w:pPr>
      <w:r>
        <w:rPr>
          <w:rFonts w:ascii="Times New Roman" w:hAnsi="Times New Roman" w:eastAsia="宋体" w:cs="Times New Roman"/>
          <w:color w:val="222222"/>
          <w:sz w:val="24"/>
        </w:rPr>
        <w:t xml:space="preserve">Война и мир - это две основные формы </w:t>
      </w:r>
      <w:r>
        <w:rPr>
          <w:rFonts w:ascii="Times New Roman" w:hAnsi="Times New Roman" w:eastAsia="宋体" w:cs="Times New Roman"/>
          <w:color w:val="222222"/>
          <w:sz w:val="24"/>
          <w:lang w:val="ru-RU"/>
        </w:rPr>
        <w:t>существования</w:t>
      </w:r>
      <w:r>
        <w:rPr>
          <w:rFonts w:ascii="Times New Roman" w:hAnsi="Times New Roman" w:eastAsia="宋体" w:cs="Times New Roman"/>
          <w:color w:val="222222"/>
          <w:sz w:val="24"/>
        </w:rPr>
        <w:t xml:space="preserve"> и развития</w:t>
      </w:r>
      <w:r>
        <w:rPr>
          <w:rFonts w:ascii="Times New Roman" w:hAnsi="Times New Roman" w:eastAsia="宋体" w:cs="Times New Roman"/>
          <w:color w:val="222222"/>
          <w:sz w:val="24"/>
          <w:lang w:val="ru-RU"/>
        </w:rPr>
        <w:t xml:space="preserve"> общества</w:t>
      </w:r>
      <w:r>
        <w:rPr>
          <w:rFonts w:ascii="Times New Roman" w:hAnsi="Times New Roman" w:eastAsia="宋体" w:cs="Times New Roman"/>
          <w:color w:val="222222"/>
          <w:sz w:val="24"/>
        </w:rPr>
        <w:t>. Преувеличение</w:t>
      </w:r>
      <w:r>
        <w:rPr>
          <w:rFonts w:ascii="Times New Roman" w:hAnsi="Times New Roman" w:eastAsia="宋体" w:cs="Times New Roman"/>
          <w:color w:val="222222"/>
          <w:sz w:val="24"/>
          <w:lang w:val="ru-RU"/>
        </w:rPr>
        <w:t xml:space="preserve"> любого</w:t>
      </w:r>
      <w:r>
        <w:rPr>
          <w:rFonts w:ascii="Times New Roman" w:hAnsi="Times New Roman" w:eastAsia="宋体" w:cs="Times New Roman"/>
          <w:color w:val="222222"/>
          <w:sz w:val="24"/>
        </w:rPr>
        <w:t xml:space="preserve"> одного из них </w:t>
      </w:r>
      <w:r>
        <w:rPr>
          <w:rFonts w:ascii="Times New Roman" w:hAnsi="Times New Roman" w:eastAsia="宋体" w:cs="Times New Roman"/>
          <w:color w:val="222222"/>
          <w:sz w:val="24"/>
          <w:lang w:val="ru-RU"/>
        </w:rPr>
        <w:t xml:space="preserve">может </w:t>
      </w:r>
      <w:r>
        <w:rPr>
          <w:rFonts w:ascii="Times New Roman" w:hAnsi="Times New Roman" w:eastAsia="宋体" w:cs="Times New Roman"/>
          <w:color w:val="222222"/>
          <w:sz w:val="24"/>
        </w:rPr>
        <w:t>приве</w:t>
      </w:r>
      <w:r>
        <w:rPr>
          <w:rFonts w:ascii="Times New Roman" w:hAnsi="Times New Roman" w:eastAsia="宋体" w:cs="Times New Roman"/>
          <w:color w:val="222222"/>
          <w:sz w:val="24"/>
          <w:lang w:val="ru-RU"/>
        </w:rPr>
        <w:t>сти</w:t>
      </w:r>
      <w:r>
        <w:rPr>
          <w:rFonts w:ascii="Times New Roman" w:hAnsi="Times New Roman" w:eastAsia="宋体" w:cs="Times New Roman"/>
          <w:color w:val="222222"/>
          <w:sz w:val="24"/>
        </w:rPr>
        <w:t xml:space="preserve"> к катастрофически</w:t>
      </w:r>
      <w:r>
        <w:rPr>
          <w:rFonts w:ascii="Times New Roman" w:hAnsi="Times New Roman" w:eastAsia="宋体" w:cs="Times New Roman"/>
          <w:color w:val="222222"/>
          <w:sz w:val="24"/>
          <w:lang w:val="ru-RU"/>
        </w:rPr>
        <w:t>м</w:t>
      </w:r>
      <w:r>
        <w:rPr>
          <w:rFonts w:ascii="Times New Roman" w:hAnsi="Times New Roman" w:eastAsia="宋体" w:cs="Times New Roman"/>
          <w:color w:val="222222"/>
          <w:sz w:val="24"/>
        </w:rPr>
        <w:t xml:space="preserve"> последствия</w:t>
      </w:r>
      <w:r>
        <w:rPr>
          <w:rFonts w:ascii="Times New Roman" w:hAnsi="Times New Roman" w:eastAsia="宋体" w:cs="Times New Roman"/>
          <w:color w:val="222222"/>
          <w:sz w:val="24"/>
          <w:lang w:val="ru-RU"/>
        </w:rPr>
        <w:t>м</w:t>
      </w:r>
      <w:r>
        <w:rPr>
          <w:rFonts w:ascii="Times New Roman" w:hAnsi="Times New Roman" w:eastAsia="宋体" w:cs="Times New Roman"/>
          <w:color w:val="222222"/>
          <w:sz w:val="24"/>
        </w:rPr>
        <w:t xml:space="preserve"> в страну и ее </w:t>
      </w:r>
      <w:r>
        <w:rPr>
          <w:rFonts w:ascii="Times New Roman" w:hAnsi="Times New Roman" w:eastAsia="宋体" w:cs="Times New Roman"/>
          <w:color w:val="222222"/>
          <w:sz w:val="24"/>
          <w:lang w:val="ru-RU"/>
        </w:rPr>
        <w:t>народ</w:t>
      </w:r>
      <w:r>
        <w:rPr>
          <w:rFonts w:ascii="Times New Roman" w:hAnsi="Times New Roman" w:eastAsia="宋体" w:cs="Times New Roman"/>
          <w:color w:val="222222"/>
          <w:sz w:val="24"/>
        </w:rPr>
        <w:t xml:space="preserve">, ее необходимо тщательно проанализировать и </w:t>
      </w:r>
      <w:r>
        <w:rPr>
          <w:rFonts w:ascii="Times New Roman" w:hAnsi="Times New Roman" w:eastAsia="宋体" w:cs="Times New Roman"/>
          <w:color w:val="222222"/>
          <w:sz w:val="24"/>
          <w:lang w:val="ru-RU"/>
        </w:rPr>
        <w:t>взвешивать</w:t>
      </w:r>
      <w:r>
        <w:rPr>
          <w:rFonts w:ascii="Times New Roman" w:hAnsi="Times New Roman" w:eastAsia="宋体" w:cs="Times New Roman"/>
          <w:color w:val="222222"/>
          <w:sz w:val="24"/>
        </w:rPr>
        <w:t>.</w:t>
      </w:r>
      <w:r>
        <w:rPr>
          <w:rFonts w:ascii="Times New Roman" w:hAnsi="Times New Roman" w:eastAsia="宋体" w:cs="Times New Roman"/>
          <w:color w:val="222222"/>
          <w:sz w:val="24"/>
          <w:lang w:val="ru-RU"/>
        </w:rPr>
        <w:t xml:space="preserve"> </w:t>
      </w:r>
      <w:r>
        <w:rPr>
          <w:rFonts w:ascii="Times New Roman" w:hAnsi="Times New Roman" w:eastAsia="宋体" w:cs="Times New Roman"/>
          <w:color w:val="222222"/>
          <w:sz w:val="24"/>
        </w:rPr>
        <w:t>На этом этапе развитие Китая требует мирной и стабильной внешней среды.</w:t>
      </w:r>
      <w:r>
        <w:rPr>
          <w:rFonts w:hint="eastAsia" w:ascii="Times New Roman" w:hAnsi="Times New Roman" w:eastAsia="宋体" w:cs="Times New Roman"/>
          <w:color w:val="222222"/>
          <w:sz w:val="24"/>
          <w:lang w:val="ru-RU"/>
        </w:rPr>
        <w:t xml:space="preserve"> </w:t>
      </w:r>
      <w:r>
        <w:rPr>
          <w:rFonts w:ascii="Times New Roman" w:hAnsi="Times New Roman" w:eastAsia="宋体" w:cs="Times New Roman"/>
          <w:color w:val="222222"/>
          <w:sz w:val="24"/>
        </w:rPr>
        <w:t xml:space="preserve">Хотя валовой внутренний продукт Китая занимает </w:t>
      </w:r>
      <w:r>
        <w:rPr>
          <w:rFonts w:ascii="Times New Roman" w:hAnsi="Times New Roman" w:eastAsia="宋体" w:cs="Times New Roman"/>
          <w:color w:val="222222"/>
          <w:sz w:val="24"/>
          <w:lang w:val="ru-RU"/>
        </w:rPr>
        <w:t>второе</w:t>
      </w:r>
      <w:r>
        <w:rPr>
          <w:rFonts w:ascii="Times New Roman" w:hAnsi="Times New Roman" w:eastAsia="宋体" w:cs="Times New Roman"/>
          <w:color w:val="222222"/>
          <w:sz w:val="24"/>
        </w:rPr>
        <w:t xml:space="preserve"> место в мире, основные реалии страны радикально</w:t>
      </w:r>
      <w:r>
        <w:rPr>
          <w:rFonts w:hint="eastAsia" w:ascii="Times New Roman" w:hAnsi="Times New Roman" w:eastAsia="宋体" w:cs="Times New Roman"/>
          <w:color w:val="222222"/>
          <w:sz w:val="24"/>
          <w:lang w:val="ru-RU"/>
        </w:rPr>
        <w:t xml:space="preserve"> </w:t>
      </w:r>
      <w:r>
        <w:rPr>
          <w:rFonts w:ascii="Times New Roman" w:hAnsi="Times New Roman" w:eastAsia="宋体" w:cs="Times New Roman"/>
          <w:color w:val="222222"/>
          <w:sz w:val="24"/>
        </w:rPr>
        <w:t>не изменились—</w:t>
      </w:r>
      <w:r>
        <w:rPr>
          <w:rFonts w:ascii="Times New Roman" w:hAnsi="Times New Roman" w:eastAsia="宋体" w:cs="Times New Roman"/>
          <w:color w:val="222222"/>
          <w:sz w:val="24"/>
          <w:lang w:val="ru-RU"/>
        </w:rPr>
        <w:t xml:space="preserve"> </w:t>
      </w:r>
      <w:r>
        <w:rPr>
          <w:rFonts w:ascii="Times New Roman" w:hAnsi="Times New Roman" w:eastAsia="宋体" w:cs="Times New Roman"/>
          <w:color w:val="222222"/>
          <w:sz w:val="24"/>
        </w:rPr>
        <w:t>большо</w:t>
      </w:r>
      <w:r>
        <w:rPr>
          <w:rFonts w:ascii="Times New Roman" w:hAnsi="Times New Roman" w:eastAsia="宋体" w:cs="Times New Roman"/>
          <w:color w:val="222222"/>
          <w:sz w:val="24"/>
          <w:lang w:val="ru-RU"/>
        </w:rPr>
        <w:t>е</w:t>
      </w:r>
      <w:r>
        <w:rPr>
          <w:rFonts w:ascii="Times New Roman" w:hAnsi="Times New Roman" w:eastAsia="宋体" w:cs="Times New Roman"/>
          <w:color w:val="222222"/>
          <w:sz w:val="24"/>
        </w:rPr>
        <w:t xml:space="preserve"> населени</w:t>
      </w:r>
      <w:r>
        <w:rPr>
          <w:rFonts w:ascii="Times New Roman" w:hAnsi="Times New Roman" w:eastAsia="宋体" w:cs="Times New Roman"/>
          <w:color w:val="222222"/>
          <w:sz w:val="24"/>
          <w:lang w:val="ru-RU"/>
        </w:rPr>
        <w:t>е</w:t>
      </w:r>
      <w:r>
        <w:rPr>
          <w:rFonts w:ascii="Times New Roman" w:hAnsi="Times New Roman" w:eastAsia="宋体" w:cs="Times New Roman"/>
          <w:color w:val="222222"/>
          <w:sz w:val="24"/>
        </w:rPr>
        <w:t xml:space="preserve"> страны, слабая экономическая основа и несбалансированное развитие</w:t>
      </w:r>
      <w:r>
        <w:rPr>
          <w:rFonts w:ascii="Times New Roman" w:hAnsi="Times New Roman" w:eastAsia="宋体" w:cs="Times New Roman"/>
          <w:color w:val="222222"/>
          <w:sz w:val="24"/>
          <w:lang w:val="ru-RU"/>
        </w:rPr>
        <w:t>.</w:t>
      </w:r>
      <w:r>
        <w:rPr>
          <w:rFonts w:hint="eastAsia" w:ascii="Times New Roman" w:hAnsi="Times New Roman" w:eastAsia="宋体" w:cs="Times New Roman"/>
          <w:color w:val="222222"/>
          <w:sz w:val="24"/>
          <w:lang w:val="ru-RU"/>
        </w:rPr>
        <w:t xml:space="preserve"> </w:t>
      </w:r>
      <w:r>
        <w:rPr>
          <w:rFonts w:ascii="Times New Roman" w:hAnsi="Times New Roman" w:eastAsia="宋体" w:cs="Times New Roman"/>
          <w:color w:val="222222"/>
          <w:sz w:val="24"/>
        </w:rPr>
        <w:t xml:space="preserve">Если китайские лидеры будут предпринимать действия безрассудно, можно заставить Китай впасть в опасную ситуацию </w:t>
      </w:r>
      <w:r>
        <w:rPr>
          <w:rFonts w:ascii="Times New Roman" w:hAnsi="Times New Roman" w:eastAsia="宋体" w:cs="Times New Roman"/>
          <w:color w:val="222222"/>
          <w:sz w:val="24"/>
          <w:lang w:val="ru-RU"/>
        </w:rPr>
        <w:t>общего протеста</w:t>
      </w:r>
      <w:r>
        <w:rPr>
          <w:rFonts w:ascii="Times New Roman" w:hAnsi="Times New Roman" w:eastAsia="宋体" w:cs="Times New Roman"/>
          <w:color w:val="222222"/>
          <w:sz w:val="24"/>
        </w:rPr>
        <w:t xml:space="preserve"> и даже </w:t>
      </w:r>
      <w:r>
        <w:rPr>
          <w:rFonts w:ascii="Times New Roman" w:hAnsi="Times New Roman" w:eastAsia="宋体" w:cs="Times New Roman"/>
          <w:color w:val="222222"/>
          <w:sz w:val="24"/>
          <w:lang w:val="ru-RU"/>
        </w:rPr>
        <w:t xml:space="preserve">превести к </w:t>
      </w:r>
      <w:r>
        <w:rPr>
          <w:rFonts w:ascii="Times New Roman" w:hAnsi="Times New Roman" w:eastAsia="宋体" w:cs="Times New Roman"/>
          <w:color w:val="222222"/>
          <w:sz w:val="24"/>
        </w:rPr>
        <w:t xml:space="preserve">  серьёзн</w:t>
      </w:r>
      <w:r>
        <w:rPr>
          <w:rFonts w:ascii="Times New Roman" w:hAnsi="Times New Roman" w:eastAsia="宋体" w:cs="Times New Roman"/>
          <w:color w:val="222222"/>
          <w:sz w:val="24"/>
          <w:lang w:val="ru-RU"/>
        </w:rPr>
        <w:t>ому</w:t>
      </w:r>
      <w:r>
        <w:rPr>
          <w:rFonts w:ascii="Times New Roman" w:hAnsi="Times New Roman" w:eastAsia="宋体" w:cs="Times New Roman"/>
          <w:color w:val="222222"/>
          <w:sz w:val="24"/>
        </w:rPr>
        <w:t xml:space="preserve"> ущерб</w:t>
      </w:r>
      <w:r>
        <w:rPr>
          <w:rFonts w:ascii="Times New Roman" w:hAnsi="Times New Roman" w:eastAsia="宋体" w:cs="Times New Roman"/>
          <w:color w:val="222222"/>
          <w:sz w:val="24"/>
          <w:lang w:val="ru-RU"/>
        </w:rPr>
        <w:t>у</w:t>
      </w:r>
      <w:r>
        <w:rPr>
          <w:rFonts w:hint="eastAsia" w:ascii="Times New Roman" w:hAnsi="Times New Roman" w:eastAsia="宋体" w:cs="Times New Roman"/>
          <w:color w:val="222222"/>
          <w:sz w:val="24"/>
          <w:lang w:val="ru-RU"/>
        </w:rPr>
        <w:t xml:space="preserve"> </w:t>
      </w:r>
      <w:r>
        <w:rPr>
          <w:rFonts w:ascii="Times New Roman" w:hAnsi="Times New Roman" w:eastAsia="宋体" w:cs="Times New Roman"/>
          <w:color w:val="222222"/>
          <w:sz w:val="24"/>
          <w:lang w:val="ru-RU"/>
        </w:rPr>
        <w:t xml:space="preserve">и </w:t>
      </w:r>
      <w:r>
        <w:rPr>
          <w:rFonts w:ascii="Times New Roman" w:hAnsi="Times New Roman" w:eastAsia="宋体" w:cs="Times New Roman"/>
          <w:color w:val="222222"/>
          <w:sz w:val="24"/>
        </w:rPr>
        <w:t>экономическ</w:t>
      </w:r>
      <w:r>
        <w:rPr>
          <w:rFonts w:ascii="Times New Roman" w:hAnsi="Times New Roman" w:eastAsia="宋体" w:cs="Times New Roman"/>
          <w:color w:val="222222"/>
          <w:sz w:val="24"/>
          <w:lang w:val="ru-RU"/>
        </w:rPr>
        <w:t>ому</w:t>
      </w:r>
      <w:r>
        <w:rPr>
          <w:rFonts w:ascii="Times New Roman" w:hAnsi="Times New Roman" w:eastAsia="宋体" w:cs="Times New Roman"/>
          <w:color w:val="222222"/>
          <w:sz w:val="24"/>
        </w:rPr>
        <w:t xml:space="preserve"> спад</w:t>
      </w:r>
      <w:r>
        <w:rPr>
          <w:rFonts w:ascii="Times New Roman" w:hAnsi="Times New Roman" w:eastAsia="宋体" w:cs="Times New Roman"/>
          <w:color w:val="222222"/>
          <w:sz w:val="24"/>
          <w:lang w:val="ru-RU"/>
        </w:rPr>
        <w:t>у</w:t>
      </w:r>
      <w:r>
        <w:rPr>
          <w:rFonts w:ascii="Times New Roman" w:hAnsi="Times New Roman" w:eastAsia="宋体" w:cs="Times New Roman"/>
          <w:color w:val="222222"/>
          <w:sz w:val="24"/>
        </w:rPr>
        <w:t>.</w:t>
      </w:r>
      <w:r>
        <w:rPr>
          <w:rFonts w:ascii="Times New Roman" w:hAnsi="Times New Roman" w:eastAsia="宋体" w:cs="Times New Roman"/>
          <w:color w:val="222222"/>
          <w:sz w:val="24"/>
          <w:lang w:val="ru-RU"/>
        </w:rPr>
        <w:t xml:space="preserve"> </w:t>
      </w:r>
      <w:r>
        <w:rPr>
          <w:rFonts w:ascii="Times New Roman" w:hAnsi="Times New Roman" w:eastAsia="宋体" w:cs="Times New Roman"/>
          <w:color w:val="222222"/>
          <w:sz w:val="24"/>
        </w:rPr>
        <w:t>В то же время внутреннее политическое давление не позволяет отправлять войска в Южно-Китайское море. Огромное количество военных расходов и боевые потери серьезно повлия</w:t>
      </w:r>
      <w:r>
        <w:rPr>
          <w:rFonts w:ascii="Times New Roman" w:hAnsi="Times New Roman" w:eastAsia="宋体" w:cs="Times New Roman"/>
          <w:color w:val="222222"/>
          <w:sz w:val="24"/>
          <w:lang w:val="ru-RU"/>
        </w:rPr>
        <w:t>ю</w:t>
      </w:r>
      <w:r>
        <w:rPr>
          <w:rFonts w:ascii="Times New Roman" w:hAnsi="Times New Roman" w:eastAsia="宋体" w:cs="Times New Roman"/>
          <w:color w:val="222222"/>
          <w:sz w:val="24"/>
        </w:rPr>
        <w:t>т на внутреннюю политическую ситуацию. Во время войны в Ираке из-за военных расходов в размере 763,0 млрд. Долл</w:t>
      </w:r>
      <w:r>
        <w:rPr>
          <w:rFonts w:ascii="Times New Roman" w:hAnsi="Times New Roman" w:eastAsia="宋体" w:cs="Times New Roman"/>
          <w:color w:val="222222"/>
          <w:sz w:val="24"/>
          <w:lang w:val="ru-RU"/>
        </w:rPr>
        <w:t xml:space="preserve"> и </w:t>
      </w:r>
      <w:r>
        <w:rPr>
          <w:rFonts w:ascii="Times New Roman" w:hAnsi="Times New Roman" w:eastAsia="宋体" w:cs="Times New Roman"/>
          <w:color w:val="222222"/>
          <w:sz w:val="24"/>
        </w:rPr>
        <w:t>потери убитыми и ранеными</w:t>
      </w:r>
      <w:r>
        <w:rPr>
          <w:rFonts w:ascii="Times New Roman" w:hAnsi="Times New Roman" w:eastAsia="宋体" w:cs="Times New Roman"/>
          <w:color w:val="222222"/>
          <w:sz w:val="24"/>
          <w:lang w:val="ru-RU"/>
        </w:rPr>
        <w:t xml:space="preserve">, которые </w:t>
      </w:r>
      <w:r>
        <w:rPr>
          <w:rFonts w:ascii="Times New Roman" w:hAnsi="Times New Roman" w:eastAsia="宋体" w:cs="Times New Roman"/>
          <w:color w:val="222222"/>
          <w:sz w:val="24"/>
        </w:rPr>
        <w:t>составляют</w:t>
      </w:r>
      <w:r>
        <w:rPr>
          <w:rFonts w:ascii="Times New Roman" w:hAnsi="Times New Roman" w:eastAsia="宋体" w:cs="Times New Roman"/>
          <w:color w:val="222222"/>
          <w:sz w:val="24"/>
          <w:lang w:val="ru-RU"/>
        </w:rPr>
        <w:t xml:space="preserve"> </w:t>
      </w:r>
      <w:r>
        <w:rPr>
          <w:rFonts w:ascii="Times New Roman" w:hAnsi="Times New Roman" w:eastAsia="宋体" w:cs="Times New Roman"/>
          <w:color w:val="222222"/>
          <w:sz w:val="24"/>
        </w:rPr>
        <w:t xml:space="preserve">более </w:t>
      </w:r>
      <w:r>
        <w:rPr>
          <w:rFonts w:hint="eastAsia" w:ascii="Times New Roman" w:hAnsi="Times New Roman" w:eastAsia="宋体" w:cs="Times New Roman"/>
          <w:color w:val="222222"/>
          <w:sz w:val="24"/>
          <w:lang w:val="ru-RU"/>
        </w:rPr>
        <w:t>5</w:t>
      </w:r>
      <w:r>
        <w:rPr>
          <w:rFonts w:ascii="Times New Roman" w:hAnsi="Times New Roman" w:eastAsia="宋体" w:cs="Times New Roman"/>
          <w:color w:val="222222"/>
          <w:sz w:val="24"/>
        </w:rPr>
        <w:t xml:space="preserve">0 000 </w:t>
      </w:r>
      <w:r>
        <w:rPr>
          <w:rFonts w:ascii="Times New Roman" w:hAnsi="Times New Roman" w:eastAsia="宋体" w:cs="Times New Roman"/>
          <w:color w:val="222222"/>
          <w:sz w:val="24"/>
          <w:lang w:val="ru-RU"/>
        </w:rPr>
        <w:t xml:space="preserve">человек, </w:t>
      </w:r>
      <w:r>
        <w:rPr>
          <w:rFonts w:ascii="Times New Roman" w:hAnsi="Times New Roman" w:eastAsia="宋体" w:cs="Times New Roman"/>
          <w:color w:val="222222"/>
          <w:sz w:val="24"/>
        </w:rPr>
        <w:t>правительство США страдает от внутреннего политического давления</w:t>
      </w:r>
      <w:r>
        <w:rPr>
          <w:rFonts w:ascii="Times New Roman" w:hAnsi="Times New Roman" w:eastAsia="宋体" w:cs="Times New Roman"/>
          <w:color w:val="222222"/>
          <w:sz w:val="24"/>
        </w:rPr>
        <w:footnoteReference w:id="33"/>
      </w:r>
      <w:r>
        <w:rPr>
          <w:rFonts w:ascii="Times New Roman" w:hAnsi="Times New Roman" w:eastAsia="宋体" w:cs="Times New Roman"/>
          <w:color w:val="222222"/>
          <w:sz w:val="24"/>
        </w:rPr>
        <w:t>.</w:t>
      </w:r>
      <w:r>
        <w:rPr>
          <w:rFonts w:hint="eastAsia" w:ascii="Times New Roman" w:hAnsi="Times New Roman" w:eastAsia="宋体" w:cs="Times New Roman"/>
          <w:color w:val="222222"/>
          <w:sz w:val="24"/>
          <w:lang w:val="ru-RU"/>
        </w:rPr>
        <w:t xml:space="preserve"> </w:t>
      </w:r>
      <w:r>
        <w:rPr>
          <w:rFonts w:ascii="Times New Roman" w:hAnsi="Times New Roman" w:eastAsia="宋体" w:cs="Times New Roman"/>
          <w:color w:val="222222"/>
          <w:sz w:val="24"/>
        </w:rPr>
        <w:t>Китай находится в период социальных преобразований и существуют различные социальные противоречия.. Поэтому между внутренними противоречи</w:t>
      </w:r>
      <w:r>
        <w:rPr>
          <w:rFonts w:ascii="Times New Roman" w:hAnsi="Times New Roman" w:eastAsia="宋体" w:cs="Times New Roman"/>
          <w:color w:val="222222"/>
          <w:sz w:val="24"/>
          <w:lang w:val="ru-RU"/>
        </w:rPr>
        <w:t>ями</w:t>
      </w:r>
      <w:r>
        <w:rPr>
          <w:rFonts w:hint="eastAsia" w:ascii="Times New Roman" w:hAnsi="Times New Roman" w:eastAsia="宋体" w:cs="Times New Roman"/>
          <w:color w:val="222222"/>
          <w:sz w:val="24"/>
          <w:lang w:val="ru-RU"/>
        </w:rPr>
        <w:t xml:space="preserve"> </w:t>
      </w:r>
      <w:r>
        <w:rPr>
          <w:rFonts w:ascii="Times New Roman" w:hAnsi="Times New Roman" w:eastAsia="宋体" w:cs="Times New Roman"/>
          <w:color w:val="222222"/>
          <w:sz w:val="24"/>
        </w:rPr>
        <w:t>и международными противоречи</w:t>
      </w:r>
      <w:r>
        <w:rPr>
          <w:rFonts w:ascii="Times New Roman" w:hAnsi="Times New Roman" w:eastAsia="宋体" w:cs="Times New Roman"/>
          <w:color w:val="222222"/>
          <w:sz w:val="24"/>
          <w:lang w:val="ru-RU"/>
        </w:rPr>
        <w:t>ями</w:t>
      </w:r>
      <w:r>
        <w:rPr>
          <w:rFonts w:hint="eastAsia" w:ascii="Times New Roman" w:hAnsi="Times New Roman" w:eastAsia="宋体" w:cs="Times New Roman"/>
          <w:color w:val="222222"/>
          <w:sz w:val="24"/>
          <w:lang w:val="ru-RU"/>
        </w:rPr>
        <w:t xml:space="preserve"> </w:t>
      </w:r>
      <w:r>
        <w:rPr>
          <w:rFonts w:ascii="Times New Roman" w:hAnsi="Times New Roman" w:eastAsia="宋体" w:cs="Times New Roman"/>
          <w:color w:val="222222"/>
          <w:sz w:val="24"/>
        </w:rPr>
        <w:t>правительство будет уделять первоочередное внимание разрешению основных внутренних противоречи</w:t>
      </w:r>
      <w:r>
        <w:rPr>
          <w:rFonts w:ascii="Times New Roman" w:hAnsi="Times New Roman" w:eastAsia="宋体" w:cs="Times New Roman"/>
          <w:color w:val="222222"/>
          <w:sz w:val="24"/>
          <w:lang w:val="ru-RU"/>
        </w:rPr>
        <w:t>й</w:t>
      </w:r>
      <w:r>
        <w:rPr>
          <w:rFonts w:ascii="Times New Roman" w:hAnsi="Times New Roman" w:eastAsia="宋体" w:cs="Times New Roman"/>
          <w:color w:val="222222"/>
          <w:sz w:val="24"/>
        </w:rPr>
        <w:t>.</w:t>
      </w:r>
    </w:p>
    <w:p>
      <w:pPr>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firstLineChars="200"/>
        <w:textAlignment w:val="auto"/>
        <w:outlineLvl w:val="9"/>
        <w:rPr>
          <w:rFonts w:ascii="Times New Roman" w:hAnsi="Times New Roman" w:eastAsia="宋体" w:cs="Times New Roman"/>
          <w:color w:val="222222"/>
          <w:sz w:val="24"/>
          <w:lang w:val="ru-RU"/>
        </w:rPr>
      </w:pPr>
      <w:r>
        <w:rPr>
          <w:rFonts w:ascii="Times New Roman" w:hAnsi="Times New Roman" w:eastAsia="宋体" w:cs="Times New Roman"/>
          <w:color w:val="222222"/>
          <w:sz w:val="24"/>
        </w:rPr>
        <w:t>Китай всегда</w:t>
      </w:r>
      <w:r>
        <w:rPr>
          <w:rFonts w:hint="eastAsia" w:ascii="Times New Roman" w:hAnsi="Times New Roman" w:eastAsia="宋体" w:cs="Times New Roman"/>
          <w:color w:val="222222"/>
          <w:sz w:val="24"/>
          <w:lang w:val="ru-RU"/>
        </w:rPr>
        <w:t xml:space="preserve"> </w:t>
      </w:r>
      <w:r>
        <w:rPr>
          <w:rFonts w:ascii="Times New Roman" w:hAnsi="Times New Roman" w:eastAsia="宋体" w:cs="Times New Roman"/>
          <w:color w:val="222222"/>
          <w:sz w:val="24"/>
        </w:rPr>
        <w:t>настаива</w:t>
      </w:r>
      <w:r>
        <w:rPr>
          <w:rFonts w:ascii="Times New Roman" w:hAnsi="Times New Roman" w:eastAsia="宋体" w:cs="Times New Roman"/>
          <w:color w:val="222222"/>
          <w:sz w:val="24"/>
          <w:lang w:val="ru-RU"/>
        </w:rPr>
        <w:t>ет на</w:t>
      </w:r>
      <w:r>
        <w:rPr>
          <w:rFonts w:ascii="Times New Roman" w:hAnsi="Times New Roman" w:eastAsia="宋体" w:cs="Times New Roman"/>
          <w:color w:val="222222"/>
          <w:sz w:val="24"/>
        </w:rPr>
        <w:t xml:space="preserve"> урегулирова</w:t>
      </w:r>
      <w:r>
        <w:rPr>
          <w:rFonts w:ascii="Times New Roman" w:hAnsi="Times New Roman" w:eastAsia="宋体" w:cs="Times New Roman"/>
          <w:color w:val="222222"/>
          <w:sz w:val="24"/>
          <w:lang w:val="ru-RU"/>
        </w:rPr>
        <w:t xml:space="preserve">ние </w:t>
      </w:r>
      <w:r>
        <w:rPr>
          <w:rFonts w:ascii="Times New Roman" w:hAnsi="Times New Roman" w:eastAsia="宋体" w:cs="Times New Roman"/>
          <w:color w:val="222222"/>
          <w:sz w:val="24"/>
        </w:rPr>
        <w:t>территориальн</w:t>
      </w:r>
      <w:r>
        <w:rPr>
          <w:rFonts w:ascii="Times New Roman" w:hAnsi="Times New Roman" w:eastAsia="宋体" w:cs="Times New Roman"/>
          <w:color w:val="222222"/>
          <w:sz w:val="24"/>
          <w:lang w:val="ru-RU"/>
        </w:rPr>
        <w:t xml:space="preserve">ых </w:t>
      </w:r>
      <w:r>
        <w:rPr>
          <w:rFonts w:ascii="Times New Roman" w:hAnsi="Times New Roman" w:eastAsia="宋体" w:cs="Times New Roman"/>
          <w:color w:val="222222"/>
          <w:sz w:val="24"/>
        </w:rPr>
        <w:t>спор</w:t>
      </w:r>
      <w:r>
        <w:rPr>
          <w:rFonts w:ascii="Times New Roman" w:hAnsi="Times New Roman" w:eastAsia="宋体" w:cs="Times New Roman"/>
          <w:color w:val="222222"/>
          <w:sz w:val="24"/>
          <w:lang w:val="ru-RU"/>
        </w:rPr>
        <w:t>ов мирным путем.</w:t>
      </w:r>
      <w:r>
        <w:rPr>
          <w:rFonts w:ascii="Times New Roman" w:hAnsi="Times New Roman" w:eastAsia="宋体" w:cs="Times New Roman"/>
          <w:color w:val="222222"/>
          <w:sz w:val="24"/>
        </w:rPr>
        <w:t xml:space="preserve"> По сути, он всегда основывается на поддержании основных интересов страны.</w:t>
      </w:r>
      <w:r>
        <w:rPr>
          <w:rFonts w:hint="eastAsia" w:ascii="Times New Roman" w:hAnsi="Times New Roman" w:eastAsia="宋体" w:cs="Times New Roman"/>
          <w:color w:val="222222"/>
          <w:sz w:val="24"/>
          <w:lang w:val="ru-RU"/>
        </w:rPr>
        <w:t xml:space="preserve"> </w:t>
      </w:r>
      <w:r>
        <w:rPr>
          <w:rFonts w:ascii="Times New Roman" w:hAnsi="Times New Roman" w:eastAsia="宋体" w:cs="Times New Roman"/>
          <w:color w:val="222222"/>
          <w:sz w:val="24"/>
        </w:rPr>
        <w:t>В эпоху Дэн Сяопина или нынешнего этапа основной проблемой для развития в Китае является экономическое строительство.</w:t>
      </w:r>
      <w:r>
        <w:rPr>
          <w:rFonts w:hint="eastAsia" w:ascii="Times New Roman" w:hAnsi="Times New Roman" w:eastAsia="宋体" w:cs="Times New Roman"/>
          <w:color w:val="222222"/>
          <w:sz w:val="24"/>
          <w:lang w:val="ru-RU"/>
        </w:rPr>
        <w:t xml:space="preserve"> </w:t>
      </w:r>
      <w:r>
        <w:rPr>
          <w:rFonts w:ascii="Times New Roman" w:hAnsi="Times New Roman" w:eastAsia="宋体" w:cs="Times New Roman"/>
          <w:color w:val="222222"/>
          <w:sz w:val="24"/>
          <w:lang w:val="ru-RU"/>
        </w:rPr>
        <w:t xml:space="preserve">То есть </w:t>
      </w:r>
      <w:r>
        <w:rPr>
          <w:rFonts w:ascii="Times New Roman" w:hAnsi="Times New Roman" w:eastAsia="宋体" w:cs="Times New Roman"/>
          <w:color w:val="222222"/>
          <w:sz w:val="24"/>
        </w:rPr>
        <w:t>Это требует мира и стабильности в</w:t>
      </w:r>
      <w:r>
        <w:rPr>
          <w:rFonts w:hint="eastAsia" w:ascii="Times New Roman" w:hAnsi="Times New Roman" w:eastAsia="宋体" w:cs="Times New Roman"/>
          <w:color w:val="222222"/>
          <w:sz w:val="24"/>
          <w:lang w:val="ru-RU"/>
        </w:rPr>
        <w:t xml:space="preserve"> </w:t>
      </w:r>
      <w:r>
        <w:rPr>
          <w:rFonts w:ascii="Times New Roman" w:hAnsi="Times New Roman" w:eastAsia="宋体" w:cs="Times New Roman"/>
          <w:color w:val="222222"/>
          <w:sz w:val="24"/>
          <w:lang w:val="ru-RU"/>
        </w:rPr>
        <w:t>окружаюшим</w:t>
      </w:r>
      <w:r>
        <w:rPr>
          <w:rFonts w:ascii="Times New Roman" w:hAnsi="Times New Roman" w:eastAsia="宋体" w:cs="Times New Roman"/>
          <w:color w:val="222222"/>
          <w:sz w:val="24"/>
        </w:rPr>
        <w:t xml:space="preserve"> регионе для создания условий социального развития.</w:t>
      </w:r>
      <w:r>
        <w:rPr>
          <w:rFonts w:ascii="Times New Roman" w:hAnsi="Times New Roman" w:eastAsia="宋体" w:cs="Times New Roman"/>
          <w:color w:val="222222"/>
          <w:sz w:val="24"/>
          <w:lang w:val="ru-RU"/>
        </w:rPr>
        <w:t xml:space="preserve"> </w:t>
      </w:r>
      <w:r>
        <w:rPr>
          <w:rFonts w:ascii="Times New Roman" w:hAnsi="Times New Roman" w:eastAsia="宋体" w:cs="Times New Roman"/>
          <w:color w:val="222222"/>
          <w:sz w:val="24"/>
        </w:rPr>
        <w:t>Если вопрос о Южно-Китайском море не будет надлежащим образом урегулирован, он может стать новый предлог для  беспорядков</w:t>
      </w:r>
      <w:r>
        <w:rPr>
          <w:rFonts w:ascii="Times New Roman" w:hAnsi="Times New Roman" w:eastAsia="宋体" w:cs="Times New Roman"/>
          <w:color w:val="222222"/>
          <w:sz w:val="24"/>
          <w:lang w:val="ru-RU"/>
        </w:rPr>
        <w:t>, даже конфликтов</w:t>
      </w:r>
      <w:r>
        <w:rPr>
          <w:rFonts w:ascii="Times New Roman" w:hAnsi="Times New Roman" w:eastAsia="宋体" w:cs="Times New Roman"/>
          <w:color w:val="222222"/>
          <w:sz w:val="24"/>
        </w:rPr>
        <w:t xml:space="preserve"> в </w:t>
      </w:r>
      <w:r>
        <w:rPr>
          <w:rFonts w:ascii="Times New Roman" w:hAnsi="Times New Roman" w:eastAsia="宋体" w:cs="Times New Roman"/>
          <w:color w:val="222222"/>
          <w:sz w:val="24"/>
          <w:lang w:val="ru-RU"/>
        </w:rPr>
        <w:t>этом</w:t>
      </w:r>
      <w:r>
        <w:rPr>
          <w:rFonts w:ascii="Times New Roman" w:hAnsi="Times New Roman" w:eastAsia="宋体" w:cs="Times New Roman"/>
          <w:color w:val="222222"/>
          <w:sz w:val="24"/>
        </w:rPr>
        <w:t xml:space="preserve"> регионе, </w:t>
      </w:r>
      <w:r>
        <w:rPr>
          <w:rFonts w:ascii="Times New Roman" w:hAnsi="Times New Roman" w:eastAsia="宋体" w:cs="Times New Roman"/>
          <w:color w:val="222222"/>
          <w:sz w:val="24"/>
          <w:lang w:val="ru-RU"/>
        </w:rPr>
        <w:t>р</w:t>
      </w:r>
      <w:r>
        <w:rPr>
          <w:rFonts w:ascii="Times New Roman" w:hAnsi="Times New Roman" w:eastAsia="宋体" w:cs="Times New Roman"/>
          <w:color w:val="222222"/>
          <w:sz w:val="24"/>
        </w:rPr>
        <w:t>азруши</w:t>
      </w:r>
      <w:r>
        <w:rPr>
          <w:rFonts w:ascii="Times New Roman" w:hAnsi="Times New Roman" w:eastAsia="宋体" w:cs="Times New Roman"/>
          <w:color w:val="222222"/>
          <w:sz w:val="24"/>
          <w:lang w:val="ru-RU"/>
        </w:rPr>
        <w:t>ть</w:t>
      </w:r>
      <w:r>
        <w:rPr>
          <w:rFonts w:ascii="Times New Roman" w:hAnsi="Times New Roman" w:eastAsia="宋体" w:cs="Times New Roman"/>
          <w:color w:val="222222"/>
          <w:sz w:val="24"/>
        </w:rPr>
        <w:t xml:space="preserve"> ситуацию в районах, которые более благоприятны для Китая и помешать Китаю использовать удобный случай для экономического строительства.</w:t>
      </w:r>
      <w:r>
        <w:rPr>
          <w:rFonts w:ascii="Times New Roman" w:hAnsi="Times New Roman" w:eastAsia="宋体" w:cs="Times New Roman"/>
          <w:color w:val="222222"/>
          <w:sz w:val="24"/>
          <w:lang w:val="ru-RU"/>
        </w:rPr>
        <w:t xml:space="preserve"> </w:t>
      </w:r>
      <w:r>
        <w:rPr>
          <w:rFonts w:ascii="Times New Roman" w:hAnsi="Times New Roman" w:eastAsia="宋体" w:cs="Times New Roman"/>
          <w:color w:val="222222"/>
          <w:sz w:val="24"/>
        </w:rPr>
        <w:t>В то же время Китая и страны</w:t>
      </w:r>
      <w:r>
        <w:rPr>
          <w:rFonts w:ascii="Times New Roman" w:hAnsi="Times New Roman" w:eastAsia="宋体" w:cs="Times New Roman"/>
          <w:color w:val="222222"/>
          <w:sz w:val="24"/>
          <w:lang w:val="ru-RU"/>
        </w:rPr>
        <w:t xml:space="preserve"> </w:t>
      </w:r>
      <w:r>
        <w:rPr>
          <w:rFonts w:ascii="Times New Roman" w:hAnsi="Times New Roman" w:eastAsia="宋体" w:cs="Times New Roman"/>
          <w:color w:val="222222"/>
          <w:sz w:val="24"/>
        </w:rPr>
        <w:t>Юго-Восточной Азии также активно развивают экономические отношения, быстр</w:t>
      </w:r>
      <w:r>
        <w:rPr>
          <w:rFonts w:ascii="Times New Roman" w:hAnsi="Times New Roman" w:eastAsia="宋体" w:cs="Times New Roman"/>
          <w:color w:val="222222"/>
          <w:sz w:val="24"/>
          <w:lang w:val="ru-RU"/>
        </w:rPr>
        <w:t>о</w:t>
      </w:r>
      <w:r>
        <w:rPr>
          <w:rFonts w:ascii="Times New Roman" w:hAnsi="Times New Roman" w:eastAsia="宋体" w:cs="Times New Roman"/>
          <w:color w:val="222222"/>
          <w:sz w:val="24"/>
        </w:rPr>
        <w:t xml:space="preserve"> </w:t>
      </w:r>
      <w:r>
        <w:rPr>
          <w:rFonts w:ascii="Times New Roman" w:hAnsi="Times New Roman" w:eastAsia="宋体" w:cs="Times New Roman"/>
          <w:color w:val="222222"/>
          <w:sz w:val="24"/>
          <w:lang w:val="ru-RU"/>
        </w:rPr>
        <w:t>увеличивают</w:t>
      </w:r>
      <w:r>
        <w:rPr>
          <w:rFonts w:ascii="Times New Roman" w:hAnsi="Times New Roman" w:eastAsia="宋体" w:cs="Times New Roman"/>
          <w:color w:val="222222"/>
          <w:sz w:val="24"/>
        </w:rPr>
        <w:t xml:space="preserve"> экономически</w:t>
      </w:r>
      <w:r>
        <w:rPr>
          <w:rFonts w:ascii="Times New Roman" w:hAnsi="Times New Roman" w:eastAsia="宋体" w:cs="Times New Roman"/>
          <w:color w:val="222222"/>
          <w:sz w:val="24"/>
          <w:lang w:val="ru-RU"/>
        </w:rPr>
        <w:t>е</w:t>
      </w:r>
      <w:r>
        <w:rPr>
          <w:rFonts w:ascii="Times New Roman" w:hAnsi="Times New Roman" w:eastAsia="宋体" w:cs="Times New Roman"/>
          <w:color w:val="222222"/>
          <w:sz w:val="24"/>
        </w:rPr>
        <w:t xml:space="preserve"> и торговы</w:t>
      </w:r>
      <w:r>
        <w:rPr>
          <w:rFonts w:ascii="Times New Roman" w:hAnsi="Times New Roman" w:eastAsia="宋体" w:cs="Times New Roman"/>
          <w:color w:val="222222"/>
          <w:sz w:val="24"/>
          <w:lang w:val="ru-RU"/>
        </w:rPr>
        <w:t>е</w:t>
      </w:r>
      <w:r>
        <w:rPr>
          <w:rFonts w:ascii="Times New Roman" w:hAnsi="Times New Roman" w:eastAsia="宋体" w:cs="Times New Roman"/>
          <w:color w:val="222222"/>
          <w:sz w:val="24"/>
        </w:rPr>
        <w:t xml:space="preserve"> обмен</w:t>
      </w:r>
      <w:r>
        <w:rPr>
          <w:rFonts w:ascii="Times New Roman" w:hAnsi="Times New Roman" w:eastAsia="宋体" w:cs="Times New Roman"/>
          <w:color w:val="222222"/>
          <w:sz w:val="24"/>
          <w:lang w:val="ru-RU"/>
        </w:rPr>
        <w:t>ы</w:t>
      </w:r>
      <w:r>
        <w:rPr>
          <w:rFonts w:ascii="Times New Roman" w:hAnsi="Times New Roman" w:eastAsia="宋体" w:cs="Times New Roman"/>
          <w:color w:val="222222"/>
          <w:sz w:val="24"/>
        </w:rPr>
        <w:t>, что</w:t>
      </w:r>
      <w:r>
        <w:rPr>
          <w:rFonts w:ascii="Times New Roman" w:hAnsi="Times New Roman" w:eastAsia="宋体" w:cs="Times New Roman"/>
          <w:color w:val="222222"/>
          <w:sz w:val="24"/>
          <w:lang w:val="ru-RU"/>
        </w:rPr>
        <w:t>бы</w:t>
      </w:r>
      <w:r>
        <w:rPr>
          <w:rFonts w:ascii="Times New Roman" w:hAnsi="Times New Roman" w:eastAsia="宋体" w:cs="Times New Roman"/>
          <w:color w:val="222222"/>
          <w:sz w:val="24"/>
        </w:rPr>
        <w:t xml:space="preserve"> народы всех стран</w:t>
      </w:r>
      <w:r>
        <w:rPr>
          <w:rFonts w:ascii="Times New Roman" w:hAnsi="Times New Roman" w:eastAsia="宋体" w:cs="Times New Roman"/>
          <w:color w:val="222222"/>
          <w:sz w:val="24"/>
          <w:lang w:val="ru-RU"/>
        </w:rPr>
        <w:t xml:space="preserve"> этого региона</w:t>
      </w:r>
      <w:r>
        <w:rPr>
          <w:rFonts w:ascii="Times New Roman" w:hAnsi="Times New Roman" w:eastAsia="宋体" w:cs="Times New Roman"/>
          <w:color w:val="222222"/>
          <w:sz w:val="24"/>
        </w:rPr>
        <w:t xml:space="preserve"> смогут совместно пользоваться плодами развития мировой экономики, науки и техники</w:t>
      </w:r>
      <w:r>
        <w:rPr>
          <w:rFonts w:ascii="Times New Roman" w:hAnsi="Times New Roman" w:eastAsia="宋体" w:cs="Times New Roman"/>
          <w:color w:val="222222"/>
          <w:sz w:val="24"/>
          <w:lang w:val="ru-RU"/>
        </w:rPr>
        <w:t>. Р</w:t>
      </w:r>
      <w:r>
        <w:rPr>
          <w:rFonts w:ascii="Times New Roman" w:hAnsi="Times New Roman" w:eastAsia="宋体" w:cs="Times New Roman"/>
          <w:color w:val="222222"/>
          <w:sz w:val="24"/>
        </w:rPr>
        <w:t>азвитие отношений со странами АСЕАН - это долгосрочная стратегия Китая.</w:t>
      </w:r>
      <w:r>
        <w:rPr>
          <w:rFonts w:ascii="Times New Roman" w:hAnsi="Times New Roman" w:eastAsia="宋体" w:cs="Times New Roman"/>
          <w:color w:val="222222"/>
          <w:sz w:val="24"/>
          <w:lang w:val="ru-RU"/>
        </w:rPr>
        <w:t xml:space="preserve"> </w:t>
      </w:r>
      <w:r>
        <w:rPr>
          <w:rFonts w:ascii="Times New Roman" w:hAnsi="Times New Roman" w:eastAsia="宋体" w:cs="Times New Roman"/>
          <w:color w:val="222222"/>
          <w:sz w:val="24"/>
        </w:rPr>
        <w:t xml:space="preserve">Руководствуясь этой дипломатической политикой, </w:t>
      </w:r>
      <w:r>
        <w:rPr>
          <w:rFonts w:ascii="Times New Roman" w:hAnsi="Times New Roman" w:eastAsia="宋体" w:cs="Times New Roman"/>
          <w:color w:val="222222"/>
          <w:sz w:val="24"/>
          <w:lang w:val="ru-RU"/>
        </w:rPr>
        <w:t xml:space="preserve">китайская </w:t>
      </w:r>
      <w:r>
        <w:rPr>
          <w:rFonts w:ascii="Times New Roman" w:hAnsi="Times New Roman" w:eastAsia="宋体" w:cs="Times New Roman"/>
          <w:color w:val="222222"/>
          <w:sz w:val="24"/>
        </w:rPr>
        <w:t>сторона выразила намерения развивать долгосрочное сотрудничество</w:t>
      </w:r>
      <w:r>
        <w:rPr>
          <w:rFonts w:ascii="Times New Roman" w:hAnsi="Times New Roman" w:eastAsia="宋体" w:cs="Times New Roman"/>
          <w:color w:val="222222"/>
          <w:sz w:val="24"/>
          <w:lang w:val="ru-RU"/>
        </w:rPr>
        <w:t xml:space="preserve">, и </w:t>
      </w:r>
      <w:r>
        <w:rPr>
          <w:rFonts w:ascii="Times New Roman" w:hAnsi="Times New Roman" w:eastAsia="宋体" w:cs="Times New Roman"/>
          <w:color w:val="222222"/>
          <w:sz w:val="24"/>
        </w:rPr>
        <w:t xml:space="preserve"> быстро начал серию сотрудничества</w:t>
      </w:r>
      <w:r>
        <w:rPr>
          <w:rFonts w:ascii="Times New Roman" w:hAnsi="Times New Roman" w:eastAsia="宋体" w:cs="Times New Roman"/>
          <w:color w:val="222222"/>
          <w:sz w:val="24"/>
          <w:lang w:val="ru-RU"/>
        </w:rPr>
        <w:t xml:space="preserve"> и с</w:t>
      </w:r>
      <w:r>
        <w:rPr>
          <w:rFonts w:ascii="Times New Roman" w:hAnsi="Times New Roman" w:eastAsia="宋体" w:cs="Times New Roman"/>
          <w:color w:val="222222"/>
          <w:sz w:val="24"/>
        </w:rPr>
        <w:t>вязанны</w:t>
      </w:r>
      <w:r>
        <w:rPr>
          <w:rFonts w:ascii="Times New Roman" w:hAnsi="Times New Roman" w:eastAsia="宋体" w:cs="Times New Roman"/>
          <w:color w:val="222222"/>
          <w:sz w:val="24"/>
          <w:lang w:val="ru-RU"/>
        </w:rPr>
        <w:t>х</w:t>
      </w:r>
      <w:r>
        <w:rPr>
          <w:rFonts w:ascii="Times New Roman" w:hAnsi="Times New Roman" w:eastAsia="宋体" w:cs="Times New Roman"/>
          <w:color w:val="222222"/>
          <w:sz w:val="24"/>
        </w:rPr>
        <w:t xml:space="preserve"> мероприяти</w:t>
      </w:r>
      <w:r>
        <w:rPr>
          <w:rFonts w:ascii="Times New Roman" w:hAnsi="Times New Roman" w:eastAsia="宋体" w:cs="Times New Roman"/>
          <w:color w:val="222222"/>
          <w:sz w:val="24"/>
          <w:lang w:val="ru-RU"/>
        </w:rPr>
        <w:t>й</w:t>
      </w:r>
      <w:r>
        <w:rPr>
          <w:rFonts w:ascii="Times New Roman" w:hAnsi="Times New Roman" w:eastAsia="宋体" w:cs="Times New Roman"/>
          <w:color w:val="222222"/>
          <w:sz w:val="24"/>
        </w:rPr>
        <w:t xml:space="preserve"> со странами Юго-Восточной Азии.</w:t>
      </w:r>
      <w:r>
        <w:rPr>
          <w:rFonts w:hint="eastAsia" w:ascii="Times New Roman" w:hAnsi="Times New Roman" w:eastAsia="宋体" w:cs="Times New Roman"/>
          <w:color w:val="222222"/>
          <w:sz w:val="24"/>
          <w:lang w:val="ru-RU"/>
        </w:rPr>
        <w:t xml:space="preserve"> </w:t>
      </w:r>
      <w:r>
        <w:rPr>
          <w:rFonts w:ascii="Times New Roman" w:hAnsi="Times New Roman" w:eastAsia="宋体" w:cs="Times New Roman"/>
          <w:color w:val="222222"/>
          <w:sz w:val="24"/>
        </w:rPr>
        <w:t>Это требует более серьезного рассмотрения многопартийных политических интересов и долгосрочных стратегических интересов в решении вопросов, которые включают в себя серьезные споры, такие как споры о морских правах и интересах.</w:t>
      </w:r>
      <w:r>
        <w:rPr>
          <w:rFonts w:hint="eastAsia" w:ascii="Times New Roman" w:hAnsi="Times New Roman" w:eastAsia="宋体" w:cs="Times New Roman"/>
          <w:color w:val="222222"/>
          <w:sz w:val="24"/>
          <w:lang w:val="ru-RU"/>
        </w:rPr>
        <w:t xml:space="preserve"> </w:t>
      </w:r>
      <w:r>
        <w:rPr>
          <w:rFonts w:ascii="Times New Roman" w:hAnsi="Times New Roman" w:eastAsia="宋体" w:cs="Times New Roman"/>
          <w:color w:val="222222"/>
          <w:sz w:val="24"/>
        </w:rPr>
        <w:t xml:space="preserve">На основе полных консультаций </w:t>
      </w:r>
      <w:r>
        <w:rPr>
          <w:rFonts w:ascii="Times New Roman" w:hAnsi="Times New Roman" w:eastAsia="宋体" w:cs="Times New Roman"/>
          <w:color w:val="222222"/>
          <w:sz w:val="24"/>
          <w:lang w:val="ru-RU"/>
        </w:rPr>
        <w:t xml:space="preserve">стороны должны </w:t>
      </w:r>
      <w:r>
        <w:rPr>
          <w:rFonts w:ascii="Times New Roman" w:hAnsi="Times New Roman" w:eastAsia="宋体" w:cs="Times New Roman"/>
          <w:color w:val="222222"/>
          <w:sz w:val="24"/>
        </w:rPr>
        <w:t xml:space="preserve">активно </w:t>
      </w:r>
      <w:r>
        <w:rPr>
          <w:rFonts w:ascii="Times New Roman" w:hAnsi="Times New Roman" w:eastAsia="宋体" w:cs="Times New Roman"/>
          <w:color w:val="222222"/>
          <w:sz w:val="24"/>
          <w:lang w:val="ru-RU"/>
        </w:rPr>
        <w:t xml:space="preserve">искать </w:t>
      </w:r>
      <w:r>
        <w:rPr>
          <w:rFonts w:ascii="Times New Roman" w:hAnsi="Times New Roman" w:eastAsia="宋体" w:cs="Times New Roman"/>
          <w:color w:val="222222"/>
          <w:sz w:val="24"/>
        </w:rPr>
        <w:t>«взаимовыигрышный» решения. В то же время должны также принять принять практические и осуществимые меры для дальнейшего продвижения совместного процесса развития.</w:t>
      </w:r>
      <w:r>
        <w:rPr>
          <w:rFonts w:ascii="Times New Roman" w:hAnsi="Times New Roman" w:eastAsia="宋体" w:cs="Times New Roman"/>
          <w:color w:val="222222"/>
          <w:sz w:val="24"/>
          <w:lang w:val="ru-RU"/>
        </w:rPr>
        <w:t xml:space="preserve"> </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ascii="Times New Roman" w:hAnsi="Times New Roman" w:eastAsia="宋体" w:cs="Times New Roman"/>
          <w:color w:val="222222"/>
          <w:sz w:val="24"/>
        </w:rPr>
      </w:pPr>
      <w:r>
        <w:rPr>
          <w:rFonts w:ascii="Times New Roman" w:hAnsi="Times New Roman" w:eastAsia="宋体" w:cs="Times New Roman"/>
          <w:color w:val="222222"/>
          <w:sz w:val="24"/>
        </w:rPr>
        <w:t>В 1992 году 25-е совещание министров иностранных дел стран АСЕАН приняло «Декларации АСЕАН по проблеме Южно-Китайского моря».</w:t>
      </w:r>
      <w:r>
        <w:rPr>
          <w:rFonts w:hint="eastAsia" w:ascii="Times New Roman" w:hAnsi="Times New Roman" w:eastAsia="宋体" w:cs="Times New Roman"/>
          <w:color w:val="222222"/>
          <w:sz w:val="24"/>
          <w:lang w:val="ru-RU"/>
        </w:rPr>
        <w:t xml:space="preserve"> </w:t>
      </w:r>
      <w:r>
        <w:rPr>
          <w:rFonts w:ascii="Times New Roman" w:hAnsi="Times New Roman" w:eastAsia="宋体" w:cs="Times New Roman"/>
          <w:color w:val="222222"/>
          <w:sz w:val="24"/>
        </w:rPr>
        <w:t>Таким образом, АСЕАН сформировала общую позицию по проблеме Южно-Китайского моря, придерживается говорить одним голосом и использ</w:t>
      </w:r>
      <w:r>
        <w:rPr>
          <w:rFonts w:ascii="Times New Roman" w:hAnsi="Times New Roman" w:eastAsia="宋体" w:cs="Times New Roman"/>
          <w:color w:val="222222"/>
          <w:sz w:val="24"/>
          <w:lang w:val="ru-RU"/>
        </w:rPr>
        <w:t>ует</w:t>
      </w:r>
      <w:r>
        <w:rPr>
          <w:rFonts w:ascii="Times New Roman" w:hAnsi="Times New Roman" w:eastAsia="宋体" w:cs="Times New Roman"/>
          <w:color w:val="222222"/>
          <w:sz w:val="24"/>
        </w:rPr>
        <w:t xml:space="preserve"> коллективную власть для усиления своей способности противостоять Китаю. АСЕАН публично заявил, что в будущем, члены АСЕАН будет принимать переговоры от имени коллектива</w:t>
      </w:r>
      <w:r>
        <w:rPr>
          <w:rFonts w:ascii="Times New Roman" w:hAnsi="Times New Roman" w:eastAsia="宋体" w:cs="Times New Roman"/>
          <w:color w:val="222222"/>
          <w:sz w:val="24"/>
          <w:lang w:val="ru-RU"/>
        </w:rPr>
        <w:t xml:space="preserve"> </w:t>
      </w:r>
      <w:r>
        <w:rPr>
          <w:rFonts w:ascii="Times New Roman" w:hAnsi="Times New Roman" w:eastAsia="宋体" w:cs="Times New Roman"/>
          <w:color w:val="222222"/>
          <w:sz w:val="24"/>
        </w:rPr>
        <w:t>и не будет принимать никаких</w:t>
      </w:r>
      <w:r>
        <w:rPr>
          <w:rFonts w:ascii="Times New Roman" w:hAnsi="Times New Roman" w:eastAsia="宋体" w:cs="Times New Roman"/>
          <w:color w:val="222222"/>
          <w:sz w:val="24"/>
          <w:lang w:val="ru-RU"/>
        </w:rPr>
        <w:t xml:space="preserve"> </w:t>
      </w:r>
      <w:r>
        <w:rPr>
          <w:rFonts w:ascii="Times New Roman" w:hAnsi="Times New Roman" w:eastAsia="宋体" w:cs="Times New Roman"/>
          <w:color w:val="222222"/>
          <w:sz w:val="24"/>
        </w:rPr>
        <w:t>результат</w:t>
      </w:r>
      <w:r>
        <w:rPr>
          <w:rFonts w:ascii="Times New Roman" w:hAnsi="Times New Roman" w:eastAsia="宋体" w:cs="Times New Roman"/>
          <w:color w:val="222222"/>
          <w:sz w:val="24"/>
          <w:lang w:val="ru-RU"/>
        </w:rPr>
        <w:t>ов</w:t>
      </w:r>
      <w:r>
        <w:rPr>
          <w:rFonts w:hint="eastAsia" w:ascii="Times New Roman" w:hAnsi="Times New Roman" w:eastAsia="宋体" w:cs="Times New Roman"/>
          <w:color w:val="222222"/>
          <w:sz w:val="24"/>
          <w:lang w:val="en-US" w:eastAsia="zh-CN"/>
        </w:rPr>
        <w:t xml:space="preserve"> </w:t>
      </w:r>
      <w:r>
        <w:rPr>
          <w:rFonts w:ascii="Times New Roman" w:hAnsi="Times New Roman" w:eastAsia="宋体" w:cs="Times New Roman"/>
          <w:color w:val="222222"/>
          <w:sz w:val="24"/>
        </w:rPr>
        <w:t>любых односторонних или двусторонних переговоров</w:t>
      </w:r>
      <w:r>
        <w:rPr>
          <w:rStyle w:val="12"/>
          <w:rFonts w:ascii="Times New Roman" w:hAnsi="Times New Roman" w:eastAsia="宋体" w:cs="Times New Roman"/>
          <w:color w:val="222222"/>
          <w:sz w:val="24"/>
        </w:rPr>
        <w:footnoteReference w:id="34"/>
      </w:r>
      <w:r>
        <w:rPr>
          <w:rFonts w:ascii="Times New Roman" w:hAnsi="Times New Roman" w:eastAsia="宋体" w:cs="Times New Roman"/>
          <w:color w:val="222222"/>
          <w:sz w:val="24"/>
        </w:rPr>
        <w:t>. В соседних странах Южно-Китайского моря имеют большие общие интересы на островах Наньша</w:t>
      </w:r>
      <w:r>
        <w:rPr>
          <w:rFonts w:ascii="Times New Roman" w:hAnsi="Times New Roman" w:eastAsia="宋体" w:cs="Times New Roman"/>
          <w:color w:val="222222"/>
          <w:sz w:val="24"/>
          <w:lang w:val="ru-RU"/>
        </w:rPr>
        <w:t>(</w:t>
      </w:r>
      <w:r>
        <w:rPr>
          <w:rFonts w:ascii="Times New Roman" w:hAnsi="Times New Roman" w:eastAsia="宋体" w:cs="Times New Roman"/>
          <w:color w:val="222222"/>
          <w:sz w:val="24"/>
        </w:rPr>
        <w:t>Спратли</w:t>
      </w:r>
      <w:r>
        <w:rPr>
          <w:rFonts w:ascii="Times New Roman" w:hAnsi="Times New Roman" w:eastAsia="宋体" w:cs="Times New Roman"/>
          <w:color w:val="222222"/>
          <w:sz w:val="24"/>
          <w:lang w:val="ru-RU"/>
        </w:rPr>
        <w:t>)</w:t>
      </w:r>
      <w:r>
        <w:rPr>
          <w:rFonts w:ascii="Times New Roman" w:hAnsi="Times New Roman" w:eastAsia="宋体" w:cs="Times New Roman"/>
          <w:color w:val="222222"/>
          <w:sz w:val="24"/>
        </w:rPr>
        <w:t>.</w:t>
      </w:r>
      <w:r>
        <w:rPr>
          <w:rFonts w:ascii="Times New Roman" w:hAnsi="Times New Roman" w:eastAsia="宋体" w:cs="Times New Roman"/>
          <w:color w:val="222222"/>
          <w:sz w:val="24"/>
          <w:lang w:val="ru-RU"/>
        </w:rPr>
        <w:t xml:space="preserve"> </w:t>
      </w:r>
      <w:r>
        <w:rPr>
          <w:rFonts w:ascii="Times New Roman" w:hAnsi="Times New Roman" w:eastAsia="宋体" w:cs="Times New Roman"/>
          <w:color w:val="222222"/>
          <w:sz w:val="24"/>
        </w:rPr>
        <w:t xml:space="preserve">В августе 2014 года министр иностранных дел Китая Ван </w:t>
      </w:r>
      <w:r>
        <w:rPr>
          <w:rFonts w:ascii="Times New Roman" w:hAnsi="Times New Roman" w:eastAsia="宋体" w:cs="Times New Roman"/>
          <w:color w:val="222222"/>
          <w:sz w:val="24"/>
          <w:lang w:val="ru-RU"/>
        </w:rPr>
        <w:t>И</w:t>
      </w:r>
      <w:r>
        <w:rPr>
          <w:rFonts w:ascii="Times New Roman" w:hAnsi="Times New Roman" w:eastAsia="宋体" w:cs="Times New Roman"/>
          <w:color w:val="222222"/>
          <w:sz w:val="24"/>
        </w:rPr>
        <w:t xml:space="preserve"> впервые выдвинул «двухколейны</w:t>
      </w:r>
      <w:r>
        <w:rPr>
          <w:rFonts w:ascii="Times New Roman" w:hAnsi="Times New Roman" w:eastAsia="宋体" w:cs="Times New Roman"/>
          <w:color w:val="222222"/>
          <w:sz w:val="24"/>
          <w:lang w:val="ru-RU"/>
        </w:rPr>
        <w:t xml:space="preserve">е </w:t>
      </w:r>
      <w:r>
        <w:rPr>
          <w:rFonts w:ascii="Times New Roman" w:hAnsi="Times New Roman" w:eastAsia="宋体" w:cs="Times New Roman"/>
          <w:color w:val="222222"/>
          <w:sz w:val="24"/>
        </w:rPr>
        <w:t>идеи</w:t>
      </w:r>
      <w:r>
        <w:rPr>
          <w:rFonts w:ascii="Times New Roman" w:hAnsi="Times New Roman" w:eastAsia="宋体" w:cs="Times New Roman"/>
          <w:color w:val="222222"/>
          <w:sz w:val="24"/>
          <w:lang w:val="ru-RU"/>
        </w:rPr>
        <w:t xml:space="preserve"> </w:t>
      </w:r>
      <w:r>
        <w:rPr>
          <w:rFonts w:ascii="Times New Roman" w:hAnsi="Times New Roman" w:eastAsia="宋体" w:cs="Times New Roman"/>
          <w:color w:val="222222"/>
          <w:sz w:val="24"/>
        </w:rPr>
        <w:t>» для решения</w:t>
      </w:r>
      <w:r>
        <w:rPr>
          <w:rFonts w:hint="eastAsia" w:ascii="Times New Roman" w:hAnsi="Times New Roman" w:eastAsia="宋体" w:cs="Times New Roman"/>
          <w:color w:val="222222"/>
          <w:sz w:val="24"/>
          <w:lang w:val="ru-RU"/>
        </w:rPr>
        <w:t xml:space="preserve"> </w:t>
      </w:r>
      <w:r>
        <w:rPr>
          <w:rFonts w:ascii="Times New Roman" w:hAnsi="Times New Roman" w:eastAsia="宋体" w:cs="Times New Roman"/>
          <w:color w:val="222222"/>
          <w:sz w:val="24"/>
        </w:rPr>
        <w:t>проблемы Южно-Китайского моря на конференци</w:t>
      </w:r>
      <w:r>
        <w:rPr>
          <w:rFonts w:ascii="Times New Roman" w:hAnsi="Times New Roman" w:eastAsia="宋体" w:cs="Times New Roman"/>
          <w:color w:val="222222"/>
          <w:sz w:val="24"/>
          <w:lang w:val="ru-RU"/>
        </w:rPr>
        <w:t>и</w:t>
      </w:r>
      <w:r>
        <w:rPr>
          <w:rFonts w:ascii="Times New Roman" w:hAnsi="Times New Roman" w:eastAsia="宋体" w:cs="Times New Roman"/>
          <w:color w:val="222222"/>
          <w:sz w:val="24"/>
        </w:rPr>
        <w:t xml:space="preserve"> министров иностранных дел стран Восточной Азии.</w:t>
      </w:r>
      <w:r>
        <w:rPr>
          <w:rFonts w:ascii="Times New Roman" w:hAnsi="Times New Roman" w:eastAsia="宋体" w:cs="Times New Roman"/>
          <w:color w:val="222222"/>
          <w:sz w:val="24"/>
          <w:vertAlign w:val="superscript"/>
        </w:rPr>
        <w:footnoteReference w:id="35"/>
      </w:r>
      <w:r>
        <w:rPr>
          <w:rFonts w:hint="eastAsia" w:ascii="Times New Roman" w:hAnsi="Times New Roman" w:eastAsia="宋体" w:cs="Times New Roman"/>
          <w:color w:val="222222"/>
          <w:sz w:val="24"/>
          <w:lang w:val="ru-RU"/>
        </w:rPr>
        <w:t xml:space="preserve"> </w:t>
      </w:r>
      <w:r>
        <w:rPr>
          <w:rFonts w:ascii="Times New Roman" w:hAnsi="Times New Roman" w:eastAsia="宋体" w:cs="Times New Roman"/>
          <w:color w:val="222222"/>
          <w:sz w:val="24"/>
        </w:rPr>
        <w:t>«</w:t>
      </w:r>
      <w:r>
        <w:rPr>
          <w:rFonts w:ascii="Times New Roman" w:hAnsi="Times New Roman" w:eastAsia="宋体" w:cs="Times New Roman"/>
          <w:color w:val="222222"/>
          <w:sz w:val="24"/>
          <w:lang w:val="ru-RU"/>
        </w:rPr>
        <w:t>Д</w:t>
      </w:r>
      <w:r>
        <w:rPr>
          <w:rFonts w:ascii="Times New Roman" w:hAnsi="Times New Roman" w:eastAsia="宋体" w:cs="Times New Roman"/>
          <w:color w:val="222222"/>
          <w:sz w:val="24"/>
        </w:rPr>
        <w:t>вухколейны</w:t>
      </w:r>
      <w:r>
        <w:rPr>
          <w:rFonts w:ascii="Times New Roman" w:hAnsi="Times New Roman" w:eastAsia="宋体" w:cs="Times New Roman"/>
          <w:color w:val="222222"/>
          <w:sz w:val="24"/>
          <w:lang w:val="ru-RU"/>
        </w:rPr>
        <w:t xml:space="preserve">е </w:t>
      </w:r>
      <w:r>
        <w:rPr>
          <w:rFonts w:ascii="Times New Roman" w:hAnsi="Times New Roman" w:eastAsia="宋体" w:cs="Times New Roman"/>
          <w:color w:val="222222"/>
          <w:sz w:val="24"/>
        </w:rPr>
        <w:t>идеи» означает, что «соответствующие споры решаются непосредственно заинтересованными странами</w:t>
      </w:r>
      <w:r>
        <w:rPr>
          <w:rFonts w:ascii="Times New Roman" w:hAnsi="Times New Roman" w:eastAsia="宋体" w:cs="Times New Roman"/>
          <w:color w:val="222222"/>
          <w:sz w:val="24"/>
          <w:lang w:val="ru-RU"/>
        </w:rPr>
        <w:t xml:space="preserve"> мирным путём</w:t>
      </w:r>
      <w:r>
        <w:rPr>
          <w:rFonts w:ascii="Times New Roman" w:hAnsi="Times New Roman" w:eastAsia="宋体" w:cs="Times New Roman"/>
          <w:color w:val="222222"/>
          <w:sz w:val="24"/>
        </w:rPr>
        <w:t xml:space="preserve"> через дружеские переговоры и консультаци</w:t>
      </w:r>
      <w:r>
        <w:rPr>
          <w:rFonts w:ascii="Times New Roman" w:hAnsi="Times New Roman" w:eastAsia="宋体" w:cs="Times New Roman"/>
          <w:color w:val="222222"/>
          <w:sz w:val="24"/>
          <w:lang w:val="ru-RU"/>
        </w:rPr>
        <w:t xml:space="preserve">и </w:t>
      </w:r>
      <w:r>
        <w:rPr>
          <w:rFonts w:ascii="Times New Roman" w:hAnsi="Times New Roman" w:eastAsia="宋体" w:cs="Times New Roman"/>
          <w:color w:val="222222"/>
          <w:sz w:val="24"/>
        </w:rPr>
        <w:t>на основе уважения исторических фактов и международного права.</w:t>
      </w:r>
      <w:r>
        <w:rPr>
          <w:rFonts w:hint="eastAsia" w:ascii="Times New Roman" w:hAnsi="Times New Roman" w:eastAsia="宋体" w:cs="Times New Roman"/>
          <w:color w:val="222222"/>
          <w:sz w:val="24"/>
          <w:lang w:val="ru-RU"/>
        </w:rPr>
        <w:t xml:space="preserve"> </w:t>
      </w:r>
      <w:r>
        <w:rPr>
          <w:rFonts w:ascii="Times New Roman" w:hAnsi="Times New Roman" w:eastAsia="宋体" w:cs="Times New Roman"/>
          <w:color w:val="222222"/>
          <w:sz w:val="24"/>
        </w:rPr>
        <w:t>Мир и стабильность в Южно-Китайском море совместно поддерживаются Китаем и странами АСЕАН. Обе стороны дополняют друг друга</w:t>
      </w:r>
      <w:r>
        <w:rPr>
          <w:rFonts w:hint="eastAsia" w:ascii="Times New Roman" w:hAnsi="Times New Roman" w:eastAsia="宋体" w:cs="Times New Roman"/>
          <w:color w:val="222222"/>
          <w:sz w:val="24"/>
          <w:lang w:val="ru-RU"/>
        </w:rPr>
        <w:t xml:space="preserve"> </w:t>
      </w:r>
      <w:r>
        <w:rPr>
          <w:rFonts w:ascii="Times New Roman" w:hAnsi="Times New Roman" w:eastAsia="宋体" w:cs="Times New Roman"/>
          <w:color w:val="222222"/>
          <w:sz w:val="24"/>
          <w:lang w:val="ru-RU"/>
        </w:rPr>
        <w:t xml:space="preserve">и </w:t>
      </w:r>
      <w:r>
        <w:rPr>
          <w:rFonts w:ascii="Times New Roman" w:hAnsi="Times New Roman" w:eastAsia="宋体" w:cs="Times New Roman"/>
          <w:color w:val="222222"/>
          <w:sz w:val="24"/>
        </w:rPr>
        <w:t>содействовать друг друг</w:t>
      </w:r>
      <w:r>
        <w:rPr>
          <w:rFonts w:ascii="Times New Roman" w:hAnsi="Times New Roman" w:eastAsia="宋体" w:cs="Times New Roman"/>
          <w:color w:val="222222"/>
          <w:sz w:val="24"/>
          <w:lang w:val="ru-RU"/>
        </w:rPr>
        <w:t>у</w:t>
      </w:r>
      <w:r>
        <w:rPr>
          <w:rFonts w:ascii="Times New Roman" w:hAnsi="Times New Roman" w:eastAsia="宋体" w:cs="Times New Roman"/>
          <w:color w:val="222222"/>
          <w:sz w:val="24"/>
        </w:rPr>
        <w:t>, эффективно контролирова</w:t>
      </w:r>
      <w:r>
        <w:rPr>
          <w:rFonts w:ascii="Times New Roman" w:hAnsi="Times New Roman" w:eastAsia="宋体" w:cs="Times New Roman"/>
          <w:color w:val="222222"/>
          <w:sz w:val="24"/>
          <w:lang w:val="ru-RU"/>
        </w:rPr>
        <w:t>ют</w:t>
      </w:r>
      <w:r>
        <w:rPr>
          <w:rFonts w:ascii="Times New Roman" w:hAnsi="Times New Roman" w:eastAsia="宋体" w:cs="Times New Roman"/>
          <w:color w:val="222222"/>
          <w:sz w:val="24"/>
        </w:rPr>
        <w:t xml:space="preserve"> и надлежащим образом урегулир</w:t>
      </w:r>
      <w:r>
        <w:rPr>
          <w:rFonts w:ascii="Times New Roman" w:hAnsi="Times New Roman" w:eastAsia="宋体" w:cs="Times New Roman"/>
          <w:color w:val="222222"/>
          <w:sz w:val="24"/>
          <w:lang w:val="ru-RU"/>
        </w:rPr>
        <w:t>уют</w:t>
      </w:r>
      <w:r>
        <w:rPr>
          <w:rFonts w:ascii="Times New Roman" w:hAnsi="Times New Roman" w:eastAsia="宋体" w:cs="Times New Roman"/>
          <w:color w:val="222222"/>
          <w:sz w:val="24"/>
        </w:rPr>
        <w:t xml:space="preserve"> конкретные споры ».</w:t>
      </w:r>
      <w:r>
        <w:rPr>
          <w:rFonts w:hint="eastAsia" w:ascii="Times New Roman" w:hAnsi="Times New Roman" w:eastAsia="宋体" w:cs="Times New Roman"/>
          <w:color w:val="222222"/>
          <w:sz w:val="24"/>
          <w:lang w:val="ru-RU"/>
        </w:rPr>
        <w:t xml:space="preserve"> </w:t>
      </w:r>
      <w:r>
        <w:rPr>
          <w:rFonts w:ascii="Times New Roman" w:hAnsi="Times New Roman" w:eastAsia="宋体" w:cs="Times New Roman"/>
          <w:color w:val="222222"/>
          <w:sz w:val="24"/>
        </w:rPr>
        <w:t>В ноябре того же года, на 9-м саммите Восточной Азии, премьер-министр</w:t>
      </w:r>
      <w:r>
        <w:rPr>
          <w:rFonts w:hint="eastAsia" w:ascii="Times New Roman" w:hAnsi="Times New Roman" w:eastAsia="宋体" w:cs="Times New Roman"/>
          <w:color w:val="222222"/>
          <w:sz w:val="24"/>
          <w:lang w:val="ru-RU"/>
        </w:rPr>
        <w:t xml:space="preserve"> </w:t>
      </w:r>
      <w:r>
        <w:rPr>
          <w:rFonts w:ascii="Times New Roman" w:hAnsi="Times New Roman" w:eastAsia="宋体" w:cs="Times New Roman"/>
          <w:color w:val="222222"/>
          <w:sz w:val="24"/>
        </w:rPr>
        <w:t>Ли Кэцян подчеркнул, что «</w:t>
      </w:r>
      <w:r>
        <w:rPr>
          <w:rFonts w:ascii="Times New Roman" w:hAnsi="Times New Roman" w:eastAsia="宋体" w:cs="Times New Roman"/>
          <w:color w:val="222222"/>
          <w:sz w:val="24"/>
          <w:lang w:val="ru-RU"/>
        </w:rPr>
        <w:t>Д</w:t>
      </w:r>
      <w:r>
        <w:rPr>
          <w:rFonts w:ascii="Times New Roman" w:hAnsi="Times New Roman" w:eastAsia="宋体" w:cs="Times New Roman"/>
          <w:color w:val="222222"/>
          <w:sz w:val="24"/>
        </w:rPr>
        <w:t>вухколейн</w:t>
      </w:r>
      <w:r>
        <w:rPr>
          <w:rFonts w:ascii="Times New Roman" w:hAnsi="Times New Roman" w:eastAsia="宋体" w:cs="Times New Roman"/>
          <w:color w:val="222222"/>
          <w:sz w:val="24"/>
          <w:lang w:val="ru-RU"/>
        </w:rPr>
        <w:t xml:space="preserve">ая </w:t>
      </w:r>
      <w:r>
        <w:rPr>
          <w:rFonts w:ascii="Times New Roman" w:hAnsi="Times New Roman" w:eastAsia="宋体" w:cs="Times New Roman"/>
          <w:color w:val="222222"/>
          <w:sz w:val="24"/>
        </w:rPr>
        <w:t>модель» должна быть поднята в качестве политической позиции китайского правительства для разрешения споров в Южно-Китайском море</w:t>
      </w:r>
      <w:r>
        <w:rPr>
          <w:rFonts w:ascii="Times New Roman" w:hAnsi="Times New Roman" w:eastAsia="宋体" w:cs="Times New Roman"/>
          <w:color w:val="222222"/>
          <w:sz w:val="24"/>
        </w:rPr>
        <w:footnoteReference w:id="36"/>
      </w:r>
      <w:r>
        <w:rPr>
          <w:rFonts w:ascii="Times New Roman" w:hAnsi="Times New Roman" w:eastAsia="宋体" w:cs="Times New Roman"/>
          <w:color w:val="222222"/>
          <w:sz w:val="24"/>
        </w:rPr>
        <w:t>.</w:t>
      </w:r>
      <w:r>
        <w:rPr>
          <w:rFonts w:hint="eastAsia" w:ascii="Times New Roman" w:hAnsi="Times New Roman" w:eastAsia="宋体" w:cs="Times New Roman"/>
          <w:color w:val="222222"/>
          <w:sz w:val="24"/>
          <w:lang w:val="ru-RU"/>
        </w:rPr>
        <w:t xml:space="preserve"> </w:t>
      </w:r>
      <w:r>
        <w:rPr>
          <w:rFonts w:ascii="Times New Roman" w:hAnsi="Times New Roman" w:eastAsia="宋体" w:cs="Times New Roman"/>
          <w:color w:val="222222"/>
          <w:sz w:val="24"/>
        </w:rPr>
        <w:t xml:space="preserve">3 августа 2015 года министр иностранных дел Ван </w:t>
      </w:r>
      <w:r>
        <w:rPr>
          <w:rFonts w:ascii="Times New Roman" w:hAnsi="Times New Roman" w:eastAsia="宋体" w:cs="Times New Roman"/>
          <w:color w:val="222222"/>
          <w:sz w:val="24"/>
          <w:lang w:val="ru-RU"/>
        </w:rPr>
        <w:t>И</w:t>
      </w:r>
      <w:r>
        <w:rPr>
          <w:rFonts w:ascii="Times New Roman" w:hAnsi="Times New Roman" w:eastAsia="宋体" w:cs="Times New Roman"/>
          <w:color w:val="222222"/>
          <w:sz w:val="24"/>
        </w:rPr>
        <w:t xml:space="preserve"> заявил на пресс-конференции в Сингапуре, что Китай будет строго придерживаться</w:t>
      </w:r>
      <w:r>
        <w:rPr>
          <w:rFonts w:hint="eastAsia" w:ascii="Times New Roman" w:hAnsi="Times New Roman" w:eastAsia="宋体" w:cs="Times New Roman"/>
          <w:color w:val="222222"/>
          <w:sz w:val="24"/>
          <w:lang w:val="ru-RU"/>
        </w:rPr>
        <w:t xml:space="preserve"> </w:t>
      </w:r>
      <w:r>
        <w:rPr>
          <w:rFonts w:ascii="Times New Roman" w:hAnsi="Times New Roman" w:eastAsia="宋体" w:cs="Times New Roman"/>
          <w:color w:val="222222"/>
          <w:sz w:val="24"/>
        </w:rPr>
        <w:t>«пят</w:t>
      </w:r>
      <w:r>
        <w:rPr>
          <w:rFonts w:ascii="Times New Roman" w:hAnsi="Times New Roman" w:eastAsia="宋体" w:cs="Times New Roman"/>
          <w:color w:val="222222"/>
          <w:sz w:val="24"/>
          <w:lang w:val="ru-RU"/>
        </w:rPr>
        <w:t>и</w:t>
      </w:r>
      <w:r>
        <w:rPr>
          <w:rFonts w:ascii="Times New Roman" w:hAnsi="Times New Roman" w:eastAsia="宋体" w:cs="Times New Roman"/>
          <w:color w:val="222222"/>
          <w:sz w:val="24"/>
        </w:rPr>
        <w:t xml:space="preserve"> усилий» по вопросу о Южно-Китайском море.</w:t>
      </w:r>
      <w:r>
        <w:rPr>
          <w:rFonts w:ascii="Times New Roman" w:hAnsi="Times New Roman" w:eastAsia="宋体" w:cs="Times New Roman"/>
          <w:color w:val="222222"/>
          <w:sz w:val="24"/>
          <w:lang w:val="ru-RU"/>
        </w:rPr>
        <w:t xml:space="preserve"> </w:t>
      </w:r>
      <w:r>
        <w:rPr>
          <w:rFonts w:ascii="Times New Roman" w:hAnsi="Times New Roman" w:eastAsia="宋体" w:cs="Times New Roman"/>
          <w:color w:val="222222"/>
          <w:sz w:val="24"/>
        </w:rPr>
        <w:t xml:space="preserve">То есть настаивать </w:t>
      </w:r>
      <w:r>
        <w:rPr>
          <w:rFonts w:ascii="Times New Roman" w:hAnsi="Times New Roman" w:eastAsia="宋体" w:cs="Times New Roman"/>
          <w:color w:val="222222"/>
          <w:sz w:val="24"/>
          <w:lang w:val="ru-RU"/>
        </w:rPr>
        <w:t xml:space="preserve">на </w:t>
      </w:r>
      <w:r>
        <w:rPr>
          <w:rFonts w:ascii="Times New Roman" w:hAnsi="Times New Roman" w:eastAsia="宋体" w:cs="Times New Roman"/>
          <w:color w:val="222222"/>
          <w:sz w:val="24"/>
        </w:rPr>
        <w:t>поддержани</w:t>
      </w:r>
      <w:r>
        <w:rPr>
          <w:rFonts w:ascii="Times New Roman" w:hAnsi="Times New Roman" w:eastAsia="宋体" w:cs="Times New Roman"/>
          <w:color w:val="222222"/>
          <w:sz w:val="24"/>
          <w:lang w:val="ru-RU"/>
        </w:rPr>
        <w:t>и</w:t>
      </w:r>
      <w:r>
        <w:rPr>
          <w:rFonts w:ascii="Times New Roman" w:hAnsi="Times New Roman" w:eastAsia="宋体" w:cs="Times New Roman"/>
          <w:color w:val="222222"/>
          <w:sz w:val="24"/>
        </w:rPr>
        <w:t xml:space="preserve"> мира и стабильности в Южно-Китайском море, настаивать </w:t>
      </w:r>
      <w:r>
        <w:rPr>
          <w:rFonts w:ascii="Times New Roman" w:hAnsi="Times New Roman" w:eastAsia="宋体" w:cs="Times New Roman"/>
          <w:color w:val="222222"/>
          <w:sz w:val="24"/>
          <w:lang w:val="ru-RU"/>
        </w:rPr>
        <w:t xml:space="preserve">на </w:t>
      </w:r>
      <w:r>
        <w:rPr>
          <w:rFonts w:ascii="Times New Roman" w:hAnsi="Times New Roman" w:eastAsia="宋体" w:cs="Times New Roman"/>
          <w:color w:val="222222"/>
          <w:sz w:val="24"/>
        </w:rPr>
        <w:t xml:space="preserve">разрешении споров </w:t>
      </w:r>
      <w:r>
        <w:rPr>
          <w:rFonts w:ascii="Times New Roman" w:hAnsi="Times New Roman" w:eastAsia="宋体" w:cs="Times New Roman"/>
          <w:color w:val="222222"/>
          <w:sz w:val="24"/>
          <w:lang w:val="ru-RU"/>
        </w:rPr>
        <w:t xml:space="preserve">путём </w:t>
      </w:r>
      <w:r>
        <w:rPr>
          <w:rFonts w:ascii="Times New Roman" w:hAnsi="Times New Roman" w:eastAsia="宋体" w:cs="Times New Roman"/>
          <w:color w:val="222222"/>
          <w:sz w:val="24"/>
        </w:rPr>
        <w:t>переговора и конференци</w:t>
      </w:r>
      <w:r>
        <w:rPr>
          <w:rFonts w:ascii="Times New Roman" w:hAnsi="Times New Roman" w:eastAsia="宋体" w:cs="Times New Roman"/>
          <w:color w:val="222222"/>
          <w:sz w:val="24"/>
          <w:lang w:val="ru-RU"/>
        </w:rPr>
        <w:t>и</w:t>
      </w:r>
      <w:r>
        <w:rPr>
          <w:rFonts w:ascii="Times New Roman" w:hAnsi="Times New Roman" w:eastAsia="宋体" w:cs="Times New Roman"/>
          <w:color w:val="222222"/>
          <w:sz w:val="24"/>
        </w:rPr>
        <w:t>, настаивать на контроле разногласи</w:t>
      </w:r>
      <w:r>
        <w:rPr>
          <w:rFonts w:ascii="Times New Roman" w:hAnsi="Times New Roman" w:eastAsia="宋体" w:cs="Times New Roman"/>
          <w:color w:val="222222"/>
          <w:sz w:val="24"/>
          <w:lang w:val="ru-RU"/>
        </w:rPr>
        <w:t>й</w:t>
      </w:r>
      <w:r>
        <w:rPr>
          <w:rFonts w:ascii="Times New Roman" w:hAnsi="Times New Roman" w:eastAsia="宋体" w:cs="Times New Roman"/>
          <w:color w:val="222222"/>
          <w:sz w:val="24"/>
        </w:rPr>
        <w:t xml:space="preserve"> через механизм , настаивать на сохранении свободы судоходства и пролета в Южно-Китайском море и настаивать на</w:t>
      </w:r>
      <w:r>
        <w:rPr>
          <w:rFonts w:ascii="Times New Roman" w:hAnsi="Times New Roman" w:eastAsia="宋体" w:cs="Times New Roman"/>
          <w:color w:val="222222"/>
          <w:sz w:val="24"/>
          <w:lang w:val="ru-RU"/>
        </w:rPr>
        <w:t xml:space="preserve"> </w:t>
      </w:r>
      <w:r>
        <w:rPr>
          <w:rFonts w:ascii="Times New Roman" w:hAnsi="Times New Roman" w:eastAsia="宋体" w:cs="Times New Roman"/>
          <w:color w:val="222222"/>
          <w:sz w:val="24"/>
        </w:rPr>
        <w:t>достижении взаимной выгоды посредством сотрудничества.</w:t>
      </w:r>
      <w:r>
        <w:rPr>
          <w:rFonts w:hint="eastAsia" w:ascii="Times New Roman" w:hAnsi="Times New Roman" w:eastAsia="宋体" w:cs="Times New Roman"/>
          <w:color w:val="222222"/>
          <w:sz w:val="24"/>
          <w:lang w:val="ru-RU"/>
        </w:rPr>
        <w:t xml:space="preserve"> </w:t>
      </w:r>
      <w:r>
        <w:rPr>
          <w:rFonts w:ascii="Times New Roman" w:hAnsi="Times New Roman" w:eastAsia="宋体" w:cs="Times New Roman"/>
          <w:color w:val="222222"/>
          <w:sz w:val="24"/>
        </w:rPr>
        <w:t>Это принцип конкретного решения, предложенный Китаем в ответ на резкие изменения ситуации в Южно-Китайском море в последние годы.</w:t>
      </w:r>
      <w:r>
        <w:rPr>
          <w:rStyle w:val="12"/>
          <w:rFonts w:ascii="Times New Roman" w:hAnsi="Times New Roman" w:eastAsia="宋体" w:cs="Times New Roman"/>
          <w:color w:val="222222"/>
          <w:sz w:val="24"/>
        </w:rPr>
        <w:footnoteReference w:id="37"/>
      </w:r>
    </w:p>
    <w:p>
      <w:pPr>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firstLineChars="200"/>
        <w:textAlignment w:val="auto"/>
        <w:outlineLvl w:val="9"/>
        <w:rPr>
          <w:rFonts w:ascii="Times New Roman" w:hAnsi="Times New Roman" w:eastAsia="宋体" w:cs="Times New Roman"/>
          <w:color w:val="222222"/>
          <w:sz w:val="24"/>
        </w:rPr>
      </w:pPr>
      <w:r>
        <w:rPr>
          <w:rFonts w:ascii="Times New Roman" w:hAnsi="Times New Roman" w:eastAsia="宋体" w:cs="Times New Roman"/>
          <w:color w:val="222222"/>
          <w:sz w:val="24"/>
        </w:rPr>
        <w:t>«</w:t>
      </w:r>
      <w:r>
        <w:rPr>
          <w:rFonts w:ascii="Times New Roman" w:hAnsi="Times New Roman" w:eastAsia="宋体" w:cs="Times New Roman"/>
          <w:color w:val="222222"/>
          <w:sz w:val="24"/>
          <w:lang w:val="ru-RU"/>
        </w:rPr>
        <w:t>Д</w:t>
      </w:r>
      <w:r>
        <w:rPr>
          <w:rFonts w:ascii="Times New Roman" w:hAnsi="Times New Roman" w:eastAsia="宋体" w:cs="Times New Roman"/>
          <w:color w:val="222222"/>
          <w:sz w:val="24"/>
        </w:rPr>
        <w:t>вухколейны</w:t>
      </w:r>
      <w:r>
        <w:rPr>
          <w:rFonts w:ascii="Times New Roman" w:hAnsi="Times New Roman" w:eastAsia="宋体" w:cs="Times New Roman"/>
          <w:color w:val="222222"/>
          <w:sz w:val="24"/>
          <w:lang w:val="ru-RU"/>
        </w:rPr>
        <w:t xml:space="preserve">е </w:t>
      </w:r>
      <w:r>
        <w:rPr>
          <w:rFonts w:ascii="Times New Roman" w:hAnsi="Times New Roman" w:eastAsia="宋体" w:cs="Times New Roman"/>
          <w:color w:val="222222"/>
          <w:sz w:val="24"/>
        </w:rPr>
        <w:t xml:space="preserve">идеи» или «пять настойчивости», </w:t>
      </w:r>
      <w:r>
        <w:rPr>
          <w:rFonts w:ascii="Times New Roman" w:hAnsi="Times New Roman" w:eastAsia="宋体" w:cs="Times New Roman"/>
          <w:color w:val="222222"/>
          <w:sz w:val="24"/>
          <w:lang w:val="ru-RU"/>
        </w:rPr>
        <w:t>они</w:t>
      </w:r>
      <w:r>
        <w:rPr>
          <w:rFonts w:ascii="Times New Roman" w:hAnsi="Times New Roman" w:eastAsia="宋体" w:cs="Times New Roman"/>
          <w:color w:val="222222"/>
          <w:sz w:val="24"/>
        </w:rPr>
        <w:t xml:space="preserve"> по существу является продолжением независим</w:t>
      </w:r>
      <w:r>
        <w:rPr>
          <w:rFonts w:ascii="Times New Roman" w:hAnsi="Times New Roman" w:eastAsia="宋体" w:cs="Times New Roman"/>
          <w:color w:val="222222"/>
          <w:sz w:val="24"/>
          <w:lang w:val="ru-RU"/>
        </w:rPr>
        <w:t>ой</w:t>
      </w:r>
      <w:r>
        <w:rPr>
          <w:rFonts w:ascii="Times New Roman" w:hAnsi="Times New Roman" w:eastAsia="宋体" w:cs="Times New Roman"/>
          <w:color w:val="222222"/>
          <w:sz w:val="24"/>
        </w:rPr>
        <w:t xml:space="preserve"> дипломатическ</w:t>
      </w:r>
      <w:r>
        <w:rPr>
          <w:rFonts w:ascii="Times New Roman" w:hAnsi="Times New Roman" w:eastAsia="宋体" w:cs="Times New Roman"/>
          <w:color w:val="222222"/>
          <w:sz w:val="24"/>
          <w:lang w:val="ru-RU"/>
        </w:rPr>
        <w:t>ой</w:t>
      </w:r>
      <w:r>
        <w:rPr>
          <w:rFonts w:ascii="Times New Roman" w:hAnsi="Times New Roman" w:eastAsia="宋体" w:cs="Times New Roman"/>
          <w:color w:val="222222"/>
          <w:sz w:val="24"/>
        </w:rPr>
        <w:t xml:space="preserve"> </w:t>
      </w:r>
      <w:r>
        <w:rPr>
          <w:rFonts w:ascii="Times New Roman" w:hAnsi="Times New Roman" w:eastAsia="宋体" w:cs="Times New Roman"/>
          <w:color w:val="222222"/>
          <w:sz w:val="24"/>
          <w:lang w:val="ru-RU"/>
        </w:rPr>
        <w:t>идеологии</w:t>
      </w:r>
      <w:r>
        <w:rPr>
          <w:rFonts w:ascii="Times New Roman" w:hAnsi="Times New Roman" w:eastAsia="宋体" w:cs="Times New Roman"/>
          <w:color w:val="222222"/>
          <w:sz w:val="24"/>
        </w:rPr>
        <w:t xml:space="preserve"> Дэн Сяопина</w:t>
      </w:r>
      <w:r>
        <w:rPr>
          <w:rFonts w:ascii="Times New Roman" w:hAnsi="Times New Roman" w:eastAsia="宋体" w:cs="Times New Roman"/>
          <w:color w:val="222222"/>
          <w:sz w:val="24"/>
          <w:lang w:val="ru-RU"/>
        </w:rPr>
        <w:t xml:space="preserve"> </w:t>
      </w:r>
      <w:r>
        <w:rPr>
          <w:rFonts w:ascii="Times New Roman" w:hAnsi="Times New Roman" w:eastAsia="宋体" w:cs="Times New Roman"/>
          <w:color w:val="222222"/>
          <w:sz w:val="24"/>
        </w:rPr>
        <w:t>в новую эру.</w:t>
      </w:r>
      <w:r>
        <w:rPr>
          <w:rFonts w:ascii="Times New Roman" w:hAnsi="Times New Roman" w:eastAsia="宋体" w:cs="Times New Roman"/>
          <w:color w:val="222222"/>
          <w:sz w:val="24"/>
          <w:lang w:val="ru-RU"/>
        </w:rPr>
        <w:t xml:space="preserve"> А в</w:t>
      </w:r>
      <w:r>
        <w:rPr>
          <w:rFonts w:ascii="Times New Roman" w:hAnsi="Times New Roman" w:eastAsia="宋体" w:cs="Times New Roman"/>
          <w:color w:val="222222"/>
          <w:sz w:val="24"/>
        </w:rPr>
        <w:t xml:space="preserve"> то же время это также нов</w:t>
      </w:r>
      <w:r>
        <w:rPr>
          <w:rFonts w:ascii="Times New Roman" w:hAnsi="Times New Roman" w:eastAsia="宋体" w:cs="Times New Roman"/>
          <w:color w:val="222222"/>
          <w:sz w:val="24"/>
          <w:lang w:val="ru-RU"/>
        </w:rPr>
        <w:t>ое</w:t>
      </w:r>
      <w:r>
        <w:rPr>
          <w:rFonts w:ascii="Times New Roman" w:hAnsi="Times New Roman" w:eastAsia="宋体" w:cs="Times New Roman"/>
          <w:color w:val="222222"/>
          <w:sz w:val="24"/>
        </w:rPr>
        <w:t xml:space="preserve"> мышлени</w:t>
      </w:r>
      <w:r>
        <w:rPr>
          <w:rFonts w:ascii="Times New Roman" w:hAnsi="Times New Roman" w:eastAsia="宋体" w:cs="Times New Roman"/>
          <w:color w:val="222222"/>
          <w:sz w:val="24"/>
          <w:lang w:val="ru-RU"/>
        </w:rPr>
        <w:t>е</w:t>
      </w:r>
      <w:r>
        <w:rPr>
          <w:rFonts w:ascii="Times New Roman" w:hAnsi="Times New Roman" w:eastAsia="宋体" w:cs="Times New Roman"/>
          <w:color w:val="222222"/>
          <w:sz w:val="24"/>
        </w:rPr>
        <w:t xml:space="preserve"> и новая попытка Китая изучить вопрос о решении проблемы Южно-Китайского моря в новой ситуации </w:t>
      </w:r>
      <w:r>
        <w:rPr>
          <w:rFonts w:ascii="Times New Roman" w:hAnsi="Times New Roman" w:eastAsia="宋体" w:cs="Times New Roman"/>
          <w:color w:val="222222"/>
          <w:sz w:val="24"/>
          <w:lang w:val="ru-RU"/>
        </w:rPr>
        <w:t>регулирования</w:t>
      </w:r>
      <w:r>
        <w:rPr>
          <w:rFonts w:ascii="Times New Roman" w:hAnsi="Times New Roman" w:eastAsia="宋体" w:cs="Times New Roman"/>
          <w:color w:val="222222"/>
          <w:sz w:val="24"/>
        </w:rPr>
        <w:t xml:space="preserve"> отношениях со странами АСЕАН</w:t>
      </w:r>
      <w:r>
        <w:rPr>
          <w:rFonts w:ascii="Times New Roman" w:hAnsi="Times New Roman" w:eastAsia="宋体" w:cs="Times New Roman"/>
          <w:color w:val="222222"/>
          <w:sz w:val="24"/>
          <w:lang w:val="ru-RU"/>
        </w:rPr>
        <w:t xml:space="preserve">, </w:t>
      </w:r>
      <w:r>
        <w:rPr>
          <w:rFonts w:ascii="Times New Roman" w:hAnsi="Times New Roman" w:eastAsia="宋体" w:cs="Times New Roman"/>
          <w:color w:val="222222"/>
          <w:sz w:val="24"/>
        </w:rPr>
        <w:t xml:space="preserve">чтобы правильно подходить к соотношению между </w:t>
      </w:r>
      <w:r>
        <w:rPr>
          <w:rFonts w:ascii="Times New Roman" w:hAnsi="Times New Roman" w:eastAsia="宋体" w:cs="Times New Roman"/>
          <w:color w:val="222222"/>
          <w:sz w:val="24"/>
          <w:lang w:val="ru-RU"/>
        </w:rPr>
        <w:t>сотрудничеством</w:t>
      </w:r>
      <w:r>
        <w:rPr>
          <w:rFonts w:ascii="Times New Roman" w:hAnsi="Times New Roman" w:eastAsia="宋体" w:cs="Times New Roman"/>
          <w:color w:val="222222"/>
          <w:sz w:val="24"/>
        </w:rPr>
        <w:t xml:space="preserve"> и разногласи</w:t>
      </w:r>
      <w:r>
        <w:rPr>
          <w:rFonts w:ascii="Times New Roman" w:hAnsi="Times New Roman" w:eastAsia="宋体" w:cs="Times New Roman"/>
          <w:color w:val="222222"/>
          <w:sz w:val="24"/>
          <w:lang w:val="ru-RU"/>
        </w:rPr>
        <w:t xml:space="preserve">ей. </w:t>
      </w:r>
      <w:r>
        <w:rPr>
          <w:rFonts w:ascii="Times New Roman" w:hAnsi="Times New Roman" w:eastAsia="宋体" w:cs="Times New Roman"/>
          <w:color w:val="222222"/>
          <w:sz w:val="24"/>
        </w:rPr>
        <w:t>В соответствии с подходом «</w:t>
      </w:r>
      <w:r>
        <w:rPr>
          <w:rFonts w:ascii="Times New Roman" w:hAnsi="Times New Roman" w:eastAsia="宋体" w:cs="Times New Roman"/>
          <w:color w:val="222222"/>
          <w:sz w:val="24"/>
          <w:lang w:val="ru-RU"/>
        </w:rPr>
        <w:t>Д</w:t>
      </w:r>
      <w:r>
        <w:rPr>
          <w:rFonts w:ascii="Times New Roman" w:hAnsi="Times New Roman" w:eastAsia="宋体" w:cs="Times New Roman"/>
          <w:color w:val="222222"/>
          <w:sz w:val="24"/>
        </w:rPr>
        <w:t>вухколейны</w:t>
      </w:r>
      <w:r>
        <w:rPr>
          <w:rFonts w:ascii="Times New Roman" w:hAnsi="Times New Roman" w:eastAsia="宋体" w:cs="Times New Roman"/>
          <w:color w:val="222222"/>
          <w:sz w:val="24"/>
          <w:lang w:val="ru-RU"/>
        </w:rPr>
        <w:t xml:space="preserve">е </w:t>
      </w:r>
      <w:r>
        <w:rPr>
          <w:rFonts w:ascii="Times New Roman" w:hAnsi="Times New Roman" w:eastAsia="宋体" w:cs="Times New Roman"/>
          <w:color w:val="222222"/>
          <w:sz w:val="24"/>
        </w:rPr>
        <w:t xml:space="preserve">идеи» АСЕАН не является </w:t>
      </w:r>
      <w:r>
        <w:rPr>
          <w:rFonts w:ascii="Times New Roman" w:hAnsi="Times New Roman" w:eastAsia="宋体" w:cs="Times New Roman"/>
          <w:color w:val="222222"/>
          <w:sz w:val="24"/>
          <w:lang w:val="ru-RU"/>
        </w:rPr>
        <w:t>стороной</w:t>
      </w:r>
      <w:r>
        <w:rPr>
          <w:rFonts w:ascii="Times New Roman" w:hAnsi="Times New Roman" w:eastAsia="宋体" w:cs="Times New Roman"/>
          <w:color w:val="222222"/>
          <w:sz w:val="24"/>
        </w:rPr>
        <w:t>.</w:t>
      </w:r>
      <w:r>
        <w:rPr>
          <w:rFonts w:ascii="Times New Roman" w:hAnsi="Times New Roman" w:eastAsia="宋体" w:cs="Times New Roman"/>
          <w:color w:val="222222"/>
          <w:sz w:val="24"/>
          <w:lang w:val="ru-RU"/>
        </w:rPr>
        <w:t xml:space="preserve"> </w:t>
      </w:r>
      <w:r>
        <w:rPr>
          <w:rFonts w:ascii="Times New Roman" w:hAnsi="Times New Roman" w:eastAsia="宋体" w:cs="Times New Roman"/>
          <w:color w:val="222222"/>
          <w:sz w:val="24"/>
        </w:rPr>
        <w:t>Правильное разрешение споров сторонами непосредственно на переговорах будет способствовать скорейшему осуществлению мира и стабильности в Южно-Китайском море.</w:t>
      </w:r>
      <w:r>
        <w:rPr>
          <w:rFonts w:ascii="Times New Roman" w:hAnsi="Times New Roman" w:eastAsia="宋体" w:cs="Times New Roman"/>
          <w:color w:val="222222"/>
          <w:sz w:val="24"/>
          <w:lang w:val="ru-RU"/>
        </w:rPr>
        <w:t xml:space="preserve"> </w:t>
      </w:r>
      <w:r>
        <w:rPr>
          <w:rFonts w:ascii="Times New Roman" w:hAnsi="Times New Roman" w:eastAsia="宋体" w:cs="Times New Roman"/>
          <w:color w:val="222222"/>
          <w:sz w:val="24"/>
        </w:rPr>
        <w:t xml:space="preserve">Проблема Южно-Китайского моря не является проблемой Китая и всей АСЕАН, но это только проблема между Китаем и четырьмя заинтересованными странами. Но вся АСЕАН особенно </w:t>
      </w:r>
      <w:r>
        <w:rPr>
          <w:rFonts w:ascii="Times New Roman" w:hAnsi="Times New Roman" w:eastAsia="宋体" w:cs="Times New Roman"/>
          <w:color w:val="222222"/>
          <w:sz w:val="24"/>
          <w:lang w:val="ru-RU"/>
        </w:rPr>
        <w:t>уделяет большой внимание</w:t>
      </w:r>
      <w:r>
        <w:rPr>
          <w:rFonts w:ascii="Times New Roman" w:hAnsi="Times New Roman" w:eastAsia="宋体" w:cs="Times New Roman"/>
          <w:color w:val="222222"/>
          <w:sz w:val="24"/>
        </w:rPr>
        <w:t xml:space="preserve"> этим вопрос</w:t>
      </w:r>
      <w:r>
        <w:rPr>
          <w:rFonts w:ascii="Times New Roman" w:hAnsi="Times New Roman" w:eastAsia="宋体" w:cs="Times New Roman"/>
          <w:color w:val="222222"/>
          <w:sz w:val="24"/>
          <w:lang w:val="ru-RU"/>
        </w:rPr>
        <w:t>а</w:t>
      </w:r>
      <w:r>
        <w:rPr>
          <w:rFonts w:ascii="Times New Roman" w:hAnsi="Times New Roman" w:eastAsia="宋体" w:cs="Times New Roman"/>
          <w:color w:val="222222"/>
          <w:sz w:val="24"/>
        </w:rPr>
        <w:t>м.</w:t>
      </w:r>
      <w:r>
        <w:rPr>
          <w:rFonts w:ascii="Times New Roman" w:hAnsi="Times New Roman" w:eastAsia="宋体" w:cs="Times New Roman"/>
          <w:color w:val="222222"/>
          <w:sz w:val="24"/>
          <w:lang w:val="ru-RU"/>
        </w:rPr>
        <w:t xml:space="preserve"> </w:t>
      </w:r>
      <w:r>
        <w:rPr>
          <w:rFonts w:ascii="Times New Roman" w:hAnsi="Times New Roman" w:eastAsia="宋体" w:cs="Times New Roman"/>
          <w:color w:val="222222"/>
          <w:sz w:val="24"/>
        </w:rPr>
        <w:t>Поэтому идея двойных треков предлагается, чтобы не усложнять и не обострять споры.</w:t>
      </w:r>
    </w:p>
    <w:p>
      <w:pPr>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firstLineChars="200"/>
        <w:textAlignment w:val="auto"/>
        <w:outlineLvl w:val="9"/>
        <w:rPr>
          <w:rFonts w:ascii="Times New Roman" w:hAnsi="Times New Roman" w:eastAsia="宋体" w:cs="Times New Roman"/>
          <w:color w:val="222222"/>
          <w:sz w:val="24"/>
        </w:rPr>
      </w:pPr>
      <w:r>
        <w:rPr>
          <w:rFonts w:ascii="Times New Roman" w:hAnsi="Times New Roman" w:eastAsia="宋体" w:cs="Times New Roman"/>
          <w:color w:val="222222"/>
          <w:sz w:val="24"/>
        </w:rPr>
        <w:t>«</w:t>
      </w:r>
      <w:r>
        <w:rPr>
          <w:rFonts w:ascii="Times New Roman" w:hAnsi="Times New Roman" w:eastAsia="宋体" w:cs="Times New Roman"/>
          <w:color w:val="222222"/>
          <w:sz w:val="24"/>
          <w:lang w:val="ru-RU"/>
        </w:rPr>
        <w:t>Д</w:t>
      </w:r>
      <w:r>
        <w:rPr>
          <w:rFonts w:ascii="Times New Roman" w:hAnsi="Times New Roman" w:eastAsia="宋体" w:cs="Times New Roman"/>
          <w:color w:val="222222"/>
          <w:sz w:val="24"/>
        </w:rPr>
        <w:t>вухколейны</w:t>
      </w:r>
      <w:r>
        <w:rPr>
          <w:rFonts w:ascii="Times New Roman" w:hAnsi="Times New Roman" w:eastAsia="宋体" w:cs="Times New Roman"/>
          <w:color w:val="222222"/>
          <w:sz w:val="24"/>
          <w:lang w:val="ru-RU"/>
        </w:rPr>
        <w:t xml:space="preserve">е </w:t>
      </w:r>
      <w:r>
        <w:rPr>
          <w:rFonts w:ascii="Times New Roman" w:hAnsi="Times New Roman" w:eastAsia="宋体" w:cs="Times New Roman"/>
          <w:color w:val="222222"/>
          <w:sz w:val="24"/>
        </w:rPr>
        <w:t>идеи»  содержит политические</w:t>
      </w:r>
      <w:r>
        <w:rPr>
          <w:rFonts w:hint="eastAsia" w:ascii="Times New Roman" w:hAnsi="Times New Roman" w:eastAsia="宋体" w:cs="Times New Roman"/>
          <w:color w:val="222222"/>
          <w:sz w:val="24"/>
          <w:lang w:val="ru-RU"/>
        </w:rPr>
        <w:t xml:space="preserve"> </w:t>
      </w:r>
      <w:r>
        <w:rPr>
          <w:rFonts w:ascii="Times New Roman" w:hAnsi="Times New Roman" w:eastAsia="宋体" w:cs="Times New Roman"/>
          <w:color w:val="222222"/>
          <w:sz w:val="24"/>
        </w:rPr>
        <w:t>смысл</w:t>
      </w:r>
      <w:r>
        <w:rPr>
          <w:rFonts w:ascii="Times New Roman" w:hAnsi="Times New Roman" w:eastAsia="宋体" w:cs="Times New Roman"/>
          <w:color w:val="222222"/>
          <w:sz w:val="24"/>
          <w:lang w:val="ru-RU"/>
        </w:rPr>
        <w:t>ы</w:t>
      </w:r>
      <w:r>
        <w:rPr>
          <w:rFonts w:ascii="Times New Roman" w:hAnsi="Times New Roman" w:eastAsia="宋体" w:cs="Times New Roman"/>
          <w:color w:val="222222"/>
          <w:sz w:val="24"/>
        </w:rPr>
        <w:t xml:space="preserve"> в четырех аспектах</w:t>
      </w:r>
      <w:r>
        <w:rPr>
          <w:rFonts w:ascii="Times New Roman" w:hAnsi="Times New Roman" w:eastAsia="宋体" w:cs="Times New Roman"/>
          <w:color w:val="222222"/>
          <w:sz w:val="24"/>
          <w:lang w:val="ru-RU"/>
        </w:rPr>
        <w:t xml:space="preserve">: </w:t>
      </w:r>
      <w:r>
        <w:rPr>
          <w:rFonts w:ascii="Times New Roman" w:hAnsi="Times New Roman" w:eastAsia="宋体" w:cs="Times New Roman"/>
          <w:color w:val="222222"/>
          <w:sz w:val="24"/>
        </w:rPr>
        <w:t xml:space="preserve">Во-первых, позиция </w:t>
      </w:r>
      <w:r>
        <w:rPr>
          <w:rFonts w:ascii="Times New Roman" w:hAnsi="Times New Roman" w:eastAsia="宋体" w:cs="Times New Roman"/>
          <w:color w:val="222222"/>
          <w:sz w:val="24"/>
          <w:lang w:val="ru-RU"/>
        </w:rPr>
        <w:t xml:space="preserve">Китая </w:t>
      </w:r>
      <w:r>
        <w:rPr>
          <w:rFonts w:ascii="Times New Roman" w:hAnsi="Times New Roman" w:eastAsia="宋体" w:cs="Times New Roman"/>
          <w:color w:val="222222"/>
          <w:sz w:val="24"/>
        </w:rPr>
        <w:t>разрешения споров посредством двусторонних переговоров не изменится.</w:t>
      </w:r>
      <w:r>
        <w:rPr>
          <w:rFonts w:ascii="Times New Roman" w:hAnsi="Times New Roman" w:eastAsia="宋体" w:cs="Times New Roman"/>
          <w:color w:val="222222"/>
          <w:sz w:val="24"/>
          <w:lang w:val="ru-RU"/>
        </w:rPr>
        <w:t xml:space="preserve"> </w:t>
      </w:r>
      <w:r>
        <w:rPr>
          <w:rFonts w:ascii="Times New Roman" w:hAnsi="Times New Roman" w:eastAsia="宋体" w:cs="Times New Roman"/>
          <w:color w:val="222222"/>
          <w:sz w:val="24"/>
        </w:rPr>
        <w:t>Одн</w:t>
      </w:r>
      <w:r>
        <w:rPr>
          <w:rFonts w:ascii="Times New Roman" w:hAnsi="Times New Roman" w:eastAsia="宋体" w:cs="Times New Roman"/>
          <w:color w:val="222222"/>
          <w:sz w:val="24"/>
          <w:lang w:val="ru-RU"/>
        </w:rPr>
        <w:t>а</w:t>
      </w:r>
      <w:r>
        <w:rPr>
          <w:rFonts w:ascii="Times New Roman" w:hAnsi="Times New Roman" w:eastAsia="宋体" w:cs="Times New Roman"/>
          <w:color w:val="222222"/>
          <w:sz w:val="24"/>
        </w:rPr>
        <w:t xml:space="preserve"> из «двух</w:t>
      </w:r>
      <w:r>
        <w:rPr>
          <w:rFonts w:ascii="Times New Roman" w:hAnsi="Times New Roman" w:eastAsia="宋体" w:cs="Times New Roman"/>
          <w:color w:val="222222"/>
          <w:sz w:val="24"/>
          <w:lang w:val="ru-RU"/>
        </w:rPr>
        <w:t xml:space="preserve"> </w:t>
      </w:r>
      <w:r>
        <w:rPr>
          <w:rFonts w:ascii="Times New Roman" w:hAnsi="Times New Roman" w:eastAsia="宋体" w:cs="Times New Roman"/>
          <w:color w:val="222222"/>
          <w:sz w:val="24"/>
        </w:rPr>
        <w:t>коле</w:t>
      </w:r>
      <w:r>
        <w:rPr>
          <w:rFonts w:ascii="Times New Roman" w:hAnsi="Times New Roman" w:eastAsia="宋体" w:cs="Times New Roman"/>
          <w:color w:val="222222"/>
          <w:sz w:val="24"/>
          <w:lang w:val="ru-RU"/>
        </w:rPr>
        <w:t>й</w:t>
      </w:r>
      <w:r>
        <w:rPr>
          <w:rFonts w:ascii="Times New Roman" w:hAnsi="Times New Roman" w:eastAsia="宋体" w:cs="Times New Roman"/>
          <w:color w:val="222222"/>
          <w:sz w:val="24"/>
        </w:rPr>
        <w:t>» заключается в том, что споры решаются непосредственно заинтересованными странами через дружеские консультации и переговоры.</w:t>
      </w:r>
      <w:r>
        <w:rPr>
          <w:rFonts w:ascii="Times New Roman" w:hAnsi="Times New Roman" w:eastAsia="宋体" w:cs="Times New Roman"/>
          <w:color w:val="222222"/>
          <w:sz w:val="24"/>
          <w:lang w:val="ru-RU"/>
        </w:rPr>
        <w:t xml:space="preserve"> </w:t>
      </w:r>
      <w:r>
        <w:rPr>
          <w:rFonts w:ascii="Times New Roman" w:hAnsi="Times New Roman" w:eastAsia="宋体" w:cs="Times New Roman"/>
          <w:color w:val="222222"/>
          <w:sz w:val="24"/>
        </w:rPr>
        <w:t>Это показывает, что последовательная приверженность Китая урегулированию споров в Южно-Китайском море через двусторонние переговоры не изменилась</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ascii="Times New Roman" w:hAnsi="Times New Roman" w:eastAsia="宋体" w:cs="Times New Roman"/>
          <w:color w:val="222222"/>
          <w:sz w:val="24"/>
        </w:rPr>
      </w:pPr>
      <w:r>
        <w:rPr>
          <w:rFonts w:ascii="Times New Roman" w:hAnsi="Times New Roman" w:eastAsia="宋体" w:cs="Times New Roman"/>
          <w:color w:val="222222"/>
          <w:sz w:val="24"/>
        </w:rPr>
        <w:t>Во-вторых,</w:t>
      </w:r>
      <w:r>
        <w:rPr>
          <w:rFonts w:hint="eastAsia" w:ascii="Times New Roman" w:hAnsi="Times New Roman" w:eastAsia="宋体" w:cs="Times New Roman"/>
          <w:color w:val="222222"/>
          <w:sz w:val="24"/>
          <w:lang w:val="ru-RU"/>
        </w:rPr>
        <w:t xml:space="preserve"> </w:t>
      </w:r>
      <w:r>
        <w:rPr>
          <w:rFonts w:ascii="Times New Roman" w:hAnsi="Times New Roman" w:eastAsia="宋体" w:cs="Times New Roman"/>
          <w:color w:val="222222"/>
          <w:sz w:val="24"/>
        </w:rPr>
        <w:t>Оппозиция</w:t>
      </w:r>
      <w:r>
        <w:rPr>
          <w:rFonts w:ascii="Times New Roman" w:hAnsi="Times New Roman" w:eastAsia="宋体" w:cs="Times New Roman"/>
          <w:color w:val="222222"/>
          <w:sz w:val="24"/>
          <w:lang w:val="ru-RU"/>
        </w:rPr>
        <w:t xml:space="preserve"> Китая</w:t>
      </w:r>
      <w:r>
        <w:rPr>
          <w:rFonts w:ascii="Times New Roman" w:hAnsi="Times New Roman" w:eastAsia="宋体" w:cs="Times New Roman"/>
          <w:color w:val="222222"/>
          <w:sz w:val="24"/>
        </w:rPr>
        <w:t xml:space="preserve"> вмешательств стран</w:t>
      </w:r>
      <w:r>
        <w:rPr>
          <w:rFonts w:hint="eastAsia" w:ascii="Times New Roman" w:hAnsi="Times New Roman" w:eastAsia="宋体" w:cs="Times New Roman"/>
          <w:color w:val="222222"/>
          <w:sz w:val="24"/>
          <w:lang w:val="ru-RU"/>
        </w:rPr>
        <w:t xml:space="preserve"> </w:t>
      </w:r>
      <w:r>
        <w:rPr>
          <w:rFonts w:ascii="Times New Roman" w:hAnsi="Times New Roman" w:eastAsia="宋体" w:cs="Times New Roman"/>
          <w:color w:val="222222"/>
          <w:sz w:val="24"/>
        </w:rPr>
        <w:t xml:space="preserve">за пределами региона в проблему Южно-Китайского моря </w:t>
      </w:r>
      <w:r>
        <w:rPr>
          <w:rFonts w:ascii="Times New Roman" w:hAnsi="Times New Roman" w:eastAsia="宋体" w:cs="Times New Roman"/>
          <w:color w:val="222222"/>
          <w:sz w:val="24"/>
          <w:lang w:val="ru-RU"/>
        </w:rPr>
        <w:t>более</w:t>
      </w:r>
      <w:r>
        <w:rPr>
          <w:rFonts w:ascii="Times New Roman" w:hAnsi="Times New Roman" w:eastAsia="宋体" w:cs="Times New Roman"/>
          <w:color w:val="222222"/>
          <w:sz w:val="24"/>
        </w:rPr>
        <w:t xml:space="preserve"> ясна</w:t>
      </w:r>
      <w:r>
        <w:rPr>
          <w:rFonts w:ascii="Times New Roman" w:hAnsi="Times New Roman" w:eastAsia="宋体" w:cs="Times New Roman"/>
          <w:color w:val="222222"/>
          <w:sz w:val="24"/>
          <w:lang w:val="ru-RU"/>
        </w:rPr>
        <w:t xml:space="preserve">. </w:t>
      </w:r>
      <w:r>
        <w:rPr>
          <w:rFonts w:ascii="Times New Roman" w:hAnsi="Times New Roman" w:eastAsia="宋体" w:cs="Times New Roman"/>
          <w:color w:val="222222"/>
          <w:sz w:val="24"/>
        </w:rPr>
        <w:t>«</w:t>
      </w:r>
      <w:r>
        <w:rPr>
          <w:rFonts w:ascii="Times New Roman" w:hAnsi="Times New Roman" w:eastAsia="宋体" w:cs="Times New Roman"/>
          <w:color w:val="222222"/>
          <w:sz w:val="24"/>
          <w:lang w:val="ru-RU"/>
        </w:rPr>
        <w:t>Д</w:t>
      </w:r>
      <w:r>
        <w:rPr>
          <w:rFonts w:ascii="Times New Roman" w:hAnsi="Times New Roman" w:eastAsia="宋体" w:cs="Times New Roman"/>
          <w:color w:val="222222"/>
          <w:sz w:val="24"/>
        </w:rPr>
        <w:t>вухколейны</w:t>
      </w:r>
      <w:r>
        <w:rPr>
          <w:rFonts w:ascii="Times New Roman" w:hAnsi="Times New Roman" w:eastAsia="宋体" w:cs="Times New Roman"/>
          <w:color w:val="222222"/>
          <w:sz w:val="24"/>
          <w:lang w:val="ru-RU"/>
        </w:rPr>
        <w:t xml:space="preserve">е </w:t>
      </w:r>
      <w:r>
        <w:rPr>
          <w:rFonts w:ascii="Times New Roman" w:hAnsi="Times New Roman" w:eastAsia="宋体" w:cs="Times New Roman"/>
          <w:color w:val="222222"/>
          <w:sz w:val="24"/>
        </w:rPr>
        <w:t>идеи»</w:t>
      </w:r>
      <w:r>
        <w:rPr>
          <w:rFonts w:hint="eastAsia" w:ascii="Times New Roman" w:hAnsi="Times New Roman" w:eastAsia="宋体" w:cs="Times New Roman"/>
          <w:color w:val="222222"/>
          <w:sz w:val="24"/>
          <w:lang w:val="ru-RU"/>
        </w:rPr>
        <w:t xml:space="preserve"> </w:t>
      </w:r>
      <w:r>
        <w:rPr>
          <w:rFonts w:ascii="Times New Roman" w:hAnsi="Times New Roman" w:eastAsia="宋体" w:cs="Times New Roman"/>
          <w:color w:val="222222"/>
          <w:sz w:val="24"/>
          <w:lang w:val="ru-RU"/>
        </w:rPr>
        <w:t>четко выражает идея, что м</w:t>
      </w:r>
      <w:r>
        <w:rPr>
          <w:rFonts w:ascii="Times New Roman" w:hAnsi="Times New Roman" w:eastAsia="宋体" w:cs="Times New Roman"/>
          <w:color w:val="222222"/>
          <w:sz w:val="24"/>
        </w:rPr>
        <w:t>ир и стабильность в Южно-Китайском море поддерживаются Китаем и странами АСЕАН</w:t>
      </w:r>
      <w:r>
        <w:rPr>
          <w:rFonts w:ascii="Times New Roman" w:hAnsi="Times New Roman" w:eastAsia="宋体" w:cs="Times New Roman"/>
          <w:color w:val="222222"/>
          <w:sz w:val="24"/>
          <w:lang w:val="ru-RU"/>
        </w:rPr>
        <w:t xml:space="preserve">. </w:t>
      </w:r>
      <w:r>
        <w:rPr>
          <w:rFonts w:ascii="Times New Roman" w:hAnsi="Times New Roman" w:eastAsia="宋体" w:cs="Times New Roman"/>
          <w:color w:val="222222"/>
          <w:sz w:val="24"/>
        </w:rPr>
        <w:t>Эт</w:t>
      </w:r>
      <w:r>
        <w:rPr>
          <w:rFonts w:ascii="Times New Roman" w:hAnsi="Times New Roman" w:eastAsia="宋体" w:cs="Times New Roman"/>
          <w:color w:val="222222"/>
          <w:sz w:val="24"/>
          <w:lang w:val="ru-RU"/>
        </w:rPr>
        <w:t>а “колея”</w:t>
      </w:r>
      <w:r>
        <w:rPr>
          <w:rFonts w:ascii="Times New Roman" w:hAnsi="Times New Roman" w:eastAsia="宋体" w:cs="Times New Roman"/>
          <w:color w:val="222222"/>
          <w:sz w:val="24"/>
        </w:rPr>
        <w:t xml:space="preserve"> исключает экстерриториальные страны, которые пытаются вмешаться в проблему Южно-Китайского моря.</w:t>
      </w:r>
      <w:r>
        <w:rPr>
          <w:rFonts w:ascii="Times New Roman" w:hAnsi="Times New Roman" w:eastAsia="宋体" w:cs="Times New Roman"/>
          <w:color w:val="222222"/>
          <w:sz w:val="24"/>
          <w:lang w:val="ru-RU"/>
        </w:rPr>
        <w:t xml:space="preserve"> </w:t>
      </w:r>
      <w:r>
        <w:rPr>
          <w:rFonts w:ascii="Times New Roman" w:hAnsi="Times New Roman" w:eastAsia="宋体" w:cs="Times New Roman"/>
          <w:color w:val="222222"/>
          <w:sz w:val="24"/>
        </w:rPr>
        <w:t>Поддерживая мир и стабильность в Южно-Китайском море и в то же время выступая против вмешательства любых внешних сил, эт</w:t>
      </w:r>
      <w:r>
        <w:rPr>
          <w:rFonts w:ascii="Times New Roman" w:hAnsi="Times New Roman" w:eastAsia="宋体" w:cs="Times New Roman"/>
          <w:color w:val="222222"/>
          <w:sz w:val="24"/>
          <w:lang w:val="ru-RU"/>
        </w:rPr>
        <w:t>о</w:t>
      </w:r>
      <w:r>
        <w:rPr>
          <w:rFonts w:ascii="Times New Roman" w:hAnsi="Times New Roman" w:eastAsia="宋体" w:cs="Times New Roman"/>
          <w:color w:val="222222"/>
          <w:sz w:val="24"/>
        </w:rPr>
        <w:t xml:space="preserve"> мышлени</w:t>
      </w:r>
      <w:r>
        <w:rPr>
          <w:rFonts w:ascii="Times New Roman" w:hAnsi="Times New Roman" w:eastAsia="宋体" w:cs="Times New Roman"/>
          <w:color w:val="222222"/>
          <w:sz w:val="24"/>
          <w:lang w:val="ru-RU"/>
        </w:rPr>
        <w:t>е</w:t>
      </w:r>
      <w:r>
        <w:rPr>
          <w:rFonts w:ascii="Times New Roman" w:hAnsi="Times New Roman" w:eastAsia="宋体" w:cs="Times New Roman"/>
          <w:color w:val="222222"/>
          <w:sz w:val="24"/>
        </w:rPr>
        <w:t xml:space="preserve"> четко выражает отношение Китая к противодействию вмешательству государств</w:t>
      </w:r>
      <w:r>
        <w:rPr>
          <w:rFonts w:ascii="Times New Roman" w:hAnsi="Times New Roman" w:eastAsia="宋体" w:cs="Times New Roman"/>
          <w:color w:val="222222"/>
          <w:sz w:val="24"/>
          <w:lang w:val="ru-RU"/>
        </w:rPr>
        <w:t xml:space="preserve"> </w:t>
      </w:r>
      <w:r>
        <w:rPr>
          <w:rFonts w:ascii="Times New Roman" w:hAnsi="Times New Roman" w:eastAsia="宋体" w:cs="Times New Roman"/>
          <w:color w:val="222222"/>
          <w:sz w:val="24"/>
        </w:rPr>
        <w:t>за пределами региона в проблему Южно-Китайского моря.</w:t>
      </w:r>
    </w:p>
    <w:p>
      <w:pPr>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firstLineChars="200"/>
        <w:textAlignment w:val="auto"/>
        <w:outlineLvl w:val="9"/>
        <w:rPr>
          <w:rFonts w:ascii="Times New Roman" w:hAnsi="Times New Roman" w:eastAsia="宋体" w:cs="Times New Roman"/>
          <w:color w:val="222222"/>
          <w:sz w:val="24"/>
        </w:rPr>
      </w:pPr>
      <w:r>
        <w:rPr>
          <w:rFonts w:ascii="Times New Roman" w:hAnsi="Times New Roman" w:eastAsia="宋体" w:cs="Times New Roman"/>
          <w:color w:val="222222"/>
          <w:sz w:val="24"/>
          <w:lang w:val="ru-RU"/>
        </w:rPr>
        <w:t>В</w:t>
      </w:r>
      <w:r>
        <w:rPr>
          <w:rFonts w:ascii="Times New Roman" w:hAnsi="Times New Roman" w:eastAsia="宋体" w:cs="Times New Roman"/>
          <w:color w:val="222222"/>
          <w:sz w:val="24"/>
        </w:rPr>
        <w:t>не всякого сомнения</w:t>
      </w:r>
      <w:r>
        <w:rPr>
          <w:rFonts w:ascii="Times New Roman" w:hAnsi="Times New Roman" w:eastAsia="宋体" w:cs="Times New Roman"/>
          <w:color w:val="222222"/>
          <w:sz w:val="24"/>
          <w:lang w:val="ru-RU"/>
        </w:rPr>
        <w:t xml:space="preserve">, </w:t>
      </w:r>
      <w:r>
        <w:rPr>
          <w:rFonts w:ascii="Times New Roman" w:hAnsi="Times New Roman" w:eastAsia="宋体" w:cs="Times New Roman"/>
          <w:color w:val="222222"/>
          <w:sz w:val="24"/>
        </w:rPr>
        <w:t>Соединенные Штаты являются крупнейшим внешним фактором, влияющим на споры в Южно-Китайском море</w:t>
      </w:r>
      <w:r>
        <w:rPr>
          <w:rFonts w:ascii="Times New Roman" w:hAnsi="Times New Roman" w:eastAsia="宋体" w:cs="Times New Roman"/>
          <w:color w:val="222222"/>
          <w:sz w:val="24"/>
          <w:lang w:val="ru-RU"/>
        </w:rPr>
        <w:t xml:space="preserve">. </w:t>
      </w:r>
      <w:r>
        <w:rPr>
          <w:rFonts w:ascii="Times New Roman" w:hAnsi="Times New Roman" w:eastAsia="宋体" w:cs="Times New Roman"/>
          <w:color w:val="222222"/>
          <w:sz w:val="24"/>
        </w:rPr>
        <w:t>Он играет важную роль в будущем направлении проблемы Южно-Китайского моря.</w:t>
      </w:r>
      <w:r>
        <w:rPr>
          <w:rFonts w:ascii="Times New Roman" w:hAnsi="Times New Roman" w:eastAsia="宋体" w:cs="Times New Roman"/>
          <w:color w:val="222222"/>
          <w:sz w:val="24"/>
          <w:lang w:val="ru-RU"/>
        </w:rPr>
        <w:t xml:space="preserve"> </w:t>
      </w:r>
      <w:r>
        <w:rPr>
          <w:rFonts w:ascii="Times New Roman" w:hAnsi="Times New Roman" w:eastAsia="宋体" w:cs="Times New Roman"/>
          <w:color w:val="222222"/>
          <w:sz w:val="24"/>
        </w:rPr>
        <w:t>В будущем, вмешиваются ли Соединенные Штаты в проблему Южно-Китайского моря и степень вмешательства, зависит от совокупн</w:t>
      </w:r>
      <w:r>
        <w:rPr>
          <w:rFonts w:ascii="Times New Roman" w:hAnsi="Times New Roman" w:eastAsia="宋体" w:cs="Times New Roman"/>
          <w:color w:val="222222"/>
          <w:sz w:val="24"/>
          <w:lang w:val="ru-RU"/>
        </w:rPr>
        <w:t>ой</w:t>
      </w:r>
      <w:r>
        <w:rPr>
          <w:rFonts w:ascii="Times New Roman" w:hAnsi="Times New Roman" w:eastAsia="宋体" w:cs="Times New Roman"/>
          <w:color w:val="222222"/>
          <w:sz w:val="24"/>
        </w:rPr>
        <w:t xml:space="preserve"> мощ</w:t>
      </w:r>
      <w:r>
        <w:rPr>
          <w:rFonts w:ascii="Times New Roman" w:hAnsi="Times New Roman" w:eastAsia="宋体" w:cs="Times New Roman"/>
          <w:color w:val="222222"/>
          <w:sz w:val="24"/>
          <w:lang w:val="ru-RU"/>
        </w:rPr>
        <w:t>и</w:t>
      </w:r>
      <w:r>
        <w:rPr>
          <w:rFonts w:ascii="Times New Roman" w:hAnsi="Times New Roman" w:eastAsia="宋体" w:cs="Times New Roman"/>
          <w:color w:val="222222"/>
          <w:sz w:val="24"/>
        </w:rPr>
        <w:t xml:space="preserve"> государства  и международного статуса</w:t>
      </w:r>
      <w:r>
        <w:rPr>
          <w:rFonts w:ascii="Times New Roman" w:hAnsi="Times New Roman" w:eastAsia="宋体" w:cs="Times New Roman"/>
          <w:color w:val="222222"/>
          <w:sz w:val="24"/>
          <w:lang w:val="ru-RU"/>
        </w:rPr>
        <w:t xml:space="preserve"> </w:t>
      </w:r>
      <w:r>
        <w:rPr>
          <w:rFonts w:ascii="Times New Roman" w:hAnsi="Times New Roman" w:eastAsia="宋体" w:cs="Times New Roman"/>
          <w:color w:val="222222"/>
          <w:sz w:val="24"/>
        </w:rPr>
        <w:t>Китая, развития отношений между Китаем и США и поддержки США для решения основных глобальных проблем, связанных с экономикой и проблемами безопасности.</w:t>
      </w:r>
      <w:r>
        <w:rPr>
          <w:rFonts w:ascii="Times New Roman" w:hAnsi="Times New Roman" w:eastAsia="宋体" w:cs="Times New Roman"/>
          <w:color w:val="222222"/>
          <w:sz w:val="24"/>
          <w:lang w:val="ru-RU"/>
        </w:rPr>
        <w:t xml:space="preserve"> </w:t>
      </w:r>
      <w:r>
        <w:rPr>
          <w:rFonts w:ascii="Times New Roman" w:hAnsi="Times New Roman" w:eastAsia="宋体" w:cs="Times New Roman"/>
          <w:color w:val="222222"/>
          <w:sz w:val="24"/>
        </w:rPr>
        <w:t>Дао Вэньчао, исследователь Института американских исследований Китайской академии общественных наук, отметил, что вопрос о Южно-Китайском море не является проблемой между Китаем и Соединенными Штатами, и это было признано АСЕАН.</w:t>
      </w:r>
      <w:r>
        <w:rPr>
          <w:rStyle w:val="12"/>
          <w:rFonts w:ascii="Times New Roman" w:hAnsi="Times New Roman" w:eastAsia="宋体" w:cs="Times New Roman"/>
          <w:color w:val="222222"/>
          <w:sz w:val="24"/>
        </w:rPr>
        <w:footnoteReference w:id="38"/>
      </w:r>
      <w:r>
        <w:rPr>
          <w:rFonts w:hint="eastAsia" w:ascii="Times New Roman" w:hAnsi="Times New Roman" w:eastAsia="宋体" w:cs="Times New Roman"/>
          <w:color w:val="222222"/>
          <w:sz w:val="24"/>
          <w:lang w:val="ru-RU"/>
        </w:rPr>
        <w:t xml:space="preserve"> </w:t>
      </w:r>
      <w:r>
        <w:rPr>
          <w:rFonts w:ascii="Times New Roman" w:hAnsi="Times New Roman" w:eastAsia="宋体" w:cs="Times New Roman"/>
          <w:color w:val="222222"/>
          <w:sz w:val="24"/>
        </w:rPr>
        <w:t>Кроме того, у Соединенных Штатов нет требования по проблеме суверенитета Южно-Китайского моря, и оно только защищает свободу судоходства в интересах Южно-Китайского моря.</w:t>
      </w:r>
      <w:r>
        <w:rPr>
          <w:rFonts w:hint="eastAsia" w:ascii="Times New Roman" w:hAnsi="Times New Roman" w:eastAsia="宋体" w:cs="Times New Roman"/>
          <w:color w:val="222222"/>
          <w:sz w:val="24"/>
          <w:lang w:val="ru-RU"/>
        </w:rPr>
        <w:t xml:space="preserve"> </w:t>
      </w:r>
      <w:r>
        <w:rPr>
          <w:rFonts w:ascii="Times New Roman" w:hAnsi="Times New Roman" w:eastAsia="宋体" w:cs="Times New Roman"/>
          <w:color w:val="222222"/>
          <w:sz w:val="24"/>
        </w:rPr>
        <w:t>Если Китай гарантирует свободу судоходства в</w:t>
      </w:r>
      <w:r>
        <w:rPr>
          <w:rFonts w:hint="eastAsia" w:ascii="Times New Roman" w:hAnsi="Times New Roman" w:eastAsia="宋体" w:cs="Times New Roman"/>
          <w:color w:val="222222"/>
          <w:sz w:val="24"/>
          <w:lang w:val="ru-RU"/>
        </w:rPr>
        <w:t xml:space="preserve"> </w:t>
      </w:r>
      <w:r>
        <w:rPr>
          <w:rFonts w:ascii="Times New Roman" w:hAnsi="Times New Roman" w:eastAsia="宋体" w:cs="Times New Roman"/>
          <w:color w:val="222222"/>
          <w:sz w:val="24"/>
          <w:lang w:val="ru-RU"/>
        </w:rPr>
        <w:t>этом</w:t>
      </w:r>
      <w:r>
        <w:rPr>
          <w:rFonts w:ascii="Times New Roman" w:hAnsi="Times New Roman" w:eastAsia="宋体" w:cs="Times New Roman"/>
          <w:color w:val="222222"/>
          <w:sz w:val="24"/>
        </w:rPr>
        <w:t xml:space="preserve"> регионе, </w:t>
      </w:r>
      <w:r>
        <w:rPr>
          <w:rFonts w:ascii="Times New Roman" w:hAnsi="Times New Roman" w:eastAsia="宋体" w:cs="Times New Roman"/>
          <w:color w:val="222222"/>
          <w:sz w:val="24"/>
          <w:lang w:val="ru-RU"/>
        </w:rPr>
        <w:t xml:space="preserve">то есть </w:t>
      </w:r>
      <w:r>
        <w:rPr>
          <w:rFonts w:ascii="Times New Roman" w:hAnsi="Times New Roman" w:eastAsia="宋体" w:cs="Times New Roman"/>
          <w:color w:val="222222"/>
          <w:sz w:val="24"/>
        </w:rPr>
        <w:t>Соединенные Штаты потеряют возможность в</w:t>
      </w:r>
      <w:r>
        <w:rPr>
          <w:rFonts w:ascii="Times New Roman" w:hAnsi="Times New Roman" w:eastAsia="宋体" w:cs="Times New Roman"/>
          <w:color w:val="222222"/>
          <w:sz w:val="24"/>
          <w:lang w:val="ru-RU"/>
        </w:rPr>
        <w:t>мешаться</w:t>
      </w:r>
      <w:r>
        <w:rPr>
          <w:rFonts w:ascii="Times New Roman" w:hAnsi="Times New Roman" w:eastAsia="宋体" w:cs="Times New Roman"/>
          <w:color w:val="222222"/>
          <w:sz w:val="24"/>
        </w:rPr>
        <w:t>.</w:t>
      </w:r>
      <w:r>
        <w:rPr>
          <w:rFonts w:hint="eastAsia" w:ascii="Times New Roman" w:hAnsi="Times New Roman" w:eastAsia="宋体" w:cs="Times New Roman"/>
          <w:color w:val="222222"/>
          <w:sz w:val="24"/>
          <w:lang w:val="ru-RU"/>
        </w:rPr>
        <w:t xml:space="preserve"> </w:t>
      </w:r>
      <w:r>
        <w:rPr>
          <w:rFonts w:ascii="Times New Roman" w:hAnsi="Times New Roman" w:eastAsia="宋体" w:cs="Times New Roman"/>
          <w:color w:val="222222"/>
          <w:sz w:val="24"/>
          <w:lang w:val="ru-RU"/>
        </w:rPr>
        <w:t>В</w:t>
      </w:r>
      <w:r>
        <w:rPr>
          <w:rFonts w:ascii="Times New Roman" w:hAnsi="Times New Roman" w:eastAsia="宋体" w:cs="Times New Roman"/>
          <w:color w:val="222222"/>
          <w:sz w:val="24"/>
        </w:rPr>
        <w:t>виду этого</w:t>
      </w:r>
      <w:r>
        <w:rPr>
          <w:rFonts w:ascii="Times New Roman" w:hAnsi="Times New Roman" w:eastAsia="宋体" w:cs="Times New Roman"/>
          <w:color w:val="222222"/>
          <w:sz w:val="24"/>
          <w:lang w:val="ru-RU"/>
        </w:rPr>
        <w:t xml:space="preserve">, </w:t>
      </w:r>
      <w:r>
        <w:rPr>
          <w:rFonts w:ascii="Times New Roman" w:hAnsi="Times New Roman" w:eastAsia="宋体" w:cs="Times New Roman"/>
          <w:color w:val="222222"/>
          <w:sz w:val="24"/>
        </w:rPr>
        <w:t>П</w:t>
      </w:r>
      <w:r>
        <w:rPr>
          <w:rFonts w:ascii="Times New Roman" w:hAnsi="Times New Roman" w:eastAsia="宋体" w:cs="Times New Roman"/>
          <w:color w:val="222222"/>
          <w:sz w:val="24"/>
          <w:lang w:val="ru-RU"/>
        </w:rPr>
        <w:t>оддержание хороших отношений между Китаем и США, проведение политиче</w:t>
      </w:r>
      <w:r>
        <w:rPr>
          <w:rFonts w:ascii="Times New Roman" w:hAnsi="Times New Roman" w:eastAsia="宋体" w:cs="Times New Roman"/>
          <w:color w:val="222222"/>
          <w:sz w:val="24"/>
        </w:rPr>
        <w:t>ских переговоров в случае необходимости, обмен мнениями и равновесие</w:t>
      </w:r>
      <w:r>
        <w:rPr>
          <w:rFonts w:hint="eastAsia" w:ascii="Times New Roman" w:hAnsi="Times New Roman" w:eastAsia="宋体" w:cs="Times New Roman"/>
          <w:color w:val="222222"/>
          <w:sz w:val="24"/>
          <w:lang w:val="ru-RU"/>
        </w:rPr>
        <w:t xml:space="preserve"> </w:t>
      </w:r>
      <w:r>
        <w:rPr>
          <w:rFonts w:ascii="Times New Roman" w:hAnsi="Times New Roman" w:eastAsia="宋体" w:cs="Times New Roman"/>
          <w:color w:val="222222"/>
          <w:sz w:val="24"/>
          <w:lang w:val="ru-RU"/>
        </w:rPr>
        <w:t xml:space="preserve">государственных интересов </w:t>
      </w:r>
      <w:r>
        <w:rPr>
          <w:rFonts w:ascii="Times New Roman" w:hAnsi="Times New Roman" w:eastAsia="宋体" w:cs="Times New Roman"/>
          <w:color w:val="222222"/>
          <w:sz w:val="24"/>
        </w:rPr>
        <w:t>поможет решить спор Южно-Китайского моря.</w:t>
      </w:r>
    </w:p>
    <w:p>
      <w:pPr>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firstLineChars="200"/>
        <w:textAlignment w:val="auto"/>
        <w:outlineLvl w:val="9"/>
        <w:rPr>
          <w:rFonts w:ascii="Times New Roman" w:hAnsi="Times New Roman" w:eastAsia="宋体" w:cs="Times New Roman"/>
          <w:color w:val="222222"/>
          <w:sz w:val="24"/>
          <w:lang w:val="ru-RU"/>
        </w:rPr>
      </w:pPr>
      <w:r>
        <w:rPr>
          <w:rFonts w:ascii="Times New Roman" w:hAnsi="Times New Roman" w:eastAsia="宋体" w:cs="Times New Roman"/>
          <w:color w:val="222222"/>
          <w:sz w:val="24"/>
        </w:rPr>
        <w:t>В-третьих,</w:t>
      </w:r>
      <w:r>
        <w:rPr>
          <w:rFonts w:ascii="Times New Roman" w:hAnsi="Times New Roman" w:eastAsia="宋体" w:cs="Times New Roman"/>
          <w:color w:val="222222"/>
          <w:sz w:val="24"/>
          <w:lang w:val="ru-RU"/>
        </w:rPr>
        <w:t xml:space="preserve"> </w:t>
      </w:r>
      <w:r>
        <w:rPr>
          <w:rFonts w:ascii="Times New Roman" w:hAnsi="Times New Roman" w:eastAsia="宋体" w:cs="Times New Roman"/>
          <w:color w:val="222222"/>
          <w:sz w:val="24"/>
        </w:rPr>
        <w:t>Китай хочет более четко определить сво</w:t>
      </w:r>
      <w:r>
        <w:rPr>
          <w:rFonts w:ascii="Times New Roman" w:hAnsi="Times New Roman" w:eastAsia="宋体" w:cs="Times New Roman"/>
          <w:color w:val="222222"/>
          <w:sz w:val="24"/>
          <w:lang w:val="ru-RU"/>
        </w:rPr>
        <w:t>й</w:t>
      </w:r>
      <w:r>
        <w:rPr>
          <w:rFonts w:ascii="Times New Roman" w:hAnsi="Times New Roman" w:eastAsia="宋体" w:cs="Times New Roman"/>
          <w:color w:val="222222"/>
          <w:sz w:val="24"/>
        </w:rPr>
        <w:t xml:space="preserve"> </w:t>
      </w:r>
      <w:r>
        <w:rPr>
          <w:rFonts w:ascii="Times New Roman" w:hAnsi="Times New Roman" w:eastAsia="宋体" w:cs="Times New Roman"/>
          <w:color w:val="222222"/>
          <w:sz w:val="24"/>
          <w:lang w:val="ru-RU"/>
        </w:rPr>
        <w:t>имидж</w:t>
      </w:r>
      <w:r>
        <w:rPr>
          <w:rFonts w:ascii="Times New Roman" w:hAnsi="Times New Roman" w:eastAsia="宋体" w:cs="Times New Roman"/>
          <w:color w:val="222222"/>
          <w:sz w:val="24"/>
        </w:rPr>
        <w:t xml:space="preserve"> как защитника мира и стабильности в Южно-Китайском море.</w:t>
      </w:r>
      <w:r>
        <w:rPr>
          <w:rFonts w:hint="eastAsia" w:ascii="Times New Roman" w:hAnsi="Times New Roman" w:eastAsia="宋体" w:cs="Times New Roman"/>
          <w:color w:val="222222"/>
          <w:sz w:val="24"/>
          <w:lang w:val="ru-RU"/>
        </w:rPr>
        <w:t xml:space="preserve"> </w:t>
      </w:r>
      <w:r>
        <w:rPr>
          <w:rFonts w:ascii="Times New Roman" w:hAnsi="Times New Roman" w:eastAsia="宋体" w:cs="Times New Roman"/>
          <w:color w:val="222222"/>
          <w:sz w:val="24"/>
        </w:rPr>
        <w:t>Предложение «</w:t>
      </w:r>
      <w:r>
        <w:rPr>
          <w:rFonts w:ascii="Times New Roman" w:hAnsi="Times New Roman" w:eastAsia="宋体" w:cs="Times New Roman"/>
          <w:color w:val="222222"/>
          <w:sz w:val="24"/>
          <w:lang w:val="ru-RU"/>
        </w:rPr>
        <w:t>Д</w:t>
      </w:r>
      <w:r>
        <w:rPr>
          <w:rFonts w:ascii="Times New Roman" w:hAnsi="Times New Roman" w:eastAsia="宋体" w:cs="Times New Roman"/>
          <w:color w:val="222222"/>
          <w:sz w:val="24"/>
        </w:rPr>
        <w:t>вухколейны</w:t>
      </w:r>
      <w:r>
        <w:rPr>
          <w:rFonts w:ascii="Times New Roman" w:hAnsi="Times New Roman" w:eastAsia="宋体" w:cs="Times New Roman"/>
          <w:color w:val="222222"/>
          <w:sz w:val="24"/>
          <w:lang w:val="ru-RU"/>
        </w:rPr>
        <w:t xml:space="preserve">е </w:t>
      </w:r>
      <w:r>
        <w:rPr>
          <w:rFonts w:ascii="Times New Roman" w:hAnsi="Times New Roman" w:eastAsia="宋体" w:cs="Times New Roman"/>
          <w:color w:val="222222"/>
          <w:sz w:val="24"/>
        </w:rPr>
        <w:t>идеи» устанавливает конструктивный имидж Китая в вопросе Южно-Китайского моря, а также определ</w:t>
      </w:r>
      <w:r>
        <w:rPr>
          <w:rFonts w:ascii="Times New Roman" w:hAnsi="Times New Roman" w:eastAsia="宋体" w:cs="Times New Roman"/>
          <w:color w:val="222222"/>
          <w:sz w:val="24"/>
          <w:lang w:val="ru-RU"/>
        </w:rPr>
        <w:t>яет</w:t>
      </w:r>
      <w:r>
        <w:rPr>
          <w:rFonts w:ascii="Times New Roman" w:hAnsi="Times New Roman" w:eastAsia="宋体" w:cs="Times New Roman"/>
          <w:color w:val="222222"/>
          <w:sz w:val="24"/>
        </w:rPr>
        <w:t xml:space="preserve"> Кита</w:t>
      </w:r>
      <w:r>
        <w:rPr>
          <w:rFonts w:ascii="Times New Roman" w:hAnsi="Times New Roman" w:eastAsia="宋体" w:cs="Times New Roman"/>
          <w:color w:val="222222"/>
          <w:sz w:val="24"/>
          <w:lang w:val="ru-RU"/>
        </w:rPr>
        <w:t>й</w:t>
      </w:r>
      <w:r>
        <w:rPr>
          <w:rFonts w:ascii="Times New Roman" w:hAnsi="Times New Roman" w:eastAsia="宋体" w:cs="Times New Roman"/>
          <w:color w:val="222222"/>
          <w:sz w:val="24"/>
        </w:rPr>
        <w:t xml:space="preserve"> как держателя мира в Южно-Китайском море. ««</w:t>
      </w:r>
      <w:r>
        <w:rPr>
          <w:rFonts w:ascii="Times New Roman" w:hAnsi="Times New Roman" w:eastAsia="宋体" w:cs="Times New Roman"/>
          <w:color w:val="222222"/>
          <w:sz w:val="24"/>
          <w:lang w:val="ru-RU"/>
        </w:rPr>
        <w:t>Д</w:t>
      </w:r>
      <w:r>
        <w:rPr>
          <w:rFonts w:ascii="Times New Roman" w:hAnsi="Times New Roman" w:eastAsia="宋体" w:cs="Times New Roman"/>
          <w:color w:val="222222"/>
          <w:sz w:val="24"/>
        </w:rPr>
        <w:t>вухколейны</w:t>
      </w:r>
      <w:r>
        <w:rPr>
          <w:rFonts w:ascii="Times New Roman" w:hAnsi="Times New Roman" w:eastAsia="宋体" w:cs="Times New Roman"/>
          <w:color w:val="222222"/>
          <w:sz w:val="24"/>
          <w:lang w:val="ru-RU"/>
        </w:rPr>
        <w:t xml:space="preserve">е </w:t>
      </w:r>
      <w:r>
        <w:rPr>
          <w:rFonts w:ascii="Times New Roman" w:hAnsi="Times New Roman" w:eastAsia="宋体" w:cs="Times New Roman"/>
          <w:color w:val="222222"/>
          <w:sz w:val="24"/>
        </w:rPr>
        <w:t>идеи» содержит истинный многосторонний подход.</w:t>
      </w:r>
      <w:r>
        <w:rPr>
          <w:rFonts w:ascii="Times New Roman" w:hAnsi="Times New Roman" w:eastAsia="宋体" w:cs="Times New Roman"/>
          <w:color w:val="222222"/>
          <w:sz w:val="24"/>
          <w:lang w:val="ru-RU"/>
        </w:rPr>
        <w:t xml:space="preserve"> По мнению китайской стороны, н</w:t>
      </w:r>
      <w:r>
        <w:rPr>
          <w:rFonts w:ascii="Times New Roman" w:hAnsi="Times New Roman" w:eastAsia="宋体" w:cs="Times New Roman"/>
          <w:color w:val="222222"/>
          <w:sz w:val="24"/>
        </w:rPr>
        <w:t xml:space="preserve">екоторые страны подчеркнули, что решение проблемы Южно-Китайского моря посредством многосторонности заключается в том, чтобы скрыть сущность проблемы Южно-Китайского моря посредством многосторонности, путать  вопрос суверенитета в проблеме Южно-Китайского моря, </w:t>
      </w:r>
      <w:r>
        <w:rPr>
          <w:rFonts w:ascii="Times New Roman" w:hAnsi="Times New Roman" w:eastAsia="宋体" w:cs="Times New Roman"/>
          <w:color w:val="222222"/>
          <w:sz w:val="24"/>
          <w:lang w:val="ru-RU"/>
        </w:rPr>
        <w:t xml:space="preserve">с </w:t>
      </w:r>
      <w:r>
        <w:rPr>
          <w:rFonts w:ascii="Times New Roman" w:hAnsi="Times New Roman" w:eastAsia="宋体" w:cs="Times New Roman"/>
          <w:color w:val="222222"/>
          <w:sz w:val="24"/>
        </w:rPr>
        <w:t>другим многосторонним вопросам</w:t>
      </w:r>
      <w:r>
        <w:rPr>
          <w:rFonts w:ascii="Times New Roman" w:hAnsi="Times New Roman" w:eastAsia="宋体" w:cs="Times New Roman"/>
          <w:color w:val="222222"/>
          <w:sz w:val="24"/>
          <w:lang w:val="ru-RU"/>
        </w:rPr>
        <w:t xml:space="preserve">, </w:t>
      </w:r>
      <w:r>
        <w:rPr>
          <w:rFonts w:ascii="Times New Roman" w:hAnsi="Times New Roman" w:eastAsia="宋体" w:cs="Times New Roman"/>
          <w:color w:val="222222"/>
          <w:sz w:val="24"/>
        </w:rPr>
        <w:t>и получить от него выгоду.</w:t>
      </w:r>
      <w:r>
        <w:rPr>
          <w:rFonts w:ascii="Times New Roman" w:hAnsi="Times New Roman" w:eastAsia="宋体" w:cs="Times New Roman"/>
          <w:color w:val="222222"/>
          <w:sz w:val="24"/>
          <w:lang w:val="ru-RU"/>
        </w:rPr>
        <w:t xml:space="preserve"> </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textAlignment w:val="auto"/>
        <w:rPr>
          <w:rFonts w:ascii="Times New Roman" w:hAnsi="Times New Roman" w:eastAsia="宋体" w:cs="Times New Roman"/>
          <w:color w:val="222222"/>
          <w:sz w:val="24"/>
          <w:lang w:val="ru-RU"/>
        </w:rPr>
      </w:pPr>
      <w:r>
        <w:rPr>
          <w:rFonts w:ascii="Times New Roman" w:hAnsi="Times New Roman" w:eastAsia="宋体" w:cs="Times New Roman"/>
          <w:color w:val="222222"/>
          <w:sz w:val="24"/>
        </w:rPr>
        <w:t xml:space="preserve">В последние годы </w:t>
      </w:r>
      <w:r>
        <w:rPr>
          <w:rFonts w:ascii="Times New Roman" w:hAnsi="Times New Roman" w:eastAsia="宋体" w:cs="Times New Roman"/>
          <w:color w:val="222222"/>
          <w:sz w:val="24"/>
          <w:lang w:val="ru-RU"/>
        </w:rPr>
        <w:t>по мере</w:t>
      </w:r>
      <w:r>
        <w:rPr>
          <w:rFonts w:ascii="Times New Roman" w:hAnsi="Times New Roman" w:eastAsia="宋体" w:cs="Times New Roman"/>
          <w:color w:val="222222"/>
          <w:sz w:val="24"/>
        </w:rPr>
        <w:t xml:space="preserve"> быстр</w:t>
      </w:r>
      <w:r>
        <w:rPr>
          <w:rFonts w:ascii="Times New Roman" w:hAnsi="Times New Roman" w:eastAsia="宋体" w:cs="Times New Roman"/>
          <w:color w:val="222222"/>
          <w:sz w:val="24"/>
          <w:lang w:val="ru-RU"/>
        </w:rPr>
        <w:t>ого</w:t>
      </w:r>
      <w:r>
        <w:rPr>
          <w:rFonts w:ascii="Times New Roman" w:hAnsi="Times New Roman" w:eastAsia="宋体" w:cs="Times New Roman"/>
          <w:color w:val="222222"/>
          <w:sz w:val="24"/>
        </w:rPr>
        <w:t xml:space="preserve"> рост</w:t>
      </w:r>
      <w:r>
        <w:rPr>
          <w:rFonts w:ascii="Times New Roman" w:hAnsi="Times New Roman" w:eastAsia="宋体" w:cs="Times New Roman"/>
          <w:color w:val="222222"/>
          <w:sz w:val="24"/>
          <w:lang w:val="ru-RU"/>
        </w:rPr>
        <w:t>а</w:t>
      </w:r>
      <w:r>
        <w:rPr>
          <w:rFonts w:ascii="Times New Roman" w:hAnsi="Times New Roman" w:eastAsia="宋体" w:cs="Times New Roman"/>
          <w:color w:val="222222"/>
          <w:sz w:val="24"/>
        </w:rPr>
        <w:t xml:space="preserve"> Китая и </w:t>
      </w:r>
      <w:r>
        <w:rPr>
          <w:rFonts w:ascii="Times New Roman" w:hAnsi="Times New Roman" w:eastAsia="宋体" w:cs="Times New Roman"/>
          <w:color w:val="222222"/>
          <w:sz w:val="24"/>
          <w:lang w:val="ru-RU"/>
        </w:rPr>
        <w:t xml:space="preserve">проникновения </w:t>
      </w:r>
      <w:r>
        <w:rPr>
          <w:rFonts w:ascii="Times New Roman" w:hAnsi="Times New Roman" w:eastAsia="宋体" w:cs="Times New Roman"/>
          <w:color w:val="222222"/>
          <w:sz w:val="24"/>
        </w:rPr>
        <w:t>экстерриториальных сил, особенно после 2009 года, проблема Южно-Китайского</w:t>
      </w:r>
      <w:r>
        <w:rPr>
          <w:rFonts w:ascii="Times New Roman" w:hAnsi="Times New Roman" w:eastAsia="宋体" w:cs="Times New Roman"/>
          <w:color w:val="222222"/>
          <w:sz w:val="24"/>
          <w:lang w:val="ru-RU"/>
        </w:rPr>
        <w:t xml:space="preserve"> моря неуклонно нарастается, страны АСЕАН все чаще пытаются</w:t>
      </w:r>
      <w:r>
        <w:rPr>
          <w:rFonts w:hint="eastAsia" w:ascii="Times New Roman" w:hAnsi="Times New Roman" w:eastAsia="宋体" w:cs="Times New Roman"/>
          <w:color w:val="222222"/>
          <w:sz w:val="24"/>
          <w:lang w:val="ru-RU"/>
        </w:rPr>
        <w:t xml:space="preserve"> </w:t>
      </w:r>
      <w:r>
        <w:rPr>
          <w:rFonts w:ascii="Times New Roman" w:hAnsi="Times New Roman" w:eastAsia="宋体" w:cs="Times New Roman"/>
          <w:color w:val="222222"/>
          <w:sz w:val="24"/>
          <w:lang w:val="ru-RU"/>
        </w:rPr>
        <w:t xml:space="preserve">сформулировать «Кодекс поведения сторон в Южно-Китайском море», </w:t>
      </w:r>
      <w:r>
        <w:rPr>
          <w:rFonts w:ascii="Times New Roman" w:hAnsi="Times New Roman" w:eastAsia="宋体" w:cs="Times New Roman"/>
          <w:color w:val="222222"/>
          <w:sz w:val="24"/>
        </w:rPr>
        <w:t>чтобы ограничить усилия Китая по увеличению его деятельности в Южно-Китайском море.</w:t>
      </w:r>
      <w:r>
        <w:rPr>
          <w:rFonts w:hint="eastAsia" w:ascii="Times New Roman" w:hAnsi="Times New Roman" w:eastAsia="宋体" w:cs="Times New Roman"/>
          <w:color w:val="222222"/>
          <w:sz w:val="24"/>
          <w:lang w:val="ru-RU"/>
        </w:rPr>
        <w:t xml:space="preserve"> </w:t>
      </w:r>
      <w:r>
        <w:rPr>
          <w:rFonts w:ascii="Times New Roman" w:hAnsi="Times New Roman" w:eastAsia="宋体" w:cs="Times New Roman"/>
          <w:color w:val="222222"/>
          <w:sz w:val="24"/>
        </w:rPr>
        <w:t>При поддержке внетерриториальных сил</w:t>
      </w:r>
      <w:r>
        <w:rPr>
          <w:rFonts w:hint="eastAsia" w:ascii="Times New Roman" w:hAnsi="Times New Roman" w:eastAsia="宋体" w:cs="Times New Roman"/>
          <w:color w:val="222222"/>
          <w:sz w:val="24"/>
          <w:lang w:val="ru-RU"/>
        </w:rPr>
        <w:t xml:space="preserve"> </w:t>
      </w:r>
      <w:r>
        <w:rPr>
          <w:rFonts w:ascii="Times New Roman" w:hAnsi="Times New Roman" w:eastAsia="宋体" w:cs="Times New Roman"/>
          <w:color w:val="222222"/>
          <w:sz w:val="24"/>
        </w:rPr>
        <w:t>страны АСЕАН предприняли активные действия в целях содействия формулированию и подписанию «Кодекса поведения в Южно-Китайском море» как можно скорее.</w:t>
      </w:r>
      <w:r>
        <w:rPr>
          <w:rFonts w:hint="eastAsia" w:ascii="Times New Roman" w:hAnsi="Times New Roman" w:eastAsia="宋体" w:cs="Times New Roman"/>
          <w:color w:val="222222"/>
          <w:sz w:val="24"/>
        </w:rPr>
        <w:t xml:space="preserve"> </w:t>
      </w:r>
      <w:r>
        <w:rPr>
          <w:rFonts w:ascii="Times New Roman" w:hAnsi="Times New Roman" w:eastAsia="宋体" w:cs="Times New Roman"/>
          <w:color w:val="222222"/>
          <w:sz w:val="24"/>
        </w:rPr>
        <w:t>В последние годы Китай неоднократно публи</w:t>
      </w:r>
      <w:r>
        <w:rPr>
          <w:rFonts w:ascii="Times New Roman" w:hAnsi="Times New Roman" w:eastAsia="宋体" w:cs="Times New Roman"/>
          <w:color w:val="222222"/>
          <w:sz w:val="24"/>
          <w:lang w:val="ru-RU"/>
        </w:rPr>
        <w:t xml:space="preserve">чно </w:t>
      </w:r>
      <w:r>
        <w:rPr>
          <w:rFonts w:ascii="Times New Roman" w:hAnsi="Times New Roman" w:eastAsia="宋体" w:cs="Times New Roman"/>
          <w:color w:val="222222"/>
          <w:sz w:val="24"/>
        </w:rPr>
        <w:t>высказ</w:t>
      </w:r>
      <w:r>
        <w:rPr>
          <w:rFonts w:ascii="Times New Roman" w:hAnsi="Times New Roman" w:eastAsia="宋体" w:cs="Times New Roman"/>
          <w:color w:val="222222"/>
          <w:sz w:val="24"/>
          <w:lang w:val="ru-RU"/>
        </w:rPr>
        <w:t>ал</w:t>
      </w:r>
      <w:r>
        <w:rPr>
          <w:rFonts w:ascii="Times New Roman" w:hAnsi="Times New Roman" w:eastAsia="宋体" w:cs="Times New Roman"/>
          <w:color w:val="222222"/>
          <w:sz w:val="24"/>
        </w:rPr>
        <w:t xml:space="preserve"> </w:t>
      </w:r>
      <w:r>
        <w:rPr>
          <w:rFonts w:ascii="Times New Roman" w:hAnsi="Times New Roman" w:eastAsia="宋体" w:cs="Times New Roman"/>
          <w:color w:val="222222"/>
          <w:sz w:val="24"/>
          <w:lang w:val="ru-RU"/>
        </w:rPr>
        <w:t xml:space="preserve">своё </w:t>
      </w:r>
      <w:r>
        <w:rPr>
          <w:rFonts w:ascii="Times New Roman" w:hAnsi="Times New Roman" w:eastAsia="宋体" w:cs="Times New Roman"/>
          <w:color w:val="222222"/>
          <w:sz w:val="24"/>
        </w:rPr>
        <w:t xml:space="preserve">мнение , что открывает свои возможности для обсуждения и формулирования«Кодекс поведения сторон в Южно-Китайском море», </w:t>
      </w:r>
      <w:r>
        <w:rPr>
          <w:rFonts w:ascii="Times New Roman" w:hAnsi="Times New Roman" w:eastAsia="宋体" w:cs="Times New Roman"/>
          <w:color w:val="222222"/>
          <w:sz w:val="24"/>
          <w:lang w:val="ru-RU"/>
        </w:rPr>
        <w:t xml:space="preserve">только </w:t>
      </w:r>
      <w:r>
        <w:rPr>
          <w:rFonts w:ascii="Times New Roman" w:hAnsi="Times New Roman" w:eastAsia="宋体" w:cs="Times New Roman"/>
          <w:color w:val="222222"/>
          <w:sz w:val="24"/>
        </w:rPr>
        <w:t>когда условия созреют.</w:t>
      </w:r>
      <w:r>
        <w:rPr>
          <w:rFonts w:ascii="Times New Roman" w:hAnsi="Times New Roman" w:eastAsia="宋体" w:cs="Times New Roman"/>
          <w:color w:val="222222"/>
          <w:sz w:val="24"/>
          <w:lang w:val="ru-RU"/>
        </w:rPr>
        <w:t xml:space="preserve"> </w:t>
      </w:r>
      <w:r>
        <w:rPr>
          <w:rFonts w:ascii="Times New Roman" w:hAnsi="Times New Roman" w:eastAsia="宋体" w:cs="Times New Roman"/>
          <w:color w:val="222222"/>
          <w:sz w:val="24"/>
        </w:rPr>
        <w:t>Формулировка «Кодекс поведения сторон в Южно-Китайском море» стала новым фокусом игры Южно-Китайского моря между Китаем и некоторыми странами АСЕАН.</w:t>
      </w:r>
      <w:r>
        <w:rPr>
          <w:rFonts w:ascii="Times New Roman" w:hAnsi="Times New Roman" w:eastAsia="宋体" w:cs="Times New Roman"/>
          <w:color w:val="222222"/>
          <w:sz w:val="24"/>
          <w:lang w:val="ru-RU"/>
        </w:rPr>
        <w:t xml:space="preserve"> </w:t>
      </w:r>
      <w:r>
        <w:rPr>
          <w:rFonts w:ascii="Times New Roman" w:hAnsi="Times New Roman" w:eastAsia="宋体" w:cs="Times New Roman"/>
          <w:color w:val="222222"/>
          <w:sz w:val="24"/>
        </w:rPr>
        <w:t>4 ноября 2002 года десять стран Китая и АСЕАН подписали</w:t>
      </w:r>
      <w:r>
        <w:rPr>
          <w:rFonts w:hint="eastAsia" w:ascii="Times New Roman" w:hAnsi="Times New Roman" w:eastAsia="宋体" w:cs="Times New Roman"/>
          <w:color w:val="222222"/>
          <w:sz w:val="24"/>
          <w:lang w:val="ru-RU"/>
        </w:rPr>
        <w:t xml:space="preserve"> </w:t>
      </w:r>
      <w:r>
        <w:rPr>
          <w:rFonts w:ascii="Times New Roman" w:hAnsi="Times New Roman" w:eastAsia="宋体" w:cs="Times New Roman"/>
          <w:color w:val="222222"/>
          <w:sz w:val="24"/>
        </w:rPr>
        <w:t>«Декларацию о поведении Сторон в Южно-Китайском море» в Пномпене, Камбоджа.</w:t>
      </w:r>
      <w:r>
        <w:rPr>
          <w:rFonts w:hint="eastAsia" w:ascii="Times New Roman" w:hAnsi="Times New Roman" w:eastAsia="宋体" w:cs="Times New Roman"/>
          <w:color w:val="222222"/>
          <w:sz w:val="24"/>
          <w:lang w:val="ru-RU"/>
        </w:rPr>
        <w:t xml:space="preserve"> </w:t>
      </w:r>
      <w:r>
        <w:rPr>
          <w:rFonts w:ascii="Times New Roman" w:hAnsi="Times New Roman" w:eastAsia="宋体" w:cs="Times New Roman"/>
          <w:color w:val="222222"/>
          <w:sz w:val="24"/>
        </w:rPr>
        <w:t>Кодекс поведения сторон в Южно-Китайском море является поощрением и осущ</w:t>
      </w:r>
      <w:r>
        <w:rPr>
          <w:rFonts w:ascii="Times New Roman" w:hAnsi="Times New Roman" w:eastAsia="宋体" w:cs="Times New Roman"/>
          <w:color w:val="222222"/>
          <w:sz w:val="24"/>
          <w:lang w:val="ru-RU"/>
        </w:rPr>
        <w:t>е</w:t>
      </w:r>
      <w:r>
        <w:rPr>
          <w:rFonts w:ascii="Times New Roman" w:hAnsi="Times New Roman" w:eastAsia="宋体" w:cs="Times New Roman"/>
          <w:color w:val="222222"/>
          <w:sz w:val="24"/>
        </w:rPr>
        <w:t>ствлением «Декларации о поведении сторон в Южно-Китайском море»</w:t>
      </w:r>
      <w:r>
        <w:rPr>
          <w:rFonts w:ascii="Times New Roman" w:hAnsi="Times New Roman" w:eastAsia="宋体" w:cs="Times New Roman"/>
          <w:color w:val="222222"/>
          <w:sz w:val="24"/>
          <w:lang w:val="ru-RU"/>
        </w:rPr>
        <w:t>.</w:t>
      </w:r>
      <w:r>
        <w:rPr>
          <w:rFonts w:hint="eastAsia" w:ascii="Times New Roman" w:hAnsi="Times New Roman" w:eastAsia="宋体" w:cs="Times New Roman"/>
          <w:color w:val="222222"/>
          <w:sz w:val="24"/>
          <w:lang w:val="ru-RU"/>
        </w:rPr>
        <w:t xml:space="preserve"> </w:t>
      </w:r>
      <w:r>
        <w:rPr>
          <w:rFonts w:ascii="Times New Roman" w:hAnsi="Times New Roman" w:eastAsia="宋体" w:cs="Times New Roman"/>
          <w:color w:val="222222"/>
          <w:sz w:val="24"/>
        </w:rPr>
        <w:t xml:space="preserve">20 июля 2011 года стороны внедрили проект руководящих принципов </w:t>
      </w:r>
      <w:r>
        <w:rPr>
          <w:rFonts w:ascii="Times New Roman" w:hAnsi="Times New Roman" w:eastAsia="宋体" w:cs="Times New Roman"/>
          <w:color w:val="222222"/>
          <w:sz w:val="24"/>
          <w:lang w:val="ru-RU"/>
        </w:rPr>
        <w:t>в</w:t>
      </w:r>
      <w:r>
        <w:rPr>
          <w:rFonts w:ascii="Times New Roman" w:hAnsi="Times New Roman" w:eastAsia="宋体" w:cs="Times New Roman"/>
          <w:color w:val="222222"/>
          <w:sz w:val="24"/>
        </w:rPr>
        <w:t xml:space="preserve"> Бали, Индонезия. Однако спор о суверенитете над Южно-Китайским морем еще не разрешен.</w:t>
      </w:r>
      <w:r>
        <w:rPr>
          <w:rFonts w:ascii="Times New Roman" w:hAnsi="Times New Roman" w:eastAsia="宋体" w:cs="Times New Roman"/>
          <w:color w:val="222222"/>
          <w:sz w:val="24"/>
          <w:lang w:val="ru-RU"/>
        </w:rPr>
        <w:t xml:space="preserve"> </w:t>
      </w:r>
      <w:r>
        <w:rPr>
          <w:rFonts w:ascii="Times New Roman" w:hAnsi="Times New Roman" w:eastAsia="宋体" w:cs="Times New Roman"/>
          <w:color w:val="222222"/>
          <w:sz w:val="24"/>
        </w:rPr>
        <w:t>С 1992 года он включен в повестку дня соответствующих стран. По прошествии 20 лет результатов по-прежнему нет. Можно видеть сложность и трудоемкость формулирования руководящих принципов</w:t>
      </w:r>
      <w:r>
        <w:rPr>
          <w:rFonts w:ascii="Times New Roman" w:hAnsi="Times New Roman" w:eastAsia="宋体" w:cs="Times New Roman"/>
          <w:color w:val="222222"/>
          <w:sz w:val="24"/>
          <w:lang w:val="ru-RU"/>
        </w:rPr>
        <w:t xml:space="preserve"> в этом процессе. </w:t>
      </w:r>
      <w:r>
        <w:rPr>
          <w:rFonts w:ascii="Times New Roman" w:hAnsi="Times New Roman" w:eastAsia="宋体" w:cs="Times New Roman"/>
          <w:color w:val="222222"/>
          <w:sz w:val="24"/>
        </w:rPr>
        <w:t>Можно предвидеть, что</w:t>
      </w:r>
      <w:r>
        <w:rPr>
          <w:rFonts w:ascii="Times New Roman" w:hAnsi="Times New Roman" w:eastAsia="宋体" w:cs="Times New Roman"/>
          <w:color w:val="222222"/>
          <w:sz w:val="24"/>
          <w:lang w:val="ru-RU"/>
        </w:rPr>
        <w:t xml:space="preserve"> этот кодекс поведения </w:t>
      </w:r>
      <w:r>
        <w:rPr>
          <w:rFonts w:ascii="Times New Roman" w:hAnsi="Times New Roman" w:eastAsia="宋体" w:cs="Times New Roman"/>
          <w:color w:val="222222"/>
          <w:sz w:val="24"/>
        </w:rPr>
        <w:t xml:space="preserve">все равно будут трудно </w:t>
      </w:r>
      <w:r>
        <w:rPr>
          <w:rFonts w:ascii="Times New Roman" w:hAnsi="Times New Roman" w:eastAsia="宋体" w:cs="Times New Roman"/>
          <w:color w:val="222222"/>
          <w:sz w:val="24"/>
          <w:lang w:val="ru-RU"/>
        </w:rPr>
        <w:t xml:space="preserve">выпускаться </w:t>
      </w:r>
      <w:r>
        <w:rPr>
          <w:rFonts w:ascii="Times New Roman" w:hAnsi="Times New Roman" w:eastAsia="宋体" w:cs="Times New Roman"/>
          <w:color w:val="222222"/>
          <w:sz w:val="24"/>
        </w:rPr>
        <w:t>в ближайшем будущем.</w:t>
      </w:r>
      <w:r>
        <w:rPr>
          <w:rFonts w:ascii="Times New Roman" w:hAnsi="Times New Roman" w:eastAsia="宋体" w:cs="Times New Roman"/>
          <w:color w:val="222222"/>
          <w:sz w:val="24"/>
          <w:lang w:val="ru-RU"/>
        </w:rPr>
        <w:t xml:space="preserve"> </w:t>
      </w:r>
      <w:r>
        <w:rPr>
          <w:rFonts w:ascii="Times New Roman" w:hAnsi="Times New Roman" w:eastAsia="宋体" w:cs="Times New Roman"/>
          <w:color w:val="222222"/>
          <w:sz w:val="24"/>
        </w:rPr>
        <w:t xml:space="preserve">«Кодекс поведения» будет иметь сильные ограничения, и ни одна из сторон не может позволить себе оставаться в стороне. </w:t>
      </w:r>
      <w:r>
        <w:rPr>
          <w:rFonts w:ascii="Times New Roman" w:hAnsi="Times New Roman" w:eastAsia="宋体" w:cs="Times New Roman"/>
          <w:color w:val="222222"/>
          <w:sz w:val="24"/>
          <w:lang w:val="ru-RU"/>
        </w:rPr>
        <w:t>Так что</w:t>
      </w:r>
      <w:r>
        <w:rPr>
          <w:rFonts w:ascii="Times New Roman" w:hAnsi="Times New Roman" w:eastAsia="宋体" w:cs="Times New Roman"/>
          <w:color w:val="222222"/>
          <w:sz w:val="24"/>
        </w:rPr>
        <w:t xml:space="preserve"> все страны должны быть очень осторожными, чтобы не пытаться использовать различные предлог</w:t>
      </w:r>
      <w:r>
        <w:rPr>
          <w:rFonts w:ascii="Times New Roman" w:hAnsi="Times New Roman" w:eastAsia="宋体" w:cs="Times New Roman"/>
          <w:color w:val="222222"/>
          <w:sz w:val="24"/>
          <w:lang w:val="ru-RU"/>
        </w:rPr>
        <w:t>и</w:t>
      </w:r>
      <w:r>
        <w:rPr>
          <w:rFonts w:hint="eastAsia" w:ascii="Times New Roman" w:hAnsi="Times New Roman" w:eastAsia="宋体" w:cs="Times New Roman"/>
          <w:color w:val="222222"/>
          <w:sz w:val="24"/>
          <w:lang w:val="ru-RU"/>
        </w:rPr>
        <w:t xml:space="preserve"> </w:t>
      </w:r>
      <w:r>
        <w:rPr>
          <w:rFonts w:ascii="Times New Roman" w:hAnsi="Times New Roman" w:eastAsia="宋体" w:cs="Times New Roman"/>
          <w:color w:val="222222"/>
          <w:sz w:val="24"/>
          <w:lang w:val="ru-RU"/>
        </w:rPr>
        <w:t>для избежания ограничения</w:t>
      </w:r>
      <w:r>
        <w:rPr>
          <w:rFonts w:ascii="Times New Roman" w:hAnsi="Times New Roman" w:eastAsia="宋体" w:cs="Times New Roman"/>
          <w:color w:val="222222"/>
          <w:sz w:val="24"/>
        </w:rPr>
        <w:t xml:space="preserve"> после подписания, и в конечном итоге позволить усилиям всех сторон не дадут никаких результатов</w:t>
      </w:r>
      <w:r>
        <w:rPr>
          <w:rFonts w:ascii="Times New Roman" w:hAnsi="Times New Roman" w:eastAsia="宋体" w:cs="Times New Roman"/>
          <w:color w:val="222222"/>
          <w:sz w:val="24"/>
          <w:lang w:val="ru-RU"/>
        </w:rPr>
        <w:t>.</w:t>
      </w:r>
      <w:r>
        <w:rPr>
          <w:rStyle w:val="12"/>
          <w:rFonts w:ascii="Times New Roman" w:hAnsi="Times New Roman" w:eastAsia="宋体" w:cs="Times New Roman"/>
          <w:color w:val="222222"/>
          <w:sz w:val="24"/>
          <w:lang w:val="ru-RU"/>
        </w:rPr>
        <w:footnoteReference w:id="39"/>
      </w:r>
    </w:p>
    <w:p>
      <w:pPr>
        <w:spacing w:line="360" w:lineRule="auto"/>
        <w:ind w:left="0" w:leftChars="0" w:firstLine="422" w:firstLineChars="150"/>
        <w:rPr>
          <w:rFonts w:ascii="Times New Roman" w:hAnsi="Times New Roman" w:cs="Times New Roman"/>
          <w:b/>
          <w:bCs/>
          <w:color w:val="auto"/>
          <w:sz w:val="28"/>
          <w:szCs w:val="28"/>
          <w:lang w:val="ru-RU"/>
        </w:rPr>
      </w:pPr>
    </w:p>
    <w:p>
      <w:pPr>
        <w:numPr>
          <w:ilvl w:val="0"/>
          <w:numId w:val="0"/>
        </w:numPr>
        <w:spacing w:line="360" w:lineRule="auto"/>
        <w:ind w:left="0" w:leftChars="0" w:firstLine="422" w:firstLineChars="150"/>
        <w:rPr>
          <w:rFonts w:ascii="Times New Roman" w:hAnsi="Times New Roman" w:cs="Times New Roman"/>
          <w:b/>
          <w:bCs/>
          <w:color w:val="auto"/>
          <w:sz w:val="28"/>
          <w:szCs w:val="28"/>
          <w:lang w:val="ru-RU"/>
        </w:rPr>
      </w:pPr>
    </w:p>
    <w:p>
      <w:pPr>
        <w:spacing w:line="360" w:lineRule="auto"/>
        <w:ind w:left="0" w:leftChars="0" w:firstLine="360" w:firstLineChars="150"/>
        <w:rPr>
          <w:rFonts w:ascii="Times New Roman" w:hAnsi="Times New Roman" w:cs="Times New Roman"/>
          <w:sz w:val="24"/>
          <w:lang w:val="ru-RU"/>
        </w:rPr>
      </w:pPr>
    </w:p>
    <w:p>
      <w:pPr>
        <w:ind w:left="0" w:leftChars="0" w:firstLine="315" w:firstLineChars="150"/>
      </w:pPr>
    </w:p>
    <w:p>
      <w:pPr>
        <w:ind w:left="0" w:leftChars="0" w:firstLine="315" w:firstLineChars="150"/>
      </w:pPr>
    </w:p>
    <w:p>
      <w:pPr>
        <w:spacing w:line="360" w:lineRule="auto"/>
        <w:rPr>
          <w:rFonts w:hint="default" w:ascii="Times New Roman" w:hAnsi="Times New Roman" w:cs="Times New Roman"/>
          <w:b/>
          <w:bCs/>
          <w:sz w:val="28"/>
          <w:szCs w:val="28"/>
          <w:lang w:val="ru-RU"/>
        </w:rPr>
      </w:pPr>
    </w:p>
    <w:p>
      <w:pPr>
        <w:spacing w:line="360" w:lineRule="auto"/>
        <w:rPr>
          <w:rFonts w:hint="default" w:ascii="Times New Roman" w:hAnsi="Times New Roman" w:cs="Times New Roman"/>
          <w:b/>
          <w:bCs/>
          <w:sz w:val="28"/>
          <w:szCs w:val="28"/>
          <w:lang w:val="ru-RU"/>
        </w:rPr>
      </w:pPr>
    </w:p>
    <w:p>
      <w:pPr>
        <w:spacing w:line="360" w:lineRule="auto"/>
        <w:rPr>
          <w:rFonts w:hint="default" w:ascii="Times New Roman" w:hAnsi="Times New Roman" w:cs="Times New Roman"/>
          <w:b/>
          <w:bCs/>
          <w:sz w:val="28"/>
          <w:szCs w:val="28"/>
          <w:lang w:val="ru-RU"/>
        </w:rPr>
      </w:pPr>
    </w:p>
    <w:p>
      <w:pPr>
        <w:spacing w:line="360" w:lineRule="auto"/>
        <w:rPr>
          <w:rFonts w:hint="default" w:ascii="Times New Roman" w:hAnsi="Times New Roman" w:cs="Times New Roman"/>
          <w:b/>
          <w:bCs/>
          <w:sz w:val="28"/>
          <w:szCs w:val="28"/>
          <w:lang w:val="ru-RU"/>
        </w:rPr>
      </w:pPr>
    </w:p>
    <w:p>
      <w:pPr>
        <w:spacing w:line="360" w:lineRule="auto"/>
        <w:rPr>
          <w:rFonts w:hint="default" w:ascii="Times New Roman" w:hAnsi="Times New Roman" w:cs="Times New Roman"/>
          <w:b/>
          <w:bCs/>
          <w:sz w:val="28"/>
          <w:szCs w:val="28"/>
          <w:lang w:val="ru-RU"/>
        </w:rPr>
      </w:pPr>
    </w:p>
    <w:p>
      <w:pPr>
        <w:spacing w:line="360" w:lineRule="auto"/>
        <w:rPr>
          <w:rFonts w:hint="default" w:ascii="Times New Roman" w:hAnsi="Times New Roman" w:cs="Times New Roman"/>
          <w:b/>
          <w:bCs/>
          <w:color w:val="auto"/>
          <w:sz w:val="28"/>
          <w:szCs w:val="28"/>
          <w:lang w:val="ru-RU"/>
        </w:rPr>
      </w:pPr>
      <w:r>
        <w:rPr>
          <w:rFonts w:hint="default" w:ascii="Times New Roman" w:hAnsi="Times New Roman" w:cs="Times New Roman"/>
          <w:b/>
          <w:bCs/>
          <w:sz w:val="28"/>
          <w:szCs w:val="28"/>
          <w:lang w:val="ru-RU"/>
        </w:rPr>
        <w:t xml:space="preserve">Глава 2. </w:t>
      </w:r>
      <w:r>
        <w:rPr>
          <w:rFonts w:hint="default" w:ascii="Times New Roman" w:hAnsi="Times New Roman" w:cs="Times New Roman"/>
          <w:b/>
          <w:bCs/>
          <w:color w:val="auto"/>
          <w:sz w:val="28"/>
          <w:szCs w:val="28"/>
          <w:lang w:val="ru-RU"/>
        </w:rPr>
        <w:t>Эволюция территориальных проблем в Южно-Китайском море.</w:t>
      </w:r>
    </w:p>
    <w:p>
      <w:pPr>
        <w:spacing w:line="360" w:lineRule="auto"/>
        <w:rPr>
          <w:rFonts w:ascii="Times New Roman" w:hAnsi="Times New Roman" w:cs="Times New Roman"/>
          <w:b/>
          <w:bCs/>
          <w:sz w:val="24"/>
          <w:lang w:val="ru-RU"/>
        </w:rPr>
      </w:pPr>
      <w:r>
        <w:rPr>
          <w:rFonts w:ascii="Times New Roman" w:hAnsi="Times New Roman" w:cs="Times New Roman"/>
          <w:b/>
          <w:bCs/>
          <w:sz w:val="24"/>
          <w:lang w:val="ru-RU"/>
        </w:rPr>
        <w:t>2.1 Территориальные проблемы в Южно-Китайском море перед окончанием холодной войны.</w:t>
      </w:r>
    </w:p>
    <w:p>
      <w:pPr>
        <w:keepNext w:val="0"/>
        <w:keepLines w:val="0"/>
        <w:pageBreakBefore w:val="0"/>
        <w:widowControl w:val="0"/>
        <w:kinsoku/>
        <w:wordWrap/>
        <w:overflowPunct/>
        <w:topLinePunct w:val="0"/>
        <w:autoSpaceDE/>
        <w:autoSpaceDN/>
        <w:bidi w:val="0"/>
        <w:adjustRightInd/>
        <w:snapToGrid/>
        <w:spacing w:after="0" w:line="360" w:lineRule="auto"/>
        <w:ind w:left="0" w:leftChars="0" w:firstLine="420" w:firstLineChars="175"/>
        <w:textAlignment w:val="auto"/>
        <w:outlineLvl w:val="9"/>
        <w:rPr>
          <w:rFonts w:ascii="Times New Roman" w:hAnsi="Times New Roman" w:cs="Times New Roman"/>
          <w:sz w:val="24"/>
          <w:lang w:val="ru-RU"/>
        </w:rPr>
      </w:pPr>
      <w:r>
        <w:rPr>
          <w:rFonts w:ascii="Times New Roman" w:hAnsi="Times New Roman" w:cs="Times New Roman"/>
          <w:sz w:val="24"/>
          <w:lang w:val="ru-RU"/>
        </w:rPr>
        <w:t>Возникновение и развитие проблемы Южно-Китайского моря имеет очень сложные причины и факторы, связанные с политическими, экономическими, историческими, военными, правовыми и другими аспектами. С исторической точки зрения проблема Южно-Китайского моря в конечном счете является результатом того, что послевоенный международный порядок и связанные с ним соответствующие территориальные договоренности не соблюдаются или даже уничтожаются. В истории не был спором по Южно-Китайскому морю. Спор о Южно-Китайском море является бичом колониализма. После Второй мировой войны, когда международный порядок был восстановлен, были надлежащим образом организованы для территориальной собственности на острова Наньша и острова Сиша. Однако с появлением «холодной войны» произошли определенные изменения послевоенной ситуации.</w:t>
      </w:r>
    </w:p>
    <w:p>
      <w:pPr>
        <w:keepNext w:val="0"/>
        <w:keepLines w:val="0"/>
        <w:pageBreakBefore w:val="0"/>
        <w:widowControl w:val="0"/>
        <w:kinsoku/>
        <w:wordWrap/>
        <w:overflowPunct/>
        <w:topLinePunct w:val="0"/>
        <w:autoSpaceDE/>
        <w:autoSpaceDN/>
        <w:bidi w:val="0"/>
        <w:adjustRightInd/>
        <w:snapToGrid/>
        <w:spacing w:after="0" w:line="360" w:lineRule="auto"/>
        <w:ind w:left="0" w:leftChars="0" w:firstLine="420" w:firstLineChars="175"/>
        <w:textAlignment w:val="auto"/>
        <w:outlineLvl w:val="9"/>
        <w:rPr>
          <w:rFonts w:ascii="Times New Roman" w:hAnsi="Times New Roman" w:cs="Times New Roman"/>
          <w:sz w:val="24"/>
          <w:lang w:val="ru-RU"/>
        </w:rPr>
      </w:pPr>
      <w:r>
        <w:rPr>
          <w:rFonts w:hint="eastAsia" w:ascii="Times New Roman" w:hAnsi="Times New Roman" w:cs="Times New Roman"/>
          <w:sz w:val="24"/>
          <w:lang w:val="ru-RU"/>
        </w:rPr>
        <w:t xml:space="preserve">  </w:t>
      </w:r>
      <w:r>
        <w:rPr>
          <w:rFonts w:ascii="Times New Roman" w:hAnsi="Times New Roman" w:cs="Times New Roman"/>
          <w:sz w:val="24"/>
          <w:lang w:val="ru-RU"/>
        </w:rPr>
        <w:t xml:space="preserve">Со второй половины </w:t>
      </w:r>
      <w:r>
        <w:rPr>
          <w:rFonts w:ascii="Times New Roman" w:hAnsi="Times New Roman" w:cs="Times New Roman"/>
          <w:sz w:val="24"/>
        </w:rPr>
        <w:t>XX</w:t>
      </w:r>
      <w:r>
        <w:rPr>
          <w:rFonts w:hint="eastAsia" w:ascii="Times New Roman" w:hAnsi="Times New Roman" w:cs="Times New Roman"/>
          <w:sz w:val="24"/>
          <w:lang w:val="ru-RU"/>
        </w:rPr>
        <w:t xml:space="preserve"> </w:t>
      </w:r>
      <w:r>
        <w:rPr>
          <w:rFonts w:ascii="Times New Roman" w:hAnsi="Times New Roman" w:cs="Times New Roman"/>
          <w:sz w:val="24"/>
          <w:lang w:val="ru-RU"/>
        </w:rPr>
        <w:t>века, внезапно накаляется вопрос Южно-Китайского моря,</w:t>
      </w:r>
      <w:r>
        <w:rPr>
          <w:rFonts w:hint="eastAsia" w:ascii="Times New Roman" w:hAnsi="Times New Roman" w:cs="Times New Roman"/>
          <w:sz w:val="24"/>
          <w:lang w:val="ru-RU"/>
        </w:rPr>
        <w:t xml:space="preserve"> </w:t>
      </w:r>
      <w:r>
        <w:rPr>
          <w:rFonts w:ascii="Times New Roman" w:hAnsi="Times New Roman" w:cs="Times New Roman"/>
          <w:sz w:val="24"/>
          <w:lang w:val="ru-RU"/>
        </w:rPr>
        <w:t>одна из</w:t>
      </w:r>
      <w:r>
        <w:rPr>
          <w:rFonts w:hint="eastAsia" w:ascii="Times New Roman" w:hAnsi="Times New Roman" w:cs="Times New Roman"/>
          <w:sz w:val="24"/>
          <w:lang w:val="ru-RU"/>
        </w:rPr>
        <w:t xml:space="preserve"> </w:t>
      </w:r>
      <w:r>
        <w:rPr>
          <w:rFonts w:ascii="Times New Roman" w:hAnsi="Times New Roman" w:cs="Times New Roman"/>
          <w:sz w:val="24"/>
          <w:lang w:val="ru-RU"/>
        </w:rPr>
        <w:t xml:space="preserve">самых важных причин являлось то, что исследование подчинённый орган ООН показывает, что в регионе Южно-Китайского моря </w:t>
      </w:r>
      <w:r>
        <w:rPr>
          <w:rFonts w:ascii="Arial" w:hAnsi="Arial" w:eastAsia="宋体" w:cs="Arial"/>
          <w:i w:val="0"/>
          <w:caps w:val="0"/>
          <w:color w:val="000000"/>
          <w:spacing w:val="0"/>
          <w:sz w:val="24"/>
          <w:szCs w:val="24"/>
          <w:u w:val="none"/>
        </w:rPr>
        <w:t>располага</w:t>
      </w:r>
      <w:r>
        <w:rPr>
          <w:rFonts w:ascii="Arial" w:hAnsi="Arial" w:eastAsia="宋体" w:cs="Arial"/>
          <w:i w:val="0"/>
          <w:caps w:val="0"/>
          <w:color w:val="000000"/>
          <w:spacing w:val="0"/>
          <w:sz w:val="24"/>
          <w:szCs w:val="24"/>
          <w:u w:val="none"/>
          <w:lang w:val="ru-RU"/>
        </w:rPr>
        <w:t>ют</w:t>
      </w:r>
      <w:r>
        <w:rPr>
          <w:rFonts w:ascii="Times New Roman" w:hAnsi="Times New Roman" w:cs="Times New Roman"/>
          <w:sz w:val="24"/>
          <w:lang w:val="ru-RU"/>
        </w:rPr>
        <w:t xml:space="preserve"> нефтяны и газовыми ресурсами, где  китайские СМИ называют «второй Персидский залив»</w:t>
      </w:r>
      <w:r>
        <w:rPr>
          <w:rStyle w:val="12"/>
          <w:rFonts w:ascii="Times New Roman" w:hAnsi="Times New Roman" w:cs="Times New Roman"/>
          <w:sz w:val="24"/>
          <w:lang w:val="ru-RU"/>
        </w:rPr>
        <w:footnoteReference w:id="40"/>
      </w:r>
      <w:r>
        <w:rPr>
          <w:rFonts w:ascii="Times New Roman" w:hAnsi="Times New Roman" w:cs="Times New Roman"/>
          <w:sz w:val="24"/>
          <w:lang w:val="ru-RU"/>
        </w:rPr>
        <w:t>. В 1969 году специальная комиссия ООН провел исследование нефтяных ресурсов в водах вокруг Южно-Китайского моря, и в этом районе можно считать одним из самых богатых запасов нефти и природного газа в мире.</w:t>
      </w:r>
      <w:r>
        <w:rPr>
          <w:rFonts w:hint="eastAsia" w:ascii="Times New Roman" w:hAnsi="Times New Roman" w:cs="Times New Roman"/>
          <w:sz w:val="24"/>
          <w:lang w:val="ru-RU"/>
        </w:rPr>
        <w:t xml:space="preserve"> </w:t>
      </w:r>
      <w:r>
        <w:rPr>
          <w:rFonts w:ascii="Times New Roman" w:hAnsi="Times New Roman" w:cs="Times New Roman"/>
          <w:sz w:val="24"/>
          <w:lang w:val="ru-RU"/>
        </w:rPr>
        <w:t>В 1970-х годах война на Среднем Востоке привела к возникновению международного нефтяного кризиса, поэтому страны в регионе Южно-Китайского моря придают большое значение важности нефтяных и газовых ресурсов здесь и все это стало экономическими факторами, который усиливают проблему Южно-Китайского моря. До 1970-х годов вопрос о территориальных спорах в островах Наньша не был очевиден. После 1970-х годов Китай, Вьетнам, Филиппины и другие страны отправили войска для захвата островов и рифов, требовали «собственного» суверенитета, и спор Южно-Китайского моря стал заметным.</w:t>
      </w:r>
      <w:r>
        <w:rPr>
          <w:rFonts w:hint="eastAsia" w:ascii="Times New Roman" w:hAnsi="Times New Roman" w:cs="Times New Roman"/>
          <w:sz w:val="24"/>
          <w:lang w:val="ru-RU"/>
        </w:rPr>
        <w:t xml:space="preserve"> </w:t>
      </w:r>
      <w:r>
        <w:rPr>
          <w:rFonts w:ascii="Times New Roman" w:hAnsi="Times New Roman" w:cs="Times New Roman"/>
          <w:sz w:val="24"/>
        </w:rPr>
        <w:t>Ситуация еще более осложняется</w:t>
      </w:r>
      <w:r>
        <w:rPr>
          <w:rFonts w:ascii="Times New Roman" w:hAnsi="Times New Roman" w:cs="Times New Roman"/>
          <w:sz w:val="24"/>
          <w:lang w:val="ru-RU"/>
        </w:rPr>
        <w:t xml:space="preserve">. </w:t>
      </w:r>
    </w:p>
    <w:p>
      <w:pPr>
        <w:keepNext w:val="0"/>
        <w:keepLines w:val="0"/>
        <w:pageBreakBefore w:val="0"/>
        <w:widowControl w:val="0"/>
        <w:kinsoku/>
        <w:wordWrap/>
        <w:overflowPunct/>
        <w:topLinePunct w:val="0"/>
        <w:autoSpaceDE/>
        <w:autoSpaceDN/>
        <w:bidi w:val="0"/>
        <w:adjustRightInd/>
        <w:snapToGrid/>
        <w:spacing w:after="0" w:line="360" w:lineRule="auto"/>
        <w:ind w:left="0" w:leftChars="0" w:firstLine="420" w:firstLineChars="175"/>
        <w:textAlignment w:val="auto"/>
        <w:outlineLvl w:val="9"/>
        <w:rPr>
          <w:rFonts w:ascii="Times New Roman" w:hAnsi="Times New Roman" w:cs="Times New Roman"/>
          <w:sz w:val="24"/>
          <w:lang w:val="ru-RU"/>
        </w:rPr>
      </w:pPr>
      <w:r>
        <w:rPr>
          <w:rFonts w:ascii="Times New Roman" w:hAnsi="Times New Roman" w:cs="Times New Roman"/>
          <w:sz w:val="24"/>
          <w:lang w:val="ru-RU"/>
        </w:rPr>
        <w:t>После Второй мировой войны существовали два основных документа: «Каирская декларация» (</w:t>
      </w:r>
      <w:r>
        <w:rPr>
          <w:rFonts w:ascii="Times New Roman" w:hAnsi="Times New Roman" w:cs="Times New Roman"/>
          <w:sz w:val="24"/>
        </w:rPr>
        <w:t>Cario</w:t>
      </w:r>
      <w:r>
        <w:rPr>
          <w:rFonts w:ascii="Times New Roman" w:hAnsi="Times New Roman" w:cs="Times New Roman"/>
          <w:sz w:val="24"/>
          <w:lang w:val="ru-RU"/>
        </w:rPr>
        <w:t xml:space="preserve"> </w:t>
      </w:r>
      <w:r>
        <w:rPr>
          <w:rFonts w:ascii="Times New Roman" w:hAnsi="Times New Roman" w:cs="Times New Roman"/>
          <w:sz w:val="24"/>
        </w:rPr>
        <w:t>Conefrence</w:t>
      </w:r>
      <w:r>
        <w:rPr>
          <w:rFonts w:ascii="Times New Roman" w:hAnsi="Times New Roman" w:cs="Times New Roman"/>
          <w:sz w:val="24"/>
          <w:lang w:val="ru-RU"/>
        </w:rPr>
        <w:t>) и «Потсдамская прокламация» (</w:t>
      </w:r>
      <w:r>
        <w:rPr>
          <w:rFonts w:ascii="Times New Roman" w:hAnsi="Times New Roman" w:cs="Times New Roman"/>
          <w:sz w:val="24"/>
        </w:rPr>
        <w:t>Potsdam</w:t>
      </w:r>
      <w:r>
        <w:rPr>
          <w:rFonts w:ascii="Times New Roman" w:hAnsi="Times New Roman" w:cs="Times New Roman"/>
          <w:sz w:val="24"/>
          <w:lang w:val="ru-RU"/>
        </w:rPr>
        <w:t xml:space="preserve"> </w:t>
      </w:r>
      <w:r>
        <w:rPr>
          <w:rFonts w:ascii="Times New Roman" w:hAnsi="Times New Roman" w:cs="Times New Roman"/>
          <w:sz w:val="24"/>
        </w:rPr>
        <w:t>Proclamation</w:t>
      </w:r>
      <w:r>
        <w:rPr>
          <w:rFonts w:ascii="Times New Roman" w:hAnsi="Times New Roman" w:cs="Times New Roman"/>
          <w:sz w:val="24"/>
          <w:lang w:val="ru-RU"/>
        </w:rPr>
        <w:t>).</w:t>
      </w:r>
      <w:r>
        <w:rPr>
          <w:rFonts w:hint="eastAsia" w:ascii="Times New Roman" w:hAnsi="Times New Roman" w:cs="Times New Roman"/>
          <w:sz w:val="24"/>
          <w:lang w:val="ru-RU"/>
        </w:rPr>
        <w:t xml:space="preserve"> </w:t>
      </w:r>
      <w:r>
        <w:rPr>
          <w:rFonts w:ascii="Times New Roman" w:hAnsi="Times New Roman" w:cs="Times New Roman"/>
          <w:sz w:val="24"/>
          <w:lang w:val="ru-RU"/>
        </w:rPr>
        <w:t xml:space="preserve">В 1943 году в Каирской декларации, подписанной Китаем, Соединенными Штатами и Соединенным Королевством, было четко указано: « Три великих союзника ведут эту войну, чтобы остановить и покарать агрессию </w:t>
      </w:r>
      <w:r>
        <w:rPr>
          <w:rFonts w:ascii="Times New Roman" w:hAnsi="Times New Roman" w:cs="Times New Roman"/>
          <w:sz w:val="24"/>
        </w:rPr>
        <w:t xml:space="preserve">Японии. </w:t>
      </w:r>
      <w:r>
        <w:rPr>
          <w:rFonts w:ascii="Times New Roman" w:hAnsi="Times New Roman" w:cs="Times New Roman"/>
          <w:sz w:val="24"/>
          <w:lang w:val="ru-RU"/>
        </w:rPr>
        <w:t>Они не стремятся ни к каким завоеваниям для самих себя и не имеют никаких помыслов о территориальной экспансии. Их цель заключается в том, чтобы лишить Японию всех островов на Тихом океане, которые она захватила или оккупировала с начала первой мировой войны 1914 года, и в том, чтобы все территории, которые Япония отторгла у китайцев, как, например, Маньчжурия, Формоза и Пескадорские острова, были возвращены Китайской Республике.»</w:t>
      </w:r>
      <w:r>
        <w:rPr>
          <w:rStyle w:val="12"/>
          <w:rFonts w:ascii="Times New Roman" w:hAnsi="Times New Roman" w:cs="Times New Roman"/>
          <w:sz w:val="24"/>
        </w:rPr>
        <w:footnoteReference w:id="41"/>
      </w:r>
      <w:r>
        <w:rPr>
          <w:rFonts w:ascii="Times New Roman" w:hAnsi="Times New Roman" w:cs="Times New Roman"/>
          <w:sz w:val="24"/>
          <w:lang w:val="ru-RU"/>
        </w:rPr>
        <w:t>, безусловно, включает острова Южно-Китайского моря. В статье Потсдамской декларации, опубликованной Китаем, Соединенными Штатами и Великобритании в 1945 году было подчеркнуто, что «Условия Каирской декларации должны быть выполнены, а суверенитет Японии ограничивается островами Хонсю, Хоккайдо, Кюсю, Сикоку и такими несовершеннолетними островами, которые мы определяем.»</w:t>
      </w:r>
      <w:r>
        <w:rPr>
          <w:rStyle w:val="12"/>
          <w:rFonts w:ascii="Times New Roman" w:hAnsi="Times New Roman" w:cs="Times New Roman"/>
          <w:sz w:val="24"/>
        </w:rPr>
        <w:footnoteReference w:id="42"/>
      </w:r>
      <w:r>
        <w:rPr>
          <w:rFonts w:ascii="Times New Roman" w:hAnsi="Times New Roman" w:cs="Times New Roman"/>
          <w:sz w:val="24"/>
          <w:lang w:val="ru-RU"/>
        </w:rPr>
        <w:t>. Он вновь подтвердил требование Каирской декларации и далее четко определил сферу территориального суверенитета Японии. Четкие положения двух документов о договоренностях послевоенного территориального порядка, очевидно, связаны с островами Южно-Китайского моря, что должно подчеркнуть, что острова Южно-Китайского моря были захвачены Японией в прошлом и должны быть возвращены в Китай после войны. В то время национальное правительство (гоминьдановское, 1926—1949 гг.) приняло множественые меры, чтобы заявить о своих претензиях в Южно-Китайском море, включая отправку военно-морских сил для контроля островов Наньша Сиша. Остров Тайпинг, остров Юнсинь, остров Чжунцзян и другие острова были названы в честь кораблей «Тайпинг», кораблей «Юнсинь» и «Чжунцзян», которые участвовали военные действия восстановления потерянных территорий национального правительства.</w:t>
      </w:r>
    </w:p>
    <w:p>
      <w:pPr>
        <w:keepNext w:val="0"/>
        <w:keepLines w:val="0"/>
        <w:pageBreakBefore w:val="0"/>
        <w:widowControl w:val="0"/>
        <w:kinsoku/>
        <w:wordWrap/>
        <w:overflowPunct/>
        <w:topLinePunct w:val="0"/>
        <w:autoSpaceDE/>
        <w:autoSpaceDN/>
        <w:bidi w:val="0"/>
        <w:adjustRightInd/>
        <w:snapToGrid/>
        <w:spacing w:after="0" w:line="360" w:lineRule="auto"/>
        <w:ind w:left="0" w:leftChars="0" w:firstLine="420" w:firstLineChars="175"/>
        <w:textAlignment w:val="auto"/>
        <w:outlineLvl w:val="9"/>
        <w:rPr>
          <w:rFonts w:ascii="Times New Roman" w:hAnsi="Times New Roman" w:cs="Times New Roman"/>
          <w:sz w:val="24"/>
          <w:lang w:val="ru-RU"/>
        </w:rPr>
      </w:pPr>
      <w:r>
        <w:rPr>
          <w:rFonts w:ascii="Times New Roman" w:hAnsi="Times New Roman" w:cs="Times New Roman"/>
          <w:sz w:val="24"/>
          <w:lang w:val="ru-RU"/>
        </w:rPr>
        <w:t>Однако существуют много споров о самой Каирской декларации. наиболее главным противоречием является то, что Каирская декларация не является международным договором, поскольку ее «формат» явно не согласуется с официальным международным договором. В тексте Каирской декларации в качестве своей модели не используются стандартный формат</w:t>
      </w:r>
      <w:r>
        <w:rPr>
          <w:rFonts w:hint="eastAsia" w:ascii="Times New Roman" w:hAnsi="Times New Roman" w:cs="Times New Roman"/>
          <w:sz w:val="24"/>
          <w:lang w:val="ru-RU"/>
        </w:rPr>
        <w:t xml:space="preserve"> </w:t>
      </w:r>
      <w:r>
        <w:rPr>
          <w:rFonts w:ascii="Times New Roman" w:hAnsi="Times New Roman" w:cs="Times New Roman"/>
          <w:sz w:val="24"/>
          <w:lang w:val="ru-RU"/>
        </w:rPr>
        <w:t>юридических документов, а вместо используются такие языки, как пропагандистские документы в</w:t>
      </w:r>
      <w:r>
        <w:rPr>
          <w:rFonts w:hint="eastAsia" w:ascii="Times New Roman" w:hAnsi="Times New Roman" w:cs="Times New Roman"/>
          <w:sz w:val="24"/>
          <w:lang w:val="ru-RU"/>
        </w:rPr>
        <w:t xml:space="preserve"> </w:t>
      </w:r>
      <w:r>
        <w:rPr>
          <w:rFonts w:ascii="Times New Roman" w:hAnsi="Times New Roman" w:cs="Times New Roman"/>
          <w:sz w:val="24"/>
          <w:lang w:val="ru-RU"/>
        </w:rPr>
        <w:t>время войны. Такое декларация, которая похож на призыв к миру неизбежно приведет к возникновению многих проблем, если оно будет использоваться в качестве официального дипломатического документа. «Каирская декларация» является</w:t>
      </w:r>
      <w:r>
        <w:rPr>
          <w:rFonts w:hint="eastAsia" w:ascii="Times New Roman" w:hAnsi="Times New Roman" w:cs="Times New Roman"/>
          <w:sz w:val="24"/>
          <w:lang w:val="ru-RU"/>
        </w:rPr>
        <w:t xml:space="preserve"> </w:t>
      </w:r>
      <w:r>
        <w:rPr>
          <w:rFonts w:ascii="Times New Roman" w:hAnsi="Times New Roman" w:cs="Times New Roman"/>
          <w:sz w:val="24"/>
          <w:lang w:val="ru-RU"/>
        </w:rPr>
        <w:t>лишь  политическим заявлением Антигитлеровской коалиции в целях обеспечения победы после Второй мировой войны и военных потребностей. Считаются, что это не имеют юридической силы.</w:t>
      </w:r>
      <w:r>
        <w:rPr>
          <w:rFonts w:hint="eastAsia" w:ascii="Times New Roman" w:hAnsi="Times New Roman" w:cs="Times New Roman"/>
          <w:sz w:val="24"/>
          <w:lang w:val="ru-RU"/>
        </w:rPr>
        <w:t xml:space="preserve"> </w:t>
      </w:r>
      <w:r>
        <w:rPr>
          <w:rFonts w:ascii="Times New Roman" w:hAnsi="Times New Roman" w:cs="Times New Roman"/>
          <w:sz w:val="24"/>
          <w:lang w:val="ru-RU"/>
        </w:rPr>
        <w:t>Подписание «Сан-Францисского мирного договора»</w:t>
      </w:r>
      <w:r>
        <w:rPr>
          <w:rFonts w:hint="eastAsia" w:ascii="Times New Roman" w:hAnsi="Times New Roman" w:cs="Times New Roman"/>
          <w:sz w:val="24"/>
          <w:lang w:val="ru-RU"/>
        </w:rPr>
        <w:t xml:space="preserve"> </w:t>
      </w:r>
      <w:r>
        <w:rPr>
          <w:rFonts w:ascii="Times New Roman" w:hAnsi="Times New Roman" w:cs="Times New Roman"/>
          <w:sz w:val="24"/>
          <w:lang w:val="ru-RU"/>
        </w:rPr>
        <w:t>после войны участвовали не только Антигитлеровскую коалицию</w:t>
      </w:r>
      <w:r>
        <w:rPr>
          <w:rFonts w:hint="eastAsia" w:ascii="Times New Roman" w:hAnsi="Times New Roman" w:cs="Times New Roman"/>
          <w:sz w:val="24"/>
          <w:lang w:val="ru-RU"/>
        </w:rPr>
        <w:t xml:space="preserve"> </w:t>
      </w:r>
      <w:r>
        <w:rPr>
          <w:rFonts w:ascii="Times New Roman" w:hAnsi="Times New Roman" w:cs="Times New Roman"/>
          <w:sz w:val="24"/>
          <w:lang w:val="ru-RU"/>
        </w:rPr>
        <w:t>, но и побежденную страну— Япония, поэтому «Сан-Францисского мирного договора» имеет очень важное значение в международном праве, и ее юридическая эффективность намного выше, чем другие соответствующие международные документы.</w:t>
      </w:r>
      <w:r>
        <w:rPr>
          <w:rFonts w:hint="eastAsia" w:ascii="Times New Roman" w:hAnsi="Times New Roman" w:cs="Times New Roman"/>
          <w:sz w:val="24"/>
          <w:lang w:val="ru-RU"/>
        </w:rPr>
        <w:t xml:space="preserve"> </w:t>
      </w:r>
      <w:r>
        <w:rPr>
          <w:rFonts w:ascii="Times New Roman" w:hAnsi="Times New Roman" w:cs="Times New Roman"/>
          <w:sz w:val="24"/>
          <w:lang w:val="ru-RU"/>
        </w:rPr>
        <w:t>Главным аспектом поддержки его юридической силы является то, что «Каирская декларация» впоследствии была использована «Потсдамской декларацией» и «Акт о капитуляции Японии», и поэтому эта декларация является официальным документом, имеющим существенную юридическую силу.</w:t>
      </w:r>
    </w:p>
    <w:p>
      <w:pPr>
        <w:keepNext w:val="0"/>
        <w:keepLines w:val="0"/>
        <w:pageBreakBefore w:val="0"/>
        <w:widowControl w:val="0"/>
        <w:kinsoku/>
        <w:wordWrap/>
        <w:overflowPunct/>
        <w:topLinePunct w:val="0"/>
        <w:autoSpaceDE/>
        <w:autoSpaceDN/>
        <w:bidi w:val="0"/>
        <w:adjustRightInd/>
        <w:snapToGrid/>
        <w:spacing w:after="0" w:line="360" w:lineRule="auto"/>
        <w:ind w:left="0" w:leftChars="0" w:firstLine="420" w:firstLineChars="175"/>
        <w:textAlignment w:val="auto"/>
        <w:outlineLvl w:val="9"/>
        <w:rPr>
          <w:rFonts w:ascii="Times New Roman" w:hAnsi="Times New Roman" w:cs="Times New Roman"/>
          <w:sz w:val="24"/>
          <w:lang w:val="ru-RU"/>
        </w:rPr>
      </w:pPr>
      <w:r>
        <w:rPr>
          <w:rFonts w:ascii="Times New Roman" w:hAnsi="Times New Roman" w:cs="Times New Roman"/>
          <w:sz w:val="24"/>
          <w:lang w:val="ru-RU"/>
        </w:rPr>
        <w:t>В «Сан-Францисском мирном договоре» упоминается, что «Япония отказывается от всех прав, и претензий на суверенитет</w:t>
      </w:r>
      <w:r>
        <w:rPr>
          <w:rFonts w:hint="eastAsia" w:ascii="Times New Roman" w:hAnsi="Times New Roman" w:cs="Times New Roman"/>
          <w:sz w:val="24"/>
          <w:lang w:val="en-US" w:eastAsia="zh-CN"/>
        </w:rPr>
        <w:t xml:space="preserve"> </w:t>
      </w:r>
      <w:r>
        <w:rPr>
          <w:rFonts w:hint="default" w:ascii="Times New Roman" w:hAnsi="Times New Roman" w:cs="Times New Roman"/>
          <w:sz w:val="24"/>
          <w:lang w:val="ru-RU" w:eastAsia="zh-CN"/>
        </w:rPr>
        <w:t xml:space="preserve">над </w:t>
      </w:r>
      <w:r>
        <w:rPr>
          <w:rFonts w:ascii="Times New Roman" w:hAnsi="Times New Roman" w:cs="Times New Roman"/>
          <w:sz w:val="24"/>
          <w:lang w:val="ru-RU"/>
        </w:rPr>
        <w:t>островами Спратли, Парасельскими островами, Тайваней и</w:t>
      </w:r>
      <w:r>
        <w:rPr>
          <w:rFonts w:hint="eastAsia" w:ascii="Times New Roman" w:hAnsi="Times New Roman" w:cs="Times New Roman"/>
          <w:sz w:val="24"/>
          <w:lang w:val="ru-RU"/>
        </w:rPr>
        <w:t xml:space="preserve"> </w:t>
      </w:r>
      <w:r>
        <w:rPr>
          <w:rFonts w:ascii="Times New Roman" w:hAnsi="Times New Roman" w:cs="Times New Roman"/>
          <w:sz w:val="24"/>
          <w:lang w:val="ru-RU"/>
        </w:rPr>
        <w:t>Пескадорскими островами(островами Пэнху)»</w:t>
      </w:r>
      <w:r>
        <w:rPr>
          <w:rStyle w:val="12"/>
          <w:rFonts w:ascii="Times New Roman" w:hAnsi="Times New Roman" w:cs="Times New Roman"/>
          <w:sz w:val="24"/>
        </w:rPr>
        <w:footnoteReference w:id="43"/>
      </w:r>
      <w:r>
        <w:rPr>
          <w:rFonts w:ascii="Times New Roman" w:hAnsi="Times New Roman" w:cs="Times New Roman"/>
          <w:sz w:val="24"/>
          <w:lang w:val="ru-RU"/>
        </w:rPr>
        <w:t>, но не</w:t>
      </w:r>
      <w:r>
        <w:rPr>
          <w:rFonts w:hint="eastAsia" w:ascii="Times New Roman" w:hAnsi="Times New Roman" w:cs="Times New Roman"/>
          <w:sz w:val="24"/>
          <w:lang w:val="ru-RU"/>
        </w:rPr>
        <w:t xml:space="preserve"> </w:t>
      </w:r>
      <w:r>
        <w:rPr>
          <w:rFonts w:ascii="Times New Roman" w:hAnsi="Times New Roman" w:cs="Times New Roman"/>
          <w:sz w:val="24"/>
          <w:lang w:val="ru-RU"/>
        </w:rPr>
        <w:t>было упоминания о владении этими территориями, что представляет собой скрытую опасность для проблемы Южно-Китайского моря.</w:t>
      </w:r>
      <w:r>
        <w:rPr>
          <w:rFonts w:hint="eastAsia" w:ascii="Times New Roman" w:hAnsi="Times New Roman" w:cs="Times New Roman"/>
          <w:sz w:val="24"/>
          <w:lang w:val="ru-RU"/>
        </w:rPr>
        <w:t xml:space="preserve"> </w:t>
      </w:r>
      <w:r>
        <w:rPr>
          <w:rFonts w:ascii="Times New Roman" w:hAnsi="Times New Roman" w:cs="Times New Roman"/>
          <w:sz w:val="24"/>
          <w:lang w:val="ru-RU"/>
        </w:rPr>
        <w:t>Китай и Советский Союз и другие социалистические страны публично заявили, что не признают «Сан-Францисский мирный договор». В то же время, как важная периферийная основа системы Сан-Франциско, Соединенные Штаты и Филиппины подписали «Договор о взаимной обороне между Соединенными Штатами Америки и Республикой Филиппины» в том же году. Это соглашение с «Соглашением о военной базе», подписанным Соединенными Штатами и Филиппинами в 1947 году, и «Договор о взаимной обороне между Соединенными Штатами и</w:t>
      </w:r>
      <w:r>
        <w:rPr>
          <w:rFonts w:hint="eastAsia" w:ascii="Times New Roman" w:hAnsi="Times New Roman" w:cs="Times New Roman"/>
          <w:sz w:val="24"/>
          <w:lang w:val="ru-RU"/>
        </w:rPr>
        <w:t xml:space="preserve"> </w:t>
      </w:r>
      <w:r>
        <w:rPr>
          <w:rFonts w:ascii="Times New Roman" w:hAnsi="Times New Roman" w:cs="Times New Roman"/>
          <w:sz w:val="24"/>
          <w:lang w:val="ru-RU"/>
        </w:rPr>
        <w:t xml:space="preserve"> Республикой Филиппины», подписанным в 1953 году сделали Соединенные Штаты и Филиппины солидным альянсом.</w:t>
      </w:r>
      <w:r>
        <w:rPr>
          <w:rFonts w:hint="eastAsia" w:ascii="Times New Roman" w:hAnsi="Times New Roman" w:cs="Times New Roman"/>
          <w:sz w:val="24"/>
          <w:lang w:val="ru-RU"/>
        </w:rPr>
        <w:t xml:space="preserve"> </w:t>
      </w:r>
      <w:r>
        <w:rPr>
          <w:rFonts w:ascii="Times New Roman" w:hAnsi="Times New Roman" w:cs="Times New Roman"/>
          <w:sz w:val="24"/>
          <w:lang w:val="ru-RU"/>
        </w:rPr>
        <w:t>Китайская Народная Республика до сих пор не признала «Сан-Францисский договор». Он также считает, что «Сан-Францисский мирный договор» является договором, подписанным между Японией, Соединенными Штатами и другими странами в особом контексте «холодной войны». Он исключает Советский Союз и Китай, которые внесли значительный вклад и принесли жертвы победе мировой антифашистской войны. Кроме того, несколько статьи «Сан-Францисского мирного договора» не соответствует духу «Каирской декларации» и «Потсдамской декларации»</w:t>
      </w:r>
      <w:r>
        <w:rPr>
          <w:rStyle w:val="12"/>
          <w:rFonts w:ascii="Times New Roman" w:hAnsi="Times New Roman" w:cs="Times New Roman"/>
          <w:sz w:val="24"/>
        </w:rPr>
        <w:footnoteReference w:id="44"/>
      </w:r>
      <w:r>
        <w:rPr>
          <w:rFonts w:ascii="Times New Roman" w:hAnsi="Times New Roman" w:cs="Times New Roman"/>
          <w:sz w:val="24"/>
          <w:lang w:val="ru-RU"/>
        </w:rPr>
        <w:t>.</w:t>
      </w:r>
      <w:r>
        <w:rPr>
          <w:rFonts w:hint="eastAsia" w:ascii="Times New Roman" w:hAnsi="Times New Roman" w:cs="Times New Roman"/>
          <w:sz w:val="24"/>
          <w:lang w:val="ru-RU"/>
        </w:rPr>
        <w:t xml:space="preserve"> </w:t>
      </w:r>
      <w:r>
        <w:rPr>
          <w:rFonts w:ascii="Times New Roman" w:hAnsi="Times New Roman" w:cs="Times New Roman"/>
          <w:sz w:val="24"/>
          <w:lang w:val="ru-RU"/>
        </w:rPr>
        <w:t>Когда был подписан «Сан-Францисский мирный договор», Китайская Народная Республика только что установила и активно участвовала в Корейской войне, который означает противостояние стран, возглавляемых Соединенных Штатов. Несмотря на поддержку со стороны Советского Союза, в отсутствие официального признания со стороны международного сообщества и сильного исключения Соединенных Штатов, Китай был исключен из участия в переговорах и подписании мирного договора с Японией в то время. Поэтому правительство КНР издало два заявления 15 августа и 18 сентября 1951 года о том, что мирный договор является незаконным, недействительным и абсолютно неприемлемым</w:t>
      </w:r>
      <w:r>
        <w:rPr>
          <w:rStyle w:val="12"/>
          <w:rFonts w:ascii="Times New Roman" w:hAnsi="Times New Roman" w:cs="Times New Roman"/>
          <w:sz w:val="24"/>
        </w:rPr>
        <w:footnoteReference w:id="45"/>
      </w:r>
      <w:r>
        <w:rPr>
          <w:rFonts w:ascii="Times New Roman" w:hAnsi="Times New Roman" w:cs="Times New Roman"/>
          <w:sz w:val="24"/>
          <w:lang w:val="ru-RU"/>
        </w:rPr>
        <w:t xml:space="preserve">. 25 октября 1971 года, согласно Резолюции 2758 Генеральной Ассамблеи ООН, Китайская Народная Республика заменила Китайскую </w:t>
      </w:r>
      <w:r>
        <w:rPr>
          <w:rFonts w:ascii="Times New Roman" w:hAnsi="Times New Roman" w:cs="Times New Roman"/>
          <w:sz w:val="24"/>
        </w:rPr>
        <w:t>Республику китайской представительной властью Организации Объединенных Наций</w:t>
      </w:r>
      <w:r>
        <w:rPr>
          <w:rFonts w:ascii="Times New Roman" w:hAnsi="Times New Roman" w:cs="Times New Roman"/>
          <w:sz w:val="24"/>
          <w:lang w:val="ru-RU"/>
        </w:rPr>
        <w:t>. 29 сентября 1972 года Япония и Китайская Народная Республика нормализовали дипломатические отношения и выпустили «Совместное заявление между правительством Китайской Народной Республики и правительством Японии»</w:t>
      </w:r>
      <w:r>
        <w:rPr>
          <w:rStyle w:val="12"/>
          <w:rFonts w:ascii="Times New Roman" w:hAnsi="Times New Roman" w:cs="Times New Roman"/>
          <w:sz w:val="24"/>
        </w:rPr>
        <w:footnoteReference w:id="46"/>
      </w:r>
      <w:r>
        <w:rPr>
          <w:rFonts w:ascii="Times New Roman" w:hAnsi="Times New Roman" w:cs="Times New Roman"/>
          <w:sz w:val="24"/>
          <w:lang w:val="ru-RU"/>
        </w:rPr>
        <w:t>, в котором в статье 5 говорится, что Китайская Народная Республика отказалась от требования о компенсации Японии, статья 8: обе стороны договорились вести переговоры, направленные на заключение договора о мире и дружбе.</w:t>
      </w:r>
      <w:r>
        <w:rPr>
          <w:rFonts w:hint="eastAsia" w:ascii="Times New Roman" w:hAnsi="Times New Roman" w:cs="Times New Roman"/>
          <w:sz w:val="24"/>
          <w:lang w:val="ru-RU"/>
        </w:rPr>
        <w:t xml:space="preserve"> </w:t>
      </w:r>
      <w:r>
        <w:rPr>
          <w:rFonts w:ascii="Times New Roman" w:hAnsi="Times New Roman" w:cs="Times New Roman"/>
          <w:sz w:val="24"/>
          <w:lang w:val="ru-RU"/>
        </w:rPr>
        <w:t>«Китайско-японский договор о мире и дружбе» является официальным юридическим документом, подписанным между Китайской Народной Республикой и Японией. В содержании статьи по-прежнему не упоминается суверенитет островов в Южно-Китайском море. Однако в соответствии с «Пятью принципами мирного сосуществования» и «китайско-японском совместном заявлением» можно понять, что Японии понимает и уважает китайскую территорию.</w:t>
      </w:r>
    </w:p>
    <w:p>
      <w:pPr>
        <w:keepNext w:val="0"/>
        <w:keepLines w:val="0"/>
        <w:pageBreakBefore w:val="0"/>
        <w:widowControl w:val="0"/>
        <w:kinsoku/>
        <w:wordWrap/>
        <w:overflowPunct/>
        <w:topLinePunct w:val="0"/>
        <w:autoSpaceDE/>
        <w:autoSpaceDN/>
        <w:bidi w:val="0"/>
        <w:adjustRightInd/>
        <w:snapToGrid/>
        <w:spacing w:after="0" w:line="360" w:lineRule="auto"/>
        <w:ind w:left="0" w:leftChars="0" w:firstLine="420" w:firstLineChars="175"/>
        <w:textAlignment w:val="auto"/>
        <w:outlineLvl w:val="9"/>
        <w:rPr>
          <w:rFonts w:ascii="Times New Roman" w:hAnsi="Times New Roman" w:cs="Times New Roman"/>
          <w:sz w:val="24"/>
          <w:lang w:val="ru-RU"/>
        </w:rPr>
      </w:pPr>
      <w:r>
        <w:rPr>
          <w:rFonts w:ascii="Times New Roman" w:hAnsi="Times New Roman" w:cs="Times New Roman"/>
          <w:sz w:val="24"/>
          <w:lang w:val="ru-RU"/>
        </w:rPr>
        <w:t>С появлением «холодной войны» ситуация изменилась, и конфронтация между капиталистическими странами и социалистическими странами</w:t>
      </w:r>
      <w:r>
        <w:rPr>
          <w:rFonts w:hint="eastAsia" w:ascii="Times New Roman" w:hAnsi="Times New Roman" w:cs="Times New Roman"/>
          <w:sz w:val="24"/>
          <w:lang w:val="ru-RU"/>
        </w:rPr>
        <w:t xml:space="preserve"> </w:t>
      </w:r>
      <w:r>
        <w:rPr>
          <w:rFonts w:ascii="Times New Roman" w:hAnsi="Times New Roman" w:cs="Times New Roman"/>
          <w:sz w:val="24"/>
          <w:lang w:val="ru-RU"/>
        </w:rPr>
        <w:t>придать  споры о суверенитете в Южно-Китайском море политическую и идеологическую окраску. Отношение Соединенных Штатов, ведущих международный порядок в холодной войне, изменилось. В то время Соединенные Штаты опасались, что, как только коммунистический Китай контролирует острова Южно-Китайского моря, он будет препятствовать свободе судоходства США как мировое господство и ее стратегического влияния в Азиатско-Тихоокеанском регионе. Поэтому из-за рассмотрения ситуации в холодной войне Соединенные Штаты выступали за то, что суверенитет Южно-Китайского моря является неопределенным.</w:t>
      </w:r>
    </w:p>
    <w:p>
      <w:pPr>
        <w:keepNext w:val="0"/>
        <w:keepLines w:val="0"/>
        <w:pageBreakBefore w:val="0"/>
        <w:widowControl w:val="0"/>
        <w:kinsoku/>
        <w:wordWrap/>
        <w:overflowPunct/>
        <w:topLinePunct w:val="0"/>
        <w:autoSpaceDE/>
        <w:autoSpaceDN/>
        <w:bidi w:val="0"/>
        <w:adjustRightInd/>
        <w:snapToGrid/>
        <w:spacing w:after="0" w:line="360" w:lineRule="auto"/>
        <w:ind w:left="0" w:leftChars="0" w:firstLine="420" w:firstLineChars="175"/>
        <w:textAlignment w:val="auto"/>
        <w:outlineLvl w:val="9"/>
        <w:rPr>
          <w:rFonts w:ascii="Times New Roman" w:hAnsi="Times New Roman" w:cs="Times New Roman"/>
          <w:sz w:val="24"/>
          <w:lang w:val="ru-RU"/>
        </w:rPr>
      </w:pPr>
      <w:r>
        <w:rPr>
          <w:rFonts w:ascii="Times New Roman" w:hAnsi="Times New Roman" w:cs="Times New Roman"/>
          <w:sz w:val="24"/>
          <w:lang w:val="ru-RU"/>
        </w:rPr>
        <w:t>«Конвенция Организации Объединенных Наций по морскому праву»</w:t>
      </w:r>
      <w:r>
        <w:rPr>
          <w:rFonts w:hint="eastAsia" w:ascii="Times New Roman" w:hAnsi="Times New Roman" w:cs="Times New Roman"/>
          <w:sz w:val="24"/>
          <w:lang w:val="ru-RU"/>
        </w:rPr>
        <w:t xml:space="preserve"> </w:t>
      </w:r>
      <w:r>
        <w:rPr>
          <w:rFonts w:ascii="Times New Roman" w:hAnsi="Times New Roman" w:cs="Times New Roman"/>
          <w:sz w:val="24"/>
          <w:lang w:val="ru-RU"/>
        </w:rPr>
        <w:t>была принята 30 апреля 1982 года. Осуществление этого закона сыграло положительную роль в создании нового морского порядка. Однако в «Конвенции» говорится, что «каждая страна имеет право определять ширину своего территориального моря», но она должна ограничиваться «пределами не более чем на 12 миль от базовой линии, установленной в соответствии с настоящей Конвенцией». В нем также указывается, что исключительная экономическая зона относится к 200 милям, измеренным по измеренной базовой линии территориального моря, но при определении границ «исключительной экономической зоны» она пренебрегла четко определять исключительную экономическую зону и континентальный шельф. Таким образом, границы исключительных экономических зон и континентального шельфа могут быть несколько разделительных линий, что создает скрытую опасность для конфликтов в странах с перекрывающимися исключительными экономическими зонами.</w:t>
      </w:r>
    </w:p>
    <w:p>
      <w:pPr>
        <w:keepNext w:val="0"/>
        <w:keepLines w:val="0"/>
        <w:pageBreakBefore w:val="0"/>
        <w:widowControl w:val="0"/>
        <w:kinsoku/>
        <w:wordWrap/>
        <w:overflowPunct/>
        <w:topLinePunct w:val="0"/>
        <w:autoSpaceDE/>
        <w:autoSpaceDN/>
        <w:bidi w:val="0"/>
        <w:adjustRightInd/>
        <w:snapToGrid/>
        <w:spacing w:after="0" w:line="360" w:lineRule="auto"/>
        <w:ind w:left="0" w:leftChars="0" w:firstLine="420" w:firstLineChars="175"/>
        <w:textAlignment w:val="auto"/>
        <w:outlineLvl w:val="9"/>
        <w:rPr>
          <w:rFonts w:ascii="Times New Roman" w:hAnsi="Times New Roman" w:cs="Times New Roman"/>
          <w:sz w:val="24"/>
          <w:lang w:val="ru-RU"/>
        </w:rPr>
      </w:pPr>
      <w:r>
        <w:rPr>
          <w:rFonts w:ascii="Times New Roman" w:hAnsi="Times New Roman" w:cs="Times New Roman"/>
          <w:sz w:val="24"/>
          <w:lang w:val="ru-RU"/>
        </w:rPr>
        <w:t>На этом этапе споры между Китаем и Соединенными Штатами в Южно-Китайском море в основном сосредоточены на свободе судоходства. Операция</w:t>
      </w:r>
      <w:r>
        <w:rPr>
          <w:rFonts w:hint="eastAsia" w:ascii="Times New Roman" w:hAnsi="Times New Roman" w:cs="Times New Roman"/>
          <w:sz w:val="24"/>
          <w:lang w:val="ru-RU"/>
        </w:rPr>
        <w:t xml:space="preserve"> </w:t>
      </w:r>
      <w:r>
        <w:rPr>
          <w:rFonts w:ascii="Times New Roman" w:hAnsi="Times New Roman" w:cs="Times New Roman"/>
          <w:sz w:val="24"/>
          <w:lang w:val="ru-RU"/>
        </w:rPr>
        <w:t>свободы судоходства Соединенных Штатов не является новым, она фактически начала в 1979 году и не</w:t>
      </w:r>
      <w:r>
        <w:rPr>
          <w:rFonts w:hint="eastAsia" w:ascii="Times New Roman" w:hAnsi="Times New Roman" w:cs="Times New Roman"/>
          <w:sz w:val="24"/>
          <w:lang w:val="ru-RU"/>
        </w:rPr>
        <w:t xml:space="preserve"> </w:t>
      </w:r>
      <w:r>
        <w:rPr>
          <w:rFonts w:ascii="Times New Roman" w:hAnsi="Times New Roman" w:cs="Times New Roman"/>
          <w:sz w:val="24"/>
          <w:lang w:val="ru-RU"/>
        </w:rPr>
        <w:t>была полностью направленным своим остриём на Китай. Соединенные Штаты пытались использовать свои односторонние морские операции для укрепления своих морских и воздушных сил, не участвуя в Конвенции ООН по морскому праву, чтобы обеспечить максимальную свободу и мобильность вооруженных сил США в океанах. Военные действия США в отношении свободы судоходства</w:t>
      </w:r>
      <w:r>
        <w:rPr>
          <w:rFonts w:hint="eastAsia" w:ascii="Times New Roman" w:hAnsi="Times New Roman" w:cs="Times New Roman"/>
          <w:sz w:val="24"/>
          <w:lang w:val="ru-RU"/>
        </w:rPr>
        <w:t xml:space="preserve"> </w:t>
      </w:r>
      <w:r>
        <w:rPr>
          <w:rFonts w:ascii="Times New Roman" w:hAnsi="Times New Roman" w:cs="Times New Roman"/>
          <w:sz w:val="24"/>
          <w:lang w:val="ru-RU"/>
        </w:rPr>
        <w:t>противостоит Китаем уже давно существуют. В 1986 году Китай предложил, чтобы иностранные военные суда проходили через территориальные воды Китая невинно, и разрешение Китая должно быть получено заранее. Вооруженные силы США проводить акцию</w:t>
      </w:r>
      <w:r>
        <w:rPr>
          <w:rFonts w:hint="eastAsia" w:ascii="Times New Roman" w:hAnsi="Times New Roman" w:cs="Times New Roman"/>
          <w:sz w:val="24"/>
          <w:lang w:val="ru-RU"/>
        </w:rPr>
        <w:t xml:space="preserve"> </w:t>
      </w:r>
      <w:r>
        <w:rPr>
          <w:rFonts w:ascii="Times New Roman" w:hAnsi="Times New Roman" w:cs="Times New Roman"/>
          <w:sz w:val="24"/>
          <w:lang w:val="ru-RU"/>
        </w:rPr>
        <w:t>свободы судоходства около территориальных вод Китая. С точки зрения Китая, операция</w:t>
      </w:r>
      <w:r>
        <w:rPr>
          <w:rFonts w:hint="eastAsia" w:ascii="Times New Roman" w:hAnsi="Times New Roman" w:cs="Times New Roman"/>
          <w:sz w:val="24"/>
          <w:lang w:val="ru-RU"/>
        </w:rPr>
        <w:t xml:space="preserve"> </w:t>
      </w:r>
      <w:r>
        <w:rPr>
          <w:rFonts w:ascii="Times New Roman" w:hAnsi="Times New Roman" w:cs="Times New Roman"/>
          <w:sz w:val="24"/>
          <w:lang w:val="ru-RU"/>
        </w:rPr>
        <w:t>свободы судоходства США (прилететь для разведки), продажа оружия Тайваню и законодательные ограничения на военные обмены между двумя странами, перечислены в качестве трех основных препятствий для китайско-американских военных обменов.</w:t>
      </w:r>
    </w:p>
    <w:p>
      <w:pPr>
        <w:keepNext w:val="0"/>
        <w:keepLines w:val="0"/>
        <w:pageBreakBefore w:val="0"/>
        <w:widowControl w:val="0"/>
        <w:kinsoku/>
        <w:wordWrap/>
        <w:overflowPunct/>
        <w:topLinePunct w:val="0"/>
        <w:autoSpaceDE/>
        <w:autoSpaceDN/>
        <w:bidi w:val="0"/>
        <w:adjustRightInd/>
        <w:snapToGrid/>
        <w:spacing w:after="0" w:line="360" w:lineRule="auto"/>
        <w:ind w:left="0" w:leftChars="0" w:firstLine="420" w:firstLineChars="175"/>
        <w:textAlignment w:val="auto"/>
        <w:outlineLvl w:val="9"/>
        <w:rPr>
          <w:rFonts w:ascii="Times New Roman" w:hAnsi="Times New Roman" w:cs="Times New Roman"/>
          <w:sz w:val="24"/>
          <w:lang w:val="ru-RU"/>
        </w:rPr>
      </w:pPr>
      <w:r>
        <w:rPr>
          <w:rFonts w:ascii="Times New Roman" w:hAnsi="Times New Roman" w:cs="Times New Roman"/>
          <w:sz w:val="24"/>
          <w:lang w:val="ru-RU"/>
        </w:rPr>
        <w:t>С 1970-х годов произошли большие изменения во внутренней</w:t>
      </w:r>
      <w:r>
        <w:rPr>
          <w:rFonts w:hint="eastAsia" w:ascii="Times New Roman" w:hAnsi="Times New Roman" w:cs="Times New Roman"/>
          <w:sz w:val="24"/>
          <w:lang w:val="ru-RU"/>
        </w:rPr>
        <w:t xml:space="preserve"> </w:t>
      </w:r>
      <w:r>
        <w:rPr>
          <w:rFonts w:ascii="Times New Roman" w:hAnsi="Times New Roman" w:cs="Times New Roman"/>
          <w:sz w:val="24"/>
          <w:lang w:val="ru-RU"/>
        </w:rPr>
        <w:t>Китая и международной ситуации, поэтому политика китайского правительства в Южно-Китайском море также меняется. В 1974 году произошла Сражение за острова Сиша (Сражение у Парасельских островов) между КНР и Вьетнамом. Война была короткой по продолжительности и малой по масштабу, но она имела большое значение для китайского флота. Это был первый раз, когда китайские военные сражались на пелагической области и добились победы. До сегодняшнего дня Китай эффективно контролирует острова и рифы архипелаг Сиша</w:t>
      </w:r>
      <w:r>
        <w:rPr>
          <w:rFonts w:hint="eastAsia" w:ascii="Times New Roman" w:hAnsi="Times New Roman" w:cs="Times New Roman"/>
          <w:sz w:val="24"/>
          <w:lang w:val="ru-RU"/>
        </w:rPr>
        <w:t xml:space="preserve"> </w:t>
      </w:r>
      <w:r>
        <w:rPr>
          <w:rFonts w:ascii="Times New Roman" w:hAnsi="Times New Roman" w:cs="Times New Roman"/>
          <w:sz w:val="24"/>
          <w:lang w:val="ru-RU"/>
        </w:rPr>
        <w:t>(Парасельские острова).</w:t>
      </w:r>
      <w:r>
        <w:rPr>
          <w:rFonts w:hint="eastAsia" w:ascii="Times New Roman" w:hAnsi="Times New Roman" w:cs="Times New Roman"/>
          <w:sz w:val="24"/>
          <w:lang w:val="ru-RU"/>
        </w:rPr>
        <w:t xml:space="preserve"> </w:t>
      </w:r>
      <w:r>
        <w:rPr>
          <w:rFonts w:ascii="Times New Roman" w:hAnsi="Times New Roman" w:cs="Times New Roman"/>
          <w:sz w:val="24"/>
          <w:lang w:val="ru-RU"/>
        </w:rPr>
        <w:t>В 1988 году состоялось китайско-вьетнамское Сражение за острова Наньша. Китай выиграл войну и завершил строительство океанской станции в рифе Йоншу(</w:t>
      </w:r>
      <w:r>
        <w:rPr>
          <w:rFonts w:hint="eastAsia" w:ascii="Times New Roman" w:hAnsi="Times New Roman" w:cs="Times New Roman"/>
          <w:sz w:val="24"/>
          <w:lang w:val="ru-RU"/>
        </w:rPr>
        <w:t>Fiery Cross Reef</w:t>
      </w:r>
      <w:r>
        <w:rPr>
          <w:rFonts w:ascii="Times New Roman" w:hAnsi="Times New Roman" w:cs="Times New Roman"/>
          <w:sz w:val="24"/>
          <w:lang w:val="ru-RU"/>
        </w:rPr>
        <w:t>).</w:t>
      </w:r>
      <w:r>
        <w:rPr>
          <w:rFonts w:hint="eastAsia" w:ascii="Times New Roman" w:hAnsi="Times New Roman" w:cs="Times New Roman"/>
          <w:sz w:val="24"/>
          <w:lang w:val="ru-RU"/>
        </w:rPr>
        <w:t xml:space="preserve"> </w:t>
      </w:r>
      <w:r>
        <w:rPr>
          <w:rFonts w:ascii="Times New Roman" w:hAnsi="Times New Roman" w:cs="Times New Roman"/>
          <w:sz w:val="24"/>
          <w:lang w:val="ru-RU"/>
        </w:rPr>
        <w:t>Из-за исторических причин и необходимости развития на начальном этапе реформ и открытости Китай не создал достаточных возможностей для осуществления эффективной юрисдикции под в территориальном воде Южно-Китайского моря. После Второй мировой войны тогдашнее Национальное правительство (гоминьдановское, 1926—1949 гг.)</w:t>
      </w:r>
      <w:r>
        <w:rPr>
          <w:rFonts w:hint="eastAsia" w:ascii="Times New Roman" w:hAnsi="Times New Roman" w:cs="Times New Roman"/>
          <w:sz w:val="24"/>
          <w:lang w:val="ru-RU"/>
        </w:rPr>
        <w:t xml:space="preserve"> </w:t>
      </w:r>
      <w:r>
        <w:rPr>
          <w:rFonts w:ascii="Times New Roman" w:hAnsi="Times New Roman" w:cs="Times New Roman"/>
          <w:sz w:val="24"/>
          <w:lang w:val="ru-RU"/>
        </w:rPr>
        <w:t>восстановило суверенитет островов Наньша. Однако после того, как гражданская война между Гоминьданом и Коммунистической партией разгромила гоминьдан, в материковом Китае и в Тайване не хватало полную мощность для гарнизона остров Наньша.</w:t>
      </w:r>
      <w:r>
        <w:rPr>
          <w:rFonts w:hint="eastAsia" w:ascii="Times New Roman" w:hAnsi="Times New Roman" w:cs="Times New Roman"/>
          <w:sz w:val="24"/>
          <w:lang w:val="ru-RU"/>
        </w:rPr>
        <w:t xml:space="preserve"> </w:t>
      </w:r>
      <w:r>
        <w:rPr>
          <w:rFonts w:ascii="Times New Roman" w:hAnsi="Times New Roman" w:cs="Times New Roman"/>
          <w:sz w:val="24"/>
          <w:lang w:val="ru-RU"/>
        </w:rPr>
        <w:t xml:space="preserve">Для материкового Китая, после основания Нового Китая, Центральное правительство неоднократно заявляло, что Южно-Китайское море принадлежит Китаю, суверенитет островов Наньша тоже принадлежит Китаю. Однако из-за постоянных внутренних и внешних проблем в стране сила страны относительно слаба, и морские военные силы не смогли развиваться в течение длительного периода времени. Практически невозможно осуществить эффективное управление островами Наньша, не говоря уже о крейсерстве в Южно-Китайском море.  </w:t>
      </w:r>
    </w:p>
    <w:p>
      <w:pPr>
        <w:keepNext w:val="0"/>
        <w:keepLines w:val="0"/>
        <w:pageBreakBefore w:val="0"/>
        <w:widowControl w:val="0"/>
        <w:kinsoku/>
        <w:wordWrap/>
        <w:overflowPunct/>
        <w:topLinePunct w:val="0"/>
        <w:autoSpaceDE/>
        <w:autoSpaceDN/>
        <w:bidi w:val="0"/>
        <w:adjustRightInd/>
        <w:snapToGrid/>
        <w:spacing w:after="0" w:line="360" w:lineRule="auto"/>
        <w:ind w:left="0" w:leftChars="0" w:firstLine="420" w:firstLineChars="175"/>
        <w:textAlignment w:val="auto"/>
        <w:outlineLvl w:val="9"/>
        <w:rPr>
          <w:rFonts w:ascii="Times New Roman" w:hAnsi="Times New Roman" w:cs="Times New Roman"/>
          <w:sz w:val="24"/>
          <w:lang w:val="ru-RU"/>
        </w:rPr>
      </w:pPr>
      <w:r>
        <w:rPr>
          <w:rFonts w:ascii="Times New Roman" w:hAnsi="Times New Roman" w:cs="Times New Roman"/>
          <w:sz w:val="24"/>
          <w:lang w:val="ru-RU"/>
        </w:rPr>
        <w:t>Оглядываясь на</w:t>
      </w:r>
      <w:r>
        <w:rPr>
          <w:rFonts w:hint="eastAsia" w:ascii="Times New Roman" w:hAnsi="Times New Roman" w:cs="Times New Roman"/>
          <w:sz w:val="24"/>
          <w:lang w:val="ru-RU"/>
        </w:rPr>
        <w:t xml:space="preserve"> </w:t>
      </w:r>
      <w:r>
        <w:rPr>
          <w:rFonts w:ascii="Times New Roman" w:hAnsi="Times New Roman" w:cs="Times New Roman"/>
          <w:sz w:val="24"/>
          <w:lang w:val="ru-RU"/>
        </w:rPr>
        <w:t>внешную политику Китая в Южно-Китайском море в 1970-х и 1980-х годах, мы можем видеть, что она имеет следующие характеристики: 1)</w:t>
      </w:r>
      <w:r>
        <w:rPr>
          <w:rFonts w:hint="eastAsia" w:ascii="Times New Roman" w:hAnsi="Times New Roman" w:cs="Times New Roman"/>
          <w:sz w:val="24"/>
          <w:lang w:val="ru-RU"/>
        </w:rPr>
        <w:t xml:space="preserve"> </w:t>
      </w:r>
      <w:r>
        <w:rPr>
          <w:rFonts w:ascii="Times New Roman" w:hAnsi="Times New Roman" w:cs="Times New Roman"/>
          <w:sz w:val="24"/>
          <w:lang w:val="ru-RU"/>
        </w:rPr>
        <w:t xml:space="preserve">Противоречия с Вьетнамом занимают доминирующее положение в вопросе Южно-Китайского моря, которое определяется отношениями между двумя сторонами и объективными условиями в территориальных спорах на островах Южно-Китайского моря; 2) Из-за стремления к урегулированию мирном путём и ограничению объективных сил суверенная декларация становится основным содержанием политики в этот период. Однако она не сыграла существенной роли в решении этой проблемы; </w:t>
      </w:r>
      <w:r>
        <w:rPr>
          <w:rFonts w:hint="eastAsia" w:ascii="Times New Roman" w:hAnsi="Times New Roman" w:cs="Times New Roman"/>
          <w:sz w:val="24"/>
          <w:lang w:val="en-US" w:eastAsia="zh-CN"/>
        </w:rPr>
        <w:t>3</w:t>
      </w:r>
      <w:r>
        <w:rPr>
          <w:rFonts w:ascii="Times New Roman" w:hAnsi="Times New Roman" w:cs="Times New Roman"/>
          <w:sz w:val="24"/>
          <w:lang w:val="ru-RU"/>
        </w:rPr>
        <w:t>) В пределах возможного Китай принял военные</w:t>
      </w:r>
      <w:r>
        <w:rPr>
          <w:rFonts w:hint="eastAsia" w:ascii="Times New Roman" w:hAnsi="Times New Roman" w:cs="Times New Roman"/>
          <w:sz w:val="24"/>
          <w:lang w:val="en-US" w:eastAsia="zh-CN"/>
        </w:rPr>
        <w:t xml:space="preserve"> </w:t>
      </w:r>
      <w:r>
        <w:rPr>
          <w:rFonts w:ascii="Times New Roman" w:hAnsi="Times New Roman" w:cs="Times New Roman"/>
          <w:sz w:val="24"/>
          <w:lang w:val="ru-RU"/>
        </w:rPr>
        <w:t>средства , чтобы показать свой суверенитет и решимость защищать свой суверенитет;</w:t>
      </w:r>
      <w:r>
        <w:rPr>
          <w:rFonts w:hint="eastAsia" w:ascii="Times New Roman" w:hAnsi="Times New Roman" w:cs="Times New Roman"/>
          <w:sz w:val="24"/>
          <w:lang w:val="ru-RU"/>
        </w:rPr>
        <w:t xml:space="preserve"> </w:t>
      </w:r>
      <w:r>
        <w:rPr>
          <w:rFonts w:ascii="Times New Roman" w:hAnsi="Times New Roman" w:cs="Times New Roman"/>
          <w:sz w:val="24"/>
          <w:lang w:val="ru-RU"/>
        </w:rPr>
        <w:t>4) Из-за предыстории «холодной войны» и роли треугольника между Китаем, США и СССР Соединенные Штаты, Япония и другие крупные страны за пределами региона не вмешивались в споры Южно-Китайского моря, и проблема Южно-Китайского моря не показала международной тенденции. Поэтому факторы, Факторы влияния крупных стран за пределами региона, не считаются очень чрезвычайными во внешной политике КНР в Южно-Китайском море. 5) В течение этого периода была выдвинута идея «откладывания противоречий и совместного развития», и она изначально стала руководящим принципом Китая</w:t>
      </w:r>
      <w:r>
        <w:rPr>
          <w:rFonts w:hint="eastAsia" w:ascii="Times New Roman" w:hAnsi="Times New Roman" w:cs="Times New Roman"/>
          <w:sz w:val="24"/>
          <w:lang w:val="ru-RU"/>
        </w:rPr>
        <w:t xml:space="preserve"> </w:t>
      </w:r>
      <w:r>
        <w:rPr>
          <w:rFonts w:ascii="Times New Roman" w:hAnsi="Times New Roman" w:cs="Times New Roman"/>
          <w:sz w:val="24"/>
          <w:lang w:val="ru-RU"/>
        </w:rPr>
        <w:t>для решения проблемы Южно-Китайского моря.</w:t>
      </w:r>
    </w:p>
    <w:p>
      <w:pPr>
        <w:spacing w:line="360" w:lineRule="auto"/>
        <w:ind w:left="0" w:leftChars="0" w:firstLine="420" w:firstLineChars="175"/>
        <w:rPr>
          <w:rFonts w:hint="eastAsia" w:ascii="Times New Roman" w:hAnsi="Times New Roman" w:cs="Times New Roman"/>
          <w:sz w:val="24"/>
          <w:lang w:val="en-US" w:eastAsia="zh-CN"/>
        </w:rPr>
      </w:pPr>
      <w:r>
        <w:rPr>
          <w:rFonts w:hint="eastAsia" w:ascii="Times New Roman" w:hAnsi="Times New Roman" w:cs="Times New Roman"/>
          <w:sz w:val="24"/>
          <w:lang w:val="en-US" w:eastAsia="zh-CN"/>
        </w:rPr>
        <w:t xml:space="preserve"> </w:t>
      </w:r>
    </w:p>
    <w:p>
      <w:pPr>
        <w:spacing w:line="360" w:lineRule="auto"/>
        <w:rPr>
          <w:rFonts w:ascii="Times New Roman" w:hAnsi="Times New Roman" w:cs="Times New Roman"/>
          <w:b/>
          <w:bCs/>
          <w:sz w:val="24"/>
          <w:szCs w:val="24"/>
          <w:lang w:val="ru-RU"/>
        </w:rPr>
      </w:pPr>
      <w:r>
        <w:rPr>
          <w:rFonts w:ascii="Times New Roman" w:hAnsi="Times New Roman" w:cs="Times New Roman"/>
          <w:b/>
          <w:bCs/>
          <w:sz w:val="24"/>
          <w:szCs w:val="24"/>
          <w:lang w:val="ru-RU"/>
        </w:rPr>
        <w:t>2.2 Территориальные проблемы в Южно-Китайском море после окончания холодной войны.</w:t>
      </w:r>
    </w:p>
    <w:p>
      <w:pPr>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20" w:firstLineChars="175"/>
        <w:textAlignment w:val="auto"/>
        <w:outlineLvl w:val="9"/>
        <w:rPr>
          <w:rFonts w:ascii="Times New Roman" w:hAnsi="Times New Roman" w:cs="Times New Roman"/>
          <w:sz w:val="24"/>
          <w:lang w:val="ru-RU"/>
        </w:rPr>
      </w:pPr>
      <w:r>
        <w:rPr>
          <w:rFonts w:ascii="Times New Roman" w:hAnsi="Times New Roman" w:cs="Times New Roman"/>
          <w:sz w:val="24"/>
          <w:lang w:val="ru-RU"/>
        </w:rPr>
        <w:t>С точки зрения международной политики территориальный суверенитет Южно-Китайского моря - это результат перебалансировки послевоенного международного порядка. С точки зрения внутренних дел различных стран вопрос о суверенитете над Южно-Китайским морем связан с устойчивом развитием отношения между двумя берегами тайваньского пролива.</w:t>
      </w:r>
      <w:r>
        <w:rPr>
          <w:rFonts w:hint="eastAsia" w:ascii="Times New Roman" w:hAnsi="Times New Roman" w:cs="Times New Roman"/>
          <w:sz w:val="24"/>
          <w:lang w:val="ru-RU"/>
        </w:rPr>
        <w:t xml:space="preserve"> </w:t>
      </w:r>
      <w:r>
        <w:rPr>
          <w:rFonts w:ascii="Times New Roman" w:hAnsi="Times New Roman" w:cs="Times New Roman"/>
          <w:sz w:val="24"/>
          <w:lang w:val="ru-RU"/>
        </w:rPr>
        <w:t>В случае Вьетнама и Филиппин он также затрагивает расширение и развитие их соответствующих внутренних вопросов. Проблема Южно-Китайского моря в качестве вопроса суверенитета связана с легитимностью</w:t>
      </w:r>
      <w:r>
        <w:rPr>
          <w:rFonts w:hint="eastAsia" w:ascii="Times New Roman" w:hAnsi="Times New Roman" w:cs="Times New Roman"/>
          <w:sz w:val="24"/>
          <w:lang w:val="ru-RU"/>
        </w:rPr>
        <w:t xml:space="preserve"> </w:t>
      </w:r>
      <w:r>
        <w:rPr>
          <w:rFonts w:ascii="Times New Roman" w:hAnsi="Times New Roman" w:cs="Times New Roman"/>
          <w:sz w:val="24"/>
          <w:lang w:val="ru-RU"/>
        </w:rPr>
        <w:t>и уровенем государственного правления</w:t>
      </w:r>
      <w:r>
        <w:rPr>
          <w:rFonts w:hint="eastAsia" w:ascii="Times New Roman" w:hAnsi="Times New Roman" w:cs="Times New Roman"/>
          <w:sz w:val="24"/>
          <w:lang w:val="ru-RU"/>
        </w:rPr>
        <w:t xml:space="preserve"> </w:t>
      </w:r>
      <w:r>
        <w:rPr>
          <w:rFonts w:ascii="Times New Roman" w:hAnsi="Times New Roman" w:cs="Times New Roman"/>
          <w:sz w:val="24"/>
          <w:lang w:val="ru-RU"/>
        </w:rPr>
        <w:t>правительств соответствующих стран внутри страны, с учетом национальной безопасности и национальных основных интересов. Таким образом, сложность достижения компромисса в принципиальных вопросах</w:t>
      </w:r>
      <w:r>
        <w:rPr>
          <w:rFonts w:hint="eastAsia" w:ascii="Times New Roman" w:hAnsi="Times New Roman" w:cs="Times New Roman"/>
          <w:sz w:val="24"/>
          <w:lang w:val="ru-RU"/>
        </w:rPr>
        <w:t xml:space="preserve"> </w:t>
      </w:r>
      <w:r>
        <w:rPr>
          <w:rFonts w:ascii="Times New Roman" w:hAnsi="Times New Roman" w:cs="Times New Roman"/>
          <w:sz w:val="24"/>
          <w:lang w:val="ru-RU"/>
        </w:rPr>
        <w:t>о морском суверенитете будет относительно большой. После «холодной войны», по мере изменений и развития в международной обстановке, геополитическая ситуация Южно-Китайского моря претерпела значительные изменения.</w:t>
      </w:r>
      <w:r>
        <w:rPr>
          <w:rFonts w:hint="eastAsia" w:ascii="Times New Roman" w:hAnsi="Times New Roman" w:cs="Times New Roman"/>
          <w:sz w:val="24"/>
          <w:lang w:val="ru-RU"/>
        </w:rPr>
        <w:t xml:space="preserve"> </w:t>
      </w:r>
      <w:r>
        <w:rPr>
          <w:rFonts w:ascii="Times New Roman" w:hAnsi="Times New Roman" w:cs="Times New Roman"/>
          <w:sz w:val="24"/>
          <w:lang w:val="ru-RU"/>
        </w:rPr>
        <w:t>Наряду с этим изменением политика Китая в Южно-Китайском море произвела новые корректировки. «откладывания противоречий и совместного развития» официально были установлены в качестве руководящого принципа для решения проблемы Южно-Китайского моря. В то же время китайское правительство также сосредоточилось на укреплении строительства законодательства и жесткой силы</w:t>
      </w:r>
      <w:r>
        <w:rPr>
          <w:rFonts w:hint="eastAsia" w:ascii="Times New Roman" w:hAnsi="Times New Roman" w:cs="Times New Roman"/>
          <w:sz w:val="24"/>
          <w:lang w:val="ru-RU"/>
        </w:rPr>
        <w:t xml:space="preserve"> </w:t>
      </w:r>
      <w:r>
        <w:rPr>
          <w:rFonts w:ascii="Times New Roman" w:hAnsi="Times New Roman" w:cs="Times New Roman"/>
          <w:sz w:val="24"/>
          <w:lang w:val="ru-RU"/>
        </w:rPr>
        <w:t>в области морского</w:t>
      </w:r>
      <w:r>
        <w:rPr>
          <w:rFonts w:hint="eastAsia" w:ascii="Times New Roman" w:hAnsi="Times New Roman" w:cs="Times New Roman"/>
          <w:sz w:val="24"/>
          <w:lang w:val="ru-RU"/>
        </w:rPr>
        <w:t xml:space="preserve"> </w:t>
      </w:r>
      <w:r>
        <w:rPr>
          <w:rFonts w:ascii="Times New Roman" w:hAnsi="Times New Roman" w:cs="Times New Roman"/>
          <w:sz w:val="24"/>
          <w:lang w:val="ru-RU"/>
        </w:rPr>
        <w:t>суверенитета и провело активные двухсторонние консультации со сторонами в конфликте Южно-Китайского моря на основе</w:t>
      </w:r>
      <w:r>
        <w:rPr>
          <w:rFonts w:hint="eastAsia" w:ascii="Times New Roman" w:hAnsi="Times New Roman" w:cs="Times New Roman"/>
          <w:sz w:val="24"/>
          <w:lang w:val="ru-RU"/>
        </w:rPr>
        <w:t xml:space="preserve"> </w:t>
      </w:r>
      <w:r>
        <w:rPr>
          <w:rFonts w:ascii="Times New Roman" w:hAnsi="Times New Roman" w:cs="Times New Roman"/>
          <w:sz w:val="24"/>
          <w:lang w:val="ru-RU"/>
        </w:rPr>
        <w:t>равного диалога.</w:t>
      </w:r>
    </w:p>
    <w:p>
      <w:pPr>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20" w:firstLineChars="175"/>
        <w:textAlignment w:val="auto"/>
        <w:outlineLvl w:val="9"/>
        <w:rPr>
          <w:rFonts w:ascii="Times New Roman" w:hAnsi="Times New Roman" w:cs="Times New Roman"/>
          <w:sz w:val="24"/>
          <w:lang w:val="ru-RU"/>
        </w:rPr>
      </w:pPr>
      <w:r>
        <w:rPr>
          <w:rFonts w:ascii="Times New Roman" w:hAnsi="Times New Roman" w:cs="Times New Roman"/>
          <w:sz w:val="24"/>
          <w:lang w:val="ru-RU"/>
        </w:rPr>
        <w:t>После окончания «холодной войны» геополитическая обстановка в Южно-Китайском море</w:t>
      </w:r>
      <w:r>
        <w:rPr>
          <w:rFonts w:hint="eastAsia" w:ascii="Times New Roman" w:hAnsi="Times New Roman" w:cs="Times New Roman"/>
          <w:sz w:val="24"/>
          <w:lang w:val="ru-RU"/>
        </w:rPr>
        <w:t xml:space="preserve"> </w:t>
      </w:r>
      <w:r>
        <w:rPr>
          <w:rFonts w:ascii="Times New Roman" w:hAnsi="Times New Roman" w:cs="Times New Roman"/>
          <w:sz w:val="24"/>
          <w:lang w:val="ru-RU"/>
        </w:rPr>
        <w:t>вновь претерпела огромные изменения. Геополитические</w:t>
      </w:r>
      <w:r>
        <w:rPr>
          <w:rFonts w:hint="eastAsia" w:ascii="Times New Roman" w:hAnsi="Times New Roman" w:cs="Times New Roman"/>
          <w:sz w:val="24"/>
          <w:lang w:val="ru-RU"/>
        </w:rPr>
        <w:t xml:space="preserve"> </w:t>
      </w:r>
      <w:r>
        <w:rPr>
          <w:rFonts w:ascii="Times New Roman" w:hAnsi="Times New Roman" w:cs="Times New Roman"/>
          <w:sz w:val="24"/>
          <w:lang w:val="ru-RU"/>
        </w:rPr>
        <w:t>факторы постепенно все более</w:t>
      </w:r>
      <w:r>
        <w:rPr>
          <w:rFonts w:hint="eastAsia" w:ascii="Times New Roman" w:hAnsi="Times New Roman" w:cs="Times New Roman"/>
          <w:sz w:val="24"/>
          <w:lang w:val="ru-RU"/>
        </w:rPr>
        <w:t xml:space="preserve"> </w:t>
      </w:r>
      <w:r>
        <w:rPr>
          <w:rFonts w:ascii="Times New Roman" w:hAnsi="Times New Roman" w:cs="Times New Roman"/>
          <w:sz w:val="24"/>
          <w:lang w:val="ru-RU"/>
        </w:rPr>
        <w:t>и более углубили общее влияние на установление </w:t>
      </w:r>
      <w:r>
        <w:fldChar w:fldCharType="begin"/>
      </w:r>
      <w:r>
        <w:instrText xml:space="preserve"> HYPERLINK "https://ru.glosbe.com/zh/ru/javascript:;" \o "Слушайте установление" </w:instrText>
      </w:r>
      <w:r>
        <w:fldChar w:fldCharType="separate"/>
      </w:r>
      <w:r>
        <w:fldChar w:fldCharType="end"/>
      </w:r>
      <w:r>
        <w:rPr>
          <w:rFonts w:ascii="Times New Roman" w:hAnsi="Times New Roman" w:cs="Times New Roman"/>
          <w:sz w:val="24"/>
          <w:lang w:val="ru-RU"/>
        </w:rPr>
        <w:t>политики в сфере разрешения территориальных споров, особенно морского суверенитета в Южно-Китайском море.  С 1990-х по настоящее время характеристики изменений геополитической обстановки Южно-Китайского моря в основном отражены в следующих аспектах: Во-первых, окончание «холодной войны» постепенно ослабило идеологические различия между соответствующими странами в этом регионе, и тенденция экономической интеграции в регионе увеличилась. Чем более усиливается сотрудничество между заинтересованными странами в Южно-Китайском море, все более очевидным, что мирное разрешение проблемы Южно-Китайского моря стало консенсусом всех сторон.</w:t>
      </w:r>
      <w:r>
        <w:rPr>
          <w:rFonts w:hint="eastAsia" w:ascii="Times New Roman" w:hAnsi="Times New Roman" w:cs="Times New Roman"/>
          <w:sz w:val="24"/>
          <w:lang w:val="ru-RU"/>
        </w:rPr>
        <w:t xml:space="preserve"> </w:t>
      </w:r>
      <w:r>
        <w:rPr>
          <w:rFonts w:ascii="Times New Roman" w:hAnsi="Times New Roman" w:cs="Times New Roman"/>
          <w:sz w:val="24"/>
          <w:lang w:val="ru-RU"/>
        </w:rPr>
        <w:t xml:space="preserve">Во-вторых, стратегическая ценность Южно-Китайского моря становилась все более и более отчетливой в новый период. Крупные страны за пределами региона, такие как США, Япония и Индия, начали интенсифицировать свое проникновение в Южно-Китайское море с целью их соответствующих интересов, что привело к углублению сложности проблемы Южно-Китайского моря. В-третьих, постепенно </w:t>
      </w:r>
      <w:r>
        <w:rPr>
          <w:rFonts w:ascii="Times New Roman" w:hAnsi="Times New Roman" w:cs="Times New Roman"/>
          <w:sz w:val="24"/>
          <w:lang w:val="ru"/>
        </w:rPr>
        <w:t>сформировалась</w:t>
      </w:r>
      <w:r>
        <w:rPr>
          <w:rFonts w:ascii="Times New Roman" w:hAnsi="Times New Roman" w:cs="Times New Roman"/>
          <w:sz w:val="24"/>
          <w:lang w:val="ru-RU"/>
        </w:rPr>
        <w:t xml:space="preserve"> ситуация, которая страны Юго-Восточной Азии, вовлечёны в территориальном споре в Южно-Китайском море, используют АСЕАН для совместного противостояния Китаю. В 1990 году заинтересованные страны провели первое заседание по вопросу Наньша под эгидой Индонезии. На этом заседании эти страны выступали за переговоры с Китаем на многосторонней основе. В 1992 году ежегодное собрание министров иностранных дел АСЕАН издало «Декларацию АСЕАН по Южно-Китайскому морю», а затем подтолкнуло проблему Южно-Китайского моря к Международной конференции Регионального форума АСЕАН. Он также считал, что проблема Южно-Китайского моря является очагом напряженности в регионе и потенциальным «пороховой погреб»</w:t>
      </w:r>
      <w:r>
        <w:rPr>
          <w:rFonts w:hint="eastAsia" w:ascii="Times New Roman" w:hAnsi="Times New Roman" w:cs="Times New Roman"/>
          <w:sz w:val="24"/>
          <w:lang w:val="ru-RU"/>
        </w:rPr>
        <w:t xml:space="preserve"> </w:t>
      </w:r>
      <w:r>
        <w:rPr>
          <w:rFonts w:ascii="Times New Roman" w:hAnsi="Times New Roman" w:cs="Times New Roman"/>
          <w:sz w:val="24"/>
          <w:lang w:val="ru-RU"/>
        </w:rPr>
        <w:t xml:space="preserve">в Юго-Восточной Азии. </w:t>
      </w:r>
      <w:r>
        <w:rPr>
          <w:rFonts w:hint="eastAsia" w:ascii="Times New Roman" w:hAnsi="Times New Roman" w:cs="Times New Roman"/>
          <w:sz w:val="24"/>
          <w:lang w:val="ru-RU"/>
        </w:rPr>
        <w:t xml:space="preserve"> </w:t>
      </w:r>
      <w:r>
        <w:rPr>
          <w:rFonts w:ascii="Times New Roman" w:hAnsi="Times New Roman" w:cs="Times New Roman"/>
          <w:sz w:val="24"/>
          <w:lang w:val="ru-RU"/>
        </w:rPr>
        <w:t>Китай— это самая угрожающая страна в споре Южно-Китайского моря</w:t>
      </w:r>
      <w:r>
        <w:rPr>
          <w:rStyle w:val="12"/>
          <w:rFonts w:ascii="Times New Roman" w:hAnsi="Times New Roman" w:cs="Times New Roman"/>
          <w:sz w:val="24"/>
        </w:rPr>
        <w:footnoteReference w:id="47"/>
      </w:r>
      <w:r>
        <w:rPr>
          <w:rFonts w:ascii="Times New Roman" w:hAnsi="Times New Roman" w:cs="Times New Roman"/>
          <w:sz w:val="24"/>
          <w:lang w:val="ru-RU"/>
        </w:rPr>
        <w:t>.</w:t>
      </w:r>
      <w:r>
        <w:rPr>
          <w:rFonts w:hint="eastAsia" w:ascii="Times New Roman" w:hAnsi="Times New Roman" w:cs="Times New Roman"/>
          <w:sz w:val="24"/>
          <w:lang w:val="ru-RU"/>
        </w:rPr>
        <w:t xml:space="preserve"> </w:t>
      </w:r>
      <w:r>
        <w:rPr>
          <w:rFonts w:ascii="Times New Roman" w:hAnsi="Times New Roman" w:cs="Times New Roman"/>
          <w:sz w:val="24"/>
          <w:lang w:val="ru-RU"/>
        </w:rPr>
        <w:t>В целом, несмотря на</w:t>
      </w:r>
      <w:r>
        <w:rPr>
          <w:rFonts w:hint="eastAsia" w:ascii="Times New Roman" w:hAnsi="Times New Roman" w:cs="Times New Roman"/>
          <w:sz w:val="24"/>
          <w:lang w:val="ru-RU"/>
        </w:rPr>
        <w:t xml:space="preserve"> </w:t>
      </w:r>
      <w:r>
        <w:rPr>
          <w:rFonts w:ascii="Times New Roman" w:hAnsi="Times New Roman" w:cs="Times New Roman"/>
          <w:sz w:val="24"/>
          <w:lang w:val="ru-RU"/>
        </w:rPr>
        <w:t>то, что появилась возможность мирного решения проблемы Южно-Китайского моря после холодной войны, взаимодействие новых вопросов и нерешенных старых вопросов в период холодной войны, напротив, наоборот, привело к сложности</w:t>
      </w:r>
      <w:r>
        <w:rPr>
          <w:rFonts w:hint="eastAsia" w:ascii="Times New Roman" w:hAnsi="Times New Roman" w:cs="Times New Roman"/>
          <w:sz w:val="24"/>
          <w:lang w:val="ru-RU"/>
        </w:rPr>
        <w:t xml:space="preserve"> </w:t>
      </w:r>
      <w:r>
        <w:rPr>
          <w:rFonts w:ascii="Times New Roman" w:hAnsi="Times New Roman" w:cs="Times New Roman"/>
          <w:sz w:val="24"/>
          <w:lang w:val="ru-RU"/>
        </w:rPr>
        <w:t xml:space="preserve">разрешения проблемы Южно-Китайского моря, которая достигла наивысшего уровня. </w:t>
      </w:r>
      <w:r>
        <w:rPr>
          <w:rFonts w:ascii="Times New Roman" w:hAnsi="Times New Roman" w:cs="Times New Roman"/>
          <w:sz w:val="24"/>
        </w:rPr>
        <w:t>Трудность решения</w:t>
      </w:r>
      <w:r>
        <w:rPr>
          <w:rFonts w:ascii="Times New Roman" w:hAnsi="Times New Roman" w:cs="Times New Roman"/>
          <w:sz w:val="24"/>
          <w:lang w:val="ru-RU"/>
        </w:rPr>
        <w:t xml:space="preserve"> этой</w:t>
      </w:r>
      <w:r>
        <w:rPr>
          <w:rFonts w:ascii="Times New Roman" w:hAnsi="Times New Roman" w:cs="Times New Roman"/>
          <w:sz w:val="24"/>
        </w:rPr>
        <w:t xml:space="preserve"> проблем</w:t>
      </w:r>
      <w:r>
        <w:rPr>
          <w:rFonts w:ascii="Times New Roman" w:hAnsi="Times New Roman" w:cs="Times New Roman"/>
          <w:sz w:val="24"/>
          <w:lang w:val="ru-RU"/>
        </w:rPr>
        <w:t>ы</w:t>
      </w:r>
      <w:r>
        <w:rPr>
          <w:rFonts w:ascii="Times New Roman" w:hAnsi="Times New Roman" w:cs="Times New Roman"/>
          <w:sz w:val="24"/>
        </w:rPr>
        <w:t xml:space="preserve"> еще больше увеличилась.</w:t>
      </w:r>
      <w:r>
        <w:rPr>
          <w:rFonts w:ascii="Times New Roman" w:hAnsi="Times New Roman" w:cs="Times New Roman"/>
          <w:sz w:val="24"/>
          <w:lang w:val="ru-RU"/>
        </w:rPr>
        <w:t xml:space="preserve"> </w:t>
      </w:r>
    </w:p>
    <w:p>
      <w:pPr>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20" w:firstLineChars="175"/>
        <w:textAlignment w:val="auto"/>
        <w:outlineLvl w:val="9"/>
        <w:rPr>
          <w:rFonts w:ascii="Times New Roman" w:hAnsi="Times New Roman" w:cs="Times New Roman"/>
          <w:sz w:val="24"/>
          <w:lang w:val="ru-RU"/>
        </w:rPr>
      </w:pPr>
      <w:r>
        <w:rPr>
          <w:rFonts w:ascii="Times New Roman" w:hAnsi="Times New Roman" w:cs="Times New Roman"/>
          <w:sz w:val="24"/>
          <w:lang w:val="ru-RU"/>
        </w:rPr>
        <w:t>В 1991 году Филиппинский сенат окончательно отменил «Соглашение о военных базах</w:t>
      </w:r>
      <w:r>
        <w:rPr>
          <w:rFonts w:hint="eastAsia" w:ascii="Times New Roman" w:hAnsi="Times New Roman" w:cs="Times New Roman"/>
          <w:sz w:val="24"/>
          <w:lang w:val="ru-RU"/>
        </w:rPr>
        <w:t xml:space="preserve"> </w:t>
      </w:r>
      <w:r>
        <w:rPr>
          <w:rFonts w:ascii="Times New Roman" w:hAnsi="Times New Roman" w:cs="Times New Roman"/>
          <w:sz w:val="24"/>
          <w:lang w:val="ru-RU"/>
        </w:rPr>
        <w:t>между Республикой Филиппины и Соединенными Штатами» и попросил военных США полностью выйти из Филиппин. В 1991 году Филиппинский сенат окончательно отменил «Филиппинско-американское военное базовое соглашение» и попросил американские военные полностью выйти из Филиппин. В 1992 году Соединенные Штаты официально передали Филиппинам</w:t>
      </w:r>
      <w:r>
        <w:rPr>
          <w:rFonts w:hint="eastAsia" w:ascii="Times New Roman" w:hAnsi="Times New Roman" w:cs="Times New Roman"/>
          <w:sz w:val="24"/>
          <w:lang w:val="ru-RU"/>
        </w:rPr>
        <w:t xml:space="preserve"> </w:t>
      </w:r>
      <w:r>
        <w:rPr>
          <w:rFonts w:ascii="Times New Roman" w:hAnsi="Times New Roman" w:cs="Times New Roman"/>
          <w:sz w:val="24"/>
          <w:lang w:val="ru-RU"/>
        </w:rPr>
        <w:t>военно-морской базу Субик-Бей и</w:t>
      </w:r>
      <w:r>
        <w:rPr>
          <w:rFonts w:hint="eastAsia" w:ascii="Times New Roman" w:hAnsi="Times New Roman" w:cs="Times New Roman"/>
          <w:sz w:val="24"/>
          <w:lang w:val="ru-RU"/>
        </w:rPr>
        <w:t xml:space="preserve"> </w:t>
      </w:r>
      <w:r>
        <w:rPr>
          <w:rFonts w:ascii="Times New Roman" w:hAnsi="Times New Roman" w:cs="Times New Roman"/>
          <w:sz w:val="24"/>
          <w:lang w:val="ru-RU"/>
        </w:rPr>
        <w:t>военно-воздушную базу Кларка, две крупнейшие военные базы в Юго-Восточной Азии и закончили 93-летний гарнизон. С той</w:t>
      </w:r>
      <w:r>
        <w:rPr>
          <w:rFonts w:hint="eastAsia" w:ascii="Times New Roman" w:hAnsi="Times New Roman" w:cs="Times New Roman"/>
          <w:sz w:val="24"/>
          <w:lang w:val="ru-RU"/>
        </w:rPr>
        <w:t xml:space="preserve"> </w:t>
      </w:r>
      <w:r>
        <w:rPr>
          <w:rFonts w:ascii="Times New Roman" w:hAnsi="Times New Roman" w:cs="Times New Roman"/>
          <w:sz w:val="24"/>
          <w:lang w:val="ru-RU"/>
        </w:rPr>
        <w:t>пор Соединенные Штаты значительно сократили военную и экономическую помощь Филиппин.</w:t>
      </w:r>
      <w:r>
        <w:rPr>
          <w:rFonts w:hint="eastAsia" w:ascii="Times New Roman" w:hAnsi="Times New Roman" w:cs="Times New Roman"/>
          <w:sz w:val="24"/>
          <w:lang w:val="ru-RU"/>
        </w:rPr>
        <w:t xml:space="preserve"> </w:t>
      </w:r>
      <w:r>
        <w:rPr>
          <w:rFonts w:ascii="Times New Roman" w:hAnsi="Times New Roman" w:cs="Times New Roman"/>
          <w:sz w:val="24"/>
          <w:lang w:val="ru-RU"/>
        </w:rPr>
        <w:t>В 1996 году как Соединенные Штаты, так и Филиппины решили прекратить широкомасштабные военные учения и разрешили выполнять мелкие военные учения</w:t>
      </w:r>
      <w:r>
        <w:rPr>
          <w:rFonts w:hint="eastAsia" w:ascii="Times New Roman" w:hAnsi="Times New Roman" w:cs="Times New Roman"/>
          <w:sz w:val="24"/>
          <w:lang w:val="ru-RU"/>
        </w:rPr>
        <w:t xml:space="preserve"> </w:t>
      </w:r>
      <w:r>
        <w:rPr>
          <w:rFonts w:ascii="Times New Roman" w:hAnsi="Times New Roman" w:cs="Times New Roman"/>
          <w:sz w:val="24"/>
          <w:lang w:val="ru-RU"/>
        </w:rPr>
        <w:t>с американским участникам, которые не превышали 20. Альянса США и Филиппин слабела. Шатание и ослабление альянса США и Филиппин в то время неотделимы от международной и внутренней среды. Основой альянса США и Филиппин является сдерживания</w:t>
      </w:r>
      <w:r>
        <w:rPr>
          <w:rFonts w:hint="eastAsia" w:ascii="Times New Roman" w:hAnsi="Times New Roman" w:cs="Times New Roman"/>
          <w:sz w:val="24"/>
          <w:lang w:val="ru-RU"/>
        </w:rPr>
        <w:t xml:space="preserve"> </w:t>
      </w:r>
      <w:r>
        <w:rPr>
          <w:rFonts w:ascii="Times New Roman" w:hAnsi="Times New Roman" w:cs="Times New Roman"/>
          <w:sz w:val="24"/>
          <w:lang w:val="ru-RU"/>
        </w:rPr>
        <w:t>Китая и Советского Союза. После распада Советского Союза главный враг американо-филиппинского альянса исчез, и кризис в Юго-Восточной Азии был сильно ослаблен.</w:t>
      </w:r>
      <w:r>
        <w:rPr>
          <w:rFonts w:hint="eastAsia" w:ascii="Times New Roman" w:hAnsi="Times New Roman" w:cs="Times New Roman"/>
          <w:sz w:val="24"/>
          <w:lang w:val="ru-RU"/>
        </w:rPr>
        <w:t xml:space="preserve"> </w:t>
      </w:r>
      <w:r>
        <w:rPr>
          <w:rFonts w:ascii="Times New Roman" w:hAnsi="Times New Roman" w:cs="Times New Roman"/>
          <w:sz w:val="24"/>
          <w:lang w:val="ru-RU"/>
        </w:rPr>
        <w:t>В то же время внутри</w:t>
      </w:r>
      <w:r>
        <w:rPr>
          <w:rFonts w:hint="eastAsia" w:ascii="Times New Roman" w:hAnsi="Times New Roman" w:cs="Times New Roman"/>
          <w:sz w:val="24"/>
          <w:lang w:val="en-US" w:eastAsia="zh-CN"/>
        </w:rPr>
        <w:t xml:space="preserve"> </w:t>
      </w:r>
      <w:r>
        <w:rPr>
          <w:rFonts w:ascii="Times New Roman" w:hAnsi="Times New Roman" w:cs="Times New Roman"/>
          <w:sz w:val="24"/>
          <w:lang w:val="ru-RU"/>
        </w:rPr>
        <w:t>Филиппин</w:t>
      </w:r>
      <w:r>
        <w:rPr>
          <w:rFonts w:hint="eastAsia" w:ascii="Times New Roman" w:hAnsi="Times New Roman" w:cs="Times New Roman"/>
          <w:sz w:val="24"/>
          <w:lang w:val="en-US" w:eastAsia="zh-CN"/>
        </w:rPr>
        <w:t xml:space="preserve"> </w:t>
      </w:r>
      <w:r>
        <w:rPr>
          <w:rFonts w:ascii="Times New Roman" w:hAnsi="Times New Roman" w:cs="Times New Roman"/>
          <w:sz w:val="24"/>
          <w:lang w:val="ru-RU"/>
        </w:rPr>
        <w:t>сознание</w:t>
      </w:r>
      <w:r>
        <w:rPr>
          <w:rFonts w:hint="eastAsia" w:ascii="Times New Roman" w:hAnsi="Times New Roman" w:cs="Times New Roman"/>
          <w:sz w:val="24"/>
          <w:lang w:val="ru-RU"/>
        </w:rPr>
        <w:t xml:space="preserve"> </w:t>
      </w:r>
      <w:r>
        <w:rPr>
          <w:rFonts w:ascii="Times New Roman" w:hAnsi="Times New Roman" w:cs="Times New Roman"/>
          <w:sz w:val="24"/>
          <w:lang w:val="ru-RU"/>
        </w:rPr>
        <w:t>независимости и самостоятельность</w:t>
      </w:r>
      <w:r>
        <w:rPr>
          <w:rFonts w:hint="eastAsia" w:ascii="Times New Roman" w:hAnsi="Times New Roman" w:cs="Times New Roman"/>
          <w:sz w:val="24"/>
          <w:lang w:val="ru-RU"/>
        </w:rPr>
        <w:t xml:space="preserve"> </w:t>
      </w:r>
      <w:r>
        <w:rPr>
          <w:rFonts w:ascii="Times New Roman" w:hAnsi="Times New Roman" w:cs="Times New Roman"/>
          <w:sz w:val="24"/>
          <w:lang w:val="ru-RU"/>
        </w:rPr>
        <w:t>постоянно пробудилось.</w:t>
      </w:r>
      <w:r>
        <w:rPr>
          <w:rFonts w:hint="eastAsia" w:ascii="Times New Roman" w:hAnsi="Times New Roman" w:cs="Times New Roman"/>
          <w:sz w:val="24"/>
          <w:lang w:val="ru-RU"/>
        </w:rPr>
        <w:t xml:space="preserve"> </w:t>
      </w:r>
      <w:r>
        <w:rPr>
          <w:rFonts w:ascii="Times New Roman" w:hAnsi="Times New Roman" w:cs="Times New Roman"/>
          <w:sz w:val="24"/>
          <w:lang w:val="ru-RU"/>
        </w:rPr>
        <w:t xml:space="preserve">В особенности, две основные военные базы, сданные в аренду Соединенным Штатам, считаются парламентом символами </w:t>
      </w:r>
      <w:r>
        <w:rPr>
          <w:rFonts w:hint="eastAsia" w:ascii="Times New Roman" w:hAnsi="Times New Roman" w:cs="Times New Roman"/>
          <w:sz w:val="24"/>
          <w:lang w:val="ru-RU"/>
        </w:rPr>
        <w:t xml:space="preserve"> </w:t>
      </w:r>
      <w:r>
        <w:rPr>
          <w:rFonts w:ascii="Times New Roman" w:hAnsi="Times New Roman" w:cs="Times New Roman"/>
          <w:sz w:val="24"/>
          <w:lang w:val="ru-RU"/>
        </w:rPr>
        <w:t>кабалы у Соединенных Штатов. Поэтому требование филиппинцев о выводе войск США также является успокаивающим ответом на его внутренние националистические и антиамериканские призывы.</w:t>
      </w:r>
    </w:p>
    <w:p>
      <w:pPr>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20" w:firstLineChars="175"/>
        <w:textAlignment w:val="auto"/>
        <w:outlineLvl w:val="9"/>
        <w:rPr>
          <w:rFonts w:ascii="Times New Roman" w:hAnsi="Times New Roman" w:cs="Times New Roman"/>
          <w:sz w:val="24"/>
          <w:lang w:val="ru-RU"/>
        </w:rPr>
      </w:pPr>
      <w:r>
        <w:rPr>
          <w:rFonts w:ascii="Times New Roman" w:hAnsi="Times New Roman" w:cs="Times New Roman"/>
          <w:sz w:val="24"/>
          <w:lang w:val="ru-RU"/>
        </w:rPr>
        <w:t>Что касается Соединенных Штатов, после окончания «холодной войны» США стали единственной в мире сверхдержавой и ей необходимо заново регулировать</w:t>
      </w:r>
      <w:r>
        <w:rPr>
          <w:rFonts w:hint="eastAsia" w:ascii="Times New Roman" w:hAnsi="Times New Roman" w:cs="Times New Roman"/>
          <w:sz w:val="24"/>
          <w:lang w:val="ru-RU"/>
        </w:rPr>
        <w:t xml:space="preserve"> </w:t>
      </w:r>
      <w:r>
        <w:rPr>
          <w:rFonts w:ascii="Times New Roman" w:hAnsi="Times New Roman" w:cs="Times New Roman"/>
          <w:sz w:val="24"/>
          <w:lang w:val="ru-RU"/>
        </w:rPr>
        <w:t>свою глобальную стратегию в новый период. В «Докладе о стратегии безопасности в Восточной Азии», опубликованном Министерством обороны США в 1990 и 1992 годах, оба заявили, что нужно ослабить прифронтовые войска Соединенных Штатов в Азиатско-Тихоокеанском регионе</w:t>
      </w:r>
      <w:r>
        <w:rPr>
          <w:rStyle w:val="12"/>
          <w:rFonts w:ascii="Times New Roman" w:hAnsi="Times New Roman" w:cs="Times New Roman"/>
          <w:sz w:val="24"/>
          <w:lang w:val="ru-RU"/>
        </w:rPr>
        <w:footnoteReference w:id="48"/>
      </w:r>
      <w:r>
        <w:rPr>
          <w:rFonts w:ascii="Times New Roman" w:hAnsi="Times New Roman" w:cs="Times New Roman"/>
          <w:sz w:val="24"/>
          <w:lang w:val="ru-RU"/>
        </w:rPr>
        <w:t>. В то же время, чтобы развивать экономические отношения с Китаем, Соединенные Штаты не пытаются стимулировать Китай по проблеме Южно-Китайского моря. Поэтому США значительно сократили свою военную мощь в Юго-Восточной Азии, чтобы продолжать играть роль поддержания стабильности в Юго-Восточной Азии с минимальными затратами после холодной войны.</w:t>
      </w:r>
      <w:r>
        <w:rPr>
          <w:rStyle w:val="12"/>
          <w:rFonts w:ascii="Times New Roman" w:hAnsi="Times New Roman" w:cs="Times New Roman"/>
          <w:sz w:val="24"/>
          <w:lang w:val="ru-RU"/>
        </w:rPr>
        <w:footnoteReference w:id="49"/>
      </w:r>
    </w:p>
    <w:p>
      <w:pPr>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20" w:firstLineChars="175"/>
        <w:textAlignment w:val="auto"/>
        <w:outlineLvl w:val="9"/>
        <w:rPr>
          <w:rFonts w:ascii="Times New Roman" w:hAnsi="Times New Roman" w:cs="Times New Roman"/>
          <w:sz w:val="24"/>
          <w:lang w:val="ru-RU"/>
        </w:rPr>
      </w:pPr>
      <w:r>
        <w:rPr>
          <w:rFonts w:ascii="Times New Roman" w:hAnsi="Times New Roman" w:cs="Times New Roman"/>
          <w:sz w:val="24"/>
          <w:lang w:val="ru-RU"/>
        </w:rPr>
        <w:t>После окончания «холодной войны» стратегическая основа особых отношений</w:t>
      </w:r>
      <w:r>
        <w:rPr>
          <w:rFonts w:hint="eastAsia" w:ascii="Times New Roman" w:hAnsi="Times New Roman" w:cs="Times New Roman"/>
          <w:sz w:val="24"/>
          <w:lang w:val="ru-RU"/>
        </w:rPr>
        <w:t xml:space="preserve"> </w:t>
      </w:r>
      <w:r>
        <w:rPr>
          <w:rFonts w:ascii="Times New Roman" w:hAnsi="Times New Roman" w:cs="Times New Roman"/>
          <w:sz w:val="24"/>
          <w:lang w:val="ru-RU"/>
        </w:rPr>
        <w:t>между КНР и США, установленных совместным антисоветским союзом, была полностью разрушена. Переоценка стратегии Китая влияет на политику Южно-Китайского моря в США.</w:t>
      </w:r>
      <w:r>
        <w:rPr>
          <w:rFonts w:hint="eastAsia" w:ascii="Times New Roman" w:hAnsi="Times New Roman" w:cs="Times New Roman"/>
          <w:sz w:val="24"/>
          <w:lang w:val="ru-RU"/>
        </w:rPr>
        <w:t xml:space="preserve"> </w:t>
      </w:r>
      <w:r>
        <w:rPr>
          <w:rFonts w:ascii="Times New Roman" w:hAnsi="Times New Roman" w:cs="Times New Roman"/>
          <w:sz w:val="24"/>
          <w:lang w:val="ru-RU"/>
        </w:rPr>
        <w:t>В январе 1994 года Исследовательский сервисный центр Конгресса США специально представил доклад о возможности ограничения военного контроля Китая над островами Южно-Китайского моря и выдвинул четыре предложения: «Поддержание военного потенциала США в Азии», «Экономические средства для оказания давления на Китай», «Усиление взаимодействия и взаимного доверия» и «укрепление многосторонних дипломатических функций АСЕАН и АТЭС». Инцидент рифа Мисчиф в 1995 году и кризис Тайваньского пролива в 1996 году вызвали малейшие изменения в политике США и Китая в отношении Южно-Китайского моря.</w:t>
      </w:r>
      <w:r>
        <w:rPr>
          <w:rFonts w:hint="eastAsia" w:ascii="Times New Roman" w:hAnsi="Times New Roman" w:cs="Times New Roman"/>
          <w:sz w:val="24"/>
          <w:lang w:val="ru-RU"/>
        </w:rPr>
        <w:t xml:space="preserve"> </w:t>
      </w:r>
      <w:r>
        <w:rPr>
          <w:rFonts w:ascii="Times New Roman" w:hAnsi="Times New Roman" w:cs="Times New Roman"/>
          <w:sz w:val="24"/>
          <w:lang w:val="ru-RU"/>
        </w:rPr>
        <w:t>В апреле 1995 года американский адмирал Ричард К. Маке(</w:t>
      </w:r>
      <w:r>
        <w:rPr>
          <w:rFonts w:hint="eastAsia" w:ascii="Times New Roman" w:hAnsi="Times New Roman" w:cs="Times New Roman"/>
          <w:sz w:val="24"/>
          <w:lang w:val="ru-RU"/>
        </w:rPr>
        <w:t>Richard C. Macke</w:t>
      </w:r>
      <w:r>
        <w:rPr>
          <w:rFonts w:ascii="Times New Roman" w:hAnsi="Times New Roman" w:cs="Times New Roman"/>
          <w:sz w:val="24"/>
          <w:lang w:val="ru-RU"/>
        </w:rPr>
        <w:t>) совершил военный визит в Китай. И впервые ясно выразил свою «сильную заинтересованность» в свободе судоходства и региональной стабильности на основе принципа невмешательство в споры о суверенитете Южно-Китайского моря.</w:t>
      </w:r>
      <w:r>
        <w:rPr>
          <w:rStyle w:val="12"/>
          <w:rFonts w:ascii="Times New Roman" w:hAnsi="Times New Roman" w:cs="Times New Roman"/>
          <w:sz w:val="24"/>
          <w:lang w:val="ru-RU"/>
        </w:rPr>
        <w:footnoteReference w:id="50"/>
      </w:r>
      <w:r>
        <w:rPr>
          <w:rFonts w:ascii="Times New Roman" w:hAnsi="Times New Roman" w:cs="Times New Roman"/>
          <w:sz w:val="24"/>
          <w:lang w:val="ru-RU"/>
        </w:rPr>
        <w:t xml:space="preserve"> В мае администрация Клинтона опубликовала «Заявление о политике островов Спратли и Южно-Китайского моря», которое впервые подтвердило интересы Соединенных Штатов в регионе Южно-Китайского моря и политику США в вопросе Южно-Китайского моря.</w:t>
      </w:r>
      <w:r>
        <w:rPr>
          <w:rStyle w:val="12"/>
          <w:rFonts w:ascii="Times New Roman" w:hAnsi="Times New Roman" w:cs="Times New Roman"/>
          <w:sz w:val="24"/>
        </w:rPr>
        <w:footnoteReference w:id="51"/>
      </w:r>
      <w:r>
        <w:rPr>
          <w:rFonts w:hint="eastAsia" w:ascii="Times New Roman" w:hAnsi="Times New Roman" w:cs="Times New Roman"/>
          <w:sz w:val="24"/>
          <w:lang w:val="ru-RU"/>
        </w:rPr>
        <w:t xml:space="preserve"> </w:t>
      </w:r>
      <w:r>
        <w:rPr>
          <w:rFonts w:ascii="Times New Roman" w:hAnsi="Times New Roman" w:cs="Times New Roman"/>
          <w:sz w:val="24"/>
          <w:lang w:val="ru-RU"/>
        </w:rPr>
        <w:t>В секретной встрече высокого уровня между Китаем и Соединенными Штатами обсуждали вопрос о Южно-Китайском море в декабре 1996 года, Соединенные Штаты подчеркнули свое отношение к свободе судоходства и принцип разрешения споров в соответствии с Конвенцией ООН по морскому праву. В сентябре 1997 года в «Руководящие принципы сотрудничества Японии и США в области обороны» достигли соглашения о включении области Южно-Китайского моря в сферу безопасности, впервые выявившую возможное военное действие Соединенных Штатов для</w:t>
      </w:r>
      <w:r>
        <w:rPr>
          <w:rFonts w:hint="eastAsia" w:ascii="Times New Roman" w:hAnsi="Times New Roman" w:cs="Times New Roman"/>
          <w:sz w:val="24"/>
          <w:lang w:val="ru-RU"/>
        </w:rPr>
        <w:t xml:space="preserve"> </w:t>
      </w:r>
      <w:r>
        <w:rPr>
          <w:rFonts w:hint="default" w:ascii="Times New Roman" w:hAnsi="Times New Roman" w:cs="Times New Roman"/>
          <w:sz w:val="24"/>
          <w:lang w:val="ru-RU"/>
        </w:rPr>
        <w:t>своих</w:t>
      </w:r>
      <w:r>
        <w:rPr>
          <w:rFonts w:ascii="Times New Roman" w:hAnsi="Times New Roman" w:cs="Times New Roman"/>
          <w:sz w:val="24"/>
          <w:lang w:val="ru-RU"/>
        </w:rPr>
        <w:t xml:space="preserve"> интересов в регионе Южно-Китайского моря.</w:t>
      </w:r>
    </w:p>
    <w:p>
      <w:pPr>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20" w:firstLineChars="175"/>
        <w:textAlignment w:val="auto"/>
        <w:outlineLvl w:val="9"/>
        <w:rPr>
          <w:rFonts w:ascii="Times New Roman" w:hAnsi="Times New Roman" w:cs="Times New Roman"/>
          <w:sz w:val="24"/>
          <w:lang w:val="ru-RU"/>
        </w:rPr>
      </w:pPr>
      <w:r>
        <w:rPr>
          <w:rFonts w:ascii="Times New Roman" w:hAnsi="Times New Roman" w:cs="Times New Roman"/>
          <w:sz w:val="24"/>
          <w:lang w:val="ru-RU"/>
        </w:rPr>
        <w:t>В начале холодной войны Филиппин начал осуществлять модернизацию национальной обороны и армии, чтобы укрепить свою совокупную мощь государства и усилить контроль над  островами и рифами на островах Наньша. Из-за ослабления отношений Филиппин и США Филиппины начали укреплять свое военное сотрудничество со странами Юго-Восточной Азии и неоднократно представляли проблему Южно-Китайского моря на заседании совета министров иностранных дел стран АСЕАН в попытке использовать коллективную силу АСЕАН для противодействия Китаю.</w:t>
      </w:r>
      <w:r>
        <w:rPr>
          <w:rFonts w:hint="eastAsia" w:ascii="Times New Roman" w:hAnsi="Times New Roman" w:cs="Times New Roman"/>
          <w:sz w:val="24"/>
          <w:lang w:val="ru-RU"/>
        </w:rPr>
        <w:t xml:space="preserve"> </w:t>
      </w:r>
      <w:r>
        <w:rPr>
          <w:rFonts w:ascii="Times New Roman" w:hAnsi="Times New Roman" w:cs="Times New Roman"/>
          <w:sz w:val="24"/>
          <w:lang w:val="ru-RU"/>
        </w:rPr>
        <w:t>После вступления в силу Конвенции Организации Объединенных Наций по морскому праву в 1994 году спор о Южно-Китайском море был расширен с острова на море, что увеличило трудности в решении проблемы Южно-Китайского моря.</w:t>
      </w:r>
    </w:p>
    <w:p>
      <w:pPr>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20" w:firstLineChars="175"/>
        <w:textAlignment w:val="auto"/>
        <w:outlineLvl w:val="9"/>
        <w:rPr>
          <w:rFonts w:ascii="Times New Roman" w:hAnsi="Times New Roman" w:cs="Times New Roman"/>
          <w:sz w:val="24"/>
          <w:lang w:val="ru-RU"/>
        </w:rPr>
      </w:pPr>
      <w:r>
        <w:rPr>
          <w:rFonts w:ascii="Times New Roman" w:hAnsi="Times New Roman" w:cs="Times New Roman"/>
          <w:sz w:val="24"/>
          <w:lang w:val="ru-RU"/>
        </w:rPr>
        <w:t xml:space="preserve">С 1990-х годов, по мере окончания холодной войны, проблема Южно-Китайского моря создает также новые характеристики. Внешная политика Китая в Южно-Китайском море активно корректируется. Особенности включают: </w:t>
      </w:r>
    </w:p>
    <w:p>
      <w:pPr>
        <w:keepNext w:val="0"/>
        <w:keepLines w:val="0"/>
        <w:pageBreakBefore w:val="0"/>
        <w:widowControl w:val="0"/>
        <w:numPr>
          <w:ilvl w:val="0"/>
          <w:numId w:val="3"/>
        </w:numPr>
        <w:kinsoku/>
        <w:wordWrap/>
        <w:overflowPunct/>
        <w:topLinePunct w:val="0"/>
        <w:autoSpaceDE/>
        <w:autoSpaceDN/>
        <w:bidi w:val="0"/>
        <w:adjustRightInd w:val="0"/>
        <w:snapToGrid w:val="0"/>
        <w:spacing w:after="0" w:line="360" w:lineRule="auto"/>
        <w:ind w:left="0" w:leftChars="0" w:firstLine="420" w:firstLineChars="175"/>
        <w:textAlignment w:val="auto"/>
        <w:outlineLvl w:val="9"/>
        <w:rPr>
          <w:rFonts w:ascii="Times New Roman" w:hAnsi="Times New Roman" w:cs="Times New Roman"/>
          <w:sz w:val="24"/>
          <w:lang w:val="ru-RU"/>
        </w:rPr>
      </w:pPr>
      <w:r>
        <w:rPr>
          <w:rFonts w:ascii="Times New Roman" w:hAnsi="Times New Roman" w:cs="Times New Roman"/>
          <w:sz w:val="24"/>
          <w:lang w:val="ru-RU"/>
        </w:rPr>
        <w:t>Противоречия между Китаем и Вьетнамом ослабли, и китайско-филиппинские конфликты постепенно обострились. После окончания «холодной войны» Вьетнам начал улучшать отношения с Китаем. В ноябре 1991 года отношения между Китаем и Вьетнамом были нормализованы. После этого не было большого конфликта между Китаем и Вьетнамом по вопросу о Южно-Китайском море, и общая ситуация оставалась относительно спокойной.</w:t>
      </w:r>
      <w:r>
        <w:rPr>
          <w:rFonts w:hint="eastAsia" w:ascii="Times New Roman" w:hAnsi="Times New Roman" w:cs="Times New Roman"/>
          <w:sz w:val="24"/>
          <w:lang w:val="ru-RU"/>
        </w:rPr>
        <w:t xml:space="preserve"> </w:t>
      </w:r>
      <w:r>
        <w:rPr>
          <w:rFonts w:ascii="Times New Roman" w:hAnsi="Times New Roman" w:cs="Times New Roman"/>
          <w:sz w:val="24"/>
          <w:lang w:val="ru-RU"/>
        </w:rPr>
        <w:t>Кроме того, две страны создали переговорный механизм по границам, территориальным спорам и т. Д. (Создали совместную рабочую группу по сухопутным границам, совместную рабочую группу по заливу Бакбо(Тонкинский залив) и Китайско-Вьетнамскую морскую экспертную группу) и добились значительного прогресса: 30 декабря 1999 года обе страны подписали «Договор о сухопутной границе между Китаем и Вьетнамом». 25 декабря 2000 года обе страны подписали «Соглашение о делимитации залива Бакбо между Китаем и Вьетнамом» и «Соглашение о сотрудничестве в области рыболовства в заливе Бакбо». Наконец,</w:t>
      </w:r>
      <w:r>
        <w:rPr>
          <w:rFonts w:hint="eastAsia" w:ascii="Times New Roman" w:hAnsi="Times New Roman" w:cs="Times New Roman"/>
          <w:sz w:val="24"/>
          <w:lang w:val="ru-RU"/>
        </w:rPr>
        <w:t xml:space="preserve"> </w:t>
      </w:r>
      <w:r>
        <w:rPr>
          <w:rFonts w:ascii="Times New Roman" w:hAnsi="Times New Roman" w:cs="Times New Roman"/>
          <w:sz w:val="24"/>
          <w:lang w:val="ru-RU"/>
        </w:rPr>
        <w:t>вопрос о разделении сухопутных границ и залива</w:t>
      </w:r>
      <w:r>
        <w:rPr>
          <w:rFonts w:hint="eastAsia" w:ascii="Times New Roman" w:hAnsi="Times New Roman" w:cs="Times New Roman"/>
          <w:sz w:val="24"/>
          <w:lang w:val="ru-RU"/>
        </w:rPr>
        <w:t xml:space="preserve"> </w:t>
      </w:r>
      <w:r>
        <w:rPr>
          <w:rFonts w:ascii="Times New Roman" w:hAnsi="Times New Roman" w:cs="Times New Roman"/>
          <w:sz w:val="24"/>
          <w:lang w:val="ru-RU"/>
        </w:rPr>
        <w:t>Бакбо</w:t>
      </w:r>
      <w:r>
        <w:rPr>
          <w:rFonts w:hint="eastAsia" w:ascii="Times New Roman" w:hAnsi="Times New Roman" w:cs="Times New Roman"/>
          <w:sz w:val="24"/>
          <w:lang w:val="ru-RU"/>
        </w:rPr>
        <w:t xml:space="preserve"> </w:t>
      </w:r>
      <w:r>
        <w:rPr>
          <w:rFonts w:ascii="Times New Roman" w:hAnsi="Times New Roman" w:cs="Times New Roman"/>
          <w:sz w:val="24"/>
          <w:lang w:val="ru-RU"/>
        </w:rPr>
        <w:t>разрешился. Это дало возможность для разрешения проблемы Южно-Китайского моря между Китаем и Вьетнамом посредством переговоров. В течение этого периода между двумя странами также возникли трени</w:t>
      </w:r>
      <w:r>
        <w:rPr>
          <w:rFonts w:hint="default" w:ascii="Times New Roman" w:hAnsi="Times New Roman" w:cs="Times New Roman"/>
          <w:sz w:val="24"/>
          <w:lang w:val="ru-RU"/>
        </w:rPr>
        <w:t>я</w:t>
      </w:r>
      <w:r>
        <w:rPr>
          <w:rFonts w:ascii="Times New Roman" w:hAnsi="Times New Roman" w:cs="Times New Roman"/>
          <w:sz w:val="24"/>
          <w:lang w:val="ru-RU"/>
        </w:rPr>
        <w:t xml:space="preserve"> в Южно-Китайском море, например, проблема в нефтяной Контрактной площади «Вананбей-21».</w:t>
      </w:r>
      <w:r>
        <w:rPr>
          <w:rFonts w:hint="eastAsia" w:ascii="Times New Roman" w:hAnsi="Times New Roman" w:cs="Times New Roman"/>
          <w:sz w:val="24"/>
          <w:lang w:val="ru-RU"/>
        </w:rPr>
        <w:t xml:space="preserve"> </w:t>
      </w:r>
      <w:r>
        <w:rPr>
          <w:rFonts w:ascii="Times New Roman" w:hAnsi="Times New Roman" w:cs="Times New Roman"/>
          <w:sz w:val="24"/>
          <w:lang w:val="ru-RU"/>
        </w:rPr>
        <w:t>В тот же период китайско-филиппинские конфликты постепенно обострились. Филиппины неоднократно задерживали рыбаков</w:t>
      </w:r>
      <w:r>
        <w:rPr>
          <w:rFonts w:hint="eastAsia" w:ascii="Times New Roman" w:hAnsi="Times New Roman" w:cs="Times New Roman"/>
          <w:sz w:val="24"/>
          <w:lang w:val="ru-RU"/>
        </w:rPr>
        <w:t xml:space="preserve"> </w:t>
      </w:r>
      <w:r>
        <w:rPr>
          <w:rFonts w:ascii="Times New Roman" w:hAnsi="Times New Roman" w:cs="Times New Roman"/>
          <w:sz w:val="24"/>
          <w:lang w:val="ru-RU"/>
        </w:rPr>
        <w:t>и рыбачьи лодки. 13 мая 1995 года китайские военно-морские силы и филиппинские военные провели военную конфронтацию в водах вблизи рифа Мисчиф.</w:t>
      </w:r>
      <w:r>
        <w:rPr>
          <w:rFonts w:hint="eastAsia" w:ascii="Times New Roman" w:hAnsi="Times New Roman" w:cs="Times New Roman"/>
          <w:sz w:val="24"/>
          <w:lang w:val="ru-RU"/>
        </w:rPr>
        <w:t xml:space="preserve"> </w:t>
      </w:r>
      <w:r>
        <w:rPr>
          <w:rFonts w:ascii="Times New Roman" w:hAnsi="Times New Roman" w:cs="Times New Roman"/>
          <w:sz w:val="24"/>
          <w:lang w:val="ru-RU"/>
        </w:rPr>
        <w:t>С тех пор риф</w:t>
      </w:r>
      <w:r>
        <w:rPr>
          <w:rFonts w:hint="eastAsia" w:ascii="Times New Roman" w:hAnsi="Times New Roman" w:cs="Times New Roman"/>
          <w:sz w:val="24"/>
          <w:lang w:val="ru-RU"/>
        </w:rPr>
        <w:t xml:space="preserve"> </w:t>
      </w:r>
      <w:r>
        <w:rPr>
          <w:rFonts w:ascii="Times New Roman" w:hAnsi="Times New Roman" w:cs="Times New Roman"/>
          <w:sz w:val="24"/>
          <w:lang w:val="ru-RU"/>
        </w:rPr>
        <w:t>Мисчиф управляется Управлением рыбного хозяйства Китайской Народной Республики в Южно-Китайском море. В течение многих лет здесь живет большое количество китайских рыбаков, занимающихся рыболовством и аквакультурой. Его стратегическое положение чрезвычайно важно.</w:t>
      </w:r>
      <w:r>
        <w:rPr>
          <w:rFonts w:hint="eastAsia" w:ascii="Times New Roman" w:hAnsi="Times New Roman" w:cs="Times New Roman"/>
          <w:sz w:val="24"/>
          <w:lang w:val="ru-RU"/>
        </w:rPr>
        <w:t xml:space="preserve"> </w:t>
      </w:r>
      <w:r>
        <w:rPr>
          <w:rFonts w:ascii="Times New Roman" w:hAnsi="Times New Roman" w:cs="Times New Roman"/>
          <w:sz w:val="24"/>
          <w:lang w:val="ru-RU"/>
        </w:rPr>
        <w:t>Конфликты между Китаем и Филиппинами после холодной войны стали новым узлом противоречий территориальных споров в Южно-Китайском море после китайско-вьетнамского конфликта.</w:t>
      </w:r>
    </w:p>
    <w:p>
      <w:pPr>
        <w:keepNext w:val="0"/>
        <w:keepLines w:val="0"/>
        <w:pageBreakBefore w:val="0"/>
        <w:widowControl w:val="0"/>
        <w:numPr>
          <w:ilvl w:val="0"/>
          <w:numId w:val="3"/>
        </w:numPr>
        <w:kinsoku/>
        <w:wordWrap/>
        <w:overflowPunct/>
        <w:topLinePunct w:val="0"/>
        <w:autoSpaceDE/>
        <w:autoSpaceDN/>
        <w:bidi w:val="0"/>
        <w:adjustRightInd w:val="0"/>
        <w:snapToGrid w:val="0"/>
        <w:spacing w:after="0" w:line="360" w:lineRule="auto"/>
        <w:ind w:left="0" w:leftChars="0" w:firstLine="420" w:firstLineChars="175"/>
        <w:textAlignment w:val="auto"/>
        <w:outlineLvl w:val="9"/>
        <w:rPr>
          <w:rFonts w:ascii="Times New Roman" w:hAnsi="Times New Roman" w:cs="Times New Roman"/>
          <w:sz w:val="24"/>
          <w:lang w:val="ru-RU"/>
        </w:rPr>
      </w:pPr>
      <w:r>
        <w:rPr>
          <w:rFonts w:ascii="Times New Roman" w:hAnsi="Times New Roman" w:cs="Times New Roman"/>
          <w:sz w:val="24"/>
          <w:lang w:val="ru-RU"/>
        </w:rPr>
        <w:t>Страны вокруг Южно-Китайского моря начали переговоры по спору по Южно-Китайскому морю в рамках</w:t>
      </w:r>
      <w:r>
        <w:rPr>
          <w:rFonts w:hint="eastAsia" w:ascii="Times New Roman" w:hAnsi="Times New Roman" w:cs="Times New Roman"/>
          <w:sz w:val="24"/>
          <w:lang w:val="ru-RU"/>
        </w:rPr>
        <w:t xml:space="preserve"> </w:t>
      </w:r>
      <w:r>
        <w:rPr>
          <w:rFonts w:ascii="Times New Roman" w:hAnsi="Times New Roman" w:cs="Times New Roman"/>
          <w:sz w:val="24"/>
          <w:lang w:val="ru-RU"/>
        </w:rPr>
        <w:t>АСЕАН. В июле 1992 года  на 25-е заседании совета министров иностранных дел стран АСЕАН приняло «Декларацию АСЕАН о Южно-Китайском море». В июле 1995 года Вьетнам стал членом АСЕАН, и это содействовал проведению внутренних переговоров в рамках АСЕАН по спору Южно-Китайского моря.</w:t>
      </w:r>
      <w:r>
        <w:rPr>
          <w:rFonts w:hint="eastAsia" w:ascii="Times New Roman" w:hAnsi="Times New Roman" w:cs="Times New Roman"/>
          <w:sz w:val="24"/>
          <w:lang w:val="ru-RU"/>
        </w:rPr>
        <w:t xml:space="preserve"> </w:t>
      </w:r>
      <w:r>
        <w:rPr>
          <w:rFonts w:ascii="Times New Roman" w:hAnsi="Times New Roman" w:cs="Times New Roman"/>
          <w:sz w:val="24"/>
          <w:lang w:val="ru-RU"/>
        </w:rPr>
        <w:t>В ноябре 1999 года после нескольких консультаций члены АСЕАН наконец достигли соглашения о кодексе поведения в «морской зоне, где существует спор над суверенитетом в Южно-Китайском море», то есть заморозить статус-кво</w:t>
      </w:r>
      <w:r>
        <w:rPr>
          <w:rStyle w:val="12"/>
          <w:rFonts w:ascii="Times New Roman" w:hAnsi="Times New Roman" w:cs="Times New Roman"/>
          <w:sz w:val="24"/>
          <w:lang w:val="ru-RU"/>
        </w:rPr>
        <w:footnoteReference w:id="52"/>
      </w:r>
      <w:r>
        <w:rPr>
          <w:rFonts w:ascii="Times New Roman" w:hAnsi="Times New Roman" w:cs="Times New Roman"/>
          <w:sz w:val="24"/>
          <w:lang w:val="ru-RU"/>
        </w:rPr>
        <w:t>.</w:t>
      </w:r>
      <w:r>
        <w:rPr>
          <w:rFonts w:hint="eastAsia" w:ascii="Times New Roman" w:hAnsi="Times New Roman" w:cs="Times New Roman"/>
          <w:sz w:val="24"/>
          <w:lang w:val="ru-RU"/>
        </w:rPr>
        <w:t xml:space="preserve"> </w:t>
      </w:r>
      <w:r>
        <w:rPr>
          <w:rFonts w:ascii="Times New Roman" w:hAnsi="Times New Roman" w:cs="Times New Roman"/>
          <w:sz w:val="24"/>
          <w:lang w:val="ru-RU"/>
        </w:rPr>
        <w:t>Это создает благоприятные условия для практики «откладывания противоречий и совместного развития».</w:t>
      </w:r>
    </w:p>
    <w:p>
      <w:pPr>
        <w:keepNext w:val="0"/>
        <w:keepLines w:val="0"/>
        <w:pageBreakBefore w:val="0"/>
        <w:widowControl w:val="0"/>
        <w:numPr>
          <w:ilvl w:val="0"/>
          <w:numId w:val="3"/>
        </w:numPr>
        <w:kinsoku/>
        <w:wordWrap/>
        <w:overflowPunct/>
        <w:topLinePunct w:val="0"/>
        <w:autoSpaceDE/>
        <w:autoSpaceDN/>
        <w:bidi w:val="0"/>
        <w:adjustRightInd w:val="0"/>
        <w:snapToGrid w:val="0"/>
        <w:spacing w:after="0" w:line="360" w:lineRule="auto"/>
        <w:ind w:left="0" w:leftChars="0" w:firstLine="420" w:firstLineChars="175"/>
        <w:textAlignment w:val="auto"/>
        <w:outlineLvl w:val="9"/>
        <w:rPr>
          <w:rFonts w:ascii="Times New Roman" w:hAnsi="Times New Roman" w:cs="Times New Roman"/>
          <w:sz w:val="24"/>
          <w:lang w:val="ru-RU"/>
        </w:rPr>
      </w:pPr>
      <w:r>
        <w:rPr>
          <w:rFonts w:ascii="Times New Roman" w:hAnsi="Times New Roman" w:cs="Times New Roman"/>
          <w:sz w:val="24"/>
          <w:lang w:val="ru-RU"/>
        </w:rPr>
        <w:t>Вступила в силу «Конвенция ООН по морскому праву», и спор распространяется от острова к акватории. В ноябре 1994 года вступила в силу Конвенция Организации Объединенных Наций по морскому праву, и заинтересованные страны вокруг Южно-Китайского моря интерпретировали этот документ в соответствии с их собственными интересами. В результате был усилен спор о разделении исключительной экономической зоны и континентального шельфа.</w:t>
      </w:r>
    </w:p>
    <w:p>
      <w:pPr>
        <w:keepNext w:val="0"/>
        <w:keepLines w:val="0"/>
        <w:pageBreakBefore w:val="0"/>
        <w:widowControl w:val="0"/>
        <w:numPr>
          <w:ilvl w:val="0"/>
          <w:numId w:val="3"/>
        </w:numPr>
        <w:kinsoku/>
        <w:wordWrap/>
        <w:overflowPunct/>
        <w:topLinePunct w:val="0"/>
        <w:autoSpaceDE/>
        <w:autoSpaceDN/>
        <w:bidi w:val="0"/>
        <w:adjustRightInd w:val="0"/>
        <w:snapToGrid w:val="0"/>
        <w:spacing w:after="0" w:line="360" w:lineRule="auto"/>
        <w:ind w:left="0" w:leftChars="0" w:firstLine="420" w:firstLineChars="175"/>
        <w:textAlignment w:val="auto"/>
        <w:outlineLvl w:val="9"/>
        <w:rPr>
          <w:rFonts w:ascii="Times New Roman" w:hAnsi="Times New Roman" w:cs="Times New Roman"/>
          <w:sz w:val="24"/>
          <w:lang w:val="ru-RU"/>
        </w:rPr>
      </w:pPr>
      <w:r>
        <w:rPr>
          <w:rFonts w:ascii="Times New Roman" w:hAnsi="Times New Roman" w:cs="Times New Roman"/>
          <w:sz w:val="24"/>
          <w:lang w:val="ru-RU"/>
        </w:rPr>
        <w:t>Крупные страны за пределами региона начали вмешиваться в проблему Южно-Китайского моря. После окончания «холодной войны» крупные страны за пределами региона Южно-Китайского моря, такие как Соединенные Штаты, Япония и Индия, начали проникать в Южно-Китайское море для своих соответствующих интересов.</w:t>
      </w:r>
      <w:r>
        <w:rPr>
          <w:rFonts w:hint="eastAsia" w:ascii="Times New Roman" w:hAnsi="Times New Roman" w:cs="Times New Roman"/>
          <w:sz w:val="24"/>
          <w:lang w:val="ru-RU"/>
        </w:rPr>
        <w:t xml:space="preserve"> </w:t>
      </w:r>
      <w:r>
        <w:rPr>
          <w:rFonts w:ascii="Times New Roman" w:hAnsi="Times New Roman" w:cs="Times New Roman"/>
          <w:sz w:val="24"/>
          <w:lang w:val="ru-RU"/>
        </w:rPr>
        <w:t>Хотя США отводила войска от Филиппин в 1992 году, в 1999 году США и Филиппины подписали «Соглашение о военном доступе», в котором предусматривалось, что Соединенные Штаты несут ответственность за защиту Филиппин от нападения.</w:t>
      </w:r>
      <w:r>
        <w:rPr>
          <w:rFonts w:hint="eastAsia" w:ascii="Times New Roman" w:hAnsi="Times New Roman" w:cs="Times New Roman"/>
          <w:sz w:val="24"/>
          <w:lang w:val="ru-RU"/>
        </w:rPr>
        <w:t xml:space="preserve"> </w:t>
      </w:r>
      <w:r>
        <w:rPr>
          <w:rFonts w:ascii="Times New Roman" w:hAnsi="Times New Roman" w:cs="Times New Roman"/>
          <w:sz w:val="24"/>
          <w:lang w:val="ru-RU"/>
        </w:rPr>
        <w:t>Американские военные также создали военно-морскую базу в Сингапуре и публично объявили в марте 2001 года, что США вернется в Юго-Восточную Азию.</w:t>
      </w:r>
      <w:r>
        <w:rPr>
          <w:rFonts w:hint="eastAsia" w:ascii="Times New Roman" w:hAnsi="Times New Roman" w:cs="Times New Roman"/>
          <w:sz w:val="24"/>
          <w:lang w:val="ru-RU"/>
        </w:rPr>
        <w:t xml:space="preserve"> </w:t>
      </w:r>
      <w:r>
        <w:rPr>
          <w:rFonts w:ascii="Times New Roman" w:hAnsi="Times New Roman" w:cs="Times New Roman"/>
          <w:sz w:val="24"/>
          <w:lang w:val="ru-RU"/>
        </w:rPr>
        <w:t>В 1997 году новые «Руководящие принципы сотрудничества Японии и США в области обороны» фактически включили регион Южно-Китайского моря в сферу вмешательства США и Японии. Индия также заявила, что «Южно-Китайское море» - это сфера интересов Индии. Наиболее прямым проявлением проникновения крупных стран за пределами региона в Южно-Китайское море являются совместные военные учения между этими странами и странами АСЕАН вокруг Южно-Китайского моря. С января 2000 года по май 2001 года было проведено по меньшей мере девять совместных военных учений, которые проводились в Южно-Китайском море с крупными странами за пределами региона. Участие крупных стран за пределами региона, несомненно, усложняет вопрос о Южно-Китайском море и увеличивает трудности переговоров для разрешения споров в Южно-Китайском море между заинтересованными странами</w:t>
      </w:r>
      <w:r>
        <w:rPr>
          <w:rStyle w:val="12"/>
          <w:rFonts w:ascii="Times New Roman" w:hAnsi="Times New Roman" w:cs="Times New Roman"/>
          <w:sz w:val="24"/>
        </w:rPr>
        <w:footnoteReference w:id="53"/>
      </w:r>
      <w:r>
        <w:rPr>
          <w:rFonts w:ascii="Times New Roman" w:hAnsi="Times New Roman" w:cs="Times New Roman"/>
          <w:sz w:val="24"/>
          <w:lang w:val="ru-RU"/>
        </w:rPr>
        <w:t xml:space="preserve">. </w:t>
      </w:r>
      <w:r>
        <w:rPr>
          <w:rFonts w:ascii="Times New Roman" w:hAnsi="Times New Roman" w:cs="Times New Roman"/>
          <w:sz w:val="24"/>
        </w:rPr>
        <w:t xml:space="preserve">Для Китая это, очевидно, отрицательный фактор. </w:t>
      </w:r>
      <w:r>
        <w:rPr>
          <w:rFonts w:ascii="Times New Roman" w:hAnsi="Times New Roman" w:cs="Times New Roman"/>
          <w:sz w:val="24"/>
          <w:lang w:val="ru-RU"/>
        </w:rPr>
        <w:t>Но для Филиппин, Вьетнама, Японии и других стран— благоприятный фактор.</w:t>
      </w:r>
    </w:p>
    <w:p>
      <w:pPr>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20" w:firstLineChars="175"/>
        <w:textAlignment w:val="auto"/>
        <w:outlineLvl w:val="9"/>
        <w:rPr>
          <w:rFonts w:ascii="Times New Roman" w:hAnsi="Times New Roman" w:cs="Times New Roman"/>
          <w:sz w:val="24"/>
          <w:lang w:val="ru-RU"/>
        </w:rPr>
      </w:pPr>
      <w:r>
        <w:rPr>
          <w:rFonts w:ascii="Times New Roman" w:hAnsi="Times New Roman" w:cs="Times New Roman"/>
          <w:sz w:val="24"/>
          <w:lang w:val="ru-RU"/>
        </w:rPr>
        <w:t>Стоит отметить, что в последние несколько лет военные США увеличили количества проведения операции свободы судоходства направленным против Китая. Согласно «Годовому докладу Вооруженных сил США о свободе судоходства», до 2010 года Соединенные Штаты в основном бросить Китаем вызов в соответствие с китайскими тремя предложениями: «предварительное разрешение на невинное прохождение иностранных военных кораблей»,«Юрисдикция воздушного пространства исключительной экономической зоны» и «рассмотрение деятельности иностранного геодезического судна в исключительной экономической зоне в качестве преступления», и  ежегодно проводятся 1-2 операции свободы судоходство</w:t>
      </w:r>
      <w:r>
        <w:rPr>
          <w:rStyle w:val="12"/>
          <w:rFonts w:ascii="Times New Roman" w:hAnsi="Times New Roman" w:cs="Times New Roman"/>
          <w:sz w:val="24"/>
          <w:lang w:val="ru-RU"/>
        </w:rPr>
        <w:footnoteReference w:id="54"/>
      </w:r>
      <w:r>
        <w:rPr>
          <w:rFonts w:ascii="Times New Roman" w:hAnsi="Times New Roman" w:cs="Times New Roman"/>
          <w:sz w:val="24"/>
          <w:lang w:val="ru-RU"/>
        </w:rPr>
        <w:t>. После 2011 года неоднократно</w:t>
      </w:r>
      <w:r>
        <w:rPr>
          <w:rFonts w:hint="eastAsia" w:ascii="Times New Roman" w:hAnsi="Times New Roman" w:cs="Times New Roman"/>
          <w:sz w:val="24"/>
          <w:lang w:val="ru-RU"/>
        </w:rPr>
        <w:t xml:space="preserve"> </w:t>
      </w:r>
      <w:r>
        <w:rPr>
          <w:rFonts w:ascii="Times New Roman" w:hAnsi="Times New Roman" w:cs="Times New Roman"/>
          <w:sz w:val="24"/>
          <w:lang w:val="ru-RU"/>
        </w:rPr>
        <w:t>проводили операции свободу судоходства в качестве ответной меры против предложения Китая «прямолинейного</w:t>
      </w:r>
      <w:r>
        <w:rPr>
          <w:rFonts w:hint="eastAsia" w:ascii="Times New Roman" w:hAnsi="Times New Roman" w:cs="Times New Roman"/>
          <w:sz w:val="24"/>
          <w:lang w:val="ru-RU"/>
        </w:rPr>
        <w:t xml:space="preserve"> </w:t>
      </w:r>
      <w:r>
        <w:rPr>
          <w:rFonts w:ascii="Times New Roman" w:hAnsi="Times New Roman" w:cs="Times New Roman"/>
          <w:sz w:val="24"/>
          <w:lang w:val="ru-RU"/>
        </w:rPr>
        <w:t>разграничения базисной линии территориальных вод» и «оказания давления на иностранные самолеты, пролетающим над неясными районами, но не намерены входить в воздушное пространство Китая». Соединенные Штаты усилили сложность проблемы Южно-Китайского моря посредством свободы судоходства.</w:t>
      </w:r>
      <w:r>
        <w:rPr>
          <w:rFonts w:hint="eastAsia" w:ascii="Times New Roman" w:hAnsi="Times New Roman" w:cs="Times New Roman"/>
          <w:sz w:val="24"/>
          <w:lang w:val="ru-RU"/>
        </w:rPr>
        <w:t xml:space="preserve"> </w:t>
      </w:r>
      <w:r>
        <w:rPr>
          <w:rFonts w:ascii="Times New Roman" w:hAnsi="Times New Roman" w:cs="Times New Roman"/>
          <w:sz w:val="24"/>
          <w:lang w:val="ru-RU"/>
        </w:rPr>
        <w:t>В первые месяцы правления</w:t>
      </w:r>
      <w:r>
        <w:rPr>
          <w:rFonts w:hint="eastAsia" w:ascii="Times New Roman" w:hAnsi="Times New Roman" w:cs="Times New Roman"/>
          <w:sz w:val="24"/>
          <w:lang w:val="ru-RU"/>
        </w:rPr>
        <w:t xml:space="preserve"> </w:t>
      </w:r>
      <w:r>
        <w:rPr>
          <w:rFonts w:ascii="Times New Roman" w:hAnsi="Times New Roman" w:cs="Times New Roman"/>
          <w:sz w:val="24"/>
          <w:lang w:val="ru-RU"/>
        </w:rPr>
        <w:t>Президент Трамп</w:t>
      </w:r>
      <w:r>
        <w:rPr>
          <w:rFonts w:hint="eastAsia" w:ascii="Times New Roman" w:hAnsi="Times New Roman" w:cs="Times New Roman"/>
          <w:sz w:val="24"/>
          <w:lang w:val="ru-RU"/>
        </w:rPr>
        <w:t xml:space="preserve"> </w:t>
      </w:r>
      <w:r>
        <w:rPr>
          <w:rFonts w:ascii="Times New Roman" w:hAnsi="Times New Roman" w:cs="Times New Roman"/>
          <w:sz w:val="24"/>
          <w:lang w:val="ru-RU"/>
        </w:rPr>
        <w:t>он не осуществил операции свободы судоходства в Южно-Китайском море, но сразу же последовался два операции свободы судоходства флота США. Можно видеть, что Соединенные Штаты</w:t>
      </w:r>
      <w:r>
        <w:rPr>
          <w:rFonts w:hint="eastAsia" w:ascii="Times New Roman" w:hAnsi="Times New Roman" w:cs="Times New Roman"/>
          <w:sz w:val="24"/>
          <w:lang w:val="ru-RU"/>
        </w:rPr>
        <w:t xml:space="preserve"> </w:t>
      </w:r>
      <w:r>
        <w:rPr>
          <w:rFonts w:ascii="Times New Roman" w:hAnsi="Times New Roman" w:cs="Times New Roman"/>
          <w:sz w:val="24"/>
          <w:lang w:val="ru-RU"/>
        </w:rPr>
        <w:t>никоим образом не откажутся от своей свободы судоходства в Южно-Китайском море, потому что это очень важная мера для Соединенных Штатов сохранять свою морскую гегемонию.</w:t>
      </w:r>
    </w:p>
    <w:p>
      <w:pPr>
        <w:keepNext w:val="0"/>
        <w:keepLines w:val="0"/>
        <w:pageBreakBefore w:val="0"/>
        <w:widowControl w:val="0"/>
        <w:numPr>
          <w:ilvl w:val="0"/>
          <w:numId w:val="3"/>
        </w:numPr>
        <w:kinsoku/>
        <w:wordWrap/>
        <w:overflowPunct/>
        <w:topLinePunct w:val="0"/>
        <w:autoSpaceDE/>
        <w:autoSpaceDN/>
        <w:bidi w:val="0"/>
        <w:adjustRightInd w:val="0"/>
        <w:snapToGrid w:val="0"/>
        <w:spacing w:after="0" w:line="360" w:lineRule="auto"/>
        <w:ind w:left="0" w:leftChars="0" w:firstLine="420" w:firstLineChars="175"/>
        <w:textAlignment w:val="auto"/>
        <w:outlineLvl w:val="9"/>
        <w:rPr>
          <w:rFonts w:ascii="Times New Roman" w:hAnsi="Times New Roman" w:cs="Times New Roman"/>
          <w:sz w:val="24"/>
          <w:lang w:val="ru-RU"/>
        </w:rPr>
      </w:pPr>
      <w:r>
        <w:rPr>
          <w:rFonts w:ascii="Times New Roman" w:hAnsi="Times New Roman" w:cs="Times New Roman"/>
          <w:sz w:val="24"/>
          <w:lang w:val="ru-RU"/>
        </w:rPr>
        <w:t>Отношения между Китаем и АСЕАН улучшились и продолжали развиваться. В августе 1990 года Китай и Индонезия возобновили дипломатические отношения, в октябре Китай и Сингапур официально установили дипломатические отношения, а в сентябре 1991 года установили дипломатические отношения с Брунеем. К этому времени все государства-члены АСЕАН и Китай установили нормальные дипломатические отношения, и таким образом, развитие отношений между Китаем и АСЕАН сформировало прочную основу. После этого отношения между Китаем и АСЕАН встали на путь здорового развития. Китай, исходя из общей ситуации в области мира и стабильности в регионе, поддерживает мирное развитие АСЕАН. Китай и АСЕАН</w:t>
      </w:r>
      <w:r>
        <w:rPr>
          <w:rFonts w:hint="eastAsia" w:ascii="Times New Roman" w:hAnsi="Times New Roman" w:cs="Times New Roman"/>
          <w:sz w:val="24"/>
          <w:lang w:val="ru-RU"/>
        </w:rPr>
        <w:t xml:space="preserve"> </w:t>
      </w:r>
      <w:r>
        <w:rPr>
          <w:rFonts w:ascii="Times New Roman" w:hAnsi="Times New Roman" w:cs="Times New Roman"/>
          <w:sz w:val="24"/>
          <w:lang w:val="ru-RU"/>
        </w:rPr>
        <w:t xml:space="preserve">за этот время постепенно создали механизмы консультаций для региональных экономических вопросов и вопросов безопасности. Китай сначала участвовал в Региональном форуме АСЕАН, и потом стал партнерством на основе всестороннего диалога АСЕАН, а затем участвовал в заседаниях «10 + 3» и «10 + 1». В декабре 1997 года Китай и АСЕАН объявили о создании партнерства добрых соседей и взаимного доверия на </w:t>
      </w:r>
      <w:r>
        <w:rPr>
          <w:rFonts w:ascii="Times New Roman" w:hAnsi="Times New Roman" w:cs="Times New Roman"/>
          <w:sz w:val="24"/>
        </w:rPr>
        <w:t>XXI</w:t>
      </w:r>
      <w:r>
        <w:rPr>
          <w:rFonts w:ascii="Times New Roman" w:hAnsi="Times New Roman" w:cs="Times New Roman"/>
          <w:sz w:val="24"/>
          <w:lang w:val="ru-RU"/>
        </w:rPr>
        <w:t xml:space="preserve"> век. В ноябре 2001 года обе стороны провозгласили, что установится зона свободной торговли между Китаем и АСЕАН.</w:t>
      </w:r>
      <w:r>
        <w:rPr>
          <w:rFonts w:hint="eastAsia" w:ascii="Times New Roman" w:hAnsi="Times New Roman" w:cs="Times New Roman"/>
          <w:sz w:val="24"/>
          <w:lang w:val="ru-RU"/>
        </w:rPr>
        <w:t xml:space="preserve"> </w:t>
      </w:r>
      <w:r>
        <w:rPr>
          <w:rFonts w:ascii="Times New Roman" w:hAnsi="Times New Roman" w:cs="Times New Roman"/>
          <w:sz w:val="24"/>
          <w:lang w:val="ru-RU"/>
        </w:rPr>
        <w:t>Положительное развитие отношений между Китаем и АСЕАН стало благоприятным фактором для мирного урегулирования спора Южно-Китайского моря. Фактически, благодаря развитию отношений между Китаем и АСЕАН, политика Китая в Южно-Китайском море была тесно связана с политикой Китая в АСЕАН с 1990-х годов.</w:t>
      </w:r>
      <w:r>
        <w:rPr>
          <w:rFonts w:hint="eastAsia" w:ascii="Times New Roman" w:hAnsi="Times New Roman" w:cs="Times New Roman"/>
          <w:sz w:val="24"/>
          <w:lang w:val="ru-RU"/>
        </w:rPr>
        <w:t xml:space="preserve"> </w:t>
      </w:r>
      <w:r>
        <w:rPr>
          <w:rFonts w:ascii="Times New Roman" w:hAnsi="Times New Roman" w:cs="Times New Roman"/>
          <w:sz w:val="24"/>
          <w:lang w:val="ru-RU"/>
        </w:rPr>
        <w:t>1 января 2010 года торговая зона официально началась.</w:t>
      </w:r>
      <w:r>
        <w:rPr>
          <w:rFonts w:hint="eastAsia" w:ascii="Times New Roman" w:hAnsi="Times New Roman" w:cs="Times New Roman"/>
          <w:sz w:val="24"/>
          <w:lang w:val="ru-RU"/>
        </w:rPr>
        <w:t xml:space="preserve"> </w:t>
      </w:r>
      <w:r>
        <w:rPr>
          <w:rFonts w:ascii="Times New Roman" w:hAnsi="Times New Roman" w:cs="Times New Roman"/>
          <w:sz w:val="24"/>
          <w:lang w:val="ru-RU"/>
        </w:rPr>
        <w:t>После завершения зоны свободной торговли общий объем торговли между АСЕАН и Китаем составляет 13% мировой торговли, превратившись в огромную экономику, охватывающую 11 стран, 1,9 млрд. населения и ВВП достигает 6 трлн. долларов. В настоящее время это самая густонаселенная зона свободной торговли в мире, также крупнейшая зона свободной торговли между развивающимися странами в мире.</w:t>
      </w:r>
    </w:p>
    <w:p>
      <w:pPr>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20" w:firstLineChars="175"/>
        <w:textAlignment w:val="auto"/>
        <w:outlineLvl w:val="9"/>
        <w:rPr>
          <w:rFonts w:ascii="Times New Roman" w:hAnsi="Times New Roman" w:cs="Times New Roman"/>
          <w:sz w:val="24"/>
          <w:lang w:val="ru-RU"/>
        </w:rPr>
      </w:pPr>
      <w:r>
        <w:rPr>
          <w:rFonts w:ascii="Times New Roman" w:hAnsi="Times New Roman" w:cs="Times New Roman"/>
          <w:sz w:val="24"/>
          <w:lang w:val="ru-RU"/>
        </w:rPr>
        <w:t>25 декабря 2000 года Китай и Вьетнам подписали «Соглашение между Китайской Народной Республикой и Социалистической Республикой Вьетнам о делимитации территориального моря, исключительной экономической зоны и континентального шельфа двух стран в заливе Бакбо»</w:t>
      </w:r>
      <w:r>
        <w:rPr>
          <w:rFonts w:hint="eastAsia" w:ascii="Times New Roman" w:hAnsi="Times New Roman" w:cs="Times New Roman"/>
          <w:sz w:val="24"/>
          <w:lang w:val="ru-RU"/>
        </w:rPr>
        <w:t xml:space="preserve"> </w:t>
      </w:r>
      <w:r>
        <w:rPr>
          <w:rFonts w:ascii="Times New Roman" w:hAnsi="Times New Roman" w:cs="Times New Roman"/>
          <w:sz w:val="24"/>
          <w:lang w:val="ru-RU"/>
        </w:rPr>
        <w:t>и «Соглашение</w:t>
      </w:r>
      <w:r>
        <w:rPr>
          <w:rFonts w:hint="eastAsia" w:ascii="Times New Roman" w:hAnsi="Times New Roman" w:cs="Times New Roman"/>
          <w:sz w:val="24"/>
          <w:lang w:val="ru-RU"/>
        </w:rPr>
        <w:t xml:space="preserve"> </w:t>
      </w:r>
      <w:r>
        <w:rPr>
          <w:rFonts w:ascii="Times New Roman" w:hAnsi="Times New Roman" w:cs="Times New Roman"/>
          <w:sz w:val="24"/>
          <w:lang w:val="ru-RU"/>
        </w:rPr>
        <w:t>между Правительством Китайской Народной Республики о сотрудничестве в области рыболовства в заливе Бакбо». Ранее этого, 11-я Национальная ассамблея Вьетнама приняла резолюцию и одобрила это соглашение. На этом этапе «Соглашение о делимитации залива Бакбо» завершило юридические процедуры как в Китае, так и во Вьетнаме и имеет юридическую силу. Подписание соглашения</w:t>
      </w:r>
      <w:r>
        <w:rPr>
          <w:rFonts w:hint="eastAsia" w:ascii="Times New Roman" w:hAnsi="Times New Roman" w:cs="Times New Roman"/>
          <w:sz w:val="24"/>
          <w:lang w:val="ru-RU"/>
        </w:rPr>
        <w:t xml:space="preserve"> </w:t>
      </w:r>
      <w:r>
        <w:rPr>
          <w:rFonts w:ascii="Times New Roman" w:hAnsi="Times New Roman" w:cs="Times New Roman"/>
          <w:sz w:val="24"/>
          <w:lang w:val="ru-RU"/>
        </w:rPr>
        <w:t>по делимитации границы имеет очень важное историческое значение.</w:t>
      </w:r>
      <w:r>
        <w:rPr>
          <w:rFonts w:hint="eastAsia" w:ascii="Times New Roman" w:hAnsi="Times New Roman" w:cs="Times New Roman"/>
          <w:sz w:val="24"/>
          <w:lang w:val="ru-RU"/>
        </w:rPr>
        <w:t xml:space="preserve"> </w:t>
      </w:r>
      <w:r>
        <w:rPr>
          <w:rFonts w:ascii="Times New Roman" w:hAnsi="Times New Roman" w:cs="Times New Roman"/>
          <w:sz w:val="24"/>
          <w:lang w:val="ru-RU"/>
        </w:rPr>
        <w:t>Демаркация залива</w:t>
      </w:r>
      <w:r>
        <w:rPr>
          <w:rFonts w:hint="eastAsia" w:ascii="Times New Roman" w:hAnsi="Times New Roman" w:cs="Times New Roman"/>
          <w:sz w:val="24"/>
          <w:lang w:val="ru-RU"/>
        </w:rPr>
        <w:t xml:space="preserve"> </w:t>
      </w:r>
      <w:r>
        <w:rPr>
          <w:rFonts w:ascii="Times New Roman" w:hAnsi="Times New Roman" w:cs="Times New Roman"/>
          <w:sz w:val="24"/>
          <w:lang w:val="ru-RU"/>
        </w:rPr>
        <w:t>Бакбо между Китаем и Вьетнамом открыла новые возможности для мирного решения сложной проблемы Южно-Китайского моря, и является прорывом и хорошим примером для заинтересованных стран, чтобы ухватить возможности здорового развития отношений между Китаем и АСЕАН и разрешить территориальные споры посредством двусторонних переговоров.</w:t>
      </w:r>
    </w:p>
    <w:p>
      <w:pPr>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20" w:firstLineChars="175"/>
        <w:textAlignment w:val="auto"/>
        <w:outlineLvl w:val="9"/>
        <w:rPr>
          <w:rFonts w:ascii="Times New Roman" w:hAnsi="Times New Roman" w:cs="Times New Roman"/>
          <w:sz w:val="24"/>
          <w:lang w:val="ru-RU"/>
        </w:rPr>
      </w:pPr>
      <w:r>
        <w:rPr>
          <w:rFonts w:ascii="Times New Roman" w:hAnsi="Times New Roman" w:cs="Times New Roman"/>
          <w:sz w:val="24"/>
          <w:lang w:val="ru-RU"/>
        </w:rPr>
        <w:t>В контексте окончания «холодной войны» политика китайского правительства в отношении Южно-Китайского моря сделала всеобъемлющую и систематическую корректировку.</w:t>
      </w:r>
      <w:r>
        <w:rPr>
          <w:rFonts w:hint="eastAsia" w:ascii="Times New Roman" w:hAnsi="Times New Roman" w:cs="Times New Roman"/>
          <w:sz w:val="24"/>
          <w:lang w:val="ru-RU"/>
        </w:rPr>
        <w:t xml:space="preserve"> </w:t>
      </w:r>
      <w:r>
        <w:rPr>
          <w:rFonts w:ascii="Times New Roman" w:hAnsi="Times New Roman" w:cs="Times New Roman"/>
          <w:sz w:val="24"/>
          <w:lang w:val="ru-RU"/>
        </w:rPr>
        <w:t>Наиболее важным из них является то, что Китай официально установил «откладывание противоречий и совместное развитие» в качестве основной внешней политики по</w:t>
      </w:r>
      <w:r>
        <w:rPr>
          <w:rFonts w:hint="eastAsia" w:ascii="Times New Roman" w:hAnsi="Times New Roman" w:cs="Times New Roman"/>
          <w:sz w:val="24"/>
          <w:lang w:val="ru-RU"/>
        </w:rPr>
        <w:t xml:space="preserve"> </w:t>
      </w:r>
      <w:r>
        <w:rPr>
          <w:rFonts w:ascii="Times New Roman" w:hAnsi="Times New Roman" w:cs="Times New Roman"/>
          <w:sz w:val="24"/>
          <w:lang w:val="ru-RU"/>
        </w:rPr>
        <w:t>Южно-Китайскому морю. В 1990-х годах, с большими изменениями в международной обстановке, «мир и развитие» стали лейтмотивом современной эпохи. Сильный спрос на экономическое развитие в странах Южно-Китайского моря, внутренние конфликты в спорах Южно-Китайского моря и взаимное сдерживание и противовес между крупными странами региона способствовали формирование</w:t>
      </w:r>
      <w:r>
        <w:rPr>
          <w:rFonts w:hint="eastAsia" w:ascii="Times New Roman" w:hAnsi="Times New Roman" w:cs="Times New Roman"/>
          <w:sz w:val="24"/>
          <w:lang w:val="ru-RU"/>
        </w:rPr>
        <w:t xml:space="preserve"> </w:t>
      </w:r>
      <w:r>
        <w:rPr>
          <w:rFonts w:ascii="Times New Roman" w:hAnsi="Times New Roman" w:cs="Times New Roman"/>
          <w:sz w:val="24"/>
          <w:lang w:val="ru-RU"/>
        </w:rPr>
        <w:t>благоприятных условий для мирного урегулирования проблемы Южно-Китайского моря. Правительство Китая воспользовалось этой благоприятной средой своевременно. Основываясь на дипломатическую идеологию Дэн Сяопина о мирном разрешении спора о рифах и островах Наньша, предложенном в 1980-х годах, оно официально установило принцип «откладывания противоречий и совместного развития» в качестве руководящего принципа для решения проблемы Южно-Китайского моря.</w:t>
      </w:r>
    </w:p>
    <w:p>
      <w:pPr>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20" w:firstLineChars="175"/>
        <w:textAlignment w:val="auto"/>
        <w:outlineLvl w:val="9"/>
        <w:rPr>
          <w:rFonts w:ascii="Times New Roman" w:hAnsi="Times New Roman" w:cs="Times New Roman"/>
          <w:sz w:val="24"/>
          <w:lang w:val="ru-RU"/>
        </w:rPr>
      </w:pPr>
      <w:r>
        <w:rPr>
          <w:rFonts w:ascii="Times New Roman" w:hAnsi="Times New Roman" w:cs="Times New Roman"/>
          <w:sz w:val="24"/>
          <w:lang w:val="ru-RU"/>
        </w:rPr>
        <w:t>«Откладывание противоречий и совместное развитие» в целом, его реализация требует взаимодействия обеих сторон, любая из сторон не может реализовать его самостоятельно. Отношения между Китаем и этими странами в значительной степени не пострадали от спора по Южно-Китайскому морю, и наоборот, они показали тенденцию</w:t>
      </w:r>
      <w:r>
        <w:rPr>
          <w:rFonts w:hint="eastAsia" w:ascii="Times New Roman" w:hAnsi="Times New Roman" w:cs="Times New Roman"/>
          <w:sz w:val="24"/>
          <w:lang w:val="ru-RU"/>
        </w:rPr>
        <w:t xml:space="preserve"> </w:t>
      </w:r>
      <w:r>
        <w:rPr>
          <w:rFonts w:ascii="Times New Roman" w:hAnsi="Times New Roman" w:cs="Times New Roman"/>
          <w:sz w:val="24"/>
          <w:lang w:val="ru-RU"/>
        </w:rPr>
        <w:t>здорового развития. Однако активное развитие</w:t>
      </w:r>
      <w:r>
        <w:rPr>
          <w:rFonts w:hint="eastAsia" w:ascii="Times New Roman" w:hAnsi="Times New Roman" w:cs="Times New Roman"/>
          <w:sz w:val="24"/>
          <w:lang w:val="ru-RU"/>
        </w:rPr>
        <w:t xml:space="preserve"> </w:t>
      </w:r>
      <w:r>
        <w:rPr>
          <w:rFonts w:ascii="Times New Roman" w:hAnsi="Times New Roman" w:cs="Times New Roman"/>
          <w:sz w:val="24"/>
          <w:lang w:val="ru-RU"/>
        </w:rPr>
        <w:t>взаимосвязи добрососедской дружбы и сотрудничества между Китаем и странами АСЕАН не имеет существенной</w:t>
      </w:r>
      <w:r>
        <w:rPr>
          <w:rFonts w:hint="eastAsia" w:ascii="Times New Roman" w:hAnsi="Times New Roman" w:cs="Times New Roman"/>
          <w:sz w:val="24"/>
          <w:lang w:val="ru-RU"/>
        </w:rPr>
        <w:t xml:space="preserve"> </w:t>
      </w:r>
      <w:r>
        <w:rPr>
          <w:rFonts w:ascii="Times New Roman" w:hAnsi="Times New Roman" w:cs="Times New Roman"/>
          <w:sz w:val="24"/>
          <w:lang w:val="ru-RU"/>
        </w:rPr>
        <w:t>и непосредственной помощи в разрешении территориальных споров или стабилизации ситуации в Южно-Китайском море, а только в экономической и политической области сдерживает друг друга.</w:t>
      </w:r>
      <w:r>
        <w:rPr>
          <w:rFonts w:hint="eastAsia" w:ascii="Times New Roman" w:hAnsi="Times New Roman" w:cs="Times New Roman"/>
          <w:sz w:val="24"/>
          <w:lang w:val="ru-RU"/>
        </w:rPr>
        <w:t xml:space="preserve"> </w:t>
      </w:r>
      <w:r>
        <w:rPr>
          <w:rFonts w:ascii="Times New Roman" w:hAnsi="Times New Roman" w:cs="Times New Roman"/>
          <w:sz w:val="24"/>
          <w:lang w:val="ru-RU"/>
        </w:rPr>
        <w:t>Возможности и меры, которые содействуют соответствующие страны для сотрудничества по таким чувствительным морским вопросам, как контроль загрязнения морской среды, безопасность мореплавания, борьбы с пиратами, научные</w:t>
      </w:r>
      <w:r>
        <w:rPr>
          <w:rFonts w:hint="eastAsia" w:ascii="Times New Roman" w:hAnsi="Times New Roman" w:cs="Times New Roman"/>
          <w:sz w:val="24"/>
          <w:lang w:val="ru-RU"/>
        </w:rPr>
        <w:t xml:space="preserve"> </w:t>
      </w:r>
      <w:r>
        <w:rPr>
          <w:rFonts w:ascii="Times New Roman" w:hAnsi="Times New Roman" w:cs="Times New Roman"/>
          <w:sz w:val="24"/>
          <w:lang w:val="ru-RU"/>
        </w:rPr>
        <w:t>океанологические исследования, готовность на случай стихийных бедствий, поиск и спасение</w:t>
      </w:r>
      <w:r>
        <w:rPr>
          <w:rFonts w:hint="eastAsia" w:ascii="Times New Roman" w:hAnsi="Times New Roman" w:cs="Times New Roman"/>
          <w:sz w:val="24"/>
          <w:lang w:val="ru-RU"/>
        </w:rPr>
        <w:t xml:space="preserve"> </w:t>
      </w:r>
      <w:r>
        <w:rPr>
          <w:rFonts w:ascii="Times New Roman" w:hAnsi="Times New Roman" w:cs="Times New Roman"/>
          <w:sz w:val="24"/>
          <w:lang w:val="ru-RU"/>
        </w:rPr>
        <w:t xml:space="preserve">на море, метеорологическая служба , все еще находятся в стадии обсуждения и переговоров. Хотя Китай официально установил принцип «откладывания противоречий и совместного развития» в качестве руководящего принципа для решения проблемы Южно-Китайского моря и активно развивал отношения с соответствующими странами и добился очень хороших результатов, в процессе практики этой теории Китай действительно не активно развивает сотрудничество со странами АСЕАН и создал эффективные механизмы по совместному развитию именно в  Южно-Китайском море. «Совместное развитие» соответствует лейтмотив  мира и развития в </w:t>
      </w:r>
      <w:r>
        <w:rPr>
          <w:rFonts w:ascii="Times New Roman" w:hAnsi="Times New Roman" w:cs="Times New Roman"/>
          <w:sz w:val="24"/>
        </w:rPr>
        <w:t>XXI</w:t>
      </w:r>
      <w:r>
        <w:rPr>
          <w:rFonts w:ascii="Times New Roman" w:hAnsi="Times New Roman" w:cs="Times New Roman"/>
          <w:sz w:val="24"/>
          <w:lang w:val="ru-RU"/>
        </w:rPr>
        <w:t xml:space="preserve"> веке, страны могут также получить определенные выгоды, однако Китай будет настаивать на том, что весь суверенитет над Южно-Китайским морем (9-пунктирная линия) является предварительным условием для совместного развития и не</w:t>
      </w:r>
      <w:r>
        <w:rPr>
          <w:rFonts w:hint="eastAsia" w:ascii="Times New Roman" w:hAnsi="Times New Roman" w:cs="Times New Roman"/>
          <w:sz w:val="24"/>
          <w:lang w:val="ru-RU"/>
        </w:rPr>
        <w:t xml:space="preserve"> </w:t>
      </w:r>
      <w:r>
        <w:rPr>
          <w:rFonts w:ascii="Times New Roman" w:hAnsi="Times New Roman" w:cs="Times New Roman"/>
          <w:sz w:val="24"/>
          <w:lang w:val="ru-RU"/>
        </w:rPr>
        <w:t xml:space="preserve">трудно вызывает резонанса среди других стран. Китайское правительство выступает за то, чтобы настаивать на суверенитете является предпосылкой совместного развития, и это в некоторой степени </w:t>
      </w:r>
      <w:r>
        <w:rPr>
          <w:rFonts w:hint="eastAsia" w:ascii="Times New Roman" w:hAnsi="Times New Roman" w:cs="Times New Roman"/>
          <w:sz w:val="24"/>
          <w:lang w:val="ru-RU"/>
        </w:rPr>
        <w:t xml:space="preserve"> </w:t>
      </w:r>
      <w:r>
        <w:rPr>
          <w:rFonts w:ascii="Times New Roman" w:hAnsi="Times New Roman" w:cs="Times New Roman"/>
          <w:sz w:val="24"/>
          <w:lang w:val="ru-RU"/>
        </w:rPr>
        <w:t>противоречит руководящего принципа «откладывания противоречий».</w:t>
      </w:r>
      <w:r>
        <w:rPr>
          <w:rFonts w:hint="eastAsia" w:ascii="Times New Roman" w:hAnsi="Times New Roman" w:cs="Times New Roman"/>
          <w:sz w:val="24"/>
          <w:lang w:val="ru-RU"/>
        </w:rPr>
        <w:t xml:space="preserve"> </w:t>
      </w:r>
      <w:r>
        <w:rPr>
          <w:rFonts w:hint="default" w:ascii="Times New Roman" w:hAnsi="Times New Roman" w:cs="Times New Roman"/>
          <w:sz w:val="24"/>
          <w:lang w:val="ru-RU"/>
        </w:rPr>
        <w:t>С</w:t>
      </w:r>
      <w:r>
        <w:rPr>
          <w:rFonts w:ascii="Times New Roman" w:hAnsi="Times New Roman" w:cs="Times New Roman"/>
          <w:sz w:val="24"/>
          <w:lang w:val="ru-RU"/>
        </w:rPr>
        <w:t>овершенно ясно, что это затрудняет китайское правительство формулировать свою внешнюю политику по Южно-Китайскому морю. Проблема Южно-Китайского моря</w:t>
      </w:r>
      <w:r>
        <w:rPr>
          <w:rFonts w:hint="eastAsia" w:ascii="Times New Roman" w:hAnsi="Times New Roman" w:cs="Times New Roman"/>
          <w:sz w:val="24"/>
          <w:lang w:val="ru-RU"/>
        </w:rPr>
        <w:t xml:space="preserve"> </w:t>
      </w:r>
      <w:r>
        <w:rPr>
          <w:rFonts w:ascii="Times New Roman" w:hAnsi="Times New Roman" w:cs="Times New Roman"/>
          <w:sz w:val="24"/>
          <w:lang w:val="ru-RU"/>
        </w:rPr>
        <w:t>сама по себе связана с суверенитетом рифов и островов, экономическим развитием, безопасностью водных путей и общими дипломатическими условиями. С точки зрения обеспечения общих интересов и долгосрочных интересов страны, деятельность Китая по поддержанию суверенитета</w:t>
      </w:r>
      <w:r>
        <w:rPr>
          <w:rFonts w:hint="eastAsia" w:ascii="Times New Roman" w:hAnsi="Times New Roman" w:cs="Times New Roman"/>
          <w:sz w:val="24"/>
          <w:lang w:val="ru-RU"/>
        </w:rPr>
        <w:t xml:space="preserve"> </w:t>
      </w:r>
      <w:r>
        <w:rPr>
          <w:rFonts w:ascii="Times New Roman" w:hAnsi="Times New Roman" w:cs="Times New Roman"/>
          <w:sz w:val="24"/>
          <w:lang w:val="ru-RU"/>
        </w:rPr>
        <w:t>за значительно длительное время останутся главным приоритетом.</w:t>
      </w:r>
    </w:p>
    <w:p>
      <w:pPr>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20" w:firstLineChars="175"/>
        <w:textAlignment w:val="auto"/>
        <w:outlineLvl w:val="9"/>
        <w:rPr>
          <w:rFonts w:ascii="Times New Roman" w:hAnsi="Times New Roman" w:cs="Times New Roman"/>
          <w:sz w:val="24"/>
          <w:lang w:val="ru-RU"/>
        </w:rPr>
      </w:pPr>
    </w:p>
    <w:p>
      <w:pPr>
        <w:spacing w:line="360" w:lineRule="auto"/>
        <w:rPr>
          <w:rFonts w:ascii="Times New Roman" w:hAnsi="Times New Roman" w:cs="Times New Roman"/>
          <w:sz w:val="24"/>
          <w:lang w:val="ru-RU"/>
        </w:rPr>
      </w:pPr>
      <w:r>
        <w:rPr>
          <w:rFonts w:ascii="Times New Roman" w:hAnsi="Times New Roman" w:cs="Times New Roman"/>
          <w:sz w:val="24"/>
          <w:lang w:val="ru-RU"/>
        </w:rPr>
        <w:t xml:space="preserve"> </w:t>
      </w:r>
    </w:p>
    <w:p>
      <w:pPr>
        <w:spacing w:line="360" w:lineRule="auto"/>
        <w:rPr>
          <w:rFonts w:ascii="Times New Roman" w:hAnsi="Times New Roman" w:cs="Times New Roman"/>
          <w:b/>
          <w:bCs/>
          <w:sz w:val="24"/>
          <w:szCs w:val="24"/>
          <w:lang w:val="ru-RU"/>
        </w:rPr>
      </w:pPr>
      <w:r>
        <w:rPr>
          <w:rFonts w:ascii="Times New Roman" w:hAnsi="Times New Roman" w:cs="Times New Roman"/>
          <w:b/>
          <w:bCs/>
          <w:sz w:val="24"/>
          <w:szCs w:val="24"/>
          <w:lang w:val="ru-RU"/>
        </w:rPr>
        <w:t xml:space="preserve">2.3 Инцидент острова Хуанъянь и реакция КНР в Южно-Китайском море после этой событии. </w:t>
      </w:r>
    </w:p>
    <w:p>
      <w:pPr>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20" w:firstLineChars="175"/>
        <w:textAlignment w:val="auto"/>
        <w:outlineLvl w:val="9"/>
        <w:rPr>
          <w:rFonts w:ascii="Times New Roman" w:hAnsi="Times New Roman" w:eastAsia="宋体" w:cs="Times New Roman"/>
          <w:sz w:val="24"/>
          <w:lang w:val="ru-RU"/>
        </w:rPr>
      </w:pPr>
      <w:r>
        <w:rPr>
          <w:rFonts w:ascii="Times New Roman" w:hAnsi="Times New Roman" w:eastAsia="宋体" w:cs="Times New Roman"/>
          <w:sz w:val="24"/>
          <w:lang w:val="ru-RU"/>
        </w:rPr>
        <w:t>Настойчивость</w:t>
      </w:r>
      <w:r>
        <w:rPr>
          <w:rFonts w:ascii="Times New Roman" w:hAnsi="Times New Roman" w:eastAsia="宋体" w:cs="Times New Roman"/>
          <w:sz w:val="24"/>
        </w:rPr>
        <w:t> </w:t>
      </w:r>
      <w:r>
        <w:rPr>
          <w:rFonts w:ascii="Times New Roman" w:hAnsi="Times New Roman" w:eastAsia="宋体" w:cs="Times New Roman"/>
          <w:sz w:val="24"/>
          <w:lang w:val="ru-RU"/>
        </w:rPr>
        <w:t>территориальных требований</w:t>
      </w:r>
      <w:r>
        <w:rPr>
          <w:rFonts w:ascii="Times New Roman" w:hAnsi="Times New Roman" w:eastAsia="宋体" w:cs="Times New Roman"/>
          <w:sz w:val="24"/>
        </w:rPr>
        <w:t> </w:t>
      </w:r>
      <w:r>
        <w:rPr>
          <w:rFonts w:ascii="Times New Roman" w:hAnsi="Times New Roman" w:eastAsia="宋体" w:cs="Times New Roman"/>
          <w:sz w:val="24"/>
          <w:lang w:val="ru-RU"/>
        </w:rPr>
        <w:t>Китая становилась всё более непреклонной по мере</w:t>
      </w:r>
      <w:r>
        <w:rPr>
          <w:rFonts w:ascii="Times New Roman" w:hAnsi="Times New Roman" w:eastAsia="宋体" w:cs="Times New Roman"/>
          <w:sz w:val="24"/>
        </w:rPr>
        <w:t> </w:t>
      </w:r>
      <w:r>
        <w:rPr>
          <w:rFonts w:ascii="Times New Roman" w:hAnsi="Times New Roman" w:eastAsia="宋体" w:cs="Times New Roman"/>
          <w:sz w:val="24"/>
          <w:lang w:val="ru-RU"/>
        </w:rPr>
        <w:t>постоянно возраставших потребностей страны в энергетических и рыбных ресурсах и усиления соперничества с США. В 2009-2012 гг. развернулся очередной цикл противостояния, главных оппонентов – Вьетнама и Филиппин – с Китаем по формуле «действие-противодействие» (</w:t>
      </w:r>
      <w:r>
        <w:rPr>
          <w:rFonts w:ascii="Times New Roman" w:hAnsi="Times New Roman" w:eastAsia="宋体" w:cs="Times New Roman"/>
          <w:sz w:val="24"/>
        </w:rPr>
        <w:t>action</w:t>
      </w:r>
      <w:r>
        <w:rPr>
          <w:rFonts w:ascii="Times New Roman" w:hAnsi="Times New Roman" w:eastAsia="宋体" w:cs="Times New Roman"/>
          <w:sz w:val="24"/>
          <w:lang w:val="ru-RU"/>
        </w:rPr>
        <w:t>-</w:t>
      </w:r>
      <w:r>
        <w:rPr>
          <w:rFonts w:ascii="Times New Roman" w:hAnsi="Times New Roman" w:eastAsia="宋体" w:cs="Times New Roman"/>
          <w:sz w:val="24"/>
        </w:rPr>
        <w:t>reaction</w:t>
      </w:r>
      <w:r>
        <w:rPr>
          <w:rFonts w:ascii="Times New Roman" w:hAnsi="Times New Roman" w:eastAsia="宋体" w:cs="Times New Roman"/>
          <w:sz w:val="24"/>
          <w:lang w:val="ru-RU"/>
        </w:rPr>
        <w:t>). Это значительно повысило градус напряженности в ЮКМ. Кульминацией стали события весны 2012 г. в районе отмели Скарборо, расположенной к северо-западу от архипелага Спратли</w:t>
      </w:r>
      <w:r>
        <w:rPr>
          <w:rFonts w:ascii="Times New Roman" w:hAnsi="Times New Roman" w:eastAsia="宋体" w:cs="Times New Roman"/>
          <w:sz w:val="24"/>
        </w:rPr>
        <w:footnoteReference w:id="55"/>
      </w:r>
      <w:r>
        <w:rPr>
          <w:rFonts w:ascii="Times New Roman" w:hAnsi="Times New Roman" w:eastAsia="宋体" w:cs="Times New Roman"/>
          <w:sz w:val="24"/>
          <w:lang w:val="ru-RU"/>
        </w:rPr>
        <w:t>.</w:t>
      </w:r>
      <w:r>
        <w:rPr>
          <w:rFonts w:hint="eastAsia" w:ascii="Times New Roman" w:hAnsi="Times New Roman" w:eastAsia="宋体" w:cs="Times New Roman"/>
          <w:sz w:val="24"/>
          <w:lang w:val="ru-RU"/>
        </w:rPr>
        <w:t xml:space="preserve"> </w:t>
      </w:r>
      <w:r>
        <w:rPr>
          <w:rFonts w:ascii="Times New Roman" w:hAnsi="Times New Roman" w:eastAsia="宋体" w:cs="Times New Roman"/>
          <w:sz w:val="24"/>
          <w:lang w:val="ru-RU"/>
        </w:rPr>
        <w:t>Согласно Конвенции ООН по морскому праву, исключительные экономические зоны между Китаем и Филиппинами, несомненно, перекрываются. В качестве островного государства эксплуатация морских</w:t>
      </w:r>
      <w:r>
        <w:rPr>
          <w:rFonts w:hint="eastAsia" w:ascii="Times New Roman" w:hAnsi="Times New Roman" w:eastAsia="宋体" w:cs="Times New Roman"/>
          <w:sz w:val="24"/>
          <w:lang w:val="ru-RU"/>
        </w:rPr>
        <w:t xml:space="preserve"> </w:t>
      </w:r>
      <w:r>
        <w:rPr>
          <w:rFonts w:ascii="Times New Roman" w:hAnsi="Times New Roman" w:eastAsia="宋体" w:cs="Times New Roman"/>
          <w:sz w:val="24"/>
          <w:lang w:val="ru-RU"/>
        </w:rPr>
        <w:t>ресурсов на Филиппинах является важной поддержкой ее национальной экономики. По мере того, как экономическая и политическая мощь Китая и стран Юго-Восточной Азии продолжает расти, споры по морским правам в Южно-Китайском море расширились от предыдущих территориальных споров до споров о морских правах и интересах, включая права на развитие рыболовства и природных ресурсов и т.д.. Различные противоречия стали еще более заметными. Возникновение инцидента на острове Хуаньян в Китае и на Филиппинах прямо отражает все возрастающую интенсивность споров между Китаем и странами Юго-Восточной Азии в Южно-Китайском море. Китайские ученые считают, что этот инцидент является важным поворотным моментом в развитии проблемы Южно-Китайского моря и эволюции внешней политики Китая по Южно-Китайскому морю.</w:t>
      </w:r>
    </w:p>
    <w:p>
      <w:pPr>
        <w:keepNext w:val="0"/>
        <w:keepLines w:val="0"/>
        <w:pageBreakBefore w:val="0"/>
        <w:widowControl w:val="0"/>
        <w:numPr>
          <w:ilvl w:val="0"/>
          <w:numId w:val="4"/>
        </w:numPr>
        <w:kinsoku/>
        <w:wordWrap/>
        <w:overflowPunct/>
        <w:topLinePunct w:val="0"/>
        <w:autoSpaceDE/>
        <w:autoSpaceDN/>
        <w:bidi w:val="0"/>
        <w:adjustRightInd w:val="0"/>
        <w:snapToGrid w:val="0"/>
        <w:spacing w:after="0" w:line="360" w:lineRule="auto"/>
        <w:ind w:left="0" w:leftChars="0" w:firstLine="420" w:firstLineChars="175"/>
        <w:textAlignment w:val="auto"/>
        <w:outlineLvl w:val="9"/>
        <w:rPr>
          <w:rFonts w:ascii="Times New Roman" w:hAnsi="Times New Roman" w:eastAsia="宋体" w:cs="Times New Roman"/>
          <w:sz w:val="24"/>
          <w:lang w:val="ru-RU"/>
        </w:rPr>
      </w:pPr>
      <w:r>
        <w:rPr>
          <w:rFonts w:ascii="Times New Roman" w:hAnsi="Times New Roman" w:eastAsia="宋体" w:cs="Times New Roman"/>
          <w:sz w:val="24"/>
          <w:lang w:val="ru-RU"/>
        </w:rPr>
        <w:t>апреля 2012 года филиппинский военно-морской разведывательный самолет обнаружил китайские рыболовные лодки в море недалеко от острова Хуаньян. Утром 10 апреля филиппинский военно-морской фрегат прибыл в морской район острова Хуаньян. Корабль отправил небольшую лодку, чтобы арестовать</w:t>
      </w:r>
      <w:r>
        <w:rPr>
          <w:rFonts w:hint="eastAsia" w:ascii="Times New Roman" w:hAnsi="Times New Roman" w:eastAsia="宋体" w:cs="Times New Roman"/>
          <w:sz w:val="24"/>
          <w:lang w:val="ru-RU"/>
        </w:rPr>
        <w:t xml:space="preserve"> </w:t>
      </w:r>
      <w:r>
        <w:rPr>
          <w:rFonts w:ascii="Times New Roman" w:hAnsi="Times New Roman" w:eastAsia="宋体" w:cs="Times New Roman"/>
          <w:sz w:val="24"/>
          <w:lang w:val="ru-RU"/>
        </w:rPr>
        <w:t>12 китайских рыбацких лодок на лагуне острова Хуаньян, и в то же время вынул распечатанные полные тексты на иностранном языке и попросил китайских рыбаков подписать обязательство «вторгнуться на Филиппины».</w:t>
      </w:r>
      <w:r>
        <w:rPr>
          <w:rFonts w:hint="eastAsia" w:ascii="Times New Roman" w:hAnsi="Times New Roman" w:eastAsia="宋体" w:cs="Times New Roman"/>
          <w:sz w:val="24"/>
          <w:lang w:val="ru-RU"/>
        </w:rPr>
        <w:t xml:space="preserve"> </w:t>
      </w:r>
      <w:r>
        <w:rPr>
          <w:rFonts w:ascii="Times New Roman" w:hAnsi="Times New Roman" w:eastAsia="宋体" w:cs="Times New Roman"/>
          <w:sz w:val="24"/>
          <w:lang w:val="ru-RU"/>
        </w:rPr>
        <w:t>Государственное морское управление Китая узнала, что после того, как филиппинская сторона хотела арестовать китайских рыбаков, которые оказались в ловушке на рыболовном судне, они отправили служебный корабль, которое выполняло регулярные учения по соблюдению круиза в Южно-Китайском море до моря.</w:t>
      </w:r>
      <w:r>
        <w:rPr>
          <w:rFonts w:hint="eastAsia" w:ascii="Times New Roman" w:hAnsi="Times New Roman" w:eastAsia="宋体" w:cs="Times New Roman"/>
          <w:sz w:val="24"/>
          <w:lang w:val="ru-RU"/>
        </w:rPr>
        <w:t xml:space="preserve"> </w:t>
      </w:r>
      <w:r>
        <w:rPr>
          <w:rFonts w:ascii="Times New Roman" w:hAnsi="Times New Roman" w:eastAsia="宋体" w:cs="Times New Roman"/>
          <w:sz w:val="24"/>
          <w:lang w:val="ru-RU"/>
        </w:rPr>
        <w:t>После прибытия китайского корабли морского надзора филиппинский флот передал китайские рыболовные лодки и рыбаков, вернулся на свой собственный фрегат и стал военной конфронтацией с китайским кораблем морского надзора.</w:t>
      </w:r>
      <w:r>
        <w:rPr>
          <w:rFonts w:hint="eastAsia" w:ascii="Times New Roman" w:hAnsi="Times New Roman" w:eastAsia="宋体" w:cs="Times New Roman"/>
          <w:sz w:val="24"/>
          <w:lang w:val="ru-RU"/>
        </w:rPr>
        <w:t xml:space="preserve"> </w:t>
      </w:r>
      <w:r>
        <w:rPr>
          <w:rFonts w:ascii="Times New Roman" w:hAnsi="Times New Roman" w:eastAsia="宋体" w:cs="Times New Roman"/>
          <w:sz w:val="24"/>
          <w:lang w:val="ru-RU"/>
        </w:rPr>
        <w:t>Впоследствии китайский катер береговой охраны на рифах</w:t>
      </w:r>
      <w:r>
        <w:rPr>
          <w:rFonts w:hint="eastAsia" w:ascii="Times New Roman" w:hAnsi="Times New Roman" w:eastAsia="宋体" w:cs="Times New Roman"/>
          <w:sz w:val="24"/>
          <w:lang w:val="ru-RU"/>
        </w:rPr>
        <w:t xml:space="preserve"> </w:t>
      </w:r>
      <w:r>
        <w:rPr>
          <w:rFonts w:ascii="Times New Roman" w:hAnsi="Times New Roman" w:eastAsia="宋体" w:cs="Times New Roman"/>
          <w:sz w:val="24"/>
          <w:lang w:val="ru-RU"/>
        </w:rPr>
        <w:t xml:space="preserve">Мисчиф сразу же покинуло их, получив призыв о помощи и защите рыбного промысла. “Решение Пекина отправить больше патрульных кораблей является необходимым и обоснованным шагом, чтобы показать силу”, заявила </w:t>
      </w:r>
      <w:r>
        <w:rPr>
          <w:rFonts w:ascii="Times New Roman" w:hAnsi="Times New Roman" w:eastAsia="宋体" w:cs="Times New Roman"/>
          <w:sz w:val="24"/>
        </w:rPr>
        <w:t>China</w:t>
      </w:r>
      <w:r>
        <w:rPr>
          <w:rFonts w:ascii="Times New Roman" w:hAnsi="Times New Roman" w:eastAsia="宋体" w:cs="Times New Roman"/>
          <w:sz w:val="24"/>
          <w:lang w:val="ru-RU"/>
        </w:rPr>
        <w:t xml:space="preserve"> </w:t>
      </w:r>
      <w:r>
        <w:rPr>
          <w:rFonts w:ascii="Times New Roman" w:hAnsi="Times New Roman" w:eastAsia="宋体" w:cs="Times New Roman"/>
          <w:sz w:val="24"/>
        </w:rPr>
        <w:t>Daily</w:t>
      </w:r>
      <w:r>
        <w:rPr>
          <w:rFonts w:ascii="Times New Roman" w:hAnsi="Times New Roman" w:eastAsia="宋体" w:cs="Times New Roman"/>
          <w:sz w:val="24"/>
          <w:lang w:val="ru-RU"/>
        </w:rPr>
        <w:t>, цитируя аналитиков</w:t>
      </w:r>
      <w:r>
        <w:rPr>
          <w:rFonts w:ascii="Times New Roman" w:hAnsi="Times New Roman" w:eastAsia="宋体" w:cs="Times New Roman"/>
          <w:sz w:val="24"/>
          <w:vertAlign w:val="superscript"/>
        </w:rPr>
        <w:footnoteReference w:id="56"/>
      </w:r>
      <w:r>
        <w:rPr>
          <w:rFonts w:ascii="Times New Roman" w:hAnsi="Times New Roman" w:eastAsia="宋体" w:cs="Times New Roman"/>
          <w:sz w:val="24"/>
          <w:lang w:val="ru-RU"/>
        </w:rPr>
        <w:t>.</w:t>
      </w:r>
      <w:r>
        <w:rPr>
          <w:rFonts w:hint="eastAsia" w:ascii="Times New Roman" w:hAnsi="Times New Roman" w:eastAsia="宋体" w:cs="Times New Roman"/>
          <w:sz w:val="24"/>
          <w:lang w:val="ru-RU"/>
        </w:rPr>
        <w:t xml:space="preserve"> </w:t>
      </w:r>
      <w:r>
        <w:rPr>
          <w:rFonts w:ascii="Times New Roman" w:hAnsi="Times New Roman" w:eastAsia="宋体" w:cs="Times New Roman"/>
          <w:sz w:val="24"/>
          <w:lang w:val="ru-RU"/>
        </w:rPr>
        <w:t xml:space="preserve">11 апреля </w:t>
      </w:r>
      <w:r>
        <w:rPr>
          <w:rFonts w:ascii="Times New Roman" w:hAnsi="Times New Roman" w:eastAsia="宋体" w:cs="Times New Roman"/>
          <w:sz w:val="24"/>
        </w:rPr>
        <w:t>Associated</w:t>
      </w:r>
      <w:r>
        <w:rPr>
          <w:rFonts w:ascii="Times New Roman" w:hAnsi="Times New Roman" w:eastAsia="宋体" w:cs="Times New Roman"/>
          <w:sz w:val="24"/>
          <w:lang w:val="ru-RU"/>
        </w:rPr>
        <w:t xml:space="preserve"> </w:t>
      </w:r>
      <w:r>
        <w:rPr>
          <w:rFonts w:ascii="Times New Roman" w:hAnsi="Times New Roman" w:eastAsia="宋体" w:cs="Times New Roman"/>
          <w:sz w:val="24"/>
        </w:rPr>
        <w:t>Press</w:t>
      </w:r>
      <w:r>
        <w:rPr>
          <w:rFonts w:ascii="Times New Roman" w:hAnsi="Times New Roman" w:eastAsia="宋体" w:cs="Times New Roman"/>
          <w:sz w:val="24"/>
          <w:lang w:val="ru-RU"/>
        </w:rPr>
        <w:t xml:space="preserve"> впервые сообщила об инциденте на острове Хуаньян. Министерство иностранных дел Филиппин и военно-морская сторана также провели пресс-конференцию. Министерство иностранных дел Филиппин выступило с заявлением, в котором говорится, что в ходе правоохранительного процесса военно-морской флот страны обнаружены 12 китайских рыболовных лодок, пришвартованных на острове Хуаньян (известные как риф Скарборо</w:t>
      </w:r>
      <w:r>
        <w:rPr>
          <w:rFonts w:hint="eastAsia" w:ascii="Times New Roman" w:hAnsi="Times New Roman" w:eastAsia="宋体" w:cs="Times New Roman"/>
          <w:sz w:val="24"/>
          <w:lang w:val="ru-RU"/>
        </w:rPr>
        <w:t xml:space="preserve"> </w:t>
      </w:r>
      <w:r>
        <w:rPr>
          <w:rFonts w:ascii="Times New Roman" w:hAnsi="Times New Roman" w:eastAsia="宋体" w:cs="Times New Roman"/>
          <w:sz w:val="24"/>
          <w:lang w:val="ru-RU"/>
        </w:rPr>
        <w:t xml:space="preserve">в Филиппинах). Филиппинские стороны считаются, что военно-морской флот страны «реализует Закон о рыболовстве в Филиппинах» и защиту морской среды.  </w:t>
      </w:r>
    </w:p>
    <w:p>
      <w:pPr>
        <w:keepNext w:val="0"/>
        <w:keepLines w:val="0"/>
        <w:pageBreakBefore w:val="0"/>
        <w:widowControl w:val="0"/>
        <w:numPr>
          <w:ilvl w:val="0"/>
          <w:numId w:val="4"/>
        </w:numPr>
        <w:kinsoku/>
        <w:wordWrap/>
        <w:overflowPunct/>
        <w:topLinePunct w:val="0"/>
        <w:autoSpaceDE/>
        <w:autoSpaceDN/>
        <w:bidi w:val="0"/>
        <w:adjustRightInd w:val="0"/>
        <w:snapToGrid w:val="0"/>
        <w:spacing w:after="0" w:line="360" w:lineRule="auto"/>
        <w:ind w:left="0" w:leftChars="0" w:firstLine="420" w:firstLineChars="175"/>
        <w:textAlignment w:val="auto"/>
        <w:outlineLvl w:val="9"/>
        <w:rPr>
          <w:rFonts w:ascii="Times New Roman" w:hAnsi="Times New Roman" w:eastAsia="宋体" w:cs="Times New Roman"/>
          <w:sz w:val="24"/>
          <w:lang w:val="ru-RU"/>
        </w:rPr>
      </w:pPr>
      <w:r>
        <w:rPr>
          <w:rFonts w:ascii="Times New Roman" w:hAnsi="Times New Roman" w:eastAsia="宋体" w:cs="Times New Roman"/>
          <w:sz w:val="24"/>
          <w:lang w:val="ru-RU"/>
        </w:rPr>
        <w:t>Период с середины апреля до середины мая является периодом жесткой конфронтации между Китаем и Филиппинами. Правительства Китая и Филиппины быстро отреагировало на этот инцидент. филиппинское правительство считает, что Хуанянь остров принадлежит филиппинской территории, китайскому правительству и поведение рыбаков является нарушением его территориального суверенитета и прав и интересов в исключительной экономической зоне.</w:t>
      </w:r>
      <w:r>
        <w:rPr>
          <w:rFonts w:hint="eastAsia" w:ascii="Times New Roman" w:hAnsi="Times New Roman" w:eastAsia="宋体" w:cs="Times New Roman"/>
          <w:sz w:val="24"/>
          <w:lang w:val="ru-RU"/>
        </w:rPr>
        <w:t xml:space="preserve"> </w:t>
      </w:r>
      <w:r>
        <w:rPr>
          <w:rFonts w:ascii="Times New Roman" w:hAnsi="Times New Roman" w:eastAsia="宋体" w:cs="Times New Roman"/>
          <w:sz w:val="24"/>
          <w:lang w:val="ru-RU"/>
        </w:rPr>
        <w:t>Китайское правительство также последовательно созывало пресс-конференцию в знак протеста против обвинений, выдвинутых филиппинским правительством. Китайское правительство считает, что остров Хуангян является территорией коренных народов Китая. Поведение китайских рыбаков, остающихся в районе острова Хуангян и поведение морского наблюдательного подразделения Китая, входящего в район острова Хуаньян, полностью соответствует международному праву</w:t>
      </w:r>
      <w:r>
        <w:rPr>
          <w:rStyle w:val="12"/>
          <w:rFonts w:ascii="Times New Roman" w:hAnsi="Times New Roman" w:eastAsia="宋体" w:cs="Times New Roman"/>
          <w:sz w:val="24"/>
          <w:lang w:val="ru-RU"/>
        </w:rPr>
        <w:footnoteReference w:id="57"/>
      </w:r>
      <w:r>
        <w:rPr>
          <w:rFonts w:ascii="Times New Roman" w:hAnsi="Times New Roman" w:eastAsia="宋体" w:cs="Times New Roman"/>
          <w:sz w:val="24"/>
          <w:lang w:val="ru-RU"/>
        </w:rPr>
        <w:t>.</w:t>
      </w:r>
      <w:r>
        <w:rPr>
          <w:rFonts w:hint="eastAsia" w:ascii="Times New Roman" w:hAnsi="Times New Roman" w:eastAsia="宋体" w:cs="Times New Roman"/>
          <w:sz w:val="24"/>
          <w:lang w:val="ru-RU"/>
        </w:rPr>
        <w:t xml:space="preserve"> </w:t>
      </w:r>
      <w:r>
        <w:rPr>
          <w:rFonts w:ascii="Times New Roman" w:hAnsi="Times New Roman" w:eastAsia="宋体" w:cs="Times New Roman"/>
          <w:sz w:val="24"/>
          <w:lang w:val="ru-RU"/>
        </w:rPr>
        <w:t>В течение этого периода, ежегодные совместные военные учения «бок о бок»</w:t>
      </w:r>
      <w:r>
        <w:rPr>
          <w:rFonts w:hint="eastAsia" w:ascii="Times New Roman" w:hAnsi="Times New Roman" w:eastAsia="宋体" w:cs="Times New Roman"/>
          <w:sz w:val="24"/>
          <w:lang w:val="ru-RU"/>
        </w:rPr>
        <w:t xml:space="preserve"> </w:t>
      </w:r>
      <w:r>
        <w:rPr>
          <w:rFonts w:ascii="Times New Roman" w:hAnsi="Times New Roman" w:eastAsia="宋体" w:cs="Times New Roman"/>
          <w:sz w:val="24"/>
          <w:lang w:val="ru-RU"/>
        </w:rPr>
        <w:t>2012 года</w:t>
      </w:r>
      <w:r>
        <w:rPr>
          <w:rFonts w:hint="eastAsia" w:ascii="Times New Roman" w:hAnsi="Times New Roman" w:eastAsia="宋体" w:cs="Times New Roman"/>
          <w:sz w:val="24"/>
          <w:lang w:val="ru-RU"/>
        </w:rPr>
        <w:t>（Balikatan)</w:t>
      </w:r>
      <w:r>
        <w:rPr>
          <w:rFonts w:ascii="Times New Roman" w:hAnsi="Times New Roman" w:eastAsia="宋体" w:cs="Times New Roman"/>
          <w:sz w:val="24"/>
          <w:lang w:val="ru-RU"/>
        </w:rPr>
        <w:t xml:space="preserve"> Соединенных Штатов и Филиппин начались 16-го числа, всего 4500 американских солдат и 2300 филиппинских солдат</w:t>
      </w:r>
      <w:r>
        <w:rPr>
          <w:rFonts w:hint="eastAsia" w:ascii="Times New Roman" w:hAnsi="Times New Roman" w:eastAsia="宋体" w:cs="Times New Roman"/>
          <w:sz w:val="24"/>
          <w:lang w:val="ru-RU"/>
        </w:rPr>
        <w:t xml:space="preserve"> </w:t>
      </w:r>
      <w:r>
        <w:rPr>
          <w:rFonts w:ascii="Times New Roman" w:hAnsi="Times New Roman" w:eastAsia="宋体" w:cs="Times New Roman"/>
          <w:sz w:val="24"/>
          <w:lang w:val="ru-RU"/>
        </w:rPr>
        <w:t>принимали участие. Совместные военные учения завершились 27 апреля, а море, стоящее перед военным учением, было частью Южно-Китайского моря, где проходило противостояние между Китаем и Филиппинами. 27 апреля филиппинское министерство иностранных дел объявило на пресс-конференции, что оно «приостановило новый дипломатический диалог с Китаем по вопросу о острове Хуангян, пока китайское посольство на Филиппинах действительно не</w:t>
      </w:r>
      <w:r>
        <w:rPr>
          <w:rFonts w:hint="eastAsia" w:ascii="Times New Roman" w:hAnsi="Times New Roman" w:eastAsia="宋体" w:cs="Times New Roman"/>
          <w:sz w:val="24"/>
          <w:lang w:val="ru-RU"/>
        </w:rPr>
        <w:t xml:space="preserve"> </w:t>
      </w:r>
      <w:r>
        <w:rPr>
          <w:rFonts w:ascii="Times New Roman" w:hAnsi="Times New Roman" w:eastAsia="宋体" w:cs="Times New Roman"/>
          <w:sz w:val="24"/>
          <w:lang w:val="ru-RU"/>
        </w:rPr>
        <w:t>истинно передало информацию о соглашении в Пекин».</w:t>
      </w:r>
    </w:p>
    <w:p>
      <w:pPr>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20" w:firstLineChars="175"/>
        <w:textAlignment w:val="auto"/>
        <w:outlineLvl w:val="9"/>
        <w:rPr>
          <w:rFonts w:ascii="Times New Roman" w:hAnsi="Times New Roman" w:eastAsia="宋体" w:cs="Times New Roman"/>
          <w:sz w:val="24"/>
          <w:lang w:val="ru-RU"/>
        </w:rPr>
      </w:pPr>
      <w:r>
        <w:rPr>
          <w:rFonts w:ascii="Times New Roman" w:hAnsi="Times New Roman" w:eastAsia="宋体" w:cs="Times New Roman"/>
          <w:sz w:val="24"/>
          <w:lang w:val="ru-RU"/>
        </w:rPr>
        <w:t>После середины мая «инцидент острова Хуаньян» вошел в период разрядки. В период конфронтации Китай в одностороннем порядке объявил, что соответствующие морские районы в Южно-Китайском море вошли в промысловый сезон, в то же время продолжал патрулировать вблизи острова Хуангян и изгнать филиппинские рыболовецкие суда.</w:t>
      </w:r>
      <w:r>
        <w:rPr>
          <w:rFonts w:hint="eastAsia" w:ascii="Times New Roman" w:hAnsi="Times New Roman" w:eastAsia="宋体" w:cs="Times New Roman"/>
          <w:sz w:val="24"/>
          <w:lang w:val="ru-RU"/>
        </w:rPr>
        <w:t xml:space="preserve"> </w:t>
      </w:r>
      <w:r>
        <w:rPr>
          <w:rFonts w:ascii="Times New Roman" w:hAnsi="Times New Roman" w:eastAsia="宋体" w:cs="Times New Roman"/>
          <w:sz w:val="24"/>
          <w:lang w:val="ru-RU"/>
        </w:rPr>
        <w:t>24 мая правительство Филиппин передало вопрос о острове Хуангян в ООН для арбитража, с тем чтобы ООН определила, кто будет обладать</w:t>
      </w:r>
      <w:r>
        <w:rPr>
          <w:rFonts w:hint="eastAsia" w:ascii="Times New Roman" w:hAnsi="Times New Roman" w:eastAsia="宋体" w:cs="Times New Roman"/>
          <w:sz w:val="24"/>
          <w:lang w:val="ru-RU"/>
        </w:rPr>
        <w:t xml:space="preserve"> </w:t>
      </w:r>
      <w:r>
        <w:rPr>
          <w:rFonts w:ascii="Times New Roman" w:hAnsi="Times New Roman" w:eastAsia="宋体" w:cs="Times New Roman"/>
          <w:sz w:val="24"/>
          <w:lang w:val="ru-RU"/>
        </w:rPr>
        <w:t>суверенитетом над островом Хуангян и прилегающими морскими районами.</w:t>
      </w:r>
      <w:r>
        <w:rPr>
          <w:rFonts w:hint="eastAsia" w:ascii="Times New Roman" w:hAnsi="Times New Roman" w:eastAsia="宋体" w:cs="Times New Roman"/>
          <w:sz w:val="24"/>
          <w:lang w:val="ru-RU"/>
        </w:rPr>
        <w:t xml:space="preserve"> </w:t>
      </w:r>
      <w:r>
        <w:rPr>
          <w:rFonts w:ascii="Times New Roman" w:hAnsi="Times New Roman" w:eastAsia="宋体" w:cs="Times New Roman"/>
          <w:sz w:val="24"/>
          <w:lang w:val="ru-RU"/>
        </w:rPr>
        <w:t>Противоречия еще раз усилились. 18 июня, из-за тайфунов, все филиппинские корабли</w:t>
      </w:r>
      <w:r>
        <w:rPr>
          <w:rFonts w:hint="eastAsia" w:ascii="Times New Roman" w:hAnsi="Times New Roman" w:eastAsia="宋体" w:cs="Times New Roman"/>
          <w:sz w:val="24"/>
          <w:lang w:val="ru-RU"/>
        </w:rPr>
        <w:t xml:space="preserve"> </w:t>
      </w:r>
      <w:r>
        <w:rPr>
          <w:rFonts w:ascii="Times New Roman" w:hAnsi="Times New Roman" w:eastAsia="宋体" w:cs="Times New Roman"/>
          <w:sz w:val="24"/>
          <w:lang w:val="ru-RU"/>
        </w:rPr>
        <w:t>эвакуировались из острова Хуаньян, а большое количество китайских кораблей по-прежнему оставалось, и служебный корабль оставался в море у острова Хуангян. 21 января министр иностранных дел Филиппин признал, что Китай «существенно контролировал» остров Хуаньян и что филиппинское судно не может быть войти</w:t>
      </w:r>
      <w:r>
        <w:rPr>
          <w:rStyle w:val="12"/>
          <w:rFonts w:ascii="Times New Roman" w:hAnsi="Times New Roman" w:eastAsia="宋体" w:cs="Times New Roman"/>
          <w:sz w:val="24"/>
          <w:lang w:val="ru-RU"/>
        </w:rPr>
        <w:footnoteReference w:id="58"/>
      </w:r>
      <w:r>
        <w:rPr>
          <w:rFonts w:ascii="Times New Roman" w:hAnsi="Times New Roman" w:eastAsia="宋体" w:cs="Times New Roman"/>
          <w:sz w:val="24"/>
          <w:lang w:val="ru-RU"/>
        </w:rPr>
        <w:t>. Обе стороны продолжали военну конфронтацию друг с другом до сих пор. В настоящее время остров Хуангян по-прежнему находится под эффективным контролем правительства Китая, и ситуация стала еще более напряженной. Филиппинские внутренние СМИ и ряд членов выступали за применение силы для разрешения спора острова Хуаньян, и военные конфликты могли разразиться в любой момент. В своей оценке инцидента на острове Хуаньян президент Филиппин Акино III сказал: «Филиппины не спешат объявить войну с Китаем из-за споров на острове Хуанянь. Лучше</w:t>
      </w:r>
      <w:r>
        <w:rPr>
          <w:rFonts w:ascii="Times New Roman" w:hAnsi="Times New Roman" w:eastAsia="宋体" w:cs="Times New Roman"/>
          <w:sz w:val="24"/>
        </w:rPr>
        <w:t xml:space="preserve"> </w:t>
      </w:r>
      <w:r>
        <w:rPr>
          <w:rFonts w:ascii="Times New Roman" w:hAnsi="Times New Roman" w:eastAsia="宋体" w:cs="Times New Roman"/>
          <w:sz w:val="24"/>
          <w:lang w:val="ru-RU"/>
        </w:rPr>
        <w:t>ссориться</w:t>
      </w:r>
      <w:r>
        <w:rPr>
          <w:rFonts w:ascii="Times New Roman" w:hAnsi="Times New Roman" w:eastAsia="宋体" w:cs="Times New Roman"/>
          <w:sz w:val="24"/>
        </w:rPr>
        <w:t xml:space="preserve">, </w:t>
      </w:r>
      <w:r>
        <w:rPr>
          <w:rFonts w:ascii="Times New Roman" w:hAnsi="Times New Roman" w:eastAsia="宋体" w:cs="Times New Roman"/>
          <w:sz w:val="24"/>
          <w:lang w:val="ru-RU"/>
        </w:rPr>
        <w:t>чем</w:t>
      </w:r>
      <w:r>
        <w:rPr>
          <w:rFonts w:ascii="Times New Roman" w:hAnsi="Times New Roman" w:eastAsia="宋体" w:cs="Times New Roman"/>
          <w:sz w:val="24"/>
        </w:rPr>
        <w:t xml:space="preserve"> </w:t>
      </w:r>
      <w:r>
        <w:rPr>
          <w:rFonts w:ascii="Times New Roman" w:hAnsi="Times New Roman" w:eastAsia="宋体" w:cs="Times New Roman"/>
          <w:sz w:val="24"/>
          <w:lang w:val="ru-RU"/>
        </w:rPr>
        <w:t>драться</w:t>
      </w:r>
      <w:r>
        <w:rPr>
          <w:rFonts w:ascii="Times New Roman" w:hAnsi="Times New Roman" w:eastAsia="宋体" w:cs="Times New Roman"/>
          <w:sz w:val="24"/>
        </w:rPr>
        <w:t>»(To jaw-jaw is always better than to war-war).</w:t>
      </w:r>
      <w:r>
        <w:rPr>
          <w:rFonts w:hint="eastAsia" w:ascii="Times New Roman" w:hAnsi="Times New Roman" w:eastAsia="宋体" w:cs="Times New Roman"/>
          <w:sz w:val="24"/>
        </w:rPr>
        <w:t xml:space="preserve"> </w:t>
      </w:r>
      <w:r>
        <w:rPr>
          <w:rFonts w:ascii="Times New Roman" w:hAnsi="Times New Roman" w:eastAsia="宋体" w:cs="Times New Roman"/>
          <w:sz w:val="24"/>
          <w:lang w:val="ru-RU"/>
        </w:rPr>
        <w:t>Министр обороны Филиппин Вольтер Газмин заявил на слушании в парламенте, что филиппинские военно-воздушные силы и военно-морской флот обнаружили конкретные блоки на острове Хуаньян, что является нарушением «Декларации о поведении сторон в Южно-Китайском море», подписанной между Китаем и АСЕАН в 2002 году. «Чтобы избежать повторения старых, Филиппины должны размещать войска на острове Хуангян, но пока у нас нет таких возможностей». Министр иностранных дел Филиппин также обвинил Китай в попытке расширить свою территорию до того, как достигнуть соглашения о кодексе поведения Южно-Китайского моря</w:t>
      </w:r>
      <w:r>
        <w:rPr>
          <w:rStyle w:val="12"/>
          <w:rFonts w:ascii="Times New Roman" w:hAnsi="Times New Roman" w:eastAsia="宋体" w:cs="Times New Roman"/>
          <w:sz w:val="24"/>
          <w:lang w:val="ru-RU"/>
        </w:rPr>
        <w:footnoteReference w:id="59"/>
      </w:r>
      <w:r>
        <w:rPr>
          <w:rFonts w:ascii="Times New Roman" w:hAnsi="Times New Roman" w:eastAsia="宋体" w:cs="Times New Roman"/>
          <w:sz w:val="24"/>
          <w:lang w:val="ru-RU"/>
        </w:rPr>
        <w:t>.</w:t>
      </w:r>
      <w:r>
        <w:rPr>
          <w:rFonts w:hint="eastAsia" w:ascii="Times New Roman" w:hAnsi="Times New Roman" w:eastAsia="宋体" w:cs="Times New Roman"/>
          <w:sz w:val="24"/>
          <w:lang w:val="ru-RU"/>
        </w:rPr>
        <w:t xml:space="preserve"> </w:t>
      </w:r>
      <w:r>
        <w:rPr>
          <w:rFonts w:ascii="Times New Roman" w:hAnsi="Times New Roman" w:eastAsia="宋体" w:cs="Times New Roman"/>
          <w:sz w:val="24"/>
          <w:lang w:val="ru-RU"/>
        </w:rPr>
        <w:t>Китайская сторона недвусмысленно заявила, что на протяжении уже более 30 лет после начала проведения КНР политики реформ и открытости китайская экономика быстро развивается, что придает мощный импульс росту мировой экономики. Развитие китайской экономики приносит пользу всем странам и районам Юго-Восточной Азии и планеты, включая Филиппины</w:t>
      </w:r>
      <w:r>
        <w:rPr>
          <w:rStyle w:val="12"/>
          <w:rFonts w:ascii="Times New Roman" w:hAnsi="Times New Roman" w:eastAsia="宋体" w:cs="Times New Roman"/>
          <w:sz w:val="24"/>
        </w:rPr>
        <w:footnoteReference w:id="60"/>
      </w:r>
      <w:r>
        <w:rPr>
          <w:rFonts w:ascii="Times New Roman" w:hAnsi="Times New Roman" w:eastAsia="宋体" w:cs="Times New Roman"/>
          <w:sz w:val="24"/>
          <w:lang w:val="ru-RU"/>
        </w:rPr>
        <w:t>.</w:t>
      </w:r>
    </w:p>
    <w:p>
      <w:pPr>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20" w:firstLineChars="175"/>
        <w:textAlignment w:val="auto"/>
        <w:outlineLvl w:val="9"/>
        <w:rPr>
          <w:rFonts w:hint="default" w:ascii="Times New Roman" w:hAnsi="Times New Roman" w:eastAsia="宋体" w:cs="Times New Roman"/>
          <w:sz w:val="24"/>
          <w:lang w:val="ru-RU"/>
        </w:rPr>
      </w:pPr>
      <w:r>
        <w:rPr>
          <w:rFonts w:hint="default" w:ascii="Times New Roman" w:hAnsi="Times New Roman" w:eastAsia="宋体" w:cs="Times New Roman"/>
          <w:sz w:val="24"/>
          <w:lang w:val="ru-RU"/>
        </w:rPr>
        <w:t xml:space="preserve">Филиппины в январе 2013 года подали в международный арбитраж иск, в котором просили признать недействительной "девятипунктирную линию", которая определяет границы Китая. Постоянная палата Третейского суда в Гааге вынесла вердикт по иску Филиппин к Китаю по спору вокруг Южно-Китайского моря в июле 2016 г.. Суд счел, что Пекин не может претендовать на исключительную экономическую зону в районе архипелага Спратли. Китай отказался принимать участие в судебном разбирательстве，и не признает решения третейского суда в Гааге по Южно-Китайскому морю. Это решение отлицательно влияет на китайский иимдж. </w:t>
      </w:r>
    </w:p>
    <w:p>
      <w:pPr>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20" w:firstLineChars="175"/>
        <w:textAlignment w:val="auto"/>
        <w:outlineLvl w:val="9"/>
        <w:rPr>
          <w:rFonts w:ascii="Times New Roman" w:hAnsi="Times New Roman" w:eastAsia="宋体" w:cs="Times New Roman"/>
          <w:sz w:val="24"/>
          <w:lang w:val="ru-RU"/>
        </w:rPr>
      </w:pPr>
      <w:r>
        <w:rPr>
          <w:rFonts w:ascii="Times New Roman" w:hAnsi="Times New Roman" w:eastAsia="宋体" w:cs="Times New Roman"/>
          <w:sz w:val="24"/>
          <w:lang w:val="ru-RU"/>
        </w:rPr>
        <w:t>Низкая степень политического доверия между Китаем и Филиппинами связана с политикой Филиппин в Китае, которая включает в себя факторы Соединенных Штатов и Тайваня, и влияние экономических факторов на поведение правительства. На фоне мирового финансового кризиса филиппинская экономика достигла высоких темпов роста в 7,3% в 2010 году, рекордного за последние 24 года.</w:t>
      </w:r>
      <w:r>
        <w:rPr>
          <w:rFonts w:hint="eastAsia" w:ascii="Times New Roman" w:hAnsi="Times New Roman" w:eastAsia="宋体" w:cs="Times New Roman"/>
          <w:sz w:val="24"/>
          <w:lang w:val="ru-RU"/>
        </w:rPr>
        <w:t xml:space="preserve"> </w:t>
      </w:r>
      <w:r>
        <w:rPr>
          <w:rFonts w:ascii="Times New Roman" w:hAnsi="Times New Roman" w:eastAsia="宋体" w:cs="Times New Roman"/>
          <w:sz w:val="24"/>
          <w:lang w:val="ru-RU"/>
        </w:rPr>
        <w:t xml:space="preserve">Президент Филиппин Акино III принимал действенные меры для стабилизации внутренней ситуации, снижения нестабильности внутреннего общества и создания основы для активизации борьбы за риф Южно-Китайского моря. После того, как Акино </w:t>
      </w:r>
      <w:r>
        <w:rPr>
          <w:rFonts w:ascii="Times New Roman" w:hAnsi="Times New Roman" w:eastAsia="宋体" w:cs="Times New Roman"/>
          <w:sz w:val="24"/>
        </w:rPr>
        <w:t>III</w:t>
      </w:r>
      <w:r>
        <w:rPr>
          <w:rFonts w:ascii="Times New Roman" w:hAnsi="Times New Roman" w:eastAsia="宋体" w:cs="Times New Roman"/>
          <w:sz w:val="24"/>
          <w:lang w:val="ru-RU"/>
        </w:rPr>
        <w:t xml:space="preserve"> занял свой пост, чтобы вернуть поддержку армии в своей избирательной кампании, он активно продвигал модернизацию национальной обороны, и увеличивал неопределенность</w:t>
      </w:r>
      <w:r>
        <w:rPr>
          <w:rFonts w:hint="eastAsia" w:ascii="Times New Roman" w:hAnsi="Times New Roman" w:eastAsia="宋体" w:cs="Times New Roman"/>
          <w:sz w:val="24"/>
          <w:lang w:val="ru-RU"/>
        </w:rPr>
        <w:t xml:space="preserve"> </w:t>
      </w:r>
      <w:r>
        <w:rPr>
          <w:rFonts w:ascii="Times New Roman" w:hAnsi="Times New Roman" w:eastAsia="宋体" w:cs="Times New Roman"/>
          <w:sz w:val="24"/>
          <w:lang w:val="ru-RU"/>
        </w:rPr>
        <w:t>по проблеме Южно-Китайского моря</w:t>
      </w:r>
      <w:r>
        <w:rPr>
          <w:rStyle w:val="12"/>
          <w:rFonts w:ascii="Times New Roman" w:hAnsi="Times New Roman" w:eastAsia="宋体" w:cs="Times New Roman"/>
          <w:sz w:val="24"/>
        </w:rPr>
        <w:footnoteReference w:id="61"/>
      </w:r>
      <w:r>
        <w:rPr>
          <w:rFonts w:ascii="Times New Roman" w:hAnsi="Times New Roman" w:eastAsia="宋体" w:cs="Times New Roman"/>
          <w:sz w:val="24"/>
          <w:lang w:val="ru-RU"/>
        </w:rPr>
        <w:t>.</w:t>
      </w:r>
      <w:r>
        <w:rPr>
          <w:rFonts w:hint="eastAsia" w:ascii="Times New Roman" w:hAnsi="Times New Roman" w:eastAsia="宋体" w:cs="Times New Roman"/>
          <w:sz w:val="24"/>
          <w:lang w:val="ru-RU"/>
        </w:rPr>
        <w:t xml:space="preserve"> </w:t>
      </w:r>
      <w:r>
        <w:rPr>
          <w:rFonts w:ascii="Times New Roman" w:hAnsi="Times New Roman" w:eastAsia="宋体" w:cs="Times New Roman"/>
          <w:sz w:val="24"/>
          <w:lang w:val="ru-RU"/>
        </w:rPr>
        <w:t>Филиппинские силы обороны относятся к среднему классу в странах АСЕАН. В ответ на намерения Китая по проблеме Южно-Китайского моря Филиппинам необходимо создать сдерживающие оборонительные силы обороны, которые намного превышают существующие финансовые возможности и бюджет Филиппин</w:t>
      </w:r>
      <w:r>
        <w:rPr>
          <w:rStyle w:val="12"/>
          <w:rFonts w:ascii="Times New Roman" w:hAnsi="Times New Roman" w:eastAsia="宋体" w:cs="Times New Roman"/>
          <w:sz w:val="24"/>
        </w:rPr>
        <w:footnoteReference w:id="62"/>
      </w:r>
      <w:r>
        <w:rPr>
          <w:rFonts w:ascii="Times New Roman" w:hAnsi="Times New Roman" w:eastAsia="宋体" w:cs="Times New Roman"/>
          <w:sz w:val="24"/>
          <w:lang w:val="ru-RU"/>
        </w:rPr>
        <w:t>.</w:t>
      </w:r>
      <w:r>
        <w:rPr>
          <w:rFonts w:hint="eastAsia" w:ascii="Times New Roman" w:hAnsi="Times New Roman" w:eastAsia="宋体" w:cs="Times New Roman"/>
          <w:sz w:val="24"/>
          <w:lang w:val="ru-RU"/>
        </w:rPr>
        <w:t xml:space="preserve"> </w:t>
      </w:r>
      <w:r>
        <w:rPr>
          <w:rFonts w:ascii="Times New Roman" w:hAnsi="Times New Roman" w:eastAsia="宋体" w:cs="Times New Roman"/>
          <w:sz w:val="24"/>
          <w:lang w:val="ru-RU"/>
        </w:rPr>
        <w:t>Перед лицом такого сопоставления сил президент</w:t>
      </w:r>
      <w:r>
        <w:rPr>
          <w:rFonts w:hint="eastAsia" w:ascii="Times New Roman" w:hAnsi="Times New Roman" w:eastAsia="宋体" w:cs="Times New Roman"/>
          <w:sz w:val="24"/>
          <w:lang w:val="ru-RU"/>
        </w:rPr>
        <w:t xml:space="preserve"> </w:t>
      </w:r>
      <w:r>
        <w:rPr>
          <w:rFonts w:ascii="Times New Roman" w:hAnsi="Times New Roman" w:eastAsia="宋体" w:cs="Times New Roman"/>
          <w:sz w:val="24"/>
          <w:lang w:val="ru-RU"/>
        </w:rPr>
        <w:t>Филиппины</w:t>
      </w:r>
      <w:r>
        <w:rPr>
          <w:rFonts w:hint="eastAsia" w:ascii="Times New Roman" w:hAnsi="Times New Roman" w:eastAsia="宋体" w:cs="Times New Roman"/>
          <w:sz w:val="24"/>
          <w:lang w:val="ru-RU"/>
        </w:rPr>
        <w:t xml:space="preserve"> </w:t>
      </w:r>
      <w:r>
        <w:rPr>
          <w:rFonts w:ascii="Times New Roman" w:hAnsi="Times New Roman" w:eastAsia="宋体" w:cs="Times New Roman"/>
          <w:sz w:val="24"/>
          <w:lang w:val="ru-RU"/>
        </w:rPr>
        <w:t xml:space="preserve">Акино </w:t>
      </w:r>
      <w:r>
        <w:rPr>
          <w:rFonts w:ascii="Times New Roman" w:hAnsi="Times New Roman" w:eastAsia="宋体" w:cs="Times New Roman"/>
          <w:sz w:val="24"/>
        </w:rPr>
        <w:t>III</w:t>
      </w:r>
      <w:r>
        <w:rPr>
          <w:rFonts w:ascii="Times New Roman" w:hAnsi="Times New Roman" w:eastAsia="宋体" w:cs="Times New Roman"/>
          <w:sz w:val="24"/>
          <w:lang w:val="ru-RU"/>
        </w:rPr>
        <w:t xml:space="preserve">  должен ускорить темпы модернизации национальной обороны и принять двойную стратегию стремления к финансовой поддержке США и расширения внутренних расходов на оборону.</w:t>
      </w:r>
      <w:r>
        <w:rPr>
          <w:rStyle w:val="12"/>
          <w:rFonts w:ascii="Times New Roman" w:hAnsi="Times New Roman" w:eastAsia="宋体" w:cs="Times New Roman"/>
          <w:sz w:val="24"/>
        </w:rPr>
        <w:footnoteReference w:id="63"/>
      </w:r>
    </w:p>
    <w:p>
      <w:pPr>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20" w:firstLineChars="175"/>
        <w:textAlignment w:val="auto"/>
        <w:outlineLvl w:val="9"/>
        <w:rPr>
          <w:rFonts w:ascii="Times New Roman" w:hAnsi="Times New Roman" w:eastAsia="宋体" w:cs="Times New Roman"/>
          <w:sz w:val="24"/>
          <w:lang w:val="ru-RU"/>
        </w:rPr>
      </w:pPr>
      <w:r>
        <w:rPr>
          <w:rFonts w:ascii="Times New Roman" w:hAnsi="Times New Roman" w:eastAsia="宋体" w:cs="Times New Roman"/>
          <w:sz w:val="24"/>
          <w:lang w:val="ru-RU"/>
        </w:rPr>
        <w:t>Таким образом, возникновение инцидента на острове Хуаньян вызвало новый раунд</w:t>
      </w:r>
      <w:r>
        <w:rPr>
          <w:rFonts w:hint="eastAsia" w:ascii="Times New Roman" w:hAnsi="Times New Roman" w:eastAsia="宋体" w:cs="Times New Roman"/>
          <w:sz w:val="24"/>
          <w:lang w:val="ru-RU"/>
        </w:rPr>
        <w:t xml:space="preserve"> </w:t>
      </w:r>
      <w:r>
        <w:rPr>
          <w:rFonts w:ascii="Times New Roman" w:hAnsi="Times New Roman" w:eastAsia="宋体" w:cs="Times New Roman"/>
          <w:sz w:val="24"/>
          <w:lang w:val="ru-RU"/>
        </w:rPr>
        <w:t>рискованных действий по морскому суверенитету и интересам в Южно-Китайском море.</w:t>
      </w:r>
      <w:r>
        <w:rPr>
          <w:rFonts w:hint="eastAsia" w:ascii="Times New Roman" w:hAnsi="Times New Roman" w:eastAsia="宋体" w:cs="Times New Roman"/>
          <w:sz w:val="24"/>
          <w:lang w:val="ru-RU"/>
        </w:rPr>
        <w:t xml:space="preserve"> </w:t>
      </w:r>
      <w:r>
        <w:rPr>
          <w:rFonts w:ascii="Times New Roman" w:hAnsi="Times New Roman" w:eastAsia="宋体" w:cs="Times New Roman"/>
          <w:sz w:val="24"/>
          <w:lang w:val="ru-RU"/>
        </w:rPr>
        <w:t>При</w:t>
      </w:r>
      <w:r>
        <w:rPr>
          <w:rFonts w:hint="eastAsia" w:ascii="Times New Roman" w:hAnsi="Times New Roman" w:eastAsia="宋体" w:cs="Times New Roman"/>
          <w:sz w:val="24"/>
          <w:lang w:val="ru-RU"/>
        </w:rPr>
        <w:t xml:space="preserve"> </w:t>
      </w:r>
      <w:r>
        <w:rPr>
          <w:rFonts w:ascii="Times New Roman" w:hAnsi="Times New Roman" w:eastAsia="宋体" w:cs="Times New Roman"/>
          <w:sz w:val="24"/>
          <w:lang w:val="ru-RU"/>
        </w:rPr>
        <w:t>традиционных</w:t>
      </w:r>
      <w:r>
        <w:rPr>
          <w:rFonts w:hint="eastAsia" w:ascii="Times New Roman" w:hAnsi="Times New Roman" w:eastAsia="宋体" w:cs="Times New Roman"/>
          <w:sz w:val="24"/>
          <w:lang w:val="ru-RU"/>
        </w:rPr>
        <w:t xml:space="preserve"> </w:t>
      </w:r>
      <w:r>
        <w:rPr>
          <w:rFonts w:ascii="Times New Roman" w:hAnsi="Times New Roman" w:eastAsia="宋体" w:cs="Times New Roman"/>
          <w:sz w:val="24"/>
          <w:lang w:val="ru-RU"/>
        </w:rPr>
        <w:t>урегулировании  международных споров политическая и экономическая мощь страны находится в ведущее место, и решение международных проблем обычно достигается</w:t>
      </w:r>
      <w:r>
        <w:rPr>
          <w:rFonts w:hint="eastAsia" w:ascii="Times New Roman" w:hAnsi="Times New Roman" w:eastAsia="宋体" w:cs="Times New Roman"/>
          <w:sz w:val="24"/>
          <w:lang w:val="ru-RU"/>
        </w:rPr>
        <w:t xml:space="preserve"> </w:t>
      </w:r>
      <w:r>
        <w:rPr>
          <w:rFonts w:ascii="Times New Roman" w:hAnsi="Times New Roman" w:eastAsia="宋体" w:cs="Times New Roman"/>
          <w:sz w:val="24"/>
          <w:lang w:val="ru-RU"/>
        </w:rPr>
        <w:t>склоняясь на сторону с более сильной политической и экономической силой. Однако с развитием глобализации экономики усилилось взаимное влияние и взаимозависимость между странами, и для урегулирования споров между странами необходимо учитывать больше факторов. В «инциденте на острове Хуаньян между Китаем и Филиппинами» противостояние между державами больших стран усложняет этот инцидент, а все более тесные политические и экономические отношения между Китаем и странами АСЕАН, такими как Филиппины, также сделали разрешение инцидента очень сложным, и осталось много вопросов.</w:t>
      </w:r>
      <w:r>
        <w:rPr>
          <w:rFonts w:hint="eastAsia" w:ascii="Times New Roman" w:hAnsi="Times New Roman" w:eastAsia="宋体" w:cs="Times New Roman"/>
          <w:sz w:val="24"/>
          <w:lang w:val="ru-RU"/>
        </w:rPr>
        <w:t xml:space="preserve"> </w:t>
      </w:r>
      <w:r>
        <w:rPr>
          <w:rFonts w:ascii="Times New Roman" w:hAnsi="Times New Roman" w:eastAsia="宋体" w:cs="Times New Roman"/>
          <w:sz w:val="24"/>
          <w:lang w:val="ru-RU"/>
        </w:rPr>
        <w:t>Прежде всего, возникновение «инцидента острова Хуаньянь» является  спором о морских правах и интересах Южно-Китайского моря в миниатюре. Конечным результатом этого инцидента является то, что Китай официально создал город Санша для эффективного контроля над такими морскими районами, как остров Хуаньгянь. С первого взгляда, кажется, что Китай добился лучших результатов в «инциденте острова Хуаньян», как раз наоборот, спор по морским правам и интересам в Южно-Китайском море, связанный с инцидентом на острове Хуаньян, будет более интенсивным на этой основе. Более того, филиппинское правительство признает только сторонкой, что Китай фактически контролирует остров Хуаньян, но Филиппины по-прежнему считают, что он имеет суверенитет над водами острова Хуангян. После «инцидента</w:t>
      </w:r>
      <w:r>
        <w:rPr>
          <w:rFonts w:hint="eastAsia" w:ascii="Times New Roman" w:hAnsi="Times New Roman" w:eastAsia="宋体" w:cs="Times New Roman"/>
          <w:sz w:val="24"/>
          <w:lang w:val="ru-RU"/>
        </w:rPr>
        <w:t xml:space="preserve"> </w:t>
      </w:r>
      <w:r>
        <w:rPr>
          <w:rFonts w:ascii="Times New Roman" w:hAnsi="Times New Roman" w:eastAsia="宋体" w:cs="Times New Roman"/>
          <w:sz w:val="24"/>
          <w:lang w:val="ru-RU"/>
        </w:rPr>
        <w:t>острова Хуаньянь» между Китаем и Филиппинами существует, по существу, серьёзный</w:t>
      </w:r>
      <w:r>
        <w:rPr>
          <w:rFonts w:hint="eastAsia" w:ascii="Times New Roman" w:hAnsi="Times New Roman" w:eastAsia="宋体" w:cs="Times New Roman"/>
          <w:sz w:val="24"/>
          <w:lang w:val="ru-RU"/>
        </w:rPr>
        <w:t xml:space="preserve"> </w:t>
      </w:r>
      <w:r>
        <w:rPr>
          <w:rFonts w:ascii="Times New Roman" w:hAnsi="Times New Roman" w:eastAsia="宋体" w:cs="Times New Roman"/>
          <w:sz w:val="24"/>
          <w:lang w:val="ru-RU"/>
        </w:rPr>
        <w:t>спор о владении суверенитетом.</w:t>
      </w:r>
      <w:r>
        <w:rPr>
          <w:rFonts w:hint="eastAsia" w:ascii="Times New Roman" w:hAnsi="Times New Roman" w:eastAsia="宋体" w:cs="Times New Roman"/>
          <w:sz w:val="24"/>
          <w:lang w:val="ru-RU"/>
        </w:rPr>
        <w:t xml:space="preserve"> </w:t>
      </w:r>
      <w:r>
        <w:rPr>
          <w:rFonts w:ascii="Times New Roman" w:hAnsi="Times New Roman" w:eastAsia="宋体" w:cs="Times New Roman"/>
          <w:sz w:val="24"/>
          <w:lang w:val="ru-RU"/>
        </w:rPr>
        <w:t>Во-вторых, Китай в последние десятилетия сохранил чрезвычайно высокие темпы экономического развития. С конца 20-го века западные страны на все лады восхвалять так называемую</w:t>
      </w:r>
      <w:r>
        <w:rPr>
          <w:rFonts w:hint="eastAsia" w:ascii="Times New Roman" w:hAnsi="Times New Roman" w:eastAsia="宋体" w:cs="Times New Roman"/>
          <w:sz w:val="24"/>
          <w:lang w:val="ru-RU"/>
        </w:rPr>
        <w:t xml:space="preserve"> </w:t>
      </w:r>
      <w:r>
        <w:rPr>
          <w:rFonts w:ascii="Times New Roman" w:hAnsi="Times New Roman" w:eastAsia="宋体" w:cs="Times New Roman"/>
          <w:sz w:val="24"/>
          <w:lang w:val="ru-RU"/>
        </w:rPr>
        <w:t>“</w:t>
      </w:r>
      <w:r>
        <w:rPr>
          <w:rFonts w:ascii="Times New Roman" w:hAnsi="Times New Roman" w:eastAsia="宋体" w:cs="Times New Roman"/>
          <w:sz w:val="24"/>
        </w:rPr>
        <w:t xml:space="preserve"> теорию угрозы Китая</w:t>
      </w:r>
      <w:r>
        <w:rPr>
          <w:rFonts w:ascii="Times New Roman" w:hAnsi="Times New Roman" w:eastAsia="宋体" w:cs="Times New Roman"/>
          <w:sz w:val="24"/>
          <w:lang w:val="ru-RU"/>
        </w:rPr>
        <w:t>”</w:t>
      </w:r>
      <w:r>
        <w:rPr>
          <w:rFonts w:ascii="Times New Roman" w:hAnsi="Times New Roman" w:eastAsia="宋体" w:cs="Times New Roman"/>
          <w:sz w:val="24"/>
        </w:rPr>
        <w:t xml:space="preserve">. </w:t>
      </w:r>
      <w:r>
        <w:rPr>
          <w:rFonts w:ascii="Times New Roman" w:hAnsi="Times New Roman" w:eastAsia="宋体" w:cs="Times New Roman"/>
          <w:sz w:val="24"/>
          <w:lang w:val="ru-RU"/>
        </w:rPr>
        <w:t>Развитие дипломатической стратегии Китая сильно ограничено западными странами, возглавляемыми США. Китайское правительство развивает отношения с Россией, АСЕАН и другими странами с точки зрения стратегии добрососедской дружбы. В инциденте правительство Филиппин передало вопрос о острове Хуаньгянь в Международный трибунал, его практика неизбежно отрицательно повлияла на международный имидж</w:t>
      </w:r>
      <w:r>
        <w:rPr>
          <w:rFonts w:hint="eastAsia" w:ascii="Times New Roman" w:hAnsi="Times New Roman" w:eastAsia="宋体" w:cs="Times New Roman"/>
          <w:sz w:val="24"/>
          <w:lang w:val="ru-RU"/>
        </w:rPr>
        <w:t xml:space="preserve"> </w:t>
      </w:r>
      <w:r>
        <w:rPr>
          <w:rFonts w:ascii="Times New Roman" w:hAnsi="Times New Roman" w:eastAsia="宋体" w:cs="Times New Roman"/>
          <w:sz w:val="24"/>
          <w:lang w:val="ru-RU"/>
        </w:rPr>
        <w:t>Китая</w:t>
      </w:r>
      <w:r>
        <w:rPr>
          <w:rFonts w:hint="eastAsia" w:ascii="Times New Roman" w:hAnsi="Times New Roman" w:eastAsia="宋体" w:cs="Times New Roman"/>
          <w:sz w:val="24"/>
          <w:lang w:val="ru-RU"/>
        </w:rPr>
        <w:t xml:space="preserve"> </w:t>
      </w:r>
      <w:r>
        <w:rPr>
          <w:rFonts w:ascii="Times New Roman" w:hAnsi="Times New Roman" w:eastAsia="宋体" w:cs="Times New Roman"/>
          <w:sz w:val="24"/>
          <w:lang w:val="ru-RU"/>
        </w:rPr>
        <w:t>и серьезно подорвал дипломатические усилия Китая как региональной державы.</w:t>
      </w:r>
      <w:r>
        <w:rPr>
          <w:rStyle w:val="12"/>
          <w:rFonts w:ascii="Times New Roman" w:hAnsi="Times New Roman" w:eastAsia="宋体" w:cs="Times New Roman"/>
          <w:sz w:val="24"/>
        </w:rPr>
        <w:footnoteReference w:id="64"/>
      </w:r>
    </w:p>
    <w:p>
      <w:pPr>
        <w:spacing w:line="360" w:lineRule="auto"/>
        <w:ind w:left="0" w:leftChars="0" w:firstLine="420" w:firstLineChars="175"/>
        <w:rPr>
          <w:rFonts w:ascii="Times New Roman" w:hAnsi="Times New Roman" w:eastAsia="宋体" w:cs="Times New Roman"/>
          <w:sz w:val="24"/>
          <w:lang w:val="ru-RU"/>
        </w:rPr>
      </w:pPr>
    </w:p>
    <w:p>
      <w:pPr>
        <w:spacing w:line="360" w:lineRule="auto"/>
        <w:ind w:left="0" w:leftChars="0" w:firstLine="420" w:firstLineChars="175"/>
        <w:rPr>
          <w:rFonts w:ascii="Times New Roman" w:hAnsi="Times New Roman" w:cs="Times New Roman"/>
          <w:sz w:val="24"/>
          <w:lang w:val="ru-RU"/>
        </w:rPr>
      </w:pPr>
    </w:p>
    <w:p>
      <w:pPr>
        <w:spacing w:line="360" w:lineRule="auto"/>
        <w:ind w:left="0" w:leftChars="0" w:firstLine="420" w:firstLineChars="175"/>
        <w:rPr>
          <w:rFonts w:ascii="Times New Roman" w:hAnsi="Times New Roman" w:cs="Times New Roman"/>
          <w:sz w:val="24"/>
          <w:lang w:val="ru-RU"/>
        </w:rPr>
      </w:pPr>
    </w:p>
    <w:p>
      <w:pPr>
        <w:spacing w:line="360" w:lineRule="auto"/>
        <w:ind w:left="0" w:leftChars="0" w:firstLine="420" w:firstLineChars="175"/>
        <w:rPr>
          <w:rFonts w:ascii="Times New Roman" w:hAnsi="Times New Roman" w:cs="Times New Roman"/>
          <w:sz w:val="24"/>
          <w:lang w:val="ru-RU"/>
        </w:rPr>
      </w:pPr>
    </w:p>
    <w:p>
      <w:pPr>
        <w:spacing w:line="360" w:lineRule="auto"/>
        <w:rPr>
          <w:rFonts w:ascii="Times New Roman" w:hAnsi="Times New Roman" w:cs="Times New Roman"/>
          <w:b/>
          <w:bCs/>
          <w:sz w:val="28"/>
          <w:szCs w:val="28"/>
          <w:lang w:val="ru-RU"/>
        </w:rPr>
      </w:pPr>
      <w:r>
        <w:rPr>
          <w:rFonts w:ascii="Times New Roman" w:hAnsi="Times New Roman" w:cs="Times New Roman"/>
          <w:b/>
          <w:bCs/>
          <w:sz w:val="28"/>
          <w:szCs w:val="28"/>
          <w:lang w:val="ru-RU"/>
        </w:rPr>
        <w:t>Глава 3. Роль проблем в Южно-Китайском море регионе в китайской политике</w:t>
      </w:r>
    </w:p>
    <w:p>
      <w:pPr>
        <w:spacing w:line="360" w:lineRule="auto"/>
        <w:rPr>
          <w:rFonts w:ascii="Times New Roman" w:hAnsi="Times New Roman" w:cs="Times New Roman"/>
          <w:color w:val="auto"/>
          <w:sz w:val="24"/>
          <w:szCs w:val="24"/>
          <w:lang w:val="ru-RU"/>
        </w:rPr>
      </w:pPr>
      <w:r>
        <w:rPr>
          <w:rFonts w:ascii="Times New Roman" w:hAnsi="Times New Roman" w:cs="Times New Roman"/>
          <w:b/>
          <w:bCs/>
          <w:color w:val="auto"/>
          <w:sz w:val="24"/>
          <w:szCs w:val="24"/>
          <w:lang w:val="ru-RU"/>
        </w:rPr>
        <w:t>3.1 Экономическое значение Южно-Китайского моря</w:t>
      </w:r>
      <w:r>
        <w:rPr>
          <w:rFonts w:ascii="Times New Roman" w:hAnsi="Times New Roman" w:cs="Times New Roman"/>
          <w:color w:val="auto"/>
          <w:sz w:val="24"/>
          <w:szCs w:val="24"/>
          <w:lang w:val="ru-RU"/>
        </w:rPr>
        <w:t xml:space="preserve"> </w:t>
      </w:r>
    </w:p>
    <w:p>
      <w:pPr>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firstLineChars="200"/>
        <w:textAlignment w:val="auto"/>
        <w:outlineLvl w:val="9"/>
        <w:rPr>
          <w:rFonts w:hint="default" w:ascii="Times New Roman" w:hAnsi="Times New Roman" w:eastAsia="宋体" w:cs="Times New Roman"/>
          <w:i w:val="0"/>
          <w:caps w:val="0"/>
          <w:color w:val="222222"/>
          <w:spacing w:val="0"/>
          <w:sz w:val="24"/>
          <w:szCs w:val="24"/>
          <w:u w:val="none"/>
        </w:rPr>
      </w:pPr>
      <w:r>
        <w:rPr>
          <w:rFonts w:hint="default" w:ascii="Times New Roman" w:hAnsi="Times New Roman" w:eastAsia="宋体" w:cs="Times New Roman"/>
          <w:i w:val="0"/>
          <w:caps w:val="0"/>
          <w:color w:val="222222"/>
          <w:spacing w:val="0"/>
          <w:sz w:val="24"/>
          <w:szCs w:val="24"/>
          <w:u w:val="none"/>
        </w:rPr>
        <w:t>Морские права и интересы являются важной частью национальных интересов, а морские экономические права и интересы являются основными компонентами морских прав и интересов.</w:t>
      </w:r>
      <w:r>
        <w:rPr>
          <w:rFonts w:hint="default" w:ascii="Times New Roman" w:hAnsi="Times New Roman" w:eastAsia="宋体" w:cs="Times New Roman"/>
          <w:i w:val="0"/>
          <w:caps w:val="0"/>
          <w:color w:val="222222"/>
          <w:spacing w:val="0"/>
          <w:sz w:val="24"/>
          <w:szCs w:val="24"/>
          <w:u w:val="none"/>
          <w:lang w:val="en-US" w:eastAsia="zh-CN"/>
        </w:rPr>
        <w:t xml:space="preserve"> </w:t>
      </w:r>
      <w:r>
        <w:rPr>
          <w:rFonts w:hint="default" w:ascii="Times New Roman" w:hAnsi="Times New Roman" w:eastAsia="宋体" w:cs="Times New Roman"/>
          <w:i w:val="0"/>
          <w:caps w:val="0"/>
          <w:color w:val="222222"/>
          <w:spacing w:val="0"/>
          <w:sz w:val="24"/>
          <w:szCs w:val="24"/>
          <w:u w:val="none"/>
        </w:rPr>
        <w:t xml:space="preserve">Согласно статье 121 (2) Конвенции ООН по морскому праву, принятой в 1982 году, остров имеет те же права, что и материк, и может определять </w:t>
      </w:r>
      <w:r>
        <w:rPr>
          <w:rFonts w:hint="default" w:ascii="Times New Roman" w:hAnsi="Times New Roman" w:eastAsia="宋体" w:cs="Times New Roman"/>
          <w:i w:val="0"/>
          <w:caps w:val="0"/>
          <w:color w:val="222222"/>
          <w:spacing w:val="0"/>
          <w:sz w:val="24"/>
          <w:szCs w:val="24"/>
          <w:u w:val="none"/>
          <w:lang w:val="ru-RU"/>
        </w:rPr>
        <w:t xml:space="preserve">свои </w:t>
      </w:r>
      <w:r>
        <w:rPr>
          <w:rFonts w:hint="default" w:ascii="Times New Roman" w:hAnsi="Times New Roman" w:eastAsia="宋体" w:cs="Times New Roman"/>
          <w:i w:val="0"/>
          <w:caps w:val="0"/>
          <w:color w:val="222222"/>
          <w:spacing w:val="0"/>
          <w:sz w:val="24"/>
          <w:szCs w:val="24"/>
          <w:u w:val="none"/>
        </w:rPr>
        <w:t>юрисдикционные моря вокруг своих островов, включая его территориальное море, исключительную экономическую зону и континентальный шельф.</w:t>
      </w:r>
      <w:r>
        <w:rPr>
          <w:rStyle w:val="12"/>
          <w:rFonts w:hint="default" w:ascii="Times New Roman" w:hAnsi="Times New Roman" w:eastAsia="宋体" w:cs="Times New Roman"/>
          <w:i w:val="0"/>
          <w:caps w:val="0"/>
          <w:color w:val="222222"/>
          <w:spacing w:val="0"/>
          <w:sz w:val="24"/>
          <w:szCs w:val="24"/>
          <w:u w:val="none"/>
        </w:rPr>
        <w:footnoteReference w:id="65"/>
      </w:r>
      <w:r>
        <w:rPr>
          <w:rFonts w:hint="default" w:ascii="Times New Roman" w:hAnsi="Times New Roman" w:eastAsia="宋体" w:cs="Times New Roman"/>
          <w:i w:val="0"/>
          <w:caps w:val="0"/>
          <w:color w:val="222222"/>
          <w:spacing w:val="0"/>
          <w:sz w:val="24"/>
          <w:szCs w:val="24"/>
          <w:u w:val="none"/>
          <w:lang w:val="ru-RU"/>
        </w:rPr>
        <w:t xml:space="preserve"> </w:t>
      </w:r>
      <w:r>
        <w:rPr>
          <w:rFonts w:hint="default" w:ascii="Times New Roman" w:hAnsi="Times New Roman" w:eastAsia="宋体" w:cs="Times New Roman"/>
          <w:i w:val="0"/>
          <w:caps w:val="0"/>
          <w:color w:val="000000"/>
          <w:spacing w:val="0"/>
          <w:sz w:val="24"/>
          <w:szCs w:val="24"/>
          <w:u w:val="none"/>
        </w:rPr>
        <w:t>Это означает, что</w:t>
      </w:r>
      <w:r>
        <w:rPr>
          <w:rFonts w:hint="default" w:ascii="Times New Roman" w:hAnsi="Times New Roman" w:eastAsia="宋体" w:cs="Times New Roman"/>
          <w:i w:val="0"/>
          <w:caps w:val="0"/>
          <w:color w:val="000000"/>
          <w:spacing w:val="0"/>
          <w:sz w:val="24"/>
          <w:szCs w:val="24"/>
          <w:u w:val="none"/>
          <w:lang w:val="ru-RU"/>
        </w:rPr>
        <w:t xml:space="preserve"> т</w:t>
      </w:r>
      <w:r>
        <w:rPr>
          <w:rFonts w:hint="default" w:ascii="Times New Roman" w:hAnsi="Times New Roman" w:eastAsia="宋体" w:cs="Times New Roman"/>
          <w:i w:val="0"/>
          <w:caps w:val="0"/>
          <w:color w:val="222222"/>
          <w:spacing w:val="0"/>
          <w:sz w:val="24"/>
          <w:szCs w:val="24"/>
          <w:u w:val="none"/>
        </w:rPr>
        <w:t xml:space="preserve">ерриториальное море является морской территорией страны и имеет такой же правовой статус, как и </w:t>
      </w:r>
      <w:r>
        <w:rPr>
          <w:rFonts w:hint="default" w:ascii="Times New Roman" w:hAnsi="Times New Roman" w:eastAsia="宋体" w:cs="Times New Roman"/>
          <w:i w:val="0"/>
          <w:caps w:val="0"/>
          <w:color w:val="000000"/>
          <w:spacing w:val="0"/>
          <w:sz w:val="24"/>
          <w:szCs w:val="24"/>
          <w:u w:val="none"/>
        </w:rPr>
        <w:t>сухопутная</w:t>
      </w:r>
      <w:r>
        <w:rPr>
          <w:rFonts w:hint="default" w:ascii="Times New Roman" w:hAnsi="Times New Roman" w:eastAsia="宋体" w:cs="Times New Roman"/>
          <w:i w:val="0"/>
          <w:caps w:val="0"/>
          <w:color w:val="222222"/>
          <w:spacing w:val="0"/>
          <w:sz w:val="24"/>
          <w:szCs w:val="24"/>
          <w:u w:val="none"/>
        </w:rPr>
        <w:t xml:space="preserve"> территория.</w:t>
      </w:r>
      <w:r>
        <w:rPr>
          <w:rFonts w:hint="default" w:ascii="Times New Roman" w:hAnsi="Times New Roman" w:eastAsia="宋体" w:cs="Times New Roman"/>
          <w:i w:val="0"/>
          <w:caps w:val="0"/>
          <w:color w:val="222222"/>
          <w:spacing w:val="0"/>
          <w:sz w:val="24"/>
          <w:szCs w:val="24"/>
          <w:u w:val="none"/>
          <w:lang w:val="ru-RU"/>
        </w:rPr>
        <w:t xml:space="preserve"> </w:t>
      </w:r>
      <w:r>
        <w:rPr>
          <w:rFonts w:hint="default" w:ascii="Times New Roman" w:hAnsi="Times New Roman" w:eastAsia="宋体" w:cs="Times New Roman"/>
          <w:i w:val="0"/>
          <w:caps w:val="0"/>
          <w:color w:val="222222"/>
          <w:spacing w:val="0"/>
          <w:sz w:val="24"/>
          <w:szCs w:val="24"/>
          <w:u w:val="none"/>
        </w:rPr>
        <w:t>Исключительная экономическая зона и континентальный шельф являются результатом расширения национальной юрисдикции над морем</w:t>
      </w:r>
      <w:r>
        <w:rPr>
          <w:rFonts w:hint="default" w:ascii="Times New Roman" w:hAnsi="Times New Roman" w:eastAsia="宋体" w:cs="Times New Roman"/>
          <w:i w:val="0"/>
          <w:caps w:val="0"/>
          <w:color w:val="222222"/>
          <w:spacing w:val="0"/>
          <w:sz w:val="24"/>
          <w:szCs w:val="24"/>
          <w:u w:val="none"/>
          <w:lang w:val="ru-RU"/>
        </w:rPr>
        <w:t xml:space="preserve">. </w:t>
      </w:r>
      <w:r>
        <w:rPr>
          <w:rFonts w:hint="default" w:ascii="Times New Roman" w:hAnsi="Times New Roman" w:eastAsia="宋体" w:cs="Times New Roman"/>
          <w:i w:val="0"/>
          <w:caps w:val="0"/>
          <w:color w:val="222222"/>
          <w:spacing w:val="0"/>
          <w:sz w:val="24"/>
          <w:szCs w:val="24"/>
          <w:u w:val="none"/>
        </w:rPr>
        <w:t xml:space="preserve">Страна имеет суверенное право исследовать, </w:t>
      </w:r>
      <w:r>
        <w:rPr>
          <w:rFonts w:hint="default" w:ascii="Times New Roman" w:hAnsi="Times New Roman" w:eastAsia="宋体" w:cs="Times New Roman"/>
          <w:i w:val="0"/>
          <w:caps w:val="0"/>
          <w:color w:val="000000"/>
          <w:spacing w:val="0"/>
          <w:sz w:val="24"/>
          <w:szCs w:val="24"/>
          <w:u w:val="none"/>
        </w:rPr>
        <w:t>разведывать</w:t>
      </w:r>
      <w:r>
        <w:rPr>
          <w:rFonts w:hint="default" w:ascii="Times New Roman" w:hAnsi="Times New Roman" w:eastAsia="宋体" w:cs="Times New Roman"/>
          <w:i w:val="0"/>
          <w:caps w:val="0"/>
          <w:color w:val="000000"/>
          <w:spacing w:val="0"/>
          <w:sz w:val="24"/>
          <w:szCs w:val="24"/>
          <w:u w:val="none"/>
          <w:lang w:val="en-US" w:eastAsia="zh-CN"/>
        </w:rPr>
        <w:t xml:space="preserve"> </w:t>
      </w:r>
      <w:r>
        <w:rPr>
          <w:rFonts w:hint="default" w:ascii="Times New Roman" w:hAnsi="Times New Roman" w:eastAsia="宋体" w:cs="Times New Roman"/>
          <w:i w:val="0"/>
          <w:caps w:val="0"/>
          <w:color w:val="222222"/>
          <w:spacing w:val="0"/>
          <w:sz w:val="24"/>
          <w:szCs w:val="24"/>
          <w:u w:val="none"/>
        </w:rPr>
        <w:t xml:space="preserve">и использовать природные ресурсы в своей исключительной экономической зоне и на континентальном шельфе, поэтому, </w:t>
      </w:r>
      <w:r>
        <w:rPr>
          <w:rFonts w:hint="default" w:ascii="Times New Roman" w:hAnsi="Times New Roman" w:eastAsia="宋体" w:cs="Times New Roman"/>
          <w:i w:val="0"/>
          <w:caps w:val="0"/>
          <w:color w:val="222222"/>
          <w:spacing w:val="0"/>
          <w:sz w:val="24"/>
          <w:szCs w:val="24"/>
          <w:u w:val="none"/>
          <w:lang w:val="ru-RU"/>
        </w:rPr>
        <w:t>с</w:t>
      </w:r>
      <w:r>
        <w:rPr>
          <w:rFonts w:hint="default" w:ascii="Times New Roman" w:hAnsi="Times New Roman" w:eastAsia="宋体" w:cs="Times New Roman"/>
          <w:i w:val="0"/>
          <w:caps w:val="0"/>
          <w:color w:val="000000"/>
          <w:spacing w:val="0"/>
          <w:sz w:val="24"/>
          <w:szCs w:val="24"/>
          <w:u w:val="none"/>
        </w:rPr>
        <w:t xml:space="preserve"> точки зрения</w:t>
      </w:r>
      <w:r>
        <w:rPr>
          <w:rFonts w:hint="default" w:ascii="Times New Roman" w:hAnsi="Times New Roman" w:eastAsia="宋体" w:cs="Times New Roman"/>
          <w:i w:val="0"/>
          <w:caps w:val="0"/>
          <w:color w:val="222222"/>
          <w:spacing w:val="0"/>
          <w:sz w:val="24"/>
          <w:szCs w:val="24"/>
          <w:u w:val="none"/>
        </w:rPr>
        <w:t>исключительных суверенных прав государства на ресурсы, исключительная экономическая зона и континентальный шельф также находятся в исключительной юрисдикции государства.</w:t>
      </w:r>
      <w:r>
        <w:rPr>
          <w:rFonts w:hint="default" w:ascii="Times New Roman" w:hAnsi="Times New Roman" w:eastAsia="宋体" w:cs="Times New Roman"/>
          <w:i w:val="0"/>
          <w:caps w:val="0"/>
          <w:color w:val="222222"/>
          <w:spacing w:val="0"/>
          <w:sz w:val="24"/>
          <w:szCs w:val="24"/>
          <w:u w:val="none"/>
          <w:lang w:val="en-US" w:eastAsia="zh-CN"/>
        </w:rPr>
        <w:t xml:space="preserve"> </w:t>
      </w:r>
      <w:r>
        <w:rPr>
          <w:rFonts w:hint="default" w:ascii="Times New Roman" w:hAnsi="Times New Roman" w:eastAsia="宋体" w:cs="Times New Roman"/>
          <w:i w:val="0"/>
          <w:caps w:val="0"/>
          <w:color w:val="222222"/>
          <w:spacing w:val="0"/>
          <w:sz w:val="24"/>
          <w:szCs w:val="24"/>
          <w:u w:val="none"/>
        </w:rPr>
        <w:t>Государство может планировать и развивать ресурсы на основе реальных потребностей своей национальной экономики, технологий и социального развития. В этом смысле исключительная экономическая зона и континентальный шельф также являются частью земли</w:t>
      </w:r>
      <w:r>
        <w:rPr>
          <w:rFonts w:hint="default" w:ascii="Times New Roman" w:hAnsi="Times New Roman" w:eastAsia="宋体" w:cs="Times New Roman"/>
          <w:i w:val="0"/>
          <w:caps w:val="0"/>
          <w:color w:val="222222"/>
          <w:spacing w:val="0"/>
          <w:sz w:val="24"/>
          <w:szCs w:val="24"/>
          <w:u w:val="none"/>
          <w:lang w:val="en-US" w:eastAsia="zh-CN"/>
        </w:rPr>
        <w:t xml:space="preserve"> </w:t>
      </w:r>
      <w:r>
        <w:rPr>
          <w:rFonts w:hint="default" w:ascii="Times New Roman" w:hAnsi="Times New Roman" w:eastAsia="宋体" w:cs="Times New Roman"/>
          <w:i w:val="0"/>
          <w:caps w:val="0"/>
          <w:color w:val="000000"/>
          <w:spacing w:val="0"/>
          <w:sz w:val="24"/>
          <w:szCs w:val="24"/>
          <w:u w:val="none"/>
        </w:rPr>
        <w:t>страны</w:t>
      </w:r>
      <w:r>
        <w:rPr>
          <w:rFonts w:hint="default" w:ascii="Times New Roman" w:hAnsi="Times New Roman" w:eastAsia="宋体" w:cs="Times New Roman"/>
          <w:i w:val="0"/>
          <w:caps w:val="0"/>
          <w:color w:val="222222"/>
          <w:spacing w:val="0"/>
          <w:sz w:val="24"/>
          <w:szCs w:val="24"/>
          <w:u w:val="none"/>
        </w:rPr>
        <w:t>.</w:t>
      </w:r>
    </w:p>
    <w:p>
      <w:pPr>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firstLineChars="200"/>
        <w:textAlignment w:val="auto"/>
        <w:outlineLvl w:val="9"/>
        <w:rPr>
          <w:rFonts w:hint="default" w:ascii="Times New Roman" w:hAnsi="Times New Roman" w:eastAsia="宋体" w:cs="Times New Roman"/>
          <w:i w:val="0"/>
          <w:caps w:val="0"/>
          <w:color w:val="222222"/>
          <w:spacing w:val="0"/>
          <w:sz w:val="24"/>
          <w:szCs w:val="24"/>
          <w:u w:val="none"/>
        </w:rPr>
      </w:pPr>
      <w:r>
        <w:rPr>
          <w:rFonts w:hint="default" w:ascii="Times New Roman" w:hAnsi="Times New Roman" w:eastAsia="宋体" w:cs="Times New Roman"/>
          <w:i w:val="0"/>
          <w:caps w:val="0"/>
          <w:color w:val="222222"/>
          <w:spacing w:val="0"/>
          <w:sz w:val="24"/>
          <w:szCs w:val="24"/>
          <w:u w:val="none"/>
        </w:rPr>
        <w:t xml:space="preserve">По сравнению с </w:t>
      </w:r>
      <w:r>
        <w:rPr>
          <w:rFonts w:hint="default" w:ascii="Times New Roman" w:hAnsi="Times New Roman" w:eastAsia="宋体" w:cs="Times New Roman"/>
          <w:i w:val="0"/>
          <w:caps w:val="0"/>
          <w:color w:val="222222"/>
          <w:spacing w:val="0"/>
          <w:sz w:val="24"/>
          <w:szCs w:val="24"/>
          <w:u w:val="none"/>
          <w:lang w:val="ru"/>
        </w:rPr>
        <w:t>материком</w:t>
      </w:r>
      <w:r>
        <w:rPr>
          <w:rFonts w:hint="eastAsia" w:ascii="Times New Roman" w:hAnsi="Times New Roman" w:eastAsia="宋体" w:cs="Times New Roman"/>
          <w:i w:val="0"/>
          <w:caps w:val="0"/>
          <w:color w:val="222222"/>
          <w:spacing w:val="0"/>
          <w:sz w:val="24"/>
          <w:szCs w:val="24"/>
          <w:u w:val="none"/>
          <w:lang w:val="ru" w:eastAsia="zh-CN"/>
        </w:rPr>
        <w:t>，</w:t>
      </w:r>
      <w:r>
        <w:rPr>
          <w:rFonts w:hint="default" w:ascii="Times New Roman" w:hAnsi="Times New Roman" w:eastAsia="宋体" w:cs="Times New Roman"/>
          <w:i w:val="0"/>
          <w:caps w:val="0"/>
          <w:color w:val="222222"/>
          <w:spacing w:val="0"/>
          <w:sz w:val="24"/>
          <w:szCs w:val="24"/>
          <w:u w:val="none"/>
          <w:lang w:val="ru-RU" w:eastAsia="zh-CN"/>
        </w:rPr>
        <w:t>о</w:t>
      </w:r>
      <w:r>
        <w:rPr>
          <w:rFonts w:hint="default" w:ascii="Times New Roman" w:hAnsi="Times New Roman" w:eastAsia="宋体" w:cs="Times New Roman"/>
          <w:i w:val="0"/>
          <w:caps w:val="0"/>
          <w:color w:val="222222"/>
          <w:spacing w:val="0"/>
          <w:sz w:val="24"/>
          <w:szCs w:val="24"/>
          <w:u w:val="none"/>
        </w:rPr>
        <w:t xml:space="preserve">строва небольшие </w:t>
      </w:r>
      <w:r>
        <w:rPr>
          <w:rFonts w:hint="default" w:ascii="Times New Roman" w:hAnsi="Times New Roman" w:eastAsia="宋体" w:cs="Times New Roman"/>
          <w:i w:val="0"/>
          <w:caps w:val="0"/>
          <w:color w:val="222222"/>
          <w:spacing w:val="0"/>
          <w:sz w:val="24"/>
          <w:szCs w:val="24"/>
          <w:u w:val="none"/>
          <w:lang w:val="ru-RU"/>
        </w:rPr>
        <w:t>но</w:t>
      </w:r>
      <w:r>
        <w:rPr>
          <w:rFonts w:hint="default" w:ascii="Times New Roman" w:hAnsi="Times New Roman" w:eastAsia="宋体" w:cs="Times New Roman"/>
          <w:i w:val="0"/>
          <w:caps w:val="0"/>
          <w:color w:val="222222"/>
          <w:spacing w:val="0"/>
          <w:sz w:val="24"/>
          <w:szCs w:val="24"/>
          <w:u w:val="none"/>
        </w:rPr>
        <w:t xml:space="preserve"> очень полезны</w:t>
      </w:r>
      <w:r>
        <w:rPr>
          <w:rFonts w:hint="default" w:ascii="Times New Roman" w:hAnsi="Times New Roman" w:eastAsia="宋体" w:cs="Times New Roman"/>
          <w:i w:val="0"/>
          <w:caps w:val="0"/>
          <w:color w:val="222222"/>
          <w:spacing w:val="0"/>
          <w:sz w:val="24"/>
          <w:szCs w:val="24"/>
          <w:u w:val="none"/>
          <w:lang w:val="ru-RU"/>
        </w:rPr>
        <w:t>.</w:t>
      </w:r>
      <w:r>
        <w:rPr>
          <w:rFonts w:hint="eastAsia" w:ascii="Times New Roman" w:hAnsi="Times New Roman" w:eastAsia="宋体" w:cs="Times New Roman"/>
          <w:i w:val="0"/>
          <w:caps w:val="0"/>
          <w:color w:val="222222"/>
          <w:spacing w:val="0"/>
          <w:sz w:val="24"/>
          <w:szCs w:val="24"/>
          <w:u w:val="none"/>
          <w:lang w:val="en-US" w:eastAsia="zh-CN"/>
        </w:rPr>
        <w:t xml:space="preserve"> </w:t>
      </w:r>
      <w:r>
        <w:rPr>
          <w:rFonts w:hint="default" w:ascii="Times New Roman" w:hAnsi="Times New Roman" w:eastAsia="宋体" w:cs="Times New Roman"/>
          <w:i w:val="0"/>
          <w:caps w:val="0"/>
          <w:color w:val="222222"/>
          <w:spacing w:val="0"/>
          <w:sz w:val="24"/>
          <w:szCs w:val="24"/>
          <w:u w:val="none"/>
        </w:rPr>
        <w:t>Согласно статистике иностранных ученых, в качестве примера используется остров с диаметром всего в 1 милю и площадью около 0,8 квадратных миль. С территориального морского базового уровня вокруг острова можно определить территориальное море шириной 12 морских миль. Обладая площадью 155 квадратных миль в территориальных водах, морской район составляет примерно 190 раз больше площади суши острова.</w:t>
      </w:r>
      <w:r>
        <w:rPr>
          <w:rFonts w:hint="eastAsia" w:ascii="Times New Roman" w:hAnsi="Times New Roman" w:eastAsia="宋体" w:cs="Times New Roman"/>
          <w:i w:val="0"/>
          <w:caps w:val="0"/>
          <w:color w:val="222222"/>
          <w:spacing w:val="0"/>
          <w:sz w:val="24"/>
          <w:szCs w:val="24"/>
          <w:u w:val="none"/>
          <w:lang w:val="en-US" w:eastAsia="zh-CN"/>
        </w:rPr>
        <w:t xml:space="preserve"> </w:t>
      </w:r>
      <w:r>
        <w:rPr>
          <w:rFonts w:hint="default" w:ascii="Times New Roman" w:hAnsi="Times New Roman" w:eastAsia="宋体" w:cs="Times New Roman"/>
          <w:i w:val="0"/>
          <w:caps w:val="0"/>
          <w:color w:val="222222"/>
          <w:spacing w:val="0"/>
          <w:sz w:val="24"/>
          <w:szCs w:val="24"/>
          <w:u w:val="none"/>
        </w:rPr>
        <w:t>Принимая во внимание за пределами территориального моря, может также очертить меж</w:t>
      </w:r>
      <w:r>
        <w:rPr>
          <w:rFonts w:hint="default" w:ascii="Times New Roman" w:hAnsi="Times New Roman" w:eastAsia="宋体" w:cs="Times New Roman"/>
          <w:i w:val="0"/>
          <w:caps w:val="0"/>
          <w:color w:val="222222"/>
          <w:spacing w:val="0"/>
          <w:sz w:val="24"/>
          <w:szCs w:val="24"/>
          <w:u w:val="none"/>
          <w:lang w:val="ru-RU"/>
        </w:rPr>
        <w:t>ную</w:t>
      </w:r>
      <w:r>
        <w:rPr>
          <w:rFonts w:hint="default" w:ascii="Times New Roman" w:hAnsi="Times New Roman" w:eastAsia="宋体" w:cs="Times New Roman"/>
          <w:i w:val="0"/>
          <w:caps w:val="0"/>
          <w:color w:val="222222"/>
          <w:spacing w:val="0"/>
          <w:sz w:val="24"/>
          <w:szCs w:val="24"/>
          <w:u w:val="none"/>
        </w:rPr>
        <w:t xml:space="preserve"> зон</w:t>
      </w:r>
      <w:r>
        <w:rPr>
          <w:rFonts w:hint="default" w:ascii="Times New Roman" w:hAnsi="Times New Roman" w:eastAsia="宋体" w:cs="Times New Roman"/>
          <w:i w:val="0"/>
          <w:caps w:val="0"/>
          <w:color w:val="222222"/>
          <w:spacing w:val="0"/>
          <w:sz w:val="24"/>
          <w:szCs w:val="24"/>
          <w:u w:val="none"/>
          <w:lang w:val="ru-RU"/>
        </w:rPr>
        <w:t>у</w:t>
      </w:r>
      <w:r>
        <w:rPr>
          <w:rFonts w:hint="default" w:ascii="Times New Roman" w:hAnsi="Times New Roman" w:eastAsia="宋体" w:cs="Times New Roman"/>
          <w:i w:val="0"/>
          <w:caps w:val="0"/>
          <w:color w:val="222222"/>
          <w:spacing w:val="0"/>
          <w:sz w:val="24"/>
          <w:szCs w:val="24"/>
          <w:u w:val="none"/>
        </w:rPr>
        <w:t xml:space="preserve"> шириной 12 морских миль и исключительн</w:t>
      </w:r>
      <w:r>
        <w:rPr>
          <w:rFonts w:hint="default" w:ascii="Times New Roman" w:hAnsi="Times New Roman" w:eastAsia="宋体" w:cs="Times New Roman"/>
          <w:i w:val="0"/>
          <w:caps w:val="0"/>
          <w:color w:val="222222"/>
          <w:spacing w:val="0"/>
          <w:sz w:val="24"/>
          <w:szCs w:val="24"/>
          <w:u w:val="none"/>
          <w:lang w:val="ru-RU"/>
        </w:rPr>
        <w:t>ую</w:t>
      </w:r>
      <w:r>
        <w:rPr>
          <w:rFonts w:hint="default" w:ascii="Times New Roman" w:hAnsi="Times New Roman" w:eastAsia="宋体" w:cs="Times New Roman"/>
          <w:i w:val="0"/>
          <w:caps w:val="0"/>
          <w:color w:val="222222"/>
          <w:spacing w:val="0"/>
          <w:sz w:val="24"/>
          <w:szCs w:val="24"/>
          <w:u w:val="none"/>
        </w:rPr>
        <w:t xml:space="preserve"> экономическ</w:t>
      </w:r>
      <w:r>
        <w:rPr>
          <w:rFonts w:hint="default" w:ascii="Times New Roman" w:hAnsi="Times New Roman" w:eastAsia="宋体" w:cs="Times New Roman"/>
          <w:i w:val="0"/>
          <w:caps w:val="0"/>
          <w:color w:val="222222"/>
          <w:spacing w:val="0"/>
          <w:sz w:val="24"/>
          <w:szCs w:val="24"/>
          <w:u w:val="none"/>
          <w:lang w:val="ru-RU"/>
        </w:rPr>
        <w:t>ую</w:t>
      </w:r>
      <w:r>
        <w:rPr>
          <w:rFonts w:hint="default" w:ascii="Times New Roman" w:hAnsi="Times New Roman" w:eastAsia="宋体" w:cs="Times New Roman"/>
          <w:i w:val="0"/>
          <w:caps w:val="0"/>
          <w:color w:val="222222"/>
          <w:spacing w:val="0"/>
          <w:sz w:val="24"/>
          <w:szCs w:val="24"/>
          <w:u w:val="none"/>
        </w:rPr>
        <w:t xml:space="preserve"> зон</w:t>
      </w:r>
      <w:r>
        <w:rPr>
          <w:rFonts w:hint="default" w:ascii="Times New Roman" w:hAnsi="Times New Roman" w:eastAsia="宋体" w:cs="Times New Roman"/>
          <w:i w:val="0"/>
          <w:caps w:val="0"/>
          <w:color w:val="222222"/>
          <w:spacing w:val="0"/>
          <w:sz w:val="24"/>
          <w:szCs w:val="24"/>
          <w:u w:val="none"/>
          <w:lang w:val="ru-RU"/>
        </w:rPr>
        <w:t>у</w:t>
      </w:r>
      <w:r>
        <w:rPr>
          <w:rFonts w:hint="default" w:ascii="Times New Roman" w:hAnsi="Times New Roman" w:eastAsia="宋体" w:cs="Times New Roman"/>
          <w:i w:val="0"/>
          <w:caps w:val="0"/>
          <w:color w:val="222222"/>
          <w:spacing w:val="0"/>
          <w:sz w:val="24"/>
          <w:szCs w:val="24"/>
          <w:u w:val="none"/>
        </w:rPr>
        <w:t xml:space="preserve"> и континентальн</w:t>
      </w:r>
      <w:r>
        <w:rPr>
          <w:rFonts w:hint="default" w:ascii="Times New Roman" w:hAnsi="Times New Roman" w:eastAsia="宋体" w:cs="Times New Roman"/>
          <w:i w:val="0"/>
          <w:caps w:val="0"/>
          <w:color w:val="222222"/>
          <w:spacing w:val="0"/>
          <w:sz w:val="24"/>
          <w:szCs w:val="24"/>
          <w:u w:val="none"/>
          <w:lang w:val="ru-RU"/>
        </w:rPr>
        <w:t>ый</w:t>
      </w:r>
      <w:r>
        <w:rPr>
          <w:rFonts w:hint="default" w:ascii="Times New Roman" w:hAnsi="Times New Roman" w:eastAsia="宋体" w:cs="Times New Roman"/>
          <w:i w:val="0"/>
          <w:caps w:val="0"/>
          <w:color w:val="222222"/>
          <w:spacing w:val="0"/>
          <w:sz w:val="24"/>
          <w:szCs w:val="24"/>
          <w:u w:val="none"/>
        </w:rPr>
        <w:t xml:space="preserve"> шельф в 200 морских миль, то не трудно представить себе важность острова </w:t>
      </w:r>
      <w:r>
        <w:rPr>
          <w:rFonts w:hint="default" w:ascii="Times New Roman" w:hAnsi="Times New Roman" w:eastAsia="宋体" w:cs="Times New Roman"/>
          <w:i w:val="0"/>
          <w:caps w:val="0"/>
          <w:color w:val="222222"/>
          <w:spacing w:val="0"/>
          <w:sz w:val="24"/>
          <w:szCs w:val="24"/>
          <w:u w:val="none"/>
          <w:lang w:val="ru-RU"/>
        </w:rPr>
        <w:t>для стран.</w:t>
      </w:r>
      <w:r>
        <w:rPr>
          <w:rStyle w:val="12"/>
          <w:rFonts w:hint="default" w:ascii="Times New Roman" w:hAnsi="Times New Roman" w:eastAsia="宋体" w:cs="Times New Roman"/>
          <w:i w:val="0"/>
          <w:caps w:val="0"/>
          <w:color w:val="222222"/>
          <w:spacing w:val="0"/>
          <w:sz w:val="24"/>
          <w:szCs w:val="24"/>
          <w:u w:val="none"/>
          <w:lang w:val="ru-RU"/>
        </w:rPr>
        <w:footnoteReference w:id="66"/>
      </w:r>
      <w:r>
        <w:rPr>
          <w:rFonts w:hint="eastAsia" w:ascii="Times New Roman" w:hAnsi="Times New Roman" w:eastAsia="宋体" w:cs="Times New Roman"/>
          <w:i w:val="0"/>
          <w:caps w:val="0"/>
          <w:color w:val="222222"/>
          <w:spacing w:val="0"/>
          <w:sz w:val="24"/>
          <w:szCs w:val="24"/>
          <w:u w:val="none"/>
          <w:lang w:val="en-US" w:eastAsia="zh-CN"/>
        </w:rPr>
        <w:t xml:space="preserve"> </w:t>
      </w:r>
      <w:r>
        <w:rPr>
          <w:rFonts w:hint="default" w:ascii="Times New Roman" w:hAnsi="Times New Roman" w:eastAsia="宋体" w:cs="Times New Roman"/>
          <w:i w:val="0"/>
          <w:caps w:val="0"/>
          <w:color w:val="222222"/>
          <w:spacing w:val="0"/>
          <w:sz w:val="24"/>
          <w:szCs w:val="24"/>
          <w:u w:val="none"/>
        </w:rPr>
        <w:t>В дополнение к стратегическому значению острова и другим важным факторам острова могут приобретать новые крупные юрисдикционные морские районы для страны и расширять юрисдикцию страны над морем</w:t>
      </w:r>
      <w:r>
        <w:rPr>
          <w:rFonts w:hint="default" w:ascii="Times New Roman" w:hAnsi="Times New Roman" w:eastAsia="宋体" w:cs="Times New Roman"/>
          <w:i w:val="0"/>
          <w:caps w:val="0"/>
          <w:color w:val="222222"/>
          <w:spacing w:val="0"/>
          <w:sz w:val="24"/>
          <w:szCs w:val="24"/>
          <w:u w:val="none"/>
          <w:lang w:val="ru-RU"/>
        </w:rPr>
        <w:t>. В</w:t>
      </w:r>
      <w:r>
        <w:rPr>
          <w:rFonts w:hint="default" w:ascii="Times New Roman" w:hAnsi="Times New Roman" w:eastAsia="宋体" w:cs="Times New Roman"/>
          <w:i w:val="0"/>
          <w:caps w:val="0"/>
          <w:color w:val="222222"/>
          <w:spacing w:val="0"/>
          <w:sz w:val="24"/>
          <w:szCs w:val="24"/>
          <w:u w:val="none"/>
        </w:rPr>
        <w:t xml:space="preserve"> то же время страна обладает юрисдикцией над исключительной экономической зоной острова и континентальным шельфом</w:t>
      </w:r>
      <w:r>
        <w:rPr>
          <w:rFonts w:hint="default" w:ascii="Times New Roman" w:hAnsi="Times New Roman" w:eastAsia="宋体" w:cs="Times New Roman"/>
          <w:i w:val="0"/>
          <w:caps w:val="0"/>
          <w:color w:val="222222"/>
          <w:spacing w:val="0"/>
          <w:sz w:val="24"/>
          <w:szCs w:val="24"/>
          <w:u w:val="none"/>
          <w:lang w:val="ru-RU"/>
        </w:rPr>
        <w:t>, которые</w:t>
      </w:r>
      <w:r>
        <w:rPr>
          <w:rFonts w:hint="default" w:ascii="Times New Roman" w:hAnsi="Times New Roman" w:eastAsia="宋体" w:cs="Times New Roman"/>
          <w:i w:val="0"/>
          <w:caps w:val="0"/>
          <w:color w:val="222222"/>
          <w:spacing w:val="0"/>
          <w:sz w:val="24"/>
          <w:szCs w:val="24"/>
          <w:u w:val="none"/>
        </w:rPr>
        <w:t xml:space="preserve"> могут увеличить </w:t>
      </w:r>
      <w:r>
        <w:rPr>
          <w:rFonts w:hint="default" w:ascii="Times New Roman" w:hAnsi="Times New Roman" w:eastAsia="宋体" w:cs="Times New Roman"/>
          <w:i w:val="0"/>
          <w:caps w:val="0"/>
          <w:color w:val="222222"/>
          <w:spacing w:val="0"/>
          <w:sz w:val="24"/>
          <w:szCs w:val="24"/>
          <w:u w:val="none"/>
          <w:lang w:val="ru-RU"/>
        </w:rPr>
        <w:t>возможность</w:t>
      </w:r>
      <w:r>
        <w:rPr>
          <w:rFonts w:hint="default" w:ascii="Times New Roman" w:hAnsi="Times New Roman" w:eastAsia="宋体" w:cs="Times New Roman"/>
          <w:i w:val="0"/>
          <w:caps w:val="0"/>
          <w:color w:val="222222"/>
          <w:spacing w:val="0"/>
          <w:sz w:val="24"/>
          <w:szCs w:val="24"/>
          <w:u w:val="none"/>
        </w:rPr>
        <w:t xml:space="preserve"> для новых небиологических ресурсов, таких как нефть, природный газ и другие минеральные ресурсы другие биологические ресурс</w:t>
      </w:r>
      <w:r>
        <w:rPr>
          <w:rFonts w:hint="default" w:ascii="Times New Roman" w:hAnsi="Times New Roman" w:eastAsia="宋体" w:cs="Times New Roman"/>
          <w:i w:val="0"/>
          <w:caps w:val="0"/>
          <w:color w:val="222222"/>
          <w:spacing w:val="0"/>
          <w:sz w:val="24"/>
          <w:szCs w:val="24"/>
          <w:u w:val="none"/>
          <w:lang w:val="ru-RU"/>
        </w:rPr>
        <w:t xml:space="preserve">ы. </w:t>
      </w:r>
      <w:r>
        <w:rPr>
          <w:rFonts w:hint="default" w:ascii="Times New Roman" w:hAnsi="Times New Roman" w:eastAsia="宋体" w:cs="Times New Roman"/>
          <w:i w:val="0"/>
          <w:caps w:val="0"/>
          <w:color w:val="222222"/>
          <w:spacing w:val="0"/>
          <w:sz w:val="24"/>
          <w:szCs w:val="24"/>
          <w:u w:val="none"/>
        </w:rPr>
        <w:t>Таким образом, можно видеть, что</w:t>
      </w:r>
      <w:r>
        <w:rPr>
          <w:rFonts w:hint="eastAsia" w:ascii="Times New Roman" w:hAnsi="Times New Roman" w:eastAsia="宋体" w:cs="Times New Roman"/>
          <w:i w:val="0"/>
          <w:caps w:val="0"/>
          <w:color w:val="222222"/>
          <w:spacing w:val="0"/>
          <w:sz w:val="24"/>
          <w:szCs w:val="24"/>
          <w:u w:val="none"/>
          <w:lang w:val="en-US" w:eastAsia="zh-CN"/>
        </w:rPr>
        <w:t xml:space="preserve"> </w:t>
      </w:r>
      <w:r>
        <w:rPr>
          <w:rFonts w:hint="default" w:ascii="Times New Roman" w:hAnsi="Times New Roman" w:eastAsia="宋体" w:cs="Times New Roman"/>
          <w:i w:val="0"/>
          <w:caps w:val="0"/>
          <w:color w:val="222222"/>
          <w:spacing w:val="0"/>
          <w:sz w:val="24"/>
          <w:szCs w:val="24"/>
          <w:u w:val="none"/>
          <w:lang w:val="ru-RU" w:eastAsia="zh-CN"/>
        </w:rPr>
        <w:t>в</w:t>
      </w:r>
      <w:r>
        <w:rPr>
          <w:rFonts w:hint="default" w:ascii="Times New Roman" w:hAnsi="Times New Roman" w:eastAsia="宋体" w:cs="Times New Roman"/>
          <w:i w:val="0"/>
          <w:caps w:val="0"/>
          <w:color w:val="222222"/>
          <w:spacing w:val="0"/>
          <w:sz w:val="24"/>
          <w:szCs w:val="24"/>
          <w:u w:val="none"/>
          <w:lang w:val="ru"/>
        </w:rPr>
        <w:t xml:space="preserve"> контексте перегруженного земного пространства и растущей нехватки ресурсов</w:t>
      </w:r>
      <w:r>
        <w:rPr>
          <w:rFonts w:hint="default" w:ascii="Times New Roman" w:hAnsi="Times New Roman" w:eastAsia="宋体" w:cs="Times New Roman"/>
          <w:i w:val="0"/>
          <w:caps w:val="0"/>
          <w:color w:val="222222"/>
          <w:spacing w:val="0"/>
          <w:sz w:val="24"/>
          <w:szCs w:val="24"/>
          <w:u w:val="none"/>
        </w:rPr>
        <w:t xml:space="preserve"> острова могут получить обширные новые жилые и защитные пространства и богатые ресурсы для приморски</w:t>
      </w:r>
      <w:r>
        <w:rPr>
          <w:rFonts w:hint="default" w:ascii="Times New Roman" w:hAnsi="Times New Roman" w:eastAsia="宋体" w:cs="Times New Roman"/>
          <w:i w:val="0"/>
          <w:caps w:val="0"/>
          <w:color w:val="222222"/>
          <w:spacing w:val="0"/>
          <w:sz w:val="24"/>
          <w:szCs w:val="24"/>
          <w:u w:val="none"/>
          <w:lang w:val="ru-RU"/>
        </w:rPr>
        <w:t>х</w:t>
      </w:r>
      <w:r>
        <w:rPr>
          <w:rFonts w:hint="default" w:ascii="Times New Roman" w:hAnsi="Times New Roman" w:eastAsia="宋体" w:cs="Times New Roman"/>
          <w:i w:val="0"/>
          <w:caps w:val="0"/>
          <w:color w:val="222222"/>
          <w:spacing w:val="0"/>
          <w:sz w:val="24"/>
          <w:szCs w:val="24"/>
          <w:u w:val="none"/>
        </w:rPr>
        <w:t xml:space="preserve"> стран.</w:t>
      </w:r>
    </w:p>
    <w:p>
      <w:pPr>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firstLineChars="200"/>
        <w:textAlignment w:val="auto"/>
        <w:outlineLvl w:val="9"/>
        <w:rPr>
          <w:rFonts w:hint="eastAsia" w:ascii="Times New Roman" w:hAnsi="Times New Roman" w:eastAsia="宋体" w:cs="Times New Roman"/>
          <w:i w:val="0"/>
          <w:caps w:val="0"/>
          <w:color w:val="222222"/>
          <w:spacing w:val="0"/>
          <w:sz w:val="24"/>
          <w:szCs w:val="24"/>
          <w:u w:val="none"/>
          <w:lang w:val="en-US" w:eastAsia="zh-CN"/>
        </w:rPr>
      </w:pPr>
      <w:r>
        <w:rPr>
          <w:rFonts w:hint="default" w:ascii="Times New Roman" w:hAnsi="Times New Roman" w:eastAsia="宋体" w:cs="Times New Roman"/>
          <w:i w:val="0"/>
          <w:caps w:val="0"/>
          <w:color w:val="222222"/>
          <w:spacing w:val="0"/>
          <w:sz w:val="24"/>
          <w:szCs w:val="24"/>
          <w:u w:val="none"/>
        </w:rPr>
        <w:t>С географической точки зрения Южно-Китайское море является окраинным полузамкнутым морем Тихого океана, которое располагается между полуостровом Индостан и островами Тайвань, Лусон, Палаван и Калимантан</w:t>
      </w:r>
      <w:r>
        <w:rPr>
          <w:rFonts w:hint="default" w:ascii="Times New Roman" w:hAnsi="Times New Roman" w:eastAsia="宋体" w:cs="Times New Roman"/>
          <w:i w:val="0"/>
          <w:caps w:val="0"/>
          <w:color w:val="222222"/>
          <w:spacing w:val="0"/>
          <w:sz w:val="24"/>
          <w:szCs w:val="24"/>
          <w:u w:val="none"/>
          <w:lang w:val="ru-RU"/>
        </w:rPr>
        <w:t xml:space="preserve">. Китайские </w:t>
      </w:r>
      <w:r>
        <w:rPr>
          <w:rFonts w:hint="default" w:ascii="Times New Roman" w:hAnsi="Times New Roman" w:eastAsia="宋体" w:cs="Times New Roman"/>
          <w:i w:val="0"/>
          <w:caps w:val="0"/>
          <w:color w:val="222222"/>
          <w:spacing w:val="0"/>
          <w:sz w:val="24"/>
          <w:szCs w:val="24"/>
          <w:u w:val="none"/>
        </w:rPr>
        <w:t>океанограф</w:t>
      </w:r>
      <w:r>
        <w:rPr>
          <w:rFonts w:hint="default" w:ascii="Times New Roman" w:hAnsi="Times New Roman" w:eastAsia="宋体" w:cs="Times New Roman"/>
          <w:i w:val="0"/>
          <w:caps w:val="0"/>
          <w:color w:val="222222"/>
          <w:spacing w:val="0"/>
          <w:sz w:val="24"/>
          <w:szCs w:val="24"/>
          <w:u w:val="none"/>
          <w:lang w:val="ru-RU"/>
        </w:rPr>
        <w:t xml:space="preserve">ы </w:t>
      </w:r>
      <w:r>
        <w:rPr>
          <w:rFonts w:hint="default" w:ascii="Times New Roman" w:hAnsi="Times New Roman" w:eastAsia="宋体" w:cs="Times New Roman"/>
          <w:i w:val="0"/>
          <w:caps w:val="0"/>
          <w:color w:val="222222"/>
          <w:spacing w:val="0"/>
          <w:sz w:val="24"/>
          <w:szCs w:val="24"/>
          <w:u w:val="none"/>
        </w:rPr>
        <w:t>счита</w:t>
      </w:r>
      <w:r>
        <w:rPr>
          <w:rFonts w:hint="default" w:ascii="Times New Roman" w:hAnsi="Times New Roman" w:eastAsia="宋体" w:cs="Times New Roman"/>
          <w:i w:val="0"/>
          <w:caps w:val="0"/>
          <w:color w:val="222222"/>
          <w:spacing w:val="0"/>
          <w:sz w:val="24"/>
          <w:szCs w:val="24"/>
          <w:u w:val="none"/>
          <w:lang w:val="ru-RU"/>
        </w:rPr>
        <w:t xml:space="preserve">ют, что в </w:t>
      </w:r>
      <w:r>
        <w:rPr>
          <w:rFonts w:hint="default" w:ascii="Times New Roman" w:hAnsi="Times New Roman" w:eastAsia="宋体" w:cs="Times New Roman"/>
          <w:i w:val="0"/>
          <w:caps w:val="0"/>
          <w:color w:val="222222"/>
          <w:spacing w:val="0"/>
          <w:sz w:val="24"/>
          <w:szCs w:val="24"/>
          <w:u w:val="none"/>
        </w:rPr>
        <w:t>Южно-Китайском море выделяется 4 группы островов:</w:t>
      </w:r>
      <w:r>
        <w:rPr>
          <w:rFonts w:hint="eastAsia" w:ascii="Times New Roman" w:hAnsi="Times New Roman" w:eastAsia="宋体" w:cs="Times New Roman"/>
          <w:i w:val="0"/>
          <w:caps w:val="0"/>
          <w:color w:val="222222"/>
          <w:spacing w:val="0"/>
          <w:sz w:val="24"/>
          <w:szCs w:val="24"/>
          <w:u w:val="none"/>
          <w:lang w:val="en-US" w:eastAsia="zh-CN"/>
        </w:rPr>
        <w:t xml:space="preserve"> </w:t>
      </w:r>
      <w:r>
        <w:rPr>
          <w:rFonts w:hint="default" w:ascii="Times New Roman" w:hAnsi="Times New Roman" w:eastAsia="宋体" w:cs="Times New Roman"/>
          <w:i w:val="0"/>
          <w:caps w:val="0"/>
          <w:color w:val="222222"/>
          <w:spacing w:val="0"/>
          <w:sz w:val="24"/>
          <w:szCs w:val="24"/>
          <w:u w:val="none"/>
        </w:rPr>
        <w:t xml:space="preserve">острова </w:t>
      </w:r>
      <w:r>
        <w:rPr>
          <w:rFonts w:hint="default" w:ascii="Times New Roman" w:hAnsi="Times New Roman" w:eastAsia="宋体" w:cs="Times New Roman"/>
          <w:i w:val="0"/>
          <w:caps w:val="0"/>
          <w:color w:val="222222"/>
          <w:spacing w:val="0"/>
          <w:sz w:val="24"/>
          <w:szCs w:val="24"/>
          <w:u w:val="none"/>
          <w:lang w:val="ru-RU"/>
        </w:rPr>
        <w:t>Д</w:t>
      </w:r>
      <w:r>
        <w:rPr>
          <w:rFonts w:hint="default" w:ascii="Times New Roman" w:hAnsi="Times New Roman" w:eastAsia="宋体" w:cs="Times New Roman"/>
          <w:i w:val="0"/>
          <w:caps w:val="0"/>
          <w:color w:val="222222"/>
          <w:spacing w:val="0"/>
          <w:sz w:val="24"/>
          <w:szCs w:val="24"/>
          <w:u w:val="none"/>
        </w:rPr>
        <w:t>ушна (</w:t>
      </w:r>
      <w:r>
        <w:rPr>
          <w:rFonts w:hint="eastAsia" w:ascii="Times New Roman" w:hAnsi="Times New Roman" w:eastAsia="宋体" w:cs="Times New Roman"/>
          <w:i w:val="0"/>
          <w:caps w:val="0"/>
          <w:color w:val="222222"/>
          <w:spacing w:val="0"/>
          <w:sz w:val="24"/>
          <w:szCs w:val="24"/>
          <w:u w:val="none"/>
          <w:lang w:val="en-US" w:eastAsia="zh-CN"/>
        </w:rPr>
        <w:t xml:space="preserve"> </w:t>
      </w:r>
      <w:r>
        <w:rPr>
          <w:rFonts w:hint="default" w:ascii="Times New Roman" w:hAnsi="Times New Roman" w:eastAsia="宋体" w:cs="Times New Roman"/>
          <w:i w:val="0"/>
          <w:caps w:val="0"/>
          <w:color w:val="222222"/>
          <w:spacing w:val="0"/>
          <w:sz w:val="24"/>
          <w:szCs w:val="24"/>
          <w:u w:val="none"/>
        </w:rPr>
        <w:t>Пратас</w:t>
      </w:r>
      <w:r>
        <w:rPr>
          <w:rFonts w:hint="default" w:ascii="Times New Roman" w:hAnsi="Times New Roman" w:eastAsia="宋体" w:cs="Times New Roman"/>
          <w:i w:val="0"/>
          <w:caps w:val="0"/>
          <w:color w:val="222222"/>
          <w:spacing w:val="0"/>
          <w:sz w:val="24"/>
          <w:szCs w:val="24"/>
          <w:u w:val="none"/>
          <w:lang w:val="ru-RU"/>
        </w:rPr>
        <w:t xml:space="preserve">, </w:t>
      </w:r>
      <w:r>
        <w:rPr>
          <w:rFonts w:hint="default" w:ascii="Times New Roman" w:hAnsi="Times New Roman" w:eastAsia="宋体" w:cs="Times New Roman"/>
          <w:i w:val="0"/>
          <w:caps w:val="0"/>
          <w:color w:val="222222"/>
          <w:spacing w:val="0"/>
          <w:sz w:val="24"/>
          <w:szCs w:val="24"/>
          <w:u w:val="none"/>
        </w:rPr>
        <w:t>20°42’с.ш., 116°43’ в.д.</w:t>
      </w:r>
      <w:r>
        <w:rPr>
          <w:rFonts w:hint="default" w:ascii="Times New Roman" w:hAnsi="Times New Roman" w:eastAsia="宋体" w:cs="Times New Roman"/>
          <w:i w:val="0"/>
          <w:caps w:val="0"/>
          <w:color w:val="222222"/>
          <w:spacing w:val="0"/>
          <w:sz w:val="24"/>
          <w:szCs w:val="24"/>
          <w:u w:val="none"/>
          <w:lang w:val="ru-RU"/>
        </w:rPr>
        <w:t xml:space="preserve"> </w:t>
      </w:r>
      <w:r>
        <w:rPr>
          <w:rFonts w:hint="default" w:ascii="Times New Roman" w:hAnsi="Times New Roman" w:eastAsia="宋体" w:cs="Times New Roman"/>
          <w:i w:val="0"/>
          <w:caps w:val="0"/>
          <w:color w:val="222222"/>
          <w:spacing w:val="0"/>
          <w:sz w:val="24"/>
          <w:szCs w:val="24"/>
          <w:u w:val="none"/>
        </w:rPr>
        <w:t xml:space="preserve"> китайское название – 东沙群岛, ), архипелаг Сиша</w:t>
      </w:r>
      <w:r>
        <w:rPr>
          <w:rFonts w:hint="eastAsia" w:ascii="Times New Roman" w:hAnsi="Times New Roman" w:eastAsia="宋体" w:cs="Times New Roman"/>
          <w:i w:val="0"/>
          <w:caps w:val="0"/>
          <w:color w:val="222222"/>
          <w:spacing w:val="0"/>
          <w:sz w:val="24"/>
          <w:szCs w:val="24"/>
          <w:u w:val="none"/>
          <w:lang w:val="en-US" w:eastAsia="zh-CN"/>
        </w:rPr>
        <w:t xml:space="preserve"> </w:t>
      </w:r>
      <w:r>
        <w:rPr>
          <w:rFonts w:hint="default" w:ascii="Times New Roman" w:hAnsi="Times New Roman" w:eastAsia="宋体" w:cs="Times New Roman"/>
          <w:i w:val="0"/>
          <w:caps w:val="0"/>
          <w:color w:val="222222"/>
          <w:spacing w:val="0"/>
          <w:sz w:val="24"/>
          <w:szCs w:val="24"/>
          <w:u w:val="none"/>
        </w:rPr>
        <w:t>( Парасельский архипелаг</w:t>
      </w:r>
      <w:r>
        <w:rPr>
          <w:rFonts w:hint="default" w:ascii="Times New Roman" w:hAnsi="Times New Roman" w:eastAsia="宋体" w:cs="Times New Roman"/>
          <w:i w:val="0"/>
          <w:caps w:val="0"/>
          <w:color w:val="222222"/>
          <w:spacing w:val="0"/>
          <w:sz w:val="24"/>
          <w:szCs w:val="24"/>
          <w:u w:val="none"/>
          <w:lang w:val="ru-RU"/>
        </w:rPr>
        <w:t>,</w:t>
      </w:r>
      <w:r>
        <w:rPr>
          <w:rFonts w:hint="default" w:ascii="Times New Roman" w:hAnsi="Times New Roman" w:eastAsia="宋体" w:cs="Times New Roman"/>
          <w:i w:val="0"/>
          <w:caps w:val="0"/>
          <w:color w:val="222222"/>
          <w:spacing w:val="0"/>
          <w:sz w:val="24"/>
          <w:szCs w:val="24"/>
          <w:u w:val="none"/>
        </w:rPr>
        <w:t xml:space="preserve">16° с.ш., 112° в.д. китайское название – 西沙群岛, вьетнамское название – </w:t>
      </w:r>
      <w:r>
        <w:rPr>
          <w:rFonts w:hint="default" w:ascii="Times New Roman" w:hAnsi="Times New Roman" w:eastAsia="宋体" w:cs="Times New Roman"/>
          <w:i w:val="0"/>
          <w:caps w:val="0"/>
          <w:color w:val="222222"/>
          <w:spacing w:val="0"/>
          <w:sz w:val="24"/>
          <w:szCs w:val="24"/>
          <w:u w:val="none"/>
          <w:lang w:val="vi-VN"/>
        </w:rPr>
        <w:t>quần đảo Hoàng Sa</w:t>
      </w:r>
      <w:r>
        <w:rPr>
          <w:rFonts w:hint="default" w:ascii="Times New Roman" w:hAnsi="Times New Roman" w:eastAsia="宋体" w:cs="Times New Roman"/>
          <w:i w:val="0"/>
          <w:caps w:val="0"/>
          <w:color w:val="222222"/>
          <w:spacing w:val="0"/>
          <w:sz w:val="24"/>
          <w:szCs w:val="24"/>
          <w:u w:val="none"/>
        </w:rPr>
        <w:t xml:space="preserve"> – «Хоанг-Ша»), острова Наньша</w:t>
      </w:r>
      <w:r>
        <w:rPr>
          <w:rFonts w:hint="eastAsia" w:ascii="Times New Roman" w:hAnsi="Times New Roman" w:eastAsia="宋体" w:cs="Times New Roman"/>
          <w:i w:val="0"/>
          <w:caps w:val="0"/>
          <w:color w:val="222222"/>
          <w:spacing w:val="0"/>
          <w:sz w:val="24"/>
          <w:szCs w:val="24"/>
          <w:u w:val="none"/>
          <w:lang w:val="en-US" w:eastAsia="zh-CN"/>
        </w:rPr>
        <w:t xml:space="preserve"> </w:t>
      </w:r>
      <w:r>
        <w:rPr>
          <w:rFonts w:hint="default" w:ascii="Times New Roman" w:hAnsi="Times New Roman" w:eastAsia="宋体" w:cs="Times New Roman"/>
          <w:i w:val="0"/>
          <w:caps w:val="0"/>
          <w:color w:val="222222"/>
          <w:spacing w:val="0"/>
          <w:sz w:val="24"/>
          <w:szCs w:val="24"/>
          <w:u w:val="none"/>
        </w:rPr>
        <w:t>(архипелаг Спратли</w:t>
      </w:r>
      <w:r>
        <w:rPr>
          <w:rFonts w:hint="default" w:ascii="Times New Roman" w:hAnsi="Times New Roman" w:eastAsia="宋体" w:cs="Times New Roman"/>
          <w:i w:val="0"/>
          <w:caps w:val="0"/>
          <w:color w:val="222222"/>
          <w:spacing w:val="0"/>
          <w:sz w:val="24"/>
          <w:szCs w:val="24"/>
          <w:u w:val="none"/>
          <w:lang w:val="ru-RU"/>
        </w:rPr>
        <w:t>,</w:t>
      </w:r>
      <w:r>
        <w:rPr>
          <w:rFonts w:hint="default" w:ascii="Times New Roman" w:hAnsi="Times New Roman" w:eastAsia="宋体" w:cs="Times New Roman"/>
          <w:i w:val="0"/>
          <w:caps w:val="0"/>
          <w:color w:val="222222"/>
          <w:spacing w:val="0"/>
          <w:sz w:val="24"/>
          <w:szCs w:val="24"/>
          <w:u w:val="none"/>
        </w:rPr>
        <w:t xml:space="preserve"> с 11°28’с.ш. до 4° с.ш. и  с 109°55’ в.д. до 117°50’ в.д.китайское название – 南沙群岛, вьетнамское название - </w:t>
      </w:r>
      <w:r>
        <w:rPr>
          <w:rFonts w:hint="default" w:ascii="Times New Roman" w:hAnsi="Times New Roman" w:eastAsia="宋体" w:cs="Times New Roman"/>
          <w:i w:val="0"/>
          <w:caps w:val="0"/>
          <w:color w:val="222222"/>
          <w:spacing w:val="0"/>
          <w:sz w:val="24"/>
          <w:szCs w:val="24"/>
          <w:u w:val="none"/>
          <w:lang w:val="vi-VN"/>
        </w:rPr>
        <w:t>quần đảo Trường Sa</w:t>
      </w:r>
      <w:r>
        <w:rPr>
          <w:rFonts w:hint="default" w:ascii="Times New Roman" w:hAnsi="Times New Roman" w:eastAsia="宋体" w:cs="Times New Roman"/>
          <w:i w:val="0"/>
          <w:caps w:val="0"/>
          <w:color w:val="222222"/>
          <w:spacing w:val="0"/>
          <w:sz w:val="24"/>
          <w:szCs w:val="24"/>
          <w:u w:val="none"/>
        </w:rPr>
        <w:t xml:space="preserve">  - «Чыонг Ша», )</w:t>
      </w:r>
      <w:r>
        <w:rPr>
          <w:rFonts w:hint="default" w:ascii="Times New Roman" w:hAnsi="Times New Roman" w:eastAsia="宋体" w:cs="Times New Roman"/>
          <w:i w:val="0"/>
          <w:caps w:val="0"/>
          <w:color w:val="222222"/>
          <w:spacing w:val="0"/>
          <w:sz w:val="24"/>
          <w:szCs w:val="24"/>
          <w:u w:val="none"/>
          <w:vertAlign w:val="superscript"/>
        </w:rPr>
        <w:footnoteReference w:id="67"/>
      </w:r>
      <w:r>
        <w:rPr>
          <w:rFonts w:hint="default" w:ascii="Times New Roman" w:hAnsi="Times New Roman" w:eastAsia="宋体" w:cs="Times New Roman"/>
          <w:i w:val="0"/>
          <w:caps w:val="0"/>
          <w:color w:val="222222"/>
          <w:spacing w:val="0"/>
          <w:sz w:val="24"/>
          <w:szCs w:val="24"/>
          <w:u w:val="none"/>
        </w:rPr>
        <w:t xml:space="preserve"> и острова Чжунша</w:t>
      </w:r>
      <w:r>
        <w:rPr>
          <w:rFonts w:hint="default" w:ascii="Times New Roman" w:hAnsi="Times New Roman" w:eastAsia="宋体" w:cs="Times New Roman"/>
          <w:i w:val="0"/>
          <w:caps w:val="0"/>
          <w:color w:val="222222"/>
          <w:spacing w:val="0"/>
          <w:sz w:val="24"/>
          <w:szCs w:val="24"/>
          <w:u w:val="none"/>
          <w:lang w:val="ru-RU"/>
        </w:rPr>
        <w:t xml:space="preserve"> (</w:t>
      </w:r>
      <w:r>
        <w:rPr>
          <w:rFonts w:hint="default" w:ascii="Times New Roman" w:hAnsi="Times New Roman" w:eastAsia="宋体" w:cs="Times New Roman"/>
          <w:i w:val="0"/>
          <w:caps w:val="0"/>
          <w:color w:val="222222"/>
          <w:spacing w:val="0"/>
          <w:sz w:val="24"/>
          <w:szCs w:val="24"/>
          <w:u w:val="none"/>
        </w:rPr>
        <w:t>острова Макклесфилд-бэнк</w:t>
      </w:r>
      <w:r>
        <w:rPr>
          <w:rFonts w:hint="default" w:ascii="Times New Roman" w:hAnsi="Times New Roman" w:eastAsia="宋体" w:cs="Times New Roman"/>
          <w:i w:val="0"/>
          <w:caps w:val="0"/>
          <w:color w:val="222222"/>
          <w:spacing w:val="0"/>
          <w:sz w:val="24"/>
          <w:szCs w:val="24"/>
          <w:u w:val="none"/>
          <w:lang w:val="ru-RU"/>
        </w:rPr>
        <w:t xml:space="preserve">, </w:t>
      </w:r>
      <w:r>
        <w:rPr>
          <w:rFonts w:hint="default" w:ascii="Times New Roman" w:hAnsi="Times New Roman" w:eastAsia="宋体" w:cs="Times New Roman"/>
          <w:i w:val="0"/>
          <w:caps w:val="0"/>
          <w:color w:val="222222"/>
          <w:spacing w:val="0"/>
          <w:sz w:val="24"/>
          <w:szCs w:val="24"/>
          <w:u w:val="none"/>
        </w:rPr>
        <w:t>китайское название</w:t>
      </w:r>
      <w:r>
        <w:rPr>
          <w:rFonts w:hint="default" w:ascii="Times New Roman" w:hAnsi="Times New Roman" w:eastAsia="宋体" w:cs="Times New Roman"/>
          <w:i w:val="0"/>
          <w:caps w:val="0"/>
          <w:color w:val="222222"/>
          <w:spacing w:val="0"/>
          <w:sz w:val="24"/>
          <w:szCs w:val="24"/>
          <w:u w:val="none"/>
          <w:lang w:val="ru-RU"/>
        </w:rPr>
        <w:t xml:space="preserve"> </w:t>
      </w:r>
      <w:r>
        <w:rPr>
          <w:rFonts w:hint="default" w:ascii="Times New Roman" w:hAnsi="Times New Roman" w:eastAsia="宋体" w:cs="Times New Roman"/>
          <w:i w:val="0"/>
          <w:caps w:val="0"/>
          <w:color w:val="222222"/>
          <w:spacing w:val="0"/>
          <w:sz w:val="24"/>
          <w:szCs w:val="24"/>
          <w:u w:val="none"/>
        </w:rPr>
        <w:t xml:space="preserve">– </w:t>
      </w:r>
      <w:r>
        <w:rPr>
          <w:rFonts w:hint="eastAsia" w:ascii="Times New Roman" w:hAnsi="Times New Roman" w:eastAsia="宋体" w:cs="Times New Roman"/>
          <w:i w:val="0"/>
          <w:caps w:val="0"/>
          <w:color w:val="222222"/>
          <w:spacing w:val="0"/>
          <w:sz w:val="24"/>
          <w:szCs w:val="24"/>
          <w:u w:val="none"/>
          <w:lang w:val="en-US" w:eastAsia="zh-CN"/>
        </w:rPr>
        <w:t>中沙群岛</w:t>
      </w:r>
      <w:r>
        <w:rPr>
          <w:rFonts w:hint="default" w:ascii="Times New Roman" w:hAnsi="Times New Roman" w:eastAsia="宋体" w:cs="Times New Roman"/>
          <w:i w:val="0"/>
          <w:caps w:val="0"/>
          <w:color w:val="222222"/>
          <w:spacing w:val="0"/>
          <w:sz w:val="24"/>
          <w:szCs w:val="24"/>
          <w:u w:val="none"/>
          <w:lang w:val="ru-RU"/>
        </w:rPr>
        <w:t>)</w:t>
      </w:r>
      <w:r>
        <w:rPr>
          <w:rFonts w:hint="default" w:ascii="Times New Roman" w:hAnsi="Times New Roman" w:eastAsia="宋体" w:cs="Times New Roman"/>
          <w:i w:val="0"/>
          <w:caps w:val="0"/>
          <w:color w:val="222222"/>
          <w:spacing w:val="0"/>
          <w:sz w:val="24"/>
          <w:szCs w:val="24"/>
          <w:u w:val="none"/>
        </w:rPr>
        <w:t xml:space="preserve"> и риф</w:t>
      </w:r>
      <w:r>
        <w:rPr>
          <w:rFonts w:hint="eastAsia" w:ascii="Times New Roman" w:hAnsi="Times New Roman" w:eastAsia="宋体" w:cs="Times New Roman"/>
          <w:i w:val="0"/>
          <w:caps w:val="0"/>
          <w:color w:val="222222"/>
          <w:spacing w:val="0"/>
          <w:sz w:val="24"/>
          <w:szCs w:val="24"/>
          <w:u w:val="none"/>
          <w:lang w:val="en-US" w:eastAsia="zh-CN"/>
        </w:rPr>
        <w:t xml:space="preserve"> </w:t>
      </w:r>
      <w:r>
        <w:rPr>
          <w:rFonts w:hint="default" w:ascii="Times New Roman" w:hAnsi="Times New Roman" w:eastAsia="宋体" w:cs="Times New Roman"/>
          <w:i w:val="0"/>
          <w:caps w:val="0"/>
          <w:color w:val="222222"/>
          <w:spacing w:val="0"/>
          <w:sz w:val="24"/>
          <w:szCs w:val="24"/>
          <w:u w:val="none"/>
          <w:lang w:val="ru-RU" w:eastAsia="zh-CN"/>
        </w:rPr>
        <w:t>Миньчжу</w:t>
      </w:r>
      <w:r>
        <w:rPr>
          <w:rFonts w:hint="default" w:ascii="Times New Roman" w:hAnsi="Times New Roman" w:eastAsia="宋体" w:cs="Times New Roman"/>
          <w:i w:val="0"/>
          <w:caps w:val="0"/>
          <w:color w:val="222222"/>
          <w:spacing w:val="0"/>
          <w:sz w:val="24"/>
          <w:szCs w:val="24"/>
          <w:u w:val="none"/>
        </w:rPr>
        <w:t xml:space="preserve"> </w:t>
      </w:r>
      <w:r>
        <w:rPr>
          <w:rFonts w:hint="default" w:ascii="Times New Roman" w:hAnsi="Times New Roman" w:eastAsia="宋体" w:cs="Times New Roman"/>
          <w:i w:val="0"/>
          <w:caps w:val="0"/>
          <w:color w:val="222222"/>
          <w:spacing w:val="0"/>
          <w:sz w:val="24"/>
          <w:szCs w:val="24"/>
          <w:u w:val="none"/>
          <w:lang w:val="ru-RU"/>
        </w:rPr>
        <w:t>(</w:t>
      </w:r>
      <w:r>
        <w:rPr>
          <w:rFonts w:hint="default" w:ascii="Times New Roman" w:hAnsi="Times New Roman" w:eastAsia="宋体" w:cs="Times New Roman"/>
          <w:i w:val="0"/>
          <w:caps w:val="0"/>
          <w:color w:val="222222"/>
          <w:spacing w:val="0"/>
          <w:sz w:val="24"/>
          <w:szCs w:val="24"/>
          <w:u w:val="none"/>
        </w:rPr>
        <w:t>рифСкарборо</w:t>
      </w:r>
      <w:r>
        <w:rPr>
          <w:rFonts w:hint="default" w:ascii="Times New Roman" w:hAnsi="Times New Roman" w:eastAsia="宋体" w:cs="Times New Roman"/>
          <w:i w:val="0"/>
          <w:caps w:val="0"/>
          <w:color w:val="222222"/>
          <w:spacing w:val="0"/>
          <w:sz w:val="24"/>
          <w:szCs w:val="24"/>
          <w:u w:val="none"/>
          <w:lang w:val="ru-RU"/>
        </w:rPr>
        <w:t>)</w:t>
      </w:r>
      <w:r>
        <w:rPr>
          <w:rFonts w:hint="default" w:ascii="Times New Roman" w:hAnsi="Times New Roman" w:eastAsia="宋体" w:cs="Times New Roman"/>
          <w:i w:val="0"/>
          <w:caps w:val="0"/>
          <w:color w:val="222222"/>
          <w:spacing w:val="0"/>
          <w:sz w:val="24"/>
          <w:szCs w:val="24"/>
          <w:u w:val="none"/>
          <w:vertAlign w:val="superscript"/>
          <w:lang w:val="ru-RU"/>
        </w:rPr>
        <w:footnoteReference w:id="68"/>
      </w:r>
      <w:r>
        <w:rPr>
          <w:rFonts w:hint="default" w:ascii="Times New Roman" w:hAnsi="Times New Roman" w:eastAsia="宋体" w:cs="Times New Roman"/>
          <w:i w:val="0"/>
          <w:caps w:val="0"/>
          <w:color w:val="222222"/>
          <w:spacing w:val="0"/>
          <w:sz w:val="24"/>
          <w:szCs w:val="24"/>
          <w:u w:val="none"/>
          <w:lang w:val="ru-RU"/>
        </w:rPr>
        <w:t>.</w:t>
      </w:r>
      <w:r>
        <w:rPr>
          <w:rFonts w:hint="eastAsia" w:ascii="Times New Roman" w:hAnsi="Times New Roman" w:eastAsia="宋体" w:cs="Times New Roman"/>
          <w:i w:val="0"/>
          <w:caps w:val="0"/>
          <w:color w:val="222222"/>
          <w:spacing w:val="0"/>
          <w:sz w:val="24"/>
          <w:szCs w:val="24"/>
          <w:u w:val="none"/>
          <w:lang w:val="en-US" w:eastAsia="zh-CN"/>
        </w:rPr>
        <w:t xml:space="preserve"> </w:t>
      </w:r>
      <w:r>
        <w:rPr>
          <w:rFonts w:hint="default" w:ascii="Times New Roman" w:hAnsi="Times New Roman" w:eastAsia="宋体" w:cs="Times New Roman"/>
          <w:i w:val="0"/>
          <w:caps w:val="0"/>
          <w:color w:val="222222"/>
          <w:spacing w:val="0"/>
          <w:sz w:val="24"/>
          <w:szCs w:val="24"/>
          <w:u w:val="none"/>
          <w:lang w:val="ru-RU"/>
        </w:rPr>
        <w:t>(</w:t>
      </w:r>
      <w:r>
        <w:rPr>
          <w:rFonts w:hint="default" w:ascii="Times New Roman" w:hAnsi="Times New Roman" w:cs="Times New Roman"/>
          <w:b w:val="0"/>
          <w:bCs w:val="0"/>
          <w:sz w:val="24"/>
          <w:szCs w:val="32"/>
          <w:lang w:val="ru-RU"/>
        </w:rPr>
        <w:t>Прилож</w:t>
      </w:r>
      <w:r>
        <w:rPr>
          <w:rFonts w:hint="default" w:ascii="Times New Roman" w:hAnsi="Times New Roman" w:eastAsia="宋体" w:cs="Times New Roman"/>
          <w:i w:val="0"/>
          <w:caps w:val="0"/>
          <w:color w:val="222222"/>
          <w:spacing w:val="0"/>
          <w:sz w:val="24"/>
          <w:szCs w:val="24"/>
          <w:u w:val="none"/>
          <w:lang w:val="ru-RU"/>
        </w:rPr>
        <w:t>ение № 3: Map. The Paracel and Spratly Islands in the South China Sea</w:t>
      </w:r>
      <w:r>
        <w:rPr>
          <w:rFonts w:hint="default" w:ascii="Times New Roman" w:hAnsi="Times New Roman" w:eastAsia="宋体" w:cs="Times New Roman"/>
          <w:i w:val="0"/>
          <w:caps w:val="0"/>
          <w:color w:val="222222"/>
          <w:spacing w:val="0"/>
          <w:sz w:val="24"/>
          <w:szCs w:val="24"/>
          <w:u w:val="none"/>
          <w:vertAlign w:val="superscript"/>
          <w:lang w:val="ru-RU"/>
        </w:rPr>
        <w:footnoteReference w:id="69"/>
      </w:r>
      <w:r>
        <w:rPr>
          <w:rFonts w:hint="eastAsia" w:ascii="Times New Roman" w:hAnsi="Times New Roman" w:eastAsia="宋体" w:cs="Times New Roman"/>
          <w:i w:val="0"/>
          <w:caps w:val="0"/>
          <w:color w:val="222222"/>
          <w:spacing w:val="0"/>
          <w:sz w:val="24"/>
          <w:szCs w:val="24"/>
          <w:u w:val="none"/>
          <w:lang w:val="en-US" w:eastAsia="zh-CN"/>
        </w:rPr>
        <w:t xml:space="preserve"> </w:t>
      </w:r>
    </w:p>
    <w:p>
      <w:pPr>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firstLineChars="200"/>
        <w:textAlignment w:val="auto"/>
        <w:outlineLvl w:val="9"/>
        <w:rPr>
          <w:rFonts w:hint="default" w:ascii="Times New Roman" w:hAnsi="Times New Roman" w:eastAsia="宋体" w:cs="Times New Roman"/>
          <w:i w:val="0"/>
          <w:caps w:val="0"/>
          <w:color w:val="222222"/>
          <w:spacing w:val="0"/>
          <w:sz w:val="24"/>
          <w:szCs w:val="24"/>
          <w:u w:val="none"/>
        </w:rPr>
      </w:pPr>
      <w:r>
        <w:rPr>
          <w:rFonts w:hint="default" w:ascii="Times New Roman" w:hAnsi="Times New Roman" w:eastAsia="宋体" w:cs="Times New Roman"/>
          <w:i w:val="0"/>
          <w:caps w:val="0"/>
          <w:color w:val="222222"/>
          <w:spacing w:val="0"/>
          <w:sz w:val="24"/>
          <w:szCs w:val="24"/>
          <w:u w:val="none"/>
        </w:rPr>
        <w:t>Южно-Китайское море богато нефтегазовыми ресурсами и известно как «второй Персидский залив».</w:t>
      </w:r>
      <w:r>
        <w:rPr>
          <w:rFonts w:hint="eastAsia" w:ascii="Times New Roman" w:hAnsi="Times New Roman" w:eastAsia="宋体" w:cs="Times New Roman"/>
          <w:i w:val="0"/>
          <w:caps w:val="0"/>
          <w:color w:val="222222"/>
          <w:spacing w:val="0"/>
          <w:sz w:val="24"/>
          <w:szCs w:val="24"/>
          <w:u w:val="none"/>
          <w:lang w:val="en-US" w:eastAsia="zh-CN"/>
        </w:rPr>
        <w:t xml:space="preserve"> </w:t>
      </w:r>
      <w:r>
        <w:rPr>
          <w:rFonts w:hint="default" w:ascii="Times New Roman" w:hAnsi="Times New Roman" w:eastAsia="宋体" w:cs="Times New Roman"/>
          <w:i w:val="0"/>
          <w:caps w:val="0"/>
          <w:color w:val="222222"/>
          <w:spacing w:val="0"/>
          <w:sz w:val="24"/>
          <w:szCs w:val="24"/>
          <w:u w:val="none"/>
        </w:rPr>
        <w:t>После 1970-х годов, особенно после «первого нефтяного кризиса» в 1973 году, Южно-Китайское море начало привлекать внимание.</w:t>
      </w:r>
      <w:r>
        <w:rPr>
          <w:rFonts w:hint="eastAsia" w:ascii="Times New Roman" w:hAnsi="Times New Roman" w:eastAsia="宋体" w:cs="Times New Roman"/>
          <w:i w:val="0"/>
          <w:caps w:val="0"/>
          <w:color w:val="222222"/>
          <w:spacing w:val="0"/>
          <w:sz w:val="24"/>
          <w:szCs w:val="24"/>
          <w:u w:val="none"/>
          <w:lang w:val="en-US" w:eastAsia="zh-CN"/>
        </w:rPr>
        <w:t xml:space="preserve"> </w:t>
      </w:r>
      <w:r>
        <w:rPr>
          <w:rFonts w:hint="default" w:ascii="Times New Roman" w:hAnsi="Times New Roman" w:eastAsia="宋体" w:cs="Times New Roman"/>
          <w:i w:val="0"/>
          <w:caps w:val="0"/>
          <w:color w:val="222222"/>
          <w:spacing w:val="0"/>
          <w:sz w:val="24"/>
          <w:szCs w:val="24"/>
          <w:u w:val="none"/>
        </w:rPr>
        <w:t>Что касается запасов нефтегазовых ресурсов в Южно-Китайском море, то они не образуют единого мнения.</w:t>
      </w:r>
      <w:r>
        <w:rPr>
          <w:rFonts w:hint="eastAsia" w:ascii="Times New Roman" w:hAnsi="Times New Roman" w:eastAsia="宋体" w:cs="Times New Roman"/>
          <w:i w:val="0"/>
          <w:caps w:val="0"/>
          <w:color w:val="222222"/>
          <w:spacing w:val="0"/>
          <w:sz w:val="24"/>
          <w:szCs w:val="24"/>
          <w:u w:val="none"/>
          <w:lang w:val="en-US" w:eastAsia="zh-CN"/>
        </w:rPr>
        <w:t xml:space="preserve"> </w:t>
      </w:r>
      <w:r>
        <w:rPr>
          <w:rFonts w:hint="default" w:ascii="Times New Roman" w:hAnsi="Times New Roman" w:eastAsia="宋体" w:cs="Times New Roman"/>
          <w:i w:val="0"/>
          <w:caps w:val="0"/>
          <w:color w:val="222222"/>
          <w:spacing w:val="0"/>
          <w:sz w:val="24"/>
          <w:szCs w:val="24"/>
          <w:u w:val="none"/>
          <w:lang w:val="ru"/>
        </w:rPr>
        <w:t>Существует большой разрыв между оценкой резервов ресурсов по различным результатам исследований</w:t>
      </w:r>
      <w:r>
        <w:rPr>
          <w:rFonts w:hint="default" w:ascii="Times New Roman" w:hAnsi="Times New Roman" w:eastAsia="宋体" w:cs="Times New Roman"/>
          <w:i w:val="0"/>
          <w:caps w:val="0"/>
          <w:color w:val="222222"/>
          <w:spacing w:val="0"/>
          <w:sz w:val="24"/>
          <w:szCs w:val="24"/>
          <w:u w:val="none"/>
          <w:lang w:val="ru-RU"/>
        </w:rPr>
        <w:t xml:space="preserve">. </w:t>
      </w:r>
      <w:r>
        <w:rPr>
          <w:rFonts w:hint="default" w:ascii="Times New Roman" w:hAnsi="Times New Roman" w:eastAsia="宋体" w:cs="Times New Roman"/>
          <w:i w:val="0"/>
          <w:caps w:val="0"/>
          <w:color w:val="222222"/>
          <w:spacing w:val="0"/>
          <w:sz w:val="24"/>
          <w:szCs w:val="24"/>
          <w:u w:val="none"/>
          <w:lang w:val="ru"/>
        </w:rPr>
        <w:t>Из-за спорных районов Южно-Китайского моря данные геологической съемки разных стран не могут быть обменены и разделены, что также сильно влияет на комплексную оценку запасов ресурсов.</w:t>
      </w:r>
      <w:r>
        <w:rPr>
          <w:rFonts w:hint="default" w:ascii="Times New Roman" w:hAnsi="Times New Roman" w:eastAsia="宋体" w:cs="Times New Roman"/>
          <w:i w:val="0"/>
          <w:caps w:val="0"/>
          <w:color w:val="222222"/>
          <w:spacing w:val="0"/>
          <w:sz w:val="24"/>
          <w:szCs w:val="24"/>
          <w:u w:val="none"/>
          <w:lang w:val="ru-RU"/>
        </w:rPr>
        <w:t xml:space="preserve"> </w:t>
      </w:r>
      <w:r>
        <w:rPr>
          <w:rFonts w:hint="default" w:ascii="Times New Roman" w:hAnsi="Times New Roman" w:eastAsia="宋体" w:cs="Times New Roman"/>
          <w:i w:val="0"/>
          <w:caps w:val="0"/>
          <w:color w:val="222222"/>
          <w:spacing w:val="0"/>
          <w:sz w:val="24"/>
          <w:szCs w:val="24"/>
          <w:u w:val="none"/>
        </w:rPr>
        <w:t>Согласно соответствующим докладам ООН, в районе Наньша имеется 6 проверенных нефтегазовых бассейнов, площадь которых составляет около 270 000 квадратных километров.</w:t>
      </w:r>
      <w:r>
        <w:rPr>
          <w:rStyle w:val="12"/>
          <w:rFonts w:hint="default" w:ascii="Times New Roman" w:hAnsi="Times New Roman" w:eastAsia="宋体" w:cs="Times New Roman"/>
          <w:i w:val="0"/>
          <w:caps w:val="0"/>
          <w:color w:val="222222"/>
          <w:spacing w:val="0"/>
          <w:sz w:val="24"/>
          <w:szCs w:val="24"/>
          <w:u w:val="none"/>
        </w:rPr>
        <w:footnoteReference w:id="70"/>
      </w:r>
      <w:r>
        <w:rPr>
          <w:rFonts w:hint="eastAsia" w:ascii="Times New Roman" w:hAnsi="Times New Roman" w:eastAsia="宋体" w:cs="Times New Roman"/>
          <w:i w:val="0"/>
          <w:caps w:val="0"/>
          <w:color w:val="222222"/>
          <w:spacing w:val="0"/>
          <w:sz w:val="24"/>
          <w:szCs w:val="24"/>
          <w:u w:val="none"/>
          <w:lang w:val="en-US" w:eastAsia="zh-CN"/>
        </w:rPr>
        <w:t xml:space="preserve"> </w:t>
      </w:r>
      <w:r>
        <w:rPr>
          <w:rFonts w:hint="default" w:ascii="Times New Roman" w:hAnsi="Times New Roman" w:eastAsia="宋体" w:cs="Times New Roman"/>
          <w:i w:val="0"/>
          <w:caps w:val="0"/>
          <w:color w:val="222222"/>
          <w:spacing w:val="0"/>
          <w:sz w:val="24"/>
          <w:szCs w:val="24"/>
          <w:u w:val="none"/>
        </w:rPr>
        <w:t>Согласно данным Геологической службы США, общие запасы нефтегазовых ресурсов во всем районе Южно-Китайского моря не превышают 5 млрд. Тонн. Судя по распределению нефтегазовых ресурсов,</w:t>
      </w:r>
      <w:r>
        <w:rPr>
          <w:rFonts w:hint="eastAsia" w:ascii="Times New Roman" w:hAnsi="Times New Roman" w:eastAsia="宋体" w:cs="Times New Roman"/>
          <w:i w:val="0"/>
          <w:caps w:val="0"/>
          <w:color w:val="222222"/>
          <w:spacing w:val="0"/>
          <w:sz w:val="24"/>
          <w:szCs w:val="24"/>
          <w:u w:val="none"/>
          <w:lang w:val="en-US" w:eastAsia="zh-CN"/>
        </w:rPr>
        <w:t xml:space="preserve"> </w:t>
      </w:r>
      <w:r>
        <w:rPr>
          <w:rFonts w:hint="default" w:ascii="Times New Roman" w:hAnsi="Times New Roman" w:eastAsia="宋体" w:cs="Times New Roman"/>
          <w:i w:val="0"/>
          <w:caps w:val="0"/>
          <w:color w:val="222222"/>
          <w:spacing w:val="0"/>
          <w:sz w:val="24"/>
          <w:szCs w:val="24"/>
          <w:u w:val="none"/>
          <w:lang w:val="ru-RU" w:eastAsia="zh-CN"/>
        </w:rPr>
        <w:t>с</w:t>
      </w:r>
      <w:r>
        <w:rPr>
          <w:rFonts w:hint="default" w:ascii="Times New Roman" w:hAnsi="Times New Roman" w:eastAsia="宋体" w:cs="Times New Roman"/>
          <w:i w:val="0"/>
          <w:caps w:val="0"/>
          <w:color w:val="222222"/>
          <w:spacing w:val="0"/>
          <w:sz w:val="24"/>
          <w:szCs w:val="24"/>
          <w:u w:val="none"/>
        </w:rPr>
        <w:t xml:space="preserve">уществуют определенные различия между югом и </w:t>
      </w:r>
      <w:r>
        <w:rPr>
          <w:rFonts w:hint="default" w:ascii="Times New Roman" w:hAnsi="Times New Roman" w:eastAsia="宋体" w:cs="Times New Roman"/>
          <w:i w:val="0"/>
          <w:caps w:val="0"/>
          <w:color w:val="222222"/>
          <w:spacing w:val="0"/>
          <w:sz w:val="24"/>
          <w:szCs w:val="24"/>
          <w:u w:val="none"/>
          <w:lang w:val="ru-RU"/>
        </w:rPr>
        <w:t>севером</w:t>
      </w:r>
      <w:r>
        <w:rPr>
          <w:rFonts w:hint="default" w:ascii="Times New Roman" w:hAnsi="Times New Roman" w:eastAsia="宋体" w:cs="Times New Roman"/>
          <w:i w:val="0"/>
          <w:caps w:val="0"/>
          <w:color w:val="222222"/>
          <w:spacing w:val="0"/>
          <w:sz w:val="24"/>
          <w:szCs w:val="24"/>
          <w:u w:val="none"/>
        </w:rPr>
        <w:t xml:space="preserve"> Южно-Китайского моря. В северной части Южно-Китайского моря имеются большие запасы природного газа и крупные запасы нефти на юге. В целом</w:t>
      </w:r>
      <w:r>
        <w:rPr>
          <w:rFonts w:hint="default" w:ascii="Times New Roman" w:hAnsi="Times New Roman" w:eastAsia="宋体" w:cs="Times New Roman"/>
          <w:i w:val="0"/>
          <w:caps w:val="0"/>
          <w:color w:val="222222"/>
          <w:spacing w:val="0"/>
          <w:sz w:val="24"/>
          <w:szCs w:val="24"/>
          <w:u w:val="none"/>
          <w:lang w:val="ru-RU"/>
        </w:rPr>
        <w:t>, в южной части</w:t>
      </w:r>
      <w:r>
        <w:rPr>
          <w:rFonts w:hint="default" w:ascii="Times New Roman" w:hAnsi="Times New Roman" w:eastAsia="宋体" w:cs="Times New Roman"/>
          <w:i w:val="0"/>
          <w:caps w:val="0"/>
          <w:color w:val="222222"/>
          <w:spacing w:val="0"/>
          <w:sz w:val="24"/>
          <w:szCs w:val="24"/>
          <w:u w:val="none"/>
        </w:rPr>
        <w:t xml:space="preserve"> Южно-Китайско</w:t>
      </w:r>
      <w:r>
        <w:rPr>
          <w:rFonts w:hint="default" w:ascii="Times New Roman" w:hAnsi="Times New Roman" w:eastAsia="宋体" w:cs="Times New Roman"/>
          <w:i w:val="0"/>
          <w:caps w:val="0"/>
          <w:color w:val="222222"/>
          <w:spacing w:val="0"/>
          <w:sz w:val="24"/>
          <w:szCs w:val="24"/>
          <w:u w:val="none"/>
          <w:lang w:val="ru-RU"/>
        </w:rPr>
        <w:t>го</w:t>
      </w:r>
      <w:r>
        <w:rPr>
          <w:rFonts w:hint="default" w:ascii="Times New Roman" w:hAnsi="Times New Roman" w:eastAsia="宋体" w:cs="Times New Roman"/>
          <w:i w:val="0"/>
          <w:caps w:val="0"/>
          <w:color w:val="222222"/>
          <w:spacing w:val="0"/>
          <w:sz w:val="24"/>
          <w:szCs w:val="24"/>
          <w:u w:val="none"/>
        </w:rPr>
        <w:t xml:space="preserve"> мор</w:t>
      </w:r>
      <w:r>
        <w:rPr>
          <w:rFonts w:hint="default" w:ascii="Times New Roman" w:hAnsi="Times New Roman" w:eastAsia="宋体" w:cs="Times New Roman"/>
          <w:i w:val="0"/>
          <w:caps w:val="0"/>
          <w:color w:val="222222"/>
          <w:spacing w:val="0"/>
          <w:sz w:val="24"/>
          <w:szCs w:val="24"/>
          <w:u w:val="none"/>
          <w:lang w:val="ru-RU"/>
        </w:rPr>
        <w:t>я</w:t>
      </w:r>
      <w:r>
        <w:rPr>
          <w:rFonts w:hint="default" w:ascii="Times New Roman" w:hAnsi="Times New Roman" w:eastAsia="宋体" w:cs="Times New Roman"/>
          <w:i w:val="0"/>
          <w:caps w:val="0"/>
          <w:color w:val="222222"/>
          <w:spacing w:val="0"/>
          <w:sz w:val="24"/>
          <w:szCs w:val="24"/>
          <w:u w:val="none"/>
        </w:rPr>
        <w:t xml:space="preserve"> богаче ресурсами нефти и газа, чем на севере</w:t>
      </w:r>
      <w:r>
        <w:rPr>
          <w:rFonts w:hint="default" w:ascii="Times New Roman" w:hAnsi="Times New Roman" w:eastAsia="宋体" w:cs="Times New Roman"/>
          <w:i w:val="0"/>
          <w:caps w:val="0"/>
          <w:color w:val="222222"/>
          <w:spacing w:val="0"/>
          <w:sz w:val="24"/>
          <w:szCs w:val="24"/>
          <w:u w:val="none"/>
          <w:vertAlign w:val="superscript"/>
        </w:rPr>
        <w:footnoteReference w:id="71"/>
      </w:r>
      <w:r>
        <w:rPr>
          <w:rFonts w:hint="default" w:ascii="Times New Roman" w:hAnsi="Times New Roman" w:eastAsia="宋体" w:cs="Times New Roman"/>
          <w:i w:val="0"/>
          <w:caps w:val="0"/>
          <w:color w:val="222222"/>
          <w:spacing w:val="0"/>
          <w:sz w:val="24"/>
          <w:szCs w:val="24"/>
          <w:u w:val="none"/>
        </w:rPr>
        <w:t>.</w:t>
      </w:r>
      <w:r>
        <w:rPr>
          <w:rFonts w:hint="eastAsia" w:ascii="Times New Roman" w:hAnsi="Times New Roman" w:eastAsia="宋体" w:cs="Times New Roman"/>
          <w:i w:val="0"/>
          <w:caps w:val="0"/>
          <w:color w:val="222222"/>
          <w:spacing w:val="0"/>
          <w:sz w:val="24"/>
          <w:szCs w:val="24"/>
          <w:u w:val="none"/>
          <w:lang w:val="en-US" w:eastAsia="zh-CN"/>
        </w:rPr>
        <w:t xml:space="preserve"> </w:t>
      </w:r>
      <w:r>
        <w:rPr>
          <w:rFonts w:hint="default" w:ascii="Times New Roman" w:hAnsi="Times New Roman" w:eastAsia="宋体" w:cs="Times New Roman"/>
          <w:i w:val="0"/>
          <w:caps w:val="0"/>
          <w:color w:val="222222"/>
          <w:spacing w:val="0"/>
          <w:sz w:val="24"/>
          <w:szCs w:val="24"/>
          <w:u w:val="none"/>
        </w:rPr>
        <w:t>По данным Управления энергетической информации США</w:t>
      </w:r>
      <w:r>
        <w:rPr>
          <w:bCs/>
          <w:sz w:val="28"/>
          <w:szCs w:val="28"/>
        </w:rPr>
        <w:t xml:space="preserve"> </w:t>
      </w:r>
      <w:r>
        <w:rPr>
          <w:rFonts w:hint="default" w:ascii="Times New Roman" w:hAnsi="Times New Roman" w:eastAsia="宋体" w:cs="Times New Roman"/>
          <w:i w:val="0"/>
          <w:caps w:val="0"/>
          <w:color w:val="222222"/>
          <w:spacing w:val="0"/>
          <w:sz w:val="24"/>
          <w:szCs w:val="24"/>
          <w:u w:val="none"/>
        </w:rPr>
        <w:t>запасы природных ресурсов в Южно-Китайском море (доказанные и прогнозируемые) оцениваются в 11 млрд. баррелей нефти и 190 кубометров природного газа</w:t>
      </w:r>
      <w:r>
        <w:rPr>
          <w:rFonts w:hint="default" w:ascii="Times New Roman" w:hAnsi="Times New Roman" w:eastAsia="宋体" w:cs="Times New Roman"/>
          <w:i w:val="0"/>
          <w:caps w:val="0"/>
          <w:color w:val="222222"/>
          <w:spacing w:val="0"/>
          <w:sz w:val="24"/>
          <w:szCs w:val="24"/>
          <w:u w:val="none"/>
          <w:vertAlign w:val="superscript"/>
        </w:rPr>
        <w:footnoteReference w:id="72"/>
      </w:r>
      <w:r>
        <w:rPr>
          <w:rFonts w:hint="default" w:ascii="Times New Roman" w:hAnsi="Times New Roman" w:eastAsia="宋体" w:cs="Times New Roman"/>
          <w:i w:val="0"/>
          <w:caps w:val="0"/>
          <w:color w:val="222222"/>
          <w:spacing w:val="0"/>
          <w:sz w:val="24"/>
          <w:szCs w:val="24"/>
          <w:u w:val="none"/>
          <w:vertAlign w:val="superscript"/>
        </w:rPr>
        <w:t xml:space="preserve"> </w:t>
      </w:r>
    </w:p>
    <w:p>
      <w:pPr>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firstLineChars="200"/>
        <w:textAlignment w:val="auto"/>
        <w:outlineLvl w:val="9"/>
        <w:rPr>
          <w:rFonts w:hint="default" w:ascii="Times New Roman" w:hAnsi="Times New Roman" w:eastAsia="宋体" w:cs="Times New Roman"/>
          <w:i w:val="0"/>
          <w:caps w:val="0"/>
          <w:color w:val="222222"/>
          <w:spacing w:val="0"/>
          <w:sz w:val="24"/>
          <w:szCs w:val="24"/>
          <w:u w:val="none"/>
          <w:lang w:val="ru-RU"/>
        </w:rPr>
      </w:pPr>
      <w:r>
        <w:rPr>
          <w:rFonts w:hint="default" w:ascii="Times New Roman" w:hAnsi="Times New Roman" w:eastAsia="宋体" w:cs="Times New Roman"/>
          <w:i w:val="0"/>
          <w:caps w:val="0"/>
          <w:color w:val="222222"/>
          <w:spacing w:val="0"/>
          <w:sz w:val="24"/>
          <w:szCs w:val="24"/>
          <w:u w:val="none"/>
        </w:rPr>
        <w:t>С момента открытия нефти в Южно-Китайском море в 1960-х годах такие страны, как Вьетнам, Филиппины, Малайзия и Сингапур, были вовлечены в эксплуатацию нефти</w:t>
      </w:r>
      <w:r>
        <w:rPr>
          <w:rFonts w:hint="eastAsia" w:ascii="Times New Roman" w:hAnsi="Times New Roman" w:eastAsia="宋体" w:cs="Times New Roman"/>
          <w:i w:val="0"/>
          <w:caps w:val="0"/>
          <w:color w:val="222222"/>
          <w:spacing w:val="0"/>
          <w:sz w:val="24"/>
          <w:szCs w:val="24"/>
          <w:u w:val="none"/>
          <w:lang w:val="en-US" w:eastAsia="zh-CN"/>
        </w:rPr>
        <w:t xml:space="preserve"> </w:t>
      </w:r>
      <w:r>
        <w:rPr>
          <w:rFonts w:hint="default" w:ascii="Times New Roman" w:hAnsi="Times New Roman" w:eastAsia="宋体" w:cs="Times New Roman"/>
          <w:i w:val="0"/>
          <w:caps w:val="0"/>
          <w:color w:val="222222"/>
          <w:spacing w:val="0"/>
          <w:sz w:val="24"/>
          <w:szCs w:val="24"/>
          <w:u w:val="none"/>
          <w:lang w:val="ru-RU" w:eastAsia="zh-CN"/>
        </w:rPr>
        <w:t>в этом регине.</w:t>
      </w:r>
      <w:r>
        <w:rPr>
          <w:rFonts w:hint="eastAsia" w:ascii="Times New Roman" w:hAnsi="Times New Roman" w:eastAsia="宋体" w:cs="Times New Roman"/>
          <w:i w:val="0"/>
          <w:caps w:val="0"/>
          <w:color w:val="222222"/>
          <w:spacing w:val="0"/>
          <w:sz w:val="24"/>
          <w:szCs w:val="24"/>
          <w:u w:val="none"/>
          <w:lang w:val="en-US" w:eastAsia="zh-CN"/>
        </w:rPr>
        <w:t xml:space="preserve"> </w:t>
      </w:r>
      <w:r>
        <w:rPr>
          <w:rFonts w:hint="default" w:ascii="Times New Roman" w:hAnsi="Times New Roman" w:eastAsia="宋体" w:cs="Times New Roman"/>
          <w:i w:val="0"/>
          <w:caps w:val="0"/>
          <w:color w:val="222222"/>
          <w:spacing w:val="0"/>
          <w:sz w:val="24"/>
          <w:szCs w:val="24"/>
          <w:u w:val="none"/>
        </w:rPr>
        <w:t>Сейчас в акватори</w:t>
      </w:r>
      <w:r>
        <w:rPr>
          <w:rFonts w:hint="default" w:ascii="Times New Roman" w:hAnsi="Times New Roman" w:eastAsia="宋体" w:cs="Times New Roman"/>
          <w:i w:val="0"/>
          <w:caps w:val="0"/>
          <w:color w:val="222222"/>
          <w:spacing w:val="0"/>
          <w:sz w:val="24"/>
          <w:szCs w:val="24"/>
          <w:u w:val="none"/>
          <w:lang w:val="ru-RU"/>
        </w:rPr>
        <w:t xml:space="preserve">и </w:t>
      </w:r>
      <w:r>
        <w:rPr>
          <w:rFonts w:hint="default" w:ascii="Times New Roman" w:hAnsi="Times New Roman" w:eastAsia="宋体" w:cs="Times New Roman"/>
          <w:i w:val="0"/>
          <w:caps w:val="0"/>
          <w:color w:val="222222"/>
          <w:spacing w:val="0"/>
          <w:sz w:val="24"/>
          <w:szCs w:val="24"/>
          <w:u w:val="none"/>
        </w:rPr>
        <w:t>Наньша добыто более 1000 нефтяных скважин, которые ежегодно добываются более чем с 50 миллионами тонн нефти.</w:t>
      </w:r>
      <w:r>
        <w:rPr>
          <w:rFonts w:hint="default" w:ascii="Times New Roman" w:hAnsi="Times New Roman" w:eastAsia="宋体" w:cs="Times New Roman"/>
          <w:i w:val="0"/>
          <w:caps w:val="0"/>
          <w:color w:val="222222"/>
          <w:spacing w:val="0"/>
          <w:sz w:val="24"/>
          <w:szCs w:val="24"/>
          <w:u w:val="none"/>
          <w:lang w:val="ru-RU"/>
        </w:rPr>
        <w:t xml:space="preserve"> </w:t>
      </w:r>
      <w:r>
        <w:rPr>
          <w:rFonts w:hint="default" w:ascii="Times New Roman" w:hAnsi="Times New Roman" w:eastAsia="宋体" w:cs="Times New Roman"/>
          <w:i w:val="0"/>
          <w:caps w:val="0"/>
          <w:color w:val="222222"/>
          <w:spacing w:val="0"/>
          <w:sz w:val="24"/>
          <w:szCs w:val="24"/>
          <w:u w:val="none"/>
        </w:rPr>
        <w:t>Согласно информации, предоставленной Администрация энергетики США в мае 20</w:t>
      </w:r>
      <w:r>
        <w:rPr>
          <w:rFonts w:hint="eastAsia" w:ascii="Times New Roman" w:hAnsi="Times New Roman" w:eastAsia="宋体" w:cs="Times New Roman"/>
          <w:i w:val="0"/>
          <w:caps w:val="0"/>
          <w:color w:val="222222"/>
          <w:spacing w:val="0"/>
          <w:sz w:val="24"/>
          <w:szCs w:val="24"/>
          <w:u w:val="none"/>
          <w:lang w:val="en-US" w:eastAsia="zh-CN"/>
        </w:rPr>
        <w:t>13</w:t>
      </w:r>
      <w:r>
        <w:rPr>
          <w:rFonts w:hint="default" w:ascii="Times New Roman" w:hAnsi="Times New Roman" w:eastAsia="宋体" w:cs="Times New Roman"/>
          <w:i w:val="0"/>
          <w:caps w:val="0"/>
          <w:color w:val="222222"/>
          <w:spacing w:val="0"/>
          <w:sz w:val="24"/>
          <w:szCs w:val="24"/>
          <w:u w:val="none"/>
        </w:rPr>
        <w:t xml:space="preserve"> года, Южно-Китайское море производит 2 миллиона баррелей нефти в день и производит 250 миллионов кубических футов природного газа в год. Бруней</w:t>
      </w:r>
      <w:r>
        <w:rPr>
          <w:rFonts w:hint="default" w:ascii="Times New Roman" w:hAnsi="Times New Roman" w:eastAsia="宋体" w:cs="Times New Roman"/>
          <w:i w:val="0"/>
          <w:caps w:val="0"/>
          <w:color w:val="222222"/>
          <w:spacing w:val="0"/>
          <w:sz w:val="24"/>
          <w:szCs w:val="24"/>
          <w:u w:val="none"/>
          <w:lang w:val="ru-RU"/>
        </w:rPr>
        <w:t>,</w:t>
      </w:r>
      <w:r>
        <w:rPr>
          <w:rFonts w:hint="default" w:ascii="Times New Roman" w:hAnsi="Times New Roman" w:eastAsia="宋体" w:cs="Times New Roman"/>
          <w:i w:val="0"/>
          <w:caps w:val="0"/>
          <w:color w:val="222222"/>
          <w:spacing w:val="0"/>
          <w:sz w:val="24"/>
          <w:szCs w:val="24"/>
          <w:u w:val="none"/>
          <w:lang w:val="ru"/>
        </w:rPr>
        <w:t xml:space="preserve"> Малайзия, Филиппины, Вьетнам и Индонезия производят в общей сложности 1,525 миллиона баррелей нефти в день, производя 180 миллионов кубических футов природного газа в год, соответственно, составляют 76,2% и 72% от общего объема добычи</w:t>
      </w:r>
      <w:r>
        <w:rPr>
          <w:rStyle w:val="12"/>
          <w:rFonts w:hint="default" w:ascii="Times New Roman" w:hAnsi="Times New Roman" w:eastAsia="宋体" w:cs="Times New Roman"/>
          <w:i w:val="0"/>
          <w:caps w:val="0"/>
          <w:color w:val="222222"/>
          <w:spacing w:val="0"/>
          <w:sz w:val="24"/>
          <w:szCs w:val="24"/>
          <w:u w:val="none"/>
          <w:lang w:val="ru"/>
        </w:rPr>
        <w:footnoteReference w:id="73"/>
      </w:r>
      <w:r>
        <w:rPr>
          <w:rFonts w:hint="default" w:ascii="Times New Roman" w:hAnsi="Times New Roman" w:eastAsia="宋体" w:cs="Times New Roman"/>
          <w:i w:val="0"/>
          <w:caps w:val="0"/>
          <w:color w:val="222222"/>
          <w:spacing w:val="0"/>
          <w:sz w:val="24"/>
          <w:szCs w:val="24"/>
          <w:u w:val="none"/>
          <w:lang w:val="ru"/>
        </w:rPr>
        <w:t>.</w:t>
      </w:r>
      <w:r>
        <w:rPr>
          <w:rFonts w:hint="default" w:ascii="Times New Roman" w:hAnsi="Times New Roman" w:eastAsia="宋体" w:cs="Times New Roman"/>
          <w:i w:val="0"/>
          <w:caps w:val="0"/>
          <w:color w:val="222222"/>
          <w:spacing w:val="0"/>
          <w:sz w:val="24"/>
          <w:szCs w:val="24"/>
          <w:u w:val="none"/>
          <w:lang w:val="ru-RU"/>
        </w:rPr>
        <w:t xml:space="preserve"> </w:t>
      </w:r>
      <w:r>
        <w:rPr>
          <w:rFonts w:hint="default" w:ascii="Times New Roman" w:hAnsi="Times New Roman" w:eastAsia="宋体" w:cs="Times New Roman"/>
          <w:i w:val="0"/>
          <w:caps w:val="0"/>
          <w:color w:val="222222"/>
          <w:spacing w:val="0"/>
          <w:sz w:val="24"/>
          <w:szCs w:val="24"/>
          <w:u w:val="none"/>
        </w:rPr>
        <w:t>Экспорт нефтегазовых ресурсов стал единственной или крупнейшей экспортной торговлей в Брунее и других странах. Если это будет сделано с такой скоростью, то нефть и газ в Южно-Китайском море будут раскопаны примерно через 20 лет. В настоящее время в Китае нет собственных нефтяных и газовых скважин в районе Наньша, и он не производит баррель нефти</w:t>
      </w:r>
      <w:r>
        <w:rPr>
          <w:rFonts w:hint="default" w:ascii="Times New Roman" w:hAnsi="Times New Roman" w:eastAsia="宋体" w:cs="Times New Roman"/>
          <w:i w:val="0"/>
          <w:caps w:val="0"/>
          <w:color w:val="222222"/>
          <w:spacing w:val="0"/>
          <w:sz w:val="24"/>
          <w:szCs w:val="24"/>
          <w:u w:val="none"/>
          <w:lang w:val="ru-RU"/>
        </w:rPr>
        <w:t xml:space="preserve">, </w:t>
      </w:r>
      <w:r>
        <w:rPr>
          <w:rFonts w:hint="default" w:ascii="Times New Roman" w:hAnsi="Times New Roman" w:eastAsia="宋体" w:cs="Times New Roman"/>
          <w:i w:val="0"/>
          <w:caps w:val="0"/>
          <w:color w:val="222222"/>
          <w:spacing w:val="0"/>
          <w:sz w:val="24"/>
          <w:szCs w:val="24"/>
          <w:u w:val="none"/>
        </w:rPr>
        <w:t xml:space="preserve">что </w:t>
      </w:r>
      <w:r>
        <w:rPr>
          <w:rFonts w:hint="default" w:ascii="Times New Roman" w:hAnsi="Times New Roman" w:eastAsia="宋体" w:cs="Times New Roman"/>
          <w:i w:val="0"/>
          <w:caps w:val="0"/>
          <w:color w:val="222222"/>
          <w:spacing w:val="0"/>
          <w:sz w:val="24"/>
          <w:szCs w:val="24"/>
          <w:u w:val="none"/>
          <w:lang w:val="ru-RU"/>
        </w:rPr>
        <w:t xml:space="preserve">значит </w:t>
      </w:r>
      <w:r>
        <w:rPr>
          <w:rFonts w:hint="default" w:ascii="Times New Roman" w:hAnsi="Times New Roman" w:eastAsia="宋体" w:cs="Times New Roman"/>
          <w:i w:val="0"/>
          <w:caps w:val="0"/>
          <w:color w:val="222222"/>
          <w:spacing w:val="0"/>
          <w:sz w:val="24"/>
          <w:szCs w:val="24"/>
          <w:u w:val="none"/>
        </w:rPr>
        <w:t>Китай находится в очень пассивной ситуации в развитии нефтегазовых ресурсов</w:t>
      </w:r>
      <w:r>
        <w:rPr>
          <w:rStyle w:val="12"/>
          <w:rFonts w:hint="default" w:ascii="Times New Roman" w:hAnsi="Times New Roman" w:eastAsia="宋体" w:cs="Times New Roman"/>
          <w:i w:val="0"/>
          <w:caps w:val="0"/>
          <w:color w:val="222222"/>
          <w:spacing w:val="0"/>
          <w:sz w:val="24"/>
          <w:szCs w:val="24"/>
          <w:u w:val="none"/>
        </w:rPr>
        <w:footnoteReference w:id="74"/>
      </w:r>
      <w:r>
        <w:rPr>
          <w:rFonts w:hint="default" w:ascii="Times New Roman" w:hAnsi="Times New Roman" w:eastAsia="宋体" w:cs="Times New Roman"/>
          <w:i w:val="0"/>
          <w:caps w:val="0"/>
          <w:color w:val="222222"/>
          <w:spacing w:val="0"/>
          <w:sz w:val="24"/>
          <w:szCs w:val="24"/>
          <w:u w:val="none"/>
        </w:rPr>
        <w:t>.</w:t>
      </w:r>
      <w:r>
        <w:rPr>
          <w:rFonts w:hint="default" w:ascii="Times New Roman" w:hAnsi="Times New Roman" w:eastAsia="宋体" w:cs="Times New Roman"/>
          <w:i w:val="0"/>
          <w:caps w:val="0"/>
          <w:color w:val="222222"/>
          <w:spacing w:val="0"/>
          <w:sz w:val="24"/>
          <w:szCs w:val="24"/>
          <w:u w:val="none"/>
          <w:lang w:val="ru-RU"/>
        </w:rPr>
        <w:t xml:space="preserve"> (</w:t>
      </w:r>
      <w:r>
        <w:rPr>
          <w:rFonts w:hint="default" w:ascii="Times New Roman" w:hAnsi="Times New Roman" w:cs="Times New Roman"/>
          <w:sz w:val="24"/>
          <w:szCs w:val="32"/>
          <w:lang w:val="ru-RU" w:eastAsia="zh-CN"/>
        </w:rPr>
        <w:t xml:space="preserve">Приложение№5: </w:t>
      </w:r>
      <w:r>
        <w:rPr>
          <w:rFonts w:hint="default" w:ascii="Times New Roman" w:hAnsi="Times New Roman" w:eastAsia="宋体" w:cs="Times New Roman"/>
          <w:i w:val="0"/>
          <w:caps w:val="0"/>
          <w:color w:val="222222"/>
          <w:spacing w:val="0"/>
          <w:sz w:val="24"/>
          <w:szCs w:val="24"/>
          <w:u w:val="none"/>
        </w:rPr>
        <w:t>добычи нефти и газа сопредельны</w:t>
      </w:r>
      <w:r>
        <w:rPr>
          <w:rFonts w:hint="default" w:ascii="Times New Roman" w:hAnsi="Times New Roman" w:eastAsia="宋体" w:cs="Times New Roman"/>
          <w:i w:val="0"/>
          <w:caps w:val="0"/>
          <w:color w:val="222222"/>
          <w:spacing w:val="0"/>
          <w:sz w:val="24"/>
          <w:szCs w:val="24"/>
          <w:u w:val="none"/>
          <w:lang w:val="ru-RU"/>
        </w:rPr>
        <w:t>х</w:t>
      </w:r>
      <w:r>
        <w:rPr>
          <w:rFonts w:hint="default" w:ascii="Times New Roman" w:hAnsi="Times New Roman" w:eastAsia="宋体" w:cs="Times New Roman"/>
          <w:i w:val="0"/>
          <w:caps w:val="0"/>
          <w:color w:val="222222"/>
          <w:spacing w:val="0"/>
          <w:sz w:val="24"/>
          <w:szCs w:val="24"/>
          <w:u w:val="none"/>
        </w:rPr>
        <w:t xml:space="preserve"> государств</w:t>
      </w:r>
      <w:r>
        <w:rPr>
          <w:rFonts w:hint="default" w:ascii="Times New Roman" w:hAnsi="Times New Roman" w:eastAsia="宋体" w:cs="Times New Roman"/>
          <w:i w:val="0"/>
          <w:caps w:val="0"/>
          <w:color w:val="222222"/>
          <w:spacing w:val="0"/>
          <w:sz w:val="24"/>
          <w:szCs w:val="24"/>
          <w:u w:val="none"/>
          <w:lang w:val="ru-RU"/>
        </w:rPr>
        <w:t xml:space="preserve"> </w:t>
      </w:r>
      <w:r>
        <w:rPr>
          <w:rFonts w:hint="default" w:ascii="Times New Roman" w:hAnsi="Times New Roman" w:eastAsia="宋体" w:cs="Times New Roman"/>
          <w:i w:val="0"/>
          <w:caps w:val="0"/>
          <w:color w:val="222222"/>
          <w:spacing w:val="0"/>
          <w:sz w:val="24"/>
          <w:szCs w:val="24"/>
          <w:u w:val="none"/>
        </w:rPr>
        <w:t>в Южно-Китайском море</w:t>
      </w:r>
      <w:r>
        <w:rPr>
          <w:rStyle w:val="12"/>
          <w:rFonts w:hint="default" w:ascii="Times New Roman" w:hAnsi="Times New Roman" w:eastAsia="宋体" w:cs="Times New Roman"/>
          <w:i w:val="0"/>
          <w:caps w:val="0"/>
          <w:color w:val="222222"/>
          <w:spacing w:val="0"/>
          <w:sz w:val="24"/>
          <w:szCs w:val="24"/>
          <w:u w:val="none"/>
        </w:rPr>
        <w:footnoteReference w:id="75"/>
      </w:r>
      <w:r>
        <w:rPr>
          <w:rFonts w:hint="default" w:ascii="Times New Roman" w:hAnsi="Times New Roman" w:eastAsia="宋体" w:cs="Times New Roman"/>
          <w:i w:val="0"/>
          <w:caps w:val="0"/>
          <w:color w:val="222222"/>
          <w:spacing w:val="0"/>
          <w:sz w:val="24"/>
          <w:szCs w:val="24"/>
          <w:u w:val="none"/>
          <w:lang w:val="ru-RU"/>
        </w:rPr>
        <w:t>)</w:t>
      </w:r>
    </w:p>
    <w:p>
      <w:pPr>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firstLineChars="200"/>
        <w:textAlignment w:val="auto"/>
        <w:outlineLvl w:val="9"/>
        <w:rPr>
          <w:rFonts w:hint="default" w:ascii="Times New Roman" w:hAnsi="Times New Roman" w:eastAsia="宋体" w:cs="Times New Roman"/>
          <w:i w:val="0"/>
          <w:caps w:val="0"/>
          <w:color w:val="222222"/>
          <w:spacing w:val="0"/>
          <w:sz w:val="24"/>
          <w:szCs w:val="24"/>
          <w:u w:val="none"/>
        </w:rPr>
      </w:pPr>
      <w:r>
        <w:rPr>
          <w:rFonts w:hint="default" w:ascii="Times New Roman" w:hAnsi="Times New Roman" w:eastAsia="宋体" w:cs="Times New Roman"/>
          <w:i w:val="0"/>
          <w:caps w:val="0"/>
          <w:color w:val="222222"/>
          <w:spacing w:val="0"/>
          <w:sz w:val="24"/>
          <w:szCs w:val="24"/>
          <w:u w:val="none"/>
        </w:rPr>
        <w:t xml:space="preserve">Характеристики производства энергии в Китае: </w:t>
      </w:r>
      <w:r>
        <w:rPr>
          <w:rFonts w:hint="default" w:ascii="Times New Roman" w:hAnsi="Times New Roman" w:eastAsia="宋体" w:cs="Times New Roman"/>
          <w:i w:val="0"/>
          <w:caps w:val="0"/>
          <w:color w:val="222222"/>
          <w:spacing w:val="0"/>
          <w:sz w:val="24"/>
          <w:szCs w:val="24"/>
          <w:u w:val="none"/>
          <w:lang w:val="en-US" w:eastAsia="zh-CN"/>
        </w:rPr>
        <w:t>крупный масштаб</w:t>
      </w:r>
      <w:r>
        <w:rPr>
          <w:rFonts w:hint="eastAsia" w:ascii="Times New Roman" w:hAnsi="Times New Roman" w:eastAsia="宋体" w:cs="Times New Roman"/>
          <w:i w:val="0"/>
          <w:caps w:val="0"/>
          <w:color w:val="222222"/>
          <w:spacing w:val="0"/>
          <w:sz w:val="24"/>
          <w:szCs w:val="24"/>
          <w:u w:val="none"/>
          <w:lang w:val="en-US" w:eastAsia="zh-CN"/>
        </w:rPr>
        <w:t xml:space="preserve"> </w:t>
      </w:r>
      <w:r>
        <w:rPr>
          <w:rFonts w:hint="default" w:ascii="Times New Roman" w:hAnsi="Times New Roman" w:eastAsia="宋体" w:cs="Times New Roman"/>
          <w:i w:val="0"/>
          <w:caps w:val="0"/>
          <w:color w:val="222222"/>
          <w:spacing w:val="0"/>
          <w:sz w:val="24"/>
          <w:szCs w:val="24"/>
          <w:u w:val="none"/>
        </w:rPr>
        <w:t>и многие типы, но производство на душу населения невелико, а добыча в основном состоит из угля.</w:t>
      </w:r>
      <w:r>
        <w:rPr>
          <w:rFonts w:hint="eastAsia" w:ascii="Times New Roman" w:hAnsi="Times New Roman" w:eastAsia="宋体" w:cs="Times New Roman"/>
          <w:i w:val="0"/>
          <w:caps w:val="0"/>
          <w:color w:val="222222"/>
          <w:spacing w:val="0"/>
          <w:sz w:val="24"/>
          <w:szCs w:val="24"/>
          <w:u w:val="none"/>
          <w:lang w:val="en-US" w:eastAsia="zh-CN"/>
        </w:rPr>
        <w:t xml:space="preserve"> </w:t>
      </w:r>
      <w:r>
        <w:rPr>
          <w:rFonts w:hint="default" w:ascii="Times New Roman" w:hAnsi="Times New Roman" w:eastAsia="宋体" w:cs="Times New Roman"/>
          <w:i w:val="0"/>
          <w:caps w:val="0"/>
          <w:color w:val="222222"/>
          <w:spacing w:val="0"/>
          <w:sz w:val="24"/>
          <w:szCs w:val="24"/>
          <w:u w:val="none"/>
        </w:rPr>
        <w:t>Сложный рост добычи нефти и газа, низкий уровень развития и использования гидроэнергетики и использование ядерной энергии только начались.</w:t>
      </w:r>
      <w:r>
        <w:rPr>
          <w:rFonts w:hint="eastAsia" w:ascii="Times New Roman" w:hAnsi="Times New Roman" w:eastAsia="宋体" w:cs="Times New Roman"/>
          <w:i w:val="0"/>
          <w:caps w:val="0"/>
          <w:color w:val="222222"/>
          <w:spacing w:val="0"/>
          <w:sz w:val="24"/>
          <w:szCs w:val="24"/>
          <w:u w:val="none"/>
          <w:lang w:val="en-US" w:eastAsia="zh-CN"/>
        </w:rPr>
        <w:t xml:space="preserve"> </w:t>
      </w:r>
      <w:r>
        <w:rPr>
          <w:rFonts w:hint="default" w:ascii="Times New Roman" w:hAnsi="Times New Roman" w:eastAsia="宋体" w:cs="Times New Roman"/>
          <w:i w:val="0"/>
          <w:caps w:val="0"/>
          <w:color w:val="222222"/>
          <w:spacing w:val="0"/>
          <w:sz w:val="24"/>
          <w:szCs w:val="24"/>
          <w:u w:val="none"/>
        </w:rPr>
        <w:t>Использование возобновляемых источников энергии очень мало, поэтому развитие морских нефтегазовых ресурсов имеет большое значение.</w:t>
      </w:r>
      <w:r>
        <w:rPr>
          <w:rFonts w:hint="eastAsia" w:ascii="Times New Roman" w:hAnsi="Times New Roman" w:eastAsia="宋体" w:cs="Times New Roman"/>
          <w:i w:val="0"/>
          <w:caps w:val="0"/>
          <w:color w:val="222222"/>
          <w:spacing w:val="0"/>
          <w:sz w:val="24"/>
          <w:szCs w:val="24"/>
          <w:u w:val="none"/>
          <w:lang w:val="en-US" w:eastAsia="zh-CN"/>
        </w:rPr>
        <w:t xml:space="preserve"> </w:t>
      </w:r>
      <w:r>
        <w:rPr>
          <w:rFonts w:hint="default" w:ascii="Times New Roman" w:hAnsi="Times New Roman" w:eastAsia="宋体" w:cs="Times New Roman"/>
          <w:i w:val="0"/>
          <w:caps w:val="0"/>
          <w:color w:val="222222"/>
          <w:spacing w:val="0"/>
          <w:sz w:val="24"/>
          <w:szCs w:val="24"/>
          <w:u w:val="none"/>
          <w:lang w:val="ru" w:eastAsia="zh-CN"/>
        </w:rPr>
        <w:t xml:space="preserve">За исключением Вьетнама и Малайзии, все остальные страны являются островными странами, включая Филиппины, Бруней и Индонезию. Их наземные территории не являются обширными. Для </w:t>
      </w:r>
      <w:r>
        <w:rPr>
          <w:rFonts w:hint="default" w:ascii="Times New Roman" w:hAnsi="Times New Roman" w:eastAsia="宋体" w:cs="Times New Roman"/>
          <w:i w:val="0"/>
          <w:caps w:val="0"/>
          <w:color w:val="222222"/>
          <w:spacing w:val="0"/>
          <w:sz w:val="24"/>
          <w:szCs w:val="24"/>
          <w:u w:val="none"/>
          <w:lang w:val="ru-RU" w:eastAsia="zh-CN"/>
        </w:rPr>
        <w:t xml:space="preserve">Китая и </w:t>
      </w:r>
      <w:r>
        <w:rPr>
          <w:rFonts w:hint="default" w:ascii="Times New Roman" w:hAnsi="Times New Roman" w:eastAsia="宋体" w:cs="Times New Roman"/>
          <w:i w:val="0"/>
          <w:caps w:val="0"/>
          <w:color w:val="222222"/>
          <w:spacing w:val="0"/>
          <w:sz w:val="24"/>
          <w:szCs w:val="24"/>
          <w:u w:val="none"/>
          <w:lang w:val="ru" w:eastAsia="zh-CN"/>
        </w:rPr>
        <w:t>соседних стран региона,  с точки зрения как</w:t>
      </w:r>
      <w:r>
        <w:rPr>
          <w:rFonts w:hint="default" w:ascii="Times New Roman" w:hAnsi="Times New Roman" w:eastAsia="宋体" w:cs="Times New Roman"/>
          <w:i w:val="0"/>
          <w:caps w:val="0"/>
          <w:color w:val="222222"/>
          <w:spacing w:val="0"/>
          <w:sz w:val="24"/>
          <w:szCs w:val="24"/>
          <w:u w:val="none"/>
          <w:lang w:val="ru-RU" w:eastAsia="zh-CN"/>
        </w:rPr>
        <w:t xml:space="preserve"> </w:t>
      </w:r>
      <w:r>
        <w:rPr>
          <w:rFonts w:hint="default" w:ascii="Times New Roman" w:hAnsi="Times New Roman" w:eastAsia="宋体" w:cs="Times New Roman"/>
          <w:i w:val="0"/>
          <w:caps w:val="0"/>
          <w:color w:val="222222"/>
          <w:spacing w:val="0"/>
          <w:sz w:val="24"/>
          <w:szCs w:val="24"/>
          <w:u w:val="none"/>
          <w:lang w:val="ru" w:eastAsia="zh-CN"/>
        </w:rPr>
        <w:t>выживания, так и развития</w:t>
      </w:r>
      <w:r>
        <w:rPr>
          <w:rFonts w:hint="default" w:ascii="Times New Roman" w:hAnsi="Times New Roman" w:eastAsia="宋体" w:cs="Times New Roman"/>
          <w:i w:val="0"/>
          <w:caps w:val="0"/>
          <w:color w:val="222222"/>
          <w:spacing w:val="0"/>
          <w:sz w:val="24"/>
          <w:szCs w:val="24"/>
          <w:u w:val="none"/>
          <w:lang w:val="ru-RU" w:eastAsia="zh-CN"/>
        </w:rPr>
        <w:t>, о</w:t>
      </w:r>
      <w:r>
        <w:rPr>
          <w:rFonts w:hint="default" w:ascii="Times New Roman" w:hAnsi="Times New Roman" w:eastAsia="宋体" w:cs="Times New Roman"/>
          <w:i w:val="0"/>
          <w:caps w:val="0"/>
          <w:color w:val="222222"/>
          <w:spacing w:val="0"/>
          <w:sz w:val="24"/>
          <w:szCs w:val="24"/>
          <w:u w:val="none"/>
        </w:rPr>
        <w:t>кеан имеет чрезвычайно важное значение.</w:t>
      </w:r>
    </w:p>
    <w:p>
      <w:pPr>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firstLineChars="200"/>
        <w:textAlignment w:val="auto"/>
        <w:outlineLvl w:val="9"/>
        <w:rPr>
          <w:rFonts w:hint="eastAsia" w:ascii="Times New Roman" w:hAnsi="Times New Roman" w:eastAsia="宋体" w:cs="Times New Roman"/>
          <w:i w:val="0"/>
          <w:caps w:val="0"/>
          <w:color w:val="222222"/>
          <w:spacing w:val="0"/>
          <w:sz w:val="24"/>
          <w:szCs w:val="24"/>
          <w:u w:val="none"/>
          <w:lang w:val="en-US" w:eastAsia="zh-CN"/>
        </w:rPr>
      </w:pPr>
      <w:r>
        <w:rPr>
          <w:rFonts w:hint="default" w:ascii="Times New Roman" w:hAnsi="Times New Roman" w:eastAsia="宋体" w:cs="Times New Roman"/>
          <w:i w:val="0"/>
          <w:caps w:val="0"/>
          <w:color w:val="222222"/>
          <w:spacing w:val="0"/>
          <w:sz w:val="24"/>
          <w:szCs w:val="24"/>
          <w:u w:val="none"/>
        </w:rPr>
        <w:t>Во-вторых, биологические ресурсы.</w:t>
      </w:r>
      <w:r>
        <w:rPr>
          <w:rFonts w:hint="eastAsia" w:ascii="Times New Roman" w:hAnsi="Times New Roman" w:eastAsia="宋体" w:cs="Times New Roman"/>
          <w:i w:val="0"/>
          <w:caps w:val="0"/>
          <w:color w:val="222222"/>
          <w:spacing w:val="0"/>
          <w:sz w:val="24"/>
          <w:szCs w:val="24"/>
          <w:u w:val="none"/>
          <w:lang w:val="en-US" w:eastAsia="zh-CN"/>
        </w:rPr>
        <w:t xml:space="preserve"> </w:t>
      </w:r>
      <w:r>
        <w:rPr>
          <w:rFonts w:hint="default" w:ascii="Times New Roman" w:hAnsi="Times New Roman" w:eastAsia="宋体" w:cs="Times New Roman"/>
          <w:i w:val="0"/>
          <w:caps w:val="0"/>
          <w:color w:val="222222"/>
          <w:spacing w:val="0"/>
          <w:sz w:val="24"/>
          <w:szCs w:val="24"/>
          <w:u w:val="none"/>
          <w:lang w:val="ru-RU" w:eastAsia="zh-CN"/>
        </w:rPr>
        <w:t>У</w:t>
      </w:r>
      <w:r>
        <w:rPr>
          <w:rFonts w:hint="default" w:ascii="Times New Roman" w:hAnsi="Times New Roman" w:eastAsia="宋体" w:cs="Times New Roman"/>
          <w:i w:val="0"/>
          <w:caps w:val="0"/>
          <w:color w:val="222222"/>
          <w:spacing w:val="0"/>
          <w:sz w:val="24"/>
          <w:szCs w:val="24"/>
          <w:u w:val="none"/>
        </w:rPr>
        <w:t xml:space="preserve"> островов Южно-Китайского моря имеют высокую температуру воды, обильный планктон и многие острова и рифы. Это выгодно для распространения и роста морских видов, таких как морская рыба, ракообразные, моллюски и рептилии, и, следовательно, обладает богатыми рыбными ресурсами.</w:t>
      </w:r>
      <w:r>
        <w:rPr>
          <w:rFonts w:hint="eastAsia" w:ascii="Times New Roman" w:hAnsi="Times New Roman" w:eastAsia="宋体" w:cs="Times New Roman"/>
          <w:i w:val="0"/>
          <w:caps w:val="0"/>
          <w:color w:val="222222"/>
          <w:spacing w:val="0"/>
          <w:sz w:val="24"/>
          <w:szCs w:val="24"/>
          <w:u w:val="none"/>
          <w:lang w:val="en-US" w:eastAsia="zh-CN"/>
        </w:rPr>
        <w:t xml:space="preserve"> </w:t>
      </w:r>
      <w:r>
        <w:rPr>
          <w:rFonts w:hint="default" w:ascii="Times New Roman" w:hAnsi="Times New Roman" w:eastAsia="宋体" w:cs="Times New Roman"/>
          <w:i w:val="0"/>
          <w:caps w:val="0"/>
          <w:color w:val="222222"/>
          <w:spacing w:val="0"/>
          <w:sz w:val="24"/>
          <w:szCs w:val="24"/>
          <w:u w:val="none"/>
        </w:rPr>
        <w:t xml:space="preserve">Согласно статистике, в Южно-Китайском море насчитывается до 2 321 видов рыб </w:t>
      </w:r>
      <w:r>
        <w:rPr>
          <w:rFonts w:hint="default" w:ascii="Times New Roman" w:hAnsi="Times New Roman" w:eastAsia="宋体" w:cs="Times New Roman"/>
          <w:i w:val="0"/>
          <w:caps w:val="0"/>
          <w:color w:val="222222"/>
          <w:spacing w:val="0"/>
          <w:sz w:val="24"/>
          <w:szCs w:val="24"/>
          <w:u w:val="none"/>
          <w:lang w:val="ru-RU"/>
        </w:rPr>
        <w:t xml:space="preserve">. </w:t>
      </w:r>
      <w:r>
        <w:rPr>
          <w:rFonts w:hint="default" w:ascii="Times New Roman" w:hAnsi="Times New Roman" w:eastAsia="宋体" w:cs="Times New Roman"/>
          <w:i w:val="0"/>
          <w:caps w:val="0"/>
          <w:color w:val="222222"/>
          <w:spacing w:val="0"/>
          <w:sz w:val="24"/>
          <w:szCs w:val="24"/>
          <w:u w:val="none"/>
          <w:lang w:val="ru"/>
        </w:rPr>
        <w:t>Морская рыба Южно-Китайского моря составляет около 64% от общего количества морских рыб в Китае</w:t>
      </w:r>
      <w:r>
        <w:rPr>
          <w:rStyle w:val="12"/>
          <w:rFonts w:hint="default" w:ascii="Times New Roman" w:hAnsi="Times New Roman" w:eastAsia="宋体" w:cs="Times New Roman"/>
          <w:i w:val="0"/>
          <w:caps w:val="0"/>
          <w:color w:val="222222"/>
          <w:spacing w:val="0"/>
          <w:sz w:val="24"/>
          <w:szCs w:val="24"/>
          <w:u w:val="none"/>
          <w:lang w:val="ru"/>
        </w:rPr>
        <w:footnoteReference w:id="76"/>
      </w:r>
      <w:r>
        <w:rPr>
          <w:rFonts w:hint="default" w:ascii="Times New Roman" w:hAnsi="Times New Roman" w:eastAsia="宋体" w:cs="Times New Roman"/>
          <w:i w:val="0"/>
          <w:caps w:val="0"/>
          <w:color w:val="222222"/>
          <w:spacing w:val="0"/>
          <w:sz w:val="24"/>
          <w:szCs w:val="24"/>
          <w:u w:val="none"/>
          <w:lang w:val="ru-RU" w:eastAsia="zh-CN"/>
        </w:rPr>
        <w:t xml:space="preserve">, и </w:t>
      </w:r>
      <w:r>
        <w:rPr>
          <w:rFonts w:hint="default" w:ascii="Times New Roman" w:hAnsi="Times New Roman" w:eastAsia="宋体" w:cs="Times New Roman"/>
          <w:i w:val="0"/>
          <w:caps w:val="0"/>
          <w:color w:val="222222"/>
          <w:spacing w:val="0"/>
          <w:sz w:val="24"/>
          <w:szCs w:val="24"/>
          <w:u w:val="none"/>
        </w:rPr>
        <w:t>приходится не менее 8% объема вылова рыб в мире</w:t>
      </w:r>
      <w:r>
        <w:rPr>
          <w:rFonts w:hint="default" w:ascii="Times New Roman" w:hAnsi="Times New Roman" w:eastAsia="宋体" w:cs="Times New Roman"/>
          <w:i w:val="0"/>
          <w:caps w:val="0"/>
          <w:color w:val="222222"/>
          <w:spacing w:val="0"/>
          <w:sz w:val="24"/>
          <w:szCs w:val="24"/>
          <w:u w:val="none"/>
          <w:vertAlign w:val="superscript"/>
        </w:rPr>
        <w:footnoteReference w:id="77"/>
      </w:r>
      <w:r>
        <w:rPr>
          <w:rFonts w:hint="default" w:ascii="Times New Roman" w:hAnsi="Times New Roman" w:eastAsia="宋体" w:cs="Times New Roman"/>
          <w:i w:val="0"/>
          <w:caps w:val="0"/>
          <w:color w:val="222222"/>
          <w:spacing w:val="0"/>
          <w:sz w:val="24"/>
          <w:szCs w:val="24"/>
          <w:u w:val="none"/>
          <w:lang w:val="ru-RU"/>
        </w:rPr>
        <w:t xml:space="preserve">. </w:t>
      </w:r>
      <w:r>
        <w:rPr>
          <w:rFonts w:hint="default" w:ascii="Times New Roman" w:hAnsi="Times New Roman" w:eastAsia="宋体" w:cs="Times New Roman"/>
          <w:i w:val="0"/>
          <w:caps w:val="0"/>
          <w:color w:val="222222"/>
          <w:spacing w:val="0"/>
          <w:sz w:val="24"/>
          <w:szCs w:val="24"/>
          <w:u w:val="none"/>
        </w:rPr>
        <w:t>Площадь Южно-Китайского моря составляет 350 × 104 км</w:t>
      </w:r>
      <w:r>
        <w:rPr>
          <w:rFonts w:hint="default" w:ascii="Times New Roman" w:hAnsi="Times New Roman" w:eastAsia="宋体" w:cs="Times New Roman"/>
          <w:i w:val="0"/>
          <w:caps w:val="0"/>
          <w:color w:val="222222"/>
          <w:spacing w:val="0"/>
          <w:sz w:val="24"/>
          <w:szCs w:val="24"/>
          <w:u w:val="none"/>
          <w:vertAlign w:val="superscript"/>
        </w:rPr>
        <w:t>2</w:t>
      </w:r>
      <w:r>
        <w:rPr>
          <w:rFonts w:hint="default" w:ascii="Times New Roman" w:hAnsi="Times New Roman" w:eastAsia="宋体" w:cs="Times New Roman"/>
          <w:i w:val="0"/>
          <w:caps w:val="0"/>
          <w:color w:val="222222"/>
          <w:spacing w:val="0"/>
          <w:sz w:val="24"/>
          <w:szCs w:val="24"/>
          <w:u w:val="none"/>
        </w:rPr>
        <w:t>. Площадь, где работают рыбаки, составляет более 200 × 104 км</w:t>
      </w:r>
      <w:r>
        <w:rPr>
          <w:rFonts w:hint="default" w:ascii="Times New Roman" w:hAnsi="Times New Roman" w:eastAsia="宋体" w:cs="Times New Roman"/>
          <w:i w:val="0"/>
          <w:caps w:val="0"/>
          <w:color w:val="222222"/>
          <w:spacing w:val="0"/>
          <w:sz w:val="24"/>
          <w:szCs w:val="24"/>
          <w:u w:val="none"/>
          <w:vertAlign w:val="superscript"/>
        </w:rPr>
        <w:t>2</w:t>
      </w:r>
      <w:r>
        <w:rPr>
          <w:rFonts w:hint="default" w:ascii="Times New Roman" w:hAnsi="Times New Roman" w:eastAsia="宋体" w:cs="Times New Roman"/>
          <w:i w:val="0"/>
          <w:caps w:val="0"/>
          <w:color w:val="222222"/>
          <w:spacing w:val="0"/>
          <w:sz w:val="24"/>
          <w:szCs w:val="24"/>
          <w:u w:val="none"/>
        </w:rPr>
        <w:t>. Рыбные ресурсы очень многочисленны, а устойчивое рыболовство составляет 472,5 × 10</w:t>
      </w:r>
      <w:r>
        <w:rPr>
          <w:rFonts w:hint="default" w:ascii="Times New Roman" w:hAnsi="Times New Roman" w:eastAsia="宋体" w:cs="Times New Roman"/>
          <w:i w:val="0"/>
          <w:caps w:val="0"/>
          <w:color w:val="222222"/>
          <w:spacing w:val="0"/>
          <w:sz w:val="24"/>
          <w:szCs w:val="24"/>
          <w:u w:val="none"/>
          <w:vertAlign w:val="superscript"/>
        </w:rPr>
        <w:t>4</w:t>
      </w:r>
      <w:r>
        <w:rPr>
          <w:rFonts w:hint="default" w:ascii="Times New Roman" w:hAnsi="Times New Roman" w:eastAsia="宋体" w:cs="Times New Roman"/>
          <w:i w:val="0"/>
          <w:caps w:val="0"/>
          <w:color w:val="222222"/>
          <w:spacing w:val="0"/>
          <w:sz w:val="24"/>
          <w:szCs w:val="24"/>
          <w:u w:val="none"/>
        </w:rPr>
        <w:t xml:space="preserve"> т / год. В соответствии с площадью коралловых рифов в Южно-Китайском море и с учетом того, что промысловое производство в районе коралловых рифов в 10 раз выше, чем в окружающих океанах, ежегодная экономическая ценность промысла коралловых рифов в Южно-Китайском море оценивается в 14,04 млрд. Юаней / год</w:t>
      </w:r>
      <w:r>
        <w:rPr>
          <w:rStyle w:val="12"/>
          <w:rFonts w:hint="default" w:ascii="Times New Roman" w:hAnsi="Times New Roman" w:eastAsia="宋体" w:cs="Times New Roman"/>
          <w:i w:val="0"/>
          <w:caps w:val="0"/>
          <w:color w:val="222222"/>
          <w:spacing w:val="0"/>
          <w:sz w:val="24"/>
          <w:szCs w:val="24"/>
          <w:u w:val="none"/>
        </w:rPr>
        <w:footnoteReference w:id="78"/>
      </w:r>
      <w:r>
        <w:rPr>
          <w:rFonts w:hint="default" w:ascii="Times New Roman" w:hAnsi="Times New Roman" w:eastAsia="宋体" w:cs="Times New Roman"/>
          <w:i w:val="0"/>
          <w:caps w:val="0"/>
          <w:color w:val="222222"/>
          <w:spacing w:val="0"/>
          <w:sz w:val="24"/>
          <w:szCs w:val="24"/>
          <w:u w:val="none"/>
          <w:lang w:val="ru-RU"/>
        </w:rPr>
        <w:t xml:space="preserve">. </w:t>
      </w:r>
      <w:r>
        <w:rPr>
          <w:rFonts w:hint="default" w:ascii="Times New Roman" w:hAnsi="Times New Roman" w:eastAsia="宋体" w:cs="Times New Roman"/>
          <w:i w:val="0"/>
          <w:caps w:val="0"/>
          <w:color w:val="222222"/>
          <w:spacing w:val="0"/>
          <w:sz w:val="24"/>
          <w:szCs w:val="24"/>
          <w:u w:val="none"/>
        </w:rPr>
        <w:t>В 2003 году производство Южно-Китайского моря достигло высокого уровня в 3,499,318 тонны</w:t>
      </w:r>
      <w:r>
        <w:rPr>
          <w:rStyle w:val="12"/>
          <w:rFonts w:hint="default" w:ascii="Times New Roman" w:hAnsi="Times New Roman" w:eastAsia="宋体" w:cs="Times New Roman"/>
          <w:i w:val="0"/>
          <w:caps w:val="0"/>
          <w:color w:val="222222"/>
          <w:spacing w:val="0"/>
          <w:sz w:val="24"/>
          <w:szCs w:val="24"/>
          <w:u w:val="none"/>
        </w:rPr>
        <w:footnoteReference w:id="79"/>
      </w:r>
      <w:r>
        <w:rPr>
          <w:rFonts w:hint="default" w:ascii="Times New Roman" w:hAnsi="Times New Roman" w:eastAsia="宋体" w:cs="Times New Roman"/>
          <w:i w:val="0"/>
          <w:caps w:val="0"/>
          <w:color w:val="222222"/>
          <w:spacing w:val="0"/>
          <w:sz w:val="24"/>
          <w:szCs w:val="24"/>
          <w:u w:val="none"/>
          <w:lang w:val="ru-RU"/>
        </w:rPr>
        <w:t xml:space="preserve">. </w:t>
      </w:r>
      <w:r>
        <w:rPr>
          <w:rFonts w:hint="default" w:ascii="Times New Roman" w:hAnsi="Times New Roman" w:eastAsia="宋体" w:cs="Times New Roman"/>
          <w:i w:val="0"/>
          <w:caps w:val="0"/>
          <w:color w:val="222222"/>
          <w:spacing w:val="0"/>
          <w:sz w:val="24"/>
          <w:szCs w:val="24"/>
          <w:u w:val="none"/>
        </w:rPr>
        <w:t xml:space="preserve">В связи с обсуждением спорных морских районов между Китаем и соседними странами </w:t>
      </w:r>
      <w:r>
        <w:rPr>
          <w:rFonts w:hint="default" w:ascii="Times New Roman" w:hAnsi="Times New Roman" w:eastAsia="宋体" w:cs="Times New Roman"/>
          <w:i w:val="0"/>
          <w:caps w:val="0"/>
          <w:color w:val="222222"/>
          <w:spacing w:val="0"/>
          <w:sz w:val="24"/>
          <w:szCs w:val="24"/>
          <w:u w:val="none"/>
          <w:lang w:val="ru-RU"/>
        </w:rPr>
        <w:t xml:space="preserve">в этом регионе </w:t>
      </w:r>
      <w:r>
        <w:rPr>
          <w:rFonts w:hint="default" w:ascii="Times New Roman" w:hAnsi="Times New Roman" w:eastAsia="宋体" w:cs="Times New Roman"/>
          <w:i w:val="0"/>
          <w:caps w:val="0"/>
          <w:color w:val="222222"/>
          <w:spacing w:val="0"/>
          <w:sz w:val="24"/>
          <w:szCs w:val="24"/>
          <w:u w:val="none"/>
        </w:rPr>
        <w:t xml:space="preserve"> и ограничениями ресурсов рыболовства в Южно-Китайском море, согласно оценкам, в предстоящий период Южно-Китайское море Производство рыбы также поддерживается на нынешнем уровне, и значительного увеличения не будет.</w:t>
      </w:r>
      <w:r>
        <w:rPr>
          <w:rFonts w:hint="eastAsia" w:ascii="Times New Roman" w:hAnsi="Times New Roman" w:eastAsia="宋体" w:cs="Times New Roman"/>
          <w:i w:val="0"/>
          <w:caps w:val="0"/>
          <w:color w:val="222222"/>
          <w:spacing w:val="0"/>
          <w:sz w:val="24"/>
          <w:szCs w:val="24"/>
          <w:u w:val="none"/>
          <w:lang w:val="en-US" w:eastAsia="zh-CN"/>
        </w:rPr>
        <w:t xml:space="preserve"> (</w:t>
      </w:r>
      <w:r>
        <w:rPr>
          <w:rFonts w:hint="default" w:ascii="Times New Roman" w:hAnsi="Times New Roman" w:cs="Times New Roman"/>
          <w:b w:val="0"/>
          <w:bCs w:val="0"/>
          <w:sz w:val="24"/>
          <w:szCs w:val="32"/>
          <w:lang w:val="ru-RU"/>
        </w:rPr>
        <w:t xml:space="preserve">Приложение № </w:t>
      </w:r>
      <w:r>
        <w:rPr>
          <w:rFonts w:hint="eastAsia" w:ascii="Times New Roman" w:hAnsi="Times New Roman" w:cs="Times New Roman"/>
          <w:b w:val="0"/>
          <w:bCs w:val="0"/>
          <w:sz w:val="24"/>
          <w:szCs w:val="32"/>
          <w:lang w:val="en-US" w:eastAsia="zh-CN"/>
        </w:rPr>
        <w:t>4.:</w:t>
      </w:r>
      <w:r>
        <w:rPr>
          <w:rFonts w:hint="eastAsia" w:ascii="Times New Roman" w:hAnsi="Times New Roman" w:eastAsia="宋体" w:cs="Times New Roman"/>
          <w:i w:val="0"/>
          <w:caps w:val="0"/>
          <w:color w:val="222222"/>
          <w:spacing w:val="0"/>
          <w:sz w:val="24"/>
          <w:szCs w:val="24"/>
          <w:u w:val="none"/>
          <w:lang w:val="en-US" w:eastAsia="zh-CN"/>
        </w:rPr>
        <w:t>Selected statistics relevant to fisheries development in Southeast Asia. (Source: Pauly and Chua 1988)</w:t>
      </w:r>
      <w:r>
        <w:rPr>
          <w:rStyle w:val="12"/>
          <w:rFonts w:hint="eastAsia" w:ascii="Times New Roman" w:hAnsi="Times New Roman" w:eastAsia="宋体" w:cs="Times New Roman"/>
          <w:i w:val="0"/>
          <w:caps w:val="0"/>
          <w:color w:val="222222"/>
          <w:spacing w:val="0"/>
          <w:sz w:val="24"/>
          <w:szCs w:val="24"/>
          <w:u w:val="none"/>
          <w:lang w:val="en-US" w:eastAsia="zh-CN"/>
        </w:rPr>
        <w:footnoteReference w:id="80"/>
      </w:r>
      <w:r>
        <w:rPr>
          <w:rFonts w:hint="eastAsia" w:ascii="Times New Roman" w:hAnsi="Times New Roman" w:eastAsia="宋体" w:cs="Times New Roman"/>
          <w:i w:val="0"/>
          <w:caps w:val="0"/>
          <w:color w:val="222222"/>
          <w:spacing w:val="0"/>
          <w:sz w:val="24"/>
          <w:szCs w:val="24"/>
          <w:u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firstLineChars="200"/>
        <w:textAlignment w:val="auto"/>
        <w:outlineLvl w:val="9"/>
        <w:rPr>
          <w:rFonts w:hint="default" w:ascii="Times New Roman" w:hAnsi="Times New Roman" w:eastAsia="宋体" w:cs="Times New Roman"/>
          <w:i w:val="0"/>
          <w:caps w:val="0"/>
          <w:color w:val="000000"/>
          <w:spacing w:val="0"/>
          <w:sz w:val="24"/>
          <w:szCs w:val="24"/>
          <w:u w:val="none"/>
          <w:lang w:val="ru-RU" w:eastAsia="zh-CN"/>
        </w:rPr>
      </w:pPr>
      <w:r>
        <w:rPr>
          <w:rFonts w:hint="default" w:ascii="Times New Roman" w:hAnsi="Times New Roman" w:eastAsia="宋体" w:cs="Times New Roman"/>
          <w:i w:val="0"/>
          <w:caps w:val="0"/>
          <w:color w:val="222222"/>
          <w:spacing w:val="0"/>
          <w:sz w:val="24"/>
          <w:szCs w:val="24"/>
          <w:u w:val="none"/>
          <w:lang w:val="en-US" w:eastAsia="zh-CN"/>
        </w:rPr>
        <w:t xml:space="preserve">Кроме того, потенциал развития других отраслей в регионе Южно-Китайского моря огромен: коралловые рифы в Южно-Китайском море богаты красочными и разнообразными кораллами и экзотической рифовой жизнью. Уникальный подводный ландшафт продолжает привлекать многочисленных туристов и любителей дайвинга и, следовательно, имеет </w:t>
      </w:r>
      <w:r>
        <w:rPr>
          <w:rFonts w:hint="default" w:ascii="Times New Roman" w:hAnsi="Times New Roman" w:eastAsia="宋体" w:cs="Times New Roman"/>
          <w:i w:val="0"/>
          <w:caps w:val="0"/>
          <w:color w:val="222222"/>
          <w:spacing w:val="0"/>
          <w:sz w:val="24"/>
          <w:szCs w:val="24"/>
          <w:u w:val="none"/>
          <w:lang w:val="ru-RU" w:eastAsia="zh-CN"/>
        </w:rPr>
        <w:t>большое знячение для</w:t>
      </w:r>
      <w:r>
        <w:rPr>
          <w:rFonts w:hint="default" w:ascii="Times New Roman" w:hAnsi="Times New Roman" w:eastAsia="宋体" w:cs="Times New Roman"/>
          <w:i w:val="0"/>
          <w:caps w:val="0"/>
          <w:color w:val="222222"/>
          <w:spacing w:val="0"/>
          <w:sz w:val="24"/>
          <w:szCs w:val="24"/>
          <w:u w:val="none"/>
          <w:lang w:val="en-US" w:eastAsia="zh-CN"/>
        </w:rPr>
        <w:t xml:space="preserve"> разв</w:t>
      </w:r>
      <w:r>
        <w:rPr>
          <w:rFonts w:hint="default" w:ascii="Times New Roman" w:hAnsi="Times New Roman" w:eastAsia="宋体" w:cs="Times New Roman"/>
          <w:i w:val="0"/>
          <w:caps w:val="0"/>
          <w:color w:val="222222"/>
          <w:spacing w:val="0"/>
          <w:sz w:val="24"/>
          <w:szCs w:val="24"/>
          <w:u w:val="none"/>
          <w:lang w:val="en-US" w:eastAsia="zh-CN"/>
        </w:rPr>
        <w:t>ития туризма</w:t>
      </w:r>
      <w:r>
        <w:rPr>
          <w:rFonts w:hint="default" w:ascii="Times New Roman" w:hAnsi="Times New Roman" w:eastAsia="宋体" w:cs="Times New Roman"/>
          <w:i w:val="0"/>
          <w:caps w:val="0"/>
          <w:color w:val="222222"/>
          <w:spacing w:val="0"/>
          <w:sz w:val="24"/>
          <w:szCs w:val="24"/>
          <w:u w:val="none"/>
          <w:lang w:val="ru-RU" w:eastAsia="zh-CN"/>
        </w:rPr>
        <w:t xml:space="preserve">. </w:t>
      </w:r>
      <w:r>
        <w:rPr>
          <w:rFonts w:hint="default" w:ascii="Times New Roman" w:hAnsi="Times New Roman" w:eastAsia="宋体" w:cs="Times New Roman"/>
          <w:i w:val="0"/>
          <w:caps w:val="0"/>
          <w:color w:val="222222"/>
          <w:spacing w:val="0"/>
          <w:sz w:val="24"/>
          <w:szCs w:val="24"/>
          <w:u w:val="none"/>
          <w:lang w:val="en-US" w:eastAsia="zh-CN"/>
        </w:rPr>
        <w:t>Создание Китая города Санша в Южно-Китайском море также стимулировало рост индустрии туризма. Туризм влияет на пространственный, социальный, политический и экономический порядок в Южно-Китайском море, реконфигурирует зоны отдыха и экономики, популярный политический дискурс и геополитические воображения. Это согласуется с развертыванием Китаем выездного туризма для достижения политических целей в других регион</w:t>
      </w:r>
      <w:r>
        <w:rPr>
          <w:rFonts w:hint="default" w:ascii="Times New Roman" w:hAnsi="Times New Roman" w:eastAsia="宋体" w:cs="Times New Roman"/>
          <w:i w:val="0"/>
          <w:caps w:val="0"/>
          <w:color w:val="222222"/>
          <w:spacing w:val="0"/>
          <w:sz w:val="24"/>
          <w:szCs w:val="24"/>
          <w:u w:val="none"/>
          <w:lang w:val="en-US" w:eastAsia="zh-CN"/>
        </w:rPr>
        <w:t>ах</w:t>
      </w:r>
      <w:r>
        <w:rPr>
          <w:rStyle w:val="12"/>
          <w:rFonts w:hint="default" w:ascii="Times New Roman" w:hAnsi="Times New Roman" w:eastAsia="宋体" w:cs="Times New Roman"/>
          <w:i w:val="0"/>
          <w:caps w:val="0"/>
          <w:color w:val="222222"/>
          <w:spacing w:val="0"/>
          <w:sz w:val="24"/>
          <w:szCs w:val="24"/>
          <w:u w:val="none"/>
          <w:lang w:val="en-US" w:eastAsia="zh-CN"/>
        </w:rPr>
        <w:footnoteReference w:id="81"/>
      </w:r>
      <w:r>
        <w:rPr>
          <w:rFonts w:hint="default" w:ascii="Times New Roman" w:hAnsi="Times New Roman" w:eastAsia="宋体" w:cs="Times New Roman"/>
          <w:i w:val="0"/>
          <w:caps w:val="0"/>
          <w:color w:val="222222"/>
          <w:spacing w:val="0"/>
          <w:sz w:val="24"/>
          <w:szCs w:val="24"/>
          <w:u w:val="none"/>
          <w:lang w:val="en-US" w:eastAsia="zh-CN"/>
        </w:rPr>
        <w:t>.</w:t>
      </w:r>
      <w:r>
        <w:rPr>
          <w:rFonts w:hint="default" w:ascii="Times New Roman" w:hAnsi="Times New Roman" w:eastAsia="宋体" w:cs="Times New Roman"/>
          <w:i w:val="0"/>
          <w:caps w:val="0"/>
          <w:color w:val="222222"/>
          <w:spacing w:val="0"/>
          <w:sz w:val="24"/>
          <w:szCs w:val="24"/>
          <w:u w:val="none"/>
          <w:lang w:val="ru-RU" w:eastAsia="zh-CN"/>
        </w:rPr>
        <w:t xml:space="preserve"> </w:t>
      </w:r>
      <w:r>
        <w:rPr>
          <w:rFonts w:hint="default" w:ascii="Times New Roman" w:hAnsi="Times New Roman" w:eastAsia="宋体" w:cs="Times New Roman"/>
          <w:i w:val="0"/>
          <w:caps w:val="0"/>
          <w:color w:val="222222"/>
          <w:spacing w:val="0"/>
          <w:sz w:val="24"/>
          <w:szCs w:val="24"/>
          <w:u w:val="none"/>
          <w:lang w:val="ru" w:eastAsia="zh-CN"/>
        </w:rPr>
        <w:t>Хайнань, островная провинция, планирует разрешить безвизовый въезд посетителям из 59 стран, начиная с 1 мая</w:t>
      </w:r>
      <w:r>
        <w:rPr>
          <w:rFonts w:hint="default" w:ascii="Times New Roman" w:hAnsi="Times New Roman" w:eastAsia="宋体" w:cs="Times New Roman"/>
          <w:i w:val="0"/>
          <w:caps w:val="0"/>
          <w:color w:val="222222"/>
          <w:spacing w:val="0"/>
          <w:sz w:val="24"/>
          <w:szCs w:val="24"/>
          <w:u w:val="none"/>
          <w:lang w:val="ru-RU" w:eastAsia="zh-CN"/>
        </w:rPr>
        <w:t xml:space="preserve"> 2018 г.. </w:t>
      </w:r>
      <w:r>
        <w:rPr>
          <w:rFonts w:hint="default" w:ascii="Times New Roman" w:hAnsi="Times New Roman" w:eastAsia="宋体" w:cs="Times New Roman"/>
          <w:i w:val="0"/>
          <w:caps w:val="0"/>
          <w:color w:val="222222"/>
          <w:spacing w:val="0"/>
          <w:sz w:val="24"/>
          <w:szCs w:val="24"/>
          <w:u w:val="none"/>
          <w:lang w:val="en-US" w:eastAsia="zh-CN"/>
        </w:rPr>
        <w:t>Открытие Парацелей для иностранных пляжей, которые также помогли Китаю политически. Это может быть способом для Китая поддержать свои заявления о суверенитете и показать, что он контролирует административную деятельность в этом районе</w:t>
      </w:r>
      <w:r>
        <w:rPr>
          <w:rStyle w:val="12"/>
          <w:rFonts w:hint="default" w:ascii="Times New Roman" w:hAnsi="Times New Roman" w:eastAsia="宋体" w:cs="Times New Roman"/>
          <w:i w:val="0"/>
          <w:caps w:val="0"/>
          <w:color w:val="222222"/>
          <w:spacing w:val="0"/>
          <w:sz w:val="24"/>
          <w:szCs w:val="24"/>
          <w:u w:val="none"/>
          <w:lang w:val="en-US" w:eastAsia="zh-CN"/>
        </w:rPr>
        <w:footnoteReference w:id="82"/>
      </w:r>
      <w:r>
        <w:rPr>
          <w:rFonts w:hint="default" w:ascii="Times New Roman" w:hAnsi="Times New Roman" w:eastAsia="宋体" w:cs="Times New Roman"/>
          <w:i w:val="0"/>
          <w:caps w:val="0"/>
          <w:color w:val="222222"/>
          <w:spacing w:val="0"/>
          <w:sz w:val="24"/>
          <w:szCs w:val="24"/>
          <w:u w:val="none"/>
          <w:lang w:val="en-US" w:eastAsia="zh-CN"/>
        </w:rPr>
        <w:t>.</w:t>
      </w:r>
      <w:r>
        <w:rPr>
          <w:rFonts w:hint="default" w:ascii="Times New Roman" w:hAnsi="Times New Roman" w:eastAsia="宋体" w:cs="Times New Roman"/>
          <w:i w:val="0"/>
          <w:caps w:val="0"/>
          <w:color w:val="222222"/>
          <w:spacing w:val="0"/>
          <w:sz w:val="24"/>
          <w:szCs w:val="24"/>
          <w:u w:val="none"/>
          <w:lang w:val="ru-RU" w:eastAsia="zh-CN"/>
        </w:rPr>
        <w:t xml:space="preserve"> </w:t>
      </w:r>
      <w:r>
        <w:rPr>
          <w:rFonts w:hint="default" w:ascii="Times New Roman" w:hAnsi="Times New Roman" w:eastAsia="宋体" w:cs="Times New Roman"/>
          <w:i w:val="0"/>
          <w:caps w:val="0"/>
          <w:color w:val="222222"/>
          <w:spacing w:val="0"/>
          <w:sz w:val="24"/>
          <w:szCs w:val="24"/>
          <w:u w:val="none"/>
          <w:lang w:val="en-US" w:eastAsia="zh-CN"/>
        </w:rPr>
        <w:t>Туристическая деятельность Вьетнама и Филиппин также является кратким обсуждением в качестве конкурирующих проектов</w:t>
      </w:r>
      <w:r>
        <w:rPr>
          <w:rFonts w:hint="default" w:ascii="Times New Roman" w:hAnsi="Times New Roman" w:eastAsia="宋体" w:cs="Times New Roman"/>
          <w:i w:val="0"/>
          <w:caps w:val="0"/>
          <w:color w:val="222222"/>
          <w:spacing w:val="0"/>
          <w:sz w:val="24"/>
          <w:szCs w:val="24"/>
          <w:u w:val="none"/>
          <w:lang w:val="ru-RU" w:eastAsia="zh-CN"/>
        </w:rPr>
        <w:t xml:space="preserve">. </w:t>
      </w:r>
      <w:r>
        <w:rPr>
          <w:rFonts w:hint="default" w:ascii="Times New Roman" w:hAnsi="Times New Roman" w:eastAsia="宋体" w:cs="Times New Roman"/>
          <w:i w:val="0"/>
          <w:color w:val="222222"/>
          <w:spacing w:val="0"/>
          <w:sz w:val="24"/>
          <w:szCs w:val="24"/>
          <w:u w:val="none"/>
          <w:lang w:val="ru-RU" w:eastAsia="zh-CN"/>
        </w:rPr>
        <w:t>С</w:t>
      </w:r>
      <w:r>
        <w:rPr>
          <w:rFonts w:hint="default" w:ascii="Times New Roman" w:hAnsi="Times New Roman" w:eastAsia="宋体" w:cs="Times New Roman"/>
          <w:i w:val="0"/>
          <w:caps w:val="0"/>
          <w:color w:val="222222"/>
          <w:spacing w:val="0"/>
          <w:sz w:val="24"/>
          <w:szCs w:val="24"/>
          <w:u w:val="none"/>
          <w:lang w:val="ru-RU" w:eastAsia="zh-CN"/>
        </w:rPr>
        <w:t xml:space="preserve"> апреля 2017 г. в</w:t>
      </w:r>
      <w:r>
        <w:rPr>
          <w:rFonts w:hint="default" w:ascii="Times New Roman" w:hAnsi="Times New Roman" w:eastAsia="宋体" w:cs="Times New Roman"/>
          <w:i w:val="0"/>
          <w:caps w:val="0"/>
          <w:color w:val="222222"/>
          <w:spacing w:val="0"/>
          <w:sz w:val="24"/>
          <w:szCs w:val="24"/>
          <w:u w:val="none"/>
          <w:lang w:val="ru"/>
        </w:rPr>
        <w:t>ласти Филиппин начали транспортировать строительные материалы в спорный архипелаг Спратли, чтобы модернизировать их объекты там.</w:t>
      </w:r>
      <w:r>
        <w:rPr>
          <w:rFonts w:hint="default" w:ascii="Times New Roman" w:hAnsi="Times New Roman" w:eastAsia="宋体" w:cs="Times New Roman"/>
          <w:i w:val="0"/>
          <w:caps w:val="0"/>
          <w:color w:val="222222"/>
          <w:spacing w:val="0"/>
          <w:sz w:val="24"/>
          <w:szCs w:val="24"/>
          <w:u w:val="none"/>
          <w:lang w:val="ru-RU"/>
        </w:rPr>
        <w:t xml:space="preserve"> </w:t>
      </w:r>
      <w:r>
        <w:rPr>
          <w:rFonts w:hint="default" w:ascii="Times New Roman" w:hAnsi="Times New Roman" w:eastAsia="宋体" w:cs="Times New Roman"/>
          <w:i w:val="0"/>
          <w:color w:val="222222"/>
          <w:spacing w:val="0"/>
          <w:sz w:val="24"/>
          <w:szCs w:val="24"/>
          <w:u w:val="none"/>
          <w:lang w:val="ru-RU"/>
        </w:rPr>
        <w:t>Э</w:t>
      </w:r>
      <w:r>
        <w:rPr>
          <w:rFonts w:hint="default" w:ascii="Times New Roman" w:hAnsi="Times New Roman" w:eastAsia="宋体" w:cs="Times New Roman"/>
          <w:i w:val="0"/>
          <w:caps w:val="0"/>
          <w:color w:val="222222"/>
          <w:spacing w:val="0"/>
          <w:sz w:val="24"/>
          <w:szCs w:val="24"/>
          <w:u w:val="none"/>
          <w:lang w:val="ru-RU"/>
        </w:rPr>
        <w:t>тот</w:t>
      </w:r>
      <w:r>
        <w:rPr>
          <w:rFonts w:hint="default" w:ascii="Times New Roman" w:hAnsi="Times New Roman" w:eastAsia="宋体" w:cs="Times New Roman"/>
          <w:i w:val="0"/>
          <w:caps w:val="0"/>
          <w:color w:val="222222"/>
          <w:spacing w:val="0"/>
          <w:sz w:val="24"/>
          <w:szCs w:val="24"/>
          <w:u w:val="none"/>
        </w:rPr>
        <w:t xml:space="preserve"> проека стоимостью 32 миллиона долларов будет</w:t>
      </w:r>
      <w:r>
        <w:rPr>
          <w:rFonts w:hint="default" w:ascii="Times New Roman" w:hAnsi="Times New Roman" w:eastAsia="宋体" w:cs="Times New Roman"/>
          <w:i w:val="0"/>
          <w:caps w:val="0"/>
          <w:color w:val="222222"/>
          <w:spacing w:val="0"/>
          <w:sz w:val="24"/>
          <w:szCs w:val="24"/>
          <w:u w:val="none"/>
          <w:lang w:val="ru-RU"/>
        </w:rPr>
        <w:t xml:space="preserve"> помагать</w:t>
      </w:r>
      <w:r>
        <w:rPr>
          <w:rFonts w:hint="default" w:ascii="Times New Roman" w:hAnsi="Times New Roman" w:eastAsia="宋体" w:cs="Times New Roman"/>
          <w:i w:val="0"/>
          <w:caps w:val="0"/>
          <w:color w:val="222222"/>
          <w:spacing w:val="0"/>
          <w:sz w:val="24"/>
          <w:szCs w:val="24"/>
          <w:u w:val="none"/>
        </w:rPr>
        <w:t xml:space="preserve"> реконструкция и удлинение взлетно-посадочной полосы на острове Титу.</w:t>
      </w:r>
      <w:r>
        <w:rPr>
          <w:rFonts w:hint="default" w:ascii="Times New Roman" w:hAnsi="Times New Roman" w:eastAsia="宋体" w:cs="Times New Roman"/>
          <w:i w:val="0"/>
          <w:caps w:val="0"/>
          <w:color w:val="222222"/>
          <w:spacing w:val="0"/>
          <w:sz w:val="24"/>
          <w:szCs w:val="24"/>
          <w:u w:val="none"/>
          <w:lang w:val="ru-RU"/>
        </w:rPr>
        <w:t xml:space="preserve"> </w:t>
      </w:r>
      <w:r>
        <w:rPr>
          <w:rFonts w:hint="default" w:ascii="Times New Roman" w:hAnsi="Times New Roman" w:eastAsia="宋体" w:cs="Times New Roman"/>
          <w:i w:val="0"/>
          <w:caps w:val="0"/>
          <w:color w:val="222222"/>
          <w:spacing w:val="0"/>
          <w:sz w:val="24"/>
          <w:szCs w:val="24"/>
          <w:u w:val="none"/>
        </w:rPr>
        <w:t>Чиновники в Маниле надеется, что это откроет острова для туризма - один из многих способов региональных государств</w:t>
      </w:r>
      <w:r>
        <w:rPr>
          <w:rFonts w:hint="default" w:ascii="Times New Roman" w:hAnsi="Times New Roman" w:eastAsia="宋体" w:cs="Times New Roman"/>
          <w:i w:val="0"/>
          <w:caps w:val="0"/>
          <w:color w:val="222222"/>
          <w:spacing w:val="0"/>
          <w:sz w:val="24"/>
          <w:szCs w:val="24"/>
          <w:u w:val="none"/>
          <w:lang w:val="ru-RU"/>
        </w:rPr>
        <w:t xml:space="preserve">, чтобы </w:t>
      </w:r>
      <w:r>
        <w:rPr>
          <w:rFonts w:hint="default" w:ascii="Times New Roman" w:hAnsi="Times New Roman" w:eastAsia="宋体" w:cs="Times New Roman"/>
          <w:i w:val="0"/>
          <w:caps w:val="0"/>
          <w:color w:val="000000"/>
          <w:spacing w:val="0"/>
          <w:sz w:val="24"/>
          <w:szCs w:val="24"/>
          <w:u w:val="none"/>
        </w:rPr>
        <w:t>реализовывать</w:t>
      </w:r>
      <w:r>
        <w:rPr>
          <w:rFonts w:hint="default" w:ascii="Times New Roman" w:hAnsi="Times New Roman" w:eastAsia="宋体" w:cs="Times New Roman"/>
          <w:i w:val="0"/>
          <w:caps w:val="0"/>
          <w:color w:val="222222"/>
          <w:spacing w:val="0"/>
          <w:sz w:val="24"/>
          <w:szCs w:val="24"/>
          <w:u w:val="none"/>
        </w:rPr>
        <w:t xml:space="preserve"> «civiliani</w:t>
      </w:r>
      <w:r>
        <w:rPr>
          <w:rFonts w:hint="default" w:ascii="Times New Roman" w:hAnsi="Times New Roman" w:eastAsia="宋体" w:cs="Times New Roman"/>
          <w:i w:val="0"/>
          <w:caps w:val="0"/>
          <w:color w:val="222222"/>
          <w:spacing w:val="0"/>
          <w:sz w:val="24"/>
          <w:szCs w:val="24"/>
          <w:u w:val="none"/>
          <w:lang w:val="en-US" w:eastAsia="zh-CN"/>
        </w:rPr>
        <w:t>z</w:t>
      </w:r>
      <w:r>
        <w:rPr>
          <w:rFonts w:hint="default" w:ascii="Times New Roman" w:hAnsi="Times New Roman" w:eastAsia="宋体" w:cs="Times New Roman"/>
          <w:i w:val="0"/>
          <w:caps w:val="0"/>
          <w:color w:val="222222"/>
          <w:spacing w:val="0"/>
          <w:sz w:val="24"/>
          <w:szCs w:val="24"/>
          <w:u w:val="none"/>
        </w:rPr>
        <w:t>e»  в спорном Южно-Китайском море</w:t>
      </w:r>
      <w:r>
        <w:rPr>
          <w:rStyle w:val="12"/>
          <w:rFonts w:hint="default" w:ascii="Times New Roman" w:hAnsi="Times New Roman" w:eastAsia="宋体" w:cs="Times New Roman"/>
          <w:i w:val="0"/>
          <w:caps w:val="0"/>
          <w:color w:val="222222"/>
          <w:spacing w:val="0"/>
          <w:sz w:val="24"/>
          <w:szCs w:val="24"/>
          <w:u w:val="none"/>
        </w:rPr>
        <w:footnoteReference w:id="83"/>
      </w:r>
      <w:r>
        <w:rPr>
          <w:rFonts w:hint="default" w:ascii="Times New Roman" w:hAnsi="Times New Roman" w:eastAsia="宋体" w:cs="Times New Roman"/>
          <w:i w:val="0"/>
          <w:caps w:val="0"/>
          <w:color w:val="222222"/>
          <w:spacing w:val="0"/>
          <w:sz w:val="24"/>
          <w:szCs w:val="24"/>
          <w:u w:val="none"/>
        </w:rPr>
        <w:t>.</w:t>
      </w:r>
      <w:r>
        <w:rPr>
          <w:rFonts w:hint="eastAsia" w:ascii="Times New Roman" w:hAnsi="Times New Roman" w:eastAsia="宋体" w:cs="Times New Roman"/>
          <w:i w:val="0"/>
          <w:caps w:val="0"/>
          <w:color w:val="222222"/>
          <w:spacing w:val="0"/>
          <w:sz w:val="24"/>
          <w:szCs w:val="24"/>
          <w:u w:val="none"/>
          <w:lang w:val="en-US" w:eastAsia="zh-CN"/>
        </w:rPr>
        <w:t xml:space="preserve"> </w:t>
      </w:r>
      <w:r>
        <w:rPr>
          <w:rFonts w:hint="default" w:ascii="Times New Roman" w:hAnsi="Times New Roman" w:eastAsia="宋体" w:cs="Times New Roman"/>
          <w:i w:val="0"/>
          <w:caps w:val="0"/>
          <w:color w:val="222222"/>
          <w:spacing w:val="0"/>
          <w:sz w:val="24"/>
          <w:szCs w:val="24"/>
          <w:u w:val="none"/>
        </w:rPr>
        <w:t>На фоне предложенной Китаем экономической концепции «Один пояс и од</w:t>
      </w:r>
      <w:r>
        <w:rPr>
          <w:rFonts w:hint="default" w:ascii="Times New Roman" w:hAnsi="Times New Roman" w:eastAsia="宋体" w:cs="Times New Roman"/>
          <w:i w:val="0"/>
          <w:caps w:val="0"/>
          <w:color w:val="222222"/>
          <w:spacing w:val="0"/>
          <w:sz w:val="24"/>
          <w:szCs w:val="24"/>
          <w:u w:val="none"/>
          <w:lang w:val="ru-RU"/>
        </w:rPr>
        <w:t>ин путь</w:t>
      </w:r>
      <w:r>
        <w:rPr>
          <w:rFonts w:hint="default" w:ascii="Times New Roman" w:hAnsi="Times New Roman" w:eastAsia="宋体" w:cs="Times New Roman"/>
          <w:i w:val="0"/>
          <w:caps w:val="0"/>
          <w:color w:val="222222"/>
          <w:spacing w:val="0"/>
          <w:sz w:val="24"/>
          <w:szCs w:val="24"/>
          <w:u w:val="none"/>
        </w:rPr>
        <w:t>»</w:t>
      </w:r>
      <w:r>
        <w:rPr>
          <w:rFonts w:hint="default" w:ascii="Times New Roman" w:hAnsi="Times New Roman" w:eastAsia="宋体" w:cs="Times New Roman"/>
          <w:i w:val="0"/>
          <w:caps w:val="0"/>
          <w:color w:val="222222"/>
          <w:spacing w:val="0"/>
          <w:sz w:val="24"/>
          <w:szCs w:val="24"/>
          <w:u w:val="none"/>
          <w:lang w:val="ru-RU"/>
        </w:rPr>
        <w:t xml:space="preserve"> в</w:t>
      </w:r>
      <w:r>
        <w:rPr>
          <w:rFonts w:hint="default" w:ascii="Times New Roman" w:hAnsi="Times New Roman" w:eastAsia="宋体" w:cs="Times New Roman"/>
          <w:i w:val="0"/>
          <w:caps w:val="0"/>
          <w:color w:val="222222"/>
          <w:spacing w:val="0"/>
          <w:sz w:val="24"/>
          <w:szCs w:val="24"/>
          <w:u w:val="none"/>
          <w:lang w:val="ru" w:eastAsia="zh-CN"/>
        </w:rPr>
        <w:t xml:space="preserve"> качестве</w:t>
      </w:r>
      <w:r>
        <w:rPr>
          <w:rFonts w:hint="default" w:ascii="Times New Roman" w:hAnsi="Times New Roman" w:eastAsia="宋体" w:cs="Times New Roman"/>
          <w:i w:val="0"/>
          <w:caps w:val="0"/>
          <w:color w:val="000000"/>
          <w:spacing w:val="0"/>
          <w:sz w:val="24"/>
          <w:szCs w:val="24"/>
          <w:u w:val="none"/>
          <w:lang w:val="ru" w:eastAsia="zh-CN"/>
        </w:rPr>
        <w:t xml:space="preserve"> важного маршрута для морского шелкового пути Южно-Китайское море будет иметь огромное влияние на плавную реализацию </w:t>
      </w:r>
      <w:r>
        <w:rPr>
          <w:rFonts w:hint="default" w:ascii="Times New Roman" w:hAnsi="Times New Roman" w:eastAsia="宋体" w:cs="Times New Roman"/>
          <w:i w:val="0"/>
          <w:caps w:val="0"/>
          <w:color w:val="000000"/>
          <w:spacing w:val="0"/>
          <w:sz w:val="24"/>
          <w:szCs w:val="24"/>
          <w:u w:val="none"/>
          <w:lang w:val="ru-RU" w:eastAsia="zh-CN"/>
        </w:rPr>
        <w:t xml:space="preserve">этого </w:t>
      </w:r>
      <w:r>
        <w:rPr>
          <w:rFonts w:hint="default" w:ascii="Times New Roman" w:hAnsi="Times New Roman" w:eastAsia="宋体" w:cs="Times New Roman"/>
          <w:i w:val="0"/>
          <w:caps w:val="0"/>
          <w:color w:val="000000"/>
          <w:spacing w:val="0"/>
          <w:sz w:val="24"/>
          <w:szCs w:val="24"/>
          <w:u w:val="none"/>
          <w:lang w:val="ru" w:eastAsia="zh-CN"/>
        </w:rPr>
        <w:t>проекта</w:t>
      </w:r>
      <w:r>
        <w:rPr>
          <w:rFonts w:hint="default" w:ascii="Times New Roman" w:hAnsi="Times New Roman" w:eastAsia="宋体" w:cs="Times New Roman"/>
          <w:i w:val="0"/>
          <w:caps w:val="0"/>
          <w:color w:val="000000"/>
          <w:spacing w:val="0"/>
          <w:sz w:val="24"/>
          <w:szCs w:val="24"/>
          <w:u w:val="none"/>
          <w:lang w:val="ru-RU" w:eastAsia="zh-CN"/>
        </w:rPr>
        <w:t>, и</w:t>
      </w:r>
      <w:r>
        <w:rPr>
          <w:rFonts w:hint="default" w:ascii="Times New Roman" w:hAnsi="Times New Roman" w:eastAsia="宋体" w:cs="Times New Roman"/>
          <w:i w:val="0"/>
          <w:caps w:val="0"/>
          <w:color w:val="000000"/>
          <w:spacing w:val="0"/>
          <w:sz w:val="24"/>
          <w:szCs w:val="24"/>
          <w:u w:val="none"/>
          <w:lang w:val="ru" w:eastAsia="zh-CN"/>
        </w:rPr>
        <w:t xml:space="preserve"> может создать </w:t>
      </w:r>
      <w:r>
        <w:rPr>
          <w:rFonts w:hint="default" w:ascii="Times New Roman" w:hAnsi="Times New Roman" w:eastAsia="宋体" w:cs="Times New Roman"/>
          <w:i w:val="0"/>
          <w:caps w:val="0"/>
          <w:color w:val="000000"/>
          <w:spacing w:val="0"/>
          <w:sz w:val="24"/>
          <w:szCs w:val="24"/>
          <w:u w:val="none"/>
          <w:lang w:val="ru-RU" w:eastAsia="zh-CN"/>
        </w:rPr>
        <w:t xml:space="preserve">ещё </w:t>
      </w:r>
      <w:r>
        <w:rPr>
          <w:rFonts w:hint="default" w:ascii="Times New Roman" w:hAnsi="Times New Roman" w:eastAsia="宋体" w:cs="Times New Roman"/>
          <w:i w:val="0"/>
          <w:caps w:val="0"/>
          <w:color w:val="000000"/>
          <w:spacing w:val="0"/>
          <w:sz w:val="24"/>
          <w:szCs w:val="24"/>
          <w:u w:val="none"/>
          <w:lang w:val="ru" w:eastAsia="zh-CN"/>
        </w:rPr>
        <w:t>больш</w:t>
      </w:r>
      <w:r>
        <w:rPr>
          <w:rFonts w:hint="default" w:ascii="Times New Roman" w:hAnsi="Times New Roman" w:eastAsia="宋体" w:cs="Times New Roman"/>
          <w:i w:val="0"/>
          <w:caps w:val="0"/>
          <w:color w:val="000000"/>
          <w:spacing w:val="0"/>
          <w:sz w:val="24"/>
          <w:szCs w:val="24"/>
          <w:u w:val="none"/>
          <w:lang w:val="ru-RU" w:eastAsia="zh-CN"/>
        </w:rPr>
        <w:t>ую</w:t>
      </w:r>
      <w:r>
        <w:rPr>
          <w:rFonts w:hint="default" w:ascii="Times New Roman" w:hAnsi="Times New Roman" w:eastAsia="宋体" w:cs="Times New Roman"/>
          <w:i w:val="0"/>
          <w:caps w:val="0"/>
          <w:color w:val="000000"/>
          <w:spacing w:val="0"/>
          <w:sz w:val="24"/>
          <w:szCs w:val="24"/>
          <w:u w:val="none"/>
          <w:lang w:val="ru" w:eastAsia="zh-CN"/>
        </w:rPr>
        <w:t xml:space="preserve"> экономическую ценность</w:t>
      </w:r>
      <w:r>
        <w:rPr>
          <w:rFonts w:hint="default" w:ascii="Times New Roman" w:hAnsi="Times New Roman" w:eastAsia="宋体" w:cs="Times New Roman"/>
          <w:i w:val="0"/>
          <w:caps w:val="0"/>
          <w:color w:val="000000"/>
          <w:spacing w:val="0"/>
          <w:sz w:val="24"/>
          <w:szCs w:val="24"/>
          <w:u w:val="none"/>
          <w:lang w:val="ru-RU" w:eastAsia="zh-CN"/>
        </w:rPr>
        <w:t>.</w:t>
      </w:r>
    </w:p>
    <w:p>
      <w:pPr>
        <w:keepNext w:val="0"/>
        <w:keepLines w:val="0"/>
        <w:pageBreakBefore w:val="0"/>
        <w:widowControl w:val="0"/>
        <w:kinsoku/>
        <w:wordWrap/>
        <w:overflowPunct/>
        <w:topLinePunct w:val="0"/>
        <w:autoSpaceDE/>
        <w:autoSpaceDN/>
        <w:bidi w:val="0"/>
        <w:adjustRightInd w:val="0"/>
        <w:snapToGrid w:val="0"/>
        <w:spacing w:after="0" w:line="360" w:lineRule="auto"/>
        <w:ind w:left="0" w:leftChars="0" w:firstLine="480" w:firstLineChars="200"/>
        <w:textAlignment w:val="auto"/>
        <w:outlineLvl w:val="9"/>
        <w:rPr>
          <w:rFonts w:hint="default" w:ascii="Times New Roman" w:hAnsi="Times New Roman" w:eastAsia="宋体" w:cs="Times New Roman"/>
          <w:i w:val="0"/>
          <w:caps w:val="0"/>
          <w:color w:val="000000"/>
          <w:spacing w:val="0"/>
          <w:sz w:val="24"/>
          <w:szCs w:val="24"/>
          <w:u w:val="none"/>
          <w:lang w:val="ru" w:eastAsia="zh-CN"/>
        </w:rPr>
      </w:pPr>
      <w:r>
        <w:rPr>
          <w:rFonts w:hint="default" w:ascii="Times New Roman" w:hAnsi="Times New Roman" w:eastAsia="宋体" w:cs="Times New Roman"/>
          <w:i w:val="0"/>
          <w:caps w:val="0"/>
          <w:color w:val="000000"/>
          <w:spacing w:val="0"/>
          <w:sz w:val="24"/>
          <w:szCs w:val="24"/>
          <w:u w:val="none"/>
          <w:lang w:val="ru-RU" w:eastAsia="zh-CN"/>
        </w:rPr>
        <w:t xml:space="preserve">Можно делать </w:t>
      </w:r>
      <w:r>
        <w:rPr>
          <w:rFonts w:hint="default" w:ascii="Times New Roman" w:hAnsi="Times New Roman" w:eastAsia="宋体" w:cs="Times New Roman"/>
          <w:i w:val="0"/>
          <w:caps w:val="0"/>
          <w:color w:val="000000"/>
          <w:spacing w:val="0"/>
          <w:sz w:val="24"/>
          <w:szCs w:val="24"/>
          <w:u w:val="none"/>
          <w:lang w:val="ru" w:eastAsia="zh-CN"/>
        </w:rPr>
        <w:t>частный вывод</w:t>
      </w:r>
      <w:r>
        <w:rPr>
          <w:rFonts w:hint="default" w:ascii="Times New Roman" w:hAnsi="Times New Roman" w:eastAsia="宋体" w:cs="Times New Roman"/>
          <w:i w:val="0"/>
          <w:caps w:val="0"/>
          <w:color w:val="000000"/>
          <w:spacing w:val="0"/>
          <w:sz w:val="24"/>
          <w:szCs w:val="24"/>
          <w:u w:val="none"/>
          <w:lang w:val="ru-RU" w:eastAsia="zh-CN"/>
        </w:rPr>
        <w:t xml:space="preserve">, что </w:t>
      </w:r>
      <w:r>
        <w:rPr>
          <w:rFonts w:hint="default" w:ascii="Times New Roman" w:hAnsi="Times New Roman" w:eastAsia="宋体" w:cs="Times New Roman"/>
          <w:i w:val="0"/>
          <w:caps w:val="0"/>
          <w:color w:val="000000"/>
          <w:spacing w:val="0"/>
          <w:sz w:val="24"/>
          <w:szCs w:val="24"/>
          <w:u w:val="none"/>
          <w:lang w:val="ru" w:eastAsia="zh-CN"/>
        </w:rPr>
        <w:t>Суть Южно-Китайского морского спора связана с конкретными морскими экономическими правами и интересами каждой страны. Богатые специальные ресурсы и биологические ресурсы в регионе Южно-Китайского моря и их огромный потенциал развития определяют твердую позицию Китая по вопросу о Южно-Китайском море.</w:t>
      </w:r>
      <w:r>
        <w:rPr>
          <w:rFonts w:hint="default" w:ascii="Times New Roman" w:hAnsi="Times New Roman" w:eastAsia="宋体" w:cs="Times New Roman"/>
          <w:i w:val="0"/>
          <w:caps w:val="0"/>
          <w:color w:val="000000"/>
          <w:spacing w:val="0"/>
          <w:sz w:val="24"/>
          <w:szCs w:val="24"/>
          <w:u w:val="none"/>
          <w:lang w:val="en-US" w:eastAsia="zh-CN"/>
        </w:rPr>
        <w:t xml:space="preserve"> </w:t>
      </w:r>
      <w:r>
        <w:rPr>
          <w:rFonts w:hint="default" w:ascii="Times New Roman" w:hAnsi="Times New Roman" w:eastAsia="宋体" w:cs="Times New Roman"/>
          <w:i w:val="0"/>
          <w:caps w:val="0"/>
          <w:color w:val="000000"/>
          <w:spacing w:val="0"/>
          <w:sz w:val="24"/>
          <w:szCs w:val="24"/>
          <w:u w:val="none"/>
          <w:lang w:val="ru" w:eastAsia="zh-CN"/>
        </w:rPr>
        <w:t>Китай - страна с большим населением, относительно низкая эффективность использования природных ресурсов, уязвим</w:t>
      </w:r>
      <w:r>
        <w:rPr>
          <w:rFonts w:hint="default" w:ascii="Times New Roman" w:hAnsi="Times New Roman" w:eastAsia="宋体" w:cs="Times New Roman"/>
          <w:i w:val="0"/>
          <w:caps w:val="0"/>
          <w:color w:val="000000"/>
          <w:spacing w:val="0"/>
          <w:sz w:val="24"/>
          <w:szCs w:val="24"/>
          <w:u w:val="none"/>
          <w:lang w:val="ru-RU" w:eastAsia="zh-CN"/>
        </w:rPr>
        <w:t xml:space="preserve">ая </w:t>
      </w:r>
      <w:r>
        <w:rPr>
          <w:rFonts w:hint="default" w:ascii="Times New Roman" w:hAnsi="Times New Roman" w:eastAsia="宋体" w:cs="Times New Roman"/>
          <w:i w:val="0"/>
          <w:caps w:val="0"/>
          <w:color w:val="000000"/>
          <w:spacing w:val="0"/>
          <w:sz w:val="24"/>
          <w:szCs w:val="24"/>
          <w:u w:val="none"/>
          <w:lang w:val="ru" w:eastAsia="zh-CN"/>
        </w:rPr>
        <w:t>экологическая среда, слабая экономическая основа и слабые энергетические технологии.</w:t>
      </w:r>
      <w:r>
        <w:rPr>
          <w:rFonts w:hint="default" w:ascii="Times New Roman" w:hAnsi="Times New Roman" w:eastAsia="宋体" w:cs="Times New Roman"/>
          <w:i w:val="0"/>
          <w:caps w:val="0"/>
          <w:color w:val="000000"/>
          <w:spacing w:val="0"/>
          <w:sz w:val="24"/>
          <w:szCs w:val="24"/>
          <w:u w:val="none"/>
          <w:lang w:val="en-US" w:eastAsia="zh-CN"/>
        </w:rPr>
        <w:t xml:space="preserve"> </w:t>
      </w:r>
      <w:r>
        <w:rPr>
          <w:rFonts w:hint="default" w:ascii="Times New Roman" w:hAnsi="Times New Roman" w:eastAsia="宋体" w:cs="Times New Roman"/>
          <w:i w:val="0"/>
          <w:caps w:val="0"/>
          <w:color w:val="000000"/>
          <w:spacing w:val="0"/>
          <w:sz w:val="24"/>
          <w:szCs w:val="24"/>
          <w:u w:val="none"/>
          <w:lang w:val="ru" w:eastAsia="zh-CN"/>
        </w:rPr>
        <w:t>В то же время, как быстрый экономический рост Китая, он сталкивается с огромным давлением со стороны населения и ресурсной среды. Поэтому путь к устойчивому развитию является неизбежным выбором для модернизации Китая. Регион Южно-Китайского моря будет играть важную роль в содействии будущей модернизации Китая.</w:t>
      </w:r>
    </w:p>
    <w:p>
      <w:pPr>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textAlignment w:val="auto"/>
        <w:outlineLvl w:val="9"/>
        <w:rPr>
          <w:rFonts w:ascii="Times New Roman" w:hAnsi="Times New Roman" w:cs="Times New Roman"/>
          <w:color w:val="auto"/>
          <w:sz w:val="24"/>
          <w:lang w:val="ru-RU"/>
        </w:rPr>
      </w:pPr>
      <w:r>
        <w:rPr>
          <w:rFonts w:ascii="Times New Roman" w:hAnsi="Times New Roman" w:cs="Times New Roman"/>
          <w:color w:val="auto"/>
          <w:sz w:val="24"/>
          <w:lang w:val="ru-RU"/>
        </w:rPr>
        <w:t xml:space="preserve">  </w:t>
      </w:r>
    </w:p>
    <w:p>
      <w:pPr>
        <w:keepNext w:val="0"/>
        <w:keepLines w:val="0"/>
        <w:pageBreakBefore w:val="0"/>
        <w:widowControl w:val="0"/>
        <w:kinsoku/>
        <w:wordWrap/>
        <w:overflowPunct/>
        <w:topLinePunct w:val="0"/>
        <w:autoSpaceDE/>
        <w:autoSpaceDN/>
        <w:bidi w:val="0"/>
        <w:adjustRightInd w:val="0"/>
        <w:snapToGrid w:val="0"/>
        <w:spacing w:after="0" w:line="360" w:lineRule="auto"/>
        <w:textAlignment w:val="auto"/>
        <w:outlineLvl w:val="9"/>
        <w:rPr>
          <w:rFonts w:hint="default" w:ascii="Times New Roman" w:hAnsi="Times New Roman" w:eastAsia="宋体" w:cs="Times New Roman"/>
          <w:i w:val="0"/>
          <w:caps w:val="0"/>
          <w:color w:val="222222"/>
          <w:spacing w:val="0"/>
          <w:sz w:val="24"/>
          <w:szCs w:val="24"/>
          <w:u w:val="none"/>
          <w:lang w:val="ru-RU" w:eastAsia="zh-CN"/>
        </w:rPr>
      </w:pPr>
      <w:r>
        <w:rPr>
          <w:rFonts w:hint="eastAsia" w:ascii="Times New Roman" w:hAnsi="Times New Roman" w:eastAsia="宋体" w:cs="Times New Roman"/>
          <w:b/>
          <w:bCs/>
          <w:i w:val="0"/>
          <w:caps w:val="0"/>
          <w:color w:val="222222"/>
          <w:spacing w:val="0"/>
          <w:sz w:val="24"/>
          <w:szCs w:val="24"/>
          <w:u w:val="none"/>
          <w:lang w:val="en-US" w:eastAsia="zh-CN"/>
        </w:rPr>
        <w:t>3</w:t>
      </w:r>
      <w:r>
        <w:rPr>
          <w:rFonts w:hint="default" w:ascii="Times New Roman" w:hAnsi="Times New Roman" w:eastAsia="宋体" w:cs="Times New Roman"/>
          <w:b/>
          <w:bCs/>
          <w:i w:val="0"/>
          <w:caps w:val="0"/>
          <w:color w:val="222222"/>
          <w:spacing w:val="0"/>
          <w:sz w:val="24"/>
          <w:szCs w:val="24"/>
          <w:u w:val="none"/>
          <w:lang w:val="ru-RU" w:eastAsia="zh-CN"/>
        </w:rPr>
        <w:t>.2</w:t>
      </w:r>
      <w:r>
        <w:rPr>
          <w:rFonts w:hint="eastAsia" w:ascii="Times New Roman" w:hAnsi="Times New Roman" w:eastAsia="宋体" w:cs="Times New Roman"/>
          <w:b/>
          <w:bCs/>
          <w:i w:val="0"/>
          <w:caps w:val="0"/>
          <w:color w:val="222222"/>
          <w:spacing w:val="0"/>
          <w:sz w:val="24"/>
          <w:szCs w:val="24"/>
          <w:u w:val="none"/>
          <w:lang w:val="en-US" w:eastAsia="zh-CN"/>
        </w:rPr>
        <w:t xml:space="preserve"> </w:t>
      </w:r>
      <w:r>
        <w:rPr>
          <w:rFonts w:hint="default" w:ascii="Times New Roman" w:hAnsi="Times New Roman" w:eastAsia="宋体" w:cs="Times New Roman"/>
          <w:b/>
          <w:bCs/>
          <w:i w:val="0"/>
          <w:caps w:val="0"/>
          <w:color w:val="222222"/>
          <w:spacing w:val="0"/>
          <w:sz w:val="24"/>
          <w:szCs w:val="24"/>
          <w:u w:val="none"/>
          <w:lang w:val="ru-RU" w:eastAsia="zh-CN"/>
        </w:rPr>
        <w:t xml:space="preserve">Геополитическое и военно-стратегическое значение Южно-Китайского моря </w:t>
      </w:r>
    </w:p>
    <w:p>
      <w:pPr>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left="0" w:leftChars="0" w:firstLine="480" w:firstLineChars="200"/>
        <w:textAlignment w:val="auto"/>
        <w:outlineLvl w:val="9"/>
        <w:rPr>
          <w:rFonts w:hint="default" w:ascii="Times New Roman" w:hAnsi="Times New Roman" w:cs="Times New Roman"/>
          <w:color w:val="auto"/>
          <w:sz w:val="24"/>
          <w:lang w:val="ru-RU" w:eastAsia="zh-CN"/>
        </w:rPr>
      </w:pPr>
      <w:r>
        <w:rPr>
          <w:rFonts w:hint="default" w:ascii="Times New Roman" w:hAnsi="Times New Roman" w:eastAsia="宋体" w:cs="Times New Roman"/>
          <w:i w:val="0"/>
          <w:caps w:val="0"/>
          <w:color w:val="000000"/>
          <w:spacing w:val="0"/>
          <w:sz w:val="24"/>
          <w:szCs w:val="24"/>
          <w:u w:val="none"/>
          <w:lang w:val="ru" w:eastAsia="zh-CN"/>
        </w:rPr>
        <w:t>Ю</w:t>
      </w:r>
      <w:r>
        <w:rPr>
          <w:rFonts w:hint="default" w:ascii="Times New Roman" w:hAnsi="Times New Roman" w:eastAsia="宋体" w:cs="Times New Roman"/>
          <w:i w:val="0"/>
          <w:caps w:val="0"/>
          <w:color w:val="000000"/>
          <w:spacing w:val="0"/>
          <w:sz w:val="24"/>
          <w:szCs w:val="24"/>
          <w:u w:val="none"/>
          <w:lang w:val="ru-RU" w:eastAsia="zh-CN"/>
        </w:rPr>
        <w:t xml:space="preserve">жно-Китайское море </w:t>
      </w:r>
      <w:r>
        <w:rPr>
          <w:rFonts w:hint="default" w:ascii="Times New Roman" w:hAnsi="Times New Roman" w:eastAsia="宋体" w:cs="Times New Roman"/>
          <w:i w:val="0"/>
          <w:caps w:val="0"/>
          <w:color w:val="000000"/>
          <w:spacing w:val="0"/>
          <w:sz w:val="24"/>
          <w:szCs w:val="24"/>
          <w:u w:val="none"/>
          <w:lang w:val="ru" w:eastAsia="zh-CN"/>
        </w:rPr>
        <w:t>проходят важнейшие торговые пути, которые соединя</w:t>
      </w:r>
      <w:r>
        <w:rPr>
          <w:rFonts w:hint="default" w:ascii="Times New Roman" w:hAnsi="Times New Roman" w:eastAsia="宋体" w:cs="Times New Roman"/>
          <w:i w:val="0"/>
          <w:caps w:val="0"/>
          <w:color w:val="000000"/>
          <w:spacing w:val="0"/>
          <w:sz w:val="24"/>
          <w:szCs w:val="24"/>
          <w:u w:val="none"/>
          <w:lang w:val="ru-RU" w:eastAsia="zh-CN"/>
        </w:rPr>
        <w:t xml:space="preserve">ют </w:t>
      </w:r>
      <w:r>
        <w:rPr>
          <w:rFonts w:hint="default" w:ascii="Times New Roman" w:hAnsi="Times New Roman" w:eastAsia="宋体" w:cs="Times New Roman"/>
          <w:i w:val="0"/>
          <w:caps w:val="0"/>
          <w:color w:val="000000"/>
          <w:spacing w:val="0"/>
          <w:sz w:val="24"/>
          <w:szCs w:val="24"/>
          <w:u w:val="none"/>
          <w:lang w:val="ru" w:eastAsia="zh-CN"/>
        </w:rPr>
        <w:t>между собой экономики большинства стран мира</w:t>
      </w:r>
      <w:r>
        <w:rPr>
          <w:rFonts w:hint="default" w:ascii="Times New Roman" w:hAnsi="Times New Roman" w:eastAsia="宋体" w:cs="Times New Roman"/>
          <w:i w:val="0"/>
          <w:caps w:val="0"/>
          <w:color w:val="000000"/>
          <w:spacing w:val="0"/>
          <w:sz w:val="24"/>
          <w:szCs w:val="24"/>
          <w:u w:val="none"/>
          <w:lang w:val="ru-RU" w:eastAsia="zh-CN"/>
        </w:rPr>
        <w:t xml:space="preserve">, </w:t>
      </w:r>
      <w:r>
        <w:rPr>
          <w:rFonts w:hint="default" w:ascii="Times New Roman" w:hAnsi="Times New Roman" w:eastAsia="宋体" w:cs="Times New Roman"/>
          <w:i w:val="0"/>
          <w:caps w:val="0"/>
          <w:color w:val="000000"/>
          <w:spacing w:val="0"/>
          <w:sz w:val="24"/>
          <w:szCs w:val="24"/>
          <w:u w:val="none"/>
          <w:lang w:val="ru" w:eastAsia="zh-CN"/>
        </w:rPr>
        <w:t>именно поэтому</w:t>
      </w:r>
      <w:r>
        <w:rPr>
          <w:rFonts w:hint="default" w:ascii="Times New Roman" w:hAnsi="Times New Roman" w:eastAsia="宋体" w:cs="Times New Roman"/>
          <w:i w:val="0"/>
          <w:caps w:val="0"/>
          <w:color w:val="000000"/>
          <w:spacing w:val="0"/>
          <w:sz w:val="24"/>
          <w:szCs w:val="24"/>
          <w:u w:val="none"/>
          <w:lang w:val="ru-RU" w:eastAsia="zh-CN"/>
        </w:rPr>
        <w:t xml:space="preserve">, </w:t>
      </w:r>
      <w:r>
        <w:rPr>
          <w:rFonts w:hint="default" w:ascii="Times New Roman" w:hAnsi="Times New Roman" w:eastAsia="宋体" w:cs="Times New Roman"/>
          <w:i w:val="0"/>
          <w:caps w:val="0"/>
          <w:color w:val="000000"/>
          <w:spacing w:val="0"/>
          <w:sz w:val="24"/>
          <w:szCs w:val="24"/>
          <w:u w:val="none"/>
          <w:lang w:val="ru" w:eastAsia="zh-CN"/>
        </w:rPr>
        <w:t>Южно-Китайское море может играть решающую роль в обеспечении безопасности, стабильности и экономическом развитии многих стран</w:t>
      </w:r>
      <w:r>
        <w:rPr>
          <w:rFonts w:hint="default" w:ascii="Times New Roman" w:hAnsi="Times New Roman" w:eastAsia="宋体" w:cs="Times New Roman"/>
          <w:i w:val="0"/>
          <w:caps w:val="0"/>
          <w:color w:val="000000"/>
          <w:spacing w:val="0"/>
          <w:sz w:val="24"/>
          <w:szCs w:val="24"/>
          <w:u w:val="none"/>
          <w:lang w:val="ru-RU" w:eastAsia="zh-CN"/>
        </w:rPr>
        <w:t xml:space="preserve"> в АТР</w:t>
      </w:r>
      <w:r>
        <w:rPr>
          <w:rFonts w:hint="default" w:ascii="Times New Roman" w:hAnsi="Times New Roman" w:eastAsia="宋体" w:cs="Times New Roman"/>
          <w:i w:val="0"/>
          <w:caps w:val="0"/>
          <w:color w:val="000000"/>
          <w:spacing w:val="0"/>
          <w:sz w:val="24"/>
          <w:szCs w:val="24"/>
          <w:u w:val="none"/>
          <w:lang w:val="ru" w:eastAsia="zh-CN"/>
        </w:rPr>
        <w:t>.</w:t>
      </w:r>
      <w:r>
        <w:rPr>
          <w:rFonts w:hint="default" w:ascii="Times New Roman" w:hAnsi="Times New Roman" w:eastAsia="宋体" w:cs="Times New Roman"/>
          <w:i w:val="0"/>
          <w:caps w:val="0"/>
          <w:color w:val="000000"/>
          <w:spacing w:val="0"/>
          <w:sz w:val="24"/>
          <w:szCs w:val="24"/>
          <w:u w:val="none"/>
          <w:lang w:val="ru-RU" w:eastAsia="zh-CN"/>
        </w:rPr>
        <w:t xml:space="preserve"> </w:t>
      </w:r>
      <w:r>
        <w:rPr>
          <w:rFonts w:hint="default" w:ascii="Times New Roman" w:hAnsi="Times New Roman" w:eastAsia="宋体" w:cs="Times New Roman"/>
          <w:i w:val="0"/>
          <w:caps w:val="0"/>
          <w:color w:val="000000"/>
          <w:spacing w:val="0"/>
          <w:sz w:val="24"/>
          <w:szCs w:val="24"/>
          <w:u w:val="none"/>
          <w:lang w:val="ru" w:eastAsia="zh-CN"/>
        </w:rPr>
        <w:t>Северо-восточная часть Южно-Китайского моря проходит через Тайваньский пролив и Лусонский пролив к Восточно-Китайскому морю и Тихому океану, соответственно. На востоке Барак и другие проливы соединяют море Сулу, Южный пролив через море Карамата и море Явы, а юго-запад проходит через Малаккский пролив и Андаманское море в Индийском океане.</w:t>
      </w:r>
      <w:r>
        <w:rPr>
          <w:rFonts w:hint="eastAsia" w:ascii="Times New Roman" w:hAnsi="Times New Roman" w:eastAsia="宋体" w:cs="Times New Roman"/>
          <w:i w:val="0"/>
          <w:caps w:val="0"/>
          <w:color w:val="000000"/>
          <w:spacing w:val="0"/>
          <w:sz w:val="24"/>
          <w:szCs w:val="24"/>
          <w:u w:val="none"/>
          <w:lang w:val="en-US" w:eastAsia="zh-CN"/>
        </w:rPr>
        <w:t xml:space="preserve"> </w:t>
      </w:r>
      <w:r>
        <w:rPr>
          <w:rFonts w:hint="default" w:ascii="Times New Roman" w:hAnsi="Times New Roman" w:eastAsia="宋体" w:cs="Times New Roman"/>
          <w:i w:val="0"/>
          <w:caps w:val="0"/>
          <w:color w:val="000000"/>
          <w:spacing w:val="0"/>
          <w:sz w:val="24"/>
          <w:szCs w:val="24"/>
          <w:u w:val="none"/>
          <w:lang w:val="ru" w:eastAsia="zh-CN"/>
        </w:rPr>
        <w:t>Восточная часть Южно-Китайского моря связана Бараком и другими проливами с Сулу, югом через Кариматский пролив до Явского моря, а юго-запад граничит с Андаманск</w:t>
      </w:r>
      <w:r>
        <w:rPr>
          <w:rFonts w:hint="default" w:ascii="Times New Roman" w:hAnsi="Times New Roman" w:eastAsia="宋体" w:cs="Times New Roman"/>
          <w:i w:val="0"/>
          <w:caps w:val="0"/>
          <w:color w:val="000000"/>
          <w:spacing w:val="0"/>
          <w:sz w:val="24"/>
          <w:szCs w:val="24"/>
          <w:u w:val="none"/>
          <w:lang w:val="ru-RU" w:eastAsia="zh-CN"/>
        </w:rPr>
        <w:t>ом</w:t>
      </w:r>
      <w:r>
        <w:rPr>
          <w:rFonts w:hint="default" w:ascii="Times New Roman" w:hAnsi="Times New Roman" w:eastAsia="宋体" w:cs="Times New Roman"/>
          <w:i w:val="0"/>
          <w:caps w:val="0"/>
          <w:color w:val="000000"/>
          <w:spacing w:val="0"/>
          <w:sz w:val="24"/>
          <w:szCs w:val="24"/>
          <w:u w:val="none"/>
          <w:lang w:val="ru" w:eastAsia="zh-CN"/>
        </w:rPr>
        <w:t xml:space="preserve"> море</w:t>
      </w:r>
      <w:r>
        <w:rPr>
          <w:rFonts w:hint="default" w:ascii="Times New Roman" w:hAnsi="Times New Roman" w:eastAsia="宋体" w:cs="Times New Roman"/>
          <w:i w:val="0"/>
          <w:caps w:val="0"/>
          <w:color w:val="000000"/>
          <w:spacing w:val="0"/>
          <w:sz w:val="24"/>
          <w:szCs w:val="24"/>
          <w:u w:val="none"/>
          <w:lang w:val="ru-RU" w:eastAsia="zh-CN"/>
        </w:rPr>
        <w:t>м</w:t>
      </w:r>
      <w:r>
        <w:rPr>
          <w:rFonts w:hint="default" w:ascii="Times New Roman" w:hAnsi="Times New Roman" w:eastAsia="宋体" w:cs="Times New Roman"/>
          <w:i w:val="0"/>
          <w:caps w:val="0"/>
          <w:color w:val="000000"/>
          <w:spacing w:val="0"/>
          <w:sz w:val="24"/>
          <w:szCs w:val="24"/>
          <w:u w:val="none"/>
          <w:lang w:val="ru" w:eastAsia="zh-CN"/>
        </w:rPr>
        <w:t xml:space="preserve"> Индийского океана</w:t>
      </w:r>
      <w:r>
        <w:rPr>
          <w:rFonts w:hint="default" w:ascii="Times New Roman" w:hAnsi="Times New Roman" w:eastAsia="宋体" w:cs="Times New Roman"/>
          <w:i w:val="0"/>
          <w:caps w:val="0"/>
          <w:color w:val="000000"/>
          <w:spacing w:val="0"/>
          <w:sz w:val="24"/>
          <w:szCs w:val="24"/>
          <w:u w:val="none"/>
          <w:lang w:val="ru-RU" w:eastAsia="zh-CN"/>
        </w:rPr>
        <w:t xml:space="preserve"> через </w:t>
      </w:r>
      <w:r>
        <w:rPr>
          <w:rFonts w:hint="default" w:ascii="Times New Roman" w:hAnsi="Times New Roman" w:eastAsia="宋体" w:cs="Times New Roman"/>
          <w:i w:val="0"/>
          <w:caps w:val="0"/>
          <w:color w:val="000000"/>
          <w:spacing w:val="0"/>
          <w:sz w:val="24"/>
          <w:szCs w:val="24"/>
          <w:u w:val="none"/>
          <w:lang w:val="ru" w:eastAsia="zh-CN"/>
        </w:rPr>
        <w:t>пролив Малакка</w:t>
      </w:r>
      <w:r>
        <w:rPr>
          <w:rFonts w:hint="default" w:ascii="Times New Roman" w:hAnsi="Times New Roman" w:eastAsia="宋体" w:cs="Times New Roman"/>
          <w:i w:val="0"/>
          <w:caps w:val="0"/>
          <w:color w:val="000000"/>
          <w:spacing w:val="0"/>
          <w:sz w:val="24"/>
          <w:szCs w:val="24"/>
          <w:u w:val="none"/>
          <w:lang w:val="ru-RU" w:eastAsia="zh-CN"/>
        </w:rPr>
        <w:t xml:space="preserve">. </w:t>
      </w:r>
      <w:r>
        <w:rPr>
          <w:rFonts w:hint="default" w:ascii="Times New Roman" w:hAnsi="Times New Roman" w:eastAsia="宋体" w:cs="Times New Roman"/>
          <w:i w:val="0"/>
          <w:caps w:val="0"/>
          <w:color w:val="000000"/>
          <w:spacing w:val="0"/>
          <w:sz w:val="24"/>
          <w:szCs w:val="24"/>
          <w:u w:val="none"/>
          <w:lang w:val="ru" w:eastAsia="zh-CN"/>
        </w:rPr>
        <w:t>В обширном Южно-Китайском море разбросано около 270 островов, рифов,</w:t>
      </w:r>
      <w:r>
        <w:rPr>
          <w:rFonts w:hint="default" w:ascii="Times New Roman" w:hAnsi="Times New Roman" w:eastAsia="宋体" w:cs="Times New Roman"/>
          <w:i w:val="0"/>
          <w:caps w:val="0"/>
          <w:color w:val="000000"/>
          <w:spacing w:val="0"/>
          <w:sz w:val="24"/>
          <w:szCs w:val="24"/>
          <w:u w:val="none"/>
          <w:lang w:val="ru-RU" w:eastAsia="zh-CN"/>
        </w:rPr>
        <w:t>банк и темных берегов</w:t>
      </w:r>
      <w:r>
        <w:rPr>
          <w:rFonts w:hint="default" w:ascii="Times New Roman" w:hAnsi="Times New Roman" w:eastAsia="宋体" w:cs="Times New Roman"/>
          <w:i w:val="0"/>
          <w:caps w:val="0"/>
          <w:color w:val="000000"/>
          <w:spacing w:val="0"/>
          <w:sz w:val="24"/>
          <w:szCs w:val="24"/>
          <w:u w:val="none"/>
          <w:lang w:val="ru" w:eastAsia="zh-CN"/>
        </w:rPr>
        <w:t>.</w:t>
      </w:r>
      <w:r>
        <w:rPr>
          <w:rFonts w:hint="default" w:ascii="Times New Roman" w:hAnsi="Times New Roman" w:eastAsia="宋体" w:cs="Times New Roman"/>
          <w:i w:val="0"/>
          <w:caps w:val="0"/>
          <w:color w:val="000000"/>
          <w:spacing w:val="0"/>
          <w:sz w:val="24"/>
          <w:szCs w:val="24"/>
          <w:u w:val="none"/>
          <w:lang w:val="ru-RU" w:eastAsia="zh-CN"/>
        </w:rPr>
        <w:t xml:space="preserve"> </w:t>
      </w:r>
      <w:r>
        <w:rPr>
          <w:rFonts w:hint="default" w:ascii="Times New Roman" w:hAnsi="Times New Roman" w:eastAsia="宋体" w:cs="Times New Roman"/>
          <w:i w:val="0"/>
          <w:caps w:val="0"/>
          <w:color w:val="000000"/>
          <w:spacing w:val="0"/>
          <w:sz w:val="24"/>
          <w:szCs w:val="24"/>
          <w:u w:val="none"/>
          <w:lang w:val="ru" w:eastAsia="zh-CN"/>
        </w:rPr>
        <w:t>Он расположен на перекрестке морского, сухопутного и воздушного движения</w:t>
      </w:r>
      <w:r>
        <w:rPr>
          <w:rFonts w:hint="default" w:ascii="Times New Roman" w:hAnsi="Times New Roman" w:eastAsia="宋体" w:cs="Times New Roman"/>
          <w:i w:val="0"/>
          <w:caps w:val="0"/>
          <w:color w:val="000000"/>
          <w:spacing w:val="0"/>
          <w:sz w:val="24"/>
          <w:szCs w:val="24"/>
          <w:u w:val="none"/>
          <w:lang w:val="ru-RU" w:eastAsia="zh-CN"/>
        </w:rPr>
        <w:t xml:space="preserve">, </w:t>
      </w:r>
      <w:r>
        <w:rPr>
          <w:rFonts w:hint="default" w:ascii="Times New Roman" w:hAnsi="Times New Roman" w:eastAsia="宋体" w:cs="Times New Roman"/>
          <w:i w:val="0"/>
          <w:caps w:val="0"/>
          <w:color w:val="000000"/>
          <w:spacing w:val="0"/>
          <w:sz w:val="24"/>
          <w:szCs w:val="24"/>
          <w:u w:val="none"/>
          <w:lang w:val="ru" w:eastAsia="zh-CN"/>
        </w:rPr>
        <w:t>соединяет два континента и дв</w:t>
      </w:r>
      <w:r>
        <w:rPr>
          <w:rFonts w:hint="default" w:ascii="Times New Roman" w:hAnsi="Times New Roman" w:eastAsia="宋体" w:cs="Times New Roman"/>
          <w:i w:val="0"/>
          <w:caps w:val="0"/>
          <w:color w:val="000000"/>
          <w:spacing w:val="0"/>
          <w:sz w:val="24"/>
          <w:szCs w:val="24"/>
          <w:u w:val="none"/>
          <w:lang w:val="ru-RU" w:eastAsia="zh-CN"/>
        </w:rPr>
        <w:t>а</w:t>
      </w:r>
      <w:r>
        <w:rPr>
          <w:rFonts w:hint="default" w:ascii="Times New Roman" w:hAnsi="Times New Roman" w:eastAsia="宋体" w:cs="Times New Roman"/>
          <w:i w:val="0"/>
          <w:caps w:val="0"/>
          <w:color w:val="000000"/>
          <w:spacing w:val="0"/>
          <w:sz w:val="24"/>
          <w:szCs w:val="24"/>
          <w:u w:val="none"/>
          <w:lang w:val="ru" w:eastAsia="zh-CN"/>
        </w:rPr>
        <w:t xml:space="preserve"> океана.</w:t>
      </w:r>
      <w:r>
        <w:rPr>
          <w:rFonts w:hint="default" w:ascii="Times New Roman" w:hAnsi="Times New Roman" w:eastAsia="宋体" w:cs="Times New Roman"/>
          <w:i w:val="0"/>
          <w:caps w:val="0"/>
          <w:color w:val="000000"/>
          <w:spacing w:val="0"/>
          <w:sz w:val="24"/>
          <w:szCs w:val="24"/>
          <w:u w:val="none"/>
          <w:lang w:val="ru-RU" w:eastAsia="zh-CN"/>
        </w:rPr>
        <w:t xml:space="preserve"> Э</w:t>
      </w:r>
      <w:r>
        <w:rPr>
          <w:rFonts w:hint="default" w:ascii="Times New Roman" w:hAnsi="Times New Roman" w:cs="Times New Roman"/>
          <w:color w:val="auto"/>
          <w:sz w:val="24"/>
          <w:lang w:val="en-US" w:eastAsia="zh-CN"/>
        </w:rPr>
        <w:t>то кратчайший путь из Индийского океана в Тихий. Малаккский пролив – одна из наиболее грузонапряженных</w:t>
      </w:r>
      <w:r>
        <w:rPr>
          <w:rFonts w:hint="eastAsia" w:ascii="Times New Roman" w:hAnsi="Times New Roman" w:cs="Times New Roman"/>
          <w:color w:val="auto"/>
          <w:sz w:val="24"/>
          <w:lang w:val="en-US" w:eastAsia="zh-CN"/>
        </w:rPr>
        <w:t xml:space="preserve"> </w:t>
      </w:r>
      <w:r>
        <w:rPr>
          <w:rFonts w:hint="default" w:ascii="Times New Roman" w:hAnsi="Times New Roman" w:cs="Times New Roman"/>
          <w:color w:val="auto"/>
          <w:sz w:val="24"/>
          <w:lang w:val="en-US" w:eastAsia="zh-CN"/>
        </w:rPr>
        <w:t>мировых судоходных трасс, связывающих порты Северо-Восточной Азии и западного побережья Америки с Южной Азией, Африкой, Ближним Востоком и Южной Европой</w:t>
      </w:r>
      <w:r>
        <w:rPr>
          <w:rStyle w:val="12"/>
          <w:rFonts w:hint="default" w:ascii="Times New Roman" w:hAnsi="Times New Roman" w:cs="Times New Roman"/>
          <w:color w:val="auto"/>
          <w:sz w:val="24"/>
          <w:lang w:val="en-US" w:eastAsia="zh-CN"/>
        </w:rPr>
        <w:footnoteReference w:id="84"/>
      </w:r>
      <w:r>
        <w:rPr>
          <w:rFonts w:hint="default" w:ascii="Times New Roman" w:hAnsi="Times New Roman" w:cs="Times New Roman"/>
          <w:color w:val="auto"/>
          <w:sz w:val="24"/>
          <w:lang w:val="en-US" w:eastAsia="zh-CN"/>
        </w:rPr>
        <w:t xml:space="preserve">. </w:t>
      </w:r>
      <w:r>
        <w:rPr>
          <w:rFonts w:hint="default" w:ascii="Times New Roman" w:hAnsi="Times New Roman" w:eastAsia="宋体" w:cs="Times New Roman"/>
          <w:i w:val="0"/>
          <w:caps w:val="0"/>
          <w:color w:val="000000"/>
          <w:spacing w:val="0"/>
          <w:sz w:val="24"/>
          <w:szCs w:val="24"/>
          <w:u w:val="none"/>
          <w:lang w:val="ru" w:eastAsia="zh-CN"/>
        </w:rPr>
        <w:t>Южно-Китайское море является важным морским транспортным узлом от западной части Тихого океана до Индийского океана. Он всегда был важным международным маршрутом для Восточной Азии, который достигнет Южной Азии, Ближнего Востока, Африки и Европы</w:t>
      </w:r>
      <w:r>
        <w:rPr>
          <w:rFonts w:hint="default" w:ascii="Times New Roman" w:hAnsi="Times New Roman" w:eastAsia="宋体" w:cs="Times New Roman"/>
          <w:i w:val="0"/>
          <w:caps w:val="0"/>
          <w:color w:val="000000"/>
          <w:spacing w:val="0"/>
          <w:sz w:val="24"/>
          <w:szCs w:val="24"/>
          <w:u w:val="none"/>
          <w:lang w:val="ru-RU" w:eastAsia="zh-CN"/>
        </w:rPr>
        <w:t xml:space="preserve">, и </w:t>
      </w:r>
      <w:r>
        <w:rPr>
          <w:rFonts w:hint="default" w:ascii="Times New Roman" w:hAnsi="Times New Roman" w:eastAsia="宋体" w:cs="Times New Roman"/>
          <w:i w:val="0"/>
          <w:caps w:val="0"/>
          <w:color w:val="000000"/>
          <w:spacing w:val="0"/>
          <w:sz w:val="24"/>
          <w:szCs w:val="24"/>
          <w:u w:val="none"/>
          <w:lang w:val="ru" w:eastAsia="zh-CN"/>
        </w:rPr>
        <w:t>очевидно</w:t>
      </w:r>
      <w:r>
        <w:rPr>
          <w:rFonts w:hint="default" w:ascii="Times New Roman" w:hAnsi="Times New Roman" w:eastAsia="宋体" w:cs="Times New Roman"/>
          <w:i w:val="0"/>
          <w:caps w:val="0"/>
          <w:color w:val="000000"/>
          <w:spacing w:val="0"/>
          <w:sz w:val="24"/>
          <w:szCs w:val="24"/>
          <w:u w:val="none"/>
          <w:lang w:val="ru-RU" w:eastAsia="zh-CN"/>
        </w:rPr>
        <w:t>,  и</w:t>
      </w:r>
      <w:r>
        <w:rPr>
          <w:rFonts w:hint="default" w:ascii="Times New Roman" w:hAnsi="Times New Roman" w:eastAsia="宋体" w:cs="Times New Roman"/>
          <w:i w:val="0"/>
          <w:caps w:val="0"/>
          <w:color w:val="000000"/>
          <w:spacing w:val="0"/>
          <w:sz w:val="24"/>
          <w:szCs w:val="24"/>
          <w:u w:val="none"/>
          <w:lang w:val="ru" w:eastAsia="zh-CN"/>
        </w:rPr>
        <w:t>меет важное геостратегическое значение.</w:t>
      </w:r>
      <w:r>
        <w:rPr>
          <w:rFonts w:hint="default" w:ascii="Times New Roman" w:hAnsi="Times New Roman" w:cs="Times New Roman"/>
          <w:color w:val="auto"/>
          <w:sz w:val="24"/>
          <w:lang w:val="en-US" w:eastAsia="zh-CN"/>
        </w:rPr>
        <w:t xml:space="preserve"> Это – самый загруженный пролив в мире, и он обещает стать ещё более</w:t>
      </w:r>
      <w:r>
        <w:rPr>
          <w:rFonts w:hint="eastAsia" w:ascii="Times New Roman" w:hAnsi="Times New Roman" w:cs="Times New Roman"/>
          <w:color w:val="auto"/>
          <w:sz w:val="24"/>
          <w:lang w:val="en-US" w:eastAsia="zh-CN"/>
        </w:rPr>
        <w:t xml:space="preserve"> </w:t>
      </w:r>
      <w:r>
        <w:rPr>
          <w:rFonts w:hint="default" w:ascii="Times New Roman" w:hAnsi="Times New Roman" w:cs="Times New Roman"/>
          <w:color w:val="auto"/>
          <w:sz w:val="24"/>
          <w:lang w:val="en-US" w:eastAsia="zh-CN"/>
        </w:rPr>
        <w:t>загруженным в связи с ростом мировой торговли и потребностей</w:t>
      </w:r>
      <w:r>
        <w:rPr>
          <w:rFonts w:hint="eastAsia" w:ascii="Times New Roman" w:hAnsi="Times New Roman" w:cs="Times New Roman"/>
          <w:color w:val="auto"/>
          <w:sz w:val="24"/>
          <w:lang w:val="en-US" w:eastAsia="zh-CN"/>
        </w:rPr>
        <w:t xml:space="preserve"> </w:t>
      </w:r>
      <w:r>
        <w:rPr>
          <w:rFonts w:hint="default" w:ascii="Times New Roman" w:hAnsi="Times New Roman" w:cs="Times New Roman"/>
          <w:color w:val="auto"/>
          <w:sz w:val="24"/>
          <w:lang w:val="en-US" w:eastAsia="zh-CN"/>
        </w:rPr>
        <w:t>государств в энергоносителях. Здесь ежедневно проходит до 200</w:t>
      </w:r>
      <w:r>
        <w:rPr>
          <w:rFonts w:hint="eastAsia" w:ascii="Times New Roman" w:hAnsi="Times New Roman" w:cs="Times New Roman"/>
          <w:color w:val="auto"/>
          <w:sz w:val="24"/>
          <w:lang w:val="en-US" w:eastAsia="zh-CN"/>
        </w:rPr>
        <w:t xml:space="preserve"> </w:t>
      </w:r>
      <w:r>
        <w:rPr>
          <w:rFonts w:hint="default" w:ascii="Times New Roman" w:hAnsi="Times New Roman" w:cs="Times New Roman"/>
          <w:color w:val="auto"/>
          <w:sz w:val="24"/>
          <w:lang w:val="en-US" w:eastAsia="zh-CN"/>
        </w:rPr>
        <w:t>торговых судов, а ежегодно – свыше 60 тысяч. На него приходится 525 млн. метрических тонн грузов или более половины</w:t>
      </w:r>
      <w:r>
        <w:rPr>
          <w:rFonts w:hint="eastAsia" w:ascii="Times New Roman" w:hAnsi="Times New Roman" w:cs="Times New Roman"/>
          <w:color w:val="auto"/>
          <w:sz w:val="24"/>
          <w:lang w:val="en-US" w:eastAsia="zh-CN"/>
        </w:rPr>
        <w:t xml:space="preserve"> </w:t>
      </w:r>
      <w:r>
        <w:rPr>
          <w:rFonts w:hint="default" w:ascii="Times New Roman" w:hAnsi="Times New Roman" w:cs="Times New Roman"/>
          <w:color w:val="auto"/>
          <w:sz w:val="24"/>
          <w:lang w:val="en-US" w:eastAsia="zh-CN"/>
        </w:rPr>
        <w:t>мирового тоннажа ежегодных морских торговых перевозок</w:t>
      </w:r>
      <w:r>
        <w:rPr>
          <w:rStyle w:val="12"/>
          <w:rFonts w:hint="default" w:ascii="Times New Roman" w:hAnsi="Times New Roman" w:cs="Times New Roman"/>
          <w:color w:val="auto"/>
          <w:sz w:val="24"/>
          <w:lang w:val="en-US" w:eastAsia="zh-CN"/>
        </w:rPr>
        <w:footnoteReference w:id="85"/>
      </w:r>
      <w:r>
        <w:rPr>
          <w:rFonts w:hint="default" w:ascii="Times New Roman" w:hAnsi="Times New Roman" w:cs="Times New Roman"/>
          <w:color w:val="auto"/>
          <w:sz w:val="24"/>
          <w:lang w:val="en-US" w:eastAsia="zh-CN"/>
        </w:rPr>
        <w:t>.Транспортировка нефти только через Малаккский пролив в 6 раз</w:t>
      </w:r>
      <w:r>
        <w:rPr>
          <w:rFonts w:hint="eastAsia" w:ascii="Times New Roman" w:hAnsi="Times New Roman" w:cs="Times New Roman"/>
          <w:color w:val="auto"/>
          <w:sz w:val="24"/>
          <w:lang w:val="en-US" w:eastAsia="zh-CN"/>
        </w:rPr>
        <w:t xml:space="preserve"> </w:t>
      </w:r>
      <w:r>
        <w:rPr>
          <w:rFonts w:hint="default" w:ascii="Times New Roman" w:hAnsi="Times New Roman" w:cs="Times New Roman"/>
          <w:color w:val="auto"/>
          <w:sz w:val="24"/>
          <w:lang w:val="en-US" w:eastAsia="zh-CN"/>
        </w:rPr>
        <w:t>больше, чем через Суэцкий канал и в 16 раз больше, чем через</w:t>
      </w:r>
      <w:r>
        <w:rPr>
          <w:rFonts w:hint="eastAsia" w:ascii="Times New Roman" w:hAnsi="Times New Roman" w:cs="Times New Roman"/>
          <w:color w:val="auto"/>
          <w:sz w:val="24"/>
          <w:lang w:val="en-US" w:eastAsia="zh-CN"/>
        </w:rPr>
        <w:t xml:space="preserve"> </w:t>
      </w:r>
      <w:r>
        <w:rPr>
          <w:rFonts w:hint="default" w:ascii="Times New Roman" w:hAnsi="Times New Roman" w:cs="Times New Roman"/>
          <w:color w:val="auto"/>
          <w:sz w:val="24"/>
          <w:lang w:val="en-US" w:eastAsia="zh-CN"/>
        </w:rPr>
        <w:t>Панамский. Здесь проходит почти 2/3 энергетических поставок в</w:t>
      </w:r>
      <w:r>
        <w:rPr>
          <w:rFonts w:hint="eastAsia" w:ascii="Times New Roman" w:hAnsi="Times New Roman" w:cs="Times New Roman"/>
          <w:color w:val="auto"/>
          <w:sz w:val="24"/>
          <w:lang w:val="en-US" w:eastAsia="zh-CN"/>
        </w:rPr>
        <w:t xml:space="preserve"> </w:t>
      </w:r>
      <w:r>
        <w:rPr>
          <w:rFonts w:hint="default" w:ascii="Times New Roman" w:hAnsi="Times New Roman" w:cs="Times New Roman"/>
          <w:color w:val="auto"/>
          <w:sz w:val="24"/>
          <w:lang w:val="en-US" w:eastAsia="zh-CN"/>
        </w:rPr>
        <w:t>Южную Корею, около 80% сырой</w:t>
      </w:r>
      <w:r>
        <w:rPr>
          <w:rFonts w:hint="eastAsia" w:ascii="Times New Roman" w:hAnsi="Times New Roman" w:cs="Times New Roman"/>
          <w:color w:val="auto"/>
          <w:sz w:val="24"/>
          <w:lang w:val="en-US" w:eastAsia="zh-CN"/>
        </w:rPr>
        <w:t xml:space="preserve"> </w:t>
      </w:r>
      <w:r>
        <w:rPr>
          <w:rFonts w:hint="default" w:ascii="Times New Roman" w:hAnsi="Times New Roman" w:cs="Times New Roman"/>
          <w:color w:val="auto"/>
          <w:sz w:val="24"/>
          <w:lang w:val="en-US" w:eastAsia="zh-CN"/>
        </w:rPr>
        <w:t>нефти в Китай</w:t>
      </w:r>
      <w:r>
        <w:rPr>
          <w:rStyle w:val="12"/>
          <w:rFonts w:hint="default" w:ascii="Times New Roman" w:hAnsi="Times New Roman" w:cs="Times New Roman"/>
          <w:color w:val="auto"/>
          <w:sz w:val="24"/>
          <w:lang w:val="en-US" w:eastAsia="zh-CN"/>
        </w:rPr>
        <w:footnoteReference w:id="86"/>
      </w:r>
      <w:r>
        <w:rPr>
          <w:rFonts w:hint="default" w:ascii="Times New Roman" w:hAnsi="Times New Roman" w:cs="Times New Roman"/>
          <w:color w:val="auto"/>
          <w:sz w:val="24"/>
          <w:lang w:val="en-US" w:eastAsia="zh-CN"/>
        </w:rPr>
        <w:t>.</w:t>
      </w:r>
      <w:r>
        <w:rPr>
          <w:rFonts w:hint="default" w:ascii="Times New Roman" w:hAnsi="Times New Roman" w:cs="Times New Roman"/>
          <w:color w:val="auto"/>
          <w:sz w:val="24"/>
          <w:lang w:val="ru-RU"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left="0" w:leftChars="0" w:firstLine="480" w:firstLineChars="200"/>
        <w:textAlignment w:val="auto"/>
        <w:outlineLvl w:val="9"/>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Стратегия Соединенных Штатов всегда была глобальной.</w:t>
      </w:r>
      <w:r>
        <w:rPr>
          <w:rFonts w:hint="default" w:ascii="Times New Roman" w:hAnsi="Times New Roman" w:cs="Times New Roman"/>
          <w:color w:val="auto"/>
          <w:sz w:val="24"/>
          <w:lang w:val="ru-RU" w:eastAsia="zh-CN"/>
        </w:rPr>
        <w:t xml:space="preserve"> </w:t>
      </w:r>
      <w:r>
        <w:rPr>
          <w:rFonts w:hint="default" w:ascii="Times New Roman" w:hAnsi="Times New Roman" w:cs="Times New Roman"/>
          <w:color w:val="auto"/>
          <w:sz w:val="24"/>
          <w:lang w:val="en-US" w:eastAsia="zh-CN"/>
        </w:rPr>
        <w:t>Уже в середине 1980-х годов Адмиралтейств</w:t>
      </w:r>
      <w:r>
        <w:rPr>
          <w:rFonts w:hint="default" w:ascii="Times New Roman" w:hAnsi="Times New Roman" w:cs="Times New Roman"/>
          <w:color w:val="auto"/>
          <w:sz w:val="24"/>
          <w:lang w:val="ru-RU" w:eastAsia="zh-CN"/>
        </w:rPr>
        <w:t>о США</w:t>
      </w:r>
      <w:r>
        <w:rPr>
          <w:rFonts w:hint="default" w:ascii="Times New Roman" w:hAnsi="Times New Roman" w:cs="Times New Roman"/>
          <w:color w:val="auto"/>
          <w:sz w:val="24"/>
          <w:lang w:val="en-US" w:eastAsia="zh-CN"/>
        </w:rPr>
        <w:t xml:space="preserve"> объявил</w:t>
      </w:r>
      <w:r>
        <w:rPr>
          <w:rFonts w:hint="default" w:ascii="Times New Roman" w:hAnsi="Times New Roman" w:cs="Times New Roman"/>
          <w:color w:val="auto"/>
          <w:sz w:val="24"/>
          <w:lang w:val="ru-RU" w:eastAsia="zh-CN"/>
        </w:rPr>
        <w:t>о</w:t>
      </w:r>
      <w:r>
        <w:rPr>
          <w:rFonts w:hint="default" w:ascii="Times New Roman" w:hAnsi="Times New Roman" w:cs="Times New Roman"/>
          <w:color w:val="auto"/>
          <w:sz w:val="24"/>
          <w:lang w:val="en-US" w:eastAsia="zh-CN"/>
        </w:rPr>
        <w:t xml:space="preserve"> о 16 морских </w:t>
      </w:r>
      <w:r>
        <w:rPr>
          <w:rFonts w:hint="default" w:ascii="Times New Roman" w:hAnsi="Times New Roman" w:cs="Times New Roman"/>
          <w:color w:val="auto"/>
          <w:sz w:val="24"/>
          <w:lang w:val="ru-RU" w:eastAsia="zh-CN"/>
        </w:rPr>
        <w:t>“</w:t>
      </w:r>
      <w:r>
        <w:rPr>
          <w:rFonts w:hint="default" w:ascii="Times New Roman" w:hAnsi="Times New Roman" w:cs="Times New Roman"/>
          <w:color w:val="auto"/>
          <w:sz w:val="24"/>
          <w:lang w:val="en-US" w:eastAsia="zh-CN"/>
        </w:rPr>
        <w:t>горлах</w:t>
      </w:r>
      <w:r>
        <w:rPr>
          <w:rFonts w:hint="default" w:ascii="Times New Roman" w:hAnsi="Times New Roman" w:cs="Times New Roman"/>
          <w:color w:val="auto"/>
          <w:sz w:val="24"/>
          <w:lang w:val="ru-RU" w:eastAsia="zh-CN"/>
        </w:rPr>
        <w:t>”</w:t>
      </w:r>
      <w:r>
        <w:rPr>
          <w:rFonts w:hint="default" w:ascii="Times New Roman" w:hAnsi="Times New Roman" w:cs="Times New Roman"/>
          <w:color w:val="auto"/>
          <w:sz w:val="24"/>
          <w:lang w:val="en-US" w:eastAsia="zh-CN"/>
        </w:rPr>
        <w:t>,</w:t>
      </w:r>
      <w:r>
        <w:rPr>
          <w:rFonts w:hint="default" w:ascii="Times New Roman" w:hAnsi="Times New Roman" w:cs="Times New Roman"/>
          <w:color w:val="auto"/>
          <w:sz w:val="24"/>
          <w:lang w:val="ru-RU" w:eastAsia="zh-CN"/>
        </w:rPr>
        <w:t xml:space="preserve"> </w:t>
      </w:r>
      <w:r>
        <w:rPr>
          <w:rFonts w:hint="default" w:ascii="Times New Roman" w:hAnsi="Times New Roman" w:cs="Times New Roman"/>
          <w:color w:val="auto"/>
          <w:sz w:val="24"/>
          <w:lang w:val="en-US" w:eastAsia="zh-CN"/>
        </w:rPr>
        <w:t>из которых Малаккский пролив,</w:t>
      </w:r>
      <w:r>
        <w:rPr>
          <w:rFonts w:hint="default" w:ascii="Times New Roman" w:hAnsi="Times New Roman" w:cs="Times New Roman"/>
          <w:color w:val="auto"/>
          <w:sz w:val="24"/>
          <w:lang w:val="ru-RU" w:eastAsia="zh-CN"/>
        </w:rPr>
        <w:t xml:space="preserve"> </w:t>
      </w:r>
      <w:r>
        <w:rPr>
          <w:rFonts w:hint="default" w:ascii="Times New Roman" w:hAnsi="Times New Roman" w:cs="Times New Roman"/>
          <w:color w:val="auto"/>
          <w:sz w:val="24"/>
          <w:lang w:val="en-US" w:eastAsia="zh-CN"/>
        </w:rPr>
        <w:t>Зондский пролив</w:t>
      </w:r>
      <w:r>
        <w:rPr>
          <w:rFonts w:hint="default" w:ascii="Times New Roman" w:hAnsi="Times New Roman" w:cs="Times New Roman"/>
          <w:color w:val="auto"/>
          <w:sz w:val="24"/>
          <w:lang w:val="ru-RU" w:eastAsia="zh-CN"/>
        </w:rPr>
        <w:t xml:space="preserve"> </w:t>
      </w:r>
      <w:r>
        <w:rPr>
          <w:rFonts w:hint="default" w:ascii="Times New Roman" w:hAnsi="Times New Roman" w:cs="Times New Roman"/>
          <w:color w:val="auto"/>
          <w:sz w:val="24"/>
          <w:lang w:val="en-US" w:eastAsia="zh-CN"/>
        </w:rPr>
        <w:t>и Макассарский пролив расположены на юго-западе, юге и юго-востоке Южно-Китайского моря</w:t>
      </w:r>
      <w:r>
        <w:rPr>
          <w:rFonts w:hint="default" w:ascii="Times New Roman" w:hAnsi="Times New Roman" w:cs="Times New Roman"/>
          <w:color w:val="auto"/>
          <w:sz w:val="24"/>
          <w:lang w:val="ru-RU" w:eastAsia="zh-CN"/>
        </w:rPr>
        <w:t xml:space="preserve">, </w:t>
      </w:r>
      <w:r>
        <w:rPr>
          <w:rFonts w:hint="default" w:ascii="Times New Roman" w:hAnsi="Times New Roman" w:cs="Times New Roman"/>
          <w:color w:val="auto"/>
          <w:sz w:val="24"/>
          <w:lang w:val="en-US" w:eastAsia="zh-CN"/>
        </w:rPr>
        <w:t>которые имеют жизненно важное значение для глобальной стратегии США</w:t>
      </w:r>
      <w:r>
        <w:rPr>
          <w:rStyle w:val="12"/>
          <w:rFonts w:hint="default" w:ascii="Times New Roman" w:hAnsi="Times New Roman" w:cs="Times New Roman"/>
          <w:color w:val="auto"/>
          <w:sz w:val="24"/>
          <w:lang w:val="en-US" w:eastAsia="zh-CN"/>
        </w:rPr>
        <w:footnoteReference w:id="87"/>
      </w:r>
      <w:r>
        <w:rPr>
          <w:rFonts w:hint="default" w:ascii="Times New Roman" w:hAnsi="Times New Roman" w:cs="Times New Roman"/>
          <w:color w:val="auto"/>
          <w:sz w:val="24"/>
          <w:lang w:val="ru-RU" w:eastAsia="zh-CN"/>
        </w:rPr>
        <w:t xml:space="preserve">. </w:t>
      </w:r>
      <w:r>
        <w:rPr>
          <w:rFonts w:hint="default" w:ascii="Times New Roman" w:hAnsi="Times New Roman" w:cs="Times New Roman"/>
          <w:color w:val="auto"/>
          <w:sz w:val="24"/>
          <w:lang w:val="en-US" w:eastAsia="zh-CN"/>
        </w:rPr>
        <w:t>Понятно, что мир и стабильность в Южно-Китайском море связаны с коренными интересами Соединенных Штатов в Азиатско-Тихоокеанском регионе.</w:t>
      </w:r>
      <w:r>
        <w:rPr>
          <w:rFonts w:hint="eastAsia" w:ascii="Times New Roman" w:hAnsi="Times New Roman" w:cs="Times New Roman"/>
          <w:color w:val="auto"/>
          <w:sz w:val="24"/>
          <w:lang w:val="en-US" w:eastAsia="zh-CN"/>
        </w:rPr>
        <w:t xml:space="preserve"> </w:t>
      </w:r>
      <w:r>
        <w:rPr>
          <w:rFonts w:hint="default" w:ascii="Times New Roman" w:hAnsi="Times New Roman" w:cs="Times New Roman"/>
          <w:color w:val="auto"/>
          <w:sz w:val="24"/>
          <w:lang w:val="en-US" w:eastAsia="zh-CN"/>
        </w:rPr>
        <w:t>Япония рассматрива</w:t>
      </w:r>
      <w:r>
        <w:rPr>
          <w:rFonts w:hint="default" w:ascii="Times New Roman" w:hAnsi="Times New Roman" w:cs="Times New Roman"/>
          <w:color w:val="auto"/>
          <w:sz w:val="24"/>
          <w:lang w:val="ru-RU" w:eastAsia="zh-CN"/>
        </w:rPr>
        <w:t xml:space="preserve">ет </w:t>
      </w:r>
      <w:r>
        <w:rPr>
          <w:rFonts w:hint="default" w:ascii="Times New Roman" w:hAnsi="Times New Roman" w:cs="Times New Roman"/>
          <w:color w:val="auto"/>
          <w:sz w:val="24"/>
          <w:lang w:val="en-US" w:eastAsia="zh-CN"/>
        </w:rPr>
        <w:t>е</w:t>
      </w:r>
      <w:r>
        <w:rPr>
          <w:rFonts w:hint="default" w:ascii="Times New Roman" w:hAnsi="Times New Roman" w:cs="Times New Roman"/>
          <w:color w:val="auto"/>
          <w:sz w:val="24"/>
          <w:lang w:val="ru-RU" w:eastAsia="zh-CN"/>
        </w:rPr>
        <w:t>го</w:t>
      </w:r>
      <w:r>
        <w:rPr>
          <w:rFonts w:hint="default" w:ascii="Times New Roman" w:hAnsi="Times New Roman" w:cs="Times New Roman"/>
          <w:color w:val="auto"/>
          <w:sz w:val="24"/>
          <w:lang w:val="en-US" w:eastAsia="zh-CN"/>
        </w:rPr>
        <w:t xml:space="preserve"> как</w:t>
      </w:r>
      <w:r>
        <w:rPr>
          <w:rFonts w:hint="default" w:ascii="Times New Roman" w:hAnsi="Times New Roman" w:cs="Times New Roman"/>
          <w:color w:val="auto"/>
          <w:sz w:val="24"/>
          <w:lang w:val="ru-RU" w:eastAsia="zh-CN"/>
        </w:rPr>
        <w:t xml:space="preserve"> </w:t>
      </w:r>
      <w:r>
        <w:rPr>
          <w:rFonts w:hint="default" w:ascii="Times New Roman" w:hAnsi="Times New Roman" w:cs="Times New Roman"/>
          <w:color w:val="auto"/>
          <w:sz w:val="24"/>
          <w:lang w:val="en-US" w:eastAsia="zh-CN"/>
        </w:rPr>
        <w:t>«морск</w:t>
      </w:r>
      <w:r>
        <w:rPr>
          <w:rFonts w:hint="default" w:ascii="Times New Roman" w:hAnsi="Times New Roman" w:cs="Times New Roman"/>
          <w:color w:val="auto"/>
          <w:sz w:val="24"/>
          <w:lang w:val="ru-RU" w:eastAsia="zh-CN"/>
        </w:rPr>
        <w:t>ая</w:t>
      </w:r>
      <w:r>
        <w:rPr>
          <w:rFonts w:hint="default" w:ascii="Times New Roman" w:hAnsi="Times New Roman" w:cs="Times New Roman"/>
          <w:color w:val="auto"/>
          <w:sz w:val="24"/>
          <w:lang w:val="en-US" w:eastAsia="zh-CN"/>
        </w:rPr>
        <w:t xml:space="preserve"> спасательная верёвка».</w:t>
      </w:r>
      <w:r>
        <w:rPr>
          <w:rFonts w:hint="default" w:ascii="Times New Roman" w:hAnsi="Times New Roman" w:cs="Times New Roman"/>
          <w:color w:val="auto"/>
          <w:sz w:val="24"/>
          <w:lang w:val="ru-RU" w:eastAsia="zh-CN"/>
        </w:rPr>
        <w:t xml:space="preserve"> Б</w:t>
      </w:r>
      <w:r>
        <w:rPr>
          <w:rFonts w:hint="default" w:ascii="Times New Roman" w:hAnsi="Times New Roman" w:cs="Times New Roman"/>
          <w:color w:val="auto"/>
          <w:sz w:val="24"/>
          <w:lang w:val="en-US" w:eastAsia="zh-CN"/>
        </w:rPr>
        <w:t>олее</w:t>
      </w:r>
      <w:r>
        <w:rPr>
          <w:rFonts w:hint="default" w:ascii="Times New Roman" w:hAnsi="Times New Roman" w:cs="Times New Roman"/>
          <w:color w:val="auto"/>
          <w:sz w:val="24"/>
          <w:lang w:val="ru-RU" w:eastAsia="zh-CN"/>
        </w:rPr>
        <w:t xml:space="preserve"> </w:t>
      </w:r>
      <w:r>
        <w:rPr>
          <w:rFonts w:hint="default" w:ascii="Times New Roman" w:hAnsi="Times New Roman" w:cs="Times New Roman"/>
          <w:color w:val="auto"/>
          <w:sz w:val="24"/>
          <w:lang w:val="ru" w:eastAsia="zh-CN"/>
        </w:rPr>
        <w:t xml:space="preserve">70% импортируемой нефти , 1/3 всего импорта и экспорта внешней торговли </w:t>
      </w:r>
      <w:r>
        <w:rPr>
          <w:rFonts w:hint="default" w:ascii="Times New Roman" w:hAnsi="Times New Roman" w:cs="Times New Roman"/>
          <w:color w:val="auto"/>
          <w:sz w:val="24"/>
          <w:lang w:val="ru-RU" w:eastAsia="zh-CN"/>
        </w:rPr>
        <w:t xml:space="preserve">Япония </w:t>
      </w:r>
      <w:r>
        <w:rPr>
          <w:rFonts w:hint="default" w:ascii="Times New Roman" w:hAnsi="Times New Roman" w:cs="Times New Roman"/>
          <w:color w:val="auto"/>
          <w:sz w:val="24"/>
          <w:lang w:val="ru" w:eastAsia="zh-CN"/>
        </w:rPr>
        <w:t>каждый год</w:t>
      </w:r>
      <w:r>
        <w:rPr>
          <w:rFonts w:hint="default" w:ascii="Times New Roman" w:hAnsi="Times New Roman" w:cs="Times New Roman"/>
          <w:color w:val="auto"/>
          <w:sz w:val="24"/>
          <w:lang w:val="ru-RU" w:eastAsia="zh-CN"/>
        </w:rPr>
        <w:t xml:space="preserve"> </w:t>
      </w:r>
      <w:r>
        <w:rPr>
          <w:rFonts w:hint="default" w:ascii="Times New Roman" w:hAnsi="Times New Roman" w:cs="Times New Roman"/>
          <w:color w:val="auto"/>
          <w:sz w:val="24"/>
          <w:lang w:val="ru" w:eastAsia="zh-CN"/>
        </w:rPr>
        <w:t>должны проходить здесь</w:t>
      </w:r>
      <w:r>
        <w:rPr>
          <w:rStyle w:val="12"/>
          <w:rFonts w:hint="default" w:ascii="Times New Roman" w:hAnsi="Times New Roman" w:cs="Times New Roman"/>
          <w:color w:val="auto"/>
          <w:sz w:val="24"/>
          <w:lang w:val="ru" w:eastAsia="zh-CN"/>
        </w:rPr>
        <w:footnoteReference w:id="88"/>
      </w:r>
      <w:r>
        <w:rPr>
          <w:rFonts w:hint="default" w:ascii="Times New Roman" w:hAnsi="Times New Roman" w:cs="Times New Roman"/>
          <w:color w:val="auto"/>
          <w:sz w:val="24"/>
          <w:lang w:val="ru" w:eastAsia="zh-CN"/>
        </w:rPr>
        <w:t>.</w:t>
      </w:r>
      <w:r>
        <w:rPr>
          <w:rFonts w:hint="default" w:ascii="Times New Roman" w:hAnsi="Times New Roman" w:cs="Times New Roman"/>
          <w:color w:val="auto"/>
          <w:sz w:val="24"/>
          <w:lang w:val="ru-RU" w:eastAsia="zh-CN"/>
        </w:rPr>
        <w:t xml:space="preserve"> Т</w:t>
      </w:r>
      <w:r>
        <w:rPr>
          <w:rFonts w:hint="default" w:ascii="Times New Roman" w:hAnsi="Times New Roman" w:cs="Times New Roman"/>
          <w:color w:val="auto"/>
          <w:sz w:val="24"/>
          <w:lang w:val="en-US" w:eastAsia="zh-CN"/>
        </w:rPr>
        <w:t>аким образом</w:t>
      </w:r>
      <w:r>
        <w:rPr>
          <w:rFonts w:hint="default" w:ascii="Times New Roman" w:hAnsi="Times New Roman" w:cs="Times New Roman"/>
          <w:color w:val="auto"/>
          <w:sz w:val="24"/>
          <w:lang w:val="ru-RU" w:eastAsia="zh-CN"/>
        </w:rPr>
        <w:t xml:space="preserve">, </w:t>
      </w:r>
      <w:r>
        <w:rPr>
          <w:rFonts w:hint="default" w:ascii="Times New Roman" w:hAnsi="Times New Roman" w:cs="Times New Roman"/>
          <w:color w:val="auto"/>
          <w:sz w:val="24"/>
          <w:lang w:val="en-US" w:eastAsia="zh-CN"/>
        </w:rPr>
        <w:t>эта акватория</w:t>
      </w:r>
      <w:r>
        <w:rPr>
          <w:rFonts w:hint="eastAsia" w:ascii="Times New Roman" w:hAnsi="Times New Roman" w:cs="Times New Roman"/>
          <w:color w:val="auto"/>
          <w:sz w:val="24"/>
          <w:lang w:val="en-US" w:eastAsia="zh-CN"/>
        </w:rPr>
        <w:t xml:space="preserve"> </w:t>
      </w:r>
      <w:r>
        <w:rPr>
          <w:rFonts w:hint="default" w:ascii="Times New Roman" w:hAnsi="Times New Roman" w:cs="Times New Roman"/>
          <w:color w:val="auto"/>
          <w:sz w:val="24"/>
          <w:lang w:val="en-US" w:eastAsia="zh-CN"/>
        </w:rPr>
        <w:t>не только влияет на процветание и развитие экономики Японии в обычное время, но также будет связан с победой и выживанием Японии</w:t>
      </w:r>
      <w:r>
        <w:rPr>
          <w:rFonts w:hint="eastAsia" w:ascii="Times New Roman" w:hAnsi="Times New Roman" w:cs="Times New Roman"/>
          <w:color w:val="auto"/>
          <w:sz w:val="24"/>
          <w:lang w:val="en-US" w:eastAsia="zh-CN"/>
        </w:rPr>
        <w:t xml:space="preserve"> </w:t>
      </w:r>
      <w:r>
        <w:rPr>
          <w:rFonts w:hint="default" w:ascii="Times New Roman" w:hAnsi="Times New Roman" w:cs="Times New Roman"/>
          <w:color w:val="auto"/>
          <w:sz w:val="24"/>
          <w:lang w:val="en-US" w:eastAsia="zh-CN"/>
        </w:rPr>
        <w:t>в военное время</w:t>
      </w:r>
      <w:r>
        <w:rPr>
          <w:rFonts w:hint="default" w:ascii="Times New Roman" w:hAnsi="Times New Roman" w:cs="Times New Roman"/>
          <w:color w:val="auto"/>
          <w:sz w:val="24"/>
          <w:lang w:val="ru-RU" w:eastAsia="zh-CN"/>
        </w:rPr>
        <w:t xml:space="preserve">. </w:t>
      </w:r>
      <w:r>
        <w:rPr>
          <w:rFonts w:hint="default" w:ascii="Times New Roman" w:hAnsi="Times New Roman" w:cs="Times New Roman"/>
          <w:color w:val="auto"/>
          <w:sz w:val="24"/>
          <w:lang w:val="en-US" w:eastAsia="zh-CN"/>
        </w:rPr>
        <w:t>Япония заявля</w:t>
      </w:r>
      <w:r>
        <w:rPr>
          <w:rFonts w:hint="default" w:ascii="Times New Roman" w:hAnsi="Times New Roman" w:cs="Times New Roman"/>
          <w:color w:val="auto"/>
          <w:sz w:val="24"/>
          <w:lang w:val="ru-RU" w:eastAsia="zh-CN"/>
        </w:rPr>
        <w:t>ет</w:t>
      </w:r>
      <w:r>
        <w:rPr>
          <w:rFonts w:hint="default" w:ascii="Times New Roman" w:hAnsi="Times New Roman" w:cs="Times New Roman"/>
          <w:color w:val="auto"/>
          <w:sz w:val="24"/>
          <w:lang w:val="en-US" w:eastAsia="zh-CN"/>
        </w:rPr>
        <w:t>, что тот, кто контролирует господство Южно-Китайского моря, будет контролировать ключевые аспекты экономики Восточной Азии в целом. Поэтому Соединенные Штаты и Япония уже давно обеспокоены безопасностью фарватер</w:t>
      </w:r>
      <w:r>
        <w:rPr>
          <w:rFonts w:hint="default" w:ascii="Times New Roman" w:hAnsi="Times New Roman" w:cs="Times New Roman"/>
          <w:color w:val="auto"/>
          <w:sz w:val="24"/>
          <w:lang w:val="ru-RU" w:eastAsia="zh-CN"/>
        </w:rPr>
        <w:t>ов</w:t>
      </w:r>
      <w:r>
        <w:rPr>
          <w:rFonts w:hint="eastAsia" w:ascii="Times New Roman" w:hAnsi="Times New Roman" w:cs="Times New Roman"/>
          <w:color w:val="auto"/>
          <w:sz w:val="24"/>
          <w:lang w:val="en-US" w:eastAsia="zh-CN"/>
        </w:rPr>
        <w:t xml:space="preserve"> </w:t>
      </w:r>
      <w:r>
        <w:rPr>
          <w:rFonts w:hint="default" w:ascii="Times New Roman" w:hAnsi="Times New Roman" w:cs="Times New Roman"/>
          <w:color w:val="auto"/>
          <w:sz w:val="24"/>
          <w:lang w:val="ru-RU" w:eastAsia="zh-CN"/>
        </w:rPr>
        <w:t>в этом регионе</w:t>
      </w:r>
      <w:r>
        <w:rPr>
          <w:rFonts w:hint="default" w:ascii="Times New Roman" w:hAnsi="Times New Roman" w:cs="Times New Roman"/>
          <w:color w:val="auto"/>
          <w:sz w:val="24"/>
          <w:lang w:val="en-US" w:eastAsia="zh-CN"/>
        </w:rPr>
        <w:t>.</w:t>
      </w:r>
      <w:r>
        <w:rPr>
          <w:rFonts w:hint="eastAsia" w:ascii="Times New Roman" w:hAnsi="Times New Roman" w:cs="Times New Roman"/>
          <w:color w:val="auto"/>
          <w:sz w:val="24"/>
          <w:lang w:val="en-US" w:eastAsia="zh-CN"/>
        </w:rPr>
        <w:t xml:space="preserve"> </w:t>
      </w:r>
      <w:r>
        <w:rPr>
          <w:rFonts w:hint="default" w:ascii="Times New Roman" w:hAnsi="Times New Roman" w:cs="Times New Roman"/>
          <w:color w:val="auto"/>
          <w:sz w:val="24"/>
          <w:lang w:val="en-US" w:eastAsia="zh-CN"/>
        </w:rPr>
        <w:t xml:space="preserve">В последние годы Индия также стремилась вырваться из Индийского океана и войти в Тихий океан. </w:t>
      </w:r>
      <w:r>
        <w:rPr>
          <w:rFonts w:hint="default" w:ascii="Times New Roman" w:hAnsi="Times New Roman" w:cs="Times New Roman"/>
          <w:color w:val="auto"/>
          <w:sz w:val="24"/>
          <w:lang w:val="ru-RU" w:eastAsia="zh-CN"/>
        </w:rPr>
        <w:t>Его д</w:t>
      </w:r>
      <w:r>
        <w:rPr>
          <w:rFonts w:hint="default" w:ascii="Times New Roman" w:hAnsi="Times New Roman" w:cs="Times New Roman"/>
          <w:color w:val="auto"/>
          <w:sz w:val="24"/>
          <w:lang w:val="en-US" w:eastAsia="zh-CN"/>
        </w:rPr>
        <w:t xml:space="preserve">иапазон военно-морской деятельности </w:t>
      </w:r>
      <w:r>
        <w:rPr>
          <w:rFonts w:hint="default" w:ascii="Times New Roman" w:hAnsi="Times New Roman" w:cs="Times New Roman"/>
          <w:color w:val="auto"/>
          <w:sz w:val="24"/>
          <w:lang w:val="ru-RU" w:eastAsia="zh-CN"/>
        </w:rPr>
        <w:t xml:space="preserve">уже </w:t>
      </w:r>
      <w:r>
        <w:rPr>
          <w:rFonts w:hint="default" w:ascii="Times New Roman" w:hAnsi="Times New Roman" w:cs="Times New Roman"/>
          <w:color w:val="auto"/>
          <w:sz w:val="24"/>
          <w:lang w:val="en-US" w:eastAsia="zh-CN"/>
        </w:rPr>
        <w:t>расширился до региона Южно-Китайского моря.</w:t>
      </w:r>
      <w:r>
        <w:rPr>
          <w:rFonts w:hint="default" w:ascii="Times New Roman" w:hAnsi="Times New Roman" w:cs="Times New Roman"/>
          <w:color w:val="auto"/>
          <w:sz w:val="24"/>
          <w:lang w:val="ru-RU" w:eastAsia="zh-CN"/>
        </w:rPr>
        <w:t xml:space="preserve"> И</w:t>
      </w:r>
      <w:r>
        <w:rPr>
          <w:rFonts w:hint="default" w:ascii="Times New Roman" w:hAnsi="Times New Roman" w:cs="Times New Roman"/>
          <w:color w:val="auto"/>
          <w:sz w:val="24"/>
          <w:lang w:val="en-US" w:eastAsia="zh-CN"/>
        </w:rPr>
        <w:t>з-за своей мелкой стратегической обороны</w:t>
      </w:r>
      <w:r>
        <w:rPr>
          <w:rFonts w:hint="default" w:ascii="Times New Roman" w:hAnsi="Times New Roman" w:cs="Times New Roman"/>
          <w:color w:val="auto"/>
          <w:sz w:val="24"/>
          <w:lang w:val="ru-RU" w:eastAsia="zh-CN"/>
        </w:rPr>
        <w:t>, с</w:t>
      </w:r>
      <w:r>
        <w:rPr>
          <w:rFonts w:hint="default" w:ascii="Times New Roman" w:hAnsi="Times New Roman" w:cs="Times New Roman"/>
          <w:color w:val="auto"/>
          <w:sz w:val="24"/>
          <w:lang w:val="en-US" w:eastAsia="zh-CN"/>
        </w:rPr>
        <w:t>траны вокруг Южно-Китайского моря также пытаются расширить и улучшить свой защитный статус</w:t>
      </w:r>
      <w:r>
        <w:rPr>
          <w:rFonts w:hint="eastAsia" w:ascii="Times New Roman" w:hAnsi="Times New Roman" w:cs="Times New Roman"/>
          <w:color w:val="auto"/>
          <w:sz w:val="24"/>
          <w:lang w:val="en-US" w:eastAsia="zh-CN"/>
        </w:rPr>
        <w:t xml:space="preserve"> </w:t>
      </w:r>
      <w:r>
        <w:rPr>
          <w:rFonts w:hint="default" w:ascii="Times New Roman" w:hAnsi="Times New Roman" w:cs="Times New Roman"/>
          <w:color w:val="auto"/>
          <w:sz w:val="24"/>
          <w:lang w:val="ru-RU" w:eastAsia="zh-CN"/>
        </w:rPr>
        <w:t xml:space="preserve">путём захвата островов. </w:t>
      </w:r>
      <w:r>
        <w:rPr>
          <w:rFonts w:hint="default" w:ascii="Times New Roman" w:hAnsi="Times New Roman" w:cs="Times New Roman"/>
          <w:color w:val="auto"/>
          <w:sz w:val="24"/>
          <w:lang w:val="en-US" w:eastAsia="zh-CN"/>
        </w:rPr>
        <w:t>Вьетнам подчеркивает, что Южно-Китайское море является его «естественным барьером», и Филиппины считают, что острова Наньша являются «кинжалом, который стоит перед его талией»</w:t>
      </w:r>
      <w:r>
        <w:rPr>
          <w:rStyle w:val="12"/>
          <w:rFonts w:hint="default" w:ascii="Times New Roman" w:hAnsi="Times New Roman" w:cs="Times New Roman"/>
          <w:color w:val="auto"/>
          <w:sz w:val="24"/>
          <w:lang w:val="en-US" w:eastAsia="zh-CN"/>
        </w:rPr>
        <w:footnoteReference w:id="89"/>
      </w:r>
      <w:r>
        <w:rPr>
          <w:rFonts w:hint="default" w:ascii="Times New Roman" w:hAnsi="Times New Roman" w:cs="Times New Roman"/>
          <w:color w:val="auto"/>
          <w:sz w:val="24"/>
          <w:lang w:val="en-US" w:eastAsia="zh-CN"/>
        </w:rPr>
        <w:t>. Нетрудно видеть, что Южно-Китайское море имеет исключительное значение для стратегии безопасности и военной обороны соседних стран.</w:t>
      </w:r>
      <w:r>
        <w:rPr>
          <w:rFonts w:hint="eastAsia" w:ascii="Times New Roman" w:hAnsi="Times New Roman" w:cs="Times New Roman"/>
          <w:color w:val="auto"/>
          <w:sz w:val="24"/>
          <w:lang w:val="en-US" w:eastAsia="zh-CN"/>
        </w:rPr>
        <w:t xml:space="preserve"> (</w:t>
      </w:r>
      <w:r>
        <w:rPr>
          <w:rFonts w:hint="default" w:ascii="Times New Roman" w:hAnsi="Times New Roman" w:cs="Times New Roman"/>
          <w:sz w:val="24"/>
          <w:szCs w:val="32"/>
          <w:lang w:val="ru-RU" w:eastAsia="zh-CN"/>
        </w:rPr>
        <w:t xml:space="preserve">Приложение № 6: </w:t>
      </w:r>
      <w:r>
        <w:rPr>
          <w:rFonts w:hint="eastAsia" w:ascii="Times New Roman" w:hAnsi="Times New Roman" w:cs="Times New Roman"/>
          <w:sz w:val="24"/>
          <w:szCs w:val="32"/>
          <w:lang w:val="en-US" w:eastAsia="zh-CN"/>
        </w:rPr>
        <w:t>South China Sea liquefied natural gas trade flows(2016).</w:t>
      </w:r>
      <w:r>
        <w:rPr>
          <w:rStyle w:val="12"/>
          <w:rFonts w:hint="default" w:ascii="Times New Roman" w:hAnsi="Times New Roman" w:cs="Times New Roman"/>
          <w:color w:val="auto"/>
          <w:sz w:val="24"/>
          <w:lang w:val="en-US" w:eastAsia="zh-CN"/>
        </w:rPr>
        <w:footnoteReference w:id="90"/>
      </w:r>
      <w:r>
        <w:rPr>
          <w:rFonts w:hint="eastAsia" w:ascii="Times New Roman" w:hAnsi="Times New Roman" w:cs="Times New Roman"/>
          <w:sz w:val="24"/>
          <w:szCs w:val="32"/>
          <w:lang w:val="en-US"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left="0" w:leftChars="0" w:firstLine="480" w:firstLineChars="200"/>
        <w:textAlignment w:val="auto"/>
        <w:outlineLvl w:val="9"/>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Для Китая Южно-Китайское море также имеет жизненно важное значение.</w:t>
      </w:r>
      <w:r>
        <w:rPr>
          <w:rFonts w:hint="eastAsia" w:ascii="Times New Roman" w:hAnsi="Times New Roman" w:cs="Times New Roman"/>
          <w:color w:val="auto"/>
          <w:sz w:val="24"/>
          <w:lang w:val="en-US" w:eastAsia="zh-CN"/>
        </w:rPr>
        <w:t xml:space="preserve"> </w:t>
      </w:r>
      <w:r>
        <w:rPr>
          <w:rFonts w:hint="default" w:ascii="Times New Roman" w:hAnsi="Times New Roman" w:cs="Times New Roman"/>
          <w:color w:val="auto"/>
          <w:sz w:val="24"/>
          <w:lang w:val="en-US" w:eastAsia="zh-CN"/>
        </w:rPr>
        <w:t>В 1405—1433 гг Чжэн Хэ по приказу императора, возглавляя флот, семь раз отправлялся с миссией в Юго-Восточную Азию и Индийский океан</w:t>
      </w:r>
      <w:r>
        <w:rPr>
          <w:rFonts w:hint="default" w:ascii="Times New Roman" w:hAnsi="Times New Roman" w:cs="Times New Roman"/>
          <w:color w:val="auto"/>
          <w:sz w:val="24"/>
          <w:lang w:val="ru-RU" w:eastAsia="zh-CN"/>
        </w:rPr>
        <w:t>. После этого</w:t>
      </w:r>
      <w:r>
        <w:rPr>
          <w:rFonts w:hint="default" w:ascii="Times New Roman" w:hAnsi="Times New Roman" w:cs="Times New Roman"/>
          <w:color w:val="auto"/>
          <w:sz w:val="24"/>
          <w:lang w:val="en-US" w:eastAsia="zh-CN"/>
        </w:rPr>
        <w:t xml:space="preserve"> </w:t>
      </w:r>
      <w:r>
        <w:rPr>
          <w:rFonts w:hint="default" w:ascii="Times New Roman" w:hAnsi="Times New Roman" w:cs="Times New Roman"/>
          <w:color w:val="auto"/>
          <w:sz w:val="24"/>
          <w:lang w:val="ru-RU" w:eastAsia="zh-CN"/>
        </w:rPr>
        <w:t>китайские</w:t>
      </w:r>
      <w:r>
        <w:rPr>
          <w:rFonts w:hint="eastAsia" w:ascii="Times New Roman" w:hAnsi="Times New Roman" w:cs="Times New Roman"/>
          <w:color w:val="auto"/>
          <w:sz w:val="24"/>
          <w:lang w:val="en-US" w:eastAsia="zh-CN"/>
        </w:rPr>
        <w:t xml:space="preserve"> </w:t>
      </w:r>
      <w:r>
        <w:rPr>
          <w:rFonts w:hint="default" w:ascii="Times New Roman" w:hAnsi="Times New Roman" w:cs="Times New Roman"/>
          <w:color w:val="auto"/>
          <w:sz w:val="24"/>
          <w:lang w:val="en-US" w:eastAsia="zh-CN"/>
        </w:rPr>
        <w:t>жители</w:t>
      </w:r>
      <w:r>
        <w:rPr>
          <w:rFonts w:hint="eastAsia" w:ascii="Times New Roman" w:hAnsi="Times New Roman" w:cs="Times New Roman"/>
          <w:color w:val="auto"/>
          <w:sz w:val="24"/>
          <w:lang w:val="en-US" w:eastAsia="zh-CN"/>
        </w:rPr>
        <w:t xml:space="preserve"> </w:t>
      </w:r>
      <w:r>
        <w:rPr>
          <w:rFonts w:hint="default" w:ascii="Times New Roman" w:hAnsi="Times New Roman" w:cs="Times New Roman"/>
          <w:color w:val="auto"/>
          <w:sz w:val="24"/>
          <w:lang w:val="en-US" w:eastAsia="zh-CN"/>
        </w:rPr>
        <w:t>на юго-восточном побережье отправились за границу для бизнеса, рыбалки и эмиграции</w:t>
      </w:r>
      <w:r>
        <w:rPr>
          <w:rFonts w:hint="default" w:ascii="Times New Roman" w:hAnsi="Times New Roman" w:cs="Times New Roman"/>
          <w:color w:val="auto"/>
          <w:sz w:val="24"/>
          <w:lang w:val="ru-RU" w:eastAsia="zh-CN"/>
        </w:rPr>
        <w:t>. З</w:t>
      </w:r>
      <w:r>
        <w:rPr>
          <w:rFonts w:hint="default" w:ascii="Times New Roman" w:hAnsi="Times New Roman" w:cs="Times New Roman"/>
          <w:color w:val="auto"/>
          <w:sz w:val="24"/>
          <w:lang w:val="en-US" w:eastAsia="zh-CN"/>
        </w:rPr>
        <w:t>ападные державы вынудили открытие китайских ворот из Макао и Гонконга в период новой истории, начиная с Южно-Китайского моря.</w:t>
      </w:r>
      <w:r>
        <w:rPr>
          <w:rFonts w:hint="eastAsia" w:ascii="Times New Roman" w:hAnsi="Times New Roman" w:cs="Times New Roman"/>
          <w:color w:val="auto"/>
          <w:sz w:val="24"/>
          <w:lang w:val="en-US" w:eastAsia="zh-CN"/>
        </w:rPr>
        <w:t xml:space="preserve"> </w:t>
      </w:r>
      <w:r>
        <w:rPr>
          <w:rFonts w:hint="default" w:ascii="Times New Roman" w:hAnsi="Times New Roman" w:cs="Times New Roman"/>
          <w:color w:val="auto"/>
          <w:sz w:val="24"/>
          <w:lang w:val="en-US" w:eastAsia="zh-CN"/>
        </w:rPr>
        <w:t>После реформ и открытост</w:t>
      </w:r>
      <w:r>
        <w:rPr>
          <w:rFonts w:hint="default" w:ascii="Times New Roman" w:hAnsi="Times New Roman" w:cs="Times New Roman"/>
          <w:color w:val="auto"/>
          <w:sz w:val="24"/>
          <w:lang w:val="ru-RU" w:eastAsia="zh-CN"/>
        </w:rPr>
        <w:t>и</w:t>
      </w:r>
      <w:r>
        <w:rPr>
          <w:rFonts w:hint="default" w:ascii="Times New Roman" w:hAnsi="Times New Roman" w:cs="Times New Roman"/>
          <w:color w:val="auto"/>
          <w:sz w:val="24"/>
          <w:lang w:val="en-US" w:eastAsia="zh-CN"/>
        </w:rPr>
        <w:t xml:space="preserve"> это самый важный  обменный и торговый маршрут</w:t>
      </w:r>
      <w:r>
        <w:rPr>
          <w:rFonts w:hint="eastAsia" w:ascii="Times New Roman" w:hAnsi="Times New Roman" w:cs="Times New Roman"/>
          <w:color w:val="auto"/>
          <w:sz w:val="24"/>
          <w:lang w:val="en-US" w:eastAsia="zh-CN"/>
        </w:rPr>
        <w:t xml:space="preserve"> </w:t>
      </w:r>
      <w:r>
        <w:rPr>
          <w:rFonts w:hint="default" w:ascii="Times New Roman" w:hAnsi="Times New Roman" w:cs="Times New Roman"/>
          <w:color w:val="auto"/>
          <w:sz w:val="24"/>
          <w:lang w:val="en-US" w:eastAsia="zh-CN"/>
        </w:rPr>
        <w:t>для Китая</w:t>
      </w:r>
      <w:r>
        <w:rPr>
          <w:rFonts w:hint="default" w:ascii="Times New Roman" w:hAnsi="Times New Roman" w:cs="Times New Roman"/>
          <w:color w:val="auto"/>
          <w:sz w:val="24"/>
          <w:lang w:val="ru-RU" w:eastAsia="zh-CN"/>
        </w:rPr>
        <w:t xml:space="preserve">. </w:t>
      </w:r>
      <w:r>
        <w:rPr>
          <w:rFonts w:hint="default" w:ascii="Times New Roman" w:hAnsi="Times New Roman" w:cs="Times New Roman"/>
          <w:color w:val="auto"/>
          <w:sz w:val="24"/>
          <w:lang w:val="en-US" w:eastAsia="zh-CN"/>
        </w:rPr>
        <w:t xml:space="preserve">Согласно статистике, текущий годовой объем импорта и экспорта через Южно-Китайское море составляет около 3/4 от общей суммы. Среди них </w:t>
      </w:r>
      <w:r>
        <w:rPr>
          <w:rFonts w:hint="default" w:ascii="Times New Roman" w:hAnsi="Times New Roman" w:cs="Times New Roman"/>
          <w:color w:val="auto"/>
          <w:sz w:val="24"/>
          <w:lang w:val="ru-RU" w:eastAsia="zh-CN"/>
        </w:rPr>
        <w:t xml:space="preserve">почти всё </w:t>
      </w:r>
      <w:r>
        <w:rPr>
          <w:rFonts w:hint="default" w:ascii="Times New Roman" w:hAnsi="Times New Roman" w:cs="Times New Roman"/>
          <w:color w:val="auto"/>
          <w:sz w:val="24"/>
          <w:lang w:val="en-US" w:eastAsia="zh-CN"/>
        </w:rPr>
        <w:t>импорт нефти и океанская рыбалка прошли через Южно-Китайское море. Можно сказать, что это аорта экспортно-импортн</w:t>
      </w:r>
      <w:r>
        <w:rPr>
          <w:rFonts w:hint="default" w:ascii="Times New Roman" w:hAnsi="Times New Roman" w:cs="Times New Roman"/>
          <w:color w:val="auto"/>
          <w:sz w:val="24"/>
          <w:lang w:val="ru-RU" w:eastAsia="zh-CN"/>
        </w:rPr>
        <w:t>ой</w:t>
      </w:r>
      <w:r>
        <w:rPr>
          <w:rFonts w:hint="default" w:ascii="Times New Roman" w:hAnsi="Times New Roman" w:cs="Times New Roman"/>
          <w:color w:val="auto"/>
          <w:sz w:val="24"/>
          <w:lang w:val="en-US" w:eastAsia="zh-CN"/>
        </w:rPr>
        <w:t xml:space="preserve"> торговл</w:t>
      </w:r>
      <w:r>
        <w:rPr>
          <w:rFonts w:hint="default" w:ascii="Times New Roman" w:hAnsi="Times New Roman" w:cs="Times New Roman"/>
          <w:color w:val="auto"/>
          <w:sz w:val="24"/>
          <w:lang w:val="ru-RU" w:eastAsia="zh-CN"/>
        </w:rPr>
        <w:t>и</w:t>
      </w:r>
      <w:r>
        <w:rPr>
          <w:rFonts w:hint="default" w:ascii="Times New Roman" w:hAnsi="Times New Roman" w:cs="Times New Roman"/>
          <w:color w:val="auto"/>
          <w:sz w:val="24"/>
          <w:lang w:val="en-US" w:eastAsia="zh-CN"/>
        </w:rPr>
        <w:t xml:space="preserve"> Китая.</w:t>
      </w:r>
      <w:r>
        <w:rPr>
          <w:rFonts w:hint="default" w:ascii="Times New Roman" w:hAnsi="Times New Roman" w:cs="Times New Roman"/>
          <w:color w:val="auto"/>
          <w:sz w:val="24"/>
          <w:lang w:val="ru-RU" w:eastAsia="zh-CN"/>
        </w:rPr>
        <w:t xml:space="preserve"> </w:t>
      </w:r>
      <w:r>
        <w:rPr>
          <w:rFonts w:hint="default" w:ascii="Times New Roman" w:hAnsi="Times New Roman" w:cs="Times New Roman"/>
          <w:color w:val="auto"/>
          <w:sz w:val="24"/>
          <w:lang w:val="en-US" w:eastAsia="zh-CN"/>
        </w:rPr>
        <w:t>Китайская морская судоходная корпорация имеет тысячи судов, проходящих через Южно-Китайское море каждый год</w:t>
      </w:r>
      <w:r>
        <w:rPr>
          <w:rStyle w:val="12"/>
          <w:rFonts w:hint="default" w:ascii="Times New Roman" w:hAnsi="Times New Roman" w:cs="Times New Roman"/>
          <w:color w:val="auto"/>
          <w:sz w:val="24"/>
          <w:lang w:val="en-US" w:eastAsia="zh-CN"/>
        </w:rPr>
        <w:footnoteReference w:id="91"/>
      </w:r>
      <w:r>
        <w:rPr>
          <w:rFonts w:hint="default" w:ascii="Times New Roman" w:hAnsi="Times New Roman" w:cs="Times New Roman"/>
          <w:color w:val="auto"/>
          <w:sz w:val="24"/>
          <w:lang w:val="en-US" w:eastAsia="zh-CN"/>
        </w:rPr>
        <w:t>. Таким образом, можно видеть, что безопасность Южно-Китайского моря напрямую связана с реализацией внешнеэкономических и стратегий прибрежных экономического развития Китая, а также с развитием морской судоходной отрасли и морского рыболовства Китая</w:t>
      </w:r>
      <w:r>
        <w:rPr>
          <w:rFonts w:hint="default" w:ascii="Times New Roman" w:hAnsi="Times New Roman" w:cs="Times New Roman"/>
          <w:color w:val="auto"/>
          <w:sz w:val="24"/>
          <w:lang w:val="ru-RU" w:eastAsia="zh-CN"/>
        </w:rPr>
        <w:t>.</w:t>
      </w:r>
      <w:r>
        <w:rPr>
          <w:rFonts w:hint="eastAsia" w:ascii="Times New Roman" w:hAnsi="Times New Roman" w:cs="Times New Roman"/>
          <w:color w:val="auto"/>
          <w:sz w:val="24"/>
          <w:lang w:val="en-US" w:eastAsia="zh-CN"/>
        </w:rPr>
        <w:t xml:space="preserve"> </w:t>
      </w:r>
      <w:r>
        <w:rPr>
          <w:rFonts w:hint="default" w:ascii="Times New Roman" w:hAnsi="Times New Roman" w:cs="Times New Roman"/>
          <w:color w:val="auto"/>
          <w:sz w:val="24"/>
          <w:lang w:val="ru-RU" w:eastAsia="zh-CN"/>
        </w:rPr>
        <w:t>Н</w:t>
      </w:r>
      <w:r>
        <w:rPr>
          <w:rFonts w:hint="default" w:ascii="Times New Roman" w:hAnsi="Times New Roman" w:cs="Times New Roman"/>
          <w:color w:val="auto"/>
          <w:sz w:val="24"/>
          <w:lang w:val="en-US" w:eastAsia="zh-CN"/>
        </w:rPr>
        <w:t>аряду с этим</w:t>
      </w:r>
      <w:r>
        <w:rPr>
          <w:rFonts w:hint="default" w:ascii="Times New Roman" w:hAnsi="Times New Roman" w:cs="Times New Roman"/>
          <w:color w:val="auto"/>
          <w:sz w:val="24"/>
          <w:lang w:val="ru-RU" w:eastAsia="zh-CN"/>
        </w:rPr>
        <w:t>, он тоже</w:t>
      </w:r>
      <w:r>
        <w:rPr>
          <w:rFonts w:hint="default" w:ascii="Times New Roman" w:hAnsi="Times New Roman" w:cs="Times New Roman"/>
          <w:color w:val="auto"/>
          <w:sz w:val="24"/>
          <w:lang w:val="en-US" w:eastAsia="zh-CN"/>
        </w:rPr>
        <w:t xml:space="preserve"> является форпостом для безопасности Китая.</w:t>
      </w:r>
    </w:p>
    <w:p>
      <w:pPr>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left="0" w:leftChars="0" w:firstLine="480" w:firstLineChars="200"/>
        <w:textAlignment w:val="auto"/>
        <w:outlineLvl w:val="9"/>
        <w:rPr>
          <w:rFonts w:hint="default" w:ascii="Times New Roman" w:hAnsi="Times New Roman" w:cs="Times New Roman"/>
          <w:color w:val="auto"/>
          <w:sz w:val="24"/>
          <w:lang w:val="ru" w:eastAsia="zh-CN"/>
        </w:rPr>
      </w:pPr>
      <w:r>
        <w:rPr>
          <w:rFonts w:hint="default" w:ascii="Times New Roman" w:hAnsi="Times New Roman" w:cs="Times New Roman"/>
          <w:color w:val="auto"/>
          <w:sz w:val="24"/>
          <w:lang w:val="ru" w:eastAsia="zh-CN"/>
        </w:rPr>
        <w:t>Проблема Южно-Китайского моря</w:t>
      </w:r>
      <w:r>
        <w:rPr>
          <w:rFonts w:hint="eastAsia" w:ascii="Times New Roman" w:hAnsi="Times New Roman" w:cs="Times New Roman"/>
          <w:color w:val="auto"/>
          <w:sz w:val="24"/>
          <w:lang w:val="en-US" w:eastAsia="zh-CN"/>
        </w:rPr>
        <w:t xml:space="preserve"> </w:t>
      </w:r>
      <w:r>
        <w:rPr>
          <w:rFonts w:hint="default" w:ascii="Times New Roman" w:hAnsi="Times New Roman" w:cs="Times New Roman"/>
          <w:color w:val="auto"/>
          <w:sz w:val="24"/>
          <w:lang w:val="ru" w:eastAsia="zh-CN"/>
        </w:rPr>
        <w:t>оказыва</w:t>
      </w:r>
      <w:r>
        <w:rPr>
          <w:rFonts w:hint="default" w:ascii="Times New Roman" w:hAnsi="Times New Roman" w:cs="Times New Roman"/>
          <w:color w:val="auto"/>
          <w:sz w:val="24"/>
          <w:lang w:val="ru-RU" w:eastAsia="zh-CN"/>
        </w:rPr>
        <w:t xml:space="preserve">ет огромное </w:t>
      </w:r>
      <w:r>
        <w:rPr>
          <w:rFonts w:hint="default" w:ascii="Times New Roman" w:hAnsi="Times New Roman" w:cs="Times New Roman"/>
          <w:color w:val="auto"/>
          <w:sz w:val="24"/>
          <w:lang w:val="ru" w:eastAsia="zh-CN"/>
        </w:rPr>
        <w:t>конструктивн</w:t>
      </w:r>
      <w:r>
        <w:rPr>
          <w:rFonts w:hint="default" w:ascii="Times New Roman" w:hAnsi="Times New Roman" w:cs="Times New Roman"/>
          <w:color w:val="auto"/>
          <w:sz w:val="24"/>
          <w:lang w:val="ru-RU" w:eastAsia="zh-CN"/>
        </w:rPr>
        <w:t xml:space="preserve">ое и </w:t>
      </w:r>
      <w:r>
        <w:rPr>
          <w:rFonts w:hint="default" w:ascii="Times New Roman" w:hAnsi="Times New Roman" w:cs="Times New Roman"/>
          <w:color w:val="auto"/>
          <w:sz w:val="24"/>
          <w:lang w:val="ru" w:eastAsia="zh-CN"/>
        </w:rPr>
        <w:t>отрицательн</w:t>
      </w:r>
      <w:r>
        <w:rPr>
          <w:rFonts w:hint="default" w:ascii="Times New Roman" w:hAnsi="Times New Roman" w:cs="Times New Roman"/>
          <w:color w:val="auto"/>
          <w:sz w:val="24"/>
          <w:lang w:val="ru-RU" w:eastAsia="zh-CN"/>
        </w:rPr>
        <w:t>ое</w:t>
      </w:r>
      <w:r>
        <w:rPr>
          <w:rFonts w:hint="default" w:ascii="Times New Roman" w:hAnsi="Times New Roman" w:cs="Times New Roman"/>
          <w:color w:val="auto"/>
          <w:sz w:val="24"/>
          <w:lang w:val="ru" w:eastAsia="zh-CN"/>
        </w:rPr>
        <w:t xml:space="preserve"> влияние не только на</w:t>
      </w:r>
      <w:r>
        <w:rPr>
          <w:rFonts w:hint="default" w:ascii="Times New Roman" w:hAnsi="Times New Roman" w:cs="Times New Roman"/>
          <w:color w:val="auto"/>
          <w:sz w:val="24"/>
          <w:lang w:val="ru-RU" w:eastAsia="zh-CN"/>
        </w:rPr>
        <w:t xml:space="preserve"> процесс</w:t>
      </w:r>
      <w:r>
        <w:rPr>
          <w:rFonts w:hint="default" w:ascii="Times New Roman" w:hAnsi="Times New Roman" w:cs="Times New Roman"/>
          <w:color w:val="auto"/>
          <w:sz w:val="24"/>
          <w:lang w:val="ru" w:eastAsia="zh-CN"/>
        </w:rPr>
        <w:t xml:space="preserve"> развити</w:t>
      </w:r>
      <w:r>
        <w:rPr>
          <w:rFonts w:hint="default" w:ascii="Times New Roman" w:hAnsi="Times New Roman" w:cs="Times New Roman"/>
          <w:color w:val="auto"/>
          <w:sz w:val="24"/>
          <w:lang w:val="ru-RU" w:eastAsia="zh-CN"/>
        </w:rPr>
        <w:t>я</w:t>
      </w:r>
      <w:r>
        <w:rPr>
          <w:rFonts w:hint="default" w:ascii="Times New Roman" w:hAnsi="Times New Roman" w:cs="Times New Roman"/>
          <w:color w:val="auto"/>
          <w:sz w:val="24"/>
          <w:lang w:val="ru" w:eastAsia="zh-CN"/>
        </w:rPr>
        <w:t xml:space="preserve"> Азиатско-тихоокеанского региона, но и влияют на международное положение</w:t>
      </w:r>
      <w:r>
        <w:rPr>
          <w:rFonts w:hint="default" w:ascii="Times New Roman" w:hAnsi="Times New Roman" w:cs="Times New Roman"/>
          <w:color w:val="auto"/>
          <w:sz w:val="24"/>
          <w:lang w:val="ru-RU" w:eastAsia="zh-CN"/>
        </w:rPr>
        <w:t xml:space="preserve">. </w:t>
      </w:r>
      <w:r>
        <w:rPr>
          <w:rFonts w:hint="default" w:ascii="Times New Roman" w:hAnsi="Times New Roman" w:cs="Times New Roman"/>
          <w:color w:val="auto"/>
          <w:sz w:val="24"/>
          <w:lang w:val="ru" w:eastAsia="zh-CN"/>
        </w:rPr>
        <w:t>Приближение к балансу стало тенденцией сопоставления международных сил</w:t>
      </w:r>
      <w:r>
        <w:rPr>
          <w:rFonts w:hint="default" w:ascii="Times New Roman" w:hAnsi="Times New Roman" w:cs="Times New Roman"/>
          <w:color w:val="auto"/>
          <w:sz w:val="24"/>
          <w:lang w:val="ru-RU" w:eastAsia="zh-CN"/>
        </w:rPr>
        <w:t xml:space="preserve">, и Южно-Китайское море уже стал новой </w:t>
      </w:r>
      <w:r>
        <w:rPr>
          <w:rFonts w:hint="default" w:ascii="Times New Roman" w:hAnsi="Times New Roman" w:cs="Times New Roman"/>
          <w:color w:val="auto"/>
          <w:sz w:val="24"/>
          <w:lang w:val="ru" w:eastAsia="zh-CN"/>
        </w:rPr>
        <w:t>арен</w:t>
      </w:r>
      <w:r>
        <w:rPr>
          <w:rFonts w:hint="default" w:ascii="Times New Roman" w:hAnsi="Times New Roman" w:cs="Times New Roman"/>
          <w:color w:val="auto"/>
          <w:sz w:val="24"/>
          <w:lang w:val="ru-RU" w:eastAsia="zh-CN"/>
        </w:rPr>
        <w:t xml:space="preserve">ой для </w:t>
      </w:r>
      <w:r>
        <w:rPr>
          <w:rFonts w:hint="default" w:ascii="Times New Roman" w:hAnsi="Times New Roman" w:cs="Times New Roman"/>
          <w:color w:val="auto"/>
          <w:sz w:val="24"/>
          <w:lang w:val="ru" w:eastAsia="zh-CN"/>
        </w:rPr>
        <w:t>соперничеств</w:t>
      </w:r>
      <w:r>
        <w:rPr>
          <w:rFonts w:hint="default" w:ascii="Times New Roman" w:hAnsi="Times New Roman" w:cs="Times New Roman"/>
          <w:color w:val="auto"/>
          <w:sz w:val="24"/>
          <w:lang w:val="ru-RU" w:eastAsia="zh-CN"/>
        </w:rPr>
        <w:t>а</w:t>
      </w:r>
      <w:r>
        <w:rPr>
          <w:rFonts w:hint="default" w:ascii="Times New Roman" w:hAnsi="Times New Roman" w:cs="Times New Roman"/>
          <w:color w:val="auto"/>
          <w:sz w:val="24"/>
          <w:lang w:val="ru" w:eastAsia="zh-CN"/>
        </w:rPr>
        <w:t xml:space="preserve"> больших государств</w:t>
      </w:r>
      <w:r>
        <w:rPr>
          <w:rFonts w:hint="default" w:ascii="Times New Roman" w:hAnsi="Times New Roman" w:cs="Times New Roman"/>
          <w:color w:val="auto"/>
          <w:sz w:val="24"/>
          <w:lang w:val="ru-RU" w:eastAsia="zh-CN"/>
        </w:rPr>
        <w:t>. О</w:t>
      </w:r>
      <w:r>
        <w:rPr>
          <w:rFonts w:hint="default" w:ascii="Times New Roman" w:hAnsi="Times New Roman" w:cs="Times New Roman"/>
          <w:color w:val="auto"/>
          <w:sz w:val="24"/>
          <w:lang w:val="ru" w:eastAsia="zh-CN"/>
        </w:rPr>
        <w:t>бстановка на</w:t>
      </w:r>
      <w:r>
        <w:rPr>
          <w:rFonts w:hint="default" w:ascii="Times New Roman" w:hAnsi="Times New Roman" w:cs="Times New Roman"/>
          <w:color w:val="auto"/>
          <w:sz w:val="24"/>
          <w:lang w:val="ru-RU" w:eastAsia="zh-CN"/>
        </w:rPr>
        <w:t xml:space="preserve"> Южно-Китайском море </w:t>
      </w:r>
      <w:r>
        <w:rPr>
          <w:rFonts w:hint="default" w:ascii="Times New Roman" w:hAnsi="Times New Roman" w:cs="Times New Roman"/>
          <w:color w:val="auto"/>
          <w:sz w:val="24"/>
          <w:lang w:val="ru" w:eastAsia="zh-CN"/>
        </w:rPr>
        <w:t>тесно связана с</w:t>
      </w:r>
      <w:r>
        <w:rPr>
          <w:rFonts w:hint="default" w:ascii="Times New Roman" w:hAnsi="Times New Roman" w:cs="Times New Roman"/>
          <w:color w:val="auto"/>
          <w:sz w:val="24"/>
          <w:lang w:val="ru-RU" w:eastAsia="zh-CN"/>
        </w:rPr>
        <w:t xml:space="preserve"> перспективами</w:t>
      </w:r>
      <w:r>
        <w:rPr>
          <w:rFonts w:hint="eastAsia" w:ascii="Times New Roman" w:hAnsi="Times New Roman" w:cs="Times New Roman"/>
          <w:color w:val="auto"/>
          <w:sz w:val="24"/>
          <w:lang w:val="en-US" w:eastAsia="zh-CN"/>
        </w:rPr>
        <w:t xml:space="preserve"> </w:t>
      </w:r>
      <w:r>
        <w:rPr>
          <w:rFonts w:hint="default" w:ascii="Times New Roman" w:hAnsi="Times New Roman" w:cs="Times New Roman"/>
          <w:color w:val="auto"/>
          <w:sz w:val="24"/>
          <w:lang w:val="ru" w:eastAsia="zh-CN"/>
        </w:rPr>
        <w:t>ряд</w:t>
      </w:r>
      <w:r>
        <w:rPr>
          <w:rFonts w:hint="default" w:ascii="Times New Roman" w:hAnsi="Times New Roman" w:cs="Times New Roman"/>
          <w:color w:val="auto"/>
          <w:sz w:val="24"/>
          <w:lang w:val="ru-RU" w:eastAsia="zh-CN"/>
        </w:rPr>
        <w:t>а</w:t>
      </w:r>
      <w:r>
        <w:rPr>
          <w:rFonts w:hint="default" w:ascii="Times New Roman" w:hAnsi="Times New Roman" w:cs="Times New Roman"/>
          <w:color w:val="auto"/>
          <w:sz w:val="24"/>
          <w:lang w:val="ru" w:eastAsia="zh-CN"/>
        </w:rPr>
        <w:t xml:space="preserve"> важных для р</w:t>
      </w:r>
      <w:r>
        <w:rPr>
          <w:rFonts w:hint="default" w:ascii="Times New Roman" w:hAnsi="Times New Roman" w:cs="Times New Roman"/>
          <w:color w:val="auto"/>
          <w:sz w:val="24"/>
          <w:lang w:val="ru-RU" w:eastAsia="zh-CN"/>
        </w:rPr>
        <w:t>егиональной</w:t>
      </w:r>
      <w:r>
        <w:rPr>
          <w:rFonts w:hint="default" w:ascii="Times New Roman" w:hAnsi="Times New Roman" w:cs="Times New Roman"/>
          <w:color w:val="auto"/>
          <w:sz w:val="24"/>
          <w:lang w:val="ru" w:eastAsia="zh-CN"/>
        </w:rPr>
        <w:t xml:space="preserve"> безопасност</w:t>
      </w:r>
      <w:r>
        <w:rPr>
          <w:rFonts w:hint="default" w:ascii="Times New Roman" w:hAnsi="Times New Roman" w:cs="Times New Roman"/>
          <w:color w:val="auto"/>
          <w:sz w:val="24"/>
          <w:lang w:val="ru-RU" w:eastAsia="zh-CN"/>
        </w:rPr>
        <w:t>и и развития</w:t>
      </w:r>
      <w:r>
        <w:rPr>
          <w:rFonts w:hint="default" w:ascii="Times New Roman" w:hAnsi="Times New Roman" w:cs="Times New Roman"/>
          <w:color w:val="auto"/>
          <w:sz w:val="24"/>
          <w:lang w:val="ru" w:eastAsia="zh-CN"/>
        </w:rPr>
        <w:t xml:space="preserve"> вопросов</w:t>
      </w:r>
      <w:r>
        <w:rPr>
          <w:rFonts w:hint="default" w:ascii="Times New Roman" w:hAnsi="Times New Roman" w:cs="Times New Roman"/>
          <w:color w:val="auto"/>
          <w:sz w:val="24"/>
          <w:lang w:val="ru-RU" w:eastAsia="zh-CN"/>
        </w:rPr>
        <w:t xml:space="preserve">, вклчая </w:t>
      </w:r>
      <w:r>
        <w:rPr>
          <w:rFonts w:hint="default" w:ascii="Times New Roman" w:hAnsi="Times New Roman" w:cs="Times New Roman"/>
          <w:color w:val="auto"/>
          <w:sz w:val="24"/>
          <w:lang w:val="ru" w:eastAsia="zh-CN"/>
        </w:rPr>
        <w:t>тайваньская проблема</w:t>
      </w:r>
      <w:r>
        <w:rPr>
          <w:rFonts w:hint="default" w:ascii="Times New Roman" w:hAnsi="Times New Roman" w:cs="Times New Roman"/>
          <w:color w:val="auto"/>
          <w:sz w:val="24"/>
          <w:lang w:val="ru-RU" w:eastAsia="zh-CN"/>
        </w:rPr>
        <w:t xml:space="preserve">, территориальный спор </w:t>
      </w:r>
      <w:r>
        <w:rPr>
          <w:rFonts w:hint="default" w:ascii="Times New Roman" w:hAnsi="Times New Roman" w:cs="Times New Roman"/>
          <w:color w:val="auto"/>
          <w:sz w:val="24"/>
          <w:lang w:val="ru" w:eastAsia="zh-CN"/>
        </w:rPr>
        <w:t>острова</w:t>
      </w:r>
      <w:r>
        <w:rPr>
          <w:rFonts w:hint="default" w:ascii="Times New Roman" w:hAnsi="Times New Roman" w:cs="Times New Roman"/>
          <w:color w:val="auto"/>
          <w:sz w:val="24"/>
          <w:lang w:val="ru-RU" w:eastAsia="zh-CN"/>
        </w:rPr>
        <w:t xml:space="preserve"> </w:t>
      </w:r>
      <w:r>
        <w:rPr>
          <w:rFonts w:hint="default" w:ascii="Times New Roman" w:hAnsi="Times New Roman" w:cs="Times New Roman"/>
          <w:color w:val="auto"/>
          <w:sz w:val="24"/>
          <w:lang w:val="ru" w:eastAsia="zh-CN"/>
        </w:rPr>
        <w:t>Дяоюйдао</w:t>
      </w:r>
      <w:r>
        <w:rPr>
          <w:rFonts w:hint="default" w:ascii="Times New Roman" w:hAnsi="Times New Roman" w:cs="Times New Roman"/>
          <w:color w:val="auto"/>
          <w:sz w:val="24"/>
          <w:lang w:val="ru-RU" w:eastAsia="zh-CN"/>
        </w:rPr>
        <w:t xml:space="preserve"> (</w:t>
      </w:r>
      <w:r>
        <w:rPr>
          <w:rFonts w:hint="default" w:ascii="Times New Roman" w:hAnsi="Times New Roman" w:cs="Times New Roman"/>
          <w:color w:val="auto"/>
          <w:sz w:val="24"/>
          <w:lang w:val="ru" w:eastAsia="zh-CN"/>
        </w:rPr>
        <w:t xml:space="preserve">в </w:t>
      </w:r>
      <w:r>
        <w:rPr>
          <w:rFonts w:hint="default" w:ascii="Times New Roman" w:hAnsi="Times New Roman" w:cs="Times New Roman"/>
          <w:color w:val="auto"/>
          <w:sz w:val="24"/>
          <w:lang w:val="ru-RU" w:eastAsia="zh-CN"/>
        </w:rPr>
        <w:t>японской</w:t>
      </w:r>
      <w:r>
        <w:rPr>
          <w:rFonts w:hint="default" w:ascii="Times New Roman" w:hAnsi="Times New Roman" w:cs="Times New Roman"/>
          <w:color w:val="auto"/>
          <w:sz w:val="24"/>
          <w:lang w:val="ru" w:eastAsia="zh-CN"/>
        </w:rPr>
        <w:t xml:space="preserve"> традиции острова</w:t>
      </w:r>
      <w:r>
        <w:rPr>
          <w:rFonts w:hint="default" w:ascii="Times New Roman" w:hAnsi="Times New Roman" w:cs="Times New Roman"/>
          <w:color w:val="auto"/>
          <w:sz w:val="24"/>
          <w:lang w:val="ru-RU" w:eastAsia="zh-CN"/>
        </w:rPr>
        <w:t xml:space="preserve"> </w:t>
      </w:r>
      <w:r>
        <w:rPr>
          <w:rFonts w:hint="default" w:ascii="Times New Roman" w:hAnsi="Times New Roman" w:cs="Times New Roman"/>
          <w:color w:val="auto"/>
          <w:sz w:val="24"/>
          <w:lang w:val="ru" w:eastAsia="zh-CN"/>
        </w:rPr>
        <w:t>Сенкаку</w:t>
      </w:r>
      <w:r>
        <w:rPr>
          <w:rFonts w:hint="default" w:ascii="Times New Roman" w:hAnsi="Times New Roman" w:cs="Times New Roman"/>
          <w:color w:val="auto"/>
          <w:sz w:val="24"/>
          <w:lang w:val="ru-RU" w:eastAsia="zh-CN"/>
        </w:rPr>
        <w:t xml:space="preserve">), и </w:t>
      </w:r>
      <w:r>
        <w:rPr>
          <w:rFonts w:hint="default" w:ascii="Times New Roman" w:hAnsi="Times New Roman" w:cs="Times New Roman"/>
          <w:color w:val="auto"/>
          <w:sz w:val="24"/>
          <w:lang w:val="ru" w:eastAsia="zh-CN"/>
        </w:rPr>
        <w:t>действий в области регионального экономического сотрудничества</w:t>
      </w:r>
      <w:r>
        <w:rPr>
          <w:rFonts w:hint="eastAsia" w:ascii="Times New Roman" w:hAnsi="Times New Roman" w:cs="Times New Roman"/>
          <w:color w:val="auto"/>
          <w:sz w:val="24"/>
          <w:lang w:val="en-US" w:eastAsia="zh-CN"/>
        </w:rPr>
        <w:t xml:space="preserve"> </w:t>
      </w:r>
      <w:r>
        <w:rPr>
          <w:rFonts w:hint="default" w:ascii="Times New Roman" w:hAnsi="Times New Roman" w:cs="Times New Roman"/>
          <w:color w:val="auto"/>
          <w:sz w:val="24"/>
          <w:lang w:val="ru-RU" w:eastAsia="zh-CN"/>
        </w:rPr>
        <w:t xml:space="preserve">в рамках “один пояс, один путь”. </w:t>
      </w:r>
      <w:r>
        <w:rPr>
          <w:rFonts w:hint="default" w:ascii="Times New Roman" w:hAnsi="Times New Roman" w:cs="Times New Roman"/>
          <w:color w:val="auto"/>
          <w:sz w:val="24"/>
          <w:lang w:val="ru" w:eastAsia="zh-CN"/>
        </w:rPr>
        <w:t xml:space="preserve">Стратегическое положение островов Наньша очень важно, оно расположено между двумя военно-морскими базами в заливе Камрань </w:t>
      </w:r>
      <w:r>
        <w:rPr>
          <w:rFonts w:hint="default" w:ascii="Times New Roman" w:hAnsi="Times New Roman" w:cs="Times New Roman"/>
          <w:color w:val="auto"/>
          <w:sz w:val="24"/>
          <w:lang w:val="ru-RU" w:eastAsia="zh-CN"/>
        </w:rPr>
        <w:t>(</w:t>
      </w:r>
      <w:r>
        <w:rPr>
          <w:rFonts w:hint="default" w:ascii="Times New Roman" w:hAnsi="Times New Roman" w:cs="Times New Roman"/>
          <w:color w:val="auto"/>
          <w:sz w:val="24"/>
          <w:lang w:val="ru" w:eastAsia="zh-CN"/>
        </w:rPr>
        <w:t>Вьетнам</w:t>
      </w:r>
      <w:r>
        <w:rPr>
          <w:rFonts w:hint="default" w:ascii="Times New Roman" w:hAnsi="Times New Roman" w:cs="Times New Roman"/>
          <w:color w:val="auto"/>
          <w:sz w:val="24"/>
          <w:lang w:val="ru-RU" w:eastAsia="zh-CN"/>
        </w:rPr>
        <w:t>)</w:t>
      </w:r>
      <w:r>
        <w:rPr>
          <w:rFonts w:hint="default" w:ascii="Times New Roman" w:hAnsi="Times New Roman" w:cs="Times New Roman"/>
          <w:color w:val="auto"/>
          <w:sz w:val="24"/>
          <w:lang w:val="ru" w:eastAsia="zh-CN"/>
        </w:rPr>
        <w:t xml:space="preserve"> и Субик-Бей </w:t>
      </w:r>
      <w:r>
        <w:rPr>
          <w:rFonts w:hint="default" w:ascii="Times New Roman" w:hAnsi="Times New Roman" w:cs="Times New Roman"/>
          <w:color w:val="auto"/>
          <w:sz w:val="24"/>
          <w:lang w:val="ru-RU" w:eastAsia="zh-CN"/>
        </w:rPr>
        <w:t>(</w:t>
      </w:r>
      <w:r>
        <w:rPr>
          <w:rFonts w:hint="default" w:ascii="Times New Roman" w:hAnsi="Times New Roman" w:cs="Times New Roman"/>
          <w:color w:val="auto"/>
          <w:sz w:val="24"/>
          <w:lang w:val="ru" w:eastAsia="zh-CN"/>
        </w:rPr>
        <w:t>Филиппины</w:t>
      </w:r>
      <w:r>
        <w:rPr>
          <w:rFonts w:hint="default" w:ascii="Times New Roman" w:hAnsi="Times New Roman" w:cs="Times New Roman"/>
          <w:color w:val="auto"/>
          <w:sz w:val="24"/>
          <w:lang w:val="ru-RU" w:eastAsia="zh-CN"/>
        </w:rPr>
        <w:t>)</w:t>
      </w:r>
      <w:r>
        <w:rPr>
          <w:rFonts w:hint="default" w:ascii="Times New Roman" w:hAnsi="Times New Roman" w:cs="Times New Roman"/>
          <w:color w:val="auto"/>
          <w:sz w:val="24"/>
          <w:lang w:val="ru" w:eastAsia="zh-CN"/>
        </w:rPr>
        <w:t>, и близко к международным стратегическим маршрутам, таким как Малакка и Макассар.</w:t>
      </w:r>
      <w:r>
        <w:rPr>
          <w:rFonts w:hint="eastAsia" w:ascii="Times New Roman" w:hAnsi="Times New Roman" w:cs="Times New Roman"/>
          <w:color w:val="auto"/>
          <w:sz w:val="24"/>
          <w:lang w:val="en-US" w:eastAsia="zh-CN"/>
        </w:rPr>
        <w:t xml:space="preserve"> </w:t>
      </w:r>
      <w:r>
        <w:rPr>
          <w:rFonts w:hint="default" w:ascii="Times New Roman" w:hAnsi="Times New Roman" w:cs="Times New Roman"/>
          <w:color w:val="auto"/>
          <w:sz w:val="24"/>
          <w:lang w:val="ru" w:eastAsia="zh-CN"/>
        </w:rPr>
        <w:t>Регион Юго-Восточной Азии</w:t>
      </w:r>
      <w:r>
        <w:rPr>
          <w:rFonts w:hint="eastAsia" w:ascii="Times New Roman" w:hAnsi="Times New Roman" w:cs="Times New Roman"/>
          <w:color w:val="auto"/>
          <w:sz w:val="24"/>
          <w:lang w:val="en-US" w:eastAsia="zh-CN"/>
        </w:rPr>
        <w:t xml:space="preserve"> </w:t>
      </w:r>
      <w:r>
        <w:rPr>
          <w:rFonts w:hint="default" w:ascii="Times New Roman" w:hAnsi="Times New Roman" w:cs="Times New Roman"/>
          <w:color w:val="auto"/>
          <w:sz w:val="24"/>
          <w:lang w:val="ru" w:eastAsia="zh-CN"/>
        </w:rPr>
        <w:t>находится недалеко от благодатных южных провинций Китая и юго-западного региона, который имеет важное стратегическое положение. Он образует полуограничивающуюся ситуацию к югу от Китая.</w:t>
      </w:r>
      <w:r>
        <w:rPr>
          <w:rFonts w:hint="eastAsia" w:ascii="Times New Roman" w:hAnsi="Times New Roman" w:cs="Times New Roman"/>
          <w:color w:val="auto"/>
          <w:sz w:val="24"/>
          <w:lang w:val="en-US" w:eastAsia="zh-CN"/>
        </w:rPr>
        <w:t xml:space="preserve"> </w:t>
      </w:r>
      <w:r>
        <w:rPr>
          <w:rFonts w:hint="default" w:ascii="Times New Roman" w:hAnsi="Times New Roman" w:cs="Times New Roman"/>
          <w:color w:val="auto"/>
          <w:sz w:val="24"/>
          <w:lang w:val="ru" w:eastAsia="zh-CN"/>
        </w:rPr>
        <w:t>После проведения политики реформ и открытости,</w:t>
      </w:r>
      <w:r>
        <w:rPr>
          <w:rFonts w:hint="eastAsia" w:ascii="Times New Roman" w:hAnsi="Times New Roman" w:cs="Times New Roman"/>
          <w:color w:val="auto"/>
          <w:sz w:val="24"/>
          <w:lang w:val="en-US" w:eastAsia="zh-CN"/>
        </w:rPr>
        <w:t xml:space="preserve"> </w:t>
      </w:r>
      <w:r>
        <w:rPr>
          <w:rFonts w:hint="default" w:ascii="Times New Roman" w:hAnsi="Times New Roman" w:cs="Times New Roman"/>
          <w:color w:val="auto"/>
          <w:sz w:val="24"/>
          <w:lang w:val="ru" w:eastAsia="zh-CN"/>
        </w:rPr>
        <w:t>прибрежн</w:t>
      </w:r>
      <w:r>
        <w:rPr>
          <w:rFonts w:hint="default" w:ascii="Times New Roman" w:hAnsi="Times New Roman" w:cs="Times New Roman"/>
          <w:color w:val="auto"/>
          <w:sz w:val="24"/>
          <w:lang w:val="ru-RU" w:eastAsia="zh-CN"/>
        </w:rPr>
        <w:t>ые</w:t>
      </w:r>
      <w:r>
        <w:rPr>
          <w:rFonts w:hint="default" w:ascii="Times New Roman" w:hAnsi="Times New Roman" w:cs="Times New Roman"/>
          <w:color w:val="auto"/>
          <w:sz w:val="24"/>
          <w:lang w:val="ru" w:eastAsia="zh-CN"/>
        </w:rPr>
        <w:t xml:space="preserve"> регион</w:t>
      </w:r>
      <w:r>
        <w:rPr>
          <w:rFonts w:hint="default" w:ascii="Times New Roman" w:hAnsi="Times New Roman" w:cs="Times New Roman"/>
          <w:color w:val="auto"/>
          <w:sz w:val="24"/>
          <w:lang w:val="ru-RU" w:eastAsia="zh-CN"/>
        </w:rPr>
        <w:t xml:space="preserve">ы </w:t>
      </w:r>
      <w:r>
        <w:rPr>
          <w:rFonts w:hint="default" w:ascii="Times New Roman" w:hAnsi="Times New Roman" w:cs="Times New Roman"/>
          <w:color w:val="auto"/>
          <w:sz w:val="24"/>
          <w:lang w:val="ru" w:eastAsia="zh-CN"/>
        </w:rPr>
        <w:t>юго-</w:t>
      </w:r>
      <w:r>
        <w:rPr>
          <w:rFonts w:hint="default" w:ascii="Times New Roman" w:hAnsi="Times New Roman" w:cs="Times New Roman"/>
          <w:color w:val="auto"/>
          <w:sz w:val="24"/>
          <w:lang w:val="ru-RU" w:eastAsia="zh-CN"/>
        </w:rPr>
        <w:t>в</w:t>
      </w:r>
      <w:r>
        <w:rPr>
          <w:rFonts w:hint="default" w:ascii="Times New Roman" w:hAnsi="Times New Roman" w:cs="Times New Roman"/>
          <w:color w:val="auto"/>
          <w:sz w:val="24"/>
          <w:lang w:val="ru" w:eastAsia="zh-CN"/>
        </w:rPr>
        <w:t>осточного Китая</w:t>
      </w:r>
      <w:r>
        <w:rPr>
          <w:rFonts w:hint="default" w:ascii="Times New Roman" w:hAnsi="Times New Roman" w:cs="Times New Roman"/>
          <w:color w:val="auto"/>
          <w:sz w:val="24"/>
          <w:lang w:val="ru-RU" w:eastAsia="zh-CN"/>
        </w:rPr>
        <w:t xml:space="preserve"> </w:t>
      </w:r>
      <w:r>
        <w:rPr>
          <w:rFonts w:hint="default" w:ascii="Times New Roman" w:hAnsi="Times New Roman" w:cs="Times New Roman"/>
          <w:color w:val="auto"/>
          <w:sz w:val="24"/>
          <w:lang w:val="ru" w:eastAsia="zh-CN"/>
        </w:rPr>
        <w:t>стали экономически</w:t>
      </w:r>
      <w:r>
        <w:rPr>
          <w:rFonts w:hint="default" w:ascii="Times New Roman" w:hAnsi="Times New Roman" w:cs="Times New Roman"/>
          <w:color w:val="auto"/>
          <w:sz w:val="24"/>
          <w:lang w:val="ru-RU" w:eastAsia="zh-CN"/>
        </w:rPr>
        <w:t>м</w:t>
      </w:r>
      <w:r>
        <w:rPr>
          <w:rFonts w:hint="default" w:ascii="Times New Roman" w:hAnsi="Times New Roman" w:cs="Times New Roman"/>
          <w:color w:val="auto"/>
          <w:sz w:val="24"/>
          <w:lang w:val="ru" w:eastAsia="zh-CN"/>
        </w:rPr>
        <w:t xml:space="preserve"> центр</w:t>
      </w:r>
      <w:r>
        <w:rPr>
          <w:rFonts w:hint="default" w:ascii="Times New Roman" w:hAnsi="Times New Roman" w:cs="Times New Roman"/>
          <w:color w:val="auto"/>
          <w:sz w:val="24"/>
          <w:lang w:val="ru-RU" w:eastAsia="zh-CN"/>
        </w:rPr>
        <w:t>ом</w:t>
      </w:r>
      <w:r>
        <w:rPr>
          <w:rFonts w:hint="default" w:ascii="Times New Roman" w:hAnsi="Times New Roman" w:cs="Times New Roman"/>
          <w:color w:val="auto"/>
          <w:sz w:val="24"/>
          <w:lang w:val="ru" w:eastAsia="zh-CN"/>
        </w:rPr>
        <w:t xml:space="preserve"> Китая и одним из самых процветающих районов Китая. Острова Южного Китая могут овыступать в качестве важной гарантии устойчиво</w:t>
      </w:r>
      <w:r>
        <w:rPr>
          <w:rFonts w:hint="default" w:ascii="Times New Roman" w:hAnsi="Times New Roman" w:cs="Times New Roman"/>
          <w:color w:val="auto"/>
          <w:sz w:val="24"/>
          <w:lang w:val="ru-RU" w:eastAsia="zh-CN"/>
        </w:rPr>
        <w:t>му</w:t>
      </w:r>
      <w:r>
        <w:rPr>
          <w:rFonts w:hint="default" w:ascii="Times New Roman" w:hAnsi="Times New Roman" w:cs="Times New Roman"/>
          <w:color w:val="auto"/>
          <w:sz w:val="24"/>
          <w:lang w:val="ru" w:eastAsia="zh-CN"/>
        </w:rPr>
        <w:t xml:space="preserve"> развити</w:t>
      </w:r>
      <w:r>
        <w:rPr>
          <w:rFonts w:hint="default" w:ascii="Times New Roman" w:hAnsi="Times New Roman" w:cs="Times New Roman"/>
          <w:color w:val="auto"/>
          <w:sz w:val="24"/>
          <w:lang w:val="ru-RU" w:eastAsia="zh-CN"/>
        </w:rPr>
        <w:t>ю</w:t>
      </w:r>
      <w:r>
        <w:rPr>
          <w:rFonts w:hint="default" w:ascii="Times New Roman" w:hAnsi="Times New Roman" w:cs="Times New Roman"/>
          <w:color w:val="auto"/>
          <w:sz w:val="24"/>
          <w:lang w:val="ru" w:eastAsia="zh-CN"/>
        </w:rPr>
        <w:t xml:space="preserve"> прибрежных районов в Южном Китае.</w:t>
      </w:r>
      <w:r>
        <w:rPr>
          <w:rFonts w:hint="eastAsia" w:ascii="Times New Roman" w:hAnsi="Times New Roman" w:cs="Times New Roman"/>
          <w:color w:val="auto"/>
          <w:sz w:val="24"/>
          <w:lang w:val="en-US" w:eastAsia="zh-CN"/>
        </w:rPr>
        <w:t xml:space="preserve"> </w:t>
      </w:r>
      <w:r>
        <w:rPr>
          <w:rFonts w:hint="default" w:ascii="Times New Roman" w:hAnsi="Times New Roman" w:cs="Times New Roman"/>
          <w:color w:val="auto"/>
          <w:sz w:val="24"/>
          <w:lang w:val="ru" w:eastAsia="zh-CN"/>
        </w:rPr>
        <w:t xml:space="preserve">Как только ситуация в Южно-Китайском море будет напряженной и даже бурной, Китай потеряет свою твердую морскую стратегическую </w:t>
      </w:r>
      <w:r>
        <w:rPr>
          <w:rFonts w:hint="default" w:ascii="Times New Roman" w:hAnsi="Times New Roman" w:cs="Times New Roman"/>
          <w:color w:val="auto"/>
          <w:sz w:val="24"/>
          <w:lang w:val="ru-RU" w:eastAsia="zh-CN"/>
        </w:rPr>
        <w:t>опору</w:t>
      </w:r>
      <w:r>
        <w:rPr>
          <w:rFonts w:hint="default" w:ascii="Times New Roman" w:hAnsi="Times New Roman" w:cs="Times New Roman"/>
          <w:color w:val="auto"/>
          <w:sz w:val="24"/>
          <w:lang w:val="ru" w:eastAsia="zh-CN"/>
        </w:rPr>
        <w:t>.</w:t>
      </w:r>
      <w:r>
        <w:rPr>
          <w:rFonts w:hint="default" w:ascii="Times New Roman" w:hAnsi="Times New Roman" w:cs="Times New Roman"/>
          <w:color w:val="auto"/>
          <w:sz w:val="24"/>
          <w:lang w:val="ru-RU" w:eastAsia="zh-CN"/>
        </w:rPr>
        <w:t xml:space="preserve"> </w:t>
      </w:r>
      <w:r>
        <w:rPr>
          <w:rFonts w:hint="default" w:ascii="Times New Roman" w:hAnsi="Times New Roman" w:cs="Times New Roman"/>
          <w:color w:val="auto"/>
          <w:sz w:val="24"/>
          <w:lang w:val="ru" w:eastAsia="zh-CN"/>
        </w:rPr>
        <w:t>Стратегия морского развития Китая должна учитывать геополитическое положение океана.</w:t>
      </w:r>
      <w:r>
        <w:rPr>
          <w:rFonts w:hint="default" w:ascii="Times New Roman" w:hAnsi="Times New Roman" w:cs="Times New Roman"/>
          <w:color w:val="auto"/>
          <w:sz w:val="24"/>
          <w:lang w:val="ru-RU" w:eastAsia="zh-CN"/>
        </w:rPr>
        <w:t xml:space="preserve"> </w:t>
      </w:r>
      <w:r>
        <w:rPr>
          <w:rFonts w:hint="default" w:ascii="Times New Roman" w:hAnsi="Times New Roman" w:cs="Times New Roman"/>
          <w:color w:val="auto"/>
          <w:sz w:val="24"/>
          <w:lang w:val="ru" w:eastAsia="zh-CN"/>
        </w:rPr>
        <w:t>С точки зрения защиты Китая своей территориальной целостностью вызов</w:t>
      </w:r>
      <w:r>
        <w:rPr>
          <w:rFonts w:hint="eastAsia" w:ascii="Times New Roman" w:hAnsi="Times New Roman" w:cs="Times New Roman"/>
          <w:color w:val="auto"/>
          <w:sz w:val="24"/>
          <w:lang w:val="en-US" w:eastAsia="zh-CN"/>
        </w:rPr>
        <w:t xml:space="preserve"> </w:t>
      </w:r>
      <w:r>
        <w:rPr>
          <w:rFonts w:hint="default" w:ascii="Times New Roman" w:hAnsi="Times New Roman" w:cs="Times New Roman"/>
          <w:color w:val="auto"/>
          <w:sz w:val="24"/>
          <w:lang w:val="ru" w:eastAsia="zh-CN"/>
        </w:rPr>
        <w:t>Китая с океаном включают в себя тайваньский вопрос, проблему островов Дяоюй</w:t>
      </w:r>
      <w:r>
        <w:rPr>
          <w:rFonts w:hint="default" w:ascii="Times New Roman" w:hAnsi="Times New Roman" w:cs="Times New Roman"/>
          <w:color w:val="auto"/>
          <w:sz w:val="24"/>
          <w:lang w:val="ru-RU" w:eastAsia="zh-CN"/>
        </w:rPr>
        <w:t>дао</w:t>
      </w:r>
      <w:r>
        <w:rPr>
          <w:rFonts w:hint="default" w:ascii="Times New Roman" w:hAnsi="Times New Roman" w:cs="Times New Roman"/>
          <w:color w:val="auto"/>
          <w:sz w:val="24"/>
          <w:lang w:val="ru" w:eastAsia="zh-CN"/>
        </w:rPr>
        <w:t xml:space="preserve"> и проблему Южно-Китайского моря. Эти три вопроса связаны друг с другом и содержат друг друга и имеют Непосредственно влиять на будущее пространства выживания и развития Китая</w:t>
      </w:r>
      <w:r>
        <w:rPr>
          <w:rFonts w:hint="default" w:ascii="Times New Roman" w:hAnsi="Times New Roman" w:cs="Times New Roman"/>
          <w:color w:val="auto"/>
          <w:sz w:val="24"/>
          <w:lang w:val="ru-RU" w:eastAsia="zh-CN"/>
        </w:rPr>
        <w:t xml:space="preserve">. </w:t>
      </w:r>
      <w:r>
        <w:rPr>
          <w:rFonts w:hint="default" w:ascii="Times New Roman" w:hAnsi="Times New Roman" w:cs="Times New Roman"/>
          <w:color w:val="auto"/>
          <w:sz w:val="24"/>
          <w:lang w:val="ru" w:eastAsia="zh-CN"/>
        </w:rPr>
        <w:t>Поэтому значение Южно-Китайского моря в Китае лежит не только на его территориях и в энергии. Более важная ценность заключается в том, что он может стать ценным стратегическим пространством для обеспечения безопасности береговой обороны Китая.</w:t>
      </w:r>
      <w:r>
        <w:rPr>
          <w:rFonts w:hint="eastAsia" w:ascii="Times New Roman" w:hAnsi="Times New Roman" w:cs="Times New Roman"/>
          <w:color w:val="auto"/>
          <w:sz w:val="24"/>
          <w:lang w:val="en-US" w:eastAsia="zh-CN"/>
        </w:rPr>
        <w:t xml:space="preserve"> </w:t>
      </w:r>
      <w:r>
        <w:rPr>
          <w:rFonts w:hint="default" w:ascii="Times New Roman" w:hAnsi="Times New Roman" w:cs="Times New Roman"/>
          <w:color w:val="auto"/>
          <w:sz w:val="24"/>
          <w:lang w:val="ru" w:eastAsia="zh-CN"/>
        </w:rPr>
        <w:t xml:space="preserve">Если Китай сможет эффективно контролировать Южно-Китайское море, </w:t>
      </w:r>
      <w:r>
        <w:rPr>
          <w:rFonts w:hint="default" w:ascii="Times New Roman" w:hAnsi="Times New Roman" w:cs="Times New Roman"/>
          <w:color w:val="auto"/>
          <w:sz w:val="24"/>
          <w:lang w:val="ru-RU" w:eastAsia="zh-CN"/>
        </w:rPr>
        <w:t xml:space="preserve">в результате </w:t>
      </w:r>
      <w:r>
        <w:rPr>
          <w:rFonts w:hint="default" w:ascii="Times New Roman" w:hAnsi="Times New Roman" w:cs="Times New Roman"/>
          <w:color w:val="auto"/>
          <w:sz w:val="24"/>
          <w:lang w:val="ru" w:eastAsia="zh-CN"/>
        </w:rPr>
        <w:t>Китай получил огромное пространство для морской обороны</w:t>
      </w:r>
      <w:r>
        <w:rPr>
          <w:rFonts w:hint="default" w:ascii="Times New Roman" w:hAnsi="Times New Roman" w:cs="Times New Roman"/>
          <w:color w:val="auto"/>
          <w:sz w:val="24"/>
          <w:lang w:val="ru-RU" w:eastAsia="zh-CN"/>
        </w:rPr>
        <w:t xml:space="preserve">, которое </w:t>
      </w:r>
      <w:r>
        <w:rPr>
          <w:rFonts w:hint="default" w:ascii="Times New Roman" w:hAnsi="Times New Roman" w:cs="Times New Roman"/>
          <w:color w:val="auto"/>
          <w:sz w:val="24"/>
          <w:lang w:val="ru" w:eastAsia="zh-CN"/>
        </w:rPr>
        <w:t>может сыграть барьерную роль в обеспечении безопасности юго-восточных прибрежных районов. Что еще более важно, он играет решающую стратегическую роль в решении тайваньского вопроса.</w:t>
      </w:r>
      <w:r>
        <w:rPr>
          <w:rFonts w:hint="eastAsia" w:ascii="Times New Roman" w:hAnsi="Times New Roman" w:cs="Times New Roman"/>
          <w:color w:val="auto"/>
          <w:sz w:val="24"/>
          <w:lang w:val="en-US" w:eastAsia="zh-CN"/>
        </w:rPr>
        <w:t xml:space="preserve"> </w:t>
      </w:r>
      <w:r>
        <w:rPr>
          <w:rFonts w:hint="default" w:ascii="Times New Roman" w:hAnsi="Times New Roman" w:cs="Times New Roman"/>
          <w:color w:val="auto"/>
          <w:sz w:val="24"/>
          <w:lang w:val="ru" w:eastAsia="zh-CN"/>
        </w:rPr>
        <w:t>Напротив, если ситуация в Южно-Китайском море выходит из-под контроля, весьма вероятно, что будут происходить вооруженные конфликты между странами, что, несомненно, приведет к ухудшению условий экономического развития в юго-восточных прибрежных районах Китая</w:t>
      </w:r>
      <w:r>
        <w:rPr>
          <w:rStyle w:val="12"/>
          <w:rFonts w:hint="default" w:ascii="Times New Roman" w:hAnsi="Times New Roman" w:cs="Times New Roman"/>
          <w:color w:val="auto"/>
          <w:sz w:val="24"/>
          <w:lang w:val="ru" w:eastAsia="zh-CN"/>
        </w:rPr>
        <w:footnoteReference w:id="92"/>
      </w:r>
      <w:r>
        <w:rPr>
          <w:rFonts w:hint="default" w:ascii="Times New Roman" w:hAnsi="Times New Roman" w:cs="Times New Roman"/>
          <w:color w:val="auto"/>
          <w:sz w:val="24"/>
          <w:lang w:val="ru" w:eastAsia="zh-CN"/>
        </w:rPr>
        <w:t xml:space="preserve">. Как защитить безопасность в этих областях стала основной задачей национальной обороны в юго-восточном </w:t>
      </w:r>
      <w:r>
        <w:rPr>
          <w:rFonts w:hint="default" w:ascii="Times New Roman" w:hAnsi="Times New Roman" w:cs="Times New Roman"/>
          <w:color w:val="auto"/>
          <w:sz w:val="24"/>
          <w:lang w:val="ru-RU" w:eastAsia="zh-CN"/>
        </w:rPr>
        <w:t>районе для Китая</w:t>
      </w:r>
      <w:r>
        <w:rPr>
          <w:rFonts w:hint="default" w:ascii="Times New Roman" w:hAnsi="Times New Roman" w:cs="Times New Roman"/>
          <w:color w:val="auto"/>
          <w:sz w:val="24"/>
          <w:lang w:val="ru" w:eastAsia="zh-CN"/>
        </w:rPr>
        <w:t>.</w:t>
      </w:r>
      <w:r>
        <w:rPr>
          <w:rFonts w:hint="default" w:ascii="Times New Roman" w:hAnsi="Times New Roman" w:cs="Times New Roman"/>
          <w:color w:val="auto"/>
          <w:sz w:val="24"/>
          <w:lang w:val="ru-RU" w:eastAsia="zh-CN"/>
        </w:rPr>
        <w:t xml:space="preserve"> </w:t>
      </w:r>
      <w:r>
        <w:rPr>
          <w:rFonts w:hint="default" w:ascii="Times New Roman" w:hAnsi="Times New Roman" w:cs="Times New Roman"/>
          <w:color w:val="auto"/>
          <w:sz w:val="24"/>
          <w:lang w:val="ru" w:eastAsia="zh-CN"/>
        </w:rPr>
        <w:t>С точки зрения военной географии, приверженность Наньша позволит оборонительной линии Китая продвинуться более чем на 1600 километров к югу и сформировать многоступенчатую передовую позицию.</w:t>
      </w:r>
      <w:r>
        <w:rPr>
          <w:rFonts w:hint="eastAsia" w:ascii="Times New Roman" w:hAnsi="Times New Roman" w:cs="Times New Roman"/>
          <w:color w:val="auto"/>
          <w:sz w:val="24"/>
          <w:lang w:val="en-US" w:eastAsia="zh-CN"/>
        </w:rPr>
        <w:t xml:space="preserve"> </w:t>
      </w:r>
      <w:r>
        <w:rPr>
          <w:rFonts w:hint="default" w:ascii="Times New Roman" w:hAnsi="Times New Roman" w:cs="Times New Roman"/>
          <w:color w:val="auto"/>
          <w:sz w:val="24"/>
          <w:lang w:val="ru" w:eastAsia="zh-CN"/>
        </w:rPr>
        <w:t xml:space="preserve">Кроме того, Южно-Китайское море также станет важным </w:t>
      </w:r>
      <w:r>
        <w:rPr>
          <w:rFonts w:hint="default" w:ascii="Times New Roman" w:hAnsi="Times New Roman" w:cs="Times New Roman"/>
          <w:color w:val="auto"/>
          <w:sz w:val="24"/>
          <w:lang w:val="ru-RU" w:eastAsia="zh-CN"/>
        </w:rPr>
        <w:t>выход</w:t>
      </w:r>
      <w:r>
        <w:rPr>
          <w:rFonts w:hint="default" w:ascii="Times New Roman" w:hAnsi="Times New Roman" w:cs="Times New Roman"/>
          <w:color w:val="auto"/>
          <w:sz w:val="24"/>
          <w:lang w:val="ru" w:eastAsia="zh-CN"/>
        </w:rPr>
        <w:t>ом для военно-морского флота, чтобы прорвать</w:t>
      </w:r>
      <w:r>
        <w:rPr>
          <w:rFonts w:hint="default" w:ascii="Times New Roman" w:hAnsi="Times New Roman" w:cs="Times New Roman"/>
          <w:color w:val="auto"/>
          <w:sz w:val="24"/>
          <w:lang w:val="ru-RU" w:eastAsia="zh-CN"/>
        </w:rPr>
        <w:t xml:space="preserve"> </w:t>
      </w:r>
      <w:r>
        <w:rPr>
          <w:rFonts w:hint="default" w:ascii="Times New Roman" w:hAnsi="Times New Roman" w:cs="Times New Roman"/>
          <w:color w:val="auto"/>
          <w:sz w:val="24"/>
          <w:lang w:val="ru" w:eastAsia="zh-CN"/>
        </w:rPr>
        <w:t>морск</w:t>
      </w:r>
      <w:r>
        <w:rPr>
          <w:rFonts w:hint="default" w:ascii="Times New Roman" w:hAnsi="Times New Roman" w:cs="Times New Roman"/>
          <w:color w:val="auto"/>
          <w:sz w:val="24"/>
          <w:lang w:val="ru-RU" w:eastAsia="zh-CN"/>
        </w:rPr>
        <w:t>ую</w:t>
      </w:r>
      <w:r>
        <w:rPr>
          <w:rFonts w:hint="default" w:ascii="Times New Roman" w:hAnsi="Times New Roman" w:cs="Times New Roman"/>
          <w:color w:val="auto"/>
          <w:sz w:val="24"/>
          <w:lang w:val="ru" w:eastAsia="zh-CN"/>
        </w:rPr>
        <w:t xml:space="preserve"> блокаду через "перв</w:t>
      </w:r>
      <w:r>
        <w:rPr>
          <w:rFonts w:hint="default" w:ascii="Times New Roman" w:hAnsi="Times New Roman" w:cs="Times New Roman"/>
          <w:color w:val="auto"/>
          <w:sz w:val="24"/>
          <w:lang w:val="ru-RU" w:eastAsia="zh-CN"/>
        </w:rPr>
        <w:t>ую</w:t>
      </w:r>
      <w:r>
        <w:rPr>
          <w:rFonts w:hint="default" w:ascii="Times New Roman" w:hAnsi="Times New Roman" w:cs="Times New Roman"/>
          <w:color w:val="auto"/>
          <w:sz w:val="24"/>
          <w:lang w:val="ru" w:eastAsia="zh-CN"/>
        </w:rPr>
        <w:t xml:space="preserve"> цеп</w:t>
      </w:r>
      <w:r>
        <w:rPr>
          <w:rFonts w:hint="default" w:ascii="Times New Roman" w:hAnsi="Times New Roman" w:cs="Times New Roman"/>
          <w:color w:val="auto"/>
          <w:sz w:val="24"/>
          <w:lang w:val="ru-RU" w:eastAsia="zh-CN"/>
        </w:rPr>
        <w:t>ь</w:t>
      </w:r>
      <w:r>
        <w:rPr>
          <w:rFonts w:hint="default" w:ascii="Times New Roman" w:hAnsi="Times New Roman" w:cs="Times New Roman"/>
          <w:color w:val="auto"/>
          <w:sz w:val="24"/>
          <w:lang w:val="ru" w:eastAsia="zh-CN"/>
        </w:rPr>
        <w:t xml:space="preserve"> островов" </w:t>
      </w:r>
      <w:r>
        <w:rPr>
          <w:rFonts w:hint="default" w:ascii="Times New Roman" w:hAnsi="Times New Roman" w:cs="Times New Roman"/>
          <w:color w:val="auto"/>
          <w:sz w:val="24"/>
          <w:lang w:val="ru-RU" w:eastAsia="zh-CN"/>
        </w:rPr>
        <w:t>(</w:t>
      </w:r>
      <w:r>
        <w:rPr>
          <w:rFonts w:hint="default" w:ascii="Times New Roman" w:hAnsi="Times New Roman" w:cs="Times New Roman"/>
          <w:color w:val="auto"/>
          <w:sz w:val="24"/>
          <w:lang w:val="ru" w:eastAsia="zh-CN"/>
        </w:rPr>
        <w:t>Алеутские острова, Курилы, Японский архипелаг, острова Рюкю, Филиппинский архипелаг, Индонезийский архипелаг</w:t>
      </w:r>
      <w:r>
        <w:rPr>
          <w:rFonts w:hint="default" w:ascii="Times New Roman" w:hAnsi="Times New Roman" w:cs="Times New Roman"/>
          <w:color w:val="auto"/>
          <w:sz w:val="24"/>
          <w:lang w:val="ru-RU" w:eastAsia="zh-CN"/>
        </w:rPr>
        <w:t xml:space="preserve">) </w:t>
      </w:r>
      <w:r>
        <w:rPr>
          <w:rFonts w:hint="default" w:ascii="Times New Roman" w:hAnsi="Times New Roman" w:cs="Times New Roman"/>
          <w:color w:val="auto"/>
          <w:sz w:val="24"/>
          <w:lang w:val="ru" w:eastAsia="zh-CN"/>
        </w:rPr>
        <w:t>во время войны.</w:t>
      </w:r>
      <w:r>
        <w:rPr>
          <w:rFonts w:hint="default" w:ascii="Times New Roman" w:hAnsi="Times New Roman" w:cs="Times New Roman"/>
          <w:color w:val="auto"/>
          <w:sz w:val="24"/>
          <w:lang w:val="ru-RU" w:eastAsia="zh-CN"/>
        </w:rPr>
        <w:t xml:space="preserve"> </w:t>
      </w:r>
      <w:r>
        <w:rPr>
          <w:rFonts w:hint="default" w:ascii="Times New Roman" w:hAnsi="Times New Roman" w:cs="Times New Roman"/>
          <w:color w:val="auto"/>
          <w:sz w:val="24"/>
          <w:lang w:val="ru" w:eastAsia="zh-CN"/>
        </w:rPr>
        <w:t>Поэтому острова Наньша имеют очень важное положение как в экономическом развитии Китая, так и в области национальной обороны</w:t>
      </w:r>
      <w:r>
        <w:rPr>
          <w:rStyle w:val="12"/>
          <w:rFonts w:hint="default" w:ascii="Times New Roman" w:hAnsi="Times New Roman" w:cs="Times New Roman"/>
          <w:color w:val="auto"/>
          <w:sz w:val="24"/>
          <w:lang w:val="ru" w:eastAsia="zh-CN"/>
        </w:rPr>
        <w:footnoteReference w:id="93"/>
      </w:r>
      <w:r>
        <w:rPr>
          <w:rFonts w:hint="default" w:ascii="Times New Roman" w:hAnsi="Times New Roman" w:cs="Times New Roman"/>
          <w:color w:val="auto"/>
          <w:sz w:val="24"/>
          <w:lang w:val="ru"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left="0" w:leftChars="0" w:firstLine="480" w:firstLineChars="200"/>
        <w:textAlignment w:val="auto"/>
        <w:outlineLvl w:val="9"/>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ru" w:eastAsia="zh-CN"/>
        </w:rPr>
        <w:t>Именно из-за этого Китай активно развивает такие объекты, как искусственные острова в Южно-Китайском море.</w:t>
      </w:r>
      <w:r>
        <w:rPr>
          <w:rFonts w:hint="default" w:ascii="Times New Roman" w:hAnsi="Times New Roman" w:cs="Times New Roman"/>
          <w:color w:val="auto"/>
          <w:sz w:val="24"/>
          <w:lang w:val="en-US" w:eastAsia="zh-CN"/>
        </w:rPr>
        <w:t xml:space="preserve"> Китайская политика по Южно-Китайскому морю очивидно стала активной после основания города Саньша на острове Вуди (один из Парасельских островов в Южно-Китайском море).Пекин называет территорию архипелага исконно китайской. В подтверждение своей твердой позиции Китай открыл на архипелаге город Саньша в июля 2012 г.. В городском округе расположен аэропорт, два рыболовецких порта и спасательный центр, остальная инфраструктура активно создается.После основания города Санша на Парасельских осровах китайская сторона усилила контрольно-надзорные меры в Южно-китайском море. Китай регулярно стал проводить боевое крейсерство вблизи острова Хуанъянь и других островов и рифов. </w:t>
      </w:r>
      <w:r>
        <w:rPr>
          <w:rFonts w:hint="default" w:ascii="Times New Roman" w:hAnsi="Times New Roman" w:cs="Times New Roman"/>
          <w:color w:val="auto"/>
          <w:sz w:val="24"/>
          <w:lang w:val="ru" w:eastAsia="zh-CN"/>
        </w:rPr>
        <w:t xml:space="preserve">Деятельность Китая в Спратли является одной из </w:t>
      </w:r>
      <w:r>
        <w:rPr>
          <w:rFonts w:hint="default" w:ascii="Times New Roman" w:hAnsi="Times New Roman" w:cs="Times New Roman"/>
          <w:color w:val="auto"/>
          <w:sz w:val="24"/>
          <w:lang w:val="ru-RU" w:eastAsia="zh-CN"/>
        </w:rPr>
        <w:t>важнейших пунктов</w:t>
      </w:r>
      <w:r>
        <w:rPr>
          <w:rFonts w:hint="default" w:ascii="Times New Roman" w:hAnsi="Times New Roman" w:cs="Times New Roman"/>
          <w:color w:val="auto"/>
          <w:sz w:val="24"/>
          <w:lang w:val="ru" w:eastAsia="zh-CN"/>
        </w:rPr>
        <w:t xml:space="preserve">  раздора между Китаем и Соединенными Штатами и является основной темой обсуждения между президентом Обамой и президентом Китая Си Цзиньпином во время визита китайского президента в Белый дом в сентябре</w:t>
      </w:r>
      <w:r>
        <w:rPr>
          <w:rFonts w:hint="eastAsia" w:ascii="Times New Roman" w:hAnsi="Times New Roman" w:cs="Times New Roman"/>
          <w:color w:val="auto"/>
          <w:sz w:val="24"/>
          <w:lang w:val="en-US" w:eastAsia="zh-CN"/>
        </w:rPr>
        <w:t xml:space="preserve"> 2015 </w:t>
      </w:r>
      <w:r>
        <w:rPr>
          <w:rFonts w:hint="default" w:ascii="Times New Roman" w:hAnsi="Times New Roman" w:cs="Times New Roman"/>
          <w:color w:val="auto"/>
          <w:sz w:val="24"/>
          <w:lang w:val="ru-RU" w:eastAsia="zh-CN"/>
        </w:rPr>
        <w:t>года</w:t>
      </w:r>
      <w:r>
        <w:rPr>
          <w:rStyle w:val="12"/>
          <w:rFonts w:hint="default" w:ascii="Times New Roman" w:hAnsi="Times New Roman" w:cs="Times New Roman"/>
          <w:color w:val="auto"/>
          <w:sz w:val="24"/>
          <w:lang w:val="ru-RU" w:eastAsia="zh-CN"/>
        </w:rPr>
        <w:footnoteReference w:id="94"/>
      </w:r>
      <w:r>
        <w:rPr>
          <w:rFonts w:hint="default" w:ascii="Times New Roman" w:hAnsi="Times New Roman" w:cs="Times New Roman"/>
          <w:color w:val="auto"/>
          <w:sz w:val="24"/>
          <w:lang w:val="ru" w:eastAsia="zh-CN"/>
        </w:rPr>
        <w:t>.</w:t>
      </w:r>
      <w:r>
        <w:rPr>
          <w:rFonts w:hint="default" w:ascii="Times New Roman" w:hAnsi="Times New Roman" w:cs="Times New Roman"/>
          <w:color w:val="auto"/>
          <w:sz w:val="24"/>
          <w:lang w:val="ru-RU" w:eastAsia="zh-CN"/>
        </w:rPr>
        <w:t xml:space="preserve"> </w:t>
      </w:r>
      <w:r>
        <w:rPr>
          <w:rFonts w:hint="default" w:ascii="Times New Roman" w:hAnsi="Times New Roman" w:cs="Times New Roman"/>
          <w:color w:val="auto"/>
          <w:sz w:val="24"/>
          <w:lang w:val="ru" w:eastAsia="zh-CN"/>
        </w:rPr>
        <w:t>Скорость и масштабы строительства островов Кита</w:t>
      </w:r>
      <w:r>
        <w:rPr>
          <w:rFonts w:hint="default" w:ascii="Times New Roman" w:hAnsi="Times New Roman" w:cs="Times New Roman"/>
          <w:color w:val="auto"/>
          <w:sz w:val="24"/>
          <w:lang w:val="ru-RU" w:eastAsia="zh-CN"/>
        </w:rPr>
        <w:t>я в Южно-Китайском море, особенно в островах Спратли,</w:t>
      </w:r>
      <w:r>
        <w:rPr>
          <w:rFonts w:hint="default" w:ascii="Times New Roman" w:hAnsi="Times New Roman" w:cs="Times New Roman"/>
          <w:color w:val="auto"/>
          <w:sz w:val="24"/>
          <w:lang w:val="ru" w:eastAsia="zh-CN"/>
        </w:rPr>
        <w:t xml:space="preserve"> вызывают тревогу у </w:t>
      </w:r>
      <w:r>
        <w:rPr>
          <w:rFonts w:hint="default" w:ascii="Times New Roman" w:hAnsi="Times New Roman" w:cs="Times New Roman"/>
          <w:color w:val="auto"/>
          <w:sz w:val="24"/>
          <w:lang w:val="ru-RU" w:eastAsia="zh-CN"/>
        </w:rPr>
        <w:t>всех заинтересованных</w:t>
      </w:r>
      <w:r>
        <w:rPr>
          <w:rFonts w:hint="default" w:ascii="Times New Roman" w:hAnsi="Times New Roman" w:cs="Times New Roman"/>
          <w:color w:val="auto"/>
          <w:sz w:val="24"/>
          <w:lang w:val="ru" w:eastAsia="zh-CN"/>
        </w:rPr>
        <w:t xml:space="preserve"> стран</w:t>
      </w:r>
      <w:r>
        <w:rPr>
          <w:rFonts w:hint="default" w:ascii="Times New Roman" w:hAnsi="Times New Roman" w:cs="Times New Roman"/>
          <w:color w:val="auto"/>
          <w:sz w:val="24"/>
          <w:lang w:val="ru-RU" w:eastAsia="zh-CN"/>
        </w:rPr>
        <w:t xml:space="preserve"> </w:t>
      </w:r>
      <w:r>
        <w:rPr>
          <w:rFonts w:hint="default" w:ascii="Times New Roman" w:hAnsi="Times New Roman" w:cs="Times New Roman"/>
          <w:color w:val="auto"/>
          <w:sz w:val="24"/>
          <w:lang w:val="ru" w:eastAsia="zh-CN"/>
        </w:rPr>
        <w:t>в регионе.</w:t>
      </w:r>
      <w:r>
        <w:rPr>
          <w:rFonts w:hint="default" w:ascii="Times New Roman" w:hAnsi="Times New Roman" w:cs="Times New Roman"/>
          <w:color w:val="auto"/>
          <w:sz w:val="24"/>
          <w:lang w:val="ru-RU" w:eastAsia="zh-CN"/>
        </w:rPr>
        <w:t xml:space="preserve"> </w:t>
      </w:r>
      <w:r>
        <w:rPr>
          <w:rFonts w:hint="default" w:ascii="Times New Roman" w:hAnsi="Times New Roman" w:cs="Times New Roman"/>
          <w:color w:val="auto"/>
          <w:sz w:val="24"/>
          <w:lang w:val="en-US" w:eastAsia="zh-CN"/>
        </w:rPr>
        <w:t xml:space="preserve">До сих пор </w:t>
      </w:r>
      <w:r>
        <w:rPr>
          <w:rFonts w:hint="default" w:ascii="Times New Roman" w:hAnsi="Times New Roman" w:cs="Times New Roman"/>
          <w:color w:val="auto"/>
          <w:sz w:val="24"/>
          <w:lang w:val="ru-RU" w:eastAsia="zh-CN"/>
        </w:rPr>
        <w:t>уже</w:t>
      </w:r>
      <w:r>
        <w:rPr>
          <w:rFonts w:hint="default" w:ascii="Times New Roman" w:hAnsi="Times New Roman" w:cs="Times New Roman"/>
          <w:color w:val="auto"/>
          <w:sz w:val="24"/>
          <w:lang w:val="en-US" w:eastAsia="zh-CN"/>
        </w:rPr>
        <w:t xml:space="preserve"> строил</w:t>
      </w:r>
      <w:r>
        <w:rPr>
          <w:rFonts w:hint="default" w:ascii="Times New Roman" w:hAnsi="Times New Roman" w:cs="Times New Roman"/>
          <w:color w:val="auto"/>
          <w:sz w:val="24"/>
          <w:lang w:val="ru-RU" w:eastAsia="zh-CN"/>
        </w:rPr>
        <w:t>ись</w:t>
      </w:r>
      <w:r>
        <w:rPr>
          <w:rFonts w:hint="default" w:ascii="Times New Roman" w:hAnsi="Times New Roman" w:cs="Times New Roman"/>
          <w:color w:val="auto"/>
          <w:sz w:val="24"/>
          <w:lang w:val="en-US" w:eastAsia="zh-CN"/>
        </w:rPr>
        <w:t xml:space="preserve"> портовые сооружения, военные здания и взлетно-посадочную полосу на островах, а за последнее время </w:t>
      </w:r>
      <w:r>
        <w:rPr>
          <w:rFonts w:hint="default" w:ascii="Times New Roman" w:hAnsi="Times New Roman" w:cs="Times New Roman"/>
          <w:color w:val="auto"/>
          <w:sz w:val="24"/>
          <w:lang w:val="ru-RU" w:eastAsia="zh-CN"/>
        </w:rPr>
        <w:t xml:space="preserve">бывают </w:t>
      </w:r>
      <w:r>
        <w:rPr>
          <w:rFonts w:hint="default" w:ascii="Times New Roman" w:hAnsi="Times New Roman" w:cs="Times New Roman"/>
          <w:color w:val="auto"/>
          <w:sz w:val="24"/>
          <w:lang w:val="en-US" w:eastAsia="zh-CN"/>
        </w:rPr>
        <w:t>в процессе стройки еще два взлетно-посадочных полосы</w:t>
      </w:r>
      <w:r>
        <w:rPr>
          <w:rStyle w:val="12"/>
          <w:rFonts w:hint="default" w:ascii="Times New Roman" w:hAnsi="Times New Roman" w:cs="Times New Roman"/>
          <w:color w:val="auto"/>
          <w:sz w:val="24"/>
          <w:lang w:val="en-US" w:eastAsia="zh-CN"/>
        </w:rPr>
        <w:footnoteReference w:id="95"/>
      </w:r>
      <w:r>
        <w:rPr>
          <w:rFonts w:hint="default" w:ascii="Times New Roman" w:hAnsi="Times New Roman" w:cs="Times New Roman"/>
          <w:color w:val="auto"/>
          <w:sz w:val="24"/>
          <w:lang w:val="en-US" w:eastAsia="zh-CN"/>
        </w:rPr>
        <w:t>.</w:t>
      </w:r>
      <w:r>
        <w:rPr>
          <w:rFonts w:hint="default" w:ascii="Times New Roman" w:hAnsi="Times New Roman" w:cs="Times New Roman"/>
          <w:color w:val="auto"/>
          <w:sz w:val="24"/>
          <w:lang w:val="ru-RU" w:eastAsia="zh-CN"/>
        </w:rPr>
        <w:t xml:space="preserve"> </w:t>
      </w:r>
      <w:r>
        <w:rPr>
          <w:rFonts w:hint="default" w:ascii="Times New Roman" w:hAnsi="Times New Roman" w:cs="Times New Roman"/>
          <w:color w:val="auto"/>
          <w:sz w:val="24"/>
          <w:lang w:val="en-US" w:eastAsia="zh-CN"/>
        </w:rPr>
        <w:t>Инсталляции укреп</w:t>
      </w:r>
      <w:r>
        <w:rPr>
          <w:rFonts w:hint="default" w:ascii="Times New Roman" w:hAnsi="Times New Roman" w:cs="Times New Roman"/>
          <w:color w:val="auto"/>
          <w:sz w:val="24"/>
          <w:lang w:val="ru-RU" w:eastAsia="zh-CN"/>
        </w:rPr>
        <w:t xml:space="preserve">ляют </w:t>
      </w:r>
      <w:r>
        <w:rPr>
          <w:rFonts w:hint="default" w:ascii="Times New Roman" w:hAnsi="Times New Roman" w:cs="Times New Roman"/>
          <w:color w:val="auto"/>
          <w:sz w:val="24"/>
          <w:lang w:val="en-US" w:eastAsia="zh-CN"/>
        </w:rPr>
        <w:t xml:space="preserve">плацдарм Китая в </w:t>
      </w:r>
      <w:r>
        <w:rPr>
          <w:rFonts w:hint="default" w:ascii="Times New Roman" w:hAnsi="Times New Roman" w:cs="Times New Roman"/>
          <w:color w:val="auto"/>
          <w:sz w:val="24"/>
          <w:lang w:val="ru-RU" w:eastAsia="zh-CN"/>
        </w:rPr>
        <w:t xml:space="preserve">островах </w:t>
      </w:r>
      <w:r>
        <w:rPr>
          <w:rFonts w:hint="default" w:ascii="Times New Roman" w:hAnsi="Times New Roman" w:cs="Times New Roman"/>
          <w:color w:val="auto"/>
          <w:sz w:val="24"/>
          <w:lang w:val="en-US" w:eastAsia="zh-CN"/>
        </w:rPr>
        <w:t>Спратли, спорное риф</w:t>
      </w:r>
      <w:r>
        <w:rPr>
          <w:rFonts w:hint="default" w:ascii="Times New Roman" w:hAnsi="Times New Roman" w:cs="Times New Roman"/>
          <w:color w:val="auto"/>
          <w:sz w:val="24"/>
          <w:lang w:val="ru-RU" w:eastAsia="zh-CN"/>
        </w:rPr>
        <w:t>ы</w:t>
      </w:r>
      <w:r>
        <w:rPr>
          <w:rFonts w:hint="default" w:ascii="Times New Roman" w:hAnsi="Times New Roman" w:cs="Times New Roman"/>
          <w:color w:val="auto"/>
          <w:sz w:val="24"/>
          <w:lang w:val="en-US" w:eastAsia="zh-CN"/>
        </w:rPr>
        <w:t xml:space="preserve"> и остров</w:t>
      </w:r>
      <w:r>
        <w:rPr>
          <w:rFonts w:hint="default" w:ascii="Times New Roman" w:hAnsi="Times New Roman" w:cs="Times New Roman"/>
          <w:color w:val="auto"/>
          <w:sz w:val="24"/>
          <w:lang w:val="ru-RU" w:eastAsia="zh-CN"/>
        </w:rPr>
        <w:t>а в</w:t>
      </w:r>
      <w:r>
        <w:rPr>
          <w:rFonts w:hint="default" w:ascii="Times New Roman" w:hAnsi="Times New Roman" w:cs="Times New Roman"/>
          <w:color w:val="auto"/>
          <w:sz w:val="24"/>
          <w:lang w:val="en-US" w:eastAsia="zh-CN"/>
        </w:rPr>
        <w:t xml:space="preserve"> Южно-Китайском море</w:t>
      </w:r>
      <w:r>
        <w:rPr>
          <w:rFonts w:hint="default" w:ascii="Times New Roman" w:hAnsi="Times New Roman" w:cs="Times New Roman"/>
          <w:color w:val="auto"/>
          <w:sz w:val="24"/>
          <w:lang w:val="ru-RU" w:eastAsia="zh-CN"/>
        </w:rPr>
        <w:t xml:space="preserve"> находятся</w:t>
      </w:r>
      <w:r>
        <w:rPr>
          <w:rFonts w:hint="default" w:ascii="Times New Roman" w:hAnsi="Times New Roman" w:cs="Times New Roman"/>
          <w:color w:val="auto"/>
          <w:sz w:val="24"/>
          <w:lang w:val="en-US" w:eastAsia="zh-CN"/>
        </w:rPr>
        <w:t xml:space="preserve"> более чем в 500 милях от материковой части Китая. </w:t>
      </w:r>
      <w:r>
        <w:rPr>
          <w:rFonts w:hint="default" w:ascii="Times New Roman" w:hAnsi="Times New Roman" w:cs="Times New Roman"/>
          <w:color w:val="auto"/>
          <w:sz w:val="24"/>
          <w:lang w:val="ru-RU" w:eastAsia="zh-CN"/>
        </w:rPr>
        <w:t>И н</w:t>
      </w:r>
      <w:r>
        <w:rPr>
          <w:rFonts w:hint="default" w:ascii="Times New Roman" w:hAnsi="Times New Roman" w:cs="Times New Roman"/>
          <w:color w:val="auto"/>
          <w:sz w:val="24"/>
          <w:lang w:val="en-US" w:eastAsia="zh-CN"/>
        </w:rPr>
        <w:t>овые</w:t>
      </w:r>
      <w:r>
        <w:rPr>
          <w:rFonts w:hint="eastAsia" w:ascii="Times New Roman" w:hAnsi="Times New Roman" w:cs="Times New Roman"/>
          <w:color w:val="auto"/>
          <w:sz w:val="24"/>
          <w:lang w:val="en-US" w:eastAsia="zh-CN"/>
        </w:rPr>
        <w:t xml:space="preserve"> </w:t>
      </w:r>
      <w:r>
        <w:rPr>
          <w:rFonts w:hint="default" w:ascii="Times New Roman" w:hAnsi="Times New Roman" w:cs="Times New Roman"/>
          <w:color w:val="auto"/>
          <w:sz w:val="24"/>
          <w:lang w:val="en-US" w:eastAsia="zh-CN"/>
        </w:rPr>
        <w:t>искусственны</w:t>
      </w:r>
      <w:r>
        <w:rPr>
          <w:rFonts w:hint="default" w:ascii="Times New Roman" w:hAnsi="Times New Roman" w:cs="Times New Roman"/>
          <w:color w:val="auto"/>
          <w:sz w:val="24"/>
          <w:lang w:val="ru-RU" w:eastAsia="zh-CN"/>
        </w:rPr>
        <w:t>е</w:t>
      </w:r>
      <w:r>
        <w:rPr>
          <w:rFonts w:hint="default" w:ascii="Times New Roman" w:hAnsi="Times New Roman" w:cs="Times New Roman"/>
          <w:color w:val="auto"/>
          <w:sz w:val="24"/>
          <w:lang w:val="en-US" w:eastAsia="zh-CN"/>
        </w:rPr>
        <w:t xml:space="preserve"> острова позволяют Китаю использовать часть моря для собственного стратегическ</w:t>
      </w:r>
      <w:r>
        <w:rPr>
          <w:rFonts w:hint="default" w:ascii="Times New Roman" w:hAnsi="Times New Roman" w:cs="Times New Roman"/>
          <w:color w:val="auto"/>
          <w:sz w:val="24"/>
          <w:lang w:val="ru-RU" w:eastAsia="zh-CN"/>
        </w:rPr>
        <w:t>ого</w:t>
      </w:r>
      <w:r>
        <w:rPr>
          <w:rFonts w:hint="default" w:ascii="Times New Roman" w:hAnsi="Times New Roman" w:cs="Times New Roman"/>
          <w:color w:val="auto"/>
          <w:sz w:val="24"/>
          <w:lang w:val="en-US" w:eastAsia="zh-CN"/>
        </w:rPr>
        <w:t xml:space="preserve"> объект</w:t>
      </w:r>
      <w:r>
        <w:rPr>
          <w:rFonts w:hint="default" w:ascii="Times New Roman" w:hAnsi="Times New Roman" w:cs="Times New Roman"/>
          <w:color w:val="auto"/>
          <w:sz w:val="24"/>
          <w:lang w:val="ru-RU" w:eastAsia="zh-CN"/>
        </w:rPr>
        <w:t>а</w:t>
      </w:r>
      <w:r>
        <w:rPr>
          <w:rFonts w:hint="default" w:ascii="Times New Roman" w:hAnsi="Times New Roman" w:cs="Times New Roman"/>
          <w:color w:val="auto"/>
          <w:sz w:val="24"/>
          <w:lang w:val="en-US" w:eastAsia="zh-CN"/>
        </w:rPr>
        <w:t>, которая до настоящего времени была относительно недоступна.</w:t>
      </w:r>
      <w:r>
        <w:rPr>
          <w:rFonts w:hint="default" w:ascii="Times New Roman" w:hAnsi="Times New Roman" w:cs="Times New Roman"/>
          <w:color w:val="auto"/>
          <w:sz w:val="24"/>
          <w:lang w:val="ru-RU" w:eastAsia="zh-CN"/>
        </w:rPr>
        <w:t xml:space="preserve"> </w:t>
      </w:r>
      <w:r>
        <w:rPr>
          <w:rFonts w:hint="default" w:ascii="Times New Roman" w:hAnsi="Times New Roman" w:cs="Times New Roman"/>
          <w:color w:val="auto"/>
          <w:sz w:val="24"/>
          <w:lang w:val="en-US" w:eastAsia="zh-CN"/>
        </w:rPr>
        <w:t>Несмотря на то, что в Южно-Китайском море есть значительные рыбн</w:t>
      </w:r>
      <w:r>
        <w:rPr>
          <w:rFonts w:hint="default" w:ascii="Times New Roman" w:hAnsi="Times New Roman" w:cs="Times New Roman"/>
          <w:color w:val="auto"/>
          <w:sz w:val="24"/>
          <w:lang w:val="ru-RU" w:eastAsia="zh-CN"/>
        </w:rPr>
        <w:t xml:space="preserve">ые </w:t>
      </w:r>
      <w:r>
        <w:rPr>
          <w:rFonts w:hint="default" w:ascii="Times New Roman" w:hAnsi="Times New Roman" w:cs="Times New Roman"/>
          <w:color w:val="auto"/>
          <w:sz w:val="24"/>
          <w:lang w:val="en-US" w:eastAsia="zh-CN"/>
        </w:rPr>
        <w:t>промыслы и возможные крупные запасы нефти и газа, усилия Китая служат больше для укрепления своих территориальных претензий, чем для того, чтобы помочь ему добывать природные ресурсы</w:t>
      </w:r>
      <w:r>
        <w:rPr>
          <w:rStyle w:val="12"/>
          <w:rFonts w:hint="default" w:ascii="Times New Roman" w:hAnsi="Times New Roman" w:cs="Times New Roman"/>
          <w:color w:val="auto"/>
          <w:sz w:val="24"/>
          <w:lang w:val="en-US" w:eastAsia="zh-CN"/>
        </w:rPr>
        <w:footnoteReference w:id="96"/>
      </w:r>
      <w:r>
        <w:rPr>
          <w:rFonts w:hint="default" w:ascii="Times New Roman" w:hAnsi="Times New Roman" w:cs="Times New Roman"/>
          <w:color w:val="auto"/>
          <w:sz w:val="24"/>
          <w:lang w:val="ru-RU" w:eastAsia="zh-CN"/>
        </w:rPr>
        <w:t xml:space="preserve">. </w:t>
      </w:r>
      <w:r>
        <w:rPr>
          <w:rFonts w:hint="default" w:ascii="Times New Roman" w:hAnsi="Times New Roman" w:cs="Times New Roman"/>
          <w:color w:val="auto"/>
          <w:sz w:val="24"/>
          <w:lang w:val="en-US" w:eastAsia="zh-CN"/>
        </w:rPr>
        <w:t>Хотя это слишком мало для поддержки крупных воинских частей,</w:t>
      </w:r>
      <w:r>
        <w:rPr>
          <w:rFonts w:hint="default" w:ascii="Times New Roman" w:hAnsi="Times New Roman" w:cs="Times New Roman"/>
          <w:color w:val="auto"/>
          <w:sz w:val="24"/>
          <w:lang w:val="ru-RU" w:eastAsia="zh-CN"/>
        </w:rPr>
        <w:t xml:space="preserve"> эти искусственные</w:t>
      </w:r>
      <w:r>
        <w:rPr>
          <w:rFonts w:hint="default" w:ascii="Times New Roman" w:hAnsi="Times New Roman" w:cs="Times New Roman"/>
          <w:color w:val="auto"/>
          <w:sz w:val="24"/>
          <w:lang w:val="en-US" w:eastAsia="zh-CN"/>
        </w:rPr>
        <w:t xml:space="preserve"> острова позволят поддерживать китайское воздушное и морское патрулирование</w:t>
      </w:r>
      <w:r>
        <w:rPr>
          <w:rFonts w:hint="default" w:ascii="Times New Roman" w:hAnsi="Times New Roman" w:cs="Times New Roman"/>
          <w:color w:val="auto"/>
          <w:sz w:val="24"/>
          <w:lang w:val="ru-RU" w:eastAsia="zh-CN"/>
        </w:rPr>
        <w:t xml:space="preserve"> в</w:t>
      </w:r>
      <w:r>
        <w:rPr>
          <w:rFonts w:hint="default" w:ascii="Times New Roman" w:hAnsi="Times New Roman" w:cs="Times New Roman"/>
          <w:color w:val="auto"/>
          <w:sz w:val="24"/>
          <w:lang w:val="en-US" w:eastAsia="zh-CN"/>
        </w:rPr>
        <w:t xml:space="preserve"> это</w:t>
      </w:r>
      <w:r>
        <w:rPr>
          <w:rFonts w:hint="default" w:ascii="Times New Roman" w:hAnsi="Times New Roman" w:cs="Times New Roman"/>
          <w:color w:val="auto"/>
          <w:sz w:val="24"/>
          <w:lang w:val="ru-RU" w:eastAsia="zh-CN"/>
        </w:rPr>
        <w:t>м</w:t>
      </w:r>
      <w:r>
        <w:rPr>
          <w:rFonts w:hint="default" w:ascii="Times New Roman" w:hAnsi="Times New Roman" w:cs="Times New Roman"/>
          <w:color w:val="auto"/>
          <w:sz w:val="24"/>
          <w:lang w:val="en-US" w:eastAsia="zh-CN"/>
        </w:rPr>
        <w:t xml:space="preserve"> район</w:t>
      </w:r>
      <w:r>
        <w:rPr>
          <w:rFonts w:hint="default" w:ascii="Times New Roman" w:hAnsi="Times New Roman" w:cs="Times New Roman"/>
          <w:color w:val="auto"/>
          <w:sz w:val="24"/>
          <w:lang w:val="ru-RU" w:eastAsia="zh-CN"/>
        </w:rPr>
        <w:t>е</w:t>
      </w:r>
      <w:r>
        <w:rPr>
          <w:rFonts w:hint="default" w:ascii="Times New Roman" w:hAnsi="Times New Roman" w:cs="Times New Roman"/>
          <w:color w:val="auto"/>
          <w:sz w:val="24"/>
          <w:lang w:val="en-US" w:eastAsia="zh-CN"/>
        </w:rPr>
        <w:t>. Острова могут позволить Китаю больше контролировать рыболовство в регионе.</w:t>
      </w:r>
      <w:r>
        <w:rPr>
          <w:rFonts w:hint="default" w:ascii="Times New Roman" w:hAnsi="Times New Roman" w:cs="Times New Roman"/>
          <w:color w:val="auto"/>
          <w:sz w:val="24"/>
          <w:lang w:val="ru-RU" w:eastAsia="zh-CN"/>
        </w:rPr>
        <w:t xml:space="preserve"> </w:t>
      </w:r>
      <w:r>
        <w:rPr>
          <w:rFonts w:hint="default" w:ascii="Times New Roman" w:hAnsi="Times New Roman" w:cs="Times New Roman"/>
          <w:color w:val="auto"/>
          <w:sz w:val="24"/>
          <w:lang w:val="ru" w:eastAsia="zh-CN"/>
        </w:rPr>
        <w:t xml:space="preserve">Конфликтный Южно-Китайское море в скорое время увидит усиление военной активности США от пяти филиппинских баз, после подписания соглашения между Манилой и Вашингтоном, что позволит Пентагону развернуть обычные </w:t>
      </w:r>
      <w:r>
        <w:rPr>
          <w:rFonts w:hint="default" w:ascii="Times New Roman" w:hAnsi="Times New Roman" w:cs="Times New Roman"/>
          <w:color w:val="auto"/>
          <w:sz w:val="24"/>
          <w:lang w:val="en-US" w:eastAsia="zh-CN"/>
        </w:rPr>
        <w:t>вооруженны</w:t>
      </w:r>
      <w:r>
        <w:rPr>
          <w:rFonts w:hint="default" w:ascii="Times New Roman" w:hAnsi="Times New Roman" w:cs="Times New Roman"/>
          <w:color w:val="auto"/>
          <w:sz w:val="24"/>
          <w:lang w:val="ru-RU" w:eastAsia="zh-CN"/>
        </w:rPr>
        <w:t xml:space="preserve">е </w:t>
      </w:r>
      <w:r>
        <w:rPr>
          <w:rFonts w:hint="default" w:ascii="Times New Roman" w:hAnsi="Times New Roman" w:cs="Times New Roman"/>
          <w:color w:val="auto"/>
          <w:sz w:val="24"/>
          <w:lang w:val="ru" w:eastAsia="zh-CN"/>
        </w:rPr>
        <w:t>силы на Филиппины впервые за последние десятилетия</w:t>
      </w:r>
      <w:r>
        <w:rPr>
          <w:rStyle w:val="12"/>
          <w:rFonts w:hint="default" w:ascii="Times New Roman" w:hAnsi="Times New Roman" w:cs="Times New Roman"/>
          <w:color w:val="auto"/>
          <w:sz w:val="24"/>
          <w:lang w:val="ru" w:eastAsia="zh-CN"/>
        </w:rPr>
        <w:footnoteReference w:id="97"/>
      </w:r>
      <w:r>
        <w:rPr>
          <w:rFonts w:hint="default" w:ascii="Times New Roman" w:hAnsi="Times New Roman" w:cs="Times New Roman"/>
          <w:color w:val="auto"/>
          <w:sz w:val="24"/>
          <w:lang w:val="ru" w:eastAsia="zh-CN"/>
        </w:rPr>
        <w:t>.</w:t>
      </w:r>
      <w:r>
        <w:rPr>
          <w:rFonts w:hint="eastAsia" w:ascii="Times New Roman" w:hAnsi="Times New Roman" w:cs="Times New Roman"/>
          <w:color w:val="auto"/>
          <w:sz w:val="24"/>
          <w:lang w:val="en-US" w:eastAsia="zh-CN"/>
        </w:rPr>
        <w:t>(</w:t>
      </w:r>
      <w:r>
        <w:rPr>
          <w:rFonts w:hint="default" w:ascii="Times New Roman" w:hAnsi="Times New Roman" w:cs="Times New Roman"/>
          <w:sz w:val="24"/>
          <w:szCs w:val="32"/>
          <w:lang w:val="ru-RU" w:eastAsia="zh-CN"/>
        </w:rPr>
        <w:t xml:space="preserve">Приложение № </w:t>
      </w:r>
      <w:r>
        <w:rPr>
          <w:rFonts w:hint="eastAsia" w:ascii="Times New Roman" w:hAnsi="Times New Roman" w:cs="Times New Roman"/>
          <w:sz w:val="24"/>
          <w:szCs w:val="32"/>
          <w:lang w:val="en-US" w:eastAsia="zh-CN"/>
        </w:rPr>
        <w:t xml:space="preserve">7: </w:t>
      </w:r>
      <w:r>
        <w:rPr>
          <w:rFonts w:hint="eastAsia" w:ascii="Times New Roman" w:hAnsi="Times New Roman" w:cs="Times New Roman"/>
          <w:color w:val="auto"/>
          <w:sz w:val="24"/>
          <w:lang w:val="en-US" w:eastAsia="zh-CN"/>
        </w:rPr>
        <w:t>T</w:t>
      </w:r>
      <w:r>
        <w:rPr>
          <w:rFonts w:hint="default" w:ascii="Times New Roman" w:hAnsi="Times New Roman" w:cs="Times New Roman"/>
          <w:color w:val="auto"/>
          <w:sz w:val="24"/>
          <w:lang w:val="ru-RU" w:eastAsia="zh-CN"/>
        </w:rPr>
        <w:t>he bases the U.S. will use near the South China Sea</w:t>
      </w:r>
      <w:r>
        <w:rPr>
          <w:rStyle w:val="12"/>
          <w:rFonts w:hint="default" w:ascii="Times New Roman" w:hAnsi="Times New Roman" w:cs="Times New Roman"/>
          <w:color w:val="auto"/>
          <w:sz w:val="24"/>
          <w:lang w:val="ru-RU" w:eastAsia="zh-CN"/>
        </w:rPr>
        <w:footnoteReference w:id="98"/>
      </w:r>
      <w:r>
        <w:rPr>
          <w:rFonts w:hint="eastAsia" w:ascii="Times New Roman" w:hAnsi="Times New Roman" w:cs="Times New Roman"/>
          <w:color w:val="auto"/>
          <w:sz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left="0" w:leftChars="0" w:firstLine="480" w:firstLineChars="200"/>
        <w:textAlignment w:val="auto"/>
        <w:outlineLvl w:val="9"/>
        <w:rPr>
          <w:rFonts w:hint="default" w:ascii="Times New Roman" w:hAnsi="Times New Roman" w:cs="Times New Roman"/>
          <w:color w:val="auto"/>
          <w:sz w:val="24"/>
          <w:lang w:val="ru" w:eastAsia="zh-CN"/>
        </w:rPr>
      </w:pPr>
      <w:r>
        <w:rPr>
          <w:rFonts w:hint="default" w:ascii="Times New Roman" w:hAnsi="Times New Roman" w:cs="Times New Roman"/>
          <w:color w:val="auto"/>
          <w:sz w:val="24"/>
          <w:lang w:val="en-US" w:eastAsia="zh-CN"/>
        </w:rPr>
        <w:t>Развитие проблемы Южно-Китайского моря оказало глубокое влияние на развитие тайваньского вопроса</w:t>
      </w:r>
      <w:r>
        <w:rPr>
          <w:rFonts w:hint="default" w:ascii="Times New Roman" w:hAnsi="Times New Roman" w:cs="Times New Roman"/>
          <w:color w:val="auto"/>
          <w:sz w:val="24"/>
          <w:lang w:val="ru-RU" w:eastAsia="zh-CN"/>
        </w:rPr>
        <w:t xml:space="preserve">, особенно в </w:t>
      </w:r>
      <w:r>
        <w:rPr>
          <w:rFonts w:hint="default" w:ascii="Times New Roman" w:hAnsi="Times New Roman" w:cs="Times New Roman"/>
          <w:color w:val="auto"/>
          <w:sz w:val="24"/>
          <w:lang w:val="en-US" w:eastAsia="zh-CN"/>
        </w:rPr>
        <w:t>XXI век</w:t>
      </w:r>
      <w:r>
        <w:rPr>
          <w:rFonts w:hint="default" w:ascii="Times New Roman" w:hAnsi="Times New Roman" w:cs="Times New Roman"/>
          <w:color w:val="auto"/>
          <w:sz w:val="24"/>
          <w:lang w:val="ru-RU" w:eastAsia="zh-CN"/>
        </w:rPr>
        <w:t>е. О</w:t>
      </w:r>
      <w:r>
        <w:rPr>
          <w:rFonts w:hint="default" w:ascii="Times New Roman" w:hAnsi="Times New Roman" w:cs="Times New Roman"/>
          <w:color w:val="auto"/>
          <w:sz w:val="24"/>
          <w:lang w:val="en-US" w:eastAsia="zh-CN"/>
        </w:rPr>
        <w:t xml:space="preserve">бе </w:t>
      </w:r>
      <w:r>
        <w:rPr>
          <w:rFonts w:hint="default" w:ascii="Times New Roman" w:hAnsi="Times New Roman" w:cs="Times New Roman"/>
          <w:color w:val="auto"/>
          <w:sz w:val="24"/>
          <w:lang w:val="ru-RU" w:eastAsia="zh-CN"/>
        </w:rPr>
        <w:t>с</w:t>
      </w:r>
      <w:r>
        <w:rPr>
          <w:rFonts w:hint="default" w:ascii="Times New Roman" w:hAnsi="Times New Roman" w:cs="Times New Roman"/>
          <w:color w:val="auto"/>
          <w:sz w:val="24"/>
          <w:lang w:val="en-US" w:eastAsia="zh-CN"/>
        </w:rPr>
        <w:t>тороны Тайваньского пролива</w:t>
      </w:r>
      <w:r>
        <w:rPr>
          <w:rFonts w:hint="default" w:ascii="Times New Roman" w:hAnsi="Times New Roman" w:cs="Times New Roman"/>
          <w:color w:val="auto"/>
          <w:sz w:val="24"/>
          <w:lang w:val="ru-RU" w:eastAsia="zh-CN"/>
        </w:rPr>
        <w:t xml:space="preserve"> </w:t>
      </w:r>
      <w:r>
        <w:rPr>
          <w:rFonts w:hint="default" w:ascii="Times New Roman" w:hAnsi="Times New Roman" w:cs="Times New Roman"/>
          <w:color w:val="auto"/>
          <w:sz w:val="24"/>
          <w:lang w:val="en-US" w:eastAsia="zh-CN"/>
        </w:rPr>
        <w:t xml:space="preserve">фактически обладают юрисдикцией над </w:t>
      </w:r>
      <w:r>
        <w:rPr>
          <w:rFonts w:hint="default" w:ascii="Times New Roman" w:hAnsi="Times New Roman" w:cs="Times New Roman"/>
          <w:color w:val="auto"/>
          <w:sz w:val="24"/>
          <w:lang w:val="ru-RU" w:eastAsia="zh-CN"/>
        </w:rPr>
        <w:t xml:space="preserve">частей </w:t>
      </w:r>
      <w:r>
        <w:rPr>
          <w:rFonts w:hint="default" w:ascii="Times New Roman" w:hAnsi="Times New Roman" w:cs="Times New Roman"/>
          <w:color w:val="auto"/>
          <w:sz w:val="24"/>
          <w:lang w:val="en-US" w:eastAsia="zh-CN"/>
        </w:rPr>
        <w:t>остров</w:t>
      </w:r>
      <w:r>
        <w:rPr>
          <w:rFonts w:hint="default" w:ascii="Times New Roman" w:hAnsi="Times New Roman" w:cs="Times New Roman"/>
          <w:color w:val="auto"/>
          <w:sz w:val="24"/>
          <w:lang w:val="ru-RU" w:eastAsia="zh-CN"/>
        </w:rPr>
        <w:t>ов</w:t>
      </w:r>
      <w:r>
        <w:rPr>
          <w:rFonts w:hint="default" w:ascii="Times New Roman" w:hAnsi="Times New Roman" w:cs="Times New Roman"/>
          <w:color w:val="auto"/>
          <w:sz w:val="24"/>
          <w:lang w:val="en-US" w:eastAsia="zh-CN"/>
        </w:rPr>
        <w:t xml:space="preserve"> Южно-Китайского моря, каждый из которых контролирует определенную территорию.</w:t>
      </w:r>
      <w:r>
        <w:rPr>
          <w:rFonts w:hint="default" w:ascii="Times New Roman" w:hAnsi="Times New Roman" w:cs="Times New Roman"/>
          <w:color w:val="auto"/>
          <w:sz w:val="24"/>
          <w:lang w:val="ru-RU" w:eastAsia="zh-CN"/>
        </w:rPr>
        <w:t xml:space="preserve"> </w:t>
      </w:r>
      <w:r>
        <w:rPr>
          <w:rFonts w:hint="default" w:ascii="Times New Roman" w:hAnsi="Times New Roman" w:cs="Times New Roman"/>
          <w:color w:val="auto"/>
          <w:sz w:val="24"/>
          <w:lang w:val="en-US" w:eastAsia="zh-CN"/>
        </w:rPr>
        <w:t>На этом этапе Тайвань осуществляет «суверенитет» над островами Донгша и Чжунша. С 1950-х годов он разместил свои войска на острове Тайпин, самом большом острове на островах Наньша. Остров Тайпинг - единственный остров на островах Наньша, имеющий пресноводные ресурсы</w:t>
      </w:r>
      <w:r>
        <w:rPr>
          <w:rFonts w:hint="default" w:ascii="Times New Roman" w:hAnsi="Times New Roman" w:cs="Times New Roman"/>
          <w:color w:val="auto"/>
          <w:sz w:val="24"/>
          <w:lang w:val="ru-RU" w:eastAsia="zh-CN"/>
        </w:rPr>
        <w:t>,</w:t>
      </w:r>
      <w:r>
        <w:rPr>
          <w:rFonts w:hint="default" w:ascii="Times New Roman" w:hAnsi="Times New Roman" w:cs="Times New Roman"/>
          <w:color w:val="auto"/>
          <w:sz w:val="24"/>
          <w:lang w:val="en-US" w:eastAsia="zh-CN"/>
        </w:rPr>
        <w:t xml:space="preserve"> </w:t>
      </w:r>
      <w:r>
        <w:rPr>
          <w:rFonts w:hint="default" w:ascii="Times New Roman" w:hAnsi="Times New Roman" w:cs="Times New Roman"/>
          <w:color w:val="auto"/>
          <w:sz w:val="24"/>
          <w:lang w:val="ru-RU" w:eastAsia="zh-CN"/>
        </w:rPr>
        <w:t xml:space="preserve">который </w:t>
      </w:r>
      <w:r>
        <w:rPr>
          <w:rFonts w:hint="default" w:ascii="Times New Roman" w:hAnsi="Times New Roman" w:cs="Times New Roman"/>
          <w:color w:val="auto"/>
          <w:sz w:val="24"/>
          <w:lang w:val="en-US" w:eastAsia="zh-CN"/>
        </w:rPr>
        <w:t>име</w:t>
      </w:r>
      <w:r>
        <w:rPr>
          <w:rFonts w:hint="default" w:ascii="Times New Roman" w:hAnsi="Times New Roman" w:cs="Times New Roman"/>
          <w:color w:val="auto"/>
          <w:sz w:val="24"/>
          <w:lang w:val="ru-RU" w:eastAsia="zh-CN"/>
        </w:rPr>
        <w:t>ет</w:t>
      </w:r>
      <w:r>
        <w:rPr>
          <w:rFonts w:hint="default" w:ascii="Times New Roman" w:hAnsi="Times New Roman" w:cs="Times New Roman"/>
          <w:color w:val="auto"/>
          <w:sz w:val="24"/>
          <w:lang w:val="en-US" w:eastAsia="zh-CN"/>
        </w:rPr>
        <w:t xml:space="preserve"> важное стратегическое значение</w:t>
      </w:r>
      <w:r>
        <w:rPr>
          <w:rFonts w:hint="default" w:ascii="Times New Roman" w:hAnsi="Times New Roman" w:cs="Times New Roman"/>
          <w:color w:val="auto"/>
          <w:sz w:val="24"/>
          <w:lang w:val="ru-RU" w:eastAsia="zh-CN"/>
        </w:rPr>
        <w:t xml:space="preserve"> для всех заинтересованных стран</w:t>
      </w:r>
      <w:r>
        <w:rPr>
          <w:rStyle w:val="12"/>
          <w:rFonts w:hint="default" w:ascii="Times New Roman" w:hAnsi="Times New Roman" w:cs="Times New Roman"/>
          <w:color w:val="auto"/>
          <w:sz w:val="24"/>
          <w:lang w:val="ru-RU" w:eastAsia="zh-CN"/>
        </w:rPr>
        <w:footnoteReference w:id="99"/>
      </w:r>
      <w:r>
        <w:rPr>
          <w:rFonts w:hint="default" w:ascii="Times New Roman" w:hAnsi="Times New Roman" w:cs="Times New Roman"/>
          <w:color w:val="auto"/>
          <w:sz w:val="24"/>
          <w:lang w:val="en-US" w:eastAsia="zh-CN"/>
        </w:rPr>
        <w:t>.</w:t>
      </w:r>
      <w:r>
        <w:rPr>
          <w:rFonts w:hint="default" w:ascii="Times New Roman" w:hAnsi="Times New Roman" w:cs="Times New Roman"/>
          <w:color w:val="auto"/>
          <w:sz w:val="24"/>
          <w:lang w:val="ru-RU" w:eastAsia="zh-CN"/>
        </w:rPr>
        <w:t xml:space="preserve"> </w:t>
      </w:r>
      <w:r>
        <w:rPr>
          <w:rFonts w:hint="default" w:ascii="Times New Roman" w:hAnsi="Times New Roman" w:cs="Times New Roman"/>
          <w:color w:val="auto"/>
          <w:sz w:val="24"/>
          <w:lang w:val="en-US" w:eastAsia="zh-CN"/>
        </w:rPr>
        <w:t>Помимо размещения войск в армии, власти Тайваня неоднократно обращались к острову Тайпинг за «суверенными» заявлениями.</w:t>
      </w:r>
      <w:r>
        <w:rPr>
          <w:rFonts w:hint="eastAsia" w:ascii="Times New Roman" w:hAnsi="Times New Roman" w:cs="Times New Roman"/>
          <w:color w:val="auto"/>
          <w:sz w:val="24"/>
          <w:lang w:val="en-US" w:eastAsia="zh-CN"/>
        </w:rPr>
        <w:t xml:space="preserve"> </w:t>
      </w:r>
      <w:r>
        <w:rPr>
          <w:rFonts w:hint="default" w:ascii="Times New Roman" w:hAnsi="Times New Roman" w:cs="Times New Roman"/>
          <w:color w:val="auto"/>
          <w:sz w:val="24"/>
          <w:lang w:val="en-US" w:eastAsia="zh-CN"/>
        </w:rPr>
        <w:t xml:space="preserve">В настоящее время Тайвань не является членом АСЕАН, и он не является партнером по диалогу АСЕАН. В результате у Тайваня нет международных каналов защиты своего </w:t>
      </w:r>
      <w:r>
        <w:rPr>
          <w:rFonts w:hint="default" w:ascii="Times New Roman" w:hAnsi="Times New Roman" w:cs="Times New Roman"/>
          <w:color w:val="auto"/>
          <w:sz w:val="24"/>
          <w:lang w:val="ru-RU" w:eastAsia="zh-CN"/>
        </w:rPr>
        <w:t>прова</w:t>
      </w:r>
      <w:r>
        <w:rPr>
          <w:rFonts w:hint="default" w:ascii="Times New Roman" w:hAnsi="Times New Roman" w:cs="Times New Roman"/>
          <w:color w:val="auto"/>
          <w:sz w:val="24"/>
          <w:lang w:val="en-US" w:eastAsia="zh-CN"/>
        </w:rPr>
        <w:t xml:space="preserve"> над островами Южно-Китайского моря. Китайская Народная Республика от имени Китая заключа</w:t>
      </w:r>
      <w:r>
        <w:rPr>
          <w:rFonts w:hint="default" w:ascii="Times New Roman" w:hAnsi="Times New Roman" w:cs="Times New Roman"/>
          <w:color w:val="auto"/>
          <w:sz w:val="24"/>
          <w:lang w:val="ru-RU" w:eastAsia="zh-CN"/>
        </w:rPr>
        <w:t>ла</w:t>
      </w:r>
      <w:r>
        <w:rPr>
          <w:rFonts w:hint="default" w:ascii="Times New Roman" w:hAnsi="Times New Roman" w:cs="Times New Roman"/>
          <w:color w:val="auto"/>
          <w:sz w:val="24"/>
          <w:lang w:val="en-US" w:eastAsia="zh-CN"/>
        </w:rPr>
        <w:t xml:space="preserve"> нескольки</w:t>
      </w:r>
      <w:r>
        <w:rPr>
          <w:rFonts w:hint="default" w:ascii="Times New Roman" w:hAnsi="Times New Roman" w:cs="Times New Roman"/>
          <w:color w:val="auto"/>
          <w:sz w:val="24"/>
          <w:lang w:val="ru-RU" w:eastAsia="zh-CN"/>
        </w:rPr>
        <w:t>е</w:t>
      </w:r>
      <w:r>
        <w:rPr>
          <w:rFonts w:hint="default" w:ascii="Times New Roman" w:hAnsi="Times New Roman" w:cs="Times New Roman"/>
          <w:color w:val="auto"/>
          <w:sz w:val="24"/>
          <w:lang w:val="en-US" w:eastAsia="zh-CN"/>
        </w:rPr>
        <w:t xml:space="preserve"> соглашени</w:t>
      </w:r>
      <w:r>
        <w:rPr>
          <w:rFonts w:hint="default" w:ascii="Times New Roman" w:hAnsi="Times New Roman" w:cs="Times New Roman"/>
          <w:color w:val="auto"/>
          <w:sz w:val="24"/>
          <w:lang w:val="ru-RU" w:eastAsia="zh-CN"/>
        </w:rPr>
        <w:t xml:space="preserve">я и </w:t>
      </w:r>
      <w:r>
        <w:rPr>
          <w:rFonts w:hint="default" w:ascii="Times New Roman" w:hAnsi="Times New Roman" w:cs="Times New Roman"/>
          <w:color w:val="auto"/>
          <w:sz w:val="24"/>
          <w:lang w:val="en-US" w:eastAsia="zh-CN"/>
        </w:rPr>
        <w:t xml:space="preserve">документы с странами АСЕАН по проблеме Южно-Китайского моря, такие как Декларация о поведении </w:t>
      </w:r>
      <w:r>
        <w:rPr>
          <w:rFonts w:hint="default" w:ascii="Times New Roman" w:hAnsi="Times New Roman" w:cs="Times New Roman"/>
          <w:color w:val="auto"/>
          <w:sz w:val="24"/>
          <w:lang w:val="ru-RU" w:eastAsia="zh-CN"/>
        </w:rPr>
        <w:t>с</w:t>
      </w:r>
      <w:r>
        <w:rPr>
          <w:rFonts w:hint="default" w:ascii="Times New Roman" w:hAnsi="Times New Roman" w:cs="Times New Roman"/>
          <w:color w:val="auto"/>
          <w:sz w:val="24"/>
          <w:lang w:val="en-US" w:eastAsia="zh-CN"/>
        </w:rPr>
        <w:t>торон в</w:t>
      </w:r>
      <w:r>
        <w:rPr>
          <w:rFonts w:hint="eastAsia" w:ascii="Times New Roman" w:hAnsi="Times New Roman" w:cs="Times New Roman"/>
          <w:color w:val="auto"/>
          <w:sz w:val="24"/>
          <w:lang w:val="en-US" w:eastAsia="zh-CN"/>
        </w:rPr>
        <w:t xml:space="preserve"> </w:t>
      </w:r>
      <w:r>
        <w:rPr>
          <w:rFonts w:hint="default" w:ascii="Times New Roman" w:hAnsi="Times New Roman" w:cs="Times New Roman"/>
          <w:color w:val="auto"/>
          <w:sz w:val="24"/>
          <w:lang w:val="en-US" w:eastAsia="zh-CN"/>
        </w:rPr>
        <w:t xml:space="preserve"> Южно-Китайском море в 2004 году</w:t>
      </w:r>
      <w:r>
        <w:rPr>
          <w:rStyle w:val="12"/>
          <w:rFonts w:hint="default" w:ascii="Times New Roman" w:hAnsi="Times New Roman" w:cs="Times New Roman"/>
          <w:color w:val="auto"/>
          <w:sz w:val="24"/>
          <w:lang w:val="en-US" w:eastAsia="zh-CN"/>
        </w:rPr>
        <w:footnoteReference w:id="100"/>
      </w:r>
      <w:r>
        <w:rPr>
          <w:rFonts w:hint="default" w:ascii="Times New Roman" w:hAnsi="Times New Roman" w:cs="Times New Roman"/>
          <w:color w:val="auto"/>
          <w:sz w:val="24"/>
          <w:lang w:val="en-US" w:eastAsia="zh-CN"/>
        </w:rPr>
        <w:t>.</w:t>
      </w:r>
      <w:r>
        <w:rPr>
          <w:rFonts w:hint="eastAsia" w:ascii="Times New Roman" w:hAnsi="Times New Roman" w:cs="Times New Roman"/>
          <w:color w:val="auto"/>
          <w:sz w:val="24"/>
          <w:lang w:val="en-US" w:eastAsia="zh-CN"/>
        </w:rPr>
        <w:t xml:space="preserve"> </w:t>
      </w:r>
      <w:r>
        <w:rPr>
          <w:rFonts w:hint="default" w:ascii="Times New Roman" w:hAnsi="Times New Roman" w:cs="Times New Roman"/>
          <w:color w:val="auto"/>
          <w:sz w:val="24"/>
          <w:lang w:val="ru" w:eastAsia="zh-CN"/>
        </w:rPr>
        <w:t>Поскольку регион Тайваня не является независимым суверенным государством и не может участвовать в заявлениях всех сторон в Южно-Китайском море, Тайвань стал более маргинальным в вопросе Южно-Китайского моря. В будущем Тайвань хочет сделать прорыв в решении вопроса о Южно-Китайском море</w:t>
      </w:r>
      <w:r>
        <w:rPr>
          <w:rFonts w:hint="default" w:ascii="Times New Roman" w:hAnsi="Times New Roman" w:cs="Times New Roman"/>
          <w:color w:val="auto"/>
          <w:sz w:val="24"/>
          <w:lang w:val="ru-RU" w:eastAsia="zh-CN"/>
        </w:rPr>
        <w:t>, о</w:t>
      </w:r>
      <w:r>
        <w:rPr>
          <w:rFonts w:hint="default" w:ascii="Times New Roman" w:hAnsi="Times New Roman" w:cs="Times New Roman"/>
          <w:color w:val="auto"/>
          <w:sz w:val="24"/>
          <w:lang w:val="ru" w:eastAsia="zh-CN"/>
        </w:rPr>
        <w:t>н должен искать признание и поддержку материкового Китая.</w:t>
      </w:r>
    </w:p>
    <w:p>
      <w:pPr>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left="0" w:leftChars="0" w:firstLine="480" w:firstLineChars="200"/>
        <w:textAlignment w:val="auto"/>
        <w:outlineLvl w:val="9"/>
        <w:rPr>
          <w:rFonts w:hint="default" w:ascii="Times New Roman" w:hAnsi="Times New Roman" w:cs="Times New Roman"/>
          <w:color w:val="auto"/>
          <w:sz w:val="24"/>
          <w:lang w:val="ru-RU" w:eastAsia="zh-CN"/>
        </w:rPr>
      </w:pPr>
      <w:r>
        <w:rPr>
          <w:rFonts w:hint="default" w:ascii="Times New Roman" w:hAnsi="Times New Roman" w:cs="Times New Roman"/>
          <w:color w:val="auto"/>
          <w:sz w:val="24"/>
          <w:lang w:val="ru" w:eastAsia="zh-CN"/>
        </w:rPr>
        <w:t>Однако развитие отношений между двумя сторонами</w:t>
      </w:r>
      <w:r>
        <w:rPr>
          <w:rFonts w:hint="eastAsia" w:ascii="Times New Roman" w:hAnsi="Times New Roman" w:cs="Times New Roman"/>
          <w:color w:val="auto"/>
          <w:sz w:val="24"/>
          <w:lang w:val="en-US" w:eastAsia="zh-CN"/>
        </w:rPr>
        <w:t xml:space="preserve"> </w:t>
      </w:r>
      <w:r>
        <w:rPr>
          <w:rFonts w:hint="default" w:ascii="Times New Roman" w:hAnsi="Times New Roman" w:cs="Times New Roman"/>
          <w:color w:val="auto"/>
          <w:sz w:val="24"/>
          <w:lang w:val="en-US" w:eastAsia="zh-CN"/>
        </w:rPr>
        <w:t>Тайваньского</w:t>
      </w:r>
      <w:r>
        <w:rPr>
          <w:rFonts w:hint="default" w:ascii="Times New Roman" w:hAnsi="Times New Roman" w:cs="Times New Roman"/>
          <w:color w:val="auto"/>
          <w:sz w:val="24"/>
          <w:lang w:val="ru" w:eastAsia="zh-CN"/>
        </w:rPr>
        <w:t xml:space="preserve"> пролива крайне неопределенно.</w:t>
      </w:r>
      <w:r>
        <w:rPr>
          <w:rFonts w:hint="eastAsia" w:ascii="Times New Roman" w:hAnsi="Times New Roman" w:cs="Times New Roman"/>
          <w:color w:val="auto"/>
          <w:sz w:val="24"/>
          <w:lang w:val="en-US" w:eastAsia="zh-CN"/>
        </w:rPr>
        <w:t xml:space="preserve"> </w:t>
      </w:r>
      <w:r>
        <w:rPr>
          <w:rFonts w:hint="default" w:ascii="Times New Roman" w:hAnsi="Times New Roman" w:cs="Times New Roman"/>
          <w:color w:val="auto"/>
          <w:sz w:val="24"/>
          <w:lang w:val="ru-RU" w:eastAsia="zh-CN"/>
        </w:rPr>
        <w:t>В</w:t>
      </w:r>
      <w:r>
        <w:rPr>
          <w:rFonts w:hint="default" w:ascii="Times New Roman" w:hAnsi="Times New Roman" w:cs="Times New Roman"/>
          <w:color w:val="auto"/>
          <w:sz w:val="24"/>
          <w:lang w:val="ru" w:eastAsia="zh-CN"/>
        </w:rPr>
        <w:t>заимное доверие об</w:t>
      </w:r>
      <w:r>
        <w:rPr>
          <w:rFonts w:hint="default" w:ascii="Times New Roman" w:hAnsi="Times New Roman" w:cs="Times New Roman"/>
          <w:color w:val="auto"/>
          <w:sz w:val="24"/>
          <w:lang w:val="ru-RU" w:eastAsia="zh-CN"/>
        </w:rPr>
        <w:t>ой</w:t>
      </w:r>
      <w:r>
        <w:rPr>
          <w:rFonts w:hint="default" w:ascii="Times New Roman" w:hAnsi="Times New Roman" w:cs="Times New Roman"/>
          <w:color w:val="auto"/>
          <w:sz w:val="24"/>
          <w:lang w:val="ru" w:eastAsia="zh-CN"/>
        </w:rPr>
        <w:t xml:space="preserve"> сторон</w:t>
      </w:r>
      <w:r>
        <w:rPr>
          <w:rFonts w:hint="default" w:ascii="Times New Roman" w:hAnsi="Times New Roman" w:cs="Times New Roman"/>
          <w:color w:val="auto"/>
          <w:sz w:val="24"/>
          <w:lang w:val="ru-RU" w:eastAsia="zh-CN"/>
        </w:rPr>
        <w:t>ы</w:t>
      </w:r>
      <w:r>
        <w:rPr>
          <w:rFonts w:hint="default" w:ascii="Times New Roman" w:hAnsi="Times New Roman" w:cs="Times New Roman"/>
          <w:color w:val="auto"/>
          <w:sz w:val="24"/>
          <w:lang w:val="ru" w:eastAsia="zh-CN"/>
        </w:rPr>
        <w:t xml:space="preserve"> пролива</w:t>
      </w:r>
      <w:r>
        <w:rPr>
          <w:rFonts w:hint="eastAsia" w:ascii="Times New Roman" w:hAnsi="Times New Roman" w:cs="Times New Roman"/>
          <w:color w:val="auto"/>
          <w:sz w:val="24"/>
          <w:lang w:val="en-US" w:eastAsia="zh-CN"/>
        </w:rPr>
        <w:t xml:space="preserve"> </w:t>
      </w:r>
      <w:r>
        <w:rPr>
          <w:rFonts w:hint="default" w:ascii="Times New Roman" w:hAnsi="Times New Roman" w:cs="Times New Roman"/>
          <w:color w:val="auto"/>
          <w:sz w:val="24"/>
          <w:lang w:val="ru" w:eastAsia="zh-CN"/>
        </w:rPr>
        <w:t>во многих областях, таких как политика, экономика, военные дела и иностранные дела, требует длительного процесса создания и консолидации. Ему необходимо столкнуться со многими неопределенностями и проблемами неизвестных рисков.</w:t>
      </w:r>
      <w:r>
        <w:rPr>
          <w:rFonts w:hint="default" w:ascii="Times New Roman" w:hAnsi="Times New Roman" w:cs="Times New Roman"/>
          <w:color w:val="auto"/>
          <w:sz w:val="24"/>
          <w:lang w:val="ru-RU" w:eastAsia="zh-CN"/>
        </w:rPr>
        <w:t xml:space="preserve"> </w:t>
      </w:r>
      <w:r>
        <w:rPr>
          <w:rFonts w:hint="default" w:ascii="Times New Roman" w:hAnsi="Times New Roman" w:cs="Times New Roman"/>
          <w:color w:val="auto"/>
          <w:sz w:val="24"/>
          <w:lang w:val="ru" w:eastAsia="zh-CN"/>
        </w:rPr>
        <w:t>Конфронтация между двумя сторонами пролива длилась более полувека. Идеология и политическая система сильно отличаются друг от друга</w:t>
      </w:r>
      <w:r>
        <w:rPr>
          <w:rFonts w:hint="default" w:ascii="Times New Roman" w:hAnsi="Times New Roman" w:cs="Times New Roman"/>
          <w:color w:val="auto"/>
          <w:sz w:val="24"/>
          <w:lang w:val="ru-RU" w:eastAsia="zh-CN"/>
        </w:rPr>
        <w:t xml:space="preserve">, и </w:t>
      </w:r>
      <w:r>
        <w:rPr>
          <w:rFonts w:hint="default" w:ascii="Times New Roman" w:hAnsi="Times New Roman" w:cs="Times New Roman"/>
          <w:color w:val="auto"/>
          <w:sz w:val="24"/>
          <w:lang w:val="ru" w:eastAsia="zh-CN"/>
        </w:rPr>
        <w:t>очевидно</w:t>
      </w:r>
      <w:r>
        <w:rPr>
          <w:rFonts w:hint="default" w:ascii="Times New Roman" w:hAnsi="Times New Roman" w:cs="Times New Roman"/>
          <w:color w:val="auto"/>
          <w:sz w:val="24"/>
          <w:lang w:val="ru-RU" w:eastAsia="zh-CN"/>
        </w:rPr>
        <w:t>, что о</w:t>
      </w:r>
      <w:r>
        <w:rPr>
          <w:rFonts w:hint="default" w:ascii="Times New Roman" w:hAnsi="Times New Roman" w:cs="Times New Roman"/>
          <w:color w:val="auto"/>
          <w:sz w:val="24"/>
          <w:lang w:val="ru" w:eastAsia="zh-CN"/>
        </w:rPr>
        <w:t>чень сложно установить взаимное доверие.</w:t>
      </w:r>
      <w:r>
        <w:rPr>
          <w:rFonts w:hint="default" w:ascii="Times New Roman" w:hAnsi="Times New Roman" w:cs="Times New Roman"/>
          <w:color w:val="auto"/>
          <w:sz w:val="24"/>
          <w:lang w:val="ru-RU" w:eastAsia="zh-CN"/>
        </w:rPr>
        <w:t xml:space="preserve"> </w:t>
      </w:r>
      <w:r>
        <w:rPr>
          <w:rFonts w:hint="default" w:ascii="Times New Roman" w:hAnsi="Times New Roman" w:cs="Times New Roman"/>
          <w:color w:val="auto"/>
          <w:sz w:val="24"/>
          <w:lang w:val="ru" w:eastAsia="zh-CN"/>
        </w:rPr>
        <w:t xml:space="preserve">Сотрудничество </w:t>
      </w:r>
      <w:r>
        <w:rPr>
          <w:rFonts w:hint="default" w:ascii="Times New Roman" w:hAnsi="Times New Roman" w:cs="Times New Roman"/>
          <w:color w:val="auto"/>
          <w:sz w:val="24"/>
          <w:lang w:val="ru-RU" w:eastAsia="zh-CN"/>
        </w:rPr>
        <w:t>по проблему Южно-Китайского моря</w:t>
      </w:r>
      <w:r>
        <w:rPr>
          <w:rFonts w:hint="default" w:ascii="Times New Roman" w:hAnsi="Times New Roman" w:cs="Times New Roman"/>
          <w:color w:val="auto"/>
          <w:sz w:val="24"/>
          <w:lang w:val="ru" w:eastAsia="zh-CN"/>
        </w:rPr>
        <w:t xml:space="preserve"> по-прежнему остается неофициальным вопросом в отношениях между двумя сторонами пролива и еще не включено в повестку дня между двумя сторонами.</w:t>
      </w:r>
      <w:r>
        <w:rPr>
          <w:rFonts w:hint="default" w:ascii="Times New Roman" w:hAnsi="Times New Roman" w:cs="Times New Roman"/>
          <w:color w:val="auto"/>
          <w:sz w:val="24"/>
          <w:lang w:val="ru-RU" w:eastAsia="zh-CN"/>
        </w:rPr>
        <w:t xml:space="preserve"> В</w:t>
      </w:r>
      <w:r>
        <w:rPr>
          <w:rFonts w:hint="default" w:ascii="Times New Roman" w:hAnsi="Times New Roman" w:cs="Times New Roman"/>
          <w:color w:val="auto"/>
          <w:sz w:val="24"/>
          <w:lang w:val="ru" w:eastAsia="zh-CN"/>
        </w:rPr>
        <w:t xml:space="preserve"> отношении институционально</w:t>
      </w:r>
      <w:r>
        <w:rPr>
          <w:rFonts w:hint="default" w:ascii="Times New Roman" w:hAnsi="Times New Roman" w:cs="Times New Roman"/>
          <w:color w:val="auto"/>
          <w:sz w:val="24"/>
          <w:lang w:val="ru-RU" w:eastAsia="zh-CN"/>
        </w:rPr>
        <w:t>го</w:t>
      </w:r>
      <w:r>
        <w:rPr>
          <w:rFonts w:hint="default" w:ascii="Times New Roman" w:hAnsi="Times New Roman" w:cs="Times New Roman"/>
          <w:color w:val="auto"/>
          <w:sz w:val="24"/>
          <w:lang w:val="ru" w:eastAsia="zh-CN"/>
        </w:rPr>
        <w:t xml:space="preserve"> механизм</w:t>
      </w:r>
      <w:r>
        <w:rPr>
          <w:rFonts w:hint="default" w:ascii="Times New Roman" w:hAnsi="Times New Roman" w:cs="Times New Roman"/>
          <w:color w:val="auto"/>
          <w:sz w:val="24"/>
          <w:lang w:val="ru-RU" w:eastAsia="zh-CN"/>
        </w:rPr>
        <w:t>а</w:t>
      </w:r>
      <w:r>
        <w:rPr>
          <w:rFonts w:hint="default" w:ascii="Times New Roman" w:hAnsi="Times New Roman" w:cs="Times New Roman"/>
          <w:color w:val="auto"/>
          <w:sz w:val="24"/>
          <w:lang w:val="ru" w:eastAsia="zh-CN"/>
        </w:rPr>
        <w:t xml:space="preserve">, </w:t>
      </w:r>
      <w:r>
        <w:rPr>
          <w:rFonts w:hint="default" w:ascii="Times New Roman" w:hAnsi="Times New Roman" w:cs="Times New Roman"/>
          <w:color w:val="auto"/>
          <w:sz w:val="24"/>
          <w:lang w:val="ru-RU" w:eastAsia="zh-CN"/>
        </w:rPr>
        <w:t>средство</w:t>
      </w:r>
      <w:r>
        <w:rPr>
          <w:rFonts w:hint="default" w:ascii="Times New Roman" w:hAnsi="Times New Roman" w:cs="Times New Roman"/>
          <w:color w:val="auto"/>
          <w:sz w:val="24"/>
          <w:lang w:val="ru" w:eastAsia="zh-CN"/>
        </w:rPr>
        <w:t xml:space="preserve"> связи и коммуникации на официальном уровне еще не создана, а гражданское общение ограничено некоторыми неполитическими областями.</w:t>
      </w:r>
      <w:r>
        <w:rPr>
          <w:rFonts w:hint="default" w:ascii="Times New Roman" w:hAnsi="Times New Roman" w:cs="Times New Roman"/>
          <w:color w:val="auto"/>
          <w:sz w:val="24"/>
          <w:lang w:val="ru-RU" w:eastAsia="zh-CN"/>
        </w:rPr>
        <w:t xml:space="preserve"> </w:t>
      </w:r>
      <w:r>
        <w:rPr>
          <w:rFonts w:hint="default" w:ascii="Times New Roman" w:hAnsi="Times New Roman" w:cs="Times New Roman"/>
          <w:color w:val="auto"/>
          <w:sz w:val="24"/>
          <w:lang w:val="ru" w:eastAsia="zh-CN"/>
        </w:rPr>
        <w:t>Условия проведения совместных операций</w:t>
      </w:r>
      <w:r>
        <w:rPr>
          <w:rFonts w:hint="default" w:ascii="Times New Roman" w:hAnsi="Times New Roman" w:cs="Times New Roman"/>
          <w:color w:val="auto"/>
          <w:sz w:val="24"/>
          <w:lang w:val="ru-RU" w:eastAsia="zh-CN"/>
        </w:rPr>
        <w:t xml:space="preserve"> обой стороны </w:t>
      </w:r>
      <w:r>
        <w:rPr>
          <w:rFonts w:hint="default" w:ascii="Times New Roman" w:hAnsi="Times New Roman" w:cs="Times New Roman"/>
          <w:color w:val="auto"/>
          <w:sz w:val="24"/>
          <w:lang w:val="ru" w:eastAsia="zh-CN"/>
        </w:rPr>
        <w:t>по проблеме Южно-Китайского моря все еще не</w:t>
      </w:r>
      <w:r>
        <w:rPr>
          <w:rFonts w:hint="default" w:ascii="Times New Roman" w:hAnsi="Times New Roman" w:cs="Times New Roman"/>
          <w:color w:val="auto"/>
          <w:sz w:val="24"/>
          <w:lang w:val="ru-RU" w:eastAsia="zh-CN"/>
        </w:rPr>
        <w:t xml:space="preserve"> </w:t>
      </w:r>
      <w:r>
        <w:rPr>
          <w:rFonts w:hint="default" w:ascii="Times New Roman" w:hAnsi="Times New Roman" w:cs="Times New Roman"/>
          <w:color w:val="auto"/>
          <w:sz w:val="24"/>
          <w:lang w:val="ru" w:eastAsia="zh-CN"/>
        </w:rPr>
        <w:t>созрели</w:t>
      </w:r>
      <w:r>
        <w:rPr>
          <w:rFonts w:hint="default" w:ascii="Times New Roman" w:hAnsi="Times New Roman" w:cs="Times New Roman"/>
          <w:color w:val="auto"/>
          <w:sz w:val="24"/>
          <w:lang w:val="ru-RU" w:eastAsia="zh-CN"/>
        </w:rPr>
        <w:t xml:space="preserve">. </w:t>
      </w:r>
      <w:r>
        <w:rPr>
          <w:rFonts w:hint="default" w:ascii="Times New Roman" w:hAnsi="Times New Roman" w:cs="Times New Roman"/>
          <w:color w:val="auto"/>
          <w:sz w:val="24"/>
          <w:lang w:val="ru" w:eastAsia="zh-CN"/>
        </w:rPr>
        <w:t>Включение вопроса о Южно-Китайском море в план развития отношений между двумя сторонами пролива</w:t>
      </w:r>
      <w:r>
        <w:rPr>
          <w:rFonts w:hint="eastAsia" w:ascii="Times New Roman" w:hAnsi="Times New Roman" w:cs="Times New Roman"/>
          <w:color w:val="auto"/>
          <w:sz w:val="24"/>
          <w:lang w:val="en-US" w:eastAsia="zh-CN"/>
        </w:rPr>
        <w:t xml:space="preserve"> </w:t>
      </w:r>
      <w:r>
        <w:rPr>
          <w:rFonts w:hint="default" w:ascii="Times New Roman" w:hAnsi="Times New Roman" w:cs="Times New Roman"/>
          <w:color w:val="auto"/>
          <w:sz w:val="24"/>
          <w:lang w:val="ru-RU" w:eastAsia="zh-CN"/>
        </w:rPr>
        <w:t>намного</w:t>
      </w:r>
      <w:r>
        <w:rPr>
          <w:rFonts w:hint="default" w:ascii="Times New Roman" w:hAnsi="Times New Roman" w:cs="Times New Roman"/>
          <w:color w:val="auto"/>
          <w:sz w:val="24"/>
          <w:lang w:val="ru" w:eastAsia="zh-CN"/>
        </w:rPr>
        <w:t xml:space="preserve"> зависит от срочности самой проблемы</w:t>
      </w:r>
      <w:r>
        <w:rPr>
          <w:rFonts w:hint="eastAsia" w:ascii="Times New Roman" w:hAnsi="Times New Roman" w:cs="Times New Roman"/>
          <w:color w:val="auto"/>
          <w:sz w:val="24"/>
          <w:lang w:val="en-US" w:eastAsia="zh-CN"/>
        </w:rPr>
        <w:t xml:space="preserve"> </w:t>
      </w:r>
      <w:r>
        <w:rPr>
          <w:rFonts w:hint="default" w:ascii="Times New Roman" w:hAnsi="Times New Roman" w:cs="Times New Roman"/>
          <w:color w:val="auto"/>
          <w:sz w:val="24"/>
          <w:lang w:val="ru-RU" w:eastAsia="zh-CN"/>
        </w:rPr>
        <w:t>и</w:t>
      </w:r>
      <w:r>
        <w:rPr>
          <w:rFonts w:hint="default" w:ascii="Times New Roman" w:hAnsi="Times New Roman" w:cs="Times New Roman"/>
          <w:color w:val="auto"/>
          <w:sz w:val="24"/>
          <w:lang w:val="ru" w:eastAsia="zh-CN"/>
        </w:rPr>
        <w:t xml:space="preserve"> готовности системы и механизма</w:t>
      </w:r>
      <w:r>
        <w:rPr>
          <w:rStyle w:val="12"/>
          <w:rFonts w:hint="default" w:ascii="Times New Roman" w:hAnsi="Times New Roman" w:cs="Times New Roman"/>
          <w:color w:val="auto"/>
          <w:sz w:val="24"/>
          <w:lang w:val="ru" w:eastAsia="zh-CN"/>
        </w:rPr>
        <w:footnoteReference w:id="101"/>
      </w:r>
      <w:r>
        <w:rPr>
          <w:rFonts w:hint="default" w:ascii="Times New Roman" w:hAnsi="Times New Roman" w:cs="Times New Roman"/>
          <w:color w:val="auto"/>
          <w:sz w:val="24"/>
          <w:lang w:val="ru" w:eastAsia="zh-CN"/>
        </w:rPr>
        <w:t>.</w:t>
      </w:r>
      <w:r>
        <w:rPr>
          <w:rFonts w:hint="eastAsia" w:ascii="Times New Roman" w:hAnsi="Times New Roman" w:cs="Times New Roman"/>
          <w:color w:val="auto"/>
          <w:sz w:val="24"/>
          <w:lang w:val="en-US" w:eastAsia="zh-CN"/>
        </w:rPr>
        <w:t xml:space="preserve"> </w:t>
      </w:r>
      <w:r>
        <w:rPr>
          <w:rFonts w:hint="default" w:ascii="Times New Roman" w:hAnsi="Times New Roman" w:cs="Times New Roman"/>
          <w:color w:val="auto"/>
          <w:sz w:val="24"/>
          <w:lang w:val="ru-RU" w:eastAsia="zh-CN"/>
        </w:rPr>
        <w:t>В</w:t>
      </w:r>
      <w:r>
        <w:rPr>
          <w:rFonts w:hint="default" w:ascii="Times New Roman" w:hAnsi="Times New Roman" w:cs="Times New Roman"/>
          <w:color w:val="auto"/>
          <w:sz w:val="24"/>
          <w:lang w:val="ru" w:eastAsia="zh-CN"/>
        </w:rPr>
        <w:t xml:space="preserve">опрос Южно-Китайского моря и </w:t>
      </w:r>
      <w:r>
        <w:rPr>
          <w:rFonts w:hint="default" w:ascii="Times New Roman" w:hAnsi="Times New Roman" w:cs="Times New Roman"/>
          <w:color w:val="auto"/>
          <w:sz w:val="24"/>
          <w:lang w:val="en-US" w:eastAsia="zh-CN"/>
        </w:rPr>
        <w:t>тайваньского вопроса</w:t>
      </w:r>
      <w:r>
        <w:rPr>
          <w:rFonts w:hint="default" w:ascii="Times New Roman" w:hAnsi="Times New Roman" w:cs="Times New Roman"/>
          <w:color w:val="auto"/>
          <w:sz w:val="24"/>
          <w:lang w:val="ru" w:eastAsia="zh-CN"/>
        </w:rPr>
        <w:t xml:space="preserve"> - это две проблемы, которые в некоторой степени </w:t>
      </w:r>
      <w:r>
        <w:rPr>
          <w:rFonts w:hint="default" w:ascii="Times New Roman" w:hAnsi="Times New Roman" w:cs="Times New Roman"/>
          <w:color w:val="auto"/>
          <w:sz w:val="24"/>
          <w:lang w:val="ru-RU" w:eastAsia="zh-CN"/>
        </w:rPr>
        <w:t>являются</w:t>
      </w:r>
      <w:r>
        <w:rPr>
          <w:rFonts w:hint="default" w:ascii="Times New Roman" w:hAnsi="Times New Roman" w:cs="Times New Roman"/>
          <w:color w:val="auto"/>
          <w:sz w:val="24"/>
          <w:lang w:val="ru" w:eastAsia="zh-CN"/>
        </w:rPr>
        <w:t xml:space="preserve"> антагонистичны.</w:t>
      </w:r>
      <w:r>
        <w:rPr>
          <w:rFonts w:hint="default" w:ascii="Times New Roman" w:hAnsi="Times New Roman" w:cs="Times New Roman"/>
          <w:color w:val="auto"/>
          <w:sz w:val="24"/>
          <w:lang w:val="ru-RU" w:eastAsia="zh-CN"/>
        </w:rPr>
        <w:t xml:space="preserve"> </w:t>
      </w:r>
      <w:r>
        <w:rPr>
          <w:rFonts w:hint="default" w:ascii="Times New Roman" w:hAnsi="Times New Roman" w:cs="Times New Roman"/>
          <w:color w:val="auto"/>
          <w:sz w:val="24"/>
          <w:lang w:val="ru" w:eastAsia="zh-CN"/>
        </w:rPr>
        <w:t>Чтобы связать эти два</w:t>
      </w:r>
      <w:r>
        <w:rPr>
          <w:rFonts w:hint="default" w:ascii="Times New Roman" w:hAnsi="Times New Roman" w:cs="Times New Roman"/>
          <w:color w:val="auto"/>
          <w:sz w:val="24"/>
          <w:lang w:val="ru-RU" w:eastAsia="zh-CN"/>
        </w:rPr>
        <w:t xml:space="preserve"> вопроса</w:t>
      </w:r>
      <w:r>
        <w:rPr>
          <w:rFonts w:hint="default" w:ascii="Times New Roman" w:hAnsi="Times New Roman" w:cs="Times New Roman"/>
          <w:color w:val="auto"/>
          <w:sz w:val="24"/>
          <w:lang w:val="ru" w:eastAsia="zh-CN"/>
        </w:rPr>
        <w:t>, необходимо тщательно оценить и устранить различные риски, которые могут возникнуть</w:t>
      </w:r>
      <w:r>
        <w:rPr>
          <w:rFonts w:hint="default" w:ascii="Times New Roman" w:hAnsi="Times New Roman" w:cs="Times New Roman"/>
          <w:color w:val="auto"/>
          <w:sz w:val="24"/>
          <w:lang w:val="ru-RU" w:eastAsia="zh-CN"/>
        </w:rPr>
        <w:t xml:space="preserve"> в будушее</w:t>
      </w:r>
      <w:r>
        <w:rPr>
          <w:rFonts w:hint="default" w:ascii="Times New Roman" w:hAnsi="Times New Roman" w:cs="Times New Roman"/>
          <w:color w:val="auto"/>
          <w:sz w:val="24"/>
          <w:lang w:val="ru" w:eastAsia="zh-CN"/>
        </w:rPr>
        <w:t>.</w:t>
      </w:r>
      <w:r>
        <w:rPr>
          <w:rFonts w:hint="default" w:ascii="Times New Roman" w:hAnsi="Times New Roman" w:cs="Times New Roman"/>
          <w:color w:val="auto"/>
          <w:sz w:val="24"/>
          <w:lang w:val="ru-RU" w:eastAsia="zh-CN"/>
        </w:rPr>
        <w:t xml:space="preserve"> </w:t>
      </w:r>
      <w:r>
        <w:rPr>
          <w:rFonts w:hint="default" w:ascii="Times New Roman" w:hAnsi="Times New Roman" w:cs="Times New Roman"/>
          <w:color w:val="auto"/>
          <w:sz w:val="24"/>
          <w:lang w:val="ru" w:eastAsia="zh-CN"/>
        </w:rPr>
        <w:t xml:space="preserve">Сотрудничество между двумя сторонами пролива в Южно-Китайском море нуждается </w:t>
      </w:r>
      <w:r>
        <w:rPr>
          <w:rFonts w:hint="default" w:ascii="Times New Roman" w:hAnsi="Times New Roman" w:cs="Times New Roman"/>
          <w:color w:val="auto"/>
          <w:sz w:val="24"/>
          <w:lang w:val="ru-RU" w:eastAsia="zh-CN"/>
        </w:rPr>
        <w:t xml:space="preserve">в </w:t>
      </w:r>
      <w:r>
        <w:rPr>
          <w:rFonts w:hint="default" w:ascii="Times New Roman" w:hAnsi="Times New Roman" w:cs="Times New Roman"/>
          <w:color w:val="auto"/>
          <w:sz w:val="24"/>
          <w:lang w:val="ru" w:eastAsia="zh-CN"/>
        </w:rPr>
        <w:t>едином понимании двух сторон пролива, устанавливает взаимн</w:t>
      </w:r>
      <w:r>
        <w:rPr>
          <w:rFonts w:hint="default" w:ascii="Times New Roman" w:hAnsi="Times New Roman" w:cs="Times New Roman"/>
          <w:color w:val="auto"/>
          <w:sz w:val="24"/>
          <w:lang w:val="ru-RU" w:eastAsia="zh-CN"/>
        </w:rPr>
        <w:t>ое</w:t>
      </w:r>
      <w:r>
        <w:rPr>
          <w:rFonts w:hint="default" w:ascii="Times New Roman" w:hAnsi="Times New Roman" w:cs="Times New Roman"/>
          <w:color w:val="auto"/>
          <w:sz w:val="24"/>
          <w:lang w:val="ru" w:eastAsia="zh-CN"/>
        </w:rPr>
        <w:t xml:space="preserve"> довери</w:t>
      </w:r>
      <w:r>
        <w:rPr>
          <w:rFonts w:hint="default" w:ascii="Times New Roman" w:hAnsi="Times New Roman" w:cs="Times New Roman"/>
          <w:color w:val="auto"/>
          <w:sz w:val="24"/>
          <w:lang w:val="ru-RU" w:eastAsia="zh-CN"/>
        </w:rPr>
        <w:t xml:space="preserve">е в </w:t>
      </w:r>
      <w:r>
        <w:rPr>
          <w:rFonts w:hint="default" w:ascii="Times New Roman" w:hAnsi="Times New Roman" w:cs="Times New Roman"/>
          <w:color w:val="auto"/>
          <w:sz w:val="24"/>
          <w:lang w:val="ru" w:eastAsia="zh-CN"/>
        </w:rPr>
        <w:t>определенн</w:t>
      </w:r>
      <w:r>
        <w:rPr>
          <w:rFonts w:hint="default" w:ascii="Times New Roman" w:hAnsi="Times New Roman" w:cs="Times New Roman"/>
          <w:color w:val="auto"/>
          <w:sz w:val="24"/>
          <w:lang w:val="ru-RU" w:eastAsia="zh-CN"/>
        </w:rPr>
        <w:t>ой</w:t>
      </w:r>
      <w:r>
        <w:rPr>
          <w:rFonts w:hint="default" w:ascii="Times New Roman" w:hAnsi="Times New Roman" w:cs="Times New Roman"/>
          <w:color w:val="auto"/>
          <w:sz w:val="24"/>
          <w:lang w:val="ru" w:eastAsia="zh-CN"/>
        </w:rPr>
        <w:t xml:space="preserve"> степен</w:t>
      </w:r>
      <w:r>
        <w:rPr>
          <w:rFonts w:hint="default" w:ascii="Times New Roman" w:hAnsi="Times New Roman" w:cs="Times New Roman"/>
          <w:color w:val="auto"/>
          <w:sz w:val="24"/>
          <w:lang w:val="ru-RU" w:eastAsia="zh-CN"/>
        </w:rPr>
        <w:t xml:space="preserve">и. Стороны </w:t>
      </w:r>
      <w:r>
        <w:rPr>
          <w:rFonts w:hint="default" w:ascii="Times New Roman" w:hAnsi="Times New Roman" w:cs="Times New Roman"/>
          <w:color w:val="auto"/>
          <w:sz w:val="24"/>
          <w:lang w:val="ru" w:eastAsia="zh-CN"/>
        </w:rPr>
        <w:t xml:space="preserve">должны полностью общаться друг с другом, правильно понимать положительные и отрицательные условия сотрудничества </w:t>
      </w:r>
      <w:r>
        <w:rPr>
          <w:rFonts w:hint="default" w:ascii="Times New Roman" w:hAnsi="Times New Roman" w:cs="Times New Roman"/>
          <w:color w:val="auto"/>
          <w:sz w:val="24"/>
          <w:lang w:val="ru-RU" w:eastAsia="zh-CN"/>
        </w:rPr>
        <w:t>по вопросу</w:t>
      </w:r>
      <w:r>
        <w:rPr>
          <w:rFonts w:hint="default" w:ascii="Times New Roman" w:hAnsi="Times New Roman" w:cs="Times New Roman"/>
          <w:color w:val="auto"/>
          <w:sz w:val="24"/>
          <w:lang w:val="ru" w:eastAsia="zh-CN"/>
        </w:rPr>
        <w:t xml:space="preserve"> Южно-Китайско</w:t>
      </w:r>
      <w:r>
        <w:rPr>
          <w:rFonts w:hint="default" w:ascii="Times New Roman" w:hAnsi="Times New Roman" w:cs="Times New Roman"/>
          <w:color w:val="auto"/>
          <w:sz w:val="24"/>
          <w:lang w:val="ru-RU" w:eastAsia="zh-CN"/>
        </w:rPr>
        <w:t>го</w:t>
      </w:r>
      <w:r>
        <w:rPr>
          <w:rFonts w:hint="default" w:ascii="Times New Roman" w:hAnsi="Times New Roman" w:cs="Times New Roman"/>
          <w:color w:val="auto"/>
          <w:sz w:val="24"/>
          <w:lang w:val="ru" w:eastAsia="zh-CN"/>
        </w:rPr>
        <w:t xml:space="preserve"> мор</w:t>
      </w:r>
      <w:r>
        <w:rPr>
          <w:rFonts w:hint="default" w:ascii="Times New Roman" w:hAnsi="Times New Roman" w:cs="Times New Roman"/>
          <w:color w:val="auto"/>
          <w:sz w:val="24"/>
          <w:lang w:val="ru-RU" w:eastAsia="zh-CN"/>
        </w:rPr>
        <w:t xml:space="preserve">я с целю </w:t>
      </w:r>
      <w:r>
        <w:rPr>
          <w:rFonts w:hint="default" w:ascii="Times New Roman" w:hAnsi="Times New Roman" w:cs="Times New Roman"/>
          <w:color w:val="auto"/>
          <w:sz w:val="24"/>
          <w:lang w:val="ru" w:eastAsia="zh-CN"/>
        </w:rPr>
        <w:t>созда</w:t>
      </w:r>
      <w:r>
        <w:rPr>
          <w:rFonts w:hint="default" w:ascii="Times New Roman" w:hAnsi="Times New Roman" w:cs="Times New Roman"/>
          <w:color w:val="auto"/>
          <w:sz w:val="24"/>
          <w:lang w:val="ru-RU" w:eastAsia="zh-CN"/>
        </w:rPr>
        <w:t>вания</w:t>
      </w:r>
      <w:r>
        <w:rPr>
          <w:rFonts w:hint="default" w:ascii="Times New Roman" w:hAnsi="Times New Roman" w:cs="Times New Roman"/>
          <w:color w:val="auto"/>
          <w:sz w:val="24"/>
          <w:lang w:val="ru" w:eastAsia="zh-CN"/>
        </w:rPr>
        <w:t xml:space="preserve"> достаточно зрел</w:t>
      </w:r>
      <w:r>
        <w:rPr>
          <w:rFonts w:hint="default" w:ascii="Times New Roman" w:hAnsi="Times New Roman" w:cs="Times New Roman"/>
          <w:color w:val="auto"/>
          <w:sz w:val="24"/>
          <w:lang w:val="ru-RU" w:eastAsia="zh-CN"/>
        </w:rPr>
        <w:t>ого</w:t>
      </w:r>
      <w:r>
        <w:rPr>
          <w:rFonts w:hint="default" w:ascii="Times New Roman" w:hAnsi="Times New Roman" w:cs="Times New Roman"/>
          <w:color w:val="auto"/>
          <w:sz w:val="24"/>
          <w:lang w:val="ru" w:eastAsia="zh-CN"/>
        </w:rPr>
        <w:t xml:space="preserve"> официальн</w:t>
      </w:r>
      <w:r>
        <w:rPr>
          <w:rFonts w:hint="default" w:ascii="Times New Roman" w:hAnsi="Times New Roman" w:cs="Times New Roman"/>
          <w:color w:val="auto"/>
          <w:sz w:val="24"/>
          <w:lang w:val="ru-RU" w:eastAsia="zh-CN"/>
        </w:rPr>
        <w:t>ого</w:t>
      </w:r>
      <w:r>
        <w:rPr>
          <w:rFonts w:hint="default" w:ascii="Times New Roman" w:hAnsi="Times New Roman" w:cs="Times New Roman"/>
          <w:color w:val="auto"/>
          <w:sz w:val="24"/>
          <w:lang w:val="ru" w:eastAsia="zh-CN"/>
        </w:rPr>
        <w:t xml:space="preserve"> </w:t>
      </w:r>
      <w:r>
        <w:rPr>
          <w:rFonts w:hint="default" w:ascii="Times New Roman" w:hAnsi="Times New Roman" w:cs="Times New Roman"/>
          <w:color w:val="auto"/>
          <w:sz w:val="24"/>
          <w:lang w:val="ru-RU" w:eastAsia="zh-CN"/>
        </w:rPr>
        <w:t>средства</w:t>
      </w:r>
      <w:r>
        <w:rPr>
          <w:rFonts w:hint="default" w:ascii="Times New Roman" w:hAnsi="Times New Roman" w:cs="Times New Roman"/>
          <w:color w:val="auto"/>
          <w:sz w:val="24"/>
          <w:lang w:val="ru" w:eastAsia="zh-CN"/>
        </w:rPr>
        <w:t xml:space="preserve"> связи</w:t>
      </w:r>
      <w:r>
        <w:rPr>
          <w:rFonts w:hint="default" w:ascii="Times New Roman" w:hAnsi="Times New Roman" w:cs="Times New Roman"/>
          <w:color w:val="auto"/>
          <w:sz w:val="24"/>
          <w:lang w:val="ru-RU"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left="0" w:leftChars="0" w:firstLine="480" w:firstLineChars="200"/>
        <w:textAlignment w:val="auto"/>
        <w:outlineLvl w:val="9"/>
        <w:rPr>
          <w:rFonts w:hint="default" w:ascii="Times New Roman" w:hAnsi="Times New Roman" w:cs="Times New Roman"/>
          <w:color w:val="auto"/>
          <w:sz w:val="24"/>
          <w:lang w:val="ru" w:eastAsia="zh-CN"/>
        </w:rPr>
      </w:pPr>
      <w:r>
        <w:rPr>
          <w:rFonts w:hint="default" w:ascii="Times New Roman" w:hAnsi="Times New Roman" w:cs="Times New Roman"/>
          <w:color w:val="auto"/>
          <w:sz w:val="24"/>
          <w:lang w:val="ru" w:eastAsia="zh-CN"/>
        </w:rPr>
        <w:t>Дело касается</w:t>
      </w:r>
      <w:r>
        <w:rPr>
          <w:rFonts w:hint="eastAsia" w:ascii="Times New Roman" w:hAnsi="Times New Roman" w:cs="Times New Roman"/>
          <w:color w:val="auto"/>
          <w:sz w:val="24"/>
          <w:lang w:val="en-US" w:eastAsia="zh-CN"/>
        </w:rPr>
        <w:t xml:space="preserve"> </w:t>
      </w:r>
      <w:r>
        <w:rPr>
          <w:rFonts w:hint="default" w:ascii="Times New Roman" w:hAnsi="Times New Roman" w:cs="Times New Roman"/>
          <w:color w:val="auto"/>
          <w:sz w:val="24"/>
          <w:lang w:val="ru" w:eastAsia="zh-CN"/>
        </w:rPr>
        <w:t>регионально</w:t>
      </w:r>
      <w:r>
        <w:rPr>
          <w:rFonts w:hint="default" w:ascii="Times New Roman" w:hAnsi="Times New Roman" w:cs="Times New Roman"/>
          <w:color w:val="auto"/>
          <w:sz w:val="24"/>
          <w:lang w:val="ru-RU" w:eastAsia="zh-CN"/>
        </w:rPr>
        <w:t>го</w:t>
      </w:r>
      <w:r>
        <w:rPr>
          <w:rFonts w:hint="default" w:ascii="Times New Roman" w:hAnsi="Times New Roman" w:cs="Times New Roman"/>
          <w:color w:val="auto"/>
          <w:sz w:val="24"/>
          <w:lang w:val="ru" w:eastAsia="zh-CN"/>
        </w:rPr>
        <w:t xml:space="preserve"> экономическо</w:t>
      </w:r>
      <w:r>
        <w:rPr>
          <w:rFonts w:hint="default" w:ascii="Times New Roman" w:hAnsi="Times New Roman" w:cs="Times New Roman"/>
          <w:color w:val="auto"/>
          <w:sz w:val="24"/>
          <w:lang w:val="ru-RU" w:eastAsia="zh-CN"/>
        </w:rPr>
        <w:t>го</w:t>
      </w:r>
      <w:r>
        <w:rPr>
          <w:rFonts w:hint="default" w:ascii="Times New Roman" w:hAnsi="Times New Roman" w:cs="Times New Roman"/>
          <w:color w:val="auto"/>
          <w:sz w:val="24"/>
          <w:lang w:val="ru" w:eastAsia="zh-CN"/>
        </w:rPr>
        <w:t xml:space="preserve"> развити</w:t>
      </w:r>
      <w:r>
        <w:rPr>
          <w:rFonts w:hint="default" w:ascii="Times New Roman" w:hAnsi="Times New Roman" w:cs="Times New Roman"/>
          <w:color w:val="auto"/>
          <w:sz w:val="24"/>
          <w:lang w:val="ru-RU" w:eastAsia="zh-CN"/>
        </w:rPr>
        <w:t xml:space="preserve">я и </w:t>
      </w:r>
      <w:r>
        <w:rPr>
          <w:rFonts w:hint="default" w:ascii="Times New Roman" w:hAnsi="Times New Roman" w:cs="Times New Roman"/>
          <w:color w:val="auto"/>
          <w:sz w:val="24"/>
          <w:lang w:val="ru" w:eastAsia="zh-CN"/>
        </w:rPr>
        <w:t>интеграци</w:t>
      </w:r>
      <w:r>
        <w:rPr>
          <w:rFonts w:hint="default" w:ascii="Times New Roman" w:hAnsi="Times New Roman" w:cs="Times New Roman"/>
          <w:color w:val="auto"/>
          <w:sz w:val="24"/>
          <w:lang w:val="ru-RU" w:eastAsia="zh-CN"/>
        </w:rPr>
        <w:t xml:space="preserve">и, </w:t>
      </w:r>
      <w:r>
        <w:rPr>
          <w:rFonts w:hint="default" w:ascii="Times New Roman" w:hAnsi="Times New Roman" w:cs="Times New Roman"/>
          <w:color w:val="auto"/>
          <w:sz w:val="24"/>
          <w:lang w:val="ru" w:eastAsia="zh-CN"/>
        </w:rPr>
        <w:t>инициатива «Один пояс и од</w:t>
      </w:r>
      <w:r>
        <w:rPr>
          <w:rFonts w:hint="default" w:ascii="Times New Roman" w:hAnsi="Times New Roman" w:cs="Times New Roman"/>
          <w:color w:val="auto"/>
          <w:sz w:val="24"/>
          <w:lang w:val="ru-RU" w:eastAsia="zh-CN"/>
        </w:rPr>
        <w:t>ин путь</w:t>
      </w:r>
      <w:r>
        <w:rPr>
          <w:rFonts w:hint="default" w:ascii="Times New Roman" w:hAnsi="Times New Roman" w:cs="Times New Roman"/>
          <w:color w:val="auto"/>
          <w:sz w:val="24"/>
          <w:lang w:val="ru" w:eastAsia="zh-CN"/>
        </w:rPr>
        <w:t>», выдвинутая Китаем в 2015 году, играет активную роль в Юго-Восточной Азии и даже в Азиатско-Тихоокеанском регионе.</w:t>
      </w:r>
      <w:r>
        <w:rPr>
          <w:rFonts w:hint="default" w:ascii="Times New Roman" w:hAnsi="Times New Roman" w:cs="Times New Roman"/>
          <w:color w:val="auto"/>
          <w:sz w:val="24"/>
          <w:lang w:val="ru-RU" w:eastAsia="zh-CN"/>
        </w:rPr>
        <w:t xml:space="preserve"> </w:t>
      </w:r>
      <w:r>
        <w:rPr>
          <w:rFonts w:hint="default" w:ascii="Times New Roman" w:hAnsi="Times New Roman" w:cs="Times New Roman"/>
          <w:color w:val="auto"/>
          <w:sz w:val="24"/>
          <w:lang w:val="ru" w:eastAsia="zh-CN"/>
        </w:rPr>
        <w:t>Южно-Китайское море является важной областью для строительства «Морского Шелкового пути XXI века».</w:t>
      </w:r>
      <w:r>
        <w:rPr>
          <w:rFonts w:hint="default" w:ascii="Times New Roman" w:hAnsi="Times New Roman" w:cs="Times New Roman"/>
          <w:color w:val="auto"/>
          <w:sz w:val="24"/>
          <w:lang w:val="ru-RU" w:eastAsia="zh-CN"/>
        </w:rPr>
        <w:t xml:space="preserve"> </w:t>
      </w:r>
      <w:r>
        <w:rPr>
          <w:rFonts w:hint="default" w:ascii="Times New Roman" w:hAnsi="Times New Roman" w:cs="Times New Roman"/>
          <w:color w:val="auto"/>
          <w:sz w:val="24"/>
          <w:lang w:val="ru" w:eastAsia="zh-CN"/>
        </w:rPr>
        <w:t>Инициатива в области морского шелкового пути 21-го века в Китае является важной стратегической мерой для смягчени</w:t>
      </w:r>
      <w:r>
        <w:rPr>
          <w:rFonts w:hint="default" w:ascii="Times New Roman" w:hAnsi="Times New Roman" w:cs="Times New Roman"/>
          <w:color w:val="auto"/>
          <w:sz w:val="24"/>
          <w:lang w:val="ru-RU" w:eastAsia="zh-CN"/>
        </w:rPr>
        <w:t>я</w:t>
      </w:r>
      <w:r>
        <w:rPr>
          <w:rFonts w:hint="default" w:ascii="Times New Roman" w:hAnsi="Times New Roman" w:cs="Times New Roman"/>
          <w:color w:val="auto"/>
          <w:sz w:val="24"/>
          <w:lang w:val="ru" w:eastAsia="zh-CN"/>
        </w:rPr>
        <w:t xml:space="preserve"> международной напряжённости и обеспечения безопасности Кита</w:t>
      </w:r>
      <w:r>
        <w:rPr>
          <w:rFonts w:hint="default" w:ascii="Times New Roman" w:hAnsi="Times New Roman" w:cs="Times New Roman"/>
          <w:color w:val="auto"/>
          <w:sz w:val="24"/>
          <w:lang w:val="ru-RU" w:eastAsia="zh-CN"/>
        </w:rPr>
        <w:t>я</w:t>
      </w:r>
      <w:r>
        <w:rPr>
          <w:rFonts w:hint="default" w:ascii="Times New Roman" w:hAnsi="Times New Roman" w:cs="Times New Roman"/>
          <w:color w:val="auto"/>
          <w:sz w:val="24"/>
          <w:lang w:val="ru" w:eastAsia="zh-CN"/>
        </w:rPr>
        <w:t xml:space="preserve">. </w:t>
      </w:r>
      <w:r>
        <w:rPr>
          <w:rFonts w:hint="default" w:ascii="Times New Roman" w:hAnsi="Times New Roman" w:cs="Times New Roman"/>
          <w:color w:val="auto"/>
          <w:sz w:val="24"/>
          <w:lang w:val="ru-RU" w:eastAsia="zh-CN"/>
        </w:rPr>
        <w:t xml:space="preserve"> </w:t>
      </w:r>
      <w:r>
        <w:rPr>
          <w:rFonts w:hint="default" w:ascii="Times New Roman" w:hAnsi="Times New Roman" w:cs="Times New Roman"/>
          <w:color w:val="auto"/>
          <w:sz w:val="24"/>
          <w:lang w:val="ru" w:eastAsia="zh-CN"/>
        </w:rPr>
        <w:t>Это также важная часть процесса мирного развития Китая, а также важный путь для стратегии Китая по достижению могущественн</w:t>
      </w:r>
      <w:r>
        <w:rPr>
          <w:rFonts w:hint="default" w:ascii="Times New Roman" w:hAnsi="Times New Roman" w:cs="Times New Roman"/>
          <w:color w:val="auto"/>
          <w:sz w:val="24"/>
          <w:lang w:val="ru-RU" w:eastAsia="zh-CN"/>
        </w:rPr>
        <w:t>ой</w:t>
      </w:r>
      <w:r>
        <w:rPr>
          <w:rFonts w:hint="default" w:ascii="Times New Roman" w:hAnsi="Times New Roman" w:cs="Times New Roman"/>
          <w:color w:val="auto"/>
          <w:sz w:val="24"/>
          <w:lang w:val="ru" w:eastAsia="zh-CN"/>
        </w:rPr>
        <w:t xml:space="preserve"> держав</w:t>
      </w:r>
      <w:r>
        <w:rPr>
          <w:rFonts w:hint="default" w:ascii="Times New Roman" w:hAnsi="Times New Roman" w:cs="Times New Roman"/>
          <w:color w:val="auto"/>
          <w:sz w:val="24"/>
          <w:lang w:val="ru-RU" w:eastAsia="zh-CN"/>
        </w:rPr>
        <w:t>ы</w:t>
      </w:r>
      <w:r>
        <w:rPr>
          <w:rFonts w:hint="default" w:ascii="Times New Roman" w:hAnsi="Times New Roman" w:cs="Times New Roman"/>
          <w:color w:val="auto"/>
          <w:sz w:val="24"/>
          <w:lang w:val="ru" w:eastAsia="zh-CN"/>
        </w:rPr>
        <w:t>.</w:t>
      </w:r>
      <w:r>
        <w:rPr>
          <w:rFonts w:hint="default" w:ascii="Times New Roman" w:hAnsi="Times New Roman" w:cs="Times New Roman"/>
          <w:color w:val="auto"/>
          <w:sz w:val="24"/>
          <w:lang w:val="ru-RU" w:eastAsia="zh-CN"/>
        </w:rPr>
        <w:t xml:space="preserve"> П</w:t>
      </w:r>
      <w:r>
        <w:rPr>
          <w:rFonts w:hint="default" w:ascii="Times New Roman" w:hAnsi="Times New Roman" w:cs="Times New Roman"/>
          <w:color w:val="auto"/>
          <w:sz w:val="24"/>
          <w:lang w:val="ru" w:eastAsia="zh-CN"/>
        </w:rPr>
        <w:t>роблем</w:t>
      </w:r>
      <w:r>
        <w:rPr>
          <w:rFonts w:hint="default" w:ascii="Times New Roman" w:hAnsi="Times New Roman" w:cs="Times New Roman"/>
          <w:color w:val="auto"/>
          <w:sz w:val="24"/>
          <w:lang w:val="ru-RU" w:eastAsia="zh-CN"/>
        </w:rPr>
        <w:t xml:space="preserve">а </w:t>
      </w:r>
      <w:r>
        <w:rPr>
          <w:rFonts w:hint="default" w:ascii="Times New Roman" w:hAnsi="Times New Roman" w:cs="Times New Roman"/>
          <w:color w:val="auto"/>
          <w:sz w:val="24"/>
          <w:lang w:val="ru" w:eastAsia="zh-CN"/>
        </w:rPr>
        <w:t xml:space="preserve"> Южно-Китайского моря</w:t>
      </w:r>
      <w:r>
        <w:rPr>
          <w:rFonts w:hint="default" w:ascii="Times New Roman" w:hAnsi="Times New Roman" w:cs="Times New Roman"/>
          <w:color w:val="auto"/>
          <w:sz w:val="24"/>
          <w:lang w:val="ru-RU" w:eastAsia="zh-CN"/>
        </w:rPr>
        <w:t xml:space="preserve"> </w:t>
      </w:r>
      <w:r>
        <w:rPr>
          <w:rFonts w:hint="default" w:ascii="Times New Roman" w:hAnsi="Times New Roman" w:cs="Times New Roman"/>
          <w:color w:val="auto"/>
          <w:sz w:val="24"/>
          <w:lang w:val="ru" w:eastAsia="zh-CN"/>
        </w:rPr>
        <w:t>созда</w:t>
      </w:r>
      <w:r>
        <w:rPr>
          <w:rFonts w:hint="default" w:ascii="Times New Roman" w:hAnsi="Times New Roman" w:cs="Times New Roman"/>
          <w:color w:val="auto"/>
          <w:sz w:val="24"/>
          <w:lang w:val="ru-RU" w:eastAsia="zh-CN"/>
        </w:rPr>
        <w:t>ст</w:t>
      </w:r>
      <w:r>
        <w:rPr>
          <w:rFonts w:hint="default" w:ascii="Times New Roman" w:hAnsi="Times New Roman" w:cs="Times New Roman"/>
          <w:color w:val="auto"/>
          <w:sz w:val="24"/>
          <w:lang w:val="ru" w:eastAsia="zh-CN"/>
        </w:rPr>
        <w:t xml:space="preserve"> непреодолимые</w:t>
      </w:r>
      <w:r>
        <w:rPr>
          <w:rFonts w:hint="default" w:ascii="Times New Roman" w:hAnsi="Times New Roman" w:cs="Times New Roman"/>
          <w:color w:val="auto"/>
          <w:sz w:val="24"/>
          <w:lang w:val="ru-RU" w:eastAsia="zh-CN"/>
        </w:rPr>
        <w:t xml:space="preserve"> п</w:t>
      </w:r>
      <w:r>
        <w:rPr>
          <w:rFonts w:hint="default" w:ascii="Times New Roman" w:hAnsi="Times New Roman" w:cs="Times New Roman"/>
          <w:color w:val="auto"/>
          <w:sz w:val="24"/>
          <w:lang w:val="ru" w:eastAsia="zh-CN"/>
        </w:rPr>
        <w:t xml:space="preserve">репятствия </w:t>
      </w:r>
      <w:r>
        <w:rPr>
          <w:rFonts w:hint="default" w:ascii="Times New Roman" w:hAnsi="Times New Roman" w:cs="Times New Roman"/>
          <w:color w:val="auto"/>
          <w:sz w:val="24"/>
          <w:lang w:val="ru-RU" w:eastAsia="zh-CN"/>
        </w:rPr>
        <w:t>для</w:t>
      </w:r>
      <w:r>
        <w:rPr>
          <w:rFonts w:hint="default" w:ascii="Times New Roman" w:hAnsi="Times New Roman" w:cs="Times New Roman"/>
          <w:color w:val="auto"/>
          <w:sz w:val="24"/>
          <w:lang w:val="ru" w:eastAsia="zh-CN"/>
        </w:rPr>
        <w:t xml:space="preserve"> реализации Инициативы по морскому шелковому пути</w:t>
      </w:r>
      <w:r>
        <w:rPr>
          <w:rFonts w:hint="default" w:ascii="Times New Roman" w:hAnsi="Times New Roman" w:cs="Times New Roman"/>
          <w:color w:val="auto"/>
          <w:sz w:val="24"/>
          <w:lang w:val="ru-RU" w:eastAsia="zh-CN"/>
        </w:rPr>
        <w:t>,</w:t>
      </w:r>
      <w:r>
        <w:rPr>
          <w:rFonts w:hint="default" w:ascii="Times New Roman" w:hAnsi="Times New Roman" w:cs="Times New Roman"/>
          <w:color w:val="auto"/>
          <w:sz w:val="24"/>
          <w:lang w:val="ru" w:eastAsia="zh-CN"/>
        </w:rPr>
        <w:t xml:space="preserve"> </w:t>
      </w:r>
      <w:r>
        <w:rPr>
          <w:rFonts w:hint="default" w:ascii="Times New Roman" w:hAnsi="Times New Roman" w:cs="Times New Roman"/>
          <w:color w:val="auto"/>
          <w:sz w:val="24"/>
          <w:lang w:val="ru-RU" w:eastAsia="zh-CN"/>
        </w:rPr>
        <w:t>которые</w:t>
      </w:r>
      <w:r>
        <w:rPr>
          <w:rFonts w:hint="default" w:ascii="Times New Roman" w:hAnsi="Times New Roman" w:cs="Times New Roman"/>
          <w:color w:val="auto"/>
          <w:sz w:val="24"/>
          <w:lang w:val="ru" w:eastAsia="zh-CN"/>
        </w:rPr>
        <w:t xml:space="preserve"> включают споры на островах Наньша, споры о военной деятельности в исключительной экономической зоне между Китаем и Соединенными Штатами и невинный проход военных кораблей в территориальных водах</w:t>
      </w:r>
      <w:r>
        <w:rPr>
          <w:rStyle w:val="12"/>
          <w:rFonts w:hint="default" w:ascii="Times New Roman" w:hAnsi="Times New Roman" w:cs="Times New Roman"/>
          <w:color w:val="auto"/>
          <w:sz w:val="24"/>
          <w:lang w:val="ru" w:eastAsia="zh-CN"/>
        </w:rPr>
        <w:footnoteReference w:id="102"/>
      </w:r>
      <w:r>
        <w:rPr>
          <w:rFonts w:hint="default" w:ascii="Times New Roman" w:hAnsi="Times New Roman" w:cs="Times New Roman"/>
          <w:color w:val="auto"/>
          <w:sz w:val="24"/>
          <w:lang w:val="ru-RU" w:eastAsia="zh-CN"/>
        </w:rPr>
        <w:t>.</w:t>
      </w:r>
      <w:r>
        <w:rPr>
          <w:rFonts w:hint="eastAsia" w:ascii="Times New Roman" w:hAnsi="Times New Roman" w:cs="Times New Roman"/>
          <w:color w:val="auto"/>
          <w:sz w:val="24"/>
          <w:lang w:val="en-US" w:eastAsia="zh-CN"/>
        </w:rPr>
        <w:t xml:space="preserve"> </w:t>
      </w:r>
      <w:r>
        <w:rPr>
          <w:rFonts w:hint="default" w:ascii="Times New Roman" w:hAnsi="Times New Roman" w:cs="Times New Roman"/>
          <w:color w:val="auto"/>
          <w:sz w:val="24"/>
          <w:lang w:val="ru" w:eastAsia="zh-CN"/>
        </w:rPr>
        <w:t xml:space="preserve">Чтобы успешно внедрить Морской Шелковый Путь XXI века, реализовать стратегические цели сильной нации океана и обеспечить региональную стабильность, Прежде всего, мы должны надлежащим образом </w:t>
      </w:r>
      <w:r>
        <w:rPr>
          <w:rFonts w:hint="default" w:ascii="Times New Roman" w:hAnsi="Times New Roman" w:cs="Times New Roman"/>
          <w:color w:val="auto"/>
          <w:sz w:val="24"/>
          <w:lang w:val="ru-RU" w:eastAsia="zh-CN"/>
        </w:rPr>
        <w:t>регулировать</w:t>
      </w:r>
      <w:r>
        <w:rPr>
          <w:rFonts w:hint="default" w:ascii="Times New Roman" w:hAnsi="Times New Roman" w:cs="Times New Roman"/>
          <w:color w:val="auto"/>
          <w:sz w:val="24"/>
          <w:lang w:val="ru" w:eastAsia="zh-CN"/>
        </w:rPr>
        <w:t xml:space="preserve"> отношения между Китаем и странами АСЕАН и Соединенными Штатами, и очень важно правильно решать проблему Южно-Китайского моря.</w:t>
      </w:r>
      <w:r>
        <w:rPr>
          <w:rFonts w:hint="default" w:ascii="Times New Roman" w:hAnsi="Times New Roman" w:cs="Times New Roman"/>
          <w:color w:val="auto"/>
          <w:sz w:val="24"/>
          <w:lang w:val="ru-RU" w:eastAsia="zh-CN"/>
        </w:rPr>
        <w:t xml:space="preserve"> </w:t>
      </w:r>
      <w:r>
        <w:rPr>
          <w:rFonts w:hint="default" w:ascii="Times New Roman" w:hAnsi="Times New Roman" w:cs="Times New Roman"/>
          <w:color w:val="auto"/>
          <w:sz w:val="24"/>
          <w:lang w:val="ru" w:eastAsia="zh-CN"/>
        </w:rPr>
        <w:t>28 марта 2015 года Национальная комиссия развития и реформ, министерство иностранных дел и Министерство торговли совместно объявили о «перспектив</w:t>
      </w:r>
      <w:r>
        <w:rPr>
          <w:rFonts w:hint="default" w:ascii="Times New Roman" w:hAnsi="Times New Roman" w:cs="Times New Roman"/>
          <w:color w:val="auto"/>
          <w:sz w:val="24"/>
          <w:lang w:val="ru-RU" w:eastAsia="zh-CN"/>
        </w:rPr>
        <w:t xml:space="preserve">ях </w:t>
      </w:r>
      <w:r>
        <w:rPr>
          <w:rFonts w:hint="default" w:ascii="Times New Roman" w:hAnsi="Times New Roman" w:cs="Times New Roman"/>
          <w:color w:val="auto"/>
          <w:sz w:val="24"/>
          <w:lang w:val="ru" w:eastAsia="zh-CN"/>
        </w:rPr>
        <w:t xml:space="preserve">и действиях по содействию совместному строительству экономического пояса Шелкового пути и </w:t>
      </w:r>
      <w:r>
        <w:rPr>
          <w:rFonts w:hint="default" w:ascii="Times New Roman" w:hAnsi="Times New Roman" w:cs="Times New Roman"/>
          <w:color w:val="auto"/>
          <w:sz w:val="24"/>
          <w:lang w:val="ru-RU" w:eastAsia="zh-CN"/>
        </w:rPr>
        <w:t>М</w:t>
      </w:r>
      <w:r>
        <w:rPr>
          <w:rFonts w:hint="default" w:ascii="Times New Roman" w:hAnsi="Times New Roman" w:cs="Times New Roman"/>
          <w:color w:val="auto"/>
          <w:sz w:val="24"/>
          <w:lang w:val="ru" w:eastAsia="zh-CN"/>
        </w:rPr>
        <w:t>орского Шелкового пути 21-го века». В нем говорится: «Морской шелковый путь 21-го века ориентирован на прибрежные районы Китая от Южно-Китайского моря до Индийского океана и распространяется на Европа, из прибрежных портов Китая через Южно-Китайское море в южную часть Тихого океана»</w:t>
      </w:r>
      <w:r>
        <w:rPr>
          <w:rStyle w:val="12"/>
          <w:rFonts w:hint="default" w:ascii="Times New Roman" w:hAnsi="Times New Roman" w:cs="Times New Roman"/>
          <w:color w:val="auto"/>
          <w:sz w:val="24"/>
          <w:lang w:val="ru" w:eastAsia="zh-CN"/>
        </w:rPr>
        <w:footnoteReference w:id="103"/>
      </w:r>
      <w:r>
        <w:rPr>
          <w:rFonts w:hint="default" w:ascii="Times New Roman" w:hAnsi="Times New Roman" w:cs="Times New Roman"/>
          <w:color w:val="auto"/>
          <w:sz w:val="24"/>
          <w:lang w:val="ru" w:eastAsia="zh-CN"/>
        </w:rPr>
        <w:t>.</w:t>
      </w:r>
      <w:r>
        <w:rPr>
          <w:rFonts w:hint="default" w:ascii="Times New Roman" w:hAnsi="Times New Roman" w:cs="Times New Roman"/>
          <w:color w:val="auto"/>
          <w:sz w:val="24"/>
          <w:lang w:val="ru-RU" w:eastAsia="zh-CN"/>
        </w:rPr>
        <w:t xml:space="preserve"> </w:t>
      </w:r>
      <w:r>
        <w:rPr>
          <w:rFonts w:hint="default" w:ascii="Times New Roman" w:hAnsi="Times New Roman" w:cs="Times New Roman"/>
          <w:color w:val="auto"/>
          <w:sz w:val="24"/>
          <w:lang w:val="ru" w:eastAsia="zh-CN"/>
        </w:rPr>
        <w:t>В 2017 году общая стоимость импорта и экспорта в Южно-Китайском море достигла 20,2 млрд. Долл., увеличившись на 8,8% по сравнению с аналогичным периодом прошлого года. Среди них АСЕАН стала крупнейшим внешнеторговым партнером Китая в регионе Южно-Китайского моря, увеличившись на 53,6% по сравнению с аналогичным периодом прошлого года.</w:t>
      </w:r>
      <w:r>
        <w:rPr>
          <w:rFonts w:hint="default" w:ascii="Times New Roman" w:hAnsi="Times New Roman" w:cs="Times New Roman"/>
          <w:color w:val="auto"/>
          <w:sz w:val="24"/>
          <w:lang w:val="ru-RU" w:eastAsia="zh-CN"/>
        </w:rPr>
        <w:t xml:space="preserve"> </w:t>
      </w:r>
      <w:r>
        <w:rPr>
          <w:rFonts w:hint="default" w:ascii="Times New Roman" w:hAnsi="Times New Roman" w:cs="Times New Roman"/>
          <w:color w:val="auto"/>
          <w:sz w:val="24"/>
          <w:lang w:val="ru" w:eastAsia="zh-CN"/>
        </w:rPr>
        <w:t>За пределами стран и регионов вдоль «одного пояса и одной дороги» Южно-Китайское море поддерживает рост общей стоимости импорта и экспорта в Соединенных Штатах, Тайване, Европейском союзе, Японии, на Среднем Востоке и в Австралии.</w:t>
      </w:r>
      <w:r>
        <w:rPr>
          <w:rFonts w:hint="eastAsia" w:ascii="Times New Roman" w:hAnsi="Times New Roman" w:cs="Times New Roman"/>
          <w:color w:val="auto"/>
          <w:sz w:val="24"/>
          <w:lang w:val="en-US" w:eastAsia="zh-CN"/>
        </w:rPr>
        <w:t xml:space="preserve"> </w:t>
      </w:r>
      <w:r>
        <w:rPr>
          <w:rFonts w:hint="default" w:ascii="Times New Roman" w:hAnsi="Times New Roman" w:cs="Times New Roman"/>
          <w:color w:val="auto"/>
          <w:sz w:val="24"/>
          <w:lang w:val="ru" w:eastAsia="zh-CN"/>
        </w:rPr>
        <w:t>Среди них импорт и экспорт США и Тайваня составил 15,19 млрд. Юаней и 15,01 млрд. Юаней соответственно, увеличившись на 10,8% и 28,5%.</w:t>
      </w:r>
      <w:r>
        <w:rPr>
          <w:rFonts w:hint="eastAsia" w:ascii="Times New Roman" w:hAnsi="Times New Roman" w:cs="Times New Roman"/>
          <w:color w:val="auto"/>
          <w:sz w:val="24"/>
          <w:lang w:val="en-US" w:eastAsia="zh-CN"/>
        </w:rPr>
        <w:t xml:space="preserve"> </w:t>
      </w:r>
      <w:r>
        <w:rPr>
          <w:rFonts w:hint="default" w:ascii="Times New Roman" w:hAnsi="Times New Roman" w:cs="Times New Roman"/>
          <w:color w:val="auto"/>
          <w:sz w:val="24"/>
          <w:lang w:val="ru" w:eastAsia="zh-CN"/>
        </w:rPr>
        <w:t>Это также связано с относительно стабилизаци</w:t>
      </w:r>
      <w:r>
        <w:rPr>
          <w:rFonts w:hint="default" w:ascii="Times New Roman" w:hAnsi="Times New Roman" w:cs="Times New Roman"/>
          <w:color w:val="auto"/>
          <w:sz w:val="24"/>
          <w:lang w:val="ru-RU" w:eastAsia="zh-CN"/>
        </w:rPr>
        <w:t>ей</w:t>
      </w:r>
      <w:r>
        <w:rPr>
          <w:rFonts w:hint="default" w:ascii="Times New Roman" w:hAnsi="Times New Roman" w:cs="Times New Roman"/>
          <w:color w:val="auto"/>
          <w:sz w:val="24"/>
          <w:lang w:val="ru" w:eastAsia="zh-CN"/>
        </w:rPr>
        <w:t xml:space="preserve"> положения в Южно-Китайском море в 2017 году. Поэтому, чтобы избежать расширения и усложнения проблемы Южно-Китайского моря, обеспечение безопасности Южно-Китайского моря является главной задачей дипломатии Китая в решении этой проблемы.</w:t>
      </w:r>
    </w:p>
    <w:p>
      <w:pPr>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left="0" w:leftChars="0" w:firstLine="480" w:firstLineChars="200"/>
        <w:textAlignment w:val="auto"/>
        <w:outlineLvl w:val="9"/>
        <w:rPr>
          <w:rFonts w:hint="default" w:ascii="Times New Roman" w:hAnsi="Times New Roman" w:cs="Times New Roman"/>
          <w:color w:val="auto"/>
          <w:sz w:val="24"/>
          <w:lang w:val="ru" w:eastAsia="zh-CN"/>
        </w:rPr>
      </w:pPr>
      <w:r>
        <w:rPr>
          <w:rFonts w:hint="default" w:ascii="Times New Roman" w:hAnsi="Times New Roman" w:cs="Times New Roman"/>
          <w:color w:val="auto"/>
          <w:sz w:val="24"/>
          <w:lang w:val="ru" w:eastAsia="zh-CN"/>
        </w:rPr>
        <w:t>Из приведенного выше анализа видно, что суть спора о морских правах и интересах Южно-Китайского моря является вопросом конкуренции за морские ресурсы, возникающие из-за силовой конфронтации между большими державами.</w:t>
      </w:r>
      <w:r>
        <w:rPr>
          <w:rFonts w:hint="eastAsia" w:ascii="Times New Roman" w:hAnsi="Times New Roman" w:cs="Times New Roman"/>
          <w:color w:val="auto"/>
          <w:sz w:val="24"/>
          <w:lang w:val="en-US" w:eastAsia="zh-CN"/>
        </w:rPr>
        <w:t xml:space="preserve"> </w:t>
      </w:r>
      <w:r>
        <w:rPr>
          <w:rFonts w:hint="default" w:ascii="Times New Roman" w:hAnsi="Times New Roman" w:cs="Times New Roman"/>
          <w:color w:val="auto"/>
          <w:sz w:val="24"/>
          <w:lang w:val="ru" w:eastAsia="zh-CN"/>
        </w:rPr>
        <w:t xml:space="preserve">С постепенным углублением экономической глобализации и растущим спросом на энергию страны активизировали свои усилия по развитию и захвату островных районов, в которых обильно </w:t>
      </w:r>
      <w:r>
        <w:rPr>
          <w:rFonts w:hint="default" w:ascii="Times New Roman" w:hAnsi="Times New Roman" w:cs="Times New Roman"/>
          <w:color w:val="auto"/>
          <w:sz w:val="24"/>
          <w:lang w:val="ru-RU" w:eastAsia="zh-CN"/>
        </w:rPr>
        <w:t>есть</w:t>
      </w:r>
      <w:r>
        <w:rPr>
          <w:rFonts w:hint="default" w:ascii="Times New Roman" w:hAnsi="Times New Roman" w:cs="Times New Roman"/>
          <w:color w:val="auto"/>
          <w:sz w:val="24"/>
          <w:lang w:val="ru" w:eastAsia="zh-CN"/>
        </w:rPr>
        <w:t xml:space="preserve"> природные ресурсы.</w:t>
      </w:r>
      <w:r>
        <w:rPr>
          <w:rFonts w:hint="default" w:ascii="Times New Roman" w:hAnsi="Times New Roman" w:cs="Times New Roman"/>
          <w:color w:val="auto"/>
          <w:sz w:val="24"/>
          <w:lang w:val="ru-RU" w:eastAsia="zh-CN"/>
        </w:rPr>
        <w:t xml:space="preserve"> </w:t>
      </w:r>
      <w:r>
        <w:rPr>
          <w:rFonts w:hint="default" w:ascii="Times New Roman" w:hAnsi="Times New Roman" w:cs="Times New Roman"/>
          <w:color w:val="auto"/>
          <w:sz w:val="24"/>
          <w:lang w:val="ru" w:eastAsia="zh-CN"/>
        </w:rPr>
        <w:t>В споре о морских правах и интересах в Южно-Китайском море политическая и экономическая мощь Китая имеет огромное преимущество</w:t>
      </w:r>
      <w:r>
        <w:rPr>
          <w:rFonts w:hint="default" w:ascii="Times New Roman" w:hAnsi="Times New Roman" w:cs="Times New Roman"/>
          <w:color w:val="auto"/>
          <w:sz w:val="24"/>
          <w:lang w:val="ru-RU" w:eastAsia="zh-CN"/>
        </w:rPr>
        <w:t xml:space="preserve">. </w:t>
      </w:r>
      <w:r>
        <w:rPr>
          <w:rFonts w:hint="default" w:ascii="Times New Roman" w:hAnsi="Times New Roman" w:cs="Times New Roman"/>
          <w:color w:val="auto"/>
          <w:sz w:val="24"/>
          <w:lang w:val="ru" w:eastAsia="zh-CN"/>
        </w:rPr>
        <w:t xml:space="preserve">Однако Китай сталкивается с более серьезной ситуацией на дипломатической арене, чем остальные </w:t>
      </w:r>
      <w:r>
        <w:rPr>
          <w:rFonts w:hint="default" w:ascii="Times New Roman" w:hAnsi="Times New Roman" w:cs="Times New Roman"/>
          <w:color w:val="auto"/>
          <w:sz w:val="24"/>
          <w:lang w:val="ru-RU" w:eastAsia="zh-CN"/>
        </w:rPr>
        <w:t>заинтересованные</w:t>
      </w:r>
      <w:r>
        <w:rPr>
          <w:rFonts w:hint="default" w:ascii="Times New Roman" w:hAnsi="Times New Roman" w:cs="Times New Roman"/>
          <w:color w:val="auto"/>
          <w:sz w:val="24"/>
          <w:lang w:val="ru" w:eastAsia="zh-CN"/>
        </w:rPr>
        <w:t xml:space="preserve"> страны</w:t>
      </w:r>
      <w:r>
        <w:rPr>
          <w:rFonts w:hint="default" w:ascii="Times New Roman" w:hAnsi="Times New Roman" w:cs="Times New Roman"/>
          <w:color w:val="auto"/>
          <w:sz w:val="24"/>
          <w:lang w:val="ru-RU" w:eastAsia="zh-CN"/>
        </w:rPr>
        <w:t xml:space="preserve">. </w:t>
      </w:r>
      <w:r>
        <w:rPr>
          <w:rFonts w:hint="default" w:ascii="Times New Roman" w:hAnsi="Times New Roman" w:cs="Times New Roman"/>
          <w:color w:val="auto"/>
          <w:sz w:val="24"/>
          <w:lang w:val="ru" w:eastAsia="zh-CN"/>
        </w:rPr>
        <w:t xml:space="preserve">Китай находится в «окружении» </w:t>
      </w:r>
      <w:r>
        <w:rPr>
          <w:rFonts w:hint="default" w:ascii="Times New Roman" w:hAnsi="Times New Roman" w:cs="Times New Roman"/>
          <w:color w:val="auto"/>
          <w:sz w:val="24"/>
          <w:lang w:val="ru-RU" w:eastAsia="zh-CN"/>
        </w:rPr>
        <w:t>эт</w:t>
      </w:r>
      <w:r>
        <w:rPr>
          <w:rFonts w:hint="default" w:ascii="Times New Roman" w:hAnsi="Times New Roman" w:cs="Times New Roman"/>
          <w:color w:val="auto"/>
          <w:sz w:val="24"/>
          <w:lang w:val="ru" w:eastAsia="zh-CN"/>
        </w:rPr>
        <w:t>их стран в споре о морских правах и интересах в Южно-Китайском море.</w:t>
      </w:r>
      <w:r>
        <w:rPr>
          <w:rFonts w:hint="default" w:ascii="Times New Roman" w:hAnsi="Times New Roman" w:cs="Times New Roman"/>
          <w:color w:val="auto"/>
          <w:sz w:val="24"/>
          <w:lang w:val="ru-RU" w:eastAsia="zh-CN"/>
        </w:rPr>
        <w:t xml:space="preserve"> </w:t>
      </w:r>
      <w:r>
        <w:rPr>
          <w:rFonts w:hint="default" w:ascii="Times New Roman" w:hAnsi="Times New Roman" w:cs="Times New Roman"/>
          <w:color w:val="auto"/>
          <w:sz w:val="24"/>
          <w:lang w:val="ru" w:eastAsia="zh-CN"/>
        </w:rPr>
        <w:t>Анализ игры Южно-Китайского моря между Соединенными Штатами, Японией, Китаем и АСЕАН требует анализа основных стран, которые прямо или косвенно участвуют в спорах.</w:t>
      </w:r>
      <w:r>
        <w:rPr>
          <w:rFonts w:hint="default" w:ascii="Times New Roman" w:hAnsi="Times New Roman" w:cs="Times New Roman"/>
          <w:color w:val="auto"/>
          <w:sz w:val="24"/>
          <w:lang w:val="ru-RU" w:eastAsia="zh-CN"/>
        </w:rPr>
        <w:t xml:space="preserve"> </w:t>
      </w:r>
      <w:r>
        <w:rPr>
          <w:rFonts w:hint="default" w:ascii="Times New Roman" w:hAnsi="Times New Roman" w:cs="Times New Roman"/>
          <w:color w:val="auto"/>
          <w:sz w:val="24"/>
          <w:lang w:val="ru" w:eastAsia="zh-CN"/>
        </w:rPr>
        <w:t>Среди них Соединенные Штаты являются крупнейшим экстерриториальным фактором</w:t>
      </w:r>
      <w:r>
        <w:rPr>
          <w:rFonts w:hint="default" w:ascii="Times New Roman" w:hAnsi="Times New Roman" w:cs="Times New Roman"/>
          <w:color w:val="auto"/>
          <w:sz w:val="24"/>
          <w:lang w:val="ru-RU" w:eastAsia="zh-CN"/>
        </w:rPr>
        <w:t>, которые</w:t>
      </w:r>
      <w:r>
        <w:rPr>
          <w:rFonts w:hint="default" w:ascii="Times New Roman" w:hAnsi="Times New Roman" w:cs="Times New Roman"/>
          <w:color w:val="auto"/>
          <w:sz w:val="24"/>
          <w:lang w:val="ru" w:eastAsia="zh-CN"/>
        </w:rPr>
        <w:t xml:space="preserve"> влия</w:t>
      </w:r>
      <w:r>
        <w:rPr>
          <w:rFonts w:hint="default" w:ascii="Times New Roman" w:hAnsi="Times New Roman" w:cs="Times New Roman"/>
          <w:color w:val="auto"/>
          <w:sz w:val="24"/>
          <w:lang w:val="ru-RU" w:eastAsia="zh-CN"/>
        </w:rPr>
        <w:t>ют эту</w:t>
      </w:r>
      <w:r>
        <w:rPr>
          <w:rFonts w:hint="default" w:ascii="Times New Roman" w:hAnsi="Times New Roman" w:cs="Times New Roman"/>
          <w:color w:val="auto"/>
          <w:sz w:val="24"/>
          <w:lang w:val="ru" w:eastAsia="zh-CN"/>
        </w:rPr>
        <w:t xml:space="preserve"> проблем</w:t>
      </w:r>
      <w:r>
        <w:rPr>
          <w:rFonts w:hint="default" w:ascii="Times New Roman" w:hAnsi="Times New Roman" w:cs="Times New Roman"/>
          <w:color w:val="auto"/>
          <w:sz w:val="24"/>
          <w:lang w:val="ru-RU" w:eastAsia="zh-CN"/>
        </w:rPr>
        <w:t>у</w:t>
      </w:r>
      <w:r>
        <w:rPr>
          <w:rStyle w:val="12"/>
          <w:rFonts w:hint="default" w:ascii="Times New Roman" w:hAnsi="Times New Roman" w:cs="Times New Roman"/>
          <w:color w:val="auto"/>
          <w:sz w:val="24"/>
          <w:lang w:val="ru-RU" w:eastAsia="zh-CN"/>
        </w:rPr>
        <w:footnoteReference w:id="104"/>
      </w:r>
      <w:r>
        <w:rPr>
          <w:rFonts w:hint="default" w:ascii="Times New Roman" w:hAnsi="Times New Roman" w:cs="Times New Roman"/>
          <w:color w:val="auto"/>
          <w:sz w:val="24"/>
          <w:lang w:val="ru" w:eastAsia="zh-CN"/>
        </w:rPr>
        <w:t>.</w:t>
      </w:r>
      <w:r>
        <w:rPr>
          <w:rFonts w:hint="default" w:ascii="Times New Roman" w:hAnsi="Times New Roman" w:cs="Times New Roman"/>
          <w:color w:val="auto"/>
          <w:sz w:val="24"/>
          <w:lang w:val="ru-RU" w:eastAsia="zh-CN"/>
        </w:rPr>
        <w:t xml:space="preserve"> </w:t>
      </w:r>
      <w:r>
        <w:rPr>
          <w:rFonts w:hint="default" w:ascii="Times New Roman" w:hAnsi="Times New Roman" w:cs="Times New Roman"/>
          <w:color w:val="auto"/>
          <w:sz w:val="24"/>
          <w:lang w:val="ru" w:eastAsia="zh-CN"/>
        </w:rPr>
        <w:t>В качестве крупн</w:t>
      </w:r>
      <w:r>
        <w:rPr>
          <w:rFonts w:hint="default" w:ascii="Times New Roman" w:hAnsi="Times New Roman" w:cs="Times New Roman"/>
          <w:color w:val="auto"/>
          <w:sz w:val="24"/>
          <w:lang w:val="ru-RU" w:eastAsia="zh-CN"/>
        </w:rPr>
        <w:t>ого</w:t>
      </w:r>
      <w:r>
        <w:rPr>
          <w:rFonts w:hint="default" w:ascii="Times New Roman" w:hAnsi="Times New Roman" w:cs="Times New Roman"/>
          <w:color w:val="auto"/>
          <w:sz w:val="24"/>
          <w:lang w:val="ru" w:eastAsia="zh-CN"/>
        </w:rPr>
        <w:t xml:space="preserve"> коммуникационн</w:t>
      </w:r>
      <w:r>
        <w:rPr>
          <w:rFonts w:hint="default" w:ascii="Times New Roman" w:hAnsi="Times New Roman" w:cs="Times New Roman"/>
          <w:color w:val="auto"/>
          <w:sz w:val="24"/>
          <w:lang w:val="ru-RU" w:eastAsia="zh-CN"/>
        </w:rPr>
        <w:t>ого</w:t>
      </w:r>
      <w:r>
        <w:rPr>
          <w:rFonts w:hint="default" w:ascii="Times New Roman" w:hAnsi="Times New Roman" w:cs="Times New Roman"/>
          <w:color w:val="auto"/>
          <w:sz w:val="24"/>
          <w:lang w:val="ru" w:eastAsia="zh-CN"/>
        </w:rPr>
        <w:t xml:space="preserve"> узел</w:t>
      </w:r>
      <w:r>
        <w:rPr>
          <w:rFonts w:hint="default" w:ascii="Times New Roman" w:hAnsi="Times New Roman" w:cs="Times New Roman"/>
          <w:color w:val="auto"/>
          <w:sz w:val="24"/>
          <w:lang w:val="ru-RU" w:eastAsia="zh-CN"/>
        </w:rPr>
        <w:t>а</w:t>
      </w:r>
      <w:r>
        <w:rPr>
          <w:rFonts w:hint="default" w:ascii="Times New Roman" w:hAnsi="Times New Roman" w:cs="Times New Roman"/>
          <w:color w:val="auto"/>
          <w:sz w:val="24"/>
          <w:lang w:val="ru" w:eastAsia="zh-CN"/>
        </w:rPr>
        <w:t xml:space="preserve"> для морских маршрутов Китая Юго-Восточная Азия имеет чрезвычайно высокую ценность для условий импорта энергии в Китае. Поэтому спор Китая в отношении морских прав и интересов в Южно-Китайском море имеет тенденцию к мирному урегулированию и поддержанию мира и стабильности в Юго-Восточной Азии.</w:t>
      </w:r>
    </w:p>
    <w:p>
      <w:pPr>
        <w:spacing w:line="360" w:lineRule="auto"/>
        <w:jc w:val="both"/>
        <w:rPr>
          <w:rFonts w:ascii="Times New Roman" w:hAnsi="Times New Roman" w:eastAsia="宋体" w:cs="Times New Roman"/>
          <w:b/>
          <w:bCs/>
          <w:sz w:val="28"/>
          <w:szCs w:val="28"/>
          <w:lang w:val="ru-RU"/>
        </w:rPr>
      </w:pPr>
    </w:p>
    <w:p>
      <w:pPr>
        <w:spacing w:line="360" w:lineRule="auto"/>
        <w:jc w:val="both"/>
        <w:rPr>
          <w:rFonts w:ascii="Times New Roman" w:hAnsi="Times New Roman" w:eastAsia="宋体" w:cs="Times New Roman"/>
          <w:b/>
          <w:bCs/>
          <w:sz w:val="28"/>
          <w:szCs w:val="28"/>
          <w:lang w:val="ru-RU"/>
        </w:rPr>
      </w:pPr>
    </w:p>
    <w:p>
      <w:pPr>
        <w:spacing w:line="360" w:lineRule="auto"/>
        <w:jc w:val="both"/>
        <w:rPr>
          <w:rFonts w:ascii="Times New Roman" w:hAnsi="Times New Roman" w:eastAsia="宋体" w:cs="Times New Roman"/>
          <w:b/>
          <w:bCs/>
          <w:sz w:val="28"/>
          <w:szCs w:val="28"/>
          <w:lang w:val="ru-RU"/>
        </w:rPr>
      </w:pPr>
    </w:p>
    <w:p>
      <w:pPr>
        <w:spacing w:line="360" w:lineRule="auto"/>
        <w:jc w:val="both"/>
        <w:rPr>
          <w:rFonts w:ascii="Times New Roman" w:hAnsi="Times New Roman" w:eastAsia="宋体" w:cs="Times New Roman"/>
          <w:b/>
          <w:bCs/>
          <w:sz w:val="28"/>
          <w:szCs w:val="28"/>
          <w:lang w:val="ru-RU"/>
        </w:rPr>
      </w:pPr>
    </w:p>
    <w:p>
      <w:pPr>
        <w:spacing w:line="360" w:lineRule="auto"/>
        <w:jc w:val="both"/>
        <w:rPr>
          <w:rFonts w:ascii="Times New Roman" w:hAnsi="Times New Roman" w:eastAsia="宋体" w:cs="Times New Roman"/>
          <w:b/>
          <w:bCs/>
          <w:sz w:val="28"/>
          <w:szCs w:val="28"/>
          <w:lang w:val="ru-RU"/>
        </w:rPr>
      </w:pPr>
    </w:p>
    <w:p>
      <w:pPr>
        <w:spacing w:line="360" w:lineRule="auto"/>
        <w:jc w:val="both"/>
        <w:rPr>
          <w:rFonts w:ascii="Times New Roman" w:hAnsi="Times New Roman" w:eastAsia="宋体" w:cs="Times New Roman"/>
          <w:b/>
          <w:bCs/>
          <w:sz w:val="28"/>
          <w:szCs w:val="28"/>
          <w:lang w:val="ru-RU"/>
        </w:rPr>
      </w:pPr>
    </w:p>
    <w:p>
      <w:pPr>
        <w:spacing w:line="360" w:lineRule="auto"/>
        <w:jc w:val="both"/>
        <w:rPr>
          <w:rFonts w:ascii="Times New Roman" w:hAnsi="Times New Roman" w:eastAsia="宋体" w:cs="Times New Roman"/>
          <w:b/>
          <w:bCs/>
          <w:sz w:val="28"/>
          <w:szCs w:val="28"/>
          <w:lang w:val="ru-RU"/>
        </w:rPr>
      </w:pPr>
    </w:p>
    <w:p>
      <w:pPr>
        <w:spacing w:line="360" w:lineRule="auto"/>
        <w:jc w:val="both"/>
        <w:rPr>
          <w:rFonts w:ascii="Times New Roman" w:hAnsi="Times New Roman" w:eastAsia="宋体" w:cs="Times New Roman"/>
          <w:b/>
          <w:bCs/>
          <w:sz w:val="28"/>
          <w:szCs w:val="28"/>
          <w:lang w:val="ru-RU"/>
        </w:rPr>
      </w:pPr>
    </w:p>
    <w:p>
      <w:pPr>
        <w:spacing w:line="360" w:lineRule="auto"/>
        <w:jc w:val="both"/>
        <w:rPr>
          <w:rFonts w:ascii="Times New Roman" w:hAnsi="Times New Roman" w:eastAsia="宋体" w:cs="Times New Roman"/>
          <w:b/>
          <w:bCs/>
          <w:sz w:val="28"/>
          <w:szCs w:val="28"/>
          <w:lang w:val="ru-RU"/>
        </w:rPr>
      </w:pPr>
    </w:p>
    <w:p>
      <w:pPr>
        <w:spacing w:line="360" w:lineRule="auto"/>
        <w:jc w:val="both"/>
        <w:rPr>
          <w:rFonts w:ascii="Times New Roman" w:hAnsi="Times New Roman" w:eastAsia="宋体" w:cs="Times New Roman"/>
          <w:b/>
          <w:bCs/>
          <w:sz w:val="28"/>
          <w:szCs w:val="28"/>
          <w:lang w:val="ru-RU"/>
        </w:rPr>
      </w:pPr>
    </w:p>
    <w:p>
      <w:pPr>
        <w:spacing w:line="360" w:lineRule="auto"/>
        <w:jc w:val="both"/>
        <w:rPr>
          <w:rFonts w:ascii="Times New Roman" w:hAnsi="Times New Roman" w:eastAsia="宋体" w:cs="Times New Roman"/>
          <w:b/>
          <w:bCs/>
          <w:sz w:val="28"/>
          <w:szCs w:val="28"/>
          <w:lang w:val="ru-RU"/>
        </w:rPr>
      </w:pPr>
    </w:p>
    <w:p>
      <w:pPr>
        <w:spacing w:line="360" w:lineRule="auto"/>
        <w:jc w:val="center"/>
        <w:rPr>
          <w:rFonts w:ascii="Times New Roman" w:hAnsi="Times New Roman" w:eastAsia="宋体" w:cs="Times New Roman"/>
          <w:b/>
          <w:bCs/>
          <w:sz w:val="28"/>
          <w:szCs w:val="28"/>
          <w:lang w:val="ru-RU"/>
        </w:rPr>
      </w:pPr>
      <w:r>
        <w:rPr>
          <w:rFonts w:ascii="Times New Roman" w:hAnsi="Times New Roman" w:eastAsia="宋体" w:cs="Times New Roman"/>
          <w:b/>
          <w:bCs/>
          <w:sz w:val="28"/>
          <w:szCs w:val="28"/>
          <w:lang w:val="ru-RU"/>
        </w:rPr>
        <w:t>Заключение</w:t>
      </w:r>
    </w:p>
    <w:p>
      <w:pPr>
        <w:spacing w:after="0" w:line="360" w:lineRule="auto"/>
        <w:ind w:left="0" w:leftChars="0" w:firstLine="360" w:firstLineChars="150"/>
        <w:rPr>
          <w:rFonts w:ascii="Times New Roman" w:hAnsi="Times New Roman" w:eastAsia="宋体" w:cs="Times New Roman"/>
          <w:color w:val="222222"/>
          <w:sz w:val="24"/>
          <w:lang w:val="ru-RU"/>
        </w:rPr>
      </w:pPr>
      <w:r>
        <w:rPr>
          <w:rFonts w:ascii="Times New Roman" w:hAnsi="Times New Roman" w:eastAsia="宋体" w:cs="Times New Roman"/>
          <w:sz w:val="24"/>
          <w:lang w:val="ru-RU"/>
        </w:rPr>
        <w:t xml:space="preserve">Данная выпускная магистерская диссертация была посвящена территориальным спорам в Южно-Китайском море, в частности территориальным спорам вокруг  Парасельских островов и островов Спратли, а также внешней политике Китая по данному вопросу. </w:t>
      </w:r>
      <w:r>
        <w:rPr>
          <w:rFonts w:ascii="Times New Roman" w:hAnsi="Times New Roman" w:eastAsia="宋体" w:cs="Times New Roman"/>
          <w:color w:val="222222"/>
          <w:sz w:val="24"/>
          <w:lang w:val="ru-RU"/>
        </w:rPr>
        <w:t>Территориальные споры Южно-Китайского моря</w:t>
      </w:r>
      <w:r>
        <w:rPr>
          <w:rFonts w:hint="eastAsia" w:ascii="Times New Roman" w:hAnsi="Times New Roman" w:eastAsia="宋体" w:cs="Times New Roman"/>
          <w:color w:val="222222"/>
          <w:sz w:val="24"/>
          <w:lang w:val="ru-RU"/>
        </w:rPr>
        <w:t xml:space="preserve"> </w:t>
      </w:r>
      <w:r>
        <w:rPr>
          <w:rFonts w:ascii="Times New Roman" w:hAnsi="Times New Roman" w:eastAsia="宋体" w:cs="Times New Roman"/>
          <w:color w:val="222222"/>
          <w:sz w:val="24"/>
          <w:lang w:val="ru-RU"/>
        </w:rPr>
        <w:t xml:space="preserve">чрезвычайно сложны и затруднительны для беспрепятственного разрешения, </w:t>
      </w:r>
      <w:r>
        <w:rPr>
          <w:rFonts w:ascii="Times New Roman" w:hAnsi="Times New Roman" w:eastAsia="宋体" w:cs="Times New Roman"/>
          <w:color w:val="222222"/>
          <w:sz w:val="24"/>
          <w:lang w:val="ru"/>
        </w:rPr>
        <w:t xml:space="preserve">что делает </w:t>
      </w:r>
      <w:r>
        <w:rPr>
          <w:rFonts w:ascii="Times New Roman" w:hAnsi="Times New Roman" w:eastAsia="宋体" w:cs="Times New Roman"/>
          <w:color w:val="222222"/>
          <w:sz w:val="24"/>
          <w:lang w:val="ru-RU"/>
        </w:rPr>
        <w:t>Южно-Китайское море</w:t>
      </w:r>
      <w:r>
        <w:rPr>
          <w:rFonts w:ascii="Times New Roman" w:hAnsi="Times New Roman" w:eastAsia="宋体" w:cs="Times New Roman"/>
          <w:color w:val="222222"/>
          <w:sz w:val="24"/>
          <w:lang w:val="ru"/>
        </w:rPr>
        <w:t xml:space="preserve"> одним из самых спорных морских районов в мире, в который  </w:t>
      </w:r>
      <w:r>
        <w:rPr>
          <w:rFonts w:ascii="Times New Roman" w:hAnsi="Times New Roman" w:eastAsia="宋体" w:cs="Times New Roman"/>
          <w:color w:val="222222"/>
          <w:sz w:val="24"/>
          <w:lang w:val="ru-RU"/>
        </w:rPr>
        <w:t>вовлечено</w:t>
      </w:r>
      <w:r>
        <w:rPr>
          <w:rFonts w:ascii="Times New Roman" w:hAnsi="Times New Roman" w:eastAsia="宋体" w:cs="Times New Roman"/>
          <w:color w:val="222222"/>
          <w:sz w:val="24"/>
          <w:lang w:val="ru"/>
        </w:rPr>
        <w:t xml:space="preserve"> наибольшее число стран, и </w:t>
      </w:r>
      <w:r>
        <w:rPr>
          <w:rFonts w:ascii="Times New Roman" w:hAnsi="Times New Roman" w:eastAsia="宋体" w:cs="Times New Roman"/>
          <w:color w:val="222222"/>
          <w:sz w:val="24"/>
          <w:lang w:val="ru-RU"/>
        </w:rPr>
        <w:t>эти проблемы</w:t>
      </w:r>
      <w:r>
        <w:rPr>
          <w:rFonts w:ascii="Times New Roman" w:hAnsi="Times New Roman" w:eastAsia="宋体" w:cs="Times New Roman"/>
          <w:color w:val="222222"/>
          <w:sz w:val="24"/>
          <w:lang w:val="ru"/>
        </w:rPr>
        <w:t xml:space="preserve"> переплетаются с различными факторами внутренней и внешней политики </w:t>
      </w:r>
      <w:r>
        <w:rPr>
          <w:rFonts w:ascii="Times New Roman" w:hAnsi="Times New Roman" w:eastAsia="宋体" w:cs="Times New Roman"/>
          <w:color w:val="222222"/>
          <w:sz w:val="24"/>
          <w:lang w:val="ru-RU"/>
        </w:rPr>
        <w:t>заинтересован</w:t>
      </w:r>
      <w:r>
        <w:rPr>
          <w:rFonts w:ascii="Times New Roman" w:hAnsi="Times New Roman" w:eastAsia="宋体" w:cs="Times New Roman"/>
          <w:color w:val="222222"/>
          <w:sz w:val="24"/>
          <w:lang w:val="ru"/>
        </w:rPr>
        <w:t>них стран.</w:t>
      </w:r>
      <w:r>
        <w:rPr>
          <w:rFonts w:hint="eastAsia" w:ascii="Times New Roman" w:hAnsi="Times New Roman" w:eastAsia="宋体" w:cs="Times New Roman"/>
          <w:color w:val="222222"/>
          <w:sz w:val="24"/>
          <w:lang w:val="ru-RU"/>
        </w:rPr>
        <w:t xml:space="preserve"> </w:t>
      </w:r>
    </w:p>
    <w:p>
      <w:pPr>
        <w:spacing w:after="0" w:line="360" w:lineRule="auto"/>
        <w:ind w:left="0" w:leftChars="0" w:firstLine="360" w:firstLineChars="150"/>
        <w:rPr>
          <w:rFonts w:ascii="Times New Roman" w:hAnsi="Times New Roman" w:eastAsia="宋体" w:cs="Times New Roman"/>
          <w:sz w:val="24"/>
          <w:lang w:val="ru-RU"/>
        </w:rPr>
      </w:pPr>
      <w:r>
        <w:rPr>
          <w:rFonts w:ascii="Times New Roman" w:hAnsi="Times New Roman" w:eastAsia="宋体" w:cs="Times New Roman"/>
          <w:sz w:val="24"/>
          <w:lang w:val="ru-RU"/>
        </w:rPr>
        <w:t xml:space="preserve">Проблемы Южно-Китайского моря можно разделить на три периода до сегодняшнего дня: На первом этапе (с 1970-х годов до окончания «холодной войны») Соединенные Штаты, Япония и другие крупные страны за пределами региона не вмешивались в спор Южно-Китайского моря, и проблема Южно-Китайского моря не представляла собой международной повестки. </w:t>
      </w:r>
      <w:r>
        <w:rPr>
          <w:rFonts w:ascii="Times New Roman" w:hAnsi="Times New Roman" w:cs="Times New Roman"/>
          <w:sz w:val="24"/>
          <w:lang w:val="ru"/>
        </w:rPr>
        <w:t>Противоречия с Вьетнамом занимали доминирующее положение в вопросе Южно-Китайского моря</w:t>
      </w:r>
      <w:r>
        <w:rPr>
          <w:rFonts w:ascii="Times New Roman" w:hAnsi="Times New Roman" w:cs="Times New Roman"/>
          <w:sz w:val="24"/>
          <w:lang w:val="ru-RU"/>
        </w:rPr>
        <w:t xml:space="preserve">. </w:t>
      </w:r>
      <w:r>
        <w:rPr>
          <w:rFonts w:ascii="Times New Roman" w:hAnsi="Times New Roman" w:eastAsia="宋体" w:cs="Times New Roman"/>
          <w:sz w:val="24"/>
          <w:lang w:val="ru-RU"/>
        </w:rPr>
        <w:t xml:space="preserve">На втором этапе (после окончания холодной войны до 2012 года) вмешательство крупных держав оказало глубокое влияние на ситуацию в Южно-Китайском море. В то же время отношения между Китаем и странами АСЕАН продолжали развиваться.  </w:t>
      </w:r>
      <w:r>
        <w:rPr>
          <w:rFonts w:ascii="Times New Roman" w:hAnsi="Times New Roman" w:cs="Times New Roman"/>
          <w:sz w:val="24"/>
          <w:lang w:val="ru"/>
        </w:rPr>
        <w:t>В контексте окончания «холодной войны» политика китайского правительства в отношении Южно-Китайского моря сделала всеобъемлющую и систематическую корректировку.</w:t>
      </w:r>
      <w:r>
        <w:rPr>
          <w:rFonts w:ascii="Times New Roman" w:hAnsi="Times New Roman" w:cs="Times New Roman"/>
          <w:sz w:val="24"/>
          <w:lang w:val="ru-RU"/>
        </w:rPr>
        <w:t xml:space="preserve"> </w:t>
      </w:r>
      <w:r>
        <w:rPr>
          <w:rFonts w:ascii="Times New Roman" w:hAnsi="Times New Roman" w:cs="Times New Roman"/>
          <w:sz w:val="24"/>
          <w:lang w:val="ru"/>
        </w:rPr>
        <w:t xml:space="preserve">Наиболее важной из них является то, что Китай официально установил «заглаживание </w:t>
      </w:r>
      <w:r>
        <w:rPr>
          <w:rFonts w:ascii="Times New Roman" w:hAnsi="Times New Roman" w:cs="Times New Roman"/>
          <w:sz w:val="24"/>
          <w:lang w:val="ru-RU"/>
        </w:rPr>
        <w:t>противоречий и</w:t>
      </w:r>
      <w:r>
        <w:rPr>
          <w:rFonts w:ascii="Times New Roman" w:hAnsi="Times New Roman" w:cs="Times New Roman"/>
          <w:sz w:val="24"/>
          <w:lang w:val="ru"/>
        </w:rPr>
        <w:t xml:space="preserve"> совместное развитие» в качестве основной внешней политики </w:t>
      </w:r>
      <w:r>
        <w:rPr>
          <w:rFonts w:ascii="Times New Roman" w:hAnsi="Times New Roman" w:cs="Times New Roman"/>
          <w:sz w:val="24"/>
          <w:lang w:val="ru-RU"/>
        </w:rPr>
        <w:t xml:space="preserve">по </w:t>
      </w:r>
      <w:r>
        <w:rPr>
          <w:rFonts w:ascii="Times New Roman" w:hAnsi="Times New Roman" w:cs="Times New Roman"/>
          <w:sz w:val="24"/>
          <w:lang w:val="ru"/>
        </w:rPr>
        <w:t>Южно-Китайско</w:t>
      </w:r>
      <w:r>
        <w:rPr>
          <w:rFonts w:ascii="Times New Roman" w:hAnsi="Times New Roman" w:cs="Times New Roman"/>
          <w:sz w:val="24"/>
          <w:lang w:val="ru-RU"/>
        </w:rPr>
        <w:t>му</w:t>
      </w:r>
      <w:r>
        <w:rPr>
          <w:rFonts w:ascii="Times New Roman" w:hAnsi="Times New Roman" w:cs="Times New Roman"/>
          <w:sz w:val="24"/>
          <w:lang w:val="ru"/>
        </w:rPr>
        <w:t xml:space="preserve"> мор</w:t>
      </w:r>
      <w:r>
        <w:rPr>
          <w:rFonts w:ascii="Times New Roman" w:hAnsi="Times New Roman" w:cs="Times New Roman"/>
          <w:sz w:val="24"/>
          <w:lang w:val="ru-RU"/>
        </w:rPr>
        <w:t>ю</w:t>
      </w:r>
      <w:r>
        <w:rPr>
          <w:rFonts w:ascii="Times New Roman" w:hAnsi="Times New Roman" w:cs="Times New Roman"/>
          <w:sz w:val="24"/>
          <w:lang w:val="ru"/>
        </w:rPr>
        <w:t>.</w:t>
      </w:r>
      <w:r>
        <w:rPr>
          <w:rFonts w:ascii="Times New Roman" w:hAnsi="Times New Roman" w:cs="Times New Roman"/>
          <w:sz w:val="24"/>
          <w:lang w:val="ru-RU"/>
        </w:rPr>
        <w:t xml:space="preserve"> </w:t>
      </w:r>
      <w:r>
        <w:rPr>
          <w:rFonts w:ascii="Times New Roman" w:hAnsi="Times New Roman" w:eastAsia="宋体" w:cs="Times New Roman"/>
          <w:sz w:val="24"/>
          <w:lang w:val="ru-RU"/>
        </w:rPr>
        <w:t xml:space="preserve">Третий этап с 2012 года по настоящее время, ознаменовался «инцидентом острова Хуаньян», вызвав новый раунд конкуренции морских прав и интересов в Южно-Китайском море. Филиппины в январе 2013 года подали в международный арбитраж иск, в котором просили признать недействительной "девятипунктирную линию", которая определяет границы Китая. Конечным результатом этого инцидента является то, что Китай официально создал город Санша для эффективного контроля над такими морскими районами, как остров Хуаньгянь. </w:t>
      </w:r>
    </w:p>
    <w:p>
      <w:pPr>
        <w:spacing w:after="0" w:line="360" w:lineRule="auto"/>
        <w:ind w:left="0" w:leftChars="0" w:firstLine="360" w:firstLineChars="150"/>
        <w:rPr>
          <w:rFonts w:ascii="Times New Roman" w:hAnsi="Times New Roman" w:eastAsia="宋体" w:cs="Times New Roman"/>
          <w:sz w:val="24"/>
          <w:lang w:val="ru-RU"/>
        </w:rPr>
      </w:pPr>
      <w:r>
        <w:rPr>
          <w:rFonts w:ascii="Times New Roman" w:hAnsi="Times New Roman" w:eastAsia="宋体" w:cs="Times New Roman"/>
          <w:sz w:val="24"/>
          <w:lang w:val="ru-RU"/>
        </w:rPr>
        <w:t>Для Китая острова</w:t>
      </w:r>
      <w:r>
        <w:rPr>
          <w:rFonts w:hint="eastAsia" w:ascii="Times New Roman" w:hAnsi="Times New Roman" w:eastAsia="宋体" w:cs="Times New Roman"/>
          <w:sz w:val="24"/>
          <w:lang w:val="ru-RU"/>
        </w:rPr>
        <w:t xml:space="preserve"> </w:t>
      </w:r>
      <w:r>
        <w:rPr>
          <w:rFonts w:ascii="Times New Roman" w:hAnsi="Times New Roman" w:eastAsia="宋体" w:cs="Times New Roman"/>
          <w:sz w:val="24"/>
          <w:lang w:val="ru-RU"/>
        </w:rPr>
        <w:t>Южно-Китайского моря обеспечивают стратегический плацдарм и морскую буферную зону, через которую можно защитить материк. Морские ресурсы, а особенно энергетические,</w:t>
      </w:r>
      <w:r>
        <w:rPr>
          <w:rFonts w:hint="eastAsia" w:ascii="Times New Roman" w:hAnsi="Times New Roman" w:eastAsia="宋体" w:cs="Times New Roman"/>
          <w:sz w:val="24"/>
          <w:lang w:val="ru-RU"/>
        </w:rPr>
        <w:t xml:space="preserve"> </w:t>
      </w:r>
      <w:r>
        <w:rPr>
          <w:rFonts w:ascii="Times New Roman" w:hAnsi="Times New Roman" w:eastAsia="宋体" w:cs="Times New Roman"/>
          <w:sz w:val="24"/>
          <w:lang w:val="ru"/>
        </w:rPr>
        <w:t>в районе</w:t>
      </w:r>
      <w:r>
        <w:rPr>
          <w:rFonts w:ascii="Times New Roman" w:hAnsi="Times New Roman" w:eastAsia="宋体" w:cs="Times New Roman"/>
          <w:sz w:val="24"/>
          <w:lang w:val="ru-RU"/>
        </w:rPr>
        <w:t xml:space="preserve"> этих морских островов также стали важнымии для экономического процветания Китая.</w:t>
      </w:r>
      <w:r>
        <w:rPr>
          <w:rFonts w:hint="eastAsia" w:ascii="Times New Roman" w:hAnsi="Times New Roman" w:eastAsia="宋体" w:cs="Times New Roman"/>
          <w:sz w:val="24"/>
          <w:lang w:val="ru-RU"/>
        </w:rPr>
        <w:t xml:space="preserve"> </w:t>
      </w:r>
      <w:r>
        <w:rPr>
          <w:rFonts w:ascii="Times New Roman" w:hAnsi="Times New Roman" w:eastAsia="宋体" w:cs="Times New Roman"/>
          <w:sz w:val="24"/>
          <w:lang w:val="ru-RU"/>
        </w:rPr>
        <w:t>Для стран Юго-Восточной Азии его главными природными ресурсами являются нефть и газ. Иностранные инвесторы сов всего мира заинтересованы в этом регионе, в освоении ресурсов континентального шельфа. Продажа нефти и газа была одним из двигателей, обеспечивающих рост и высокие экспортные возможности этих стран. Во времена глобального потребления энергетических ресурсов, Южно-Китайское море имеет большую стратегическую и экономическую ценность для всех заинтересованных стран.</w:t>
      </w:r>
    </w:p>
    <w:p>
      <w:pPr>
        <w:spacing w:after="0" w:line="360" w:lineRule="auto"/>
        <w:ind w:left="0" w:leftChars="0" w:firstLine="360" w:firstLineChars="150"/>
        <w:rPr>
          <w:rFonts w:ascii="Times New Roman" w:hAnsi="Times New Roman" w:eastAsia="宋体" w:cs="Times New Roman"/>
          <w:color w:val="222222"/>
          <w:sz w:val="24"/>
          <w:lang w:val="ru"/>
        </w:rPr>
      </w:pPr>
      <w:r>
        <w:rPr>
          <w:rFonts w:ascii="Times New Roman" w:hAnsi="Times New Roman" w:eastAsia="宋体" w:cs="Times New Roman"/>
          <w:color w:val="222222"/>
          <w:sz w:val="24"/>
          <w:lang w:val="ru"/>
        </w:rPr>
        <w:t>В начале 1980-х годов,</w:t>
      </w:r>
      <w:r>
        <w:rPr>
          <w:rFonts w:ascii="Times New Roman" w:hAnsi="Times New Roman" w:eastAsia="宋体" w:cs="Times New Roman"/>
          <w:color w:val="222222"/>
          <w:sz w:val="24"/>
          <w:lang w:val="ru-RU"/>
        </w:rPr>
        <w:t xml:space="preserve"> </w:t>
      </w:r>
      <w:r>
        <w:rPr>
          <w:rFonts w:ascii="Times New Roman" w:hAnsi="Times New Roman" w:eastAsia="宋体" w:cs="Times New Roman"/>
          <w:color w:val="222222"/>
          <w:sz w:val="24"/>
          <w:lang w:val="ru"/>
        </w:rPr>
        <w:t>Дэн Сяопин создал дипломатическую идеологию</w:t>
      </w:r>
      <w:r>
        <w:rPr>
          <w:rFonts w:ascii="Times New Roman" w:hAnsi="Times New Roman" w:eastAsia="宋体" w:cs="Times New Roman"/>
          <w:color w:val="222222"/>
          <w:sz w:val="24"/>
          <w:lang w:val="ru-RU"/>
        </w:rPr>
        <w:t xml:space="preserve"> </w:t>
      </w:r>
      <w:r>
        <w:rPr>
          <w:rFonts w:ascii="Times New Roman" w:hAnsi="Times New Roman" w:eastAsia="宋体" w:cs="Times New Roman"/>
          <w:color w:val="222222"/>
          <w:sz w:val="24"/>
          <w:lang w:val="ru"/>
        </w:rPr>
        <w:t>неприсоединени</w:t>
      </w:r>
      <w:r>
        <w:rPr>
          <w:rFonts w:ascii="Times New Roman" w:hAnsi="Times New Roman" w:eastAsia="宋体" w:cs="Times New Roman"/>
          <w:color w:val="222222"/>
          <w:sz w:val="24"/>
          <w:lang w:val="ru-RU"/>
        </w:rPr>
        <w:t>я</w:t>
      </w:r>
      <w:r>
        <w:rPr>
          <w:rFonts w:hint="eastAsia" w:ascii="Times New Roman" w:hAnsi="Times New Roman" w:eastAsia="宋体" w:cs="Times New Roman"/>
          <w:color w:val="222222"/>
          <w:sz w:val="24"/>
          <w:lang w:val="ru-RU"/>
        </w:rPr>
        <w:t xml:space="preserve"> </w:t>
      </w:r>
      <w:r>
        <w:rPr>
          <w:rFonts w:ascii="Times New Roman" w:hAnsi="Times New Roman" w:eastAsia="宋体" w:cs="Times New Roman"/>
          <w:color w:val="222222"/>
          <w:sz w:val="24"/>
          <w:lang w:val="ru"/>
        </w:rPr>
        <w:t xml:space="preserve">на фоне ослабления холодной войны между Соединенными Штатами и Советским Союзом, и новых изменений в отношениях между Китаем и США, </w:t>
      </w:r>
      <w:r>
        <w:rPr>
          <w:rFonts w:ascii="Times New Roman" w:hAnsi="Times New Roman" w:eastAsia="宋体" w:cs="Times New Roman"/>
          <w:color w:val="222222"/>
          <w:sz w:val="24"/>
          <w:lang w:val="ru-RU"/>
        </w:rPr>
        <w:t xml:space="preserve"> которые до сих пор оказывают огромное влияние на</w:t>
      </w:r>
      <w:r>
        <w:rPr>
          <w:rFonts w:hint="eastAsia" w:ascii="Times New Roman" w:hAnsi="Times New Roman" w:eastAsia="宋体" w:cs="Times New Roman"/>
          <w:color w:val="222222"/>
          <w:sz w:val="24"/>
          <w:lang w:val="ru-RU"/>
        </w:rPr>
        <w:t xml:space="preserve"> </w:t>
      </w:r>
      <w:r>
        <w:rPr>
          <w:rFonts w:ascii="Times New Roman" w:hAnsi="Times New Roman" w:eastAsia="宋体" w:cs="Times New Roman"/>
          <w:color w:val="222222"/>
          <w:sz w:val="24"/>
          <w:lang w:val="ru-RU"/>
        </w:rPr>
        <w:t>б</w:t>
      </w:r>
      <w:r>
        <w:rPr>
          <w:rFonts w:ascii="Times New Roman" w:hAnsi="Times New Roman" w:eastAsia="宋体" w:cs="Times New Roman"/>
          <w:color w:val="222222"/>
          <w:sz w:val="24"/>
          <w:lang w:val="ru"/>
        </w:rPr>
        <w:t>азов</w:t>
      </w:r>
      <w:r>
        <w:rPr>
          <w:rFonts w:ascii="Times New Roman" w:hAnsi="Times New Roman" w:eastAsia="宋体" w:cs="Times New Roman"/>
          <w:color w:val="222222"/>
          <w:sz w:val="24"/>
          <w:lang w:val="ru-RU"/>
        </w:rPr>
        <w:t>ую</w:t>
      </w:r>
      <w:r>
        <w:rPr>
          <w:rFonts w:ascii="Times New Roman" w:hAnsi="Times New Roman" w:eastAsia="宋体" w:cs="Times New Roman"/>
          <w:color w:val="222222"/>
          <w:sz w:val="24"/>
          <w:lang w:val="ru"/>
        </w:rPr>
        <w:t xml:space="preserve"> позици</w:t>
      </w:r>
      <w:r>
        <w:rPr>
          <w:rFonts w:ascii="Times New Roman" w:hAnsi="Times New Roman" w:eastAsia="宋体" w:cs="Times New Roman"/>
          <w:color w:val="222222"/>
          <w:sz w:val="24"/>
          <w:lang w:val="ru-RU"/>
        </w:rPr>
        <w:t xml:space="preserve">ю </w:t>
      </w:r>
      <w:r>
        <w:rPr>
          <w:rFonts w:ascii="Times New Roman" w:hAnsi="Times New Roman" w:eastAsia="宋体" w:cs="Times New Roman"/>
          <w:color w:val="222222"/>
          <w:sz w:val="24"/>
          <w:lang w:val="ru"/>
        </w:rPr>
        <w:t>дипломати</w:t>
      </w:r>
      <w:r>
        <w:rPr>
          <w:rFonts w:ascii="Times New Roman" w:hAnsi="Times New Roman" w:eastAsia="宋体" w:cs="Times New Roman"/>
          <w:color w:val="222222"/>
          <w:sz w:val="24"/>
          <w:lang w:val="ru-RU"/>
        </w:rPr>
        <w:t>и</w:t>
      </w:r>
      <w:r>
        <w:rPr>
          <w:rFonts w:ascii="Times New Roman" w:hAnsi="Times New Roman" w:eastAsia="宋体" w:cs="Times New Roman"/>
          <w:color w:val="222222"/>
          <w:sz w:val="24"/>
          <w:lang w:val="ru"/>
        </w:rPr>
        <w:t xml:space="preserve"> Китая</w:t>
      </w:r>
      <w:r>
        <w:rPr>
          <w:rFonts w:ascii="Times New Roman" w:hAnsi="Times New Roman" w:eastAsia="宋体" w:cs="Times New Roman"/>
          <w:color w:val="222222"/>
          <w:sz w:val="24"/>
          <w:lang w:val="ru-RU"/>
        </w:rPr>
        <w:t>.</w:t>
      </w:r>
      <w:r>
        <w:rPr>
          <w:rFonts w:ascii="Times New Roman" w:hAnsi="Times New Roman" w:eastAsia="宋体" w:cs="Times New Roman"/>
          <w:color w:val="222222"/>
          <w:sz w:val="24"/>
          <w:lang w:val="ru"/>
        </w:rPr>
        <w:t xml:space="preserve"> </w:t>
      </w:r>
      <w:r>
        <w:rPr>
          <w:rFonts w:ascii="Times New Roman" w:hAnsi="Times New Roman" w:eastAsia="宋体" w:cs="Times New Roman"/>
          <w:color w:val="222222"/>
          <w:sz w:val="24"/>
          <w:lang w:val="ru-RU"/>
        </w:rPr>
        <w:t>И</w:t>
      </w:r>
      <w:r>
        <w:rPr>
          <w:rFonts w:ascii="Times New Roman" w:hAnsi="Times New Roman" w:eastAsia="宋体" w:cs="Times New Roman"/>
          <w:color w:val="222222"/>
          <w:sz w:val="24"/>
          <w:lang w:val="ru"/>
        </w:rPr>
        <w:t>з-за сложности спора и того факта, что совокупная мощь</w:t>
      </w:r>
      <w:r>
        <w:rPr>
          <w:rFonts w:hint="eastAsia" w:ascii="Times New Roman" w:hAnsi="Times New Roman" w:eastAsia="宋体" w:cs="Times New Roman"/>
          <w:color w:val="222222"/>
          <w:sz w:val="24"/>
          <w:lang w:val="ru-RU"/>
        </w:rPr>
        <w:t xml:space="preserve"> </w:t>
      </w:r>
      <w:r>
        <w:rPr>
          <w:rFonts w:ascii="Times New Roman" w:hAnsi="Times New Roman" w:eastAsia="宋体" w:cs="Times New Roman"/>
          <w:color w:val="222222"/>
          <w:sz w:val="24"/>
          <w:lang w:val="ru-RU"/>
        </w:rPr>
        <w:t>Китая</w:t>
      </w:r>
      <w:r>
        <w:rPr>
          <w:rFonts w:ascii="Times New Roman" w:hAnsi="Times New Roman" w:eastAsia="宋体" w:cs="Times New Roman"/>
          <w:color w:val="222222"/>
          <w:sz w:val="24"/>
          <w:lang w:val="ru"/>
        </w:rPr>
        <w:t xml:space="preserve"> недостаточно сильна, Китай пока не в состоянии разрешить спор Южно-Китайского моря и эффективно реализовать свою претензию на острова Южно-Китайского моря.</w:t>
      </w:r>
      <w:r>
        <w:rPr>
          <w:rFonts w:hint="eastAsia" w:ascii="Times New Roman" w:hAnsi="Times New Roman" w:eastAsia="宋体" w:cs="Times New Roman"/>
          <w:color w:val="222222"/>
          <w:sz w:val="24"/>
          <w:lang w:val="ru-RU"/>
        </w:rPr>
        <w:t xml:space="preserve"> </w:t>
      </w:r>
      <w:r>
        <w:rPr>
          <w:rFonts w:ascii="Times New Roman" w:hAnsi="Times New Roman" w:eastAsia="宋体" w:cs="Times New Roman"/>
          <w:color w:val="222222"/>
          <w:sz w:val="24"/>
          <w:lang w:val="ru"/>
        </w:rPr>
        <w:t>На этом этапе основн</w:t>
      </w:r>
      <w:r>
        <w:rPr>
          <w:rFonts w:ascii="Times New Roman" w:hAnsi="Times New Roman" w:eastAsia="宋体" w:cs="Times New Roman"/>
          <w:color w:val="222222"/>
          <w:sz w:val="24"/>
          <w:lang w:val="ru-RU"/>
        </w:rPr>
        <w:t>ой</w:t>
      </w:r>
      <w:r>
        <w:rPr>
          <w:rFonts w:ascii="Times New Roman" w:hAnsi="Times New Roman" w:eastAsia="宋体" w:cs="Times New Roman"/>
          <w:color w:val="222222"/>
          <w:sz w:val="24"/>
          <w:lang w:val="ru"/>
        </w:rPr>
        <w:t xml:space="preserve"> </w:t>
      </w:r>
      <w:r>
        <w:rPr>
          <w:rFonts w:hint="eastAsia" w:ascii="Times New Roman" w:hAnsi="Times New Roman" w:eastAsia="宋体" w:cs="Times New Roman"/>
          <w:color w:val="222222"/>
          <w:sz w:val="24"/>
          <w:lang w:val="ru-RU"/>
        </w:rPr>
        <w:t xml:space="preserve"> </w:t>
      </w:r>
      <w:r>
        <w:rPr>
          <w:rFonts w:ascii="Times New Roman" w:hAnsi="Times New Roman" w:eastAsia="宋体" w:cs="Times New Roman"/>
          <w:color w:val="222222"/>
          <w:sz w:val="24"/>
          <w:lang w:val="ru-RU"/>
        </w:rPr>
        <w:t xml:space="preserve">политикой </w:t>
      </w:r>
      <w:r>
        <w:rPr>
          <w:rFonts w:ascii="Times New Roman" w:hAnsi="Times New Roman" w:eastAsia="宋体" w:cs="Times New Roman"/>
          <w:color w:val="222222"/>
          <w:sz w:val="24"/>
          <w:lang w:val="ru"/>
        </w:rPr>
        <w:t>решени</w:t>
      </w:r>
      <w:r>
        <w:rPr>
          <w:rFonts w:ascii="Times New Roman" w:hAnsi="Times New Roman" w:eastAsia="宋体" w:cs="Times New Roman"/>
          <w:color w:val="222222"/>
          <w:sz w:val="24"/>
          <w:lang w:val="ru-RU"/>
        </w:rPr>
        <w:t>я</w:t>
      </w:r>
      <w:r>
        <w:rPr>
          <w:rFonts w:ascii="Times New Roman" w:hAnsi="Times New Roman" w:eastAsia="宋体" w:cs="Times New Roman"/>
          <w:color w:val="222222"/>
          <w:sz w:val="24"/>
          <w:lang w:val="ru"/>
        </w:rPr>
        <w:t xml:space="preserve"> проблемы Китая по-прежнему является «</w:t>
      </w:r>
      <w:r>
        <w:rPr>
          <w:rFonts w:ascii="Times New Roman" w:hAnsi="Times New Roman" w:cs="Times New Roman"/>
          <w:sz w:val="24"/>
          <w:lang w:val="ru"/>
        </w:rPr>
        <w:t xml:space="preserve">заглаживание </w:t>
      </w:r>
      <w:r>
        <w:rPr>
          <w:rFonts w:ascii="Times New Roman" w:hAnsi="Times New Roman" w:cs="Times New Roman"/>
          <w:sz w:val="24"/>
          <w:lang w:val="ru-RU"/>
        </w:rPr>
        <w:t>противоречий и</w:t>
      </w:r>
      <w:r>
        <w:rPr>
          <w:rFonts w:ascii="Times New Roman" w:hAnsi="Times New Roman" w:cs="Times New Roman"/>
          <w:sz w:val="24"/>
          <w:lang w:val="ru"/>
        </w:rPr>
        <w:t xml:space="preserve"> совместное развитие</w:t>
      </w:r>
      <w:r>
        <w:rPr>
          <w:rFonts w:ascii="Times New Roman" w:hAnsi="Times New Roman" w:eastAsia="宋体" w:cs="Times New Roman"/>
          <w:color w:val="222222"/>
          <w:sz w:val="24"/>
          <w:lang w:val="ru"/>
        </w:rPr>
        <w:t>».</w:t>
      </w:r>
    </w:p>
    <w:p>
      <w:pPr>
        <w:spacing w:after="0" w:line="360" w:lineRule="auto"/>
        <w:ind w:left="0" w:leftChars="0" w:firstLine="360" w:firstLineChars="150"/>
        <w:rPr>
          <w:rFonts w:ascii="Times New Roman" w:hAnsi="Times New Roman" w:eastAsia="宋体" w:cs="Times New Roman"/>
          <w:color w:val="222222"/>
          <w:sz w:val="24"/>
          <w:lang w:val="ru-RU"/>
        </w:rPr>
      </w:pPr>
      <w:r>
        <w:rPr>
          <w:rFonts w:hint="eastAsia" w:ascii="Times New Roman" w:hAnsi="Times New Roman" w:eastAsia="宋体" w:cs="Times New Roman"/>
          <w:color w:val="222222"/>
          <w:sz w:val="24"/>
          <w:lang w:val="ru-RU"/>
        </w:rPr>
        <w:t xml:space="preserve"> </w:t>
      </w:r>
      <w:r>
        <w:rPr>
          <w:rFonts w:ascii="Times New Roman" w:hAnsi="Times New Roman" w:eastAsia="Georgia" w:cs="Times New Roman"/>
          <w:sz w:val="24"/>
          <w:shd w:val="clear" w:color="auto" w:fill="FFFFFF"/>
          <w:lang w:val="ru-RU"/>
        </w:rPr>
        <w:t xml:space="preserve">Особенности современной внешней политики Китая следующие: 1. Китай придерживается  мирного разрешения международных споров. Китай активно выступает за создание  механизмов консультаций и сотрудничества, чтобы реализовать цель “совместного развития ”. 2. Не исключает возможности примениния военной силы для разрешения территориальных проблем в Южно-Китайском море. Китай в последние несколько лет непрерывно усиливает военное присутствие на островах Спратли и Парасельских. 3. Инициативность внешней политики усиливается, опираясь на рост совокупной мощи государства. 4. Внешняя политика КНР в разных областях по вопросу Южно-Китайского моря развивается не согласованно. </w:t>
      </w:r>
      <w:r>
        <w:rPr>
          <w:rFonts w:ascii="Times New Roman" w:hAnsi="Times New Roman" w:eastAsia="宋体" w:cs="Times New Roman"/>
          <w:color w:val="222222"/>
          <w:sz w:val="24"/>
          <w:lang w:val="ru"/>
        </w:rPr>
        <w:t>«</w:t>
      </w:r>
      <w:r>
        <w:rPr>
          <w:rFonts w:ascii="Times New Roman" w:hAnsi="Times New Roman" w:cs="Times New Roman"/>
          <w:sz w:val="24"/>
          <w:lang w:val="ru-RU"/>
        </w:rPr>
        <w:t>Заглаживание противоречий и совместное развитие</w:t>
      </w:r>
      <w:r>
        <w:rPr>
          <w:rFonts w:ascii="Times New Roman" w:hAnsi="Times New Roman" w:eastAsia="宋体" w:cs="Times New Roman"/>
          <w:color w:val="222222"/>
          <w:sz w:val="24"/>
          <w:lang w:val="ru"/>
        </w:rPr>
        <w:t>» объективно способно защитить  интересы национальной безопасности Китая, но этот принцип не может полностью решить связанные с этим территориальные споры.</w:t>
      </w:r>
      <w:r>
        <w:rPr>
          <w:rFonts w:ascii="Times New Roman" w:hAnsi="Times New Roman" w:eastAsia="宋体" w:cs="Times New Roman"/>
          <w:color w:val="222222"/>
          <w:sz w:val="24"/>
          <w:lang w:val="ru-RU"/>
        </w:rPr>
        <w:t xml:space="preserve"> </w:t>
      </w:r>
    </w:p>
    <w:p>
      <w:pPr>
        <w:spacing w:after="0" w:line="360" w:lineRule="auto"/>
        <w:ind w:left="0" w:leftChars="0" w:firstLine="360" w:firstLineChars="150"/>
        <w:rPr>
          <w:rFonts w:ascii="Times New Roman" w:hAnsi="Times New Roman" w:eastAsia="宋体" w:cs="Times New Roman"/>
          <w:color w:val="222222"/>
          <w:sz w:val="24"/>
          <w:lang w:val="ru-RU"/>
        </w:rPr>
      </w:pPr>
      <w:r>
        <w:rPr>
          <w:rFonts w:ascii="Times New Roman" w:hAnsi="Times New Roman" w:eastAsia="Georgia" w:cs="Times New Roman"/>
          <w:sz w:val="24"/>
          <w:shd w:val="clear" w:color="auto" w:fill="FFFFFF"/>
          <w:lang w:val="ru-RU"/>
        </w:rPr>
        <w:t>На фоне растущей конкуренции ресурсов и нестабильных геополитических ситуаций часто способствовали столкновению соперничающих национализмов между странами, что привело к повторяющимся раундам островного спора. Тем не менее резкое окончание  «холодной войны» коренным образом изменило то, как китайские и американские элиты разрабатывают свои стратегии в отношении территориальных и морских споров. Самое главное, что влияние экономической взаимозависимости между Китаем, США и странами АСЕАН все более заметно, что помешало островным проблемам выйти из-под контроля, пос</w:t>
      </w:r>
      <w:r>
        <w:rPr>
          <w:rFonts w:ascii="Times New Roman" w:hAnsi="Times New Roman" w:eastAsia="宋体" w:cs="Times New Roman"/>
          <w:color w:val="222222"/>
          <w:sz w:val="24"/>
          <w:lang w:val="ru-RU"/>
        </w:rPr>
        <w:t>кольку после 1991 года стороны нормализовали свои дипломатические отношения, как отношения между Китаем и Вьетнамом.</w:t>
      </w:r>
    </w:p>
    <w:p>
      <w:pPr>
        <w:spacing w:after="0" w:line="360" w:lineRule="auto"/>
        <w:ind w:left="0" w:leftChars="0" w:firstLine="360" w:firstLineChars="150"/>
        <w:rPr>
          <w:rFonts w:ascii="Times New Roman" w:hAnsi="Times New Roman" w:eastAsia="宋体" w:cs="Times New Roman"/>
          <w:color w:val="222222"/>
          <w:sz w:val="24"/>
          <w:lang w:val="ru-RU"/>
        </w:rPr>
      </w:pPr>
      <w:r>
        <w:rPr>
          <w:rFonts w:ascii="Times New Roman" w:hAnsi="Times New Roman" w:eastAsia="宋体" w:cs="Times New Roman"/>
          <w:color w:val="222222"/>
          <w:sz w:val="24"/>
          <w:lang w:val="ru-RU"/>
        </w:rPr>
        <w:t>Главная причина того, что китайское правительство перестаёт более активно преследовать свои суверенные требования, заключается в том, что у него есть более значительная цель. Китай надеется, что экономика будет продолжать расти, выходить на мировые экспортные рынки и объединиться с Тайванем. Это означает, что Пекин должен избегать конфликтов со своими соседями,</w:t>
      </w:r>
      <w:r>
        <w:rPr>
          <w:rFonts w:hint="eastAsia" w:ascii="Times New Roman" w:hAnsi="Times New Roman" w:eastAsia="宋体" w:cs="Times New Roman"/>
          <w:color w:val="222222"/>
          <w:sz w:val="24"/>
          <w:lang w:val="ru-RU"/>
        </w:rPr>
        <w:t xml:space="preserve"> </w:t>
      </w:r>
      <w:r>
        <w:rPr>
          <w:rFonts w:ascii="Times New Roman" w:hAnsi="Times New Roman" w:eastAsia="宋体" w:cs="Times New Roman"/>
          <w:color w:val="222222"/>
          <w:sz w:val="24"/>
          <w:lang w:val="ru-RU"/>
        </w:rPr>
        <w:t>особенно долговременной враждебности со странами Юго-Восточной Азии.</w:t>
      </w:r>
      <w:r>
        <w:rPr>
          <w:rFonts w:hint="eastAsia" w:ascii="Times New Roman" w:hAnsi="Times New Roman" w:eastAsia="宋体" w:cs="Times New Roman"/>
          <w:color w:val="222222"/>
          <w:sz w:val="24"/>
          <w:lang w:val="ru-RU"/>
        </w:rPr>
        <w:t xml:space="preserve"> </w:t>
      </w:r>
      <w:r>
        <w:rPr>
          <w:rFonts w:ascii="Times New Roman" w:hAnsi="Times New Roman" w:eastAsia="宋体" w:cs="Times New Roman"/>
          <w:color w:val="222222"/>
          <w:sz w:val="24"/>
          <w:lang w:val="ru-RU"/>
        </w:rPr>
        <w:t>В этом контексте Китай признает, что прямой диалог с АСЕАН не отвечает интересам страны.</w:t>
      </w:r>
      <w:r>
        <w:rPr>
          <w:rFonts w:hint="eastAsia" w:ascii="Times New Roman" w:hAnsi="Times New Roman" w:eastAsia="宋体" w:cs="Times New Roman"/>
          <w:color w:val="222222"/>
          <w:sz w:val="24"/>
          <w:lang w:val="ru-RU"/>
        </w:rPr>
        <w:t xml:space="preserve"> </w:t>
      </w:r>
      <w:r>
        <w:rPr>
          <w:rFonts w:ascii="Times New Roman" w:hAnsi="Times New Roman" w:eastAsia="宋体" w:cs="Times New Roman"/>
          <w:color w:val="222222"/>
          <w:sz w:val="24"/>
          <w:lang w:val="ru-RU"/>
        </w:rPr>
        <w:t>Поддержание дипломатических отношений между странами региона и бурное развитие экономических отношений в условиях территориальных споров согласуются с целями экономического развития Китая в XXI веке</w:t>
      </w:r>
      <w:r>
        <w:rPr>
          <w:rFonts w:ascii="Times New Roman" w:hAnsi="Times New Roman" w:eastAsia="宋体" w:cs="Times New Roman"/>
          <w:color w:val="222222"/>
          <w:sz w:val="24"/>
          <w:lang w:val="ru-RU"/>
        </w:rPr>
        <w:footnoteReference w:id="105"/>
      </w:r>
      <w:r>
        <w:rPr>
          <w:rFonts w:ascii="Times New Roman" w:hAnsi="Times New Roman" w:eastAsia="宋体" w:cs="Times New Roman"/>
          <w:color w:val="222222"/>
          <w:sz w:val="24"/>
          <w:lang w:val="ru-RU"/>
        </w:rPr>
        <w:t>.</w:t>
      </w:r>
      <w:r>
        <w:rPr>
          <w:rFonts w:hint="eastAsia" w:ascii="Times New Roman" w:hAnsi="Times New Roman" w:eastAsia="宋体" w:cs="Times New Roman"/>
          <w:color w:val="222222"/>
          <w:sz w:val="24"/>
          <w:lang w:val="ru-RU"/>
        </w:rPr>
        <w:t xml:space="preserve"> </w:t>
      </w:r>
      <w:r>
        <w:rPr>
          <w:rFonts w:ascii="Times New Roman" w:hAnsi="Times New Roman" w:eastAsia="宋体" w:cs="Times New Roman"/>
          <w:color w:val="222222"/>
          <w:sz w:val="24"/>
          <w:lang w:val="ru"/>
        </w:rPr>
        <w:t>Китай находится в период социальных преобразований и  различных социальных противоречий. Поэтому между внутренними противоречи</w:t>
      </w:r>
      <w:r>
        <w:rPr>
          <w:rFonts w:ascii="Times New Roman" w:hAnsi="Times New Roman" w:eastAsia="宋体" w:cs="Times New Roman"/>
          <w:color w:val="222222"/>
          <w:sz w:val="24"/>
          <w:lang w:val="ru-RU"/>
        </w:rPr>
        <w:t>ями</w:t>
      </w:r>
      <w:r>
        <w:rPr>
          <w:rFonts w:hint="eastAsia" w:ascii="Times New Roman" w:hAnsi="Times New Roman" w:eastAsia="宋体" w:cs="Times New Roman"/>
          <w:color w:val="222222"/>
          <w:sz w:val="24"/>
          <w:lang w:val="ru-RU"/>
        </w:rPr>
        <w:t xml:space="preserve"> </w:t>
      </w:r>
      <w:r>
        <w:rPr>
          <w:rFonts w:ascii="Times New Roman" w:hAnsi="Times New Roman" w:eastAsia="宋体" w:cs="Times New Roman"/>
          <w:color w:val="222222"/>
          <w:sz w:val="24"/>
          <w:lang w:val="ru"/>
        </w:rPr>
        <w:t>и международными разногласиями правительство будет уделять первоочередное внимание разрешению основных внутренних противоречи</w:t>
      </w:r>
      <w:r>
        <w:rPr>
          <w:rFonts w:ascii="Times New Roman" w:hAnsi="Times New Roman" w:eastAsia="宋体" w:cs="Times New Roman"/>
          <w:color w:val="222222"/>
          <w:sz w:val="24"/>
          <w:lang w:val="ru-RU"/>
        </w:rPr>
        <w:t>й</w:t>
      </w:r>
      <w:r>
        <w:rPr>
          <w:rFonts w:ascii="Times New Roman" w:hAnsi="Times New Roman" w:eastAsia="宋体" w:cs="Times New Roman"/>
          <w:color w:val="222222"/>
          <w:sz w:val="24"/>
          <w:lang w:val="ru"/>
        </w:rPr>
        <w:t>.</w:t>
      </w:r>
      <w:r>
        <w:rPr>
          <w:rFonts w:ascii="Times New Roman" w:hAnsi="Times New Roman" w:eastAsia="宋体" w:cs="Times New Roman"/>
          <w:color w:val="222222"/>
          <w:sz w:val="24"/>
          <w:lang w:val="ru-RU"/>
        </w:rPr>
        <w:t xml:space="preserve"> М</w:t>
      </w:r>
      <w:r>
        <w:rPr>
          <w:rFonts w:ascii="Times New Roman" w:hAnsi="Times New Roman" w:eastAsia="宋体" w:cs="Times New Roman"/>
          <w:color w:val="222222"/>
          <w:sz w:val="24"/>
          <w:lang w:val="ru"/>
        </w:rPr>
        <w:t>ногие факторы влияют на то, что Китай не может решить проблему Южно-Китайского моря силой.</w:t>
      </w:r>
    </w:p>
    <w:p>
      <w:pPr>
        <w:spacing w:after="0" w:line="360" w:lineRule="auto"/>
        <w:ind w:left="0" w:leftChars="0" w:firstLine="360" w:firstLineChars="150"/>
        <w:rPr>
          <w:rFonts w:ascii="Times New Roman" w:hAnsi="Times New Roman" w:eastAsia="宋体" w:cs="Times New Roman"/>
          <w:color w:val="222222"/>
          <w:sz w:val="24"/>
          <w:lang w:val="ru-RU"/>
        </w:rPr>
      </w:pPr>
      <w:r>
        <w:rPr>
          <w:rFonts w:ascii="Times New Roman" w:hAnsi="Times New Roman" w:eastAsia="宋体" w:cs="Times New Roman"/>
          <w:color w:val="222222"/>
          <w:sz w:val="24"/>
          <w:lang w:val="ru-RU"/>
        </w:rPr>
        <w:t>Для Вьетнама и других стран АСЕАН рост Китая неизбежен, и лучшей стратегией предотвращения потенциального деструктивного или властного поведения заключается в вовлечении Китая в более взаимозависимые отношения. Однако еще предстоит выяснить, будет ли Китай стремиться улучшить свои отношения с Вьетнамом и другими странами АСЕАН, ограничив свои собственные гегемонистские амбиции для большей степени регионального сотрудничества.</w:t>
      </w:r>
    </w:p>
    <w:p>
      <w:pPr>
        <w:spacing w:after="0" w:line="360" w:lineRule="auto"/>
        <w:ind w:left="0" w:leftChars="0" w:firstLine="360" w:firstLineChars="150"/>
        <w:rPr>
          <w:rFonts w:ascii="Times New Roman" w:hAnsi="Times New Roman" w:eastAsia="宋体" w:cs="Times New Roman"/>
          <w:color w:val="222222"/>
          <w:sz w:val="24"/>
          <w:lang w:val="ru-RU"/>
        </w:rPr>
      </w:pPr>
      <w:r>
        <w:rPr>
          <w:rFonts w:ascii="Times New Roman" w:hAnsi="Times New Roman" w:eastAsia="宋体" w:cs="Times New Roman"/>
          <w:color w:val="222222"/>
          <w:sz w:val="24"/>
          <w:lang w:val="ru"/>
        </w:rPr>
        <w:t xml:space="preserve">Таким образом, вопрос о территориальных спорах по-прежнему влияет на развитие отношений между странами Южно-Китайского моря. Однако в контексте подъема Китая и изменения </w:t>
      </w:r>
      <w:r>
        <w:rPr>
          <w:rFonts w:ascii="Times New Roman" w:hAnsi="Times New Roman" w:eastAsia="宋体" w:cs="Times New Roman"/>
          <w:color w:val="222222"/>
          <w:sz w:val="24"/>
          <w:lang w:val="ru-RU"/>
        </w:rPr>
        <w:t xml:space="preserve">сопоставления </w:t>
      </w:r>
      <w:r>
        <w:rPr>
          <w:rFonts w:ascii="Times New Roman" w:hAnsi="Times New Roman" w:eastAsia="宋体" w:cs="Times New Roman"/>
          <w:color w:val="222222"/>
          <w:sz w:val="24"/>
          <w:lang w:val="ru"/>
        </w:rPr>
        <w:t>региональных</w:t>
      </w:r>
      <w:r>
        <w:rPr>
          <w:rFonts w:ascii="Times New Roman" w:hAnsi="Times New Roman" w:eastAsia="宋体" w:cs="Times New Roman"/>
          <w:color w:val="222222"/>
          <w:sz w:val="24"/>
          <w:lang w:val="ru-RU"/>
        </w:rPr>
        <w:t xml:space="preserve"> сил,</w:t>
      </w:r>
      <w:r>
        <w:rPr>
          <w:rFonts w:ascii="Times New Roman" w:hAnsi="Times New Roman" w:eastAsia="宋体" w:cs="Times New Roman"/>
          <w:color w:val="222222"/>
          <w:sz w:val="24"/>
          <w:lang w:val="ru"/>
        </w:rPr>
        <w:t xml:space="preserve"> углубление экономических отношений проложило путь для решения проблем Южно-Китайского моря.</w:t>
      </w:r>
      <w:r>
        <w:rPr>
          <w:rFonts w:hint="eastAsia" w:ascii="Times New Roman" w:hAnsi="Times New Roman" w:eastAsia="宋体" w:cs="Times New Roman"/>
          <w:color w:val="222222"/>
          <w:sz w:val="24"/>
          <w:lang w:val="ru-RU"/>
        </w:rPr>
        <w:t xml:space="preserve"> </w:t>
      </w:r>
      <w:r>
        <w:rPr>
          <w:rFonts w:ascii="Times New Roman" w:hAnsi="Times New Roman" w:eastAsia="宋体" w:cs="Times New Roman"/>
          <w:color w:val="222222"/>
          <w:sz w:val="24"/>
          <w:lang w:val="ru"/>
        </w:rPr>
        <w:t xml:space="preserve">Китаю необходимо обновить собственную концепцию </w:t>
      </w:r>
      <w:r>
        <w:rPr>
          <w:rFonts w:ascii="Times New Roman" w:hAnsi="Times New Roman" w:eastAsia="宋体" w:cs="Times New Roman"/>
          <w:color w:val="222222"/>
          <w:sz w:val="24"/>
          <w:lang w:val="ru-RU"/>
        </w:rPr>
        <w:t xml:space="preserve">внешней политике по проблеме Южно-Китайского моря </w:t>
      </w:r>
      <w:r>
        <w:rPr>
          <w:rFonts w:ascii="Times New Roman" w:hAnsi="Times New Roman" w:eastAsia="宋体" w:cs="Times New Roman"/>
          <w:color w:val="222222"/>
          <w:sz w:val="24"/>
          <w:lang w:val="ru"/>
        </w:rPr>
        <w:t>для решения новых задач</w:t>
      </w:r>
      <w:r>
        <w:rPr>
          <w:rFonts w:ascii="Times New Roman" w:hAnsi="Times New Roman" w:eastAsia="宋体" w:cs="Times New Roman"/>
          <w:color w:val="222222"/>
          <w:sz w:val="24"/>
          <w:lang w:val="ru-RU"/>
        </w:rPr>
        <w:t>.</w:t>
      </w:r>
    </w:p>
    <w:p>
      <w:pPr>
        <w:keepNext w:val="0"/>
        <w:keepLines w:val="0"/>
        <w:pageBreakBefore w:val="0"/>
        <w:widowControl w:val="0"/>
        <w:kinsoku/>
        <w:wordWrap/>
        <w:overflowPunct/>
        <w:topLinePunct w:val="0"/>
        <w:autoSpaceDE/>
        <w:autoSpaceDN/>
        <w:bidi w:val="0"/>
        <w:adjustRightInd/>
        <w:snapToGrid/>
        <w:spacing w:after="0" w:line="360" w:lineRule="auto"/>
        <w:ind w:left="0" w:leftChars="0" w:firstLine="420" w:firstLineChars="175"/>
        <w:textAlignment w:val="auto"/>
        <w:outlineLvl w:val="9"/>
        <w:rPr>
          <w:rFonts w:hint="default" w:ascii="Times New Roman" w:hAnsi="Times New Roman" w:eastAsia="宋体" w:cs="Times New Roman"/>
          <w:i w:val="0"/>
          <w:caps w:val="0"/>
          <w:color w:val="222222"/>
          <w:spacing w:val="0"/>
          <w:sz w:val="24"/>
          <w:szCs w:val="24"/>
          <w:u w:val="none"/>
          <w:lang w:val="ru-RU" w:eastAsia="zh-CN"/>
        </w:rPr>
      </w:pPr>
    </w:p>
    <w:p>
      <w:pPr>
        <w:keepNext w:val="0"/>
        <w:keepLines w:val="0"/>
        <w:pageBreakBefore w:val="0"/>
        <w:widowControl w:val="0"/>
        <w:kinsoku/>
        <w:wordWrap/>
        <w:overflowPunct/>
        <w:topLinePunct w:val="0"/>
        <w:autoSpaceDE/>
        <w:autoSpaceDN/>
        <w:bidi w:val="0"/>
        <w:adjustRightInd/>
        <w:snapToGrid/>
        <w:spacing w:after="0" w:line="360" w:lineRule="auto"/>
        <w:ind w:left="0" w:leftChars="0" w:firstLine="420" w:firstLineChars="175"/>
        <w:textAlignment w:val="auto"/>
        <w:outlineLvl w:val="9"/>
        <w:rPr>
          <w:rFonts w:hint="default" w:ascii="Times New Roman" w:hAnsi="Times New Roman" w:eastAsia="宋体" w:cs="Times New Roman"/>
          <w:i w:val="0"/>
          <w:caps w:val="0"/>
          <w:color w:val="222222"/>
          <w:spacing w:val="0"/>
          <w:sz w:val="24"/>
          <w:szCs w:val="24"/>
          <w:u w:val="none"/>
          <w:lang w:val="ru-RU" w:eastAsia="zh-CN"/>
        </w:rPr>
      </w:pPr>
    </w:p>
    <w:p>
      <w:pPr>
        <w:keepNext w:val="0"/>
        <w:keepLines w:val="0"/>
        <w:pageBreakBefore w:val="0"/>
        <w:widowControl w:val="0"/>
        <w:kinsoku/>
        <w:wordWrap/>
        <w:overflowPunct/>
        <w:topLinePunct w:val="0"/>
        <w:autoSpaceDE/>
        <w:autoSpaceDN/>
        <w:bidi w:val="0"/>
        <w:adjustRightInd/>
        <w:snapToGrid/>
        <w:spacing w:after="0" w:line="360" w:lineRule="auto"/>
        <w:ind w:left="0" w:leftChars="0" w:firstLine="420" w:firstLineChars="175"/>
        <w:textAlignment w:val="auto"/>
        <w:outlineLvl w:val="9"/>
        <w:rPr>
          <w:rFonts w:hint="default" w:ascii="Times New Roman" w:hAnsi="Times New Roman" w:eastAsia="宋体" w:cs="Times New Roman"/>
          <w:i w:val="0"/>
          <w:caps w:val="0"/>
          <w:color w:val="222222"/>
          <w:spacing w:val="0"/>
          <w:sz w:val="24"/>
          <w:szCs w:val="24"/>
          <w:u w:val="none"/>
          <w:lang w:val="ru-RU" w:eastAsia="zh-CN"/>
        </w:rPr>
      </w:pPr>
    </w:p>
    <w:p>
      <w:pPr>
        <w:keepNext w:val="0"/>
        <w:keepLines w:val="0"/>
        <w:pageBreakBefore w:val="0"/>
        <w:widowControl w:val="0"/>
        <w:kinsoku/>
        <w:wordWrap/>
        <w:overflowPunct/>
        <w:topLinePunct w:val="0"/>
        <w:autoSpaceDE/>
        <w:autoSpaceDN/>
        <w:bidi w:val="0"/>
        <w:adjustRightInd/>
        <w:snapToGrid/>
        <w:spacing w:after="0" w:line="360" w:lineRule="auto"/>
        <w:ind w:left="0" w:leftChars="0" w:firstLine="420" w:firstLineChars="175"/>
        <w:textAlignment w:val="auto"/>
        <w:outlineLvl w:val="9"/>
        <w:rPr>
          <w:rFonts w:hint="default" w:ascii="Times New Roman" w:hAnsi="Times New Roman" w:eastAsia="宋体" w:cs="Times New Roman"/>
          <w:i w:val="0"/>
          <w:caps w:val="0"/>
          <w:color w:val="222222"/>
          <w:spacing w:val="0"/>
          <w:sz w:val="24"/>
          <w:szCs w:val="24"/>
          <w:u w:val="none"/>
          <w:lang w:val="ru-RU" w:eastAsia="zh-CN"/>
        </w:rPr>
        <w:sectPr>
          <w:pgSz w:w="11906" w:h="16838"/>
          <w:pgMar w:top="1417" w:right="850" w:bottom="1701" w:left="1701" w:header="850" w:footer="992" w:gutter="0"/>
          <w:paperSrc/>
          <w:pgNumType w:fmt="decimal"/>
          <w:cols w:space="0" w:num="1"/>
          <w:rtlGutter w:val="0"/>
          <w:docGrid w:type="lines" w:linePitch="319" w:charSpace="0"/>
        </w:sectPr>
      </w:pPr>
    </w:p>
    <w:p>
      <w:pPr>
        <w:numPr>
          <w:ilvl w:val="0"/>
          <w:numId w:val="0"/>
        </w:numPr>
        <w:spacing w:line="360" w:lineRule="auto"/>
        <w:ind w:left="0" w:leftChars="0" w:firstLine="492" w:firstLineChars="175"/>
        <w:jc w:val="center"/>
        <w:rPr>
          <w:rFonts w:hint="default" w:ascii="Times New Roman" w:hAnsi="Times New Roman" w:cs="Times New Roman"/>
          <w:b/>
          <w:bCs/>
          <w:color w:val="auto"/>
          <w:sz w:val="28"/>
          <w:szCs w:val="28"/>
          <w:lang w:val="ru-RU" w:eastAsia="zh-CN"/>
        </w:rPr>
      </w:pPr>
      <w:r>
        <w:rPr>
          <w:rFonts w:hint="default" w:ascii="Times New Roman" w:hAnsi="Times New Roman" w:cs="Times New Roman"/>
          <w:b/>
          <w:bCs/>
          <w:color w:val="auto"/>
          <w:sz w:val="28"/>
          <w:szCs w:val="28"/>
          <w:lang w:val="ru-RU" w:eastAsia="zh-CN"/>
        </w:rPr>
        <w:t>Список литературы и источников</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sz w:val="24"/>
          <w:szCs w:val="24"/>
          <w:lang w:val="ru-RU"/>
        </w:rPr>
      </w:pPr>
      <w:r>
        <w:rPr>
          <w:rFonts w:hint="default" w:ascii="Times New Roman" w:hAnsi="Times New Roman" w:cs="Times New Roman"/>
          <w:sz w:val="24"/>
          <w:szCs w:val="24"/>
          <w:lang w:val="ru-RU"/>
        </w:rPr>
        <w:t>Нормативно-правовые документы</w:t>
      </w:r>
    </w:p>
    <w:p>
      <w:pPr>
        <w:pStyle w:val="7"/>
        <w:keepNext w:val="0"/>
        <w:keepLines w:val="0"/>
        <w:pageBreakBefore w:val="0"/>
        <w:widowControl w:val="0"/>
        <w:numPr>
          <w:ilvl w:val="0"/>
          <w:numId w:val="5"/>
        </w:numPr>
        <w:kinsoku/>
        <w:wordWrap/>
        <w:overflowPunct/>
        <w:topLinePunct w:val="0"/>
        <w:autoSpaceDE/>
        <w:autoSpaceDN/>
        <w:bidi w:val="0"/>
        <w:adjustRightInd w:val="0"/>
        <w:snapToGrid w:val="0"/>
        <w:spacing w:after="0" w:line="360" w:lineRule="auto"/>
        <w:ind w:left="0" w:leftChars="0" w:firstLine="0" w:firstLineChars="0"/>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 xml:space="preserve">Cario Conefrence </w:t>
      </w:r>
      <w:r>
        <w:rPr>
          <w:rFonts w:hint="default" w:ascii="Times New Roman" w:hAnsi="Times New Roman" w:cs="Times New Roman"/>
          <w:sz w:val="24"/>
          <w:szCs w:val="24"/>
          <w:lang w:val="en-US" w:eastAsia="zh-CN"/>
        </w:rPr>
        <w:t>1943</w:t>
      </w:r>
    </w:p>
    <w:p>
      <w:pPr>
        <w:pStyle w:val="7"/>
        <w:keepNext w:val="0"/>
        <w:keepLines w:val="0"/>
        <w:pageBreakBefore w:val="0"/>
        <w:widowControl w:val="0"/>
        <w:kinsoku/>
        <w:wordWrap/>
        <w:overflowPunct/>
        <w:topLinePunct w:val="0"/>
        <w:autoSpaceDE/>
        <w:autoSpaceDN/>
        <w:bidi w:val="0"/>
        <w:adjustRightInd w:val="0"/>
        <w:snapToGrid w:val="0"/>
        <w:spacing w:after="0" w:line="360" w:lineRule="auto"/>
        <w:textAlignment w:val="auto"/>
        <w:outlineLvl w:val="9"/>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 xml:space="preserve">URL: </w:t>
      </w:r>
      <w:r>
        <w:rPr>
          <w:rFonts w:hint="default" w:ascii="Times New Roman" w:hAnsi="Times New Roman" w:cs="Times New Roman"/>
          <w:sz w:val="24"/>
          <w:szCs w:val="24"/>
          <w:lang w:val="en-US" w:eastAsia="zh-CN"/>
        </w:rPr>
        <w:fldChar w:fldCharType="begin"/>
      </w:r>
      <w:r>
        <w:rPr>
          <w:rFonts w:hint="default" w:ascii="Times New Roman" w:hAnsi="Times New Roman" w:cs="Times New Roman"/>
          <w:sz w:val="24"/>
          <w:szCs w:val="24"/>
          <w:lang w:val="en-US" w:eastAsia="zh-CN"/>
        </w:rPr>
        <w:instrText xml:space="preserve"> HYPERLINK "http://avalon.law.yale.edu/wwii/cairo.asp" </w:instrText>
      </w:r>
      <w:r>
        <w:rPr>
          <w:rFonts w:hint="default" w:ascii="Times New Roman" w:hAnsi="Times New Roman" w:cs="Times New Roman"/>
          <w:sz w:val="24"/>
          <w:szCs w:val="24"/>
          <w:lang w:val="en-US" w:eastAsia="zh-CN"/>
        </w:rPr>
        <w:fldChar w:fldCharType="separate"/>
      </w:r>
      <w:r>
        <w:rPr>
          <w:rFonts w:hint="default" w:ascii="Times New Roman" w:hAnsi="Times New Roman" w:cs="Times New Roman"/>
          <w:sz w:val="24"/>
          <w:szCs w:val="24"/>
          <w:lang w:val="en-US" w:eastAsia="zh-CN"/>
        </w:rPr>
        <w:t>http://avalon.law.yale.edu/wwii/cairo.asp</w:t>
      </w:r>
      <w:r>
        <w:rPr>
          <w:rFonts w:hint="default" w:ascii="Times New Roman" w:hAnsi="Times New Roman" w:cs="Times New Roman"/>
          <w:sz w:val="24"/>
          <w:szCs w:val="24"/>
          <w:lang w:val="en-US" w:eastAsia="zh-CN"/>
        </w:rPr>
        <w:fldChar w:fldCharType="end"/>
      </w:r>
    </w:p>
    <w:p>
      <w:pPr>
        <w:pStyle w:val="7"/>
        <w:keepNext w:val="0"/>
        <w:keepLines w:val="0"/>
        <w:pageBreakBefore w:val="0"/>
        <w:widowControl w:val="0"/>
        <w:numPr>
          <w:ilvl w:val="0"/>
          <w:numId w:val="5"/>
        </w:numPr>
        <w:kinsoku/>
        <w:wordWrap/>
        <w:overflowPunct/>
        <w:topLinePunct w:val="0"/>
        <w:autoSpaceDE/>
        <w:autoSpaceDN/>
        <w:bidi w:val="0"/>
        <w:adjustRightInd w:val="0"/>
        <w:snapToGrid w:val="0"/>
        <w:spacing w:after="0" w:line="360" w:lineRule="auto"/>
        <w:ind w:left="0" w:leftChars="0" w:firstLine="0" w:firstLineChars="0"/>
        <w:textAlignment w:val="auto"/>
        <w:outlineLvl w:val="9"/>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Potsdam Declaration 1945</w:t>
      </w:r>
    </w:p>
    <w:p>
      <w:pPr>
        <w:pStyle w:val="7"/>
        <w:keepNext w:val="0"/>
        <w:keepLines w:val="0"/>
        <w:pageBreakBefore w:val="0"/>
        <w:widowControl w:val="0"/>
        <w:kinsoku/>
        <w:wordWrap/>
        <w:overflowPunct/>
        <w:topLinePunct w:val="0"/>
        <w:autoSpaceDE/>
        <w:autoSpaceDN/>
        <w:bidi w:val="0"/>
        <w:adjustRightInd w:val="0"/>
        <w:snapToGrid w:val="0"/>
        <w:spacing w:after="0" w:line="360" w:lineRule="auto"/>
        <w:textAlignment w:val="auto"/>
        <w:outlineLvl w:val="9"/>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 xml:space="preserve">URL: </w:t>
      </w:r>
      <w:r>
        <w:rPr>
          <w:rFonts w:hint="default" w:ascii="Times New Roman" w:hAnsi="Times New Roman" w:cs="Times New Roman"/>
          <w:sz w:val="24"/>
          <w:szCs w:val="24"/>
          <w:lang w:val="en-US" w:eastAsia="zh-CN"/>
        </w:rPr>
        <w:fldChar w:fldCharType="begin"/>
      </w:r>
      <w:r>
        <w:rPr>
          <w:rFonts w:hint="default" w:ascii="Times New Roman" w:hAnsi="Times New Roman" w:cs="Times New Roman"/>
          <w:sz w:val="24"/>
          <w:szCs w:val="24"/>
          <w:lang w:val="en-US" w:eastAsia="zh-CN"/>
        </w:rPr>
        <w:instrText xml:space="preserve"> HYPERLINK "http://www.ndl.go.jp/constitution/e/etc/c06.html" </w:instrText>
      </w:r>
      <w:r>
        <w:rPr>
          <w:rFonts w:hint="default" w:ascii="Times New Roman" w:hAnsi="Times New Roman" w:cs="Times New Roman"/>
          <w:sz w:val="24"/>
          <w:szCs w:val="24"/>
          <w:lang w:val="en-US" w:eastAsia="zh-CN"/>
        </w:rPr>
        <w:fldChar w:fldCharType="separate"/>
      </w:r>
      <w:r>
        <w:rPr>
          <w:rFonts w:hint="default" w:ascii="Times New Roman" w:hAnsi="Times New Roman" w:cs="Times New Roman"/>
          <w:sz w:val="24"/>
          <w:szCs w:val="24"/>
          <w:lang w:val="en-US" w:eastAsia="zh-CN"/>
        </w:rPr>
        <w:t>http://www.ndl.go.jp/constitution/e/etc/c06.html</w:t>
      </w:r>
      <w:r>
        <w:rPr>
          <w:rFonts w:hint="default" w:ascii="Times New Roman" w:hAnsi="Times New Roman" w:cs="Times New Roman"/>
          <w:sz w:val="24"/>
          <w:szCs w:val="24"/>
          <w:lang w:val="en-US" w:eastAsia="zh-CN"/>
        </w:rPr>
        <w:fldChar w:fldCharType="end"/>
      </w:r>
    </w:p>
    <w:p>
      <w:pPr>
        <w:pStyle w:val="7"/>
        <w:keepNext w:val="0"/>
        <w:keepLines w:val="0"/>
        <w:pageBreakBefore w:val="0"/>
        <w:widowControl w:val="0"/>
        <w:numPr>
          <w:ilvl w:val="0"/>
          <w:numId w:val="5"/>
        </w:numPr>
        <w:kinsoku/>
        <w:wordWrap/>
        <w:overflowPunct/>
        <w:topLinePunct w:val="0"/>
        <w:autoSpaceDE/>
        <w:autoSpaceDN/>
        <w:bidi w:val="0"/>
        <w:adjustRightInd w:val="0"/>
        <w:snapToGrid w:val="0"/>
        <w:spacing w:after="0" w:line="360" w:lineRule="auto"/>
        <w:ind w:left="0" w:leftChars="0" w:firstLine="0" w:firstLineChars="0"/>
        <w:textAlignment w:val="auto"/>
        <w:outlineLvl w:val="9"/>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 xml:space="preserve">Treaty of Amity and Cooperation in Southeast Asia Indonesia.-24.02.1976. Article 2(e), article 13 </w:t>
      </w:r>
    </w:p>
    <w:p>
      <w:pPr>
        <w:pStyle w:val="7"/>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leftChars="0"/>
        <w:textAlignment w:val="auto"/>
        <w:outlineLvl w:val="9"/>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URL:</w:t>
      </w:r>
      <w:r>
        <w:rPr>
          <w:rFonts w:hint="default" w:ascii="Times New Roman" w:hAnsi="Times New Roman" w:cs="Times New Roman"/>
          <w:sz w:val="24"/>
          <w:szCs w:val="24"/>
          <w:lang w:val="en-US" w:eastAsia="zh-CN"/>
        </w:rPr>
        <w:fldChar w:fldCharType="begin"/>
      </w:r>
      <w:r>
        <w:rPr>
          <w:rFonts w:hint="default" w:ascii="Times New Roman" w:hAnsi="Times New Roman" w:cs="Times New Roman"/>
          <w:sz w:val="24"/>
          <w:szCs w:val="24"/>
          <w:lang w:val="en-US" w:eastAsia="zh-CN"/>
        </w:rPr>
        <w:instrText xml:space="preserve"> HYPERLINK "http://asean.org/treaty-amity-cooperation-southeast-asia-indonesia-24-february-1976/" </w:instrText>
      </w:r>
      <w:r>
        <w:rPr>
          <w:rFonts w:hint="default" w:ascii="Times New Roman" w:hAnsi="Times New Roman" w:cs="Times New Roman"/>
          <w:sz w:val="24"/>
          <w:szCs w:val="24"/>
          <w:lang w:val="en-US" w:eastAsia="zh-CN"/>
        </w:rPr>
        <w:fldChar w:fldCharType="separate"/>
      </w:r>
      <w:r>
        <w:rPr>
          <w:rFonts w:hint="default" w:ascii="Times New Roman" w:hAnsi="Times New Roman" w:cs="Times New Roman"/>
          <w:sz w:val="24"/>
          <w:szCs w:val="24"/>
          <w:lang w:val="en-US" w:eastAsia="zh-CN"/>
        </w:rPr>
        <w:t>http://asean.org/treaty-amity-cooperation-southeast-asia-indonesia-24-february-1976/</w:t>
      </w:r>
      <w:r>
        <w:rPr>
          <w:rFonts w:hint="default" w:ascii="Times New Roman" w:hAnsi="Times New Roman" w:cs="Times New Roman"/>
          <w:sz w:val="24"/>
          <w:szCs w:val="24"/>
          <w:lang w:val="en-US" w:eastAsia="zh-CN"/>
        </w:rPr>
        <w:fldChar w:fldCharType="end"/>
      </w:r>
    </w:p>
    <w:p>
      <w:pPr>
        <w:pStyle w:val="7"/>
        <w:keepNext w:val="0"/>
        <w:keepLines w:val="0"/>
        <w:pageBreakBefore w:val="0"/>
        <w:widowControl w:val="0"/>
        <w:numPr>
          <w:ilvl w:val="0"/>
          <w:numId w:val="5"/>
        </w:numPr>
        <w:kinsoku/>
        <w:wordWrap/>
        <w:overflowPunct/>
        <w:topLinePunct w:val="0"/>
        <w:autoSpaceDE/>
        <w:autoSpaceDN/>
        <w:bidi w:val="0"/>
        <w:adjustRightInd w:val="0"/>
        <w:snapToGrid w:val="0"/>
        <w:spacing w:after="0" w:line="360" w:lineRule="auto"/>
        <w:ind w:left="0" w:leftChars="0" w:firstLine="0" w:firstLineChars="0"/>
        <w:textAlignment w:val="auto"/>
        <w:outlineLvl w:val="9"/>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Treaty of Peace with Japan</w:t>
      </w:r>
    </w:p>
    <w:p>
      <w:pPr>
        <w:pStyle w:val="7"/>
        <w:keepNext w:val="0"/>
        <w:keepLines w:val="0"/>
        <w:pageBreakBefore w:val="0"/>
        <w:widowControl w:val="0"/>
        <w:kinsoku/>
        <w:wordWrap/>
        <w:overflowPunct/>
        <w:topLinePunct w:val="0"/>
        <w:autoSpaceDE/>
        <w:autoSpaceDN/>
        <w:bidi w:val="0"/>
        <w:adjustRightInd w:val="0"/>
        <w:snapToGrid w:val="0"/>
        <w:spacing w:after="0" w:line="360" w:lineRule="auto"/>
        <w:textAlignment w:val="auto"/>
        <w:outlineLvl w:val="9"/>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URL:</w:t>
      </w:r>
      <w:r>
        <w:rPr>
          <w:rFonts w:hint="default" w:ascii="Times New Roman" w:hAnsi="Times New Roman" w:cs="Times New Roman"/>
          <w:sz w:val="24"/>
          <w:szCs w:val="24"/>
          <w:lang w:val="en-US" w:eastAsia="zh-CN"/>
        </w:rPr>
        <w:fldChar w:fldCharType="begin"/>
      </w:r>
      <w:r>
        <w:rPr>
          <w:rFonts w:hint="default" w:ascii="Times New Roman" w:hAnsi="Times New Roman" w:cs="Times New Roman"/>
          <w:sz w:val="24"/>
          <w:szCs w:val="24"/>
          <w:lang w:val="en-US" w:eastAsia="zh-CN"/>
        </w:rPr>
        <w:instrText xml:space="preserve"> HYPERLINK "https://treaties.un.org/doc/publication/unts/volume%20136/volume-136-i-1832-english.pdf" </w:instrText>
      </w:r>
      <w:r>
        <w:rPr>
          <w:rFonts w:hint="default" w:ascii="Times New Roman" w:hAnsi="Times New Roman" w:cs="Times New Roman"/>
          <w:sz w:val="24"/>
          <w:szCs w:val="24"/>
          <w:lang w:val="en-US" w:eastAsia="zh-CN"/>
        </w:rPr>
        <w:fldChar w:fldCharType="separate"/>
      </w:r>
      <w:r>
        <w:rPr>
          <w:rFonts w:hint="default" w:ascii="Times New Roman" w:hAnsi="Times New Roman" w:cs="Times New Roman"/>
          <w:sz w:val="24"/>
          <w:szCs w:val="24"/>
          <w:lang w:val="en-US" w:eastAsia="zh-CN"/>
        </w:rPr>
        <w:t>https://treaties.un.org/doc/publication/unts/volume%20136/volume-136-i-1832-english.pdf</w:t>
      </w:r>
      <w:r>
        <w:rPr>
          <w:rFonts w:hint="default" w:ascii="Times New Roman" w:hAnsi="Times New Roman" w:cs="Times New Roman"/>
          <w:sz w:val="24"/>
          <w:szCs w:val="24"/>
          <w:lang w:val="en-US" w:eastAsia="zh-CN"/>
        </w:rPr>
        <w:fldChar w:fldCharType="end"/>
      </w:r>
      <w:r>
        <w:rPr>
          <w:rFonts w:hint="default" w:ascii="Times New Roman" w:hAnsi="Times New Roman" w:cs="Times New Roman"/>
          <w:sz w:val="24"/>
          <w:szCs w:val="24"/>
          <w:lang w:val="en-US" w:eastAsia="zh-CN"/>
        </w:rPr>
        <w:t xml:space="preserve"> </w:t>
      </w:r>
    </w:p>
    <w:p>
      <w:pPr>
        <w:pStyle w:val="7"/>
        <w:keepNext w:val="0"/>
        <w:keepLines w:val="0"/>
        <w:pageBreakBefore w:val="0"/>
        <w:widowControl w:val="0"/>
        <w:numPr>
          <w:ilvl w:val="0"/>
          <w:numId w:val="5"/>
        </w:numPr>
        <w:kinsoku/>
        <w:wordWrap/>
        <w:overflowPunct/>
        <w:topLinePunct w:val="0"/>
        <w:autoSpaceDE/>
        <w:autoSpaceDN/>
        <w:bidi w:val="0"/>
        <w:adjustRightInd w:val="0"/>
        <w:snapToGrid w:val="0"/>
        <w:spacing w:after="0" w:line="360" w:lineRule="auto"/>
        <w:ind w:left="0" w:leftChars="0" w:firstLine="0" w:firstLineChars="0"/>
        <w:textAlignment w:val="auto"/>
        <w:outlineLvl w:val="9"/>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UNITED NATIONS CONVENTION ON THE LAW OF THE SEA. -11.1994. Article 59.</w:t>
      </w:r>
    </w:p>
    <w:p>
      <w:pPr>
        <w:pStyle w:val="7"/>
        <w:keepNext w:val="0"/>
        <w:keepLines w:val="0"/>
        <w:pageBreakBefore w:val="0"/>
        <w:widowControl w:val="0"/>
        <w:kinsoku/>
        <w:wordWrap/>
        <w:overflowPunct/>
        <w:topLinePunct w:val="0"/>
        <w:autoSpaceDE/>
        <w:autoSpaceDN/>
        <w:bidi w:val="0"/>
        <w:adjustRightInd w:val="0"/>
        <w:snapToGrid w:val="0"/>
        <w:spacing w:after="0" w:line="360" w:lineRule="auto"/>
        <w:textAlignment w:val="auto"/>
        <w:outlineLvl w:val="9"/>
        <w:rPr>
          <w:rFonts w:hint="default" w:ascii="Times New Roman" w:hAnsi="Times New Roman" w:eastAsia="宋体" w:cs="Times New Roman"/>
          <w:color w:val="222222"/>
          <w:sz w:val="24"/>
          <w:szCs w:val="24"/>
        </w:rPr>
      </w:pPr>
      <w:r>
        <w:rPr>
          <w:rFonts w:hint="eastAsia" w:ascii="Times New Roman" w:hAnsi="Times New Roman" w:cs="Times New Roman"/>
          <w:sz w:val="24"/>
          <w:szCs w:val="24"/>
          <w:lang w:val="en-US" w:eastAsia="zh-CN"/>
        </w:rPr>
        <w:t xml:space="preserve">URL: </w:t>
      </w:r>
      <w:r>
        <w:rPr>
          <w:rFonts w:hint="default" w:ascii="Times New Roman" w:hAnsi="Times New Roman" w:cs="Times New Roman"/>
          <w:sz w:val="24"/>
          <w:szCs w:val="24"/>
          <w:lang w:val="en-US" w:eastAsia="zh-CN"/>
        </w:rPr>
        <w:fldChar w:fldCharType="begin"/>
      </w:r>
      <w:r>
        <w:rPr>
          <w:rFonts w:hint="default" w:ascii="Times New Roman" w:hAnsi="Times New Roman" w:cs="Times New Roman"/>
          <w:sz w:val="24"/>
          <w:szCs w:val="24"/>
          <w:lang w:val="en-US" w:eastAsia="zh-CN"/>
        </w:rPr>
        <w:instrText xml:space="preserve"> HYPERLINK "http://www.un.org/Depts/los/convention_agreements/texts/unclos/closindx.htm" </w:instrText>
      </w:r>
      <w:r>
        <w:rPr>
          <w:rFonts w:hint="default" w:ascii="Times New Roman" w:hAnsi="Times New Roman" w:cs="Times New Roman"/>
          <w:sz w:val="24"/>
          <w:szCs w:val="24"/>
          <w:lang w:val="en-US" w:eastAsia="zh-CN"/>
        </w:rPr>
        <w:fldChar w:fldCharType="separate"/>
      </w:r>
      <w:r>
        <w:rPr>
          <w:rFonts w:hint="default" w:ascii="Times New Roman" w:hAnsi="Times New Roman" w:cs="Times New Roman"/>
          <w:sz w:val="24"/>
          <w:szCs w:val="24"/>
          <w:lang w:val="en-US" w:eastAsia="zh-CN"/>
        </w:rPr>
        <w:t>http://www.un.org/Depts/los/convention_agreements/texts/unclos/closindx.htm</w:t>
      </w:r>
      <w:r>
        <w:rPr>
          <w:rFonts w:hint="default" w:ascii="Times New Roman" w:hAnsi="Times New Roman" w:cs="Times New Roman"/>
          <w:sz w:val="24"/>
          <w:szCs w:val="24"/>
          <w:lang w:val="en-US" w:eastAsia="zh-CN"/>
        </w:rPr>
        <w:fldChar w:fldCharType="end"/>
      </w:r>
    </w:p>
    <w:p>
      <w:pPr>
        <w:pStyle w:val="7"/>
        <w:keepNext w:val="0"/>
        <w:keepLines w:val="0"/>
        <w:pageBreakBefore w:val="0"/>
        <w:widowControl w:val="0"/>
        <w:numPr>
          <w:ilvl w:val="0"/>
          <w:numId w:val="5"/>
        </w:numPr>
        <w:kinsoku/>
        <w:wordWrap/>
        <w:overflowPunct/>
        <w:topLinePunct w:val="0"/>
        <w:autoSpaceDE/>
        <w:autoSpaceDN/>
        <w:bidi w:val="0"/>
        <w:adjustRightInd w:val="0"/>
        <w:snapToGrid w:val="0"/>
        <w:spacing w:after="0" w:line="360" w:lineRule="auto"/>
        <w:ind w:left="0" w:leftChars="0" w:firstLine="0" w:firstLineChars="0"/>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United Nations Convention on the Law of the Sea</w:t>
      </w:r>
      <w:r>
        <w:rPr>
          <w:rFonts w:hint="default" w:ascii="Times New Roman" w:hAnsi="Times New Roman" w:cs="Times New Roman"/>
          <w:sz w:val="24"/>
          <w:szCs w:val="24"/>
          <w:lang w:val="en-US" w:eastAsia="zh-CN"/>
        </w:rPr>
        <w:t>. Article 121. Regime of islands, P63</w:t>
      </w:r>
    </w:p>
    <w:p>
      <w:pPr>
        <w:pStyle w:val="7"/>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leftChars="0"/>
        <w:textAlignment w:val="auto"/>
        <w:outlineLvl w:val="9"/>
        <w:rPr>
          <w:rFonts w:hint="default" w:ascii="Times New Roman" w:hAnsi="Times New Roman" w:cs="Times New Roman" w:eastAsiaTheme="minorEastAsia"/>
          <w:sz w:val="24"/>
          <w:szCs w:val="24"/>
          <w:lang w:val="en-US" w:eastAsia="zh-CN"/>
        </w:rPr>
      </w:pPr>
      <w:r>
        <w:rPr>
          <w:rFonts w:hint="eastAsia" w:ascii="Times New Roman" w:hAnsi="Times New Roman" w:cs="Times New Roman"/>
          <w:sz w:val="24"/>
          <w:szCs w:val="24"/>
          <w:lang w:val="en-US" w:eastAsia="zh-CN"/>
        </w:rPr>
        <w:t xml:space="preserve">URL: </w:t>
      </w:r>
      <w:r>
        <w:rPr>
          <w:rFonts w:hint="default" w:ascii="Times New Roman" w:hAnsi="Times New Roman" w:cs="Times New Roman"/>
          <w:sz w:val="24"/>
          <w:szCs w:val="24"/>
        </w:rPr>
        <w:t>http://www.un.org/depts/los/convention_agreements/texts/unclos/unclos_e.pdf</w:t>
      </w:r>
    </w:p>
    <w:p>
      <w:pPr>
        <w:pStyle w:val="7"/>
        <w:keepNext w:val="0"/>
        <w:keepLines w:val="0"/>
        <w:pageBreakBefore w:val="0"/>
        <w:widowControl w:val="0"/>
        <w:numPr>
          <w:ilvl w:val="0"/>
          <w:numId w:val="5"/>
        </w:numPr>
        <w:kinsoku/>
        <w:wordWrap/>
        <w:overflowPunct/>
        <w:topLinePunct w:val="0"/>
        <w:autoSpaceDE/>
        <w:autoSpaceDN/>
        <w:bidi w:val="0"/>
        <w:adjustRightInd w:val="0"/>
        <w:snapToGrid w:val="0"/>
        <w:spacing w:after="0" w:line="360" w:lineRule="auto"/>
        <w:ind w:left="0" w:leftChars="0" w:firstLine="0" w:firstLineChars="0"/>
        <w:textAlignment w:val="auto"/>
        <w:outlineLvl w:val="9"/>
        <w:rPr>
          <w:rFonts w:hint="default" w:ascii="Times New Roman" w:hAnsi="Times New Roman" w:eastAsia="宋体" w:cs="Times New Roman"/>
          <w:kern w:val="2"/>
          <w:sz w:val="24"/>
          <w:szCs w:val="24"/>
          <w:lang w:val="ru-RU" w:eastAsia="zh-CN" w:bidi="ar-SA"/>
        </w:rPr>
      </w:pPr>
      <w:r>
        <w:rPr>
          <w:rFonts w:hint="default" w:ascii="Times New Roman" w:hAnsi="Times New Roman" w:eastAsia="宋体" w:cs="Times New Roman"/>
          <w:sz w:val="24"/>
          <w:szCs w:val="24"/>
        </w:rPr>
        <w:t>日本国と中華人民共和国との間の平和友好条約</w:t>
      </w:r>
      <w:r>
        <w:rPr>
          <w:rFonts w:hint="default" w:ascii="Times New Roman" w:hAnsi="Times New Roman" w:eastAsia="宋体" w:cs="Times New Roman"/>
          <w:sz w:val="24"/>
          <w:szCs w:val="24"/>
          <w:lang w:val="en-US" w:eastAsia="zh-CN"/>
        </w:rPr>
        <w:t>[</w:t>
      </w:r>
      <w:r>
        <w:rPr>
          <w:rFonts w:hint="default" w:ascii="Times New Roman" w:hAnsi="Times New Roman" w:eastAsia="宋体" w:cs="Times New Roman"/>
          <w:i w:val="0"/>
          <w:caps w:val="0"/>
          <w:color w:val="222222"/>
          <w:spacing w:val="0"/>
          <w:sz w:val="24"/>
          <w:szCs w:val="24"/>
          <w:u w:val="none"/>
          <w:lang w:val="ru-RU" w:eastAsia="zh-CN"/>
        </w:rPr>
        <w:t>М</w:t>
      </w:r>
      <w:r>
        <w:rPr>
          <w:rFonts w:hint="default" w:ascii="Times New Roman" w:hAnsi="Times New Roman" w:eastAsia="宋体" w:cs="Times New Roman"/>
          <w:i w:val="0"/>
          <w:caps w:val="0"/>
          <w:color w:val="222222"/>
          <w:spacing w:val="0"/>
          <w:sz w:val="24"/>
          <w:szCs w:val="24"/>
          <w:u w:val="none"/>
          <w:lang w:val="ru"/>
        </w:rPr>
        <w:t>ир</w:t>
      </w:r>
      <w:r>
        <w:rPr>
          <w:rFonts w:hint="default" w:ascii="Times New Roman" w:hAnsi="Times New Roman" w:eastAsia="宋体" w:cs="Times New Roman"/>
          <w:kern w:val="2"/>
          <w:sz w:val="24"/>
          <w:szCs w:val="24"/>
          <w:lang w:val="ru" w:eastAsia="zh-CN" w:bidi="ar-SA"/>
        </w:rPr>
        <w:t xml:space="preserve">ный договор между Китайской Народной Республикой и </w:t>
      </w:r>
      <w:r>
        <w:rPr>
          <w:rFonts w:hint="default" w:ascii="Times New Roman" w:hAnsi="Times New Roman" w:eastAsia="宋体" w:cs="Times New Roman"/>
          <w:kern w:val="2"/>
          <w:sz w:val="24"/>
          <w:szCs w:val="24"/>
          <w:lang w:val="ru-RU" w:eastAsia="zh-CN" w:bidi="ar-SA"/>
        </w:rPr>
        <w:t>Японией</w:t>
      </w:r>
      <w:r>
        <w:rPr>
          <w:rFonts w:hint="default" w:ascii="Times New Roman" w:hAnsi="Times New Roman" w:eastAsia="宋体" w:cs="Times New Roman"/>
          <w:kern w:val="2"/>
          <w:sz w:val="24"/>
          <w:szCs w:val="24"/>
          <w:lang w:val="en-US" w:eastAsia="zh-CN" w:bidi="ar-SA"/>
        </w:rPr>
        <w:t>]</w:t>
      </w:r>
      <w:r>
        <w:rPr>
          <w:rFonts w:hint="default" w:ascii="Times New Roman" w:hAnsi="Times New Roman" w:eastAsia="宋体" w:cs="Times New Roman"/>
          <w:kern w:val="2"/>
          <w:sz w:val="24"/>
          <w:szCs w:val="24"/>
          <w:lang w:val="ru-RU" w:eastAsia="zh-CN" w:bidi="ar-SA"/>
        </w:rPr>
        <w:t xml:space="preserve"> </w:t>
      </w:r>
    </w:p>
    <w:p>
      <w:pPr>
        <w:pStyle w:val="7"/>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leftChars="0"/>
        <w:textAlignment w:val="auto"/>
        <w:outlineLvl w:val="9"/>
        <w:rPr>
          <w:rFonts w:hint="default" w:ascii="Times New Roman" w:hAnsi="Times New Roman" w:eastAsia="宋体" w:cs="Times New Roman"/>
          <w:kern w:val="2"/>
          <w:sz w:val="24"/>
          <w:szCs w:val="24"/>
          <w:lang w:val="ru-RU" w:eastAsia="zh-CN" w:bidi="ar-SA"/>
        </w:rPr>
      </w:pPr>
      <w:r>
        <w:rPr>
          <w:rFonts w:hint="eastAsia" w:ascii="Times New Roman" w:hAnsi="Times New Roman" w:eastAsia="宋体" w:cs="Times New Roman"/>
          <w:kern w:val="2"/>
          <w:sz w:val="24"/>
          <w:szCs w:val="24"/>
          <w:lang w:val="en-US" w:eastAsia="zh-CN" w:bidi="ar-SA"/>
        </w:rPr>
        <w:t xml:space="preserve">URL: </w:t>
      </w:r>
      <w:r>
        <w:rPr>
          <w:rFonts w:hint="default" w:ascii="Times New Roman" w:hAnsi="Times New Roman" w:eastAsia="宋体" w:cs="Times New Roman"/>
          <w:kern w:val="2"/>
          <w:sz w:val="24"/>
          <w:szCs w:val="24"/>
          <w:lang w:val="ru-RU" w:eastAsia="zh-CN" w:bidi="ar-SA"/>
        </w:rPr>
        <w:fldChar w:fldCharType="begin"/>
      </w:r>
      <w:r>
        <w:rPr>
          <w:rFonts w:hint="default" w:ascii="Times New Roman" w:hAnsi="Times New Roman" w:eastAsia="宋体" w:cs="Times New Roman"/>
          <w:kern w:val="2"/>
          <w:sz w:val="24"/>
          <w:szCs w:val="24"/>
          <w:lang w:val="ru-RU" w:eastAsia="zh-CN" w:bidi="ar-SA"/>
        </w:rPr>
        <w:instrText xml:space="preserve"> HYPERLINK "http://www.mofa.go.jp/mofaj/area/china/nc_heiwa.html" </w:instrText>
      </w:r>
      <w:r>
        <w:rPr>
          <w:rFonts w:hint="default" w:ascii="Times New Roman" w:hAnsi="Times New Roman" w:eastAsia="宋体" w:cs="Times New Roman"/>
          <w:kern w:val="2"/>
          <w:sz w:val="24"/>
          <w:szCs w:val="24"/>
          <w:lang w:val="ru-RU" w:eastAsia="zh-CN" w:bidi="ar-SA"/>
        </w:rPr>
        <w:fldChar w:fldCharType="separate"/>
      </w:r>
      <w:r>
        <w:rPr>
          <w:rFonts w:hint="default" w:ascii="Times New Roman" w:hAnsi="Times New Roman" w:eastAsia="宋体" w:cs="Times New Roman"/>
          <w:kern w:val="2"/>
          <w:sz w:val="24"/>
          <w:szCs w:val="24"/>
          <w:lang w:val="ru-RU" w:eastAsia="zh-CN" w:bidi="ar-SA"/>
        </w:rPr>
        <w:t>http://www.mofa.go.jp/mofaj/area/china/nc_heiwa.html</w:t>
      </w:r>
      <w:r>
        <w:rPr>
          <w:rFonts w:hint="default" w:ascii="Times New Roman" w:hAnsi="Times New Roman" w:eastAsia="宋体" w:cs="Times New Roman"/>
          <w:kern w:val="2"/>
          <w:sz w:val="24"/>
          <w:szCs w:val="24"/>
          <w:lang w:val="ru-RU" w:eastAsia="zh-CN" w:bidi="ar-SA"/>
        </w:rPr>
        <w:fldChar w:fldCharType="end"/>
      </w:r>
    </w:p>
    <w:p>
      <w:pPr>
        <w:pStyle w:val="7"/>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textAlignment w:val="auto"/>
        <w:outlineLvl w:val="9"/>
        <w:rPr>
          <w:rFonts w:hint="default" w:ascii="Times New Roman" w:hAnsi="Times New Roman" w:eastAsia="宋体" w:cs="Times New Roman"/>
          <w:kern w:val="2"/>
          <w:sz w:val="24"/>
          <w:szCs w:val="24"/>
          <w:lang w:val="ru-RU" w:eastAsia="zh-CN" w:bidi="ar-SA"/>
        </w:rPr>
      </w:pPr>
    </w:p>
    <w:p>
      <w:pPr>
        <w:pStyle w:val="7"/>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textAlignment w:val="auto"/>
        <w:outlineLvl w:val="9"/>
        <w:rPr>
          <w:rFonts w:hint="default" w:ascii="Times New Roman" w:hAnsi="Times New Roman" w:eastAsia="宋体" w:cs="Times New Roman"/>
          <w:b/>
          <w:bCs/>
          <w:kern w:val="2"/>
          <w:sz w:val="24"/>
          <w:szCs w:val="24"/>
          <w:lang w:val="ru-RU" w:eastAsia="zh-CN" w:bidi="ar-SA"/>
        </w:rPr>
      </w:pPr>
      <w:r>
        <w:rPr>
          <w:rFonts w:hint="default" w:ascii="Times New Roman" w:hAnsi="Times New Roman" w:eastAsia="宋体" w:cs="Times New Roman"/>
          <w:b/>
          <w:bCs/>
          <w:kern w:val="2"/>
          <w:sz w:val="24"/>
          <w:szCs w:val="24"/>
          <w:lang w:val="ru-RU" w:eastAsia="zh-CN" w:bidi="ar-SA"/>
        </w:rPr>
        <w:t>Список</w:t>
      </w:r>
      <w:r>
        <w:rPr>
          <w:rFonts w:hint="default" w:ascii="Times New Roman" w:hAnsi="Times New Roman" w:eastAsia="宋体" w:cs="Times New Roman"/>
          <w:b/>
          <w:bCs/>
          <w:kern w:val="2"/>
          <w:sz w:val="24"/>
          <w:szCs w:val="24"/>
          <w:lang w:val="en-US" w:eastAsia="zh-CN" w:bidi="ar-SA"/>
        </w:rPr>
        <w:t xml:space="preserve"> и</w:t>
      </w:r>
      <w:r>
        <w:rPr>
          <w:rFonts w:hint="default" w:ascii="Times New Roman" w:hAnsi="Times New Roman" w:eastAsia="宋体" w:cs="Times New Roman"/>
          <w:b/>
          <w:bCs/>
          <w:kern w:val="2"/>
          <w:sz w:val="24"/>
          <w:szCs w:val="24"/>
          <w:lang w:val="ru-RU" w:eastAsia="zh-CN" w:bidi="ar-SA"/>
        </w:rPr>
        <w:t>сточники:</w:t>
      </w:r>
    </w:p>
    <w:p>
      <w:pPr>
        <w:pStyle w:val="7"/>
        <w:keepNext w:val="0"/>
        <w:keepLines w:val="0"/>
        <w:pageBreakBefore w:val="0"/>
        <w:widowControl w:val="0"/>
        <w:numPr>
          <w:ilvl w:val="0"/>
          <w:numId w:val="5"/>
        </w:numPr>
        <w:kinsoku/>
        <w:wordWrap/>
        <w:overflowPunct/>
        <w:topLinePunct w:val="0"/>
        <w:autoSpaceDE/>
        <w:autoSpaceDN/>
        <w:bidi w:val="0"/>
        <w:adjustRightInd w:val="0"/>
        <w:snapToGrid w:val="0"/>
        <w:spacing w:after="0" w:line="360" w:lineRule="auto"/>
        <w:ind w:left="0" w:leftChars="0" w:firstLine="0" w:firstLineChars="0"/>
        <w:textAlignment w:val="auto"/>
        <w:outlineLvl w:val="9"/>
        <w:rPr>
          <w:rFonts w:hint="default" w:ascii="Times New Roman" w:hAnsi="Times New Roman" w:eastAsia="宋体" w:cs="Times New Roman"/>
          <w:bCs/>
          <w:color w:val="222222"/>
          <w:sz w:val="24"/>
          <w:szCs w:val="24"/>
          <w:lang w:val="en-US" w:eastAsia="zh-CN"/>
        </w:rPr>
      </w:pPr>
      <w:r>
        <w:rPr>
          <w:rFonts w:hint="default" w:ascii="Times New Roman" w:hAnsi="Times New Roman" w:eastAsia="宋体" w:cs="Times New Roman"/>
          <w:bCs/>
          <w:color w:val="222222"/>
          <w:sz w:val="24"/>
          <w:szCs w:val="24"/>
          <w:lang w:val="ru-RU"/>
        </w:rPr>
        <w:t>Григорий Локшин. Филиппины против Китая в Гаагском арбитраже</w:t>
      </w:r>
      <w:r>
        <w:rPr>
          <w:rFonts w:hint="default" w:ascii="Times New Roman" w:hAnsi="Times New Roman" w:eastAsia="宋体" w:cs="Times New Roman"/>
          <w:bCs/>
          <w:color w:val="222222"/>
          <w:sz w:val="24"/>
          <w:szCs w:val="24"/>
          <w:lang w:val="en-US" w:eastAsia="zh-CN"/>
        </w:rPr>
        <w:t>/</w:t>
      </w:r>
      <w:r>
        <w:rPr>
          <w:rFonts w:hint="default" w:ascii="Times New Roman" w:hAnsi="Times New Roman" w:eastAsia="宋体" w:cs="Times New Roman"/>
          <w:bCs/>
          <w:color w:val="222222"/>
          <w:sz w:val="24"/>
          <w:szCs w:val="24"/>
          <w:lang w:val="ru-RU"/>
        </w:rPr>
        <w:t xml:space="preserve"> Григорий Локшин.</w:t>
      </w:r>
      <w:r>
        <w:rPr>
          <w:rFonts w:hint="default" w:ascii="Times New Roman" w:hAnsi="Times New Roman" w:eastAsia="宋体" w:cs="Times New Roman"/>
          <w:bCs/>
          <w:color w:val="222222"/>
          <w:sz w:val="24"/>
          <w:szCs w:val="24"/>
          <w:lang w:val="en-US" w:eastAsia="zh-CN"/>
        </w:rPr>
        <w:t>- 15.05.2015</w:t>
      </w:r>
    </w:p>
    <w:p>
      <w:pPr>
        <w:pStyle w:val="7"/>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leftChars="0"/>
        <w:textAlignment w:val="auto"/>
        <w:outlineLvl w:val="9"/>
        <w:rPr>
          <w:rFonts w:hint="default" w:ascii="Times New Roman" w:hAnsi="Times New Roman" w:eastAsia="宋体" w:cs="Times New Roman"/>
          <w:bCs/>
          <w:color w:val="222222"/>
          <w:sz w:val="24"/>
          <w:szCs w:val="24"/>
          <w:lang w:val="en-US" w:eastAsia="zh-CN"/>
        </w:rPr>
      </w:pPr>
      <w:r>
        <w:rPr>
          <w:rFonts w:hint="default" w:ascii="Times New Roman" w:hAnsi="Times New Roman" w:eastAsia="宋体" w:cs="Times New Roman"/>
          <w:bCs/>
          <w:color w:val="222222"/>
          <w:sz w:val="24"/>
          <w:szCs w:val="24"/>
          <w:lang w:val="en-US" w:eastAsia="zh-CN"/>
        </w:rPr>
        <w:t>U</w:t>
      </w:r>
      <w:r>
        <w:rPr>
          <w:rFonts w:hint="default" w:ascii="Times New Roman" w:hAnsi="Times New Roman" w:eastAsia="宋体" w:cs="Times New Roman"/>
          <w:kern w:val="2"/>
          <w:sz w:val="24"/>
          <w:szCs w:val="24"/>
          <w:lang w:val="en-US" w:eastAsia="zh-CN" w:bidi="ar-SA"/>
        </w:rPr>
        <w:t xml:space="preserve">RL: </w:t>
      </w:r>
      <w:r>
        <w:rPr>
          <w:rFonts w:hint="default" w:ascii="Times New Roman" w:hAnsi="Times New Roman" w:eastAsia="宋体" w:cs="Times New Roman"/>
          <w:kern w:val="2"/>
          <w:sz w:val="24"/>
          <w:szCs w:val="24"/>
          <w:lang w:val="ru-RU" w:eastAsia="zh-CN" w:bidi="ar-SA"/>
        </w:rPr>
        <w:fldChar w:fldCharType="begin"/>
      </w:r>
      <w:r>
        <w:rPr>
          <w:rFonts w:hint="default" w:ascii="Times New Roman" w:hAnsi="Times New Roman" w:eastAsia="宋体" w:cs="Times New Roman"/>
          <w:kern w:val="2"/>
          <w:sz w:val="24"/>
          <w:szCs w:val="24"/>
          <w:lang w:val="ru-RU" w:eastAsia="zh-CN" w:bidi="ar-SA"/>
        </w:rPr>
        <w:instrText xml:space="preserve"> HYPERLINK "http://russiancouncil.ru/blogs/riacexperts/31467/" </w:instrText>
      </w:r>
      <w:r>
        <w:rPr>
          <w:rFonts w:hint="default" w:ascii="Times New Roman" w:hAnsi="Times New Roman" w:eastAsia="宋体" w:cs="Times New Roman"/>
          <w:kern w:val="2"/>
          <w:sz w:val="24"/>
          <w:szCs w:val="24"/>
          <w:lang w:val="ru-RU" w:eastAsia="zh-CN" w:bidi="ar-SA"/>
        </w:rPr>
        <w:fldChar w:fldCharType="separate"/>
      </w:r>
      <w:r>
        <w:rPr>
          <w:rFonts w:hint="default" w:ascii="Times New Roman" w:hAnsi="Times New Roman" w:eastAsia="宋体" w:cs="Times New Roman"/>
          <w:kern w:val="2"/>
          <w:sz w:val="24"/>
          <w:szCs w:val="24"/>
          <w:lang w:val="ru-RU" w:eastAsia="zh-CN" w:bidi="ar-SA"/>
        </w:rPr>
        <w:t>http://russiancouncil.ru/blogs/riacexperts/31467/</w:t>
      </w:r>
      <w:r>
        <w:rPr>
          <w:rFonts w:hint="default" w:ascii="Times New Roman" w:hAnsi="Times New Roman" w:eastAsia="宋体" w:cs="Times New Roman"/>
          <w:kern w:val="2"/>
          <w:sz w:val="24"/>
          <w:szCs w:val="24"/>
          <w:lang w:val="ru-RU" w:eastAsia="zh-CN" w:bidi="ar-SA"/>
        </w:rPr>
        <w:fldChar w:fldCharType="end"/>
      </w:r>
    </w:p>
    <w:p>
      <w:pPr>
        <w:pStyle w:val="7"/>
        <w:keepNext w:val="0"/>
        <w:keepLines w:val="0"/>
        <w:pageBreakBefore w:val="0"/>
        <w:widowControl w:val="0"/>
        <w:numPr>
          <w:ilvl w:val="0"/>
          <w:numId w:val="5"/>
        </w:numPr>
        <w:kinsoku/>
        <w:wordWrap/>
        <w:overflowPunct/>
        <w:topLinePunct w:val="0"/>
        <w:autoSpaceDE/>
        <w:autoSpaceDN/>
        <w:bidi w:val="0"/>
        <w:adjustRightInd w:val="0"/>
        <w:snapToGrid w:val="0"/>
        <w:spacing w:after="0" w:line="360" w:lineRule="auto"/>
        <w:ind w:left="0" w:leftChars="0" w:firstLine="0" w:firstLineChars="0"/>
        <w:textAlignment w:val="auto"/>
        <w:outlineLvl w:val="9"/>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ru-RU" w:eastAsia="zh-CN" w:bidi="ar-SA"/>
        </w:rPr>
        <w:t>Ли Цзе: Дальнейшее развитие китайского авианосца должно удовлетворять требования военно-морской миссии</w:t>
      </w:r>
      <w:r>
        <w:rPr>
          <w:rFonts w:hint="default" w:ascii="Times New Roman" w:hAnsi="Times New Roman" w:eastAsia="宋体" w:cs="Times New Roman"/>
          <w:kern w:val="2"/>
          <w:sz w:val="24"/>
          <w:szCs w:val="24"/>
          <w:lang w:val="en-US" w:eastAsia="zh-CN" w:bidi="ar-SA"/>
        </w:rPr>
        <w:t>// «Жэньминь жибао».- 30.11.2012</w:t>
      </w:r>
    </w:p>
    <w:p>
      <w:pPr>
        <w:pStyle w:val="7"/>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leftChars="0"/>
        <w:textAlignment w:val="auto"/>
        <w:outlineLvl w:val="9"/>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 xml:space="preserve">URL: </w:t>
      </w:r>
      <w:r>
        <w:rPr>
          <w:rFonts w:hint="default" w:ascii="Times New Roman" w:hAnsi="Times New Roman" w:eastAsia="宋体" w:cs="Times New Roman"/>
          <w:kern w:val="2"/>
          <w:sz w:val="24"/>
          <w:szCs w:val="24"/>
          <w:lang w:val="en-US" w:eastAsia="zh-CN" w:bidi="ar-SA"/>
        </w:rPr>
        <w:fldChar w:fldCharType="begin"/>
      </w:r>
      <w:r>
        <w:rPr>
          <w:rFonts w:hint="default" w:ascii="Times New Roman" w:hAnsi="Times New Roman" w:eastAsia="宋体" w:cs="Times New Roman"/>
          <w:kern w:val="2"/>
          <w:sz w:val="24"/>
          <w:szCs w:val="24"/>
          <w:lang w:val="en-US" w:eastAsia="zh-CN" w:bidi="ar-SA"/>
        </w:rPr>
        <w:instrText xml:space="preserve"> HYPERLINK "http://russian.people.com.cn/95460/8041744.html" </w:instrText>
      </w:r>
      <w:r>
        <w:rPr>
          <w:rFonts w:hint="default" w:ascii="Times New Roman" w:hAnsi="Times New Roman" w:eastAsia="宋体" w:cs="Times New Roman"/>
          <w:kern w:val="2"/>
          <w:sz w:val="24"/>
          <w:szCs w:val="24"/>
          <w:lang w:val="en-US" w:eastAsia="zh-CN" w:bidi="ar-SA"/>
        </w:rPr>
        <w:fldChar w:fldCharType="separate"/>
      </w:r>
      <w:r>
        <w:rPr>
          <w:rFonts w:hint="default" w:ascii="Times New Roman" w:hAnsi="Times New Roman" w:eastAsia="宋体" w:cs="Times New Roman"/>
          <w:kern w:val="2"/>
          <w:sz w:val="24"/>
          <w:szCs w:val="24"/>
          <w:lang w:val="en-US" w:eastAsia="zh-CN" w:bidi="ar-SA"/>
        </w:rPr>
        <w:t>http://russian.people.com.cn/95460/8041744.html</w:t>
      </w:r>
      <w:r>
        <w:rPr>
          <w:rFonts w:hint="default" w:ascii="Times New Roman" w:hAnsi="Times New Roman" w:eastAsia="宋体" w:cs="Times New Roman"/>
          <w:kern w:val="2"/>
          <w:sz w:val="24"/>
          <w:szCs w:val="24"/>
          <w:lang w:val="en-US" w:eastAsia="zh-CN" w:bidi="ar-SA"/>
        </w:rPr>
        <w:fldChar w:fldCharType="end"/>
      </w:r>
      <w:r>
        <w:rPr>
          <w:rFonts w:hint="default" w:ascii="Times New Roman" w:hAnsi="Times New Roman" w:eastAsia="宋体" w:cs="Times New Roman"/>
          <w:kern w:val="2"/>
          <w:sz w:val="24"/>
          <w:szCs w:val="24"/>
          <w:lang w:val="en-US" w:eastAsia="zh-CN" w:bidi="ar-SA"/>
        </w:rPr>
        <w:t xml:space="preserve"> </w:t>
      </w:r>
    </w:p>
    <w:p>
      <w:pPr>
        <w:pStyle w:val="7"/>
        <w:keepNext w:val="0"/>
        <w:keepLines w:val="0"/>
        <w:pageBreakBefore w:val="0"/>
        <w:numPr>
          <w:ilvl w:val="0"/>
          <w:numId w:val="5"/>
        </w:numPr>
        <w:kinsoku/>
        <w:wordWrap/>
        <w:overflowPunct/>
        <w:topLinePunct w:val="0"/>
        <w:autoSpaceDE/>
        <w:autoSpaceDN/>
        <w:bidi w:val="0"/>
        <w:adjustRightInd w:val="0"/>
        <w:snapToGrid w:val="0"/>
        <w:spacing w:line="360" w:lineRule="auto"/>
        <w:ind w:left="0" w:leftChars="0" w:firstLine="0" w:firstLineChars="0"/>
        <w:rPr>
          <w:rFonts w:hint="default" w:ascii="Times New Roman" w:hAnsi="Times New Roman" w:cs="Times New Roman"/>
          <w:sz w:val="24"/>
          <w:szCs w:val="24"/>
        </w:rPr>
      </w:pPr>
      <w:r>
        <w:rPr>
          <w:rFonts w:hint="default" w:ascii="Times New Roman" w:hAnsi="Times New Roman" w:eastAsia="宋体" w:cs="Times New Roman"/>
          <w:color w:val="222222"/>
          <w:sz w:val="24"/>
          <w:szCs w:val="24"/>
        </w:rPr>
        <w:t>Министерство обороны США</w:t>
      </w:r>
      <w:r>
        <w:rPr>
          <w:rFonts w:hint="default" w:ascii="Times New Roman" w:hAnsi="Times New Roman" w:eastAsia="宋体" w:cs="Times New Roman"/>
          <w:color w:val="222222"/>
          <w:sz w:val="24"/>
          <w:szCs w:val="24"/>
          <w:lang w:val="en-US" w:eastAsia="zh-CN"/>
        </w:rPr>
        <w:t xml:space="preserve"> 2012: </w:t>
      </w:r>
      <w:r>
        <w:rPr>
          <w:rFonts w:hint="default" w:ascii="Times New Roman" w:hAnsi="Times New Roman" w:eastAsia="宋体" w:cs="Times New Roman"/>
          <w:color w:val="222222"/>
          <w:sz w:val="24"/>
          <w:szCs w:val="24"/>
        </w:rPr>
        <w:t>Sustaining U.S. Global Leadership: Priorities for 21st Century Defense</w:t>
      </w:r>
      <w:r>
        <w:rPr>
          <w:rFonts w:hint="default" w:ascii="Times New Roman" w:hAnsi="Times New Roman" w:eastAsia="宋体" w:cs="Times New Roman"/>
          <w:color w:val="222222"/>
          <w:sz w:val="24"/>
          <w:szCs w:val="24"/>
          <w:lang w:val="en-US" w:eastAsia="zh-CN"/>
        </w:rPr>
        <w:t xml:space="preserve">.-01.2012. </w:t>
      </w:r>
    </w:p>
    <w:p>
      <w:pPr>
        <w:pStyle w:val="7"/>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leftChars="0" w:right="-313" w:rightChars="-149"/>
        <w:textAlignment w:val="auto"/>
        <w:outlineLvl w:val="9"/>
        <w:rPr>
          <w:rFonts w:hint="default" w:ascii="Times New Roman" w:hAnsi="Times New Roman" w:cs="Times New Roman"/>
          <w:kern w:val="2"/>
          <w:sz w:val="24"/>
          <w:szCs w:val="24"/>
          <w:lang w:val="en-US" w:eastAsia="zh-CN" w:bidi="ar-SA"/>
        </w:rPr>
      </w:pPr>
      <w:r>
        <w:rPr>
          <w:rFonts w:hint="eastAsia" w:ascii="Times New Roman" w:hAnsi="Times New Roman" w:cs="Times New Roman"/>
          <w:sz w:val="24"/>
          <w:szCs w:val="24"/>
          <w:lang w:val="en-US" w:eastAsia="zh-CN"/>
        </w:rPr>
        <w:t xml:space="preserve">URL: </w:t>
      </w:r>
      <w:r>
        <w:rPr>
          <w:rFonts w:hint="default" w:ascii="Times New Roman" w:hAnsi="Times New Roman" w:cs="Times New Roman"/>
          <w:kern w:val="2"/>
          <w:sz w:val="24"/>
          <w:szCs w:val="24"/>
          <w:lang w:val="en-US" w:eastAsia="zh-CN" w:bidi="ar-SA"/>
        </w:rPr>
        <w:fldChar w:fldCharType="begin"/>
      </w:r>
      <w:r>
        <w:rPr>
          <w:rFonts w:hint="default" w:ascii="Times New Roman" w:hAnsi="Times New Roman" w:cs="Times New Roman"/>
          <w:kern w:val="2"/>
          <w:sz w:val="24"/>
          <w:szCs w:val="24"/>
          <w:lang w:val="en-US" w:eastAsia="zh-CN" w:bidi="ar-SA"/>
        </w:rPr>
        <w:instrText xml:space="preserve"> HYPERLINK "http://archive.defense.gov/news/Defense_Strategic_Guidance.pdf" </w:instrText>
      </w:r>
      <w:r>
        <w:rPr>
          <w:rFonts w:hint="default" w:ascii="Times New Roman" w:hAnsi="Times New Roman" w:cs="Times New Roman"/>
          <w:kern w:val="2"/>
          <w:sz w:val="24"/>
          <w:szCs w:val="24"/>
          <w:lang w:val="en-US" w:eastAsia="zh-CN" w:bidi="ar-SA"/>
        </w:rPr>
        <w:fldChar w:fldCharType="separate"/>
      </w:r>
      <w:r>
        <w:rPr>
          <w:rFonts w:hint="default" w:ascii="Times New Roman" w:hAnsi="Times New Roman" w:cs="Times New Roman"/>
          <w:kern w:val="2"/>
          <w:sz w:val="24"/>
          <w:szCs w:val="24"/>
          <w:lang w:val="en-US" w:eastAsia="zh-CN" w:bidi="ar-SA"/>
        </w:rPr>
        <w:t>http://archive.defense.gov/news/Defense_Strategic_Guidance.pdf</w:t>
      </w:r>
      <w:r>
        <w:rPr>
          <w:rFonts w:hint="default" w:ascii="Times New Roman" w:hAnsi="Times New Roman" w:cs="Times New Roman"/>
          <w:kern w:val="2"/>
          <w:sz w:val="24"/>
          <w:szCs w:val="24"/>
          <w:lang w:val="en-US" w:eastAsia="zh-CN" w:bidi="ar-SA"/>
        </w:rPr>
        <w:fldChar w:fldCharType="end"/>
      </w:r>
    </w:p>
    <w:p>
      <w:pPr>
        <w:pStyle w:val="7"/>
        <w:keepNext w:val="0"/>
        <w:keepLines w:val="0"/>
        <w:pageBreakBefore w:val="0"/>
        <w:widowControl w:val="0"/>
        <w:numPr>
          <w:ilvl w:val="0"/>
          <w:numId w:val="5"/>
        </w:numPr>
        <w:kinsoku/>
        <w:wordWrap/>
        <w:overflowPunct/>
        <w:topLinePunct w:val="0"/>
        <w:autoSpaceDE/>
        <w:autoSpaceDN/>
        <w:bidi w:val="0"/>
        <w:adjustRightInd w:val="0"/>
        <w:snapToGrid w:val="0"/>
        <w:spacing w:after="0" w:line="360" w:lineRule="auto"/>
        <w:ind w:left="0" w:leftChars="0" w:right="-313" w:rightChars="-149" w:firstLine="0" w:firstLineChars="0"/>
        <w:textAlignment w:val="auto"/>
        <w:outlineLvl w:val="9"/>
        <w:rPr>
          <w:rFonts w:hint="default" w:ascii="Times New Roman" w:hAnsi="Times New Roman" w:eastAsia="宋体" w:cs="Times New Roman"/>
          <w:i w:val="0"/>
          <w:caps w:val="0"/>
          <w:color w:val="000000"/>
          <w:spacing w:val="0"/>
          <w:kern w:val="2"/>
          <w:sz w:val="24"/>
          <w:szCs w:val="24"/>
          <w:u w:val="none"/>
          <w:lang w:val="en-US" w:eastAsia="zh-CN" w:bidi="ar-SA"/>
        </w:rPr>
      </w:pPr>
      <w:r>
        <w:rPr>
          <w:rFonts w:hint="default" w:ascii="Times New Roman" w:hAnsi="Times New Roman" w:cs="Times New Roman"/>
          <w:kern w:val="2"/>
          <w:sz w:val="24"/>
          <w:szCs w:val="24"/>
          <w:lang w:val="en-US" w:eastAsia="zh-CN" w:bidi="ar-SA"/>
        </w:rPr>
        <w:t>Andrew Chubb(UWA). Patriotic tourism in the South China Sea/ A. Chubb 07-06-2017</w:t>
      </w:r>
      <w:r>
        <w:rPr>
          <w:rFonts w:hint="eastAsia" w:ascii="Times New Roman" w:hAnsi="Times New Roman" w:cs="Times New Roman"/>
          <w:kern w:val="2"/>
          <w:sz w:val="24"/>
          <w:szCs w:val="24"/>
          <w:lang w:val="en-US" w:eastAsia="zh-CN" w:bidi="ar-SA"/>
        </w:rPr>
        <w:t xml:space="preserve"> U</w:t>
      </w:r>
      <w:r>
        <w:rPr>
          <w:rFonts w:hint="default" w:ascii="Times New Roman" w:hAnsi="Times New Roman" w:cs="Times New Roman"/>
          <w:kern w:val="2"/>
          <w:sz w:val="24"/>
          <w:szCs w:val="24"/>
          <w:lang w:val="en-US" w:eastAsia="zh-CN" w:bidi="ar-SA"/>
        </w:rPr>
        <w:t>RL:http://www.eastasiaforum.org/2017/06/07/patriotic</w:t>
      </w:r>
      <w:r>
        <w:rPr>
          <w:rFonts w:hint="default" w:ascii="Times New Roman" w:hAnsi="Times New Roman" w:eastAsia="宋体" w:cs="Times New Roman"/>
          <w:i w:val="0"/>
          <w:caps w:val="0"/>
          <w:color w:val="000000"/>
          <w:spacing w:val="0"/>
          <w:kern w:val="2"/>
          <w:sz w:val="24"/>
          <w:szCs w:val="24"/>
          <w:u w:val="none"/>
          <w:lang w:val="en-US" w:eastAsia="zh-CN" w:bidi="ar-SA"/>
        </w:rPr>
        <w:t>-tourism-in-the-south-china-sea/</w:t>
      </w:r>
    </w:p>
    <w:p>
      <w:pPr>
        <w:pStyle w:val="7"/>
        <w:keepNext w:val="0"/>
        <w:keepLines w:val="0"/>
        <w:pageBreakBefore w:val="0"/>
        <w:widowControl w:val="0"/>
        <w:numPr>
          <w:ilvl w:val="0"/>
          <w:numId w:val="5"/>
        </w:numPr>
        <w:kinsoku/>
        <w:wordWrap/>
        <w:overflowPunct/>
        <w:topLinePunct w:val="0"/>
        <w:autoSpaceDE/>
        <w:autoSpaceDN/>
        <w:bidi w:val="0"/>
        <w:adjustRightInd w:val="0"/>
        <w:snapToGrid w:val="0"/>
        <w:spacing w:after="0" w:line="360" w:lineRule="auto"/>
        <w:ind w:left="0" w:leftChars="0" w:right="-313" w:rightChars="-149" w:firstLine="0" w:firstLineChars="0"/>
        <w:textAlignment w:val="auto"/>
        <w:outlineLvl w:val="9"/>
        <w:rPr>
          <w:rFonts w:hint="default" w:ascii="Times New Roman" w:hAnsi="Times New Roman" w:eastAsia="宋体" w:cs="Times New Roman"/>
          <w:i w:val="0"/>
          <w:caps w:val="0"/>
          <w:color w:val="000000"/>
          <w:spacing w:val="0"/>
          <w:kern w:val="2"/>
          <w:sz w:val="24"/>
          <w:szCs w:val="24"/>
          <w:u w:val="none"/>
          <w:lang w:val="en-US" w:eastAsia="zh-CN" w:bidi="ar-SA"/>
        </w:rPr>
      </w:pPr>
      <w:r>
        <w:rPr>
          <w:rFonts w:hint="default" w:ascii="Times New Roman" w:hAnsi="Times New Roman" w:cs="Times New Roman"/>
          <w:kern w:val="2"/>
          <w:sz w:val="24"/>
          <w:szCs w:val="24"/>
          <w:lang w:val="en-US" w:eastAsia="zh-CN" w:bidi="ar-SA"/>
        </w:rPr>
        <w:t>China deploys gunboat// Philippine Inquirer.-04. 20. 2012 UR</w:t>
      </w:r>
      <w:r>
        <w:rPr>
          <w:rFonts w:hint="default" w:ascii="Times New Roman" w:hAnsi="Times New Roman" w:eastAsia="宋体" w:cs="Times New Roman"/>
          <w:i w:val="0"/>
          <w:caps w:val="0"/>
          <w:color w:val="000000"/>
          <w:spacing w:val="0"/>
          <w:kern w:val="2"/>
          <w:sz w:val="24"/>
          <w:szCs w:val="24"/>
          <w:u w:val="none"/>
          <w:lang w:val="en-US" w:eastAsia="zh-CN" w:bidi="ar-SA"/>
        </w:rPr>
        <w:t>L:</w:t>
      </w:r>
      <w:r>
        <w:rPr>
          <w:rFonts w:hint="default" w:ascii="Times New Roman" w:hAnsi="Times New Roman" w:eastAsia="宋体" w:cs="Times New Roman"/>
          <w:i w:val="0"/>
          <w:caps w:val="0"/>
          <w:color w:val="000000"/>
          <w:spacing w:val="0"/>
          <w:kern w:val="2"/>
          <w:sz w:val="24"/>
          <w:szCs w:val="24"/>
          <w:u w:val="none"/>
          <w:lang w:val="en-US" w:eastAsia="zh-CN" w:bidi="ar-SA"/>
        </w:rPr>
        <w:fldChar w:fldCharType="begin"/>
      </w:r>
      <w:r>
        <w:rPr>
          <w:rFonts w:hint="default" w:ascii="Times New Roman" w:hAnsi="Times New Roman" w:eastAsia="宋体" w:cs="Times New Roman"/>
          <w:i w:val="0"/>
          <w:caps w:val="0"/>
          <w:color w:val="000000"/>
          <w:spacing w:val="0"/>
          <w:kern w:val="2"/>
          <w:sz w:val="24"/>
          <w:szCs w:val="24"/>
          <w:u w:val="none"/>
          <w:lang w:val="en-US" w:eastAsia="zh-CN" w:bidi="ar-SA"/>
        </w:rPr>
        <w:instrText xml:space="preserve"> HYPERLINK "http://globalnation.inquirer.net/34021/china-deploys-gunboat" \l "ixzz5CwXj0zSF" </w:instrText>
      </w:r>
      <w:r>
        <w:rPr>
          <w:rFonts w:hint="default" w:ascii="Times New Roman" w:hAnsi="Times New Roman" w:eastAsia="宋体" w:cs="Times New Roman"/>
          <w:i w:val="0"/>
          <w:caps w:val="0"/>
          <w:color w:val="000000"/>
          <w:spacing w:val="0"/>
          <w:kern w:val="2"/>
          <w:sz w:val="24"/>
          <w:szCs w:val="24"/>
          <w:u w:val="none"/>
          <w:lang w:val="en-US" w:eastAsia="zh-CN" w:bidi="ar-SA"/>
        </w:rPr>
        <w:fldChar w:fldCharType="separate"/>
      </w:r>
      <w:r>
        <w:rPr>
          <w:rFonts w:hint="default" w:ascii="Times New Roman" w:hAnsi="Times New Roman" w:eastAsia="宋体" w:cs="Times New Roman"/>
          <w:i w:val="0"/>
          <w:caps w:val="0"/>
          <w:color w:val="000000"/>
          <w:spacing w:val="0"/>
          <w:kern w:val="2"/>
          <w:sz w:val="24"/>
          <w:szCs w:val="24"/>
          <w:u w:val="none"/>
          <w:lang w:val="en-US" w:eastAsia="zh-CN" w:bidi="ar-SA"/>
        </w:rPr>
        <w:t>http</w:t>
      </w:r>
      <w:r>
        <w:rPr>
          <w:rFonts w:hint="default" w:ascii="Times New Roman" w:hAnsi="Times New Roman" w:eastAsia="宋体" w:cs="Times New Roman"/>
          <w:i w:val="0"/>
          <w:caps w:val="0"/>
          <w:color w:val="000000"/>
          <w:spacing w:val="0"/>
          <w:kern w:val="2"/>
          <w:sz w:val="24"/>
          <w:szCs w:val="24"/>
          <w:u w:val="none"/>
          <w:lang w:val="ru-RU" w:eastAsia="zh-CN" w:bidi="ar-SA"/>
        </w:rPr>
        <w:t>://</w:t>
      </w:r>
      <w:r>
        <w:rPr>
          <w:rFonts w:hint="default" w:ascii="Times New Roman" w:hAnsi="Times New Roman" w:eastAsia="宋体" w:cs="Times New Roman"/>
          <w:i w:val="0"/>
          <w:caps w:val="0"/>
          <w:color w:val="000000"/>
          <w:spacing w:val="0"/>
          <w:kern w:val="2"/>
          <w:sz w:val="24"/>
          <w:szCs w:val="24"/>
          <w:u w:val="none"/>
          <w:lang w:val="en-US" w:eastAsia="zh-CN" w:bidi="ar-SA"/>
        </w:rPr>
        <w:t>globalnation</w:t>
      </w:r>
      <w:r>
        <w:rPr>
          <w:rFonts w:hint="default" w:ascii="Times New Roman" w:hAnsi="Times New Roman" w:eastAsia="宋体" w:cs="Times New Roman"/>
          <w:i w:val="0"/>
          <w:caps w:val="0"/>
          <w:color w:val="000000"/>
          <w:spacing w:val="0"/>
          <w:kern w:val="2"/>
          <w:sz w:val="24"/>
          <w:szCs w:val="24"/>
          <w:u w:val="none"/>
          <w:lang w:val="ru-RU" w:eastAsia="zh-CN" w:bidi="ar-SA"/>
        </w:rPr>
        <w:t>.</w:t>
      </w:r>
      <w:r>
        <w:rPr>
          <w:rFonts w:hint="default" w:ascii="Times New Roman" w:hAnsi="Times New Roman" w:eastAsia="宋体" w:cs="Times New Roman"/>
          <w:i w:val="0"/>
          <w:caps w:val="0"/>
          <w:color w:val="000000"/>
          <w:spacing w:val="0"/>
          <w:kern w:val="2"/>
          <w:sz w:val="24"/>
          <w:szCs w:val="24"/>
          <w:u w:val="none"/>
          <w:lang w:val="en-US" w:eastAsia="zh-CN" w:bidi="ar-SA"/>
        </w:rPr>
        <w:t>inquirer</w:t>
      </w:r>
      <w:r>
        <w:rPr>
          <w:rFonts w:hint="default" w:ascii="Times New Roman" w:hAnsi="Times New Roman" w:eastAsia="宋体" w:cs="Times New Roman"/>
          <w:i w:val="0"/>
          <w:caps w:val="0"/>
          <w:color w:val="000000"/>
          <w:spacing w:val="0"/>
          <w:kern w:val="2"/>
          <w:sz w:val="24"/>
          <w:szCs w:val="24"/>
          <w:u w:val="none"/>
          <w:lang w:val="ru-RU" w:eastAsia="zh-CN" w:bidi="ar-SA"/>
        </w:rPr>
        <w:t>.</w:t>
      </w:r>
      <w:r>
        <w:rPr>
          <w:rFonts w:hint="default" w:ascii="Times New Roman" w:hAnsi="Times New Roman" w:eastAsia="宋体" w:cs="Times New Roman"/>
          <w:i w:val="0"/>
          <w:caps w:val="0"/>
          <w:color w:val="000000"/>
          <w:spacing w:val="0"/>
          <w:kern w:val="2"/>
          <w:sz w:val="24"/>
          <w:szCs w:val="24"/>
          <w:u w:val="none"/>
          <w:lang w:val="en-US" w:eastAsia="zh-CN" w:bidi="ar-SA"/>
        </w:rPr>
        <w:t>net</w:t>
      </w:r>
      <w:r>
        <w:rPr>
          <w:rFonts w:hint="default" w:ascii="Times New Roman" w:hAnsi="Times New Roman" w:eastAsia="宋体" w:cs="Times New Roman"/>
          <w:i w:val="0"/>
          <w:caps w:val="0"/>
          <w:color w:val="000000"/>
          <w:spacing w:val="0"/>
          <w:kern w:val="2"/>
          <w:sz w:val="24"/>
          <w:szCs w:val="24"/>
          <w:u w:val="none"/>
          <w:lang w:val="ru-RU" w:eastAsia="zh-CN" w:bidi="ar-SA"/>
        </w:rPr>
        <w:t>/34021/</w:t>
      </w:r>
      <w:r>
        <w:rPr>
          <w:rFonts w:hint="default" w:ascii="Times New Roman" w:hAnsi="Times New Roman" w:eastAsia="宋体" w:cs="Times New Roman"/>
          <w:i w:val="0"/>
          <w:caps w:val="0"/>
          <w:color w:val="000000"/>
          <w:spacing w:val="0"/>
          <w:kern w:val="2"/>
          <w:sz w:val="24"/>
          <w:szCs w:val="24"/>
          <w:u w:val="none"/>
          <w:lang w:val="en-US" w:eastAsia="zh-CN" w:bidi="ar-SA"/>
        </w:rPr>
        <w:t>china</w:t>
      </w:r>
      <w:r>
        <w:rPr>
          <w:rFonts w:hint="default" w:ascii="Times New Roman" w:hAnsi="Times New Roman" w:eastAsia="宋体" w:cs="Times New Roman"/>
          <w:i w:val="0"/>
          <w:caps w:val="0"/>
          <w:color w:val="000000"/>
          <w:spacing w:val="0"/>
          <w:kern w:val="2"/>
          <w:sz w:val="24"/>
          <w:szCs w:val="24"/>
          <w:u w:val="none"/>
          <w:lang w:val="ru-RU" w:eastAsia="zh-CN" w:bidi="ar-SA"/>
        </w:rPr>
        <w:t>-</w:t>
      </w:r>
      <w:r>
        <w:rPr>
          <w:rFonts w:hint="default" w:ascii="Times New Roman" w:hAnsi="Times New Roman" w:eastAsia="宋体" w:cs="Times New Roman"/>
          <w:i w:val="0"/>
          <w:caps w:val="0"/>
          <w:color w:val="000000"/>
          <w:spacing w:val="0"/>
          <w:kern w:val="2"/>
          <w:sz w:val="24"/>
          <w:szCs w:val="24"/>
          <w:u w:val="none"/>
          <w:lang w:val="en-US" w:eastAsia="zh-CN" w:bidi="ar-SA"/>
        </w:rPr>
        <w:t>deploys</w:t>
      </w:r>
      <w:r>
        <w:rPr>
          <w:rFonts w:hint="default" w:ascii="Times New Roman" w:hAnsi="Times New Roman" w:eastAsia="宋体" w:cs="Times New Roman"/>
          <w:i w:val="0"/>
          <w:caps w:val="0"/>
          <w:color w:val="000000"/>
          <w:spacing w:val="0"/>
          <w:kern w:val="2"/>
          <w:sz w:val="24"/>
          <w:szCs w:val="24"/>
          <w:u w:val="none"/>
          <w:lang w:val="ru-RU" w:eastAsia="zh-CN" w:bidi="ar-SA"/>
        </w:rPr>
        <w:t>-</w:t>
      </w:r>
      <w:r>
        <w:rPr>
          <w:rFonts w:hint="default" w:ascii="Times New Roman" w:hAnsi="Times New Roman" w:eastAsia="宋体" w:cs="Times New Roman"/>
          <w:i w:val="0"/>
          <w:caps w:val="0"/>
          <w:color w:val="000000"/>
          <w:spacing w:val="0"/>
          <w:kern w:val="2"/>
          <w:sz w:val="24"/>
          <w:szCs w:val="24"/>
          <w:u w:val="none"/>
          <w:lang w:val="en-US" w:eastAsia="zh-CN" w:bidi="ar-SA"/>
        </w:rPr>
        <w:t>gunboat</w:t>
      </w:r>
      <w:r>
        <w:rPr>
          <w:rFonts w:hint="default" w:ascii="Times New Roman" w:hAnsi="Times New Roman" w:eastAsia="宋体" w:cs="Times New Roman"/>
          <w:i w:val="0"/>
          <w:caps w:val="0"/>
          <w:color w:val="000000"/>
          <w:spacing w:val="0"/>
          <w:kern w:val="2"/>
          <w:sz w:val="24"/>
          <w:szCs w:val="24"/>
          <w:u w:val="none"/>
          <w:lang w:val="ru-RU" w:eastAsia="zh-CN" w:bidi="ar-SA"/>
        </w:rPr>
        <w:t>#</w:t>
      </w:r>
      <w:r>
        <w:rPr>
          <w:rFonts w:hint="default" w:ascii="Times New Roman" w:hAnsi="Times New Roman" w:eastAsia="宋体" w:cs="Times New Roman"/>
          <w:i w:val="0"/>
          <w:caps w:val="0"/>
          <w:color w:val="000000"/>
          <w:spacing w:val="0"/>
          <w:kern w:val="2"/>
          <w:sz w:val="24"/>
          <w:szCs w:val="24"/>
          <w:u w:val="none"/>
          <w:lang w:val="en-US" w:eastAsia="zh-CN" w:bidi="ar-SA"/>
        </w:rPr>
        <w:t>ixzz</w:t>
      </w:r>
      <w:r>
        <w:rPr>
          <w:rFonts w:hint="default" w:ascii="Times New Roman" w:hAnsi="Times New Roman" w:eastAsia="宋体" w:cs="Times New Roman"/>
          <w:i w:val="0"/>
          <w:caps w:val="0"/>
          <w:color w:val="000000"/>
          <w:spacing w:val="0"/>
          <w:kern w:val="2"/>
          <w:sz w:val="24"/>
          <w:szCs w:val="24"/>
          <w:u w:val="none"/>
          <w:lang w:val="ru-RU" w:eastAsia="zh-CN" w:bidi="ar-SA"/>
        </w:rPr>
        <w:t>5</w:t>
      </w:r>
      <w:r>
        <w:rPr>
          <w:rFonts w:hint="default" w:ascii="Times New Roman" w:hAnsi="Times New Roman" w:eastAsia="宋体" w:cs="Times New Roman"/>
          <w:i w:val="0"/>
          <w:caps w:val="0"/>
          <w:color w:val="000000"/>
          <w:spacing w:val="0"/>
          <w:kern w:val="2"/>
          <w:sz w:val="24"/>
          <w:szCs w:val="24"/>
          <w:u w:val="none"/>
          <w:lang w:val="en-US" w:eastAsia="zh-CN" w:bidi="ar-SA"/>
        </w:rPr>
        <w:t>CwXj</w:t>
      </w:r>
      <w:r>
        <w:rPr>
          <w:rFonts w:hint="default" w:ascii="Times New Roman" w:hAnsi="Times New Roman" w:eastAsia="宋体" w:cs="Times New Roman"/>
          <w:i w:val="0"/>
          <w:caps w:val="0"/>
          <w:color w:val="000000"/>
          <w:spacing w:val="0"/>
          <w:kern w:val="2"/>
          <w:sz w:val="24"/>
          <w:szCs w:val="24"/>
          <w:u w:val="none"/>
          <w:lang w:val="ru-RU" w:eastAsia="zh-CN" w:bidi="ar-SA"/>
        </w:rPr>
        <w:t>0</w:t>
      </w:r>
      <w:r>
        <w:rPr>
          <w:rFonts w:hint="default" w:ascii="Times New Roman" w:hAnsi="Times New Roman" w:eastAsia="宋体" w:cs="Times New Roman"/>
          <w:i w:val="0"/>
          <w:caps w:val="0"/>
          <w:color w:val="000000"/>
          <w:spacing w:val="0"/>
          <w:kern w:val="2"/>
          <w:sz w:val="24"/>
          <w:szCs w:val="24"/>
          <w:u w:val="none"/>
          <w:lang w:val="en-US" w:eastAsia="zh-CN" w:bidi="ar-SA"/>
        </w:rPr>
        <w:t>zSF</w:t>
      </w:r>
      <w:r>
        <w:rPr>
          <w:rFonts w:hint="default" w:ascii="Times New Roman" w:hAnsi="Times New Roman" w:eastAsia="宋体" w:cs="Times New Roman"/>
          <w:i w:val="0"/>
          <w:caps w:val="0"/>
          <w:color w:val="000000"/>
          <w:spacing w:val="0"/>
          <w:kern w:val="2"/>
          <w:sz w:val="24"/>
          <w:szCs w:val="24"/>
          <w:u w:val="none"/>
          <w:lang w:val="en-US" w:eastAsia="zh-CN" w:bidi="ar-SA"/>
        </w:rPr>
        <w:fldChar w:fldCharType="end"/>
      </w:r>
    </w:p>
    <w:p>
      <w:pPr>
        <w:pStyle w:val="7"/>
        <w:keepNext w:val="0"/>
        <w:keepLines w:val="0"/>
        <w:pageBreakBefore w:val="0"/>
        <w:widowControl w:val="0"/>
        <w:numPr>
          <w:ilvl w:val="0"/>
          <w:numId w:val="5"/>
        </w:numPr>
        <w:kinsoku/>
        <w:wordWrap/>
        <w:overflowPunct/>
        <w:topLinePunct w:val="0"/>
        <w:autoSpaceDE/>
        <w:autoSpaceDN/>
        <w:bidi w:val="0"/>
        <w:adjustRightInd w:val="0"/>
        <w:snapToGrid w:val="0"/>
        <w:spacing w:after="0" w:line="360" w:lineRule="auto"/>
        <w:ind w:left="0" w:leftChars="0" w:right="-313" w:rightChars="-149" w:firstLine="0" w:firstLineChars="0"/>
        <w:textAlignment w:val="auto"/>
        <w:outlineLvl w:val="9"/>
        <w:rPr>
          <w:rFonts w:hint="default" w:ascii="Times New Roman" w:hAnsi="Times New Roman" w:eastAsia="宋体" w:cs="Times New Roman"/>
          <w:i w:val="0"/>
          <w:caps w:val="0"/>
          <w:color w:val="000000"/>
          <w:spacing w:val="0"/>
          <w:kern w:val="2"/>
          <w:sz w:val="24"/>
          <w:szCs w:val="24"/>
          <w:u w:val="none"/>
          <w:lang w:val="en-US" w:eastAsia="zh-CN" w:bidi="ar-SA"/>
        </w:rPr>
      </w:pPr>
      <w:r>
        <w:rPr>
          <w:rFonts w:hint="default" w:ascii="Times New Roman" w:hAnsi="Times New Roman" w:eastAsia="宋体" w:cs="Times New Roman"/>
          <w:i w:val="0"/>
          <w:caps w:val="0"/>
          <w:color w:val="000000"/>
          <w:spacing w:val="0"/>
          <w:kern w:val="2"/>
          <w:sz w:val="24"/>
          <w:szCs w:val="24"/>
          <w:u w:val="none"/>
          <w:lang w:val="en-US" w:eastAsia="zh-CN" w:bidi="ar-SA"/>
        </w:rPr>
        <w:t>Door Opens for New Tourism in South China Sea-01.2018</w:t>
      </w:r>
      <w:r>
        <w:rPr>
          <w:rFonts w:hint="eastAsia" w:ascii="Times New Roman" w:hAnsi="Times New Roman" w:eastAsia="宋体" w:cs="Times New Roman"/>
          <w:i w:val="0"/>
          <w:caps w:val="0"/>
          <w:color w:val="000000"/>
          <w:spacing w:val="0"/>
          <w:kern w:val="2"/>
          <w:sz w:val="24"/>
          <w:szCs w:val="24"/>
          <w:u w:val="none"/>
          <w:lang w:val="en-US" w:eastAsia="zh-CN" w:bidi="ar-SA"/>
        </w:rPr>
        <w:t xml:space="preserve"> </w:t>
      </w:r>
      <w:r>
        <w:rPr>
          <w:rFonts w:hint="default" w:ascii="Times New Roman" w:hAnsi="Times New Roman" w:eastAsia="宋体" w:cs="Times New Roman"/>
          <w:i w:val="0"/>
          <w:caps w:val="0"/>
          <w:color w:val="000000"/>
          <w:spacing w:val="0"/>
          <w:kern w:val="2"/>
          <w:sz w:val="24"/>
          <w:szCs w:val="24"/>
          <w:u w:val="none"/>
          <w:lang w:val="en-US" w:eastAsia="zh-CN" w:bidi="ar-SA"/>
        </w:rPr>
        <w:t>URL:https://voanews.com/a/door-opens-for-new-tourism-in-south-china-sea/4357944.html</w:t>
      </w:r>
    </w:p>
    <w:p>
      <w:pPr>
        <w:pStyle w:val="7"/>
        <w:keepNext w:val="0"/>
        <w:keepLines w:val="0"/>
        <w:pageBreakBefore w:val="0"/>
        <w:widowControl w:val="0"/>
        <w:numPr>
          <w:ilvl w:val="0"/>
          <w:numId w:val="5"/>
        </w:numPr>
        <w:kinsoku/>
        <w:wordWrap/>
        <w:overflowPunct/>
        <w:topLinePunct w:val="0"/>
        <w:autoSpaceDE/>
        <w:autoSpaceDN/>
        <w:bidi w:val="0"/>
        <w:adjustRightInd w:val="0"/>
        <w:snapToGrid w:val="0"/>
        <w:spacing w:after="0" w:line="360" w:lineRule="auto"/>
        <w:ind w:left="0" w:leftChars="0" w:right="-313" w:rightChars="-149" w:firstLine="0" w:firstLineChars="0"/>
        <w:textAlignment w:val="auto"/>
        <w:outlineLvl w:val="9"/>
        <w:rPr>
          <w:rFonts w:hint="default" w:ascii="Times New Roman" w:hAnsi="Times New Roman" w:eastAsia="宋体" w:cs="Times New Roman"/>
          <w:i w:val="0"/>
          <w:caps w:val="0"/>
          <w:color w:val="000000"/>
          <w:spacing w:val="0"/>
          <w:kern w:val="2"/>
          <w:sz w:val="24"/>
          <w:szCs w:val="24"/>
          <w:u w:val="none"/>
          <w:lang w:val="en-US" w:eastAsia="zh-CN" w:bidi="ar-SA"/>
        </w:rPr>
      </w:pPr>
      <w:r>
        <w:rPr>
          <w:rFonts w:hint="default" w:ascii="Times New Roman" w:hAnsi="Times New Roman" w:eastAsia="宋体" w:cs="Times New Roman"/>
          <w:i w:val="0"/>
          <w:caps w:val="0"/>
          <w:color w:val="000000"/>
          <w:spacing w:val="0"/>
          <w:kern w:val="2"/>
          <w:sz w:val="24"/>
          <w:szCs w:val="24"/>
          <w:u w:val="none"/>
          <w:lang w:val="en-US" w:eastAsia="zh-CN" w:bidi="ar-SA"/>
        </w:rPr>
        <w:t>D. Watkinsupdated. What China Has Been Buildingin the South China Sea/D. Watkinsupdated.-October 27, 2015</w:t>
      </w:r>
      <w:r>
        <w:rPr>
          <w:rFonts w:hint="eastAsia" w:ascii="Times New Roman" w:hAnsi="Times New Roman" w:eastAsia="宋体" w:cs="Times New Roman"/>
          <w:i w:val="0"/>
          <w:caps w:val="0"/>
          <w:color w:val="000000"/>
          <w:spacing w:val="0"/>
          <w:kern w:val="2"/>
          <w:sz w:val="24"/>
          <w:szCs w:val="24"/>
          <w:u w:val="none"/>
          <w:lang w:val="en-US" w:eastAsia="zh-CN" w:bidi="ar-SA"/>
        </w:rPr>
        <w:t xml:space="preserve"> </w:t>
      </w:r>
      <w:r>
        <w:rPr>
          <w:rFonts w:hint="default" w:ascii="Times New Roman" w:hAnsi="Times New Roman" w:eastAsia="宋体" w:cs="Times New Roman"/>
          <w:i w:val="0"/>
          <w:caps w:val="0"/>
          <w:color w:val="000000"/>
          <w:spacing w:val="0"/>
          <w:kern w:val="2"/>
          <w:sz w:val="24"/>
          <w:szCs w:val="24"/>
          <w:u w:val="none"/>
          <w:lang w:val="en-US" w:eastAsia="zh-CN" w:bidi="ar-SA"/>
        </w:rPr>
        <w:t>URL:https://www.nytimes.com/interactive/2015/07/30/world/asia/what-china-has-been-building-in-the-south-china-sea.html</w:t>
      </w:r>
    </w:p>
    <w:p>
      <w:pPr>
        <w:pStyle w:val="7"/>
        <w:keepNext w:val="0"/>
        <w:keepLines w:val="0"/>
        <w:pageBreakBefore w:val="0"/>
        <w:widowControl w:val="0"/>
        <w:numPr>
          <w:ilvl w:val="0"/>
          <w:numId w:val="5"/>
        </w:numPr>
        <w:kinsoku/>
        <w:wordWrap/>
        <w:overflowPunct/>
        <w:topLinePunct w:val="0"/>
        <w:autoSpaceDE/>
        <w:autoSpaceDN/>
        <w:bidi w:val="0"/>
        <w:adjustRightInd w:val="0"/>
        <w:snapToGrid w:val="0"/>
        <w:spacing w:after="0" w:line="360" w:lineRule="auto"/>
        <w:ind w:left="0" w:leftChars="0" w:right="-313" w:rightChars="-149" w:firstLine="0" w:firstLineChars="0"/>
        <w:textAlignment w:val="auto"/>
        <w:outlineLvl w:val="9"/>
        <w:rPr>
          <w:rFonts w:hint="default" w:ascii="Times New Roman" w:hAnsi="Times New Roman" w:cs="Times New Roman" w:eastAsiaTheme="minorEastAsia"/>
          <w:b w:val="0"/>
          <w:kern w:val="2"/>
          <w:sz w:val="24"/>
          <w:szCs w:val="24"/>
          <w:lang w:val="en-US" w:eastAsia="zh-CN" w:bidi="ar-SA"/>
        </w:rPr>
      </w:pPr>
      <w:r>
        <w:rPr>
          <w:rFonts w:hint="default" w:ascii="Times New Roman" w:hAnsi="Times New Roman" w:eastAsia="宋体" w:cs="Times New Roman"/>
          <w:i w:val="0"/>
          <w:caps w:val="0"/>
          <w:color w:val="000000"/>
          <w:spacing w:val="0"/>
          <w:kern w:val="2"/>
          <w:sz w:val="24"/>
          <w:szCs w:val="24"/>
          <w:u w:val="none"/>
          <w:lang w:val="en-US" w:eastAsia="zh-CN" w:bidi="ar-SA"/>
        </w:rPr>
        <w:t>Dan Lamothe</w:t>
      </w:r>
      <w:r>
        <w:rPr>
          <w:rFonts w:hint="default" w:ascii="Times New Roman" w:hAnsi="Times New Roman" w:eastAsia="宋体" w:cs="Times New Roman"/>
          <w:i w:val="0"/>
          <w:caps w:val="0"/>
          <w:color w:val="000000"/>
          <w:spacing w:val="0"/>
          <w:kern w:val="2"/>
          <w:sz w:val="24"/>
          <w:szCs w:val="24"/>
          <w:u w:val="none"/>
          <w:lang w:val="ru-RU" w:eastAsia="zh-CN" w:bidi="ar-SA"/>
        </w:rPr>
        <w:t xml:space="preserve"> </w:t>
      </w:r>
      <w:r>
        <w:rPr>
          <w:rFonts w:hint="default" w:ascii="Times New Roman" w:hAnsi="Times New Roman" w:eastAsia="宋体" w:cs="Times New Roman"/>
          <w:i w:val="0"/>
          <w:caps w:val="0"/>
          <w:color w:val="000000"/>
          <w:spacing w:val="0"/>
          <w:kern w:val="2"/>
          <w:sz w:val="24"/>
          <w:szCs w:val="24"/>
          <w:u w:val="none"/>
          <w:lang w:val="en-US" w:eastAsia="zh-CN" w:bidi="ar-SA"/>
        </w:rPr>
        <w:t xml:space="preserve">. </w:t>
      </w:r>
      <w:r>
        <w:rPr>
          <w:rFonts w:hint="default" w:ascii="Times New Roman" w:hAnsi="Times New Roman" w:eastAsia="宋体" w:cs="Times New Roman"/>
          <w:i w:val="0"/>
          <w:caps w:val="0"/>
          <w:color w:val="000000"/>
          <w:spacing w:val="0"/>
          <w:kern w:val="2"/>
          <w:sz w:val="24"/>
          <w:szCs w:val="24"/>
          <w:u w:val="none"/>
          <w:lang w:val="ru-RU" w:eastAsia="zh-CN" w:bidi="ar-SA"/>
        </w:rPr>
        <w:t xml:space="preserve">These are the bases the U.S. will use near the South China Sea. </w:t>
      </w:r>
      <w:r>
        <w:rPr>
          <w:rFonts w:hint="default" w:ascii="Times New Roman" w:hAnsi="Times New Roman" w:eastAsia="宋体" w:cs="Times New Roman"/>
          <w:i w:val="0"/>
          <w:caps w:val="0"/>
          <w:color w:val="000000"/>
          <w:spacing w:val="0"/>
          <w:kern w:val="2"/>
          <w:sz w:val="24"/>
          <w:szCs w:val="24"/>
          <w:u w:val="none"/>
          <w:lang w:val="en-US" w:eastAsia="zh-CN" w:bidi="ar-SA"/>
        </w:rPr>
        <w:t>C</w:t>
      </w:r>
      <w:r>
        <w:rPr>
          <w:rFonts w:hint="default" w:ascii="Times New Roman" w:hAnsi="Times New Roman" w:eastAsia="宋体" w:cs="Times New Roman"/>
          <w:i w:val="0"/>
          <w:caps w:val="0"/>
          <w:color w:val="000000"/>
          <w:spacing w:val="0"/>
          <w:kern w:val="2"/>
          <w:sz w:val="24"/>
          <w:szCs w:val="24"/>
          <w:u w:val="none"/>
          <w:lang w:val="ru-RU" w:eastAsia="zh-CN" w:bidi="ar-SA"/>
        </w:rPr>
        <w:t>hina isn’t impressed</w:t>
      </w:r>
      <w:r>
        <w:rPr>
          <w:rFonts w:hint="default" w:ascii="Times New Roman" w:hAnsi="Times New Roman" w:eastAsia="宋体" w:cs="Times New Roman"/>
          <w:i w:val="0"/>
          <w:caps w:val="0"/>
          <w:color w:val="000000"/>
          <w:spacing w:val="0"/>
          <w:kern w:val="2"/>
          <w:sz w:val="24"/>
          <w:szCs w:val="24"/>
          <w:u w:val="none"/>
          <w:lang w:val="en-US" w:eastAsia="zh-CN" w:bidi="ar-SA"/>
        </w:rPr>
        <w:t>/D. Lamothe.-March 21, 2016.</w:t>
      </w:r>
      <w:r>
        <w:rPr>
          <w:rFonts w:hint="default" w:ascii="Times New Roman" w:hAnsi="Times New Roman" w:eastAsia="宋体" w:cs="Times New Roman"/>
          <w:i w:val="0"/>
          <w:caps w:val="0"/>
          <w:color w:val="000000"/>
          <w:spacing w:val="0"/>
          <w:kern w:val="2"/>
          <w:sz w:val="24"/>
          <w:szCs w:val="24"/>
          <w:u w:val="none"/>
          <w:lang w:val="ru-RU" w:eastAsia="zh-CN" w:bidi="ar-SA"/>
        </w:rPr>
        <w:t xml:space="preserve">  </w:t>
      </w:r>
      <w:r>
        <w:rPr>
          <w:rFonts w:hint="default" w:ascii="Times New Roman" w:hAnsi="Times New Roman" w:eastAsia="宋体" w:cs="Times New Roman"/>
          <w:i w:val="0"/>
          <w:caps w:val="0"/>
          <w:color w:val="000000"/>
          <w:spacing w:val="0"/>
          <w:kern w:val="2"/>
          <w:sz w:val="24"/>
          <w:szCs w:val="24"/>
          <w:u w:val="none"/>
          <w:lang w:val="en-US" w:eastAsia="zh-CN" w:bidi="ar-SA"/>
        </w:rPr>
        <w:t>URL:</w:t>
      </w:r>
      <w:r>
        <w:rPr>
          <w:rFonts w:hint="default" w:ascii="Times New Roman" w:hAnsi="Times New Roman" w:eastAsia="宋体" w:cs="Times New Roman"/>
          <w:i w:val="0"/>
          <w:caps w:val="0"/>
          <w:color w:val="000000"/>
          <w:spacing w:val="0"/>
          <w:kern w:val="2"/>
          <w:sz w:val="24"/>
          <w:szCs w:val="24"/>
          <w:u w:val="none"/>
          <w:lang w:val="ru-RU" w:eastAsia="zh-CN" w:bidi="ar-SA"/>
        </w:rPr>
        <w:t>https://www.washingtonpost.com/news/checkpoint/wp/2016/03/21/these-are-the-new-u-s-military-bases-near-the-south-china-sea-china-isnt-impressed/?noredirect=on&amp;utm_term=.7eb75</w:t>
      </w:r>
      <w:r>
        <w:rPr>
          <w:rFonts w:hint="default" w:ascii="Times New Roman" w:hAnsi="Times New Roman" w:cs="Times New Roman"/>
          <w:sz w:val="24"/>
          <w:szCs w:val="24"/>
          <w:lang w:val="ru-RU"/>
        </w:rPr>
        <w:t>b58ff79</w:t>
      </w:r>
    </w:p>
    <w:p>
      <w:pPr>
        <w:pStyle w:val="7"/>
        <w:keepNext w:val="0"/>
        <w:keepLines w:val="0"/>
        <w:pageBreakBefore w:val="0"/>
        <w:widowControl w:val="0"/>
        <w:numPr>
          <w:ilvl w:val="0"/>
          <w:numId w:val="5"/>
        </w:numPr>
        <w:kinsoku/>
        <w:wordWrap/>
        <w:overflowPunct/>
        <w:topLinePunct w:val="0"/>
        <w:autoSpaceDE/>
        <w:autoSpaceDN/>
        <w:bidi w:val="0"/>
        <w:adjustRightInd w:val="0"/>
        <w:snapToGrid w:val="0"/>
        <w:spacing w:after="0" w:line="360" w:lineRule="auto"/>
        <w:ind w:left="0" w:leftChars="0" w:firstLine="0" w:firstLineChars="0"/>
        <w:textAlignment w:val="auto"/>
        <w:outlineLvl w:val="9"/>
        <w:rPr>
          <w:rFonts w:hint="default" w:ascii="Times New Roman" w:hAnsi="Times New Roman" w:cs="Times New Roman"/>
          <w:kern w:val="2"/>
          <w:sz w:val="24"/>
          <w:szCs w:val="24"/>
          <w:lang w:val="en-US" w:eastAsia="zh-CN" w:bidi="ar-SA"/>
        </w:rPr>
      </w:pPr>
      <w:r>
        <w:rPr>
          <w:rFonts w:hint="default" w:ascii="Times New Roman" w:hAnsi="Times New Roman" w:eastAsia="宋体" w:cs="Times New Roman"/>
          <w:kern w:val="2"/>
          <w:sz w:val="24"/>
          <w:szCs w:val="24"/>
          <w:lang w:val="ru-RU" w:eastAsia="zh-CN" w:bidi="ar-SA"/>
        </w:rPr>
        <w:t>Ellen Tordesillas</w:t>
      </w:r>
      <w:r>
        <w:rPr>
          <w:rFonts w:hint="default" w:ascii="Times New Roman" w:hAnsi="Times New Roman" w:eastAsia="宋体" w:cs="Times New Roman"/>
          <w:kern w:val="2"/>
          <w:sz w:val="24"/>
          <w:szCs w:val="24"/>
          <w:lang w:val="en-US" w:eastAsia="zh-CN" w:bidi="ar-SA"/>
        </w:rPr>
        <w:t>.</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"https://web.archive.org/web/20130124100510/http://www.malaya.com.ph/index.php/news/nation/22202-chinese-occupation-of-bajo-de-masinloc-could-reduce-ph-territorial-waters-by-38-percent" </w:instrText>
      </w:r>
      <w:r>
        <w:rPr>
          <w:rFonts w:hint="default" w:ascii="Times New Roman" w:hAnsi="Times New Roman" w:cs="Times New Roman"/>
          <w:sz w:val="24"/>
          <w:szCs w:val="24"/>
        </w:rPr>
        <w:fldChar w:fldCharType="separate"/>
      </w:r>
      <w:r>
        <w:rPr>
          <w:rFonts w:hint="default" w:ascii="Times New Roman" w:hAnsi="Times New Roman" w:eastAsia="宋体" w:cs="Times New Roman"/>
          <w:sz w:val="24"/>
          <w:szCs w:val="24"/>
        </w:rPr>
        <w:t>Chinese ‘occupation’ of Bajo de Masinloc could reduce PH territorial waters by 38 percent</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lang w:val="en-US" w:eastAsia="zh-CN"/>
        </w:rPr>
        <w:t xml:space="preserve">/ </w:t>
      </w:r>
      <w:r>
        <w:rPr>
          <w:rFonts w:hint="default" w:ascii="Times New Roman" w:hAnsi="Times New Roman" w:eastAsia="宋体" w:cs="Times New Roman"/>
          <w:kern w:val="2"/>
          <w:sz w:val="24"/>
          <w:szCs w:val="24"/>
          <w:lang w:val="ru-RU" w:eastAsia="zh-CN" w:bidi="ar-SA"/>
        </w:rPr>
        <w:t>Tordesillas</w:t>
      </w:r>
      <w:r>
        <w:rPr>
          <w:rFonts w:hint="default" w:ascii="Times New Roman" w:hAnsi="Times New Roman" w:eastAsia="宋体" w:cs="Times New Roman"/>
          <w:kern w:val="2"/>
          <w:sz w:val="24"/>
          <w:szCs w:val="24"/>
          <w:lang w:val="en-US" w:eastAsia="zh-CN" w:bidi="ar-SA"/>
        </w:rPr>
        <w:t>. E.//</w:t>
      </w:r>
      <w:r>
        <w:rPr>
          <w:rFonts w:hint="default" w:ascii="Times New Roman" w:hAnsi="Times New Roman" w:eastAsia="宋体" w:cs="Times New Roman"/>
          <w:sz w:val="24"/>
          <w:szCs w:val="24"/>
        </w:rPr>
        <w:t xml:space="preserve"> Malaya Business </w:t>
      </w:r>
      <w:r>
        <w:rPr>
          <w:rFonts w:hint="default" w:ascii="Times New Roman" w:hAnsi="Times New Roman" w:eastAsia="宋体" w:cs="Times New Roman"/>
          <w:sz w:val="24"/>
          <w:szCs w:val="24"/>
          <w:lang w:val="en-US" w:eastAsia="zh-CN"/>
        </w:rPr>
        <w:t>I</w:t>
      </w:r>
      <w:r>
        <w:rPr>
          <w:rFonts w:hint="default" w:ascii="Times New Roman" w:hAnsi="Times New Roman" w:eastAsia="宋体" w:cs="Times New Roman"/>
          <w:sz w:val="24"/>
          <w:szCs w:val="24"/>
        </w:rPr>
        <w:t>nsight.</w:t>
      </w:r>
      <w:r>
        <w:rPr>
          <w:rFonts w:hint="default" w:ascii="Times New Roman" w:hAnsi="Times New Roman" w:eastAsia="宋体" w:cs="Times New Roman"/>
          <w:sz w:val="24"/>
          <w:szCs w:val="24"/>
          <w:lang w:val="en-US" w:eastAsia="zh-CN"/>
        </w:rPr>
        <w:t>-1</w:t>
      </w:r>
      <w:r>
        <w:rPr>
          <w:rFonts w:hint="default" w:ascii="Times New Roman" w:hAnsi="Times New Roman" w:eastAsia="宋体" w:cs="Times New Roman"/>
          <w:sz w:val="24"/>
          <w:szCs w:val="24"/>
        </w:rPr>
        <w:t>5</w:t>
      </w:r>
      <w:r>
        <w:rPr>
          <w:rFonts w:hint="default" w:ascii="Times New Roman" w:hAnsi="Times New Roman" w:eastAsia="宋体" w:cs="Times New Roman"/>
          <w:sz w:val="24"/>
          <w:szCs w:val="24"/>
          <w:lang w:val="en-US" w:eastAsia="zh-CN"/>
        </w:rPr>
        <w:t>.0</w:t>
      </w:r>
      <w:r>
        <w:rPr>
          <w:rFonts w:hint="default" w:ascii="Times New Roman" w:hAnsi="Times New Roman" w:eastAsia="宋体" w:cs="Times New Roman"/>
          <w:sz w:val="24"/>
          <w:szCs w:val="24"/>
        </w:rPr>
        <w:t>5.</w:t>
      </w:r>
      <w:r>
        <w:rPr>
          <w:rFonts w:hint="default" w:ascii="Times New Roman" w:hAnsi="Times New Roman" w:eastAsia="宋体" w:cs="Times New Roman"/>
          <w:sz w:val="24"/>
          <w:szCs w:val="24"/>
          <w:lang w:val="en-US" w:eastAsia="zh-CN"/>
        </w:rPr>
        <w:t>2013.</w:t>
      </w:r>
      <w:r>
        <w:rPr>
          <w:rFonts w:hint="default" w:ascii="Times New Roman" w:hAnsi="Times New Roman" w:eastAsia="宋体" w:cs="Times New Roman"/>
          <w:sz w:val="24"/>
          <w:szCs w:val="24"/>
        </w:rPr>
        <w:t> </w:t>
      </w:r>
    </w:p>
    <w:p>
      <w:pPr>
        <w:pStyle w:val="7"/>
        <w:keepNext w:val="0"/>
        <w:keepLines w:val="0"/>
        <w:pageBreakBefore w:val="0"/>
        <w:widowControl w:val="0"/>
        <w:numPr>
          <w:ilvl w:val="0"/>
          <w:numId w:val="5"/>
        </w:numPr>
        <w:kinsoku/>
        <w:wordWrap/>
        <w:overflowPunct/>
        <w:topLinePunct w:val="0"/>
        <w:autoSpaceDE/>
        <w:autoSpaceDN/>
        <w:bidi w:val="0"/>
        <w:adjustRightInd w:val="0"/>
        <w:snapToGrid w:val="0"/>
        <w:spacing w:after="0" w:line="360" w:lineRule="auto"/>
        <w:ind w:left="0" w:leftChars="0" w:firstLine="0" w:firstLineChars="0"/>
        <w:textAlignment w:val="auto"/>
        <w:outlineLvl w:val="9"/>
        <w:rPr>
          <w:rFonts w:hint="default" w:ascii="Times New Roman" w:hAnsi="Times New Roman" w:eastAsia="宋体" w:cs="Times New Roman"/>
          <w:kern w:val="2"/>
          <w:sz w:val="24"/>
          <w:szCs w:val="24"/>
          <w:lang w:val="en-US" w:eastAsia="zh-CN" w:bidi="ar-SA"/>
        </w:rPr>
      </w:pPr>
      <w:r>
        <w:rPr>
          <w:rFonts w:hint="default" w:ascii="Times New Roman" w:hAnsi="Times New Roman" w:cs="Times New Roman" w:eastAsiaTheme="minorEastAsia"/>
          <w:color w:val="auto"/>
          <w:kern w:val="2"/>
          <w:sz w:val="24"/>
          <w:szCs w:val="24"/>
          <w:lang w:val="en-US" w:eastAsia="zh-CN" w:bidi="ar-SA"/>
        </w:rPr>
        <w:t>FACT SHEET: President Xi Jinping’s State Visit to the United States</w:t>
      </w:r>
      <w:r>
        <w:rPr>
          <w:rFonts w:hint="default" w:ascii="Times New Roman" w:hAnsi="Times New Roman" w:cs="Times New Roman" w:eastAsiaTheme="minorEastAsia"/>
          <w:color w:val="auto"/>
          <w:kern w:val="2"/>
          <w:sz w:val="24"/>
          <w:szCs w:val="24"/>
          <w:lang w:val="ru-RU" w:eastAsia="zh-CN" w:bidi="ar-SA"/>
        </w:rPr>
        <w:t xml:space="preserve"> The White House Office of the Press Secretary </w:t>
      </w:r>
      <w:r>
        <w:rPr>
          <w:rFonts w:hint="default" w:ascii="Times New Roman" w:hAnsi="Times New Roman" w:cs="Times New Roman" w:eastAsiaTheme="minorEastAsia"/>
          <w:color w:val="auto"/>
          <w:kern w:val="2"/>
          <w:sz w:val="24"/>
          <w:szCs w:val="24"/>
          <w:lang w:val="en-US" w:eastAsia="zh-CN" w:bidi="ar-SA"/>
        </w:rPr>
        <w:t>September 25,</w:t>
      </w:r>
      <w:r>
        <w:rPr>
          <w:rFonts w:hint="default" w:ascii="Times New Roman" w:hAnsi="Times New Roman" w:cs="Times New Roman"/>
          <w:color w:val="auto"/>
          <w:kern w:val="2"/>
          <w:sz w:val="24"/>
          <w:szCs w:val="24"/>
          <w:lang w:val="ru-RU" w:eastAsia="zh-CN" w:bidi="ar-SA"/>
        </w:rPr>
        <w:t xml:space="preserve"> 2015</w:t>
      </w:r>
    </w:p>
    <w:p>
      <w:pPr>
        <w:pStyle w:val="7"/>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leftChars="0"/>
        <w:textAlignment w:val="auto"/>
        <w:outlineLvl w:val="9"/>
        <w:rPr>
          <w:rFonts w:hint="default" w:ascii="Times New Roman" w:hAnsi="Times New Roman" w:eastAsia="宋体" w:cs="Times New Roman"/>
          <w:kern w:val="2"/>
          <w:sz w:val="24"/>
          <w:szCs w:val="24"/>
          <w:lang w:val="en-US" w:eastAsia="zh-CN" w:bidi="ar-SA"/>
        </w:rPr>
      </w:pPr>
      <w:r>
        <w:rPr>
          <w:rFonts w:hint="eastAsia" w:ascii="Times New Roman" w:hAnsi="Times New Roman" w:cs="Times New Roman"/>
          <w:sz w:val="24"/>
          <w:szCs w:val="24"/>
          <w:lang w:val="en-US" w:eastAsia="zh-CN"/>
        </w:rPr>
        <w:t>URL:</w:t>
      </w:r>
      <w:r>
        <w:rPr>
          <w:rFonts w:hint="default" w:ascii="Times New Roman" w:hAnsi="Times New Roman" w:cs="Times New Roman" w:eastAsiaTheme="minorEastAsia"/>
          <w:color w:val="auto"/>
          <w:kern w:val="2"/>
          <w:sz w:val="24"/>
          <w:szCs w:val="24"/>
          <w:lang w:val="en-US" w:eastAsia="zh-CN" w:bidi="ar-SA"/>
        </w:rPr>
        <w:t>https://obamawhit</w:t>
      </w:r>
      <w:r>
        <w:rPr>
          <w:rFonts w:hint="default" w:ascii="Times New Roman" w:hAnsi="Times New Roman" w:eastAsia="宋体" w:cs="Times New Roman"/>
          <w:kern w:val="2"/>
          <w:sz w:val="24"/>
          <w:szCs w:val="24"/>
          <w:lang w:val="en-US" w:eastAsia="zh-CN" w:bidi="ar-SA"/>
        </w:rPr>
        <w:t>ehouse.archives.gov/the-press-office/2015/09/25/fact-sheet-president-xi-jinpings-state-visit-united-states</w:t>
      </w:r>
    </w:p>
    <w:p>
      <w:pPr>
        <w:pStyle w:val="7"/>
        <w:keepNext w:val="0"/>
        <w:keepLines w:val="0"/>
        <w:pageBreakBefore w:val="0"/>
        <w:widowControl w:val="0"/>
        <w:numPr>
          <w:ilvl w:val="0"/>
          <w:numId w:val="5"/>
        </w:numPr>
        <w:kinsoku/>
        <w:wordWrap/>
        <w:overflowPunct/>
        <w:topLinePunct w:val="0"/>
        <w:autoSpaceDE/>
        <w:autoSpaceDN/>
        <w:bidi w:val="0"/>
        <w:adjustRightInd w:val="0"/>
        <w:snapToGrid w:val="0"/>
        <w:spacing w:after="0" w:line="360" w:lineRule="auto"/>
        <w:ind w:left="0" w:leftChars="0" w:firstLine="0" w:firstLineChars="0"/>
        <w:textAlignment w:val="auto"/>
        <w:outlineLvl w:val="9"/>
        <w:rPr>
          <w:rFonts w:hint="default" w:ascii="Times New Roman" w:hAnsi="Times New Roman" w:cs="Times New Roman" w:eastAsiaTheme="minorEastAsia"/>
          <w:b w:val="0"/>
          <w:kern w:val="2"/>
          <w:sz w:val="24"/>
          <w:szCs w:val="24"/>
          <w:lang w:val="en-US" w:eastAsia="zh-CN" w:bidi="ar-SA"/>
        </w:rPr>
      </w:pPr>
      <w:r>
        <w:rPr>
          <w:rFonts w:hint="default" w:ascii="Times New Roman" w:hAnsi="Times New Roman" w:eastAsia="宋体" w:cs="Times New Roman"/>
          <w:kern w:val="2"/>
          <w:sz w:val="24"/>
          <w:szCs w:val="24"/>
          <w:lang w:val="en-US" w:eastAsia="zh-CN" w:bidi="ar-SA"/>
        </w:rPr>
        <w:t>George Friedman, Xander Snyder</w:t>
      </w:r>
      <w:r>
        <w:rPr>
          <w:rFonts w:hint="default" w:ascii="Times New Roman" w:hAnsi="Times New Roman" w:eastAsia="宋体" w:cs="Times New Roman"/>
          <w:kern w:val="2"/>
          <w:sz w:val="24"/>
          <w:szCs w:val="24"/>
          <w:lang w:val="ru-RU" w:eastAsia="zh-CN" w:bidi="ar-SA"/>
        </w:rPr>
        <w:t xml:space="preserve">, </w:t>
      </w:r>
      <w:r>
        <w:rPr>
          <w:rFonts w:hint="default" w:ascii="Times New Roman" w:hAnsi="Times New Roman" w:eastAsia="宋体" w:cs="Times New Roman"/>
          <w:kern w:val="2"/>
          <w:sz w:val="24"/>
          <w:szCs w:val="24"/>
          <w:lang w:val="en-US" w:eastAsia="zh-CN" w:bidi="ar-SA"/>
        </w:rPr>
        <w:t>Cheyenne Ligon</w:t>
      </w:r>
      <w:r>
        <w:rPr>
          <w:rFonts w:hint="default" w:ascii="Times New Roman" w:hAnsi="Times New Roman" w:eastAsia="宋体" w:cs="Times New Roman"/>
          <w:kern w:val="2"/>
          <w:sz w:val="24"/>
          <w:szCs w:val="24"/>
          <w:lang w:val="ru-RU" w:eastAsia="zh-CN" w:bidi="ar-SA"/>
        </w:rPr>
        <w:t>.</w:t>
      </w:r>
      <w:r>
        <w:rPr>
          <w:rFonts w:hint="default" w:ascii="Times New Roman" w:hAnsi="Times New Roman" w:eastAsia="宋体" w:cs="Times New Roman"/>
          <w:kern w:val="2"/>
          <w:sz w:val="24"/>
          <w:szCs w:val="24"/>
          <w:lang w:val="en-US" w:eastAsia="zh-CN" w:bidi="ar-SA"/>
        </w:rPr>
        <w:t xml:space="preserve"> Chinese Military Installations in the South China Sea/</w:t>
      </w:r>
      <w:r>
        <w:rPr>
          <w:rFonts w:hint="default" w:ascii="Times New Roman" w:hAnsi="Times New Roman" w:eastAsia="宋体" w:cs="Times New Roman"/>
          <w:kern w:val="2"/>
          <w:sz w:val="24"/>
          <w:szCs w:val="24"/>
          <w:lang w:val="ru-RU" w:eastAsia="zh-CN" w:bidi="ar-SA"/>
        </w:rPr>
        <w:t xml:space="preserve"> </w:t>
      </w:r>
      <w:r>
        <w:rPr>
          <w:rFonts w:hint="default" w:ascii="Times New Roman" w:hAnsi="Times New Roman" w:eastAsia="宋体" w:cs="Times New Roman"/>
          <w:kern w:val="2"/>
          <w:sz w:val="24"/>
          <w:szCs w:val="24"/>
          <w:lang w:val="en-US" w:eastAsia="zh-CN" w:bidi="ar-SA"/>
        </w:rPr>
        <w:t>G. Friedman [ec.al.]. -March 27, 2017</w:t>
      </w:r>
      <w:r>
        <w:rPr>
          <w:rFonts w:hint="default" w:ascii="Times New Roman" w:hAnsi="Times New Roman" w:eastAsia="宋体" w:cs="Times New Roman"/>
          <w:kern w:val="2"/>
          <w:sz w:val="24"/>
          <w:szCs w:val="24"/>
          <w:lang w:val="ru-RU" w:eastAsia="zh-CN" w:bidi="ar-SA"/>
        </w:rPr>
        <w:t xml:space="preserve"> </w:t>
      </w:r>
      <w:r>
        <w:rPr>
          <w:rFonts w:hint="default" w:ascii="Times New Roman" w:hAnsi="Times New Roman" w:eastAsia="宋体" w:cs="Times New Roman"/>
          <w:kern w:val="2"/>
          <w:sz w:val="24"/>
          <w:szCs w:val="24"/>
          <w:lang w:val="en-US" w:eastAsia="zh-CN" w:bidi="ar-SA"/>
        </w:rPr>
        <w:t>URL:http://www.mauldineconomics.com/this-week-in-geopolitics/chinese-military-installations-in-the-south-chin</w:t>
      </w:r>
      <w:r>
        <w:rPr>
          <w:rFonts w:hint="default" w:ascii="Times New Roman" w:hAnsi="Times New Roman" w:cs="Times New Roman" w:eastAsiaTheme="minorEastAsia"/>
          <w:color w:val="auto"/>
          <w:kern w:val="2"/>
          <w:sz w:val="24"/>
          <w:szCs w:val="24"/>
          <w:lang w:val="en-US" w:eastAsia="zh-CN" w:bidi="ar-SA"/>
        </w:rPr>
        <w:t>a-sea#</w:t>
      </w:r>
    </w:p>
    <w:p>
      <w:pPr>
        <w:pStyle w:val="3"/>
        <w:keepNext w:val="0"/>
        <w:keepLines w:val="0"/>
        <w:pageBreakBefore w:val="0"/>
        <w:widowControl/>
        <w:numPr>
          <w:ilvl w:val="0"/>
          <w:numId w:val="5"/>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left="0" w:leftChars="0" w:right="0" w:rightChars="0" w:firstLine="0" w:firstLineChars="0"/>
        <w:jc w:val="left"/>
        <w:textAlignment w:val="auto"/>
        <w:outlineLvl w:val="2"/>
        <w:rPr>
          <w:rFonts w:hint="default" w:ascii="Times New Roman" w:hAnsi="Times New Roman" w:cs="Times New Roman" w:eastAsiaTheme="minorEastAsia"/>
          <w:b w:val="0"/>
          <w:kern w:val="2"/>
          <w:sz w:val="24"/>
          <w:szCs w:val="24"/>
          <w:lang w:val="en-US" w:eastAsia="zh-CN" w:bidi="ar-SA"/>
        </w:rPr>
      </w:pPr>
      <w:r>
        <w:rPr>
          <w:rFonts w:hint="default" w:ascii="Times New Roman" w:hAnsi="Times New Roman" w:cs="Times New Roman" w:eastAsiaTheme="minorEastAsia"/>
          <w:b w:val="0"/>
          <w:kern w:val="2"/>
          <w:sz w:val="24"/>
          <w:szCs w:val="24"/>
          <w:lang w:val="en-US" w:eastAsia="zh-CN" w:bidi="ar-SA"/>
        </w:rPr>
        <w:t>Geological Survey.</w:t>
      </w:r>
      <w:r>
        <w:rPr>
          <w:rFonts w:hint="default" w:ascii="Times New Roman" w:hAnsi="Times New Roman" w:cs="Times New Roman"/>
          <w:sz w:val="24"/>
          <w:szCs w:val="24"/>
        </w:rPr>
        <w:t xml:space="preserve"> </w:t>
      </w:r>
      <w:r>
        <w:rPr>
          <w:rFonts w:hint="default" w:ascii="Times New Roman" w:hAnsi="Times New Roman" w:cs="Times New Roman" w:eastAsiaTheme="minorEastAsia"/>
          <w:b w:val="0"/>
          <w:kern w:val="2"/>
          <w:sz w:val="24"/>
          <w:szCs w:val="24"/>
          <w:lang w:val="en-US" w:eastAsia="zh-CN" w:bidi="ar-SA"/>
        </w:rPr>
        <w:t xml:space="preserve">The Significance of Field Growth and the Role of Enhanced Oil Recovery Fact sheet 115-00/ Geological Survey.-10.2000. </w:t>
      </w:r>
    </w:p>
    <w:p>
      <w:pPr>
        <w:pStyle w:val="7"/>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leftChars="0"/>
        <w:textAlignment w:val="auto"/>
        <w:outlineLvl w:val="9"/>
        <w:rPr>
          <w:rFonts w:hint="default" w:ascii="Times New Roman" w:hAnsi="Times New Roman" w:eastAsia="宋体" w:cs="Times New Roman"/>
          <w:kern w:val="2"/>
          <w:sz w:val="24"/>
          <w:szCs w:val="24"/>
          <w:lang w:val="en-US" w:eastAsia="zh-CN" w:bidi="ar-SA"/>
        </w:rPr>
      </w:pPr>
      <w:r>
        <w:rPr>
          <w:rFonts w:hint="default" w:ascii="Times New Roman" w:hAnsi="Times New Roman" w:cs="Times New Roman"/>
          <w:b w:val="0"/>
          <w:kern w:val="2"/>
          <w:sz w:val="24"/>
          <w:szCs w:val="24"/>
          <w:lang w:val="en-US" w:eastAsia="zh-CN" w:bidi="ar-SA"/>
        </w:rPr>
        <w:t>U</w:t>
      </w:r>
      <w:r>
        <w:rPr>
          <w:rFonts w:hint="default" w:ascii="Times New Roman" w:hAnsi="Times New Roman" w:eastAsia="宋体" w:cs="Times New Roman"/>
          <w:kern w:val="2"/>
          <w:sz w:val="24"/>
          <w:szCs w:val="24"/>
          <w:lang w:val="en-US" w:eastAsia="zh-CN" w:bidi="ar-SA"/>
        </w:rPr>
        <w:t xml:space="preserve">RL: </w:t>
      </w:r>
      <w:r>
        <w:rPr>
          <w:rFonts w:hint="default" w:ascii="Times New Roman" w:hAnsi="Times New Roman" w:eastAsia="宋体" w:cs="Times New Roman"/>
          <w:kern w:val="2"/>
          <w:sz w:val="24"/>
          <w:szCs w:val="24"/>
          <w:lang w:val="en-US" w:eastAsia="zh-CN" w:bidi="ar-SA"/>
        </w:rPr>
        <w:fldChar w:fldCharType="begin"/>
      </w:r>
      <w:r>
        <w:rPr>
          <w:rFonts w:hint="default" w:ascii="Times New Roman" w:hAnsi="Times New Roman" w:eastAsia="宋体" w:cs="Times New Roman"/>
          <w:kern w:val="2"/>
          <w:sz w:val="24"/>
          <w:szCs w:val="24"/>
          <w:lang w:val="en-US" w:eastAsia="zh-CN" w:bidi="ar-SA"/>
        </w:rPr>
        <w:instrText xml:space="preserve"> HYPERLINK "https://pubs.er.usgs.gov/publication/fs11500" </w:instrText>
      </w:r>
      <w:r>
        <w:rPr>
          <w:rFonts w:hint="default" w:ascii="Times New Roman" w:hAnsi="Times New Roman" w:eastAsia="宋体" w:cs="Times New Roman"/>
          <w:kern w:val="2"/>
          <w:sz w:val="24"/>
          <w:szCs w:val="24"/>
          <w:lang w:val="en-US" w:eastAsia="zh-CN" w:bidi="ar-SA"/>
        </w:rPr>
        <w:fldChar w:fldCharType="separate"/>
      </w:r>
      <w:r>
        <w:rPr>
          <w:rFonts w:hint="default" w:ascii="Times New Roman" w:hAnsi="Times New Roman" w:eastAsia="宋体" w:cs="Times New Roman"/>
          <w:kern w:val="2"/>
          <w:sz w:val="24"/>
          <w:szCs w:val="24"/>
          <w:lang w:val="en-US" w:eastAsia="zh-CN" w:bidi="ar-SA"/>
        </w:rPr>
        <w:t>https://pubs.er.usgs.gov/publication/fs11500</w:t>
      </w:r>
      <w:r>
        <w:rPr>
          <w:rFonts w:hint="default" w:ascii="Times New Roman" w:hAnsi="Times New Roman" w:eastAsia="宋体" w:cs="Times New Roman"/>
          <w:kern w:val="2"/>
          <w:sz w:val="24"/>
          <w:szCs w:val="24"/>
          <w:lang w:val="en-US" w:eastAsia="zh-CN" w:bidi="ar-SA"/>
        </w:rPr>
        <w:fldChar w:fldCharType="end"/>
      </w:r>
    </w:p>
    <w:p>
      <w:pPr>
        <w:pStyle w:val="7"/>
        <w:keepNext w:val="0"/>
        <w:keepLines w:val="0"/>
        <w:pageBreakBefore w:val="0"/>
        <w:widowControl w:val="0"/>
        <w:numPr>
          <w:ilvl w:val="0"/>
          <w:numId w:val="5"/>
        </w:numPr>
        <w:kinsoku/>
        <w:wordWrap/>
        <w:overflowPunct/>
        <w:topLinePunct w:val="0"/>
        <w:autoSpaceDE/>
        <w:autoSpaceDN/>
        <w:bidi w:val="0"/>
        <w:adjustRightInd w:val="0"/>
        <w:snapToGrid w:val="0"/>
        <w:spacing w:after="0" w:line="360" w:lineRule="auto"/>
        <w:ind w:left="0" w:leftChars="0" w:firstLine="0" w:firstLineChars="0"/>
        <w:textAlignment w:val="auto"/>
        <w:outlineLvl w:val="9"/>
        <w:rPr>
          <w:rFonts w:hint="default" w:ascii="Times New Roman" w:hAnsi="Times New Roman" w:eastAsia="宋体" w:cs="Times New Roman"/>
          <w:kern w:val="2"/>
          <w:sz w:val="24"/>
          <w:szCs w:val="24"/>
          <w:lang w:val="ru-RU" w:eastAsia="zh-CN" w:bidi="ar-SA"/>
        </w:rPr>
      </w:pPr>
      <w:r>
        <w:rPr>
          <w:rFonts w:hint="default" w:ascii="Times New Roman" w:hAnsi="Times New Roman" w:eastAsia="宋体" w:cs="Times New Roman"/>
          <w:kern w:val="2"/>
          <w:sz w:val="24"/>
          <w:szCs w:val="24"/>
          <w:lang w:val="en-US" w:eastAsia="zh-CN" w:bidi="ar-SA"/>
        </w:rPr>
        <w:t>Iraq Body Count</w:t>
      </w:r>
    </w:p>
    <w:p>
      <w:pPr>
        <w:pStyle w:val="7"/>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leftChars="0"/>
        <w:textAlignment w:val="auto"/>
        <w:outlineLvl w:val="9"/>
        <w:rPr>
          <w:rFonts w:hint="default" w:ascii="Times New Roman" w:hAnsi="Times New Roman" w:eastAsia="宋体" w:cs="Times New Roman"/>
          <w:kern w:val="2"/>
          <w:sz w:val="24"/>
          <w:szCs w:val="24"/>
          <w:lang w:val="ru-RU" w:eastAsia="zh-CN" w:bidi="ar-SA"/>
        </w:rPr>
      </w:pPr>
      <w:r>
        <w:rPr>
          <w:rFonts w:hint="eastAsia" w:ascii="Times New Roman" w:hAnsi="Times New Roman" w:cs="Times New Roman"/>
          <w:sz w:val="24"/>
          <w:szCs w:val="24"/>
          <w:lang w:val="en-US" w:eastAsia="zh-CN"/>
        </w:rPr>
        <w:t xml:space="preserve">URL: </w:t>
      </w:r>
      <w:r>
        <w:rPr>
          <w:rFonts w:hint="default" w:ascii="Times New Roman" w:hAnsi="Times New Roman" w:eastAsia="宋体" w:cs="Times New Roman"/>
          <w:kern w:val="2"/>
          <w:sz w:val="24"/>
          <w:szCs w:val="24"/>
          <w:lang w:val="en-US" w:eastAsia="zh-CN" w:bidi="ar-SA"/>
        </w:rPr>
        <w:fldChar w:fldCharType="begin"/>
      </w:r>
      <w:r>
        <w:rPr>
          <w:rFonts w:hint="default" w:ascii="Times New Roman" w:hAnsi="Times New Roman" w:eastAsia="宋体" w:cs="Times New Roman"/>
          <w:kern w:val="2"/>
          <w:sz w:val="24"/>
          <w:szCs w:val="24"/>
          <w:lang w:val="en-US" w:eastAsia="zh-CN" w:bidi="ar-SA"/>
        </w:rPr>
        <w:instrText xml:space="preserve"> HYPERLINK "https://www.iraqbodycount.org/" </w:instrText>
      </w:r>
      <w:r>
        <w:rPr>
          <w:rFonts w:hint="default" w:ascii="Times New Roman" w:hAnsi="Times New Roman" w:eastAsia="宋体" w:cs="Times New Roman"/>
          <w:kern w:val="2"/>
          <w:sz w:val="24"/>
          <w:szCs w:val="24"/>
          <w:lang w:val="en-US" w:eastAsia="zh-CN" w:bidi="ar-SA"/>
        </w:rPr>
        <w:fldChar w:fldCharType="separate"/>
      </w:r>
      <w:r>
        <w:rPr>
          <w:rFonts w:hint="default" w:ascii="Times New Roman" w:hAnsi="Times New Roman" w:eastAsia="宋体" w:cs="Times New Roman"/>
          <w:kern w:val="2"/>
          <w:sz w:val="24"/>
          <w:szCs w:val="24"/>
          <w:lang w:val="en-US" w:eastAsia="zh-CN" w:bidi="ar-SA"/>
        </w:rPr>
        <w:t>https://www.iraqbodycount.org/</w:t>
      </w:r>
      <w:r>
        <w:rPr>
          <w:rFonts w:hint="default" w:ascii="Times New Roman" w:hAnsi="Times New Roman" w:eastAsia="宋体" w:cs="Times New Roman"/>
          <w:kern w:val="2"/>
          <w:sz w:val="24"/>
          <w:szCs w:val="24"/>
          <w:lang w:val="en-US" w:eastAsia="zh-CN" w:bidi="ar-SA"/>
        </w:rPr>
        <w:fldChar w:fldCharType="end"/>
      </w:r>
      <w:r>
        <w:rPr>
          <w:rFonts w:hint="default" w:ascii="Times New Roman" w:hAnsi="Times New Roman" w:eastAsia="宋体" w:cs="Times New Roman"/>
          <w:kern w:val="2"/>
          <w:sz w:val="24"/>
          <w:szCs w:val="24"/>
          <w:lang w:val="ru-RU" w:eastAsia="zh-CN" w:bidi="ar-SA"/>
        </w:rPr>
        <w:t xml:space="preserve"> </w:t>
      </w:r>
    </w:p>
    <w:p>
      <w:pPr>
        <w:pStyle w:val="7"/>
        <w:keepNext w:val="0"/>
        <w:keepLines w:val="0"/>
        <w:pageBreakBefore w:val="0"/>
        <w:widowControl w:val="0"/>
        <w:numPr>
          <w:ilvl w:val="0"/>
          <w:numId w:val="5"/>
        </w:numPr>
        <w:kinsoku/>
        <w:wordWrap/>
        <w:overflowPunct/>
        <w:topLinePunct w:val="0"/>
        <w:autoSpaceDE/>
        <w:autoSpaceDN/>
        <w:bidi w:val="0"/>
        <w:adjustRightInd w:val="0"/>
        <w:snapToGrid w:val="0"/>
        <w:spacing w:after="0" w:line="360" w:lineRule="auto"/>
        <w:ind w:left="0" w:leftChars="0" w:firstLine="0" w:firstLineChars="0"/>
        <w:textAlignment w:val="auto"/>
        <w:outlineLvl w:val="9"/>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Map: Spratly Islands – Conflicting Claims.-19.08.2011.</w:t>
      </w:r>
      <w:r>
        <w:rPr>
          <w:rFonts w:hint="eastAsia" w:ascii="Times New Roman" w:hAnsi="Times New Roman" w:eastAsia="宋体" w:cs="Times New Roman"/>
          <w:kern w:val="2"/>
          <w:sz w:val="24"/>
          <w:szCs w:val="24"/>
          <w:lang w:val="en-US" w:eastAsia="zh-CN" w:bidi="ar-SA"/>
        </w:rPr>
        <w:t xml:space="preserve"> </w:t>
      </w:r>
      <w:r>
        <w:rPr>
          <w:rFonts w:hint="default" w:ascii="Times New Roman" w:hAnsi="Times New Roman" w:eastAsia="宋体" w:cs="Times New Roman"/>
          <w:kern w:val="2"/>
          <w:sz w:val="24"/>
          <w:szCs w:val="24"/>
          <w:lang w:val="en-US" w:eastAsia="zh-CN" w:bidi="ar-SA"/>
        </w:rPr>
        <w:t>URL:http://www.southchinasea.org/2011/08/19/spratly-islands-conflicting-claims-scs-www-vl/</w:t>
      </w:r>
    </w:p>
    <w:p>
      <w:pPr>
        <w:pStyle w:val="7"/>
        <w:keepNext w:val="0"/>
        <w:keepLines w:val="0"/>
        <w:pageBreakBefore w:val="0"/>
        <w:widowControl w:val="0"/>
        <w:numPr>
          <w:ilvl w:val="0"/>
          <w:numId w:val="5"/>
        </w:numPr>
        <w:kinsoku/>
        <w:wordWrap/>
        <w:overflowPunct/>
        <w:topLinePunct w:val="0"/>
        <w:autoSpaceDE/>
        <w:autoSpaceDN/>
        <w:bidi w:val="0"/>
        <w:adjustRightInd w:val="0"/>
        <w:snapToGrid w:val="0"/>
        <w:spacing w:after="0" w:line="360" w:lineRule="auto"/>
        <w:ind w:left="0" w:leftChars="0" w:firstLine="0" w:firstLineChars="0"/>
        <w:textAlignment w:val="auto"/>
        <w:outlineLvl w:val="9"/>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Map:</w:t>
      </w:r>
      <w:r>
        <w:rPr>
          <w:rFonts w:hint="default" w:ascii="Times New Roman" w:hAnsi="Times New Roman" w:eastAsia="宋体" w:cs="Times New Roman"/>
          <w:kern w:val="2"/>
          <w:sz w:val="24"/>
          <w:szCs w:val="24"/>
          <w:lang w:val="ru-RU" w:eastAsia="zh-CN" w:bidi="ar-SA"/>
        </w:rPr>
        <w:t xml:space="preserve"> </w:t>
      </w:r>
      <w:r>
        <w:rPr>
          <w:rFonts w:hint="default" w:ascii="Times New Roman" w:hAnsi="Times New Roman" w:eastAsia="宋体" w:cs="Times New Roman"/>
          <w:kern w:val="2"/>
          <w:sz w:val="24"/>
          <w:szCs w:val="24"/>
          <w:lang w:val="en-US" w:eastAsia="zh-CN" w:bidi="ar-SA"/>
        </w:rPr>
        <w:t xml:space="preserve">China claims a big back yard in the South China Sea.-09.2014. </w:t>
      </w:r>
    </w:p>
    <w:p>
      <w:pPr>
        <w:pStyle w:val="7"/>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leftChars="0"/>
        <w:textAlignment w:val="auto"/>
        <w:outlineLvl w:val="9"/>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 xml:space="preserve">URL: </w:t>
      </w:r>
      <w:r>
        <w:rPr>
          <w:rFonts w:hint="default" w:ascii="Times New Roman" w:hAnsi="Times New Roman" w:eastAsia="宋体" w:cs="Times New Roman"/>
          <w:kern w:val="2"/>
          <w:sz w:val="24"/>
          <w:szCs w:val="24"/>
          <w:lang w:val="en-US" w:eastAsia="zh-CN" w:bidi="ar-SA"/>
        </w:rPr>
        <w:fldChar w:fldCharType="begin"/>
      </w:r>
      <w:r>
        <w:rPr>
          <w:rFonts w:hint="default" w:ascii="Times New Roman" w:hAnsi="Times New Roman" w:eastAsia="宋体" w:cs="Times New Roman"/>
          <w:kern w:val="2"/>
          <w:sz w:val="24"/>
          <w:szCs w:val="24"/>
          <w:lang w:val="en-US" w:eastAsia="zh-CN" w:bidi="ar-SA"/>
        </w:rPr>
        <w:instrText xml:space="preserve"> HYPERLINK "http://www.southchinasea.org/files/2014/09/China-claims-a-big-backyard.png" </w:instrText>
      </w:r>
      <w:r>
        <w:rPr>
          <w:rFonts w:hint="default" w:ascii="Times New Roman" w:hAnsi="Times New Roman" w:eastAsia="宋体" w:cs="Times New Roman"/>
          <w:kern w:val="2"/>
          <w:sz w:val="24"/>
          <w:szCs w:val="24"/>
          <w:lang w:val="en-US" w:eastAsia="zh-CN" w:bidi="ar-SA"/>
        </w:rPr>
        <w:fldChar w:fldCharType="separate"/>
      </w:r>
      <w:r>
        <w:rPr>
          <w:rFonts w:hint="default" w:ascii="Times New Roman" w:hAnsi="Times New Roman" w:eastAsia="宋体" w:cs="Times New Roman"/>
          <w:kern w:val="2"/>
          <w:sz w:val="24"/>
          <w:szCs w:val="24"/>
          <w:lang w:val="en-US" w:eastAsia="zh-CN" w:bidi="ar-SA"/>
        </w:rPr>
        <w:t>http://www.southchinasea.org/files/2014/09/China-claims-a-big-backyard.png</w:t>
      </w:r>
      <w:r>
        <w:rPr>
          <w:rFonts w:hint="default" w:ascii="Times New Roman" w:hAnsi="Times New Roman" w:eastAsia="宋体" w:cs="Times New Roman"/>
          <w:kern w:val="2"/>
          <w:sz w:val="24"/>
          <w:szCs w:val="24"/>
          <w:lang w:val="en-US" w:eastAsia="zh-CN" w:bidi="ar-SA"/>
        </w:rPr>
        <w:fldChar w:fldCharType="end"/>
      </w:r>
    </w:p>
    <w:p>
      <w:pPr>
        <w:pStyle w:val="7"/>
        <w:keepNext w:val="0"/>
        <w:keepLines w:val="0"/>
        <w:pageBreakBefore w:val="0"/>
        <w:widowControl w:val="0"/>
        <w:numPr>
          <w:ilvl w:val="0"/>
          <w:numId w:val="5"/>
        </w:numPr>
        <w:kinsoku/>
        <w:wordWrap/>
        <w:overflowPunct/>
        <w:topLinePunct w:val="0"/>
        <w:autoSpaceDE/>
        <w:autoSpaceDN/>
        <w:bidi w:val="0"/>
        <w:adjustRightInd w:val="0"/>
        <w:snapToGrid w:val="0"/>
        <w:spacing w:after="0" w:line="360" w:lineRule="auto"/>
        <w:ind w:left="0" w:leftChars="0" w:firstLine="0" w:firstLineChars="0"/>
        <w:textAlignment w:val="auto"/>
        <w:outlineLvl w:val="9"/>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fldChar w:fldCharType="begin"/>
      </w:r>
      <w:r>
        <w:rPr>
          <w:rFonts w:hint="default" w:ascii="Times New Roman" w:hAnsi="Times New Roman" w:eastAsia="宋体" w:cs="Times New Roman"/>
          <w:kern w:val="2"/>
          <w:sz w:val="24"/>
          <w:szCs w:val="24"/>
          <w:lang w:val="en-US" w:eastAsia="zh-CN" w:bidi="ar-SA"/>
        </w:rPr>
        <w:instrText xml:space="preserve"> HYPERLINK "http://dfa.gov.ph/main/index.php/newsroom/dfa-releases/5216-philippine-position-on-bajo-de-masinloc-and-the-waters-within-its-vicinity" </w:instrText>
      </w:r>
      <w:r>
        <w:rPr>
          <w:rFonts w:hint="default" w:ascii="Times New Roman" w:hAnsi="Times New Roman" w:eastAsia="宋体" w:cs="Times New Roman"/>
          <w:kern w:val="2"/>
          <w:sz w:val="24"/>
          <w:szCs w:val="24"/>
          <w:lang w:val="en-US" w:eastAsia="zh-CN" w:bidi="ar-SA"/>
        </w:rPr>
        <w:fldChar w:fldCharType="separate"/>
      </w:r>
      <w:r>
        <w:rPr>
          <w:rFonts w:hint="default" w:ascii="Times New Roman" w:hAnsi="Times New Roman" w:eastAsia="宋体" w:cs="Times New Roman"/>
          <w:kern w:val="2"/>
          <w:sz w:val="24"/>
          <w:szCs w:val="24"/>
          <w:lang w:val="en-US" w:eastAsia="zh-CN" w:bidi="ar-SA"/>
        </w:rPr>
        <w:t>Philippine Position on Bajo de Masinloc and the Waters Within its Vicinity</w:t>
      </w:r>
      <w:r>
        <w:rPr>
          <w:rFonts w:hint="default" w:ascii="Times New Roman" w:hAnsi="Times New Roman" w:eastAsia="宋体" w:cs="Times New Roman"/>
          <w:kern w:val="2"/>
          <w:sz w:val="24"/>
          <w:szCs w:val="24"/>
          <w:lang w:val="en-US" w:eastAsia="zh-CN" w:bidi="ar-SA"/>
        </w:rPr>
        <w:fldChar w:fldCharType="end"/>
      </w:r>
      <w:r>
        <w:rPr>
          <w:rFonts w:hint="default" w:ascii="Times New Roman" w:hAnsi="Times New Roman" w:eastAsia="宋体" w:cs="Times New Roman"/>
          <w:kern w:val="2"/>
          <w:sz w:val="24"/>
          <w:szCs w:val="24"/>
          <w:lang w:val="en-US" w:eastAsia="zh-CN" w:bidi="ar-SA"/>
        </w:rPr>
        <w:t xml:space="preserve">.-18.04.2012. </w:t>
      </w:r>
    </w:p>
    <w:p>
      <w:pPr>
        <w:pStyle w:val="7"/>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leftChars="0"/>
        <w:textAlignment w:val="auto"/>
        <w:outlineLvl w:val="9"/>
        <w:rPr>
          <w:rFonts w:hint="default" w:ascii="Times New Roman" w:hAnsi="Times New Roman" w:eastAsia="宋体" w:cs="Times New Roman"/>
          <w:kern w:val="2"/>
          <w:sz w:val="24"/>
          <w:szCs w:val="24"/>
          <w:lang w:val="en-US" w:eastAsia="zh-CN" w:bidi="ar-SA"/>
        </w:rPr>
      </w:pPr>
      <w:r>
        <w:rPr>
          <w:rFonts w:hint="eastAsia" w:ascii="Times New Roman" w:hAnsi="Times New Roman" w:cs="Times New Roman"/>
          <w:sz w:val="24"/>
          <w:szCs w:val="24"/>
          <w:lang w:val="en-US" w:eastAsia="zh-CN"/>
        </w:rPr>
        <w:t>URL:</w:t>
      </w:r>
      <w:r>
        <w:rPr>
          <w:rFonts w:hint="default" w:ascii="Times New Roman" w:hAnsi="Times New Roman" w:eastAsia="宋体" w:cs="Times New Roman"/>
          <w:kern w:val="2"/>
          <w:sz w:val="24"/>
          <w:szCs w:val="24"/>
          <w:lang w:val="en-US" w:eastAsia="zh-CN" w:bidi="ar-SA"/>
        </w:rPr>
        <w:fldChar w:fldCharType="begin"/>
      </w:r>
      <w:r>
        <w:rPr>
          <w:rFonts w:hint="default" w:ascii="Times New Roman" w:hAnsi="Times New Roman" w:eastAsia="宋体" w:cs="Times New Roman"/>
          <w:kern w:val="2"/>
          <w:sz w:val="24"/>
          <w:szCs w:val="24"/>
          <w:lang w:val="en-US" w:eastAsia="zh-CN" w:bidi="ar-SA"/>
        </w:rPr>
        <w:instrText xml:space="preserve"> HYPERLINK "https://dfa.gov.ph/main/index.php/newsroom/dfa-releases/5216-philippine-position-on-bajo-de-masinloc-and-the-waters-within-its-vicinity" </w:instrText>
      </w:r>
      <w:r>
        <w:rPr>
          <w:rFonts w:hint="default" w:ascii="Times New Roman" w:hAnsi="Times New Roman" w:eastAsia="宋体" w:cs="Times New Roman"/>
          <w:kern w:val="2"/>
          <w:sz w:val="24"/>
          <w:szCs w:val="24"/>
          <w:lang w:val="en-US" w:eastAsia="zh-CN" w:bidi="ar-SA"/>
        </w:rPr>
        <w:fldChar w:fldCharType="separate"/>
      </w:r>
      <w:r>
        <w:rPr>
          <w:rFonts w:hint="default" w:ascii="Times New Roman" w:hAnsi="Times New Roman" w:eastAsia="宋体" w:cs="Times New Roman"/>
          <w:kern w:val="2"/>
          <w:sz w:val="24"/>
          <w:szCs w:val="24"/>
          <w:lang w:val="en-US" w:eastAsia="zh-CN" w:bidi="ar-SA"/>
        </w:rPr>
        <w:t>https://dfa.gov.ph/main/index.php/newsroom/dfa-releases/5216-philippine-position-on-bajo-de-masinloc-and-the-waters-within-its-vicinity</w:t>
      </w:r>
      <w:r>
        <w:rPr>
          <w:rFonts w:hint="default" w:ascii="Times New Roman" w:hAnsi="Times New Roman" w:eastAsia="宋体" w:cs="Times New Roman"/>
          <w:kern w:val="2"/>
          <w:sz w:val="24"/>
          <w:szCs w:val="24"/>
          <w:lang w:val="en-US" w:eastAsia="zh-CN" w:bidi="ar-SA"/>
        </w:rPr>
        <w:fldChar w:fldCharType="end"/>
      </w:r>
    </w:p>
    <w:p>
      <w:pPr>
        <w:pStyle w:val="7"/>
        <w:keepNext w:val="0"/>
        <w:keepLines w:val="0"/>
        <w:pageBreakBefore w:val="0"/>
        <w:widowControl w:val="0"/>
        <w:numPr>
          <w:ilvl w:val="0"/>
          <w:numId w:val="5"/>
        </w:numPr>
        <w:kinsoku/>
        <w:wordWrap/>
        <w:overflowPunct/>
        <w:topLinePunct w:val="0"/>
        <w:autoSpaceDE/>
        <w:autoSpaceDN/>
        <w:bidi w:val="0"/>
        <w:adjustRightInd w:val="0"/>
        <w:snapToGrid w:val="0"/>
        <w:spacing w:after="0" w:line="360" w:lineRule="auto"/>
        <w:ind w:left="0" w:leftChars="0" w:firstLine="0" w:firstLineChars="0"/>
        <w:textAlignment w:val="auto"/>
        <w:outlineLvl w:val="9"/>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Robert D. Kaplan</w:t>
      </w:r>
      <w:r>
        <w:rPr>
          <w:rFonts w:hint="default" w:ascii="Times New Roman" w:hAnsi="Times New Roman" w:eastAsia="宋体" w:cs="Times New Roman"/>
          <w:kern w:val="2"/>
          <w:sz w:val="24"/>
          <w:szCs w:val="24"/>
          <w:lang w:val="ru-RU" w:eastAsia="zh-CN" w:bidi="ar-SA"/>
        </w:rPr>
        <w:t>.</w:t>
      </w:r>
      <w:r>
        <w:rPr>
          <w:rFonts w:hint="default" w:ascii="Times New Roman" w:hAnsi="Times New Roman" w:eastAsia="宋体" w:cs="Times New Roman"/>
          <w:kern w:val="2"/>
          <w:sz w:val="24"/>
          <w:szCs w:val="24"/>
          <w:lang w:val="en-US" w:eastAsia="zh-CN" w:bidi="ar-SA"/>
        </w:rPr>
        <w:t xml:space="preserve"> The South China Sea is the Future of Conflict/ R. D. Kaplan..-15.08.2011</w:t>
      </w:r>
    </w:p>
    <w:p>
      <w:pPr>
        <w:pStyle w:val="7"/>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leftChars="0"/>
        <w:textAlignment w:val="auto"/>
        <w:outlineLvl w:val="9"/>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 xml:space="preserve">URL: </w:t>
      </w:r>
      <w:r>
        <w:rPr>
          <w:rFonts w:hint="default" w:ascii="Times New Roman" w:hAnsi="Times New Roman" w:eastAsia="宋体" w:cs="Times New Roman"/>
          <w:kern w:val="2"/>
          <w:sz w:val="24"/>
          <w:szCs w:val="24"/>
          <w:lang w:val="en-US" w:eastAsia="zh-CN" w:bidi="ar-SA"/>
        </w:rPr>
        <w:fldChar w:fldCharType="begin"/>
      </w:r>
      <w:r>
        <w:rPr>
          <w:rFonts w:hint="default" w:ascii="Times New Roman" w:hAnsi="Times New Roman" w:eastAsia="宋体" w:cs="Times New Roman"/>
          <w:kern w:val="2"/>
          <w:sz w:val="24"/>
          <w:szCs w:val="24"/>
          <w:lang w:val="en-US" w:eastAsia="zh-CN" w:bidi="ar-SA"/>
        </w:rPr>
        <w:instrText xml:space="preserve"> HYPERLINK "http://www.foreignpolicy.com/articles/2011/08/15/" </w:instrText>
      </w:r>
      <w:r>
        <w:rPr>
          <w:rFonts w:hint="default" w:ascii="Times New Roman" w:hAnsi="Times New Roman" w:eastAsia="宋体" w:cs="Times New Roman"/>
          <w:kern w:val="2"/>
          <w:sz w:val="24"/>
          <w:szCs w:val="24"/>
          <w:lang w:val="en-US" w:eastAsia="zh-CN" w:bidi="ar-SA"/>
        </w:rPr>
        <w:fldChar w:fldCharType="separate"/>
      </w:r>
      <w:r>
        <w:rPr>
          <w:rFonts w:hint="default" w:ascii="Times New Roman" w:hAnsi="Times New Roman" w:eastAsia="宋体" w:cs="Times New Roman"/>
          <w:kern w:val="2"/>
          <w:sz w:val="24"/>
          <w:szCs w:val="24"/>
          <w:lang w:val="en-US" w:eastAsia="zh-CN" w:bidi="ar-SA"/>
        </w:rPr>
        <w:t>www.foreignpolicy.com/articles/2011/08/15/</w:t>
      </w:r>
      <w:r>
        <w:rPr>
          <w:rFonts w:hint="default" w:ascii="Times New Roman" w:hAnsi="Times New Roman" w:eastAsia="宋体" w:cs="Times New Roman"/>
          <w:kern w:val="2"/>
          <w:sz w:val="24"/>
          <w:szCs w:val="24"/>
          <w:lang w:val="en-US" w:eastAsia="zh-CN" w:bidi="ar-SA"/>
        </w:rPr>
        <w:fldChar w:fldCharType="end"/>
      </w:r>
    </w:p>
    <w:p>
      <w:pPr>
        <w:pStyle w:val="7"/>
        <w:keepNext w:val="0"/>
        <w:keepLines w:val="0"/>
        <w:pageBreakBefore w:val="0"/>
        <w:widowControl w:val="0"/>
        <w:numPr>
          <w:ilvl w:val="0"/>
          <w:numId w:val="5"/>
        </w:numPr>
        <w:kinsoku/>
        <w:wordWrap/>
        <w:overflowPunct/>
        <w:topLinePunct w:val="0"/>
        <w:autoSpaceDE/>
        <w:autoSpaceDN/>
        <w:bidi w:val="0"/>
        <w:adjustRightInd w:val="0"/>
        <w:snapToGrid w:val="0"/>
        <w:spacing w:after="0" w:line="360" w:lineRule="auto"/>
        <w:ind w:left="0" w:leftChars="0" w:firstLine="0" w:firstLineChars="0"/>
        <w:textAlignment w:val="auto"/>
        <w:outlineLvl w:val="9"/>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 xml:space="preserve">Trade Balance of Japan </w:t>
      </w:r>
    </w:p>
    <w:p>
      <w:pPr>
        <w:pStyle w:val="7"/>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leftChars="0"/>
        <w:textAlignment w:val="auto"/>
        <w:outlineLvl w:val="9"/>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URL: https://atlas.media.mit.edu/en/profile/country/jpn/</w:t>
      </w:r>
    </w:p>
    <w:p>
      <w:pPr>
        <w:pStyle w:val="7"/>
        <w:keepNext w:val="0"/>
        <w:keepLines w:val="0"/>
        <w:pageBreakBefore w:val="0"/>
        <w:widowControl w:val="0"/>
        <w:numPr>
          <w:ilvl w:val="0"/>
          <w:numId w:val="5"/>
        </w:numPr>
        <w:kinsoku/>
        <w:wordWrap/>
        <w:overflowPunct/>
        <w:topLinePunct w:val="0"/>
        <w:autoSpaceDE/>
        <w:autoSpaceDN/>
        <w:bidi w:val="0"/>
        <w:adjustRightInd w:val="0"/>
        <w:snapToGrid w:val="0"/>
        <w:spacing w:after="0" w:line="360" w:lineRule="auto"/>
        <w:ind w:left="0" w:leftChars="0" w:firstLine="0" w:firstLineChars="0"/>
        <w:textAlignment w:val="auto"/>
        <w:outlineLvl w:val="9"/>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The Washington Post .-21.03.2016.</w:t>
      </w:r>
    </w:p>
    <w:p>
      <w:pPr>
        <w:pStyle w:val="7"/>
        <w:keepNext w:val="0"/>
        <w:keepLines w:val="0"/>
        <w:pageBreakBefore w:val="0"/>
        <w:widowControl w:val="0"/>
        <w:numPr>
          <w:ilvl w:val="0"/>
          <w:numId w:val="5"/>
        </w:numPr>
        <w:kinsoku/>
        <w:wordWrap/>
        <w:overflowPunct/>
        <w:topLinePunct w:val="0"/>
        <w:autoSpaceDE/>
        <w:autoSpaceDN/>
        <w:bidi w:val="0"/>
        <w:adjustRightInd w:val="0"/>
        <w:snapToGrid w:val="0"/>
        <w:spacing w:after="0" w:line="360" w:lineRule="auto"/>
        <w:ind w:left="0" w:leftChars="0" w:firstLine="0" w:firstLineChars="0"/>
        <w:textAlignment w:val="auto"/>
        <w:outlineLvl w:val="9"/>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U.S. Energy Information Administration : BP Statistical Review of World Energy</w:t>
      </w:r>
      <w:r>
        <w:rPr>
          <w:rFonts w:hint="default" w:ascii="Times New Roman" w:hAnsi="Times New Roman" w:eastAsia="宋体" w:cs="Times New Roman"/>
          <w:kern w:val="2"/>
          <w:sz w:val="24"/>
          <w:szCs w:val="24"/>
          <w:lang w:val="ru-RU" w:eastAsia="zh-CN" w:bidi="ar-SA"/>
        </w:rPr>
        <w:t xml:space="preserve"> </w:t>
      </w:r>
      <w:r>
        <w:rPr>
          <w:rFonts w:hint="default" w:ascii="Times New Roman" w:hAnsi="Times New Roman" w:eastAsia="宋体" w:cs="Times New Roman"/>
          <w:kern w:val="2"/>
          <w:sz w:val="24"/>
          <w:szCs w:val="24"/>
          <w:lang w:val="en-US" w:eastAsia="zh-CN" w:bidi="ar-SA"/>
        </w:rPr>
        <w:t>2017 and Chinese import statistics from Global Trade Tracker.</w:t>
      </w:r>
    </w:p>
    <w:p>
      <w:pPr>
        <w:pStyle w:val="7"/>
        <w:keepNext w:val="0"/>
        <w:keepLines w:val="0"/>
        <w:pageBreakBefore w:val="0"/>
        <w:widowControl w:val="0"/>
        <w:numPr>
          <w:ilvl w:val="0"/>
          <w:numId w:val="5"/>
        </w:numPr>
        <w:kinsoku/>
        <w:wordWrap/>
        <w:overflowPunct/>
        <w:topLinePunct w:val="0"/>
        <w:autoSpaceDE/>
        <w:autoSpaceDN/>
        <w:bidi w:val="0"/>
        <w:adjustRightInd w:val="0"/>
        <w:snapToGrid w:val="0"/>
        <w:spacing w:after="0" w:line="360" w:lineRule="auto"/>
        <w:ind w:left="0" w:leftChars="0" w:firstLine="0" w:firstLineChars="0"/>
        <w:textAlignment w:val="auto"/>
        <w:outlineLvl w:val="9"/>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 xml:space="preserve">U.S. Energy Information Administration: South China Sea.-03. 2013 </w:t>
      </w:r>
    </w:p>
    <w:p>
      <w:pPr>
        <w:pStyle w:val="7"/>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leftChars="0"/>
        <w:textAlignment w:val="auto"/>
        <w:outlineLvl w:val="9"/>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URL:</w:t>
      </w:r>
      <w:r>
        <w:rPr>
          <w:rFonts w:hint="default" w:ascii="Times New Roman" w:hAnsi="Times New Roman" w:eastAsia="宋体" w:cs="Times New Roman"/>
          <w:kern w:val="2"/>
          <w:sz w:val="24"/>
          <w:szCs w:val="24"/>
          <w:lang w:val="en-US" w:eastAsia="zh-CN" w:bidi="ar-SA"/>
        </w:rPr>
        <w:fldChar w:fldCharType="begin"/>
      </w:r>
      <w:r>
        <w:rPr>
          <w:rFonts w:hint="default" w:ascii="Times New Roman" w:hAnsi="Times New Roman" w:eastAsia="宋体" w:cs="Times New Roman"/>
          <w:kern w:val="2"/>
          <w:sz w:val="24"/>
          <w:szCs w:val="24"/>
          <w:lang w:val="en-US" w:eastAsia="zh-CN" w:bidi="ar-SA"/>
        </w:rPr>
        <w:instrText xml:space="preserve"> HYPERLINK "http://www.eia.gov/countries/analysisbriefs/South_China_Sea/south_china_sea.pdf" </w:instrText>
      </w:r>
      <w:r>
        <w:rPr>
          <w:rFonts w:hint="default" w:ascii="Times New Roman" w:hAnsi="Times New Roman" w:eastAsia="宋体" w:cs="Times New Roman"/>
          <w:kern w:val="2"/>
          <w:sz w:val="24"/>
          <w:szCs w:val="24"/>
          <w:lang w:val="en-US" w:eastAsia="zh-CN" w:bidi="ar-SA"/>
        </w:rPr>
        <w:fldChar w:fldCharType="separate"/>
      </w:r>
      <w:r>
        <w:rPr>
          <w:rFonts w:hint="default" w:ascii="Times New Roman" w:hAnsi="Times New Roman" w:eastAsia="宋体" w:cs="Times New Roman"/>
          <w:kern w:val="2"/>
          <w:sz w:val="24"/>
          <w:szCs w:val="24"/>
          <w:lang w:val="en-US" w:eastAsia="zh-CN" w:bidi="ar-SA"/>
        </w:rPr>
        <w:t>http://www.eia.gov/countries/analysisbriefs/South_China_Sea/south_china_sea.pdf</w:t>
      </w:r>
      <w:r>
        <w:rPr>
          <w:rFonts w:hint="default" w:ascii="Times New Roman" w:hAnsi="Times New Roman" w:eastAsia="宋体" w:cs="Times New Roman"/>
          <w:kern w:val="2"/>
          <w:sz w:val="24"/>
          <w:szCs w:val="24"/>
          <w:lang w:val="en-US" w:eastAsia="zh-CN" w:bidi="ar-SA"/>
        </w:rPr>
        <w:fldChar w:fldCharType="end"/>
      </w:r>
      <w:r>
        <w:rPr>
          <w:rFonts w:hint="default" w:ascii="Times New Roman" w:hAnsi="Times New Roman" w:eastAsia="宋体" w:cs="Times New Roman"/>
          <w:kern w:val="2"/>
          <w:sz w:val="24"/>
          <w:szCs w:val="24"/>
          <w:lang w:val="en-US" w:eastAsia="zh-CN" w:bidi="ar-SA"/>
        </w:rPr>
        <w:t xml:space="preserve">  </w:t>
      </w:r>
    </w:p>
    <w:p>
      <w:pPr>
        <w:pStyle w:val="7"/>
        <w:keepNext w:val="0"/>
        <w:keepLines w:val="0"/>
        <w:pageBreakBefore w:val="0"/>
        <w:widowControl w:val="0"/>
        <w:numPr>
          <w:ilvl w:val="0"/>
          <w:numId w:val="5"/>
        </w:numPr>
        <w:kinsoku/>
        <w:wordWrap/>
        <w:overflowPunct/>
        <w:topLinePunct w:val="0"/>
        <w:autoSpaceDE/>
        <w:autoSpaceDN/>
        <w:bidi w:val="0"/>
        <w:adjustRightInd w:val="0"/>
        <w:snapToGrid w:val="0"/>
        <w:spacing w:after="0" w:line="360" w:lineRule="auto"/>
        <w:ind w:left="0" w:leftChars="0" w:firstLine="0" w:firstLineChars="0"/>
        <w:textAlignment w:val="auto"/>
        <w:outlineLvl w:val="9"/>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 xml:space="preserve">U.S. Energy Information Administration:Natural gas statistics.-2016  </w:t>
      </w:r>
    </w:p>
    <w:p>
      <w:pPr>
        <w:pStyle w:val="7"/>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leftChars="0"/>
        <w:textAlignment w:val="auto"/>
        <w:outlineLvl w:val="9"/>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URL: https://www.eia.gov/energyexplained/index.php?page=natural_gas_home#tab2</w:t>
      </w:r>
    </w:p>
    <w:p>
      <w:pPr>
        <w:pStyle w:val="7"/>
        <w:keepNext w:val="0"/>
        <w:keepLines w:val="0"/>
        <w:pageBreakBefore w:val="0"/>
        <w:widowControl w:val="0"/>
        <w:numPr>
          <w:ilvl w:val="0"/>
          <w:numId w:val="5"/>
        </w:numPr>
        <w:kinsoku/>
        <w:wordWrap/>
        <w:overflowPunct/>
        <w:topLinePunct w:val="0"/>
        <w:autoSpaceDE/>
        <w:autoSpaceDN/>
        <w:bidi w:val="0"/>
        <w:adjustRightInd w:val="0"/>
        <w:snapToGrid w:val="0"/>
        <w:spacing w:after="0" w:line="360" w:lineRule="auto"/>
        <w:ind w:left="0" w:leftChars="0" w:firstLine="0" w:firstLineChars="0"/>
        <w:textAlignment w:val="auto"/>
        <w:outlineLvl w:val="9"/>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 xml:space="preserve">World Wild Fund official Website: South China Sea </w:t>
      </w:r>
    </w:p>
    <w:p>
      <w:pPr>
        <w:pStyle w:val="7"/>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leftChars="0"/>
        <w:textAlignment w:val="auto"/>
        <w:outlineLvl w:val="9"/>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 xml:space="preserve">URL: </w:t>
      </w:r>
      <w:r>
        <w:rPr>
          <w:rFonts w:hint="default" w:ascii="Times New Roman" w:hAnsi="Times New Roman" w:eastAsia="宋体" w:cs="Times New Roman"/>
          <w:kern w:val="2"/>
          <w:sz w:val="24"/>
          <w:szCs w:val="24"/>
          <w:lang w:val="en-US" w:eastAsia="zh-CN" w:bidi="ar-SA"/>
        </w:rPr>
        <w:fldChar w:fldCharType="begin"/>
      </w:r>
      <w:r>
        <w:rPr>
          <w:rFonts w:hint="default" w:ascii="Times New Roman" w:hAnsi="Times New Roman" w:eastAsia="宋体" w:cs="Times New Roman"/>
          <w:kern w:val="2"/>
          <w:sz w:val="24"/>
          <w:szCs w:val="24"/>
          <w:lang w:val="en-US" w:eastAsia="zh-CN" w:bidi="ar-SA"/>
        </w:rPr>
        <w:instrText xml:space="preserve"> HYPERLINK "http://worldwildlife.org/ecoregions/im0148" </w:instrText>
      </w:r>
      <w:r>
        <w:rPr>
          <w:rFonts w:hint="default" w:ascii="Times New Roman" w:hAnsi="Times New Roman" w:eastAsia="宋体" w:cs="Times New Roman"/>
          <w:kern w:val="2"/>
          <w:sz w:val="24"/>
          <w:szCs w:val="24"/>
          <w:lang w:val="en-US" w:eastAsia="zh-CN" w:bidi="ar-SA"/>
        </w:rPr>
        <w:fldChar w:fldCharType="separate"/>
      </w:r>
      <w:r>
        <w:rPr>
          <w:rFonts w:hint="default" w:ascii="Times New Roman" w:hAnsi="Times New Roman" w:eastAsia="宋体" w:cs="Times New Roman"/>
          <w:kern w:val="2"/>
          <w:sz w:val="24"/>
          <w:szCs w:val="24"/>
          <w:lang w:val="en-US" w:eastAsia="zh-CN" w:bidi="ar-SA"/>
        </w:rPr>
        <w:t>http://worldwildlife.org/ecoregions/im0148</w:t>
      </w:r>
      <w:r>
        <w:rPr>
          <w:rFonts w:hint="default" w:ascii="Times New Roman" w:hAnsi="Times New Roman" w:eastAsia="宋体" w:cs="Times New Roman"/>
          <w:kern w:val="2"/>
          <w:sz w:val="24"/>
          <w:szCs w:val="24"/>
          <w:lang w:val="en-US" w:eastAsia="zh-CN" w:bidi="ar-SA"/>
        </w:rPr>
        <w:fldChar w:fldCharType="end"/>
      </w:r>
      <w:r>
        <w:rPr>
          <w:rFonts w:hint="default" w:ascii="Times New Roman" w:hAnsi="Times New Roman" w:eastAsia="宋体" w:cs="Times New Roman"/>
          <w:kern w:val="2"/>
          <w:sz w:val="24"/>
          <w:szCs w:val="24"/>
          <w:lang w:val="en-US" w:eastAsia="zh-CN" w:bidi="ar-SA"/>
        </w:rPr>
        <w:t xml:space="preserve"> </w:t>
      </w:r>
    </w:p>
    <w:p>
      <w:pPr>
        <w:pStyle w:val="7"/>
        <w:keepNext w:val="0"/>
        <w:keepLines w:val="0"/>
        <w:pageBreakBefore w:val="0"/>
        <w:widowControl w:val="0"/>
        <w:numPr>
          <w:ilvl w:val="0"/>
          <w:numId w:val="5"/>
        </w:numPr>
        <w:kinsoku/>
        <w:wordWrap/>
        <w:overflowPunct/>
        <w:topLinePunct w:val="0"/>
        <w:autoSpaceDE/>
        <w:autoSpaceDN/>
        <w:bidi w:val="0"/>
        <w:adjustRightInd w:val="0"/>
        <w:snapToGrid w:val="0"/>
        <w:spacing w:after="0" w:line="360" w:lineRule="auto"/>
        <w:ind w:left="0" w:leftChars="0" w:firstLine="0" w:firstLineChars="0"/>
        <w:textAlignment w:val="auto"/>
        <w:outlineLvl w:val="9"/>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人民网，人民论坛期刊（2014-09-11）“坚持邓小平外交思想 妥善解决南海问题” [ Придержива</w:t>
      </w:r>
      <w:r>
        <w:rPr>
          <w:rFonts w:hint="default" w:ascii="Times New Roman" w:hAnsi="Times New Roman" w:eastAsia="宋体" w:cs="Times New Roman"/>
          <w:kern w:val="2"/>
          <w:sz w:val="24"/>
          <w:szCs w:val="24"/>
          <w:lang w:val="ru-RU" w:eastAsia="zh-CN" w:bidi="ar-SA"/>
        </w:rPr>
        <w:t>ние</w:t>
      </w:r>
      <w:r>
        <w:rPr>
          <w:rFonts w:hint="default" w:ascii="Times New Roman" w:hAnsi="Times New Roman" w:eastAsia="宋体" w:cs="Times New Roman"/>
          <w:kern w:val="2"/>
          <w:sz w:val="24"/>
          <w:szCs w:val="24"/>
          <w:lang w:val="en-US" w:eastAsia="zh-CN" w:bidi="ar-SA"/>
        </w:rPr>
        <w:t xml:space="preserve"> Дипломатической </w:t>
      </w:r>
      <w:r>
        <w:rPr>
          <w:rFonts w:hint="default" w:ascii="Times New Roman" w:hAnsi="Times New Roman" w:eastAsia="宋体" w:cs="Times New Roman"/>
          <w:kern w:val="2"/>
          <w:sz w:val="24"/>
          <w:szCs w:val="24"/>
          <w:lang w:val="ru-RU" w:eastAsia="zh-CN" w:bidi="ar-SA"/>
        </w:rPr>
        <w:t>идеологии</w:t>
      </w:r>
      <w:r>
        <w:rPr>
          <w:rFonts w:hint="default" w:ascii="Times New Roman" w:hAnsi="Times New Roman" w:eastAsia="宋体" w:cs="Times New Roman"/>
          <w:kern w:val="2"/>
          <w:sz w:val="24"/>
          <w:szCs w:val="24"/>
          <w:lang w:val="en-US" w:eastAsia="zh-CN" w:bidi="ar-SA"/>
        </w:rPr>
        <w:t xml:space="preserve"> Дэн Сяопина и правильно</w:t>
      </w:r>
      <w:r>
        <w:rPr>
          <w:rFonts w:hint="default" w:ascii="Times New Roman" w:hAnsi="Times New Roman" w:eastAsia="宋体" w:cs="Times New Roman"/>
          <w:kern w:val="2"/>
          <w:sz w:val="24"/>
          <w:szCs w:val="24"/>
          <w:lang w:val="ru-RU" w:eastAsia="zh-CN" w:bidi="ar-SA"/>
        </w:rPr>
        <w:t>е</w:t>
      </w:r>
      <w:r>
        <w:rPr>
          <w:rFonts w:hint="default" w:ascii="Times New Roman" w:hAnsi="Times New Roman" w:eastAsia="宋体" w:cs="Times New Roman"/>
          <w:kern w:val="2"/>
          <w:sz w:val="24"/>
          <w:szCs w:val="24"/>
          <w:lang w:val="en-US" w:eastAsia="zh-CN" w:bidi="ar-SA"/>
        </w:rPr>
        <w:t xml:space="preserve"> реш</w:t>
      </w:r>
      <w:r>
        <w:rPr>
          <w:rFonts w:hint="default" w:ascii="Times New Roman" w:hAnsi="Times New Roman" w:eastAsia="宋体" w:cs="Times New Roman"/>
          <w:kern w:val="2"/>
          <w:sz w:val="24"/>
          <w:szCs w:val="24"/>
          <w:lang w:val="ru-RU" w:eastAsia="zh-CN" w:bidi="ar-SA"/>
        </w:rPr>
        <w:t>ение</w:t>
      </w:r>
      <w:r>
        <w:rPr>
          <w:rFonts w:hint="default" w:ascii="Times New Roman" w:hAnsi="Times New Roman" w:eastAsia="宋体" w:cs="Times New Roman"/>
          <w:kern w:val="2"/>
          <w:sz w:val="24"/>
          <w:szCs w:val="24"/>
          <w:lang w:val="en-US" w:eastAsia="zh-CN" w:bidi="ar-SA"/>
        </w:rPr>
        <w:t xml:space="preserve"> проблемы в Южно-Китайском море//</w:t>
      </w:r>
      <w:r>
        <w:rPr>
          <w:rFonts w:hint="default" w:ascii="Times New Roman" w:hAnsi="Times New Roman" w:eastAsia="宋体" w:cs="Times New Roman"/>
          <w:kern w:val="2"/>
          <w:sz w:val="24"/>
          <w:szCs w:val="24"/>
          <w:lang w:val="ru-RU" w:eastAsia="zh-CN" w:bidi="ar-SA"/>
        </w:rPr>
        <w:t>И</w:t>
      </w:r>
      <w:r>
        <w:rPr>
          <w:rFonts w:hint="default" w:ascii="Times New Roman" w:hAnsi="Times New Roman" w:eastAsia="宋体" w:cs="Times New Roman"/>
          <w:kern w:val="2"/>
          <w:sz w:val="24"/>
          <w:szCs w:val="24"/>
          <w:lang w:val="en-US" w:eastAsia="zh-CN" w:bidi="ar-SA"/>
        </w:rPr>
        <w:t>нтернет-версия «Жэньминь жибао»</w:t>
      </w:r>
      <w:r>
        <w:rPr>
          <w:rFonts w:hint="default" w:ascii="Times New Roman" w:hAnsi="Times New Roman" w:eastAsia="宋体" w:cs="Times New Roman"/>
          <w:kern w:val="2"/>
          <w:sz w:val="24"/>
          <w:szCs w:val="24"/>
          <w:lang w:val="ru-RU" w:eastAsia="zh-CN" w:bidi="ar-SA"/>
        </w:rPr>
        <w:t>.- 11.09.2014.</w:t>
      </w:r>
      <w:r>
        <w:rPr>
          <w:rFonts w:hint="default" w:ascii="Times New Roman" w:hAnsi="Times New Roman" w:eastAsia="宋体" w:cs="Times New Roman"/>
          <w:kern w:val="2"/>
          <w:sz w:val="24"/>
          <w:szCs w:val="24"/>
          <w:lang w:val="en-US" w:eastAsia="zh-CN" w:bidi="ar-SA"/>
        </w:rPr>
        <w:t>]</w:t>
      </w:r>
    </w:p>
    <w:p>
      <w:pPr>
        <w:pStyle w:val="7"/>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leftChars="0"/>
        <w:textAlignment w:val="auto"/>
        <w:outlineLvl w:val="9"/>
        <w:rPr>
          <w:rFonts w:hint="default" w:ascii="Times New Roman" w:hAnsi="Times New Roman" w:eastAsia="宋体" w:cs="Times New Roman"/>
          <w:kern w:val="2"/>
          <w:sz w:val="24"/>
          <w:szCs w:val="24"/>
          <w:lang w:val="en-US" w:eastAsia="zh-CN" w:bidi="ar-SA"/>
        </w:rPr>
      </w:pPr>
      <w:r>
        <w:rPr>
          <w:rFonts w:hint="eastAsia" w:ascii="Times New Roman" w:hAnsi="Times New Roman" w:cs="Times New Roman"/>
          <w:sz w:val="24"/>
          <w:szCs w:val="24"/>
          <w:lang w:val="en-US" w:eastAsia="zh-CN"/>
        </w:rPr>
        <w:t xml:space="preserve">URL: </w:t>
      </w:r>
      <w:r>
        <w:rPr>
          <w:rFonts w:hint="default" w:ascii="Times New Roman" w:hAnsi="Times New Roman" w:eastAsia="宋体" w:cs="Times New Roman"/>
          <w:kern w:val="2"/>
          <w:sz w:val="24"/>
          <w:szCs w:val="24"/>
          <w:lang w:val="en-US" w:eastAsia="zh-CN" w:bidi="ar-SA"/>
        </w:rPr>
        <w:fldChar w:fldCharType="begin"/>
      </w:r>
      <w:r>
        <w:rPr>
          <w:rFonts w:hint="default" w:ascii="Times New Roman" w:hAnsi="Times New Roman" w:eastAsia="宋体" w:cs="Times New Roman"/>
          <w:kern w:val="2"/>
          <w:sz w:val="24"/>
          <w:szCs w:val="24"/>
          <w:lang w:val="en-US" w:eastAsia="zh-CN" w:bidi="ar-SA"/>
        </w:rPr>
        <w:instrText xml:space="preserve"> HYPERLINK "http://paper.people.com.cn/rmlt/html/2014-09/11/content_1486724.htm" </w:instrText>
      </w:r>
      <w:r>
        <w:rPr>
          <w:rFonts w:hint="default" w:ascii="Times New Roman" w:hAnsi="Times New Roman" w:eastAsia="宋体" w:cs="Times New Roman"/>
          <w:kern w:val="2"/>
          <w:sz w:val="24"/>
          <w:szCs w:val="24"/>
          <w:lang w:val="en-US" w:eastAsia="zh-CN" w:bidi="ar-SA"/>
        </w:rPr>
        <w:fldChar w:fldCharType="separate"/>
      </w:r>
      <w:r>
        <w:rPr>
          <w:rFonts w:hint="default" w:ascii="Times New Roman" w:hAnsi="Times New Roman" w:eastAsia="宋体" w:cs="Times New Roman"/>
          <w:kern w:val="2"/>
          <w:sz w:val="24"/>
          <w:szCs w:val="24"/>
          <w:lang w:val="en-US" w:eastAsia="zh-CN" w:bidi="ar-SA"/>
        </w:rPr>
        <w:t>http://paper.people.com.cn/rmlt/html/2014-09/11/content_1486724.htm</w:t>
      </w:r>
      <w:r>
        <w:rPr>
          <w:rFonts w:hint="default" w:ascii="Times New Roman" w:hAnsi="Times New Roman" w:eastAsia="宋体" w:cs="Times New Roman"/>
          <w:kern w:val="2"/>
          <w:sz w:val="24"/>
          <w:szCs w:val="24"/>
          <w:lang w:val="en-US" w:eastAsia="zh-CN" w:bidi="ar-SA"/>
        </w:rPr>
        <w:fldChar w:fldCharType="end"/>
      </w:r>
    </w:p>
    <w:p>
      <w:pPr>
        <w:pStyle w:val="7"/>
        <w:keepNext w:val="0"/>
        <w:keepLines w:val="0"/>
        <w:pageBreakBefore w:val="0"/>
        <w:widowControl w:val="0"/>
        <w:numPr>
          <w:ilvl w:val="0"/>
          <w:numId w:val="5"/>
        </w:numPr>
        <w:kinsoku/>
        <w:wordWrap/>
        <w:overflowPunct/>
        <w:topLinePunct w:val="0"/>
        <w:autoSpaceDE/>
        <w:autoSpaceDN/>
        <w:bidi w:val="0"/>
        <w:adjustRightInd w:val="0"/>
        <w:snapToGrid w:val="0"/>
        <w:spacing w:after="0" w:line="360" w:lineRule="auto"/>
        <w:ind w:left="0" w:leftChars="0" w:firstLine="0" w:firstLineChars="0"/>
        <w:textAlignment w:val="auto"/>
        <w:outlineLvl w:val="9"/>
        <w:rPr>
          <w:rFonts w:hint="default" w:ascii="Times New Roman" w:hAnsi="Times New Roman" w:eastAsia="宋体" w:cs="Times New Roman"/>
          <w:kern w:val="2"/>
          <w:sz w:val="24"/>
          <w:szCs w:val="24"/>
          <w:lang w:val="ru" w:eastAsia="zh-CN" w:bidi="ar-SA"/>
        </w:rPr>
      </w:pPr>
      <w:r>
        <w:rPr>
          <w:rFonts w:hint="default" w:ascii="Times New Roman" w:hAnsi="Times New Roman" w:eastAsia="宋体" w:cs="Times New Roman"/>
          <w:kern w:val="2"/>
          <w:sz w:val="24"/>
          <w:szCs w:val="24"/>
          <w:lang w:val="en-US" w:eastAsia="zh-CN" w:bidi="ar-SA"/>
        </w:rPr>
        <w:t>中华人民共和国外交部网站:《“搁置争议，共同开发”》</w:t>
      </w:r>
      <w:r>
        <w:rPr>
          <w:rFonts w:hint="default" w:ascii="Times New Roman" w:hAnsi="Times New Roman" w:eastAsia="宋体" w:cs="Times New Roman"/>
          <w:kern w:val="2"/>
          <w:sz w:val="24"/>
          <w:szCs w:val="24"/>
          <w:lang w:val="ru-RU" w:eastAsia="zh-CN" w:bidi="ar-SA"/>
        </w:rPr>
        <w:t xml:space="preserve"> </w:t>
      </w:r>
      <w:r>
        <w:rPr>
          <w:rFonts w:hint="default" w:ascii="Times New Roman" w:hAnsi="Times New Roman" w:eastAsia="宋体" w:cs="Times New Roman"/>
          <w:kern w:val="2"/>
          <w:sz w:val="24"/>
          <w:szCs w:val="24"/>
          <w:lang w:val="en-US" w:eastAsia="zh-CN" w:bidi="ar-SA"/>
        </w:rPr>
        <w:t>2000-11-7</w:t>
      </w:r>
      <w:r>
        <w:rPr>
          <w:rFonts w:hint="default" w:ascii="Times New Roman" w:hAnsi="Times New Roman" w:eastAsia="宋体" w:cs="Times New Roman"/>
          <w:kern w:val="2"/>
          <w:sz w:val="24"/>
          <w:szCs w:val="24"/>
          <w:lang w:val="ru-RU" w:eastAsia="zh-CN" w:bidi="ar-SA"/>
        </w:rPr>
        <w:t xml:space="preserve"> </w:t>
      </w:r>
      <w:r>
        <w:rPr>
          <w:rFonts w:hint="default" w:ascii="Times New Roman" w:hAnsi="Times New Roman" w:eastAsia="宋体" w:cs="Times New Roman"/>
          <w:kern w:val="2"/>
          <w:sz w:val="24"/>
          <w:szCs w:val="24"/>
          <w:lang w:val="en-US" w:eastAsia="zh-CN" w:bidi="ar-SA"/>
        </w:rPr>
        <w:t>[</w:t>
      </w:r>
      <w:r>
        <w:rPr>
          <w:rFonts w:hint="default" w:ascii="Times New Roman" w:hAnsi="Times New Roman" w:eastAsia="宋体" w:cs="Times New Roman"/>
          <w:kern w:val="2"/>
          <w:sz w:val="24"/>
          <w:szCs w:val="24"/>
          <w:lang w:val="ru" w:eastAsia="zh-CN" w:bidi="ar-SA"/>
        </w:rPr>
        <w:t>Официальный сайт Министерства иностранных дел</w:t>
      </w:r>
      <w:r>
        <w:rPr>
          <w:rFonts w:hint="default" w:ascii="Times New Roman" w:hAnsi="Times New Roman" w:eastAsia="宋体" w:cs="Times New Roman"/>
          <w:kern w:val="2"/>
          <w:sz w:val="24"/>
          <w:szCs w:val="24"/>
          <w:lang w:val="en-US" w:eastAsia="zh-CN" w:bidi="ar-SA"/>
        </w:rPr>
        <w:t xml:space="preserve"> </w:t>
      </w:r>
      <w:r>
        <w:rPr>
          <w:rFonts w:hint="default" w:ascii="Times New Roman" w:hAnsi="Times New Roman" w:eastAsia="宋体" w:cs="Times New Roman"/>
          <w:kern w:val="2"/>
          <w:sz w:val="24"/>
          <w:szCs w:val="24"/>
          <w:lang w:val="ru-RU" w:eastAsia="zh-CN" w:bidi="ar-SA"/>
        </w:rPr>
        <w:t>КНР. «отложенных споров и совместной разработки».- 07.11. 2000</w:t>
      </w:r>
      <w:r>
        <w:rPr>
          <w:rFonts w:hint="default" w:ascii="Times New Roman" w:hAnsi="Times New Roman" w:eastAsia="宋体" w:cs="Times New Roman"/>
          <w:kern w:val="2"/>
          <w:sz w:val="24"/>
          <w:szCs w:val="24"/>
          <w:lang w:val="en-US" w:eastAsia="zh-CN" w:bidi="ar-SA"/>
        </w:rPr>
        <w:t>]</w:t>
      </w:r>
      <w:r>
        <w:rPr>
          <w:rFonts w:hint="default" w:ascii="Times New Roman" w:hAnsi="Times New Roman" w:eastAsia="宋体" w:cs="Times New Roman"/>
          <w:kern w:val="2"/>
          <w:sz w:val="24"/>
          <w:szCs w:val="24"/>
          <w:lang w:val="ru-RU" w:eastAsia="zh-CN" w:bidi="ar-SA"/>
        </w:rPr>
        <w:t xml:space="preserve"> </w:t>
      </w:r>
    </w:p>
    <w:p>
      <w:pPr>
        <w:pStyle w:val="7"/>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leftChars="0"/>
        <w:textAlignment w:val="auto"/>
        <w:outlineLvl w:val="9"/>
        <w:rPr>
          <w:rFonts w:hint="default" w:ascii="Times New Roman" w:hAnsi="Times New Roman" w:eastAsia="宋体" w:cs="Times New Roman"/>
          <w:color w:val="222222"/>
          <w:kern w:val="2"/>
          <w:sz w:val="24"/>
          <w:szCs w:val="24"/>
          <w:lang w:val="ru" w:eastAsia="zh-CN" w:bidi="ar-SA"/>
        </w:rPr>
      </w:pPr>
      <w:r>
        <w:rPr>
          <w:rFonts w:hint="eastAsia" w:ascii="Times New Roman" w:hAnsi="Times New Roman" w:cs="Times New Roman"/>
          <w:sz w:val="24"/>
          <w:szCs w:val="24"/>
          <w:lang w:val="en-US" w:eastAsia="zh-CN"/>
        </w:rPr>
        <w:t>URL:</w:t>
      </w:r>
      <w:r>
        <w:rPr>
          <w:rFonts w:hint="default" w:ascii="Times New Roman" w:hAnsi="Times New Roman" w:eastAsia="宋体" w:cs="Times New Roman"/>
          <w:kern w:val="2"/>
          <w:sz w:val="24"/>
          <w:szCs w:val="24"/>
          <w:lang w:val="ru" w:eastAsia="zh-CN" w:bidi="ar-SA"/>
        </w:rPr>
        <w:fldChar w:fldCharType="begin"/>
      </w:r>
      <w:r>
        <w:rPr>
          <w:rFonts w:hint="default" w:ascii="Times New Roman" w:hAnsi="Times New Roman" w:eastAsia="宋体" w:cs="Times New Roman"/>
          <w:kern w:val="2"/>
          <w:sz w:val="24"/>
          <w:szCs w:val="24"/>
          <w:lang w:val="ru" w:eastAsia="zh-CN" w:bidi="ar-SA"/>
        </w:rPr>
        <w:instrText xml:space="preserve"> HYPERLINK "http://www.fmprc.gov.cn/web/ziliao_674904/wjs_674919/2159_674923/t8958.shtml" </w:instrText>
      </w:r>
      <w:r>
        <w:rPr>
          <w:rFonts w:hint="default" w:ascii="Times New Roman" w:hAnsi="Times New Roman" w:eastAsia="宋体" w:cs="Times New Roman"/>
          <w:kern w:val="2"/>
          <w:sz w:val="24"/>
          <w:szCs w:val="24"/>
          <w:lang w:val="ru" w:eastAsia="zh-CN" w:bidi="ar-SA"/>
        </w:rPr>
        <w:fldChar w:fldCharType="separate"/>
      </w:r>
      <w:r>
        <w:rPr>
          <w:rFonts w:hint="default" w:ascii="Times New Roman" w:hAnsi="Times New Roman" w:eastAsia="宋体" w:cs="Times New Roman"/>
          <w:kern w:val="2"/>
          <w:sz w:val="24"/>
          <w:szCs w:val="24"/>
          <w:lang w:val="ru" w:eastAsia="zh-CN" w:bidi="ar-SA"/>
        </w:rPr>
        <w:t>http://www.fmprc.gov.cn/web/ziliao_674904/wjs_674919/2159_674923/t8958.shtml</w:t>
      </w:r>
      <w:r>
        <w:rPr>
          <w:rFonts w:hint="default" w:ascii="Times New Roman" w:hAnsi="Times New Roman" w:eastAsia="宋体" w:cs="Times New Roman"/>
          <w:kern w:val="2"/>
          <w:sz w:val="24"/>
          <w:szCs w:val="24"/>
          <w:lang w:val="ru" w:eastAsia="zh-CN" w:bidi="ar-SA"/>
        </w:rPr>
        <w:fldChar w:fldCharType="end"/>
      </w:r>
    </w:p>
    <w:p>
      <w:pPr>
        <w:pStyle w:val="7"/>
        <w:keepNext w:val="0"/>
        <w:keepLines w:val="0"/>
        <w:pageBreakBefore w:val="0"/>
        <w:widowControl w:val="0"/>
        <w:numPr>
          <w:ilvl w:val="0"/>
          <w:numId w:val="5"/>
        </w:numPr>
        <w:kinsoku/>
        <w:wordWrap/>
        <w:overflowPunct/>
        <w:topLinePunct w:val="0"/>
        <w:autoSpaceDE/>
        <w:autoSpaceDN/>
        <w:bidi w:val="0"/>
        <w:adjustRightInd w:val="0"/>
        <w:snapToGrid w:val="0"/>
        <w:spacing w:after="0" w:line="360" w:lineRule="auto"/>
        <w:ind w:left="0" w:leftChars="0" w:firstLine="0" w:firstLineChars="0"/>
        <w:textAlignment w:val="auto"/>
        <w:outlineLvl w:val="9"/>
        <w:rPr>
          <w:rFonts w:hint="default" w:ascii="Times New Roman" w:hAnsi="Times New Roman" w:eastAsia="宋体" w:cs="Times New Roman"/>
          <w:color w:val="222222"/>
          <w:kern w:val="2"/>
          <w:sz w:val="24"/>
          <w:szCs w:val="24"/>
          <w:lang w:val="en-US" w:eastAsia="zh-CN" w:bidi="ar-SA"/>
        </w:rPr>
      </w:pPr>
      <w:r>
        <w:rPr>
          <w:rFonts w:hint="default" w:ascii="Times New Roman" w:hAnsi="Times New Roman" w:eastAsia="宋体" w:cs="Times New Roman"/>
          <w:b w:val="0"/>
          <w:bCs/>
          <w:color w:val="2B2B2B"/>
          <w:sz w:val="24"/>
          <w:szCs w:val="24"/>
        </w:rPr>
        <w:t>中国政府网 《中华人民共和国政府关于在南海领土主权与海洋权益的声明》</w:t>
      </w:r>
      <w:r>
        <w:rPr>
          <w:rFonts w:hint="default" w:ascii="Times New Roman" w:hAnsi="Times New Roman" w:cs="Times New Roman"/>
          <w:sz w:val="24"/>
          <w:szCs w:val="24"/>
        </w:rPr>
        <w:t xml:space="preserve"> </w:t>
      </w:r>
      <w:r>
        <w:rPr>
          <w:rFonts w:hint="default" w:ascii="Times New Roman" w:hAnsi="Times New Roman" w:eastAsia="宋体" w:cs="Times New Roman"/>
          <w:sz w:val="24"/>
          <w:szCs w:val="24"/>
        </w:rPr>
        <w:t>2016-07-12</w:t>
      </w:r>
      <w:r>
        <w:rPr>
          <w:rFonts w:hint="default" w:ascii="Times New Roman" w:hAnsi="Times New Roman" w:eastAsia="宋体" w:cs="Times New Roman"/>
          <w:color w:val="222222"/>
          <w:kern w:val="2"/>
          <w:sz w:val="24"/>
          <w:szCs w:val="24"/>
          <w:lang w:val="ru-RU" w:eastAsia="zh-CN" w:bidi="ar-SA"/>
        </w:rPr>
        <w:t xml:space="preserve"> </w:t>
      </w:r>
      <w:r>
        <w:rPr>
          <w:rFonts w:hint="default" w:ascii="Times New Roman" w:hAnsi="Times New Roman" w:eastAsia="宋体" w:cs="Times New Roman"/>
          <w:color w:val="222222"/>
          <w:kern w:val="2"/>
          <w:sz w:val="24"/>
          <w:szCs w:val="24"/>
          <w:lang w:val="en-US" w:eastAsia="zh-CN" w:bidi="ar-SA"/>
        </w:rPr>
        <w:t xml:space="preserve">[Официальный сайт </w:t>
      </w:r>
      <w:r>
        <w:rPr>
          <w:rFonts w:hint="default" w:ascii="Times New Roman" w:hAnsi="Times New Roman" w:eastAsia="宋体" w:cs="Times New Roman"/>
          <w:color w:val="222222"/>
          <w:kern w:val="2"/>
          <w:sz w:val="24"/>
          <w:szCs w:val="24"/>
          <w:lang w:val="ru-RU" w:eastAsia="zh-CN" w:bidi="ar-SA"/>
        </w:rPr>
        <w:t>П</w:t>
      </w:r>
      <w:r>
        <w:rPr>
          <w:rFonts w:hint="default" w:ascii="Times New Roman" w:hAnsi="Times New Roman" w:eastAsia="宋体" w:cs="Times New Roman"/>
          <w:color w:val="222222"/>
          <w:kern w:val="2"/>
          <w:sz w:val="24"/>
          <w:szCs w:val="24"/>
          <w:lang w:val="en-US" w:eastAsia="zh-CN" w:bidi="ar-SA"/>
        </w:rPr>
        <w:t>равительства Китая</w:t>
      </w:r>
      <w:r>
        <w:rPr>
          <w:rFonts w:hint="default" w:ascii="Times New Roman" w:hAnsi="Times New Roman" w:eastAsia="宋体" w:cs="Times New Roman"/>
          <w:color w:val="222222"/>
          <w:kern w:val="2"/>
          <w:sz w:val="24"/>
          <w:szCs w:val="24"/>
          <w:lang w:val="ru-RU" w:eastAsia="zh-CN" w:bidi="ar-SA"/>
        </w:rPr>
        <w:t xml:space="preserve">. </w:t>
      </w:r>
      <w:r>
        <w:rPr>
          <w:rFonts w:hint="default" w:ascii="Times New Roman" w:hAnsi="Times New Roman" w:eastAsia="宋体" w:cs="Times New Roman"/>
          <w:color w:val="222222"/>
          <w:kern w:val="2"/>
          <w:sz w:val="24"/>
          <w:szCs w:val="24"/>
          <w:lang w:val="en-US" w:eastAsia="zh-CN" w:bidi="ar-SA"/>
        </w:rPr>
        <w:t>Заявление правительства Китайской Народной Республики о территориальном суверенитете и правах и интересах океана в Южно-Китайском море</w:t>
      </w:r>
      <w:r>
        <w:rPr>
          <w:rFonts w:hint="default" w:ascii="Times New Roman" w:hAnsi="Times New Roman" w:eastAsia="宋体" w:cs="Times New Roman"/>
          <w:color w:val="222222"/>
          <w:kern w:val="2"/>
          <w:sz w:val="24"/>
          <w:szCs w:val="24"/>
          <w:lang w:val="ru-RU" w:eastAsia="zh-CN" w:bidi="ar-SA"/>
        </w:rPr>
        <w:t>.-12.07.2016</w:t>
      </w:r>
      <w:r>
        <w:rPr>
          <w:rFonts w:hint="default" w:ascii="Times New Roman" w:hAnsi="Times New Roman" w:eastAsia="宋体" w:cs="Times New Roman"/>
          <w:color w:val="222222"/>
          <w:kern w:val="2"/>
          <w:sz w:val="24"/>
          <w:szCs w:val="24"/>
          <w:lang w:val="en-US" w:eastAsia="zh-CN" w:bidi="ar-SA"/>
        </w:rPr>
        <w:t xml:space="preserve"> ]</w:t>
      </w:r>
    </w:p>
    <w:p>
      <w:pPr>
        <w:pStyle w:val="7"/>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leftChars="0"/>
        <w:textAlignment w:val="auto"/>
        <w:outlineLvl w:val="9"/>
        <w:rPr>
          <w:rFonts w:hint="default" w:ascii="Times New Roman" w:hAnsi="Times New Roman" w:eastAsia="宋体" w:cs="Times New Roman"/>
          <w:color w:val="222222"/>
          <w:kern w:val="2"/>
          <w:sz w:val="24"/>
          <w:szCs w:val="24"/>
          <w:lang w:val="en-US" w:eastAsia="zh-CN" w:bidi="ar-SA"/>
        </w:rPr>
      </w:pPr>
      <w:r>
        <w:rPr>
          <w:rFonts w:hint="eastAsia" w:ascii="Times New Roman" w:hAnsi="Times New Roman" w:cs="Times New Roman"/>
          <w:sz w:val="24"/>
          <w:szCs w:val="24"/>
          <w:lang w:val="en-US" w:eastAsia="zh-CN"/>
        </w:rPr>
        <w:t xml:space="preserve">URL: </w:t>
      </w:r>
      <w:r>
        <w:rPr>
          <w:rFonts w:hint="default" w:ascii="Times New Roman" w:hAnsi="Times New Roman" w:eastAsia="宋体" w:cs="Times New Roman"/>
          <w:color w:val="222222"/>
          <w:kern w:val="2"/>
          <w:sz w:val="24"/>
          <w:szCs w:val="24"/>
          <w:lang w:val="en-US" w:eastAsia="zh-CN" w:bidi="ar-SA"/>
        </w:rPr>
        <w:fldChar w:fldCharType="begin"/>
      </w:r>
      <w:r>
        <w:rPr>
          <w:rFonts w:hint="default" w:ascii="Times New Roman" w:hAnsi="Times New Roman" w:eastAsia="宋体" w:cs="Times New Roman"/>
          <w:color w:val="222222"/>
          <w:kern w:val="2"/>
          <w:sz w:val="24"/>
          <w:szCs w:val="24"/>
          <w:lang w:val="en-US" w:eastAsia="zh-CN" w:bidi="ar-SA"/>
        </w:rPr>
        <w:instrText xml:space="preserve"> HYPERLINK "http://www.fmprc.gov.cn/nanhai/chn/snhwtlcwj/t1380021.htm" </w:instrText>
      </w:r>
      <w:r>
        <w:rPr>
          <w:rFonts w:hint="default" w:ascii="Times New Roman" w:hAnsi="Times New Roman" w:eastAsia="宋体" w:cs="Times New Roman"/>
          <w:color w:val="222222"/>
          <w:kern w:val="2"/>
          <w:sz w:val="24"/>
          <w:szCs w:val="24"/>
          <w:lang w:val="en-US" w:eastAsia="zh-CN" w:bidi="ar-SA"/>
        </w:rPr>
        <w:fldChar w:fldCharType="separate"/>
      </w:r>
      <w:r>
        <w:rPr>
          <w:rFonts w:hint="default" w:ascii="Times New Roman" w:hAnsi="Times New Roman" w:eastAsia="宋体" w:cs="Times New Roman"/>
          <w:color w:val="222222"/>
          <w:kern w:val="2"/>
          <w:sz w:val="24"/>
          <w:szCs w:val="24"/>
          <w:lang w:val="en-US" w:eastAsia="zh-CN" w:bidi="ar-SA"/>
        </w:rPr>
        <w:t>http://www.fmprc.gov.cn/nanhai/chn/snhwtlcwj/t1380021.htm</w:t>
      </w:r>
      <w:r>
        <w:rPr>
          <w:rFonts w:hint="default" w:ascii="Times New Roman" w:hAnsi="Times New Roman" w:eastAsia="宋体" w:cs="Times New Roman"/>
          <w:color w:val="222222"/>
          <w:kern w:val="2"/>
          <w:sz w:val="24"/>
          <w:szCs w:val="24"/>
          <w:lang w:val="en-US" w:eastAsia="zh-CN" w:bidi="ar-SA"/>
        </w:rPr>
        <w:fldChar w:fldCharType="end"/>
      </w:r>
    </w:p>
    <w:p>
      <w:pPr>
        <w:pStyle w:val="7"/>
        <w:keepNext w:val="0"/>
        <w:keepLines w:val="0"/>
        <w:pageBreakBefore w:val="0"/>
        <w:widowControl w:val="0"/>
        <w:numPr>
          <w:ilvl w:val="0"/>
          <w:numId w:val="5"/>
        </w:numPr>
        <w:kinsoku/>
        <w:wordWrap/>
        <w:overflowPunct/>
        <w:topLinePunct w:val="0"/>
        <w:autoSpaceDE/>
        <w:autoSpaceDN/>
        <w:bidi w:val="0"/>
        <w:adjustRightInd w:val="0"/>
        <w:snapToGrid w:val="0"/>
        <w:spacing w:after="0" w:line="360" w:lineRule="auto"/>
        <w:ind w:left="0" w:leftChars="0" w:firstLine="0" w:firstLineChars="0"/>
        <w:textAlignment w:val="auto"/>
        <w:outlineLvl w:val="9"/>
        <w:rPr>
          <w:rFonts w:hint="default" w:ascii="Times New Roman" w:hAnsi="Times New Roman" w:eastAsia="宋体" w:cs="Times New Roman"/>
          <w:color w:val="222222"/>
          <w:kern w:val="2"/>
          <w:sz w:val="24"/>
          <w:szCs w:val="24"/>
          <w:lang w:val="en-US" w:eastAsia="zh-CN" w:bidi="ar-SA"/>
        </w:rPr>
      </w:pPr>
      <w:r>
        <w:rPr>
          <w:rFonts w:hint="default" w:ascii="Times New Roman" w:hAnsi="Times New Roman" w:eastAsia="宋体" w:cs="Times New Roman"/>
          <w:color w:val="222222"/>
          <w:kern w:val="2"/>
          <w:sz w:val="24"/>
          <w:szCs w:val="24"/>
          <w:lang w:val="en-US" w:eastAsia="zh-CN" w:bidi="ar-SA"/>
        </w:rPr>
        <w:t xml:space="preserve">国新办发布白皮书介绍南海问题政策立场(全)2016-07-13[Пресс-канцелярия Госсовета КНР 2016: Белая книга по политике и положению </w:t>
      </w:r>
      <w:r>
        <w:rPr>
          <w:rFonts w:hint="default" w:ascii="Times New Roman" w:hAnsi="Times New Roman" w:eastAsia="宋体" w:cs="Times New Roman"/>
          <w:color w:val="222222"/>
          <w:kern w:val="2"/>
          <w:sz w:val="24"/>
          <w:szCs w:val="24"/>
          <w:lang w:val="ru-RU" w:eastAsia="zh-CN" w:bidi="ar-SA"/>
        </w:rPr>
        <w:t>КНР</w:t>
      </w:r>
      <w:r>
        <w:rPr>
          <w:rFonts w:hint="default" w:ascii="Times New Roman" w:hAnsi="Times New Roman" w:eastAsia="宋体" w:cs="Times New Roman"/>
          <w:color w:val="222222"/>
          <w:kern w:val="2"/>
          <w:sz w:val="24"/>
          <w:szCs w:val="24"/>
          <w:lang w:val="en-US" w:eastAsia="zh-CN" w:bidi="ar-SA"/>
        </w:rPr>
        <w:t xml:space="preserve"> в Южно-Китайском море</w:t>
      </w:r>
      <w:r>
        <w:rPr>
          <w:rFonts w:hint="default" w:ascii="Times New Roman" w:hAnsi="Times New Roman" w:eastAsia="宋体" w:cs="Times New Roman"/>
          <w:color w:val="222222"/>
          <w:kern w:val="2"/>
          <w:sz w:val="24"/>
          <w:szCs w:val="24"/>
          <w:lang w:val="ru-RU" w:eastAsia="zh-CN" w:bidi="ar-SA"/>
        </w:rPr>
        <w:t>.-13.07.2016.</w:t>
      </w:r>
      <w:r>
        <w:rPr>
          <w:rFonts w:hint="default" w:ascii="Times New Roman" w:hAnsi="Times New Roman" w:eastAsia="宋体" w:cs="Times New Roman"/>
          <w:color w:val="222222"/>
          <w:kern w:val="2"/>
          <w:sz w:val="24"/>
          <w:szCs w:val="24"/>
          <w:lang w:val="en-US" w:eastAsia="zh-CN" w:bidi="ar-SA"/>
        </w:rPr>
        <w:t>]</w:t>
      </w:r>
    </w:p>
    <w:p>
      <w:pPr>
        <w:pStyle w:val="7"/>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leftChars="0"/>
        <w:textAlignment w:val="auto"/>
        <w:outlineLvl w:val="9"/>
        <w:rPr>
          <w:rFonts w:hint="default" w:ascii="Times New Roman" w:hAnsi="Times New Roman" w:eastAsia="宋体" w:cs="Times New Roman"/>
          <w:color w:val="222222"/>
          <w:kern w:val="2"/>
          <w:sz w:val="24"/>
          <w:szCs w:val="24"/>
          <w:lang w:val="ru-RU" w:eastAsia="zh-CN" w:bidi="ar-SA"/>
        </w:rPr>
      </w:pPr>
      <w:r>
        <w:rPr>
          <w:rFonts w:hint="default" w:ascii="Times New Roman" w:hAnsi="Times New Roman" w:eastAsia="宋体" w:cs="Times New Roman"/>
          <w:color w:val="222222"/>
          <w:kern w:val="2"/>
          <w:sz w:val="24"/>
          <w:szCs w:val="24"/>
          <w:lang w:val="en-US" w:eastAsia="zh-CN" w:bidi="ar-SA"/>
        </w:rPr>
        <w:fldChar w:fldCharType="begin"/>
      </w:r>
      <w:r>
        <w:rPr>
          <w:rFonts w:hint="default" w:ascii="Times New Roman" w:hAnsi="Times New Roman" w:eastAsia="宋体" w:cs="Times New Roman"/>
          <w:color w:val="222222"/>
          <w:kern w:val="2"/>
          <w:sz w:val="24"/>
          <w:szCs w:val="24"/>
          <w:lang w:val="en-US" w:eastAsia="zh-CN" w:bidi="ar-SA"/>
        </w:rPr>
        <w:instrText xml:space="preserve"> HYPERLINK "http://finance.ifeng.com/a/20160713/14592689_0.shtml" </w:instrText>
      </w:r>
      <w:r>
        <w:rPr>
          <w:rFonts w:hint="default" w:ascii="Times New Roman" w:hAnsi="Times New Roman" w:eastAsia="宋体" w:cs="Times New Roman"/>
          <w:color w:val="222222"/>
          <w:kern w:val="2"/>
          <w:sz w:val="24"/>
          <w:szCs w:val="24"/>
          <w:lang w:val="en-US" w:eastAsia="zh-CN" w:bidi="ar-SA"/>
        </w:rPr>
        <w:fldChar w:fldCharType="separate"/>
      </w:r>
      <w:r>
        <w:rPr>
          <w:rFonts w:hint="default" w:ascii="Times New Roman" w:hAnsi="Times New Roman" w:eastAsia="宋体" w:cs="Times New Roman"/>
          <w:color w:val="222222"/>
          <w:kern w:val="2"/>
          <w:sz w:val="24"/>
          <w:szCs w:val="24"/>
          <w:lang w:val="en-US" w:eastAsia="zh-CN" w:bidi="ar-SA"/>
        </w:rPr>
        <w:t>http://finance.ifeng.com/a/20160713/14592689_0.shtml</w:t>
      </w:r>
      <w:r>
        <w:rPr>
          <w:rFonts w:hint="default" w:ascii="Times New Roman" w:hAnsi="Times New Roman" w:eastAsia="宋体" w:cs="Times New Roman"/>
          <w:color w:val="222222"/>
          <w:kern w:val="2"/>
          <w:sz w:val="24"/>
          <w:szCs w:val="24"/>
          <w:lang w:val="en-US" w:eastAsia="zh-CN" w:bidi="ar-SA"/>
        </w:rPr>
        <w:fldChar w:fldCharType="end"/>
      </w:r>
      <w:r>
        <w:rPr>
          <w:rFonts w:hint="default" w:ascii="Times New Roman" w:hAnsi="Times New Roman" w:eastAsia="宋体" w:cs="Times New Roman"/>
          <w:color w:val="222222"/>
          <w:kern w:val="2"/>
          <w:sz w:val="24"/>
          <w:szCs w:val="24"/>
          <w:lang w:val="ru-RU" w:eastAsia="zh-CN" w:bidi="ar-SA"/>
        </w:rPr>
        <w:t xml:space="preserve"> </w:t>
      </w:r>
    </w:p>
    <w:p>
      <w:pPr>
        <w:pStyle w:val="7"/>
        <w:keepNext w:val="0"/>
        <w:keepLines w:val="0"/>
        <w:pageBreakBefore w:val="0"/>
        <w:widowControl w:val="0"/>
        <w:numPr>
          <w:ilvl w:val="0"/>
          <w:numId w:val="5"/>
        </w:numPr>
        <w:kinsoku/>
        <w:wordWrap/>
        <w:overflowPunct/>
        <w:topLinePunct w:val="0"/>
        <w:autoSpaceDE/>
        <w:autoSpaceDN/>
        <w:bidi w:val="0"/>
        <w:adjustRightInd w:val="0"/>
        <w:snapToGrid w:val="0"/>
        <w:spacing w:after="0" w:line="360" w:lineRule="auto"/>
        <w:ind w:left="0" w:leftChars="0" w:firstLine="0" w:firstLineChars="0"/>
        <w:textAlignment w:val="auto"/>
        <w:outlineLvl w:val="9"/>
        <w:rPr>
          <w:rFonts w:hint="default" w:ascii="Times New Roman" w:hAnsi="Times New Roman" w:eastAsia="宋体" w:cs="Times New Roman"/>
          <w:color w:val="222222"/>
          <w:kern w:val="2"/>
          <w:sz w:val="24"/>
          <w:szCs w:val="24"/>
          <w:lang w:val="en-US" w:eastAsia="zh-CN" w:bidi="ar-SA"/>
        </w:rPr>
      </w:pPr>
      <w:r>
        <w:rPr>
          <w:rFonts w:hint="default" w:ascii="Times New Roman" w:hAnsi="Times New Roman" w:eastAsia="宋体" w:cs="Times New Roman"/>
          <w:color w:val="222222"/>
          <w:kern w:val="2"/>
          <w:sz w:val="24"/>
          <w:szCs w:val="24"/>
          <w:lang w:val="en-US" w:eastAsia="zh-CN" w:bidi="ar-SA"/>
        </w:rPr>
        <w:t>李肇星：中国不承诺放弃对台湾使用武力 人民日报 1999年8月[</w:t>
      </w:r>
      <w:r>
        <w:rPr>
          <w:rFonts w:hint="default" w:ascii="Times New Roman" w:hAnsi="Times New Roman" w:eastAsia="宋体" w:cs="Times New Roman"/>
          <w:color w:val="222222"/>
          <w:kern w:val="2"/>
          <w:sz w:val="24"/>
          <w:szCs w:val="24"/>
          <w:lang w:val="ru" w:eastAsia="zh-CN" w:bidi="ar-SA"/>
        </w:rPr>
        <w:t>Ли Чжаосин</w:t>
      </w:r>
      <w:r>
        <w:rPr>
          <w:rFonts w:hint="default" w:ascii="Times New Roman" w:hAnsi="Times New Roman" w:eastAsia="宋体" w:cs="Times New Roman"/>
          <w:color w:val="222222"/>
          <w:kern w:val="2"/>
          <w:sz w:val="24"/>
          <w:szCs w:val="24"/>
          <w:lang w:val="ru-RU" w:eastAsia="zh-CN" w:bidi="ar-SA"/>
        </w:rPr>
        <w:t>.</w:t>
      </w:r>
      <w:r>
        <w:rPr>
          <w:rFonts w:hint="default" w:ascii="Times New Roman" w:hAnsi="Times New Roman" w:eastAsia="宋体" w:cs="Times New Roman"/>
          <w:color w:val="222222"/>
          <w:kern w:val="2"/>
          <w:sz w:val="24"/>
          <w:szCs w:val="24"/>
          <w:lang w:val="ru" w:eastAsia="zh-CN" w:bidi="ar-SA"/>
        </w:rPr>
        <w:t xml:space="preserve"> Китай не обещает отказаться от применения силы против Тайвань</w:t>
      </w:r>
      <w:r>
        <w:rPr>
          <w:rFonts w:hint="default" w:ascii="Times New Roman" w:hAnsi="Times New Roman" w:eastAsia="宋体" w:cs="Times New Roman"/>
          <w:color w:val="222222"/>
          <w:kern w:val="2"/>
          <w:sz w:val="24"/>
          <w:szCs w:val="24"/>
          <w:lang w:val="en-US" w:eastAsia="zh-CN" w:bidi="ar-SA"/>
        </w:rPr>
        <w:t>/</w:t>
      </w:r>
      <w:r>
        <w:rPr>
          <w:rFonts w:hint="default" w:ascii="Times New Roman" w:hAnsi="Times New Roman" w:eastAsia="宋体" w:cs="Times New Roman"/>
          <w:color w:val="222222"/>
          <w:kern w:val="2"/>
          <w:sz w:val="24"/>
          <w:szCs w:val="24"/>
          <w:lang w:val="ru" w:eastAsia="zh-CN" w:bidi="ar-SA"/>
        </w:rPr>
        <w:t>Ли</w:t>
      </w:r>
      <w:r>
        <w:rPr>
          <w:rFonts w:hint="default" w:ascii="Times New Roman" w:hAnsi="Times New Roman" w:eastAsia="宋体" w:cs="Times New Roman"/>
          <w:color w:val="222222"/>
          <w:kern w:val="2"/>
          <w:sz w:val="24"/>
          <w:szCs w:val="24"/>
          <w:lang w:val="en-US" w:eastAsia="zh-CN" w:bidi="ar-SA"/>
        </w:rPr>
        <w:t xml:space="preserve"> </w:t>
      </w:r>
      <w:r>
        <w:rPr>
          <w:rFonts w:hint="default" w:ascii="Times New Roman" w:hAnsi="Times New Roman" w:eastAsia="宋体" w:cs="Times New Roman"/>
          <w:color w:val="222222"/>
          <w:kern w:val="2"/>
          <w:sz w:val="24"/>
          <w:szCs w:val="24"/>
          <w:lang w:val="ru" w:eastAsia="zh-CN" w:bidi="ar-SA"/>
        </w:rPr>
        <w:t>Чжаосин</w:t>
      </w:r>
      <w:r>
        <w:rPr>
          <w:rFonts w:hint="default" w:ascii="Times New Roman" w:hAnsi="Times New Roman" w:eastAsia="宋体" w:cs="Times New Roman"/>
          <w:color w:val="222222"/>
          <w:kern w:val="2"/>
          <w:sz w:val="24"/>
          <w:szCs w:val="24"/>
          <w:lang w:val="en-US" w:eastAsia="zh-CN" w:bidi="ar-SA"/>
        </w:rPr>
        <w:t>//</w:t>
      </w:r>
      <w:r>
        <w:rPr>
          <w:rFonts w:hint="default" w:ascii="Times New Roman" w:hAnsi="Times New Roman" w:eastAsia="宋体" w:cs="Times New Roman"/>
          <w:color w:val="222222"/>
          <w:kern w:val="2"/>
          <w:sz w:val="24"/>
          <w:szCs w:val="24"/>
          <w:lang w:val="ru-RU" w:eastAsia="zh-CN" w:bidi="ar-SA"/>
        </w:rPr>
        <w:t>Г</w:t>
      </w:r>
      <w:r>
        <w:rPr>
          <w:rFonts w:hint="default" w:ascii="Times New Roman" w:hAnsi="Times New Roman" w:eastAsia="宋体" w:cs="Times New Roman"/>
          <w:color w:val="222222"/>
          <w:kern w:val="2"/>
          <w:sz w:val="24"/>
          <w:szCs w:val="24"/>
          <w:lang w:val="ru" w:eastAsia="zh-CN" w:bidi="ar-SA"/>
        </w:rPr>
        <w:t>азета</w:t>
      </w:r>
      <w:r>
        <w:rPr>
          <w:rFonts w:hint="default" w:ascii="Times New Roman" w:hAnsi="Times New Roman" w:eastAsia="宋体" w:cs="Times New Roman"/>
          <w:color w:val="222222"/>
          <w:kern w:val="2"/>
          <w:sz w:val="24"/>
          <w:szCs w:val="24"/>
          <w:lang w:val="ru-RU" w:eastAsia="zh-CN" w:bidi="ar-SA"/>
        </w:rPr>
        <w:t xml:space="preserve"> </w:t>
      </w:r>
      <w:r>
        <w:rPr>
          <w:rFonts w:hint="default" w:ascii="Times New Roman" w:hAnsi="Times New Roman" w:eastAsia="宋体" w:cs="Times New Roman"/>
          <w:color w:val="222222"/>
          <w:kern w:val="2"/>
          <w:sz w:val="24"/>
          <w:szCs w:val="24"/>
          <w:lang w:val="ru" w:eastAsia="zh-CN" w:bidi="ar-SA"/>
        </w:rPr>
        <w:t>«Женьминьжибао»</w:t>
      </w:r>
      <w:r>
        <w:rPr>
          <w:rFonts w:hint="default" w:ascii="Times New Roman" w:hAnsi="Times New Roman" w:eastAsia="宋体" w:cs="Times New Roman"/>
          <w:color w:val="222222"/>
          <w:kern w:val="2"/>
          <w:sz w:val="24"/>
          <w:szCs w:val="24"/>
          <w:lang w:val="en-US" w:eastAsia="zh-CN" w:bidi="ar-SA"/>
        </w:rPr>
        <w:t>.- 08.1999]</w:t>
      </w:r>
    </w:p>
    <w:p>
      <w:pPr>
        <w:pStyle w:val="7"/>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leftChars="0"/>
        <w:textAlignment w:val="auto"/>
        <w:outlineLvl w:val="9"/>
        <w:rPr>
          <w:rFonts w:hint="default" w:ascii="Times New Roman" w:hAnsi="Times New Roman" w:eastAsia="宋体" w:cs="Times New Roman"/>
          <w:color w:val="222222"/>
          <w:kern w:val="2"/>
          <w:sz w:val="24"/>
          <w:szCs w:val="24"/>
          <w:lang w:val="en-US" w:eastAsia="zh-CN" w:bidi="ar-SA"/>
        </w:rPr>
      </w:pPr>
      <w:r>
        <w:rPr>
          <w:rFonts w:hint="eastAsia" w:ascii="Times New Roman" w:hAnsi="Times New Roman" w:cs="Times New Roman"/>
          <w:sz w:val="24"/>
          <w:szCs w:val="24"/>
          <w:lang w:val="en-US" w:eastAsia="zh-CN"/>
        </w:rPr>
        <w:t xml:space="preserve">URL: </w:t>
      </w:r>
      <w:r>
        <w:rPr>
          <w:rFonts w:hint="default" w:ascii="Times New Roman" w:hAnsi="Times New Roman" w:eastAsia="宋体" w:cs="Times New Roman"/>
          <w:color w:val="222222"/>
          <w:kern w:val="2"/>
          <w:sz w:val="24"/>
          <w:szCs w:val="24"/>
          <w:lang w:val="en-US" w:eastAsia="zh-CN" w:bidi="ar-SA"/>
        </w:rPr>
        <w:fldChar w:fldCharType="begin"/>
      </w:r>
      <w:r>
        <w:rPr>
          <w:rFonts w:hint="default" w:ascii="Times New Roman" w:hAnsi="Times New Roman" w:eastAsia="宋体" w:cs="Times New Roman"/>
          <w:color w:val="222222"/>
          <w:kern w:val="2"/>
          <w:sz w:val="24"/>
          <w:szCs w:val="24"/>
          <w:lang w:val="en-US" w:eastAsia="zh-CN" w:bidi="ar-SA"/>
        </w:rPr>
        <w:instrText xml:space="preserve"> HYPERLINK "http://www.people.com.cn/item/xwqrx/1999/08-3/082102.html" </w:instrText>
      </w:r>
      <w:r>
        <w:rPr>
          <w:rFonts w:hint="default" w:ascii="Times New Roman" w:hAnsi="Times New Roman" w:eastAsia="宋体" w:cs="Times New Roman"/>
          <w:color w:val="222222"/>
          <w:kern w:val="2"/>
          <w:sz w:val="24"/>
          <w:szCs w:val="24"/>
          <w:lang w:val="en-US" w:eastAsia="zh-CN" w:bidi="ar-SA"/>
        </w:rPr>
        <w:fldChar w:fldCharType="separate"/>
      </w:r>
      <w:r>
        <w:rPr>
          <w:rFonts w:hint="default" w:ascii="Times New Roman" w:hAnsi="Times New Roman" w:eastAsia="宋体" w:cs="Times New Roman"/>
          <w:color w:val="222222"/>
          <w:kern w:val="2"/>
          <w:sz w:val="24"/>
          <w:szCs w:val="24"/>
          <w:lang w:val="en-US" w:eastAsia="zh-CN" w:bidi="ar-SA"/>
        </w:rPr>
        <w:t>http://www.people.com.cn/item/xwqrx/1999/08-3/082102.html</w:t>
      </w:r>
      <w:r>
        <w:rPr>
          <w:rFonts w:hint="default" w:ascii="Times New Roman" w:hAnsi="Times New Roman" w:eastAsia="宋体" w:cs="Times New Roman"/>
          <w:color w:val="222222"/>
          <w:kern w:val="2"/>
          <w:sz w:val="24"/>
          <w:szCs w:val="24"/>
          <w:lang w:val="en-US" w:eastAsia="zh-CN" w:bidi="ar-SA"/>
        </w:rPr>
        <w:fldChar w:fldCharType="end"/>
      </w:r>
      <w:r>
        <w:rPr>
          <w:rFonts w:hint="default" w:ascii="Times New Roman" w:hAnsi="Times New Roman" w:eastAsia="宋体" w:cs="Times New Roman"/>
          <w:color w:val="222222"/>
          <w:kern w:val="2"/>
          <w:sz w:val="24"/>
          <w:szCs w:val="24"/>
          <w:lang w:val="en-US" w:eastAsia="zh-CN" w:bidi="ar-SA"/>
        </w:rPr>
        <w:t xml:space="preserve"> </w:t>
      </w:r>
    </w:p>
    <w:p>
      <w:pPr>
        <w:pStyle w:val="7"/>
        <w:keepNext w:val="0"/>
        <w:keepLines w:val="0"/>
        <w:pageBreakBefore w:val="0"/>
        <w:widowControl w:val="0"/>
        <w:numPr>
          <w:ilvl w:val="0"/>
          <w:numId w:val="5"/>
        </w:numPr>
        <w:kinsoku/>
        <w:wordWrap/>
        <w:overflowPunct/>
        <w:topLinePunct w:val="0"/>
        <w:autoSpaceDE/>
        <w:autoSpaceDN/>
        <w:bidi w:val="0"/>
        <w:adjustRightInd w:val="0"/>
        <w:snapToGrid w:val="0"/>
        <w:spacing w:after="0" w:line="360" w:lineRule="auto"/>
        <w:ind w:left="0" w:leftChars="0" w:firstLine="0" w:firstLineChars="0"/>
        <w:textAlignment w:val="auto"/>
        <w:outlineLvl w:val="9"/>
        <w:rPr>
          <w:rFonts w:hint="default" w:ascii="Times New Roman" w:hAnsi="Times New Roman" w:eastAsia="宋体" w:cs="Times New Roman"/>
          <w:color w:val="222222"/>
          <w:kern w:val="2"/>
          <w:sz w:val="24"/>
          <w:szCs w:val="24"/>
          <w:lang w:val="en-US" w:eastAsia="zh-CN" w:bidi="ar-SA"/>
        </w:rPr>
      </w:pPr>
      <w:r>
        <w:rPr>
          <w:rFonts w:hint="default" w:ascii="Times New Roman" w:hAnsi="Times New Roman" w:eastAsia="宋体" w:cs="Times New Roman"/>
          <w:color w:val="222222"/>
          <w:kern w:val="2"/>
          <w:sz w:val="24"/>
          <w:szCs w:val="24"/>
          <w:lang w:val="en-US" w:eastAsia="zh-CN" w:bidi="ar-SA"/>
        </w:rPr>
        <w:t>中国外交部官网 王毅:“双轨思路”是解决南海问题最为现实可行的办法2016-04-21 [</w:t>
      </w:r>
      <w:r>
        <w:rPr>
          <w:rFonts w:hint="default" w:ascii="Times New Roman" w:hAnsi="Times New Roman" w:eastAsia="宋体" w:cs="Times New Roman"/>
          <w:color w:val="222222"/>
          <w:kern w:val="2"/>
          <w:sz w:val="24"/>
          <w:szCs w:val="24"/>
          <w:lang w:val="ru" w:eastAsia="zh-CN" w:bidi="ar-SA"/>
        </w:rPr>
        <w:t>Официальный сайт Министерства иностранных дел Китая</w:t>
      </w:r>
      <w:r>
        <w:rPr>
          <w:rFonts w:hint="default" w:ascii="Times New Roman" w:hAnsi="Times New Roman" w:eastAsia="宋体" w:cs="Times New Roman"/>
          <w:color w:val="222222"/>
          <w:kern w:val="2"/>
          <w:sz w:val="24"/>
          <w:szCs w:val="24"/>
          <w:lang w:val="en-US" w:eastAsia="zh-CN" w:bidi="ar-SA"/>
        </w:rPr>
        <w:t xml:space="preserve"> 2016:</w:t>
      </w:r>
      <w:r>
        <w:rPr>
          <w:rFonts w:hint="default" w:ascii="Times New Roman" w:hAnsi="Times New Roman" w:eastAsia="宋体" w:cs="Times New Roman"/>
          <w:color w:val="222222"/>
          <w:kern w:val="2"/>
          <w:sz w:val="24"/>
          <w:szCs w:val="24"/>
          <w:lang w:val="ru" w:eastAsia="zh-CN" w:bidi="ar-SA"/>
        </w:rPr>
        <w:t xml:space="preserve"> Ван И: «Двухпутное мышление» является наиболее практичным и выполнимым решением проблемы Южно-Китайского моря.</w:t>
      </w:r>
      <w:r>
        <w:rPr>
          <w:rFonts w:hint="default" w:ascii="Times New Roman" w:hAnsi="Times New Roman" w:eastAsia="宋体" w:cs="Times New Roman"/>
          <w:color w:val="222222"/>
          <w:kern w:val="2"/>
          <w:sz w:val="24"/>
          <w:szCs w:val="24"/>
          <w:lang w:val="en-US" w:eastAsia="zh-CN" w:bidi="ar-SA"/>
        </w:rPr>
        <w:t>-21.04.2016 ]</w:t>
      </w:r>
    </w:p>
    <w:p>
      <w:pPr>
        <w:pStyle w:val="7"/>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leftChars="0"/>
        <w:textAlignment w:val="auto"/>
        <w:outlineLvl w:val="9"/>
        <w:rPr>
          <w:rFonts w:hint="default" w:ascii="Times New Roman" w:hAnsi="Times New Roman" w:eastAsia="宋体" w:cs="Times New Roman"/>
          <w:color w:val="222222"/>
          <w:kern w:val="2"/>
          <w:sz w:val="24"/>
          <w:szCs w:val="24"/>
          <w:lang w:val="en-US" w:eastAsia="zh-CN" w:bidi="ar-SA"/>
        </w:rPr>
      </w:pPr>
      <w:r>
        <w:rPr>
          <w:rFonts w:hint="eastAsia" w:ascii="Times New Roman" w:hAnsi="Times New Roman" w:cs="Times New Roman"/>
          <w:sz w:val="24"/>
          <w:szCs w:val="24"/>
          <w:lang w:val="en-US" w:eastAsia="zh-CN"/>
        </w:rPr>
        <w:t xml:space="preserve">URL: </w:t>
      </w:r>
      <w:r>
        <w:rPr>
          <w:rFonts w:hint="default" w:ascii="Times New Roman" w:hAnsi="Times New Roman" w:eastAsia="宋体" w:cs="Times New Roman"/>
          <w:color w:val="222222"/>
          <w:kern w:val="2"/>
          <w:sz w:val="24"/>
          <w:szCs w:val="24"/>
          <w:lang w:val="en-US" w:eastAsia="zh-CN" w:bidi="ar-SA"/>
        </w:rPr>
        <w:fldChar w:fldCharType="begin"/>
      </w:r>
      <w:r>
        <w:rPr>
          <w:rFonts w:hint="default" w:ascii="Times New Roman" w:hAnsi="Times New Roman" w:eastAsia="宋体" w:cs="Times New Roman"/>
          <w:color w:val="222222"/>
          <w:kern w:val="2"/>
          <w:sz w:val="24"/>
          <w:szCs w:val="24"/>
          <w:lang w:val="en-US" w:eastAsia="zh-CN" w:bidi="ar-SA"/>
        </w:rPr>
        <w:instrText xml:space="preserve"> HYPERLINK "http://www.fmprc.gov.cn/web/zyxw/t1357479.shtml" </w:instrText>
      </w:r>
      <w:r>
        <w:rPr>
          <w:rFonts w:hint="default" w:ascii="Times New Roman" w:hAnsi="Times New Roman" w:eastAsia="宋体" w:cs="Times New Roman"/>
          <w:color w:val="222222"/>
          <w:kern w:val="2"/>
          <w:sz w:val="24"/>
          <w:szCs w:val="24"/>
          <w:lang w:val="en-US" w:eastAsia="zh-CN" w:bidi="ar-SA"/>
        </w:rPr>
        <w:fldChar w:fldCharType="separate"/>
      </w:r>
      <w:r>
        <w:rPr>
          <w:rFonts w:hint="default" w:ascii="Times New Roman" w:hAnsi="Times New Roman" w:eastAsia="宋体" w:cs="Times New Roman"/>
          <w:color w:val="222222"/>
          <w:kern w:val="2"/>
          <w:sz w:val="24"/>
          <w:szCs w:val="24"/>
          <w:lang w:val="en-US" w:eastAsia="zh-CN" w:bidi="ar-SA"/>
        </w:rPr>
        <w:t>http://www.fmprc.gov.cn/web/zyxw/t1357479.shtml</w:t>
      </w:r>
      <w:r>
        <w:rPr>
          <w:rFonts w:hint="default" w:ascii="Times New Roman" w:hAnsi="Times New Roman" w:eastAsia="宋体" w:cs="Times New Roman"/>
          <w:color w:val="222222"/>
          <w:kern w:val="2"/>
          <w:sz w:val="24"/>
          <w:szCs w:val="24"/>
          <w:lang w:val="en-US" w:eastAsia="zh-CN" w:bidi="ar-SA"/>
        </w:rPr>
        <w:fldChar w:fldCharType="end"/>
      </w:r>
      <w:r>
        <w:rPr>
          <w:rFonts w:hint="default" w:ascii="Times New Roman" w:hAnsi="Times New Roman" w:eastAsia="宋体" w:cs="Times New Roman"/>
          <w:color w:val="222222"/>
          <w:kern w:val="2"/>
          <w:sz w:val="24"/>
          <w:szCs w:val="24"/>
          <w:lang w:val="en-US" w:eastAsia="zh-CN" w:bidi="ar-SA"/>
        </w:rPr>
        <w:t xml:space="preserve"> </w:t>
      </w:r>
    </w:p>
    <w:p>
      <w:pPr>
        <w:pStyle w:val="7"/>
        <w:keepNext w:val="0"/>
        <w:keepLines w:val="0"/>
        <w:pageBreakBefore w:val="0"/>
        <w:widowControl w:val="0"/>
        <w:numPr>
          <w:ilvl w:val="0"/>
          <w:numId w:val="5"/>
        </w:numPr>
        <w:kinsoku/>
        <w:wordWrap/>
        <w:overflowPunct/>
        <w:topLinePunct w:val="0"/>
        <w:autoSpaceDE/>
        <w:autoSpaceDN/>
        <w:bidi w:val="0"/>
        <w:adjustRightInd w:val="0"/>
        <w:snapToGrid w:val="0"/>
        <w:spacing w:after="0" w:line="360" w:lineRule="auto"/>
        <w:ind w:left="0" w:leftChars="0" w:firstLine="0" w:firstLineChars="0"/>
        <w:textAlignment w:val="auto"/>
        <w:outlineLvl w:val="9"/>
        <w:rPr>
          <w:rFonts w:hint="default" w:ascii="Times New Roman" w:hAnsi="Times New Roman" w:eastAsia="宋体" w:cs="Times New Roman"/>
          <w:i w:val="0"/>
          <w:caps w:val="0"/>
          <w:color w:val="222222"/>
          <w:spacing w:val="0"/>
          <w:kern w:val="2"/>
          <w:sz w:val="24"/>
          <w:szCs w:val="24"/>
          <w:u w:val="none"/>
          <w:lang w:val="ru-RU" w:eastAsia="zh-CN" w:bidi="ar-SA"/>
        </w:rPr>
      </w:pPr>
      <w:r>
        <w:rPr>
          <w:rFonts w:hint="default" w:ascii="Times New Roman" w:hAnsi="Times New Roman" w:eastAsia="宋体" w:cs="Times New Roman"/>
          <w:color w:val="222222"/>
          <w:kern w:val="2"/>
          <w:sz w:val="24"/>
          <w:szCs w:val="24"/>
          <w:lang w:val="en-US" w:eastAsia="zh-CN" w:bidi="ar-SA"/>
        </w:rPr>
        <w:t>中国国务院官网 李克强：坚持“双轨思</w:t>
      </w:r>
      <w:r>
        <w:rPr>
          <w:rFonts w:hint="default" w:ascii="Times New Roman" w:hAnsi="Times New Roman" w:cs="Times New Roman"/>
          <w:sz w:val="24"/>
          <w:szCs w:val="24"/>
        </w:rPr>
        <w:t>路”处理南海问题</w:t>
      </w:r>
      <w:r>
        <w:rPr>
          <w:rFonts w:hint="default" w:ascii="Times New Roman" w:hAnsi="Times New Roman" w:eastAsia="宋体" w:cs="Times New Roman"/>
          <w:i w:val="0"/>
          <w:caps w:val="0"/>
          <w:color w:val="222222"/>
          <w:spacing w:val="0"/>
          <w:kern w:val="2"/>
          <w:sz w:val="24"/>
          <w:szCs w:val="24"/>
          <w:u w:val="none"/>
          <w:lang w:val="ru" w:eastAsia="zh-CN" w:bidi="ar-SA"/>
        </w:rPr>
        <w:t>2014-11-13</w:t>
      </w:r>
      <w:r>
        <w:rPr>
          <w:rFonts w:hint="default" w:ascii="Times New Roman" w:hAnsi="Times New Roman" w:eastAsia="宋体" w:cs="Times New Roman"/>
          <w:i w:val="0"/>
          <w:caps w:val="0"/>
          <w:color w:val="222222"/>
          <w:spacing w:val="0"/>
          <w:kern w:val="2"/>
          <w:sz w:val="24"/>
          <w:szCs w:val="24"/>
          <w:u w:val="none"/>
          <w:lang w:val="en-US" w:eastAsia="zh-CN" w:bidi="ar-SA"/>
        </w:rPr>
        <w:t>[</w:t>
      </w:r>
      <w:r>
        <w:rPr>
          <w:rFonts w:hint="default" w:ascii="Times New Roman" w:hAnsi="Times New Roman" w:eastAsia="宋体" w:cs="Times New Roman"/>
          <w:i w:val="0"/>
          <w:caps w:val="0"/>
          <w:color w:val="222222"/>
          <w:spacing w:val="0"/>
          <w:kern w:val="2"/>
          <w:sz w:val="24"/>
          <w:szCs w:val="24"/>
          <w:u w:val="none"/>
          <w:lang w:val="ru" w:eastAsia="zh-CN" w:bidi="ar-SA"/>
        </w:rPr>
        <w:t>Официальный сайт Государственного совета Китая</w:t>
      </w:r>
      <w:r>
        <w:rPr>
          <w:rFonts w:hint="default" w:ascii="Times New Roman" w:hAnsi="Times New Roman" w:eastAsia="宋体" w:cs="Times New Roman"/>
          <w:i w:val="0"/>
          <w:caps w:val="0"/>
          <w:color w:val="222222"/>
          <w:spacing w:val="0"/>
          <w:kern w:val="2"/>
          <w:sz w:val="24"/>
          <w:szCs w:val="24"/>
          <w:u w:val="none"/>
          <w:lang w:val="en-US" w:eastAsia="zh-CN" w:bidi="ar-SA"/>
        </w:rPr>
        <w:t xml:space="preserve"> 2014:</w:t>
      </w:r>
      <w:r>
        <w:rPr>
          <w:rFonts w:hint="default" w:ascii="Times New Roman" w:hAnsi="Times New Roman" w:eastAsia="宋体" w:cs="Times New Roman"/>
          <w:i w:val="0"/>
          <w:caps w:val="0"/>
          <w:color w:val="222222"/>
          <w:spacing w:val="0"/>
          <w:kern w:val="2"/>
          <w:sz w:val="24"/>
          <w:szCs w:val="24"/>
          <w:u w:val="none"/>
          <w:lang w:val="ru" w:eastAsia="zh-CN" w:bidi="ar-SA"/>
        </w:rPr>
        <w:t xml:space="preserve"> Ли Кэцян: настаивать </w:t>
      </w:r>
      <w:r>
        <w:rPr>
          <w:rFonts w:hint="default" w:ascii="Times New Roman" w:hAnsi="Times New Roman" w:eastAsia="宋体" w:cs="Times New Roman"/>
          <w:i w:val="0"/>
          <w:caps w:val="0"/>
          <w:color w:val="222222"/>
          <w:spacing w:val="0"/>
          <w:kern w:val="2"/>
          <w:sz w:val="24"/>
          <w:szCs w:val="24"/>
          <w:u w:val="none"/>
          <w:lang w:val="ru-RU" w:eastAsia="zh-CN" w:bidi="ar-SA"/>
        </w:rPr>
        <w:t xml:space="preserve">на </w:t>
      </w:r>
      <w:r>
        <w:rPr>
          <w:rFonts w:hint="default" w:ascii="Times New Roman" w:hAnsi="Times New Roman" w:eastAsia="宋体" w:cs="Times New Roman"/>
          <w:i w:val="0"/>
          <w:caps w:val="0"/>
          <w:color w:val="222222"/>
          <w:spacing w:val="0"/>
          <w:kern w:val="2"/>
          <w:sz w:val="24"/>
          <w:szCs w:val="24"/>
          <w:u w:val="none"/>
          <w:lang w:val="ru" w:eastAsia="zh-CN" w:bidi="ar-SA"/>
        </w:rPr>
        <w:t>«Двухпутное мышление» для решения проблемы Южно-</w:t>
      </w:r>
      <w:r>
        <w:rPr>
          <w:rFonts w:hint="default" w:ascii="Times New Roman" w:hAnsi="Times New Roman" w:eastAsia="宋体" w:cs="Times New Roman"/>
          <w:i w:val="0"/>
          <w:caps w:val="0"/>
          <w:color w:val="222222"/>
          <w:spacing w:val="0"/>
          <w:kern w:val="2"/>
          <w:sz w:val="24"/>
          <w:szCs w:val="24"/>
          <w:u w:val="none"/>
          <w:lang w:val="ru-RU" w:eastAsia="zh-CN" w:bidi="ar-SA"/>
        </w:rPr>
        <w:t xml:space="preserve"> </w:t>
      </w:r>
      <w:r>
        <w:rPr>
          <w:rFonts w:hint="default" w:ascii="Times New Roman" w:hAnsi="Times New Roman" w:eastAsia="宋体" w:cs="Times New Roman"/>
          <w:i w:val="0"/>
          <w:caps w:val="0"/>
          <w:color w:val="222222"/>
          <w:spacing w:val="0"/>
          <w:kern w:val="2"/>
          <w:sz w:val="24"/>
          <w:szCs w:val="24"/>
          <w:u w:val="none"/>
          <w:lang w:val="ru" w:eastAsia="zh-CN" w:bidi="ar-SA"/>
        </w:rPr>
        <w:t>Китайского моря</w:t>
      </w:r>
      <w:r>
        <w:rPr>
          <w:rFonts w:hint="default" w:ascii="Times New Roman" w:hAnsi="Times New Roman" w:eastAsia="宋体" w:cs="Times New Roman"/>
          <w:i w:val="0"/>
          <w:caps w:val="0"/>
          <w:color w:val="222222"/>
          <w:spacing w:val="0"/>
          <w:kern w:val="2"/>
          <w:sz w:val="24"/>
          <w:szCs w:val="24"/>
          <w:u w:val="none"/>
          <w:lang w:val="ru-RU" w:eastAsia="zh-CN" w:bidi="ar-SA"/>
        </w:rPr>
        <w:t>.-13.11.2014.</w:t>
      </w:r>
      <w:r>
        <w:rPr>
          <w:rFonts w:hint="default" w:ascii="Times New Roman" w:hAnsi="Times New Roman" w:eastAsia="宋体" w:cs="Times New Roman"/>
          <w:i w:val="0"/>
          <w:caps w:val="0"/>
          <w:color w:val="222222"/>
          <w:spacing w:val="0"/>
          <w:kern w:val="2"/>
          <w:sz w:val="24"/>
          <w:szCs w:val="24"/>
          <w:u w:val="none"/>
          <w:lang w:val="en-US" w:eastAsia="zh-CN" w:bidi="ar-SA"/>
        </w:rPr>
        <w:t>]</w:t>
      </w:r>
    </w:p>
    <w:p>
      <w:pPr>
        <w:pStyle w:val="7"/>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leftChars="0"/>
        <w:textAlignment w:val="auto"/>
        <w:outlineLvl w:val="9"/>
        <w:rPr>
          <w:rFonts w:hint="default" w:ascii="Times New Roman" w:hAnsi="Times New Roman" w:eastAsia="宋体" w:cs="Times New Roman"/>
          <w:i w:val="0"/>
          <w:caps w:val="0"/>
          <w:color w:val="222222"/>
          <w:spacing w:val="0"/>
          <w:kern w:val="2"/>
          <w:sz w:val="24"/>
          <w:szCs w:val="24"/>
          <w:u w:val="none"/>
          <w:lang w:val="ru-RU" w:eastAsia="zh-CN" w:bidi="ar-SA"/>
        </w:rPr>
      </w:pPr>
      <w:r>
        <w:rPr>
          <w:rFonts w:hint="eastAsia" w:ascii="Times New Roman" w:hAnsi="Times New Roman" w:cs="Times New Roman"/>
          <w:sz w:val="24"/>
          <w:szCs w:val="24"/>
          <w:lang w:val="en-US" w:eastAsia="zh-CN"/>
        </w:rPr>
        <w:t xml:space="preserve">URL: </w:t>
      </w:r>
      <w:r>
        <w:rPr>
          <w:rFonts w:hint="default" w:ascii="Times New Roman" w:hAnsi="Times New Roman" w:eastAsia="宋体" w:cs="Times New Roman"/>
          <w:i w:val="0"/>
          <w:caps w:val="0"/>
          <w:color w:val="222222"/>
          <w:spacing w:val="0"/>
          <w:kern w:val="2"/>
          <w:sz w:val="24"/>
          <w:szCs w:val="24"/>
          <w:u w:val="none"/>
          <w:lang w:val="en-US" w:eastAsia="zh-CN" w:bidi="ar-SA"/>
        </w:rPr>
        <w:fldChar w:fldCharType="begin"/>
      </w:r>
      <w:r>
        <w:rPr>
          <w:rFonts w:hint="default" w:ascii="Times New Roman" w:hAnsi="Times New Roman" w:eastAsia="宋体" w:cs="Times New Roman"/>
          <w:i w:val="0"/>
          <w:caps w:val="0"/>
          <w:color w:val="222222"/>
          <w:spacing w:val="0"/>
          <w:kern w:val="2"/>
          <w:sz w:val="24"/>
          <w:szCs w:val="24"/>
          <w:u w:val="none"/>
          <w:lang w:val="en-US" w:eastAsia="zh-CN" w:bidi="ar-SA"/>
        </w:rPr>
        <w:instrText xml:space="preserve"> HYPERLINK "http://www.gov.cn/guowuyuan/2014-11/13/content_2777920.htm" </w:instrText>
      </w:r>
      <w:r>
        <w:rPr>
          <w:rFonts w:hint="default" w:ascii="Times New Roman" w:hAnsi="Times New Roman" w:eastAsia="宋体" w:cs="Times New Roman"/>
          <w:i w:val="0"/>
          <w:caps w:val="0"/>
          <w:color w:val="222222"/>
          <w:spacing w:val="0"/>
          <w:kern w:val="2"/>
          <w:sz w:val="24"/>
          <w:szCs w:val="24"/>
          <w:u w:val="none"/>
          <w:lang w:val="en-US" w:eastAsia="zh-CN" w:bidi="ar-SA"/>
        </w:rPr>
        <w:fldChar w:fldCharType="separate"/>
      </w:r>
      <w:r>
        <w:rPr>
          <w:rFonts w:hint="default" w:ascii="Times New Roman" w:hAnsi="Times New Roman" w:eastAsia="宋体" w:cs="Times New Roman"/>
          <w:i w:val="0"/>
          <w:caps w:val="0"/>
          <w:color w:val="222222"/>
          <w:spacing w:val="0"/>
          <w:kern w:val="2"/>
          <w:sz w:val="24"/>
          <w:szCs w:val="24"/>
          <w:u w:val="none"/>
          <w:lang w:val="en-US" w:eastAsia="zh-CN" w:bidi="ar-SA"/>
        </w:rPr>
        <w:t>http://www.gov.cn/guowuyuan/2014-11/13/content_2777920.htm</w:t>
      </w:r>
      <w:r>
        <w:rPr>
          <w:rFonts w:hint="default" w:ascii="Times New Roman" w:hAnsi="Times New Roman" w:eastAsia="宋体" w:cs="Times New Roman"/>
          <w:i w:val="0"/>
          <w:caps w:val="0"/>
          <w:color w:val="222222"/>
          <w:spacing w:val="0"/>
          <w:kern w:val="2"/>
          <w:sz w:val="24"/>
          <w:szCs w:val="24"/>
          <w:u w:val="none"/>
          <w:lang w:val="en-US" w:eastAsia="zh-CN" w:bidi="ar-SA"/>
        </w:rPr>
        <w:fldChar w:fldCharType="end"/>
      </w:r>
      <w:r>
        <w:rPr>
          <w:rFonts w:hint="default" w:ascii="Times New Roman" w:hAnsi="Times New Roman" w:eastAsia="宋体" w:cs="Times New Roman"/>
          <w:i w:val="0"/>
          <w:caps w:val="0"/>
          <w:color w:val="222222"/>
          <w:spacing w:val="0"/>
          <w:kern w:val="2"/>
          <w:sz w:val="24"/>
          <w:szCs w:val="24"/>
          <w:u w:val="none"/>
          <w:lang w:val="ru-RU" w:eastAsia="zh-CN" w:bidi="ar-SA"/>
        </w:rPr>
        <w:t xml:space="preserve"> </w:t>
      </w:r>
    </w:p>
    <w:p>
      <w:pPr>
        <w:pStyle w:val="7"/>
        <w:keepNext w:val="0"/>
        <w:keepLines w:val="0"/>
        <w:pageBreakBefore w:val="0"/>
        <w:widowControl w:val="0"/>
        <w:numPr>
          <w:ilvl w:val="0"/>
          <w:numId w:val="5"/>
        </w:numPr>
        <w:kinsoku/>
        <w:wordWrap/>
        <w:overflowPunct/>
        <w:topLinePunct w:val="0"/>
        <w:autoSpaceDE/>
        <w:autoSpaceDN/>
        <w:bidi w:val="0"/>
        <w:adjustRightInd w:val="0"/>
        <w:snapToGrid w:val="0"/>
        <w:spacing w:after="0" w:line="360" w:lineRule="auto"/>
        <w:ind w:left="0" w:leftChars="0" w:firstLine="0" w:firstLineChars="0"/>
        <w:textAlignment w:val="auto"/>
        <w:outlineLvl w:val="9"/>
        <w:rPr>
          <w:rFonts w:hint="default" w:ascii="Times New Roman" w:hAnsi="Times New Roman" w:eastAsia="宋体" w:cs="Times New Roman"/>
          <w:i w:val="0"/>
          <w:caps w:val="0"/>
          <w:color w:val="222222"/>
          <w:spacing w:val="0"/>
          <w:kern w:val="2"/>
          <w:sz w:val="24"/>
          <w:szCs w:val="24"/>
          <w:u w:val="none"/>
          <w:lang w:val="en-US" w:eastAsia="zh-CN" w:bidi="ar-SA"/>
        </w:rPr>
      </w:pPr>
      <w:r>
        <w:rPr>
          <w:rFonts w:hint="default" w:ascii="Times New Roman" w:hAnsi="Times New Roman" w:eastAsia="宋体" w:cs="Times New Roman"/>
          <w:i w:val="0"/>
          <w:caps w:val="0"/>
          <w:color w:val="222222"/>
          <w:spacing w:val="0"/>
          <w:kern w:val="2"/>
          <w:sz w:val="24"/>
          <w:szCs w:val="24"/>
          <w:u w:val="none"/>
          <w:lang w:val="ru" w:eastAsia="zh-CN" w:bidi="ar-SA"/>
        </w:rPr>
        <w:t>人民网 “双轨思路”和“五个坚持”是解决南海问题办法 2015-08-04</w:t>
      </w:r>
      <w:r>
        <w:rPr>
          <w:rFonts w:hint="eastAsia" w:ascii="Times New Roman" w:hAnsi="Times New Roman" w:eastAsia="宋体" w:cs="Times New Roman"/>
          <w:i w:val="0"/>
          <w:caps w:val="0"/>
          <w:color w:val="222222"/>
          <w:spacing w:val="0"/>
          <w:kern w:val="2"/>
          <w:sz w:val="24"/>
          <w:szCs w:val="24"/>
          <w:u w:val="none"/>
          <w:lang w:val="en-US" w:eastAsia="zh-CN" w:bidi="ar-SA"/>
        </w:rPr>
        <w:t xml:space="preserve"> </w:t>
      </w:r>
      <w:r>
        <w:rPr>
          <w:rFonts w:hint="default" w:ascii="Times New Roman" w:hAnsi="Times New Roman" w:eastAsia="宋体" w:cs="Times New Roman"/>
          <w:i w:val="0"/>
          <w:caps w:val="0"/>
          <w:color w:val="222222"/>
          <w:spacing w:val="0"/>
          <w:kern w:val="2"/>
          <w:sz w:val="24"/>
          <w:szCs w:val="24"/>
          <w:u w:val="none"/>
          <w:lang w:val="en-US" w:eastAsia="zh-CN" w:bidi="ar-SA"/>
        </w:rPr>
        <w:t>[ «Двухпутное мышление» и «пять настойчивости» являются решением проблемы Южно-Китайского моря// интернет-версия «Жэньминь жибао».-04.08.2015]</w:t>
      </w:r>
    </w:p>
    <w:p>
      <w:pPr>
        <w:pStyle w:val="7"/>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leftChars="0"/>
        <w:textAlignment w:val="auto"/>
        <w:outlineLvl w:val="9"/>
        <w:rPr>
          <w:rFonts w:hint="default" w:ascii="Times New Roman" w:hAnsi="Times New Roman" w:eastAsia="宋体" w:cs="Times New Roman"/>
          <w:i w:val="0"/>
          <w:caps w:val="0"/>
          <w:color w:val="222222"/>
          <w:spacing w:val="0"/>
          <w:kern w:val="2"/>
          <w:sz w:val="24"/>
          <w:szCs w:val="24"/>
          <w:u w:val="none"/>
          <w:lang w:val="en-US" w:eastAsia="zh-CN" w:bidi="ar-SA"/>
        </w:rPr>
      </w:pPr>
      <w:r>
        <w:rPr>
          <w:rFonts w:hint="eastAsia" w:ascii="Times New Roman" w:hAnsi="Times New Roman" w:cs="Times New Roman"/>
          <w:sz w:val="24"/>
          <w:szCs w:val="24"/>
          <w:lang w:val="en-US" w:eastAsia="zh-CN"/>
        </w:rPr>
        <w:t xml:space="preserve">URL: </w:t>
      </w:r>
      <w:r>
        <w:rPr>
          <w:rFonts w:hint="default" w:ascii="Times New Roman" w:hAnsi="Times New Roman" w:eastAsia="宋体" w:cs="Times New Roman"/>
          <w:i w:val="0"/>
          <w:caps w:val="0"/>
          <w:color w:val="222222"/>
          <w:spacing w:val="0"/>
          <w:kern w:val="2"/>
          <w:sz w:val="24"/>
          <w:szCs w:val="24"/>
          <w:u w:val="none"/>
          <w:lang w:val="ru" w:eastAsia="zh-CN" w:bidi="ar-SA"/>
        </w:rPr>
        <w:fldChar w:fldCharType="begin"/>
      </w:r>
      <w:r>
        <w:rPr>
          <w:rFonts w:hint="default" w:ascii="Times New Roman" w:hAnsi="Times New Roman" w:eastAsia="宋体" w:cs="Times New Roman"/>
          <w:i w:val="0"/>
          <w:caps w:val="0"/>
          <w:color w:val="222222"/>
          <w:spacing w:val="0"/>
          <w:kern w:val="2"/>
          <w:sz w:val="24"/>
          <w:szCs w:val="24"/>
          <w:u w:val="none"/>
          <w:lang w:val="ru" w:eastAsia="zh-CN" w:bidi="ar-SA"/>
        </w:rPr>
        <w:instrText xml:space="preserve"> HYPERLINK "http://world.people.com.cn/n/2015/0804/c1002-27410490.html" </w:instrText>
      </w:r>
      <w:r>
        <w:rPr>
          <w:rFonts w:hint="default" w:ascii="Times New Roman" w:hAnsi="Times New Roman" w:eastAsia="宋体" w:cs="Times New Roman"/>
          <w:i w:val="0"/>
          <w:caps w:val="0"/>
          <w:color w:val="222222"/>
          <w:spacing w:val="0"/>
          <w:kern w:val="2"/>
          <w:sz w:val="24"/>
          <w:szCs w:val="24"/>
          <w:u w:val="none"/>
          <w:lang w:val="ru" w:eastAsia="zh-CN" w:bidi="ar-SA"/>
        </w:rPr>
        <w:fldChar w:fldCharType="separate"/>
      </w:r>
      <w:r>
        <w:rPr>
          <w:rFonts w:hint="default" w:ascii="Times New Roman" w:hAnsi="Times New Roman" w:eastAsia="宋体" w:cs="Times New Roman"/>
          <w:i w:val="0"/>
          <w:caps w:val="0"/>
          <w:color w:val="222222"/>
          <w:spacing w:val="0"/>
          <w:kern w:val="2"/>
          <w:sz w:val="24"/>
          <w:szCs w:val="24"/>
          <w:u w:val="none"/>
          <w:lang w:val="ru" w:eastAsia="zh-CN" w:bidi="ar-SA"/>
        </w:rPr>
        <w:t>http://world.people.com.cn/n/2015/0804/c1002-27410490.html</w:t>
      </w:r>
      <w:r>
        <w:rPr>
          <w:rFonts w:hint="default" w:ascii="Times New Roman" w:hAnsi="Times New Roman" w:eastAsia="宋体" w:cs="Times New Roman"/>
          <w:i w:val="0"/>
          <w:caps w:val="0"/>
          <w:color w:val="222222"/>
          <w:spacing w:val="0"/>
          <w:kern w:val="2"/>
          <w:sz w:val="24"/>
          <w:szCs w:val="24"/>
          <w:u w:val="none"/>
          <w:lang w:val="ru" w:eastAsia="zh-CN" w:bidi="ar-SA"/>
        </w:rPr>
        <w:fldChar w:fldCharType="end"/>
      </w:r>
      <w:r>
        <w:rPr>
          <w:rFonts w:hint="default" w:ascii="Times New Roman" w:hAnsi="Times New Roman" w:eastAsia="宋体" w:cs="Times New Roman"/>
          <w:i w:val="0"/>
          <w:caps w:val="0"/>
          <w:color w:val="222222"/>
          <w:spacing w:val="0"/>
          <w:kern w:val="2"/>
          <w:sz w:val="24"/>
          <w:szCs w:val="24"/>
          <w:u w:val="none"/>
          <w:lang w:val="en-US" w:eastAsia="zh-CN" w:bidi="ar-SA"/>
        </w:rPr>
        <w:t xml:space="preserve"> </w:t>
      </w:r>
    </w:p>
    <w:p>
      <w:pPr>
        <w:pStyle w:val="7"/>
        <w:keepNext w:val="0"/>
        <w:keepLines w:val="0"/>
        <w:pageBreakBefore w:val="0"/>
        <w:widowControl w:val="0"/>
        <w:numPr>
          <w:ilvl w:val="0"/>
          <w:numId w:val="5"/>
        </w:numPr>
        <w:kinsoku/>
        <w:wordWrap/>
        <w:overflowPunct/>
        <w:topLinePunct w:val="0"/>
        <w:autoSpaceDE/>
        <w:autoSpaceDN/>
        <w:bidi w:val="0"/>
        <w:adjustRightInd w:val="0"/>
        <w:snapToGrid w:val="0"/>
        <w:spacing w:after="0" w:line="360" w:lineRule="auto"/>
        <w:ind w:left="0" w:leftChars="0" w:firstLine="0" w:firstLineChars="0"/>
        <w:textAlignment w:val="auto"/>
        <w:outlineLvl w:val="9"/>
        <w:rPr>
          <w:rFonts w:hint="default" w:ascii="Times New Roman" w:hAnsi="Times New Roman" w:eastAsia="宋体" w:cs="Times New Roman"/>
          <w:i w:val="0"/>
          <w:caps w:val="0"/>
          <w:color w:val="222222"/>
          <w:spacing w:val="0"/>
          <w:kern w:val="2"/>
          <w:sz w:val="24"/>
          <w:szCs w:val="24"/>
          <w:u w:val="none"/>
          <w:lang w:val="en-US" w:eastAsia="zh-CN" w:bidi="ar-SA"/>
        </w:rPr>
      </w:pPr>
      <w:r>
        <w:rPr>
          <w:rFonts w:hint="default" w:ascii="Times New Roman" w:hAnsi="Times New Roman" w:eastAsia="宋体" w:cs="Times New Roman"/>
          <w:i w:val="0"/>
          <w:caps w:val="0"/>
          <w:color w:val="222222"/>
          <w:spacing w:val="0"/>
          <w:kern w:val="2"/>
          <w:sz w:val="24"/>
          <w:szCs w:val="24"/>
          <w:u w:val="none"/>
          <w:lang w:val="en-US" w:eastAsia="zh-CN" w:bidi="ar-SA"/>
        </w:rPr>
        <w:t>网易新闻 王小易：</w:t>
      </w:r>
      <w:r>
        <w:rPr>
          <w:rFonts w:hint="default" w:ascii="Times New Roman" w:hAnsi="Times New Roman" w:eastAsia="宋体" w:cs="Times New Roman"/>
          <w:i w:val="0"/>
          <w:caps w:val="0"/>
          <w:color w:val="222222"/>
          <w:spacing w:val="0"/>
          <w:kern w:val="2"/>
          <w:sz w:val="24"/>
          <w:szCs w:val="24"/>
          <w:u w:val="none"/>
          <w:lang w:val="ru" w:eastAsia="zh-CN" w:bidi="ar-SA"/>
        </w:rPr>
        <w:t>南海有“第二个波斯湾”之称</w:t>
      </w:r>
      <w:r>
        <w:rPr>
          <w:rFonts w:hint="default" w:ascii="Times New Roman" w:hAnsi="Times New Roman" w:eastAsia="宋体" w:cs="Times New Roman"/>
          <w:i w:val="0"/>
          <w:caps w:val="0"/>
          <w:color w:val="222222"/>
          <w:spacing w:val="0"/>
          <w:kern w:val="2"/>
          <w:sz w:val="24"/>
          <w:szCs w:val="24"/>
          <w:u w:val="none"/>
          <w:lang w:val="ru-RU" w:eastAsia="zh-CN" w:bidi="ar-SA"/>
        </w:rPr>
        <w:t xml:space="preserve"> </w:t>
      </w:r>
      <w:r>
        <w:rPr>
          <w:rFonts w:hint="default" w:ascii="Times New Roman" w:hAnsi="Times New Roman" w:eastAsia="宋体" w:cs="Times New Roman"/>
          <w:i w:val="0"/>
          <w:caps w:val="0"/>
          <w:color w:val="222222"/>
          <w:spacing w:val="0"/>
          <w:kern w:val="2"/>
          <w:sz w:val="24"/>
          <w:szCs w:val="24"/>
          <w:u w:val="none"/>
          <w:lang w:val="en-US" w:eastAsia="zh-CN" w:bidi="ar-SA"/>
        </w:rPr>
        <w:t>[</w:t>
      </w:r>
      <w:r>
        <w:rPr>
          <w:rFonts w:hint="default" w:ascii="Times New Roman" w:hAnsi="Times New Roman" w:eastAsia="宋体" w:cs="Times New Roman"/>
          <w:i w:val="0"/>
          <w:caps w:val="0"/>
          <w:color w:val="222222"/>
          <w:spacing w:val="0"/>
          <w:kern w:val="2"/>
          <w:sz w:val="24"/>
          <w:szCs w:val="24"/>
          <w:u w:val="none"/>
          <w:lang w:val="ru-RU" w:eastAsia="zh-CN" w:bidi="ar-SA"/>
        </w:rPr>
        <w:t>Ван Сяои</w:t>
      </w:r>
      <w:r>
        <w:rPr>
          <w:rFonts w:hint="default" w:ascii="Times New Roman" w:hAnsi="Times New Roman" w:eastAsia="宋体" w:cs="Times New Roman"/>
          <w:i w:val="0"/>
          <w:caps w:val="0"/>
          <w:color w:val="222222"/>
          <w:spacing w:val="0"/>
          <w:kern w:val="2"/>
          <w:sz w:val="24"/>
          <w:szCs w:val="24"/>
          <w:u w:val="none"/>
          <w:lang w:val="en-US" w:eastAsia="zh-CN" w:bidi="ar-SA"/>
        </w:rPr>
        <w:t xml:space="preserve">. </w:t>
      </w:r>
      <w:r>
        <w:rPr>
          <w:rFonts w:hint="default" w:ascii="Times New Roman" w:hAnsi="Times New Roman" w:eastAsia="宋体" w:cs="Times New Roman"/>
          <w:i w:val="0"/>
          <w:caps w:val="0"/>
          <w:color w:val="222222"/>
          <w:spacing w:val="0"/>
          <w:kern w:val="2"/>
          <w:sz w:val="24"/>
          <w:szCs w:val="24"/>
          <w:u w:val="none"/>
          <w:lang w:val="ru-RU" w:eastAsia="zh-CN" w:bidi="ar-SA"/>
        </w:rPr>
        <w:t>Южно-Китайское море известно как «второй Персидский залив»</w:t>
      </w:r>
      <w:r>
        <w:rPr>
          <w:rFonts w:hint="default" w:ascii="Times New Roman" w:hAnsi="Times New Roman" w:eastAsia="宋体" w:cs="Times New Roman"/>
          <w:i w:val="0"/>
          <w:caps w:val="0"/>
          <w:color w:val="222222"/>
          <w:spacing w:val="0"/>
          <w:kern w:val="2"/>
          <w:sz w:val="24"/>
          <w:szCs w:val="24"/>
          <w:u w:val="none"/>
          <w:lang w:val="en-US" w:eastAsia="zh-CN" w:bidi="ar-SA"/>
        </w:rPr>
        <w:t>/</w:t>
      </w:r>
      <w:r>
        <w:rPr>
          <w:rFonts w:hint="default" w:ascii="Times New Roman" w:hAnsi="Times New Roman" w:eastAsia="宋体" w:cs="Times New Roman"/>
          <w:i w:val="0"/>
          <w:caps w:val="0"/>
          <w:color w:val="222222"/>
          <w:spacing w:val="0"/>
          <w:kern w:val="2"/>
          <w:sz w:val="24"/>
          <w:szCs w:val="24"/>
          <w:u w:val="none"/>
          <w:lang w:val="ru-RU" w:eastAsia="zh-CN" w:bidi="ar-SA"/>
        </w:rPr>
        <w:t>Ван Сяои</w:t>
      </w:r>
      <w:r>
        <w:rPr>
          <w:rFonts w:hint="default" w:ascii="Times New Roman" w:hAnsi="Times New Roman" w:eastAsia="宋体" w:cs="Times New Roman"/>
          <w:i w:val="0"/>
          <w:caps w:val="0"/>
          <w:color w:val="222222"/>
          <w:spacing w:val="0"/>
          <w:kern w:val="2"/>
          <w:sz w:val="24"/>
          <w:szCs w:val="24"/>
          <w:u w:val="none"/>
          <w:lang w:val="en-US" w:eastAsia="zh-CN" w:bidi="ar-SA"/>
        </w:rPr>
        <w:t>. ]</w:t>
      </w:r>
    </w:p>
    <w:p>
      <w:pPr>
        <w:pStyle w:val="7"/>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leftChars="0"/>
        <w:textAlignment w:val="auto"/>
        <w:outlineLvl w:val="9"/>
        <w:rPr>
          <w:rFonts w:hint="default" w:ascii="Times New Roman" w:hAnsi="Times New Roman" w:eastAsia="宋体" w:cs="Times New Roman"/>
          <w:i w:val="0"/>
          <w:caps w:val="0"/>
          <w:color w:val="222222"/>
          <w:spacing w:val="0"/>
          <w:kern w:val="2"/>
          <w:sz w:val="24"/>
          <w:szCs w:val="24"/>
          <w:u w:val="none"/>
          <w:lang w:val="en-US" w:eastAsia="zh-CN" w:bidi="ar-SA"/>
        </w:rPr>
      </w:pPr>
      <w:r>
        <w:rPr>
          <w:rFonts w:hint="default" w:ascii="Times New Roman" w:hAnsi="Times New Roman" w:eastAsia="宋体" w:cs="Times New Roman"/>
          <w:i w:val="0"/>
          <w:caps w:val="0"/>
          <w:color w:val="222222"/>
          <w:spacing w:val="0"/>
          <w:kern w:val="2"/>
          <w:sz w:val="24"/>
          <w:szCs w:val="24"/>
          <w:u w:val="none"/>
          <w:lang w:val="en-US" w:eastAsia="zh-CN" w:bidi="ar-SA"/>
        </w:rPr>
        <w:t xml:space="preserve">URL: </w:t>
      </w:r>
      <w:r>
        <w:rPr>
          <w:rFonts w:hint="default" w:ascii="Times New Roman" w:hAnsi="Times New Roman" w:eastAsia="宋体" w:cs="Times New Roman"/>
          <w:i w:val="0"/>
          <w:caps w:val="0"/>
          <w:color w:val="222222"/>
          <w:spacing w:val="0"/>
          <w:kern w:val="2"/>
          <w:sz w:val="24"/>
          <w:szCs w:val="24"/>
          <w:u w:val="none"/>
          <w:lang w:val="ru-RU" w:eastAsia="zh-CN" w:bidi="ar-SA"/>
        </w:rPr>
        <w:fldChar w:fldCharType="begin"/>
      </w:r>
      <w:r>
        <w:rPr>
          <w:rFonts w:hint="default" w:ascii="Times New Roman" w:hAnsi="Times New Roman" w:eastAsia="宋体" w:cs="Times New Roman"/>
          <w:i w:val="0"/>
          <w:caps w:val="0"/>
          <w:color w:val="222222"/>
          <w:spacing w:val="0"/>
          <w:kern w:val="2"/>
          <w:sz w:val="24"/>
          <w:szCs w:val="24"/>
          <w:u w:val="none"/>
          <w:lang w:val="ru-RU" w:eastAsia="zh-CN" w:bidi="ar-SA"/>
        </w:rPr>
        <w:instrText xml:space="preserve"> HYPERLINK "http://news.163.com/11/0619/01/76SI95KO00014AED.html" </w:instrText>
      </w:r>
      <w:r>
        <w:rPr>
          <w:rFonts w:hint="default" w:ascii="Times New Roman" w:hAnsi="Times New Roman" w:eastAsia="宋体" w:cs="Times New Roman"/>
          <w:i w:val="0"/>
          <w:caps w:val="0"/>
          <w:color w:val="222222"/>
          <w:spacing w:val="0"/>
          <w:kern w:val="2"/>
          <w:sz w:val="24"/>
          <w:szCs w:val="24"/>
          <w:u w:val="none"/>
          <w:lang w:val="ru-RU" w:eastAsia="zh-CN" w:bidi="ar-SA"/>
        </w:rPr>
        <w:fldChar w:fldCharType="separate"/>
      </w:r>
      <w:r>
        <w:rPr>
          <w:rFonts w:hint="default" w:ascii="Times New Roman" w:hAnsi="Times New Roman" w:eastAsia="宋体" w:cs="Times New Roman"/>
          <w:i w:val="0"/>
          <w:caps w:val="0"/>
          <w:color w:val="222222"/>
          <w:spacing w:val="0"/>
          <w:kern w:val="2"/>
          <w:sz w:val="24"/>
          <w:szCs w:val="24"/>
          <w:u w:val="none"/>
          <w:lang w:val="ru-RU" w:eastAsia="zh-CN" w:bidi="ar-SA"/>
        </w:rPr>
        <w:t>http://news.163.com/11/0619/01/76SI95KO00014AED.html</w:t>
      </w:r>
      <w:r>
        <w:rPr>
          <w:rFonts w:hint="default" w:ascii="Times New Roman" w:hAnsi="Times New Roman" w:eastAsia="宋体" w:cs="Times New Roman"/>
          <w:i w:val="0"/>
          <w:caps w:val="0"/>
          <w:color w:val="222222"/>
          <w:spacing w:val="0"/>
          <w:kern w:val="2"/>
          <w:sz w:val="24"/>
          <w:szCs w:val="24"/>
          <w:u w:val="none"/>
          <w:lang w:val="ru-RU" w:eastAsia="zh-CN" w:bidi="ar-SA"/>
        </w:rPr>
        <w:fldChar w:fldCharType="end"/>
      </w:r>
      <w:r>
        <w:rPr>
          <w:rFonts w:hint="default" w:ascii="Times New Roman" w:hAnsi="Times New Roman" w:eastAsia="宋体" w:cs="Times New Roman"/>
          <w:i w:val="0"/>
          <w:caps w:val="0"/>
          <w:color w:val="222222"/>
          <w:spacing w:val="0"/>
          <w:kern w:val="2"/>
          <w:sz w:val="24"/>
          <w:szCs w:val="24"/>
          <w:u w:val="none"/>
          <w:lang w:val="en-US" w:eastAsia="zh-CN" w:bidi="ar-SA"/>
        </w:rPr>
        <w:t xml:space="preserve"> </w:t>
      </w:r>
    </w:p>
    <w:p>
      <w:pPr>
        <w:pStyle w:val="7"/>
        <w:keepNext w:val="0"/>
        <w:keepLines w:val="0"/>
        <w:pageBreakBefore w:val="0"/>
        <w:widowControl w:val="0"/>
        <w:numPr>
          <w:ilvl w:val="0"/>
          <w:numId w:val="5"/>
        </w:numPr>
        <w:kinsoku/>
        <w:wordWrap/>
        <w:overflowPunct/>
        <w:topLinePunct w:val="0"/>
        <w:autoSpaceDE/>
        <w:autoSpaceDN/>
        <w:bidi w:val="0"/>
        <w:adjustRightInd w:val="0"/>
        <w:snapToGrid w:val="0"/>
        <w:spacing w:after="0" w:line="360" w:lineRule="auto"/>
        <w:ind w:left="0" w:leftChars="0" w:firstLine="0" w:firstLineChars="0"/>
        <w:textAlignment w:val="auto"/>
        <w:outlineLvl w:val="9"/>
        <w:rPr>
          <w:rFonts w:hint="default" w:ascii="Times New Roman" w:hAnsi="Times New Roman" w:eastAsia="宋体" w:cs="Times New Roman"/>
          <w:i w:val="0"/>
          <w:caps w:val="0"/>
          <w:color w:val="222222"/>
          <w:spacing w:val="0"/>
          <w:kern w:val="2"/>
          <w:sz w:val="24"/>
          <w:szCs w:val="24"/>
          <w:u w:val="none"/>
          <w:lang w:val="en-US" w:eastAsia="zh-CN" w:bidi="ar-SA"/>
        </w:rPr>
      </w:pPr>
      <w:r>
        <w:rPr>
          <w:rFonts w:hint="default" w:ascii="Times New Roman" w:hAnsi="Times New Roman" w:eastAsia="宋体" w:cs="Times New Roman"/>
          <w:i w:val="0"/>
          <w:caps w:val="0"/>
          <w:color w:val="222222"/>
          <w:spacing w:val="0"/>
          <w:kern w:val="2"/>
          <w:sz w:val="24"/>
          <w:szCs w:val="24"/>
          <w:u w:val="none"/>
          <w:lang w:val="ru" w:eastAsia="zh-CN" w:bidi="ar-SA"/>
        </w:rPr>
        <w:t>钟声 “旧金山和约”何足为凭？——四论钓鱼岛问题真相 （2012-10-19）</w:t>
      </w:r>
      <w:r>
        <w:rPr>
          <w:rFonts w:hint="default" w:ascii="Times New Roman" w:hAnsi="Times New Roman" w:eastAsia="宋体" w:cs="Times New Roman"/>
          <w:i w:val="0"/>
          <w:caps w:val="0"/>
          <w:color w:val="222222"/>
          <w:spacing w:val="0"/>
          <w:kern w:val="2"/>
          <w:sz w:val="24"/>
          <w:szCs w:val="24"/>
          <w:u w:val="none"/>
          <w:lang w:val="en-US" w:eastAsia="zh-CN" w:bidi="ar-SA"/>
        </w:rPr>
        <w:t>[</w:t>
      </w:r>
      <w:r>
        <w:rPr>
          <w:rFonts w:hint="default" w:ascii="Times New Roman" w:hAnsi="Times New Roman" w:eastAsia="宋体" w:cs="Times New Roman"/>
          <w:i w:val="0"/>
          <w:caps w:val="0"/>
          <w:color w:val="222222"/>
          <w:spacing w:val="0"/>
          <w:kern w:val="2"/>
          <w:sz w:val="24"/>
          <w:szCs w:val="24"/>
          <w:u w:val="none"/>
          <w:lang w:val="ru-RU" w:eastAsia="zh-CN" w:bidi="ar-SA"/>
        </w:rPr>
        <w:t>Чжун Шэн</w:t>
      </w:r>
      <w:r>
        <w:rPr>
          <w:rFonts w:hint="default" w:ascii="Times New Roman" w:hAnsi="Times New Roman" w:eastAsia="宋体" w:cs="Times New Roman"/>
          <w:i w:val="0"/>
          <w:caps w:val="0"/>
          <w:color w:val="222222"/>
          <w:spacing w:val="0"/>
          <w:kern w:val="2"/>
          <w:sz w:val="24"/>
          <w:szCs w:val="24"/>
          <w:u w:val="none"/>
          <w:lang w:val="en-US" w:eastAsia="zh-CN" w:bidi="ar-SA"/>
        </w:rPr>
        <w:t>.</w:t>
      </w:r>
      <w:r>
        <w:rPr>
          <w:rFonts w:hint="default" w:ascii="Times New Roman" w:hAnsi="Times New Roman" w:eastAsia="宋体" w:cs="Times New Roman"/>
          <w:i w:val="0"/>
          <w:caps w:val="0"/>
          <w:color w:val="222222"/>
          <w:spacing w:val="0"/>
          <w:kern w:val="2"/>
          <w:sz w:val="24"/>
          <w:szCs w:val="24"/>
          <w:u w:val="none"/>
          <w:lang w:val="ru-RU" w:eastAsia="zh-CN" w:bidi="ar-SA"/>
        </w:rPr>
        <w:t>Сан-Францисский мирный договор - Правда о проблеме островов Дяоюйдао</w:t>
      </w:r>
      <w:r>
        <w:rPr>
          <w:rFonts w:hint="default" w:ascii="Times New Roman" w:hAnsi="Times New Roman" w:eastAsia="宋体" w:cs="Times New Roman"/>
          <w:i w:val="0"/>
          <w:caps w:val="0"/>
          <w:color w:val="222222"/>
          <w:spacing w:val="0"/>
          <w:kern w:val="2"/>
          <w:sz w:val="24"/>
          <w:szCs w:val="24"/>
          <w:u w:val="none"/>
          <w:lang w:val="en-US" w:eastAsia="zh-CN" w:bidi="ar-SA"/>
        </w:rPr>
        <w:t>/</w:t>
      </w:r>
      <w:r>
        <w:rPr>
          <w:rFonts w:hint="default" w:ascii="Times New Roman" w:hAnsi="Times New Roman" w:eastAsia="宋体" w:cs="Times New Roman"/>
          <w:i w:val="0"/>
          <w:caps w:val="0"/>
          <w:color w:val="222222"/>
          <w:spacing w:val="0"/>
          <w:kern w:val="2"/>
          <w:sz w:val="24"/>
          <w:szCs w:val="24"/>
          <w:u w:val="none"/>
          <w:lang w:val="ru-RU" w:eastAsia="zh-CN" w:bidi="ar-SA"/>
        </w:rPr>
        <w:t>Чжун Шэн</w:t>
      </w:r>
      <w:r>
        <w:rPr>
          <w:rFonts w:hint="default" w:ascii="Times New Roman" w:hAnsi="Times New Roman" w:eastAsia="宋体" w:cs="Times New Roman"/>
          <w:i w:val="0"/>
          <w:caps w:val="0"/>
          <w:color w:val="222222"/>
          <w:spacing w:val="0"/>
          <w:kern w:val="2"/>
          <w:sz w:val="24"/>
          <w:szCs w:val="24"/>
          <w:u w:val="none"/>
          <w:lang w:val="en-US" w:eastAsia="zh-CN" w:bidi="ar-SA"/>
        </w:rPr>
        <w:t>.-19.10.2012]</w:t>
      </w:r>
    </w:p>
    <w:p>
      <w:pPr>
        <w:pStyle w:val="7"/>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leftChars="0"/>
        <w:textAlignment w:val="auto"/>
        <w:outlineLvl w:val="9"/>
        <w:rPr>
          <w:rFonts w:hint="default" w:ascii="Times New Roman" w:hAnsi="Times New Roman" w:eastAsia="宋体" w:cs="Times New Roman"/>
          <w:sz w:val="24"/>
          <w:szCs w:val="24"/>
          <w:u w:val="single"/>
          <w:lang w:val="en-US" w:eastAsia="zh-CN"/>
        </w:rPr>
      </w:pPr>
      <w:r>
        <w:rPr>
          <w:rFonts w:hint="default" w:ascii="Times New Roman" w:hAnsi="Times New Roman" w:eastAsia="宋体" w:cs="Times New Roman"/>
          <w:sz w:val="24"/>
          <w:szCs w:val="24"/>
          <w:lang w:val="en-US" w:eastAsia="zh-CN"/>
        </w:rPr>
        <w:t>U</w:t>
      </w:r>
      <w:r>
        <w:rPr>
          <w:rFonts w:hint="default" w:ascii="Times New Roman" w:hAnsi="Times New Roman" w:eastAsia="宋体" w:cs="Times New Roman"/>
          <w:i w:val="0"/>
          <w:caps w:val="0"/>
          <w:color w:val="222222"/>
          <w:spacing w:val="0"/>
          <w:kern w:val="2"/>
          <w:sz w:val="24"/>
          <w:szCs w:val="24"/>
          <w:u w:val="none"/>
          <w:lang w:val="en-US" w:eastAsia="zh-CN" w:bidi="ar-SA"/>
        </w:rPr>
        <w:t xml:space="preserve">RL: </w:t>
      </w:r>
      <w:r>
        <w:rPr>
          <w:rFonts w:hint="default" w:ascii="Times New Roman" w:hAnsi="Times New Roman" w:eastAsia="宋体" w:cs="Times New Roman"/>
          <w:i w:val="0"/>
          <w:caps w:val="0"/>
          <w:color w:val="222222"/>
          <w:spacing w:val="0"/>
          <w:kern w:val="2"/>
          <w:sz w:val="24"/>
          <w:szCs w:val="24"/>
          <w:u w:val="none"/>
          <w:lang w:val="ru-RU" w:eastAsia="zh-CN" w:bidi="ar-SA"/>
        </w:rPr>
        <w:fldChar w:fldCharType="begin"/>
      </w:r>
      <w:r>
        <w:rPr>
          <w:rFonts w:hint="default" w:ascii="Times New Roman" w:hAnsi="Times New Roman" w:eastAsia="宋体" w:cs="Times New Roman"/>
          <w:i w:val="0"/>
          <w:caps w:val="0"/>
          <w:color w:val="222222"/>
          <w:spacing w:val="0"/>
          <w:kern w:val="2"/>
          <w:sz w:val="24"/>
          <w:szCs w:val="24"/>
          <w:u w:val="none"/>
          <w:lang w:val="ru-RU" w:eastAsia="zh-CN" w:bidi="ar-SA"/>
        </w:rPr>
        <w:instrText xml:space="preserve"> HYPERLINK "http://www.fmprc.gov.cn/diaoyudao/chn/xwdt/t980721.htm" </w:instrText>
      </w:r>
      <w:r>
        <w:rPr>
          <w:rFonts w:hint="default" w:ascii="Times New Roman" w:hAnsi="Times New Roman" w:eastAsia="宋体" w:cs="Times New Roman"/>
          <w:i w:val="0"/>
          <w:caps w:val="0"/>
          <w:color w:val="222222"/>
          <w:spacing w:val="0"/>
          <w:kern w:val="2"/>
          <w:sz w:val="24"/>
          <w:szCs w:val="24"/>
          <w:u w:val="none"/>
          <w:lang w:val="ru-RU" w:eastAsia="zh-CN" w:bidi="ar-SA"/>
        </w:rPr>
        <w:fldChar w:fldCharType="separate"/>
      </w:r>
      <w:r>
        <w:rPr>
          <w:rFonts w:hint="default" w:ascii="Times New Roman" w:hAnsi="Times New Roman" w:eastAsia="宋体" w:cs="Times New Roman"/>
          <w:i w:val="0"/>
          <w:caps w:val="0"/>
          <w:color w:val="222222"/>
          <w:spacing w:val="0"/>
          <w:kern w:val="2"/>
          <w:sz w:val="24"/>
          <w:szCs w:val="24"/>
          <w:u w:val="none"/>
          <w:lang w:val="ru-RU" w:eastAsia="zh-CN" w:bidi="ar-SA"/>
        </w:rPr>
        <w:t>http://www.fmprc.gov.cn/diaoyudao/chn/xwdt/t980721.htm</w:t>
      </w:r>
      <w:r>
        <w:rPr>
          <w:rFonts w:hint="default" w:ascii="Times New Roman" w:hAnsi="Times New Roman" w:eastAsia="宋体" w:cs="Times New Roman"/>
          <w:i w:val="0"/>
          <w:caps w:val="0"/>
          <w:color w:val="222222"/>
          <w:spacing w:val="0"/>
          <w:kern w:val="2"/>
          <w:sz w:val="24"/>
          <w:szCs w:val="24"/>
          <w:u w:val="none"/>
          <w:lang w:val="ru-RU" w:eastAsia="zh-CN" w:bidi="ar-SA"/>
        </w:rPr>
        <w:fldChar w:fldCharType="end"/>
      </w:r>
    </w:p>
    <w:p>
      <w:pPr>
        <w:pStyle w:val="7"/>
        <w:keepNext w:val="0"/>
        <w:keepLines w:val="0"/>
        <w:pageBreakBefore w:val="0"/>
        <w:widowControl w:val="0"/>
        <w:numPr>
          <w:ilvl w:val="0"/>
          <w:numId w:val="5"/>
        </w:numPr>
        <w:kinsoku/>
        <w:wordWrap/>
        <w:overflowPunct/>
        <w:topLinePunct w:val="0"/>
        <w:autoSpaceDE/>
        <w:autoSpaceDN/>
        <w:bidi w:val="0"/>
        <w:adjustRightInd w:val="0"/>
        <w:snapToGrid w:val="0"/>
        <w:spacing w:after="0" w:line="360" w:lineRule="auto"/>
        <w:ind w:left="0" w:leftChars="0" w:firstLine="0" w:firstLineChars="0"/>
        <w:textAlignment w:val="auto"/>
        <w:outlineLvl w:val="9"/>
        <w:rPr>
          <w:rFonts w:hint="default" w:ascii="Times New Roman" w:hAnsi="Times New Roman" w:cs="Times New Roman" w:eastAsiaTheme="minorEastAsia"/>
          <w:kern w:val="2"/>
          <w:sz w:val="24"/>
          <w:szCs w:val="24"/>
          <w:lang w:val="en-US" w:eastAsia="zh-CN" w:bidi="ar-SA"/>
        </w:rPr>
      </w:pP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"https://zh.wikipedia.org/wiki/%E5%91%A8%E6%81%A9%E6%9D%A5" \o "周恩来"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周恩来</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lang w:val="en-US" w:eastAsia="zh-CN"/>
        </w:rPr>
        <w:t>:</w:t>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HYPERLINK "http://www.people.com.cn/item/zrgx/newfiles/c1010.html"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中华人民共和国中央人民政府外交部部长周恩来关于美国及其仆从国家签订旧金山对日和约的声明（一九五一年九月十八日）</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t>. 人民日报 (北京). 1951年9月19日</w:t>
      </w:r>
      <w:r>
        <w:rPr>
          <w:rFonts w:hint="default" w:ascii="Times New Roman" w:hAnsi="Times New Roman" w:cs="Times New Roman" w:eastAsiaTheme="minorEastAsia"/>
          <w:kern w:val="2"/>
          <w:sz w:val="24"/>
          <w:szCs w:val="24"/>
          <w:lang w:val="en-US" w:eastAsia="zh-CN" w:bidi="ar-SA"/>
        </w:rPr>
        <w:t>[</w:t>
      </w:r>
      <w:r>
        <w:rPr>
          <w:rFonts w:hint="default" w:ascii="Times New Roman" w:hAnsi="Times New Roman" w:cs="Times New Roman" w:eastAsiaTheme="minorEastAsia"/>
          <w:kern w:val="2"/>
          <w:sz w:val="24"/>
          <w:szCs w:val="24"/>
          <w:lang w:val="ru-RU" w:eastAsia="zh-CN" w:bidi="ar-SA"/>
        </w:rPr>
        <w:t>Чжоу Эньлай</w:t>
      </w:r>
      <w:r>
        <w:rPr>
          <w:rFonts w:hint="default" w:ascii="Times New Roman" w:hAnsi="Times New Roman" w:cs="Times New Roman"/>
          <w:kern w:val="2"/>
          <w:sz w:val="24"/>
          <w:szCs w:val="24"/>
          <w:lang w:val="ru-RU" w:eastAsia="zh-CN" w:bidi="ar-SA"/>
        </w:rPr>
        <w:t>, М</w:t>
      </w:r>
      <w:r>
        <w:rPr>
          <w:rFonts w:hint="default" w:ascii="Times New Roman" w:hAnsi="Times New Roman" w:cs="Times New Roman" w:eastAsiaTheme="minorEastAsia"/>
          <w:kern w:val="2"/>
          <w:sz w:val="24"/>
          <w:szCs w:val="24"/>
          <w:lang w:val="ru-RU" w:eastAsia="zh-CN" w:bidi="ar-SA"/>
        </w:rPr>
        <w:t>инистр иностранных дел Центрального народного правительства Китайской Народной Республики</w:t>
      </w:r>
      <w:r>
        <w:rPr>
          <w:rFonts w:hint="default" w:ascii="Times New Roman" w:hAnsi="Times New Roman" w:cs="Times New Roman"/>
          <w:kern w:val="2"/>
          <w:sz w:val="24"/>
          <w:szCs w:val="24"/>
          <w:lang w:val="ru-RU" w:eastAsia="zh-CN" w:bidi="ar-SA"/>
        </w:rPr>
        <w:t>:</w:t>
      </w:r>
      <w:r>
        <w:rPr>
          <w:rFonts w:hint="default" w:ascii="Times New Roman" w:hAnsi="Times New Roman" w:cs="Times New Roman" w:eastAsiaTheme="minorEastAsia"/>
          <w:kern w:val="2"/>
          <w:sz w:val="24"/>
          <w:szCs w:val="24"/>
          <w:lang w:val="ru-RU" w:eastAsia="zh-CN" w:bidi="ar-SA"/>
        </w:rPr>
        <w:t xml:space="preserve"> </w:t>
      </w:r>
      <w:r>
        <w:rPr>
          <w:rFonts w:hint="default" w:ascii="Times New Roman" w:hAnsi="Times New Roman" w:cs="Times New Roman"/>
          <w:kern w:val="2"/>
          <w:sz w:val="24"/>
          <w:szCs w:val="24"/>
          <w:lang w:val="ru-RU" w:eastAsia="zh-CN" w:bidi="ar-SA"/>
        </w:rPr>
        <w:t>Заявление</w:t>
      </w:r>
      <w:r>
        <w:rPr>
          <w:rFonts w:hint="default" w:ascii="Times New Roman" w:hAnsi="Times New Roman" w:cs="Times New Roman" w:eastAsiaTheme="minorEastAsia"/>
          <w:kern w:val="2"/>
          <w:sz w:val="24"/>
          <w:szCs w:val="24"/>
          <w:lang w:val="ru-RU" w:eastAsia="zh-CN" w:bidi="ar-SA"/>
        </w:rPr>
        <w:t xml:space="preserve"> </w:t>
      </w:r>
      <w:r>
        <w:rPr>
          <w:rFonts w:hint="default" w:ascii="Times New Roman" w:hAnsi="Times New Roman" w:cs="Times New Roman"/>
          <w:kern w:val="2"/>
          <w:sz w:val="24"/>
          <w:szCs w:val="24"/>
          <w:lang w:val="ru-RU" w:eastAsia="zh-CN" w:bidi="ar-SA"/>
        </w:rPr>
        <w:t xml:space="preserve">о </w:t>
      </w:r>
      <w:r>
        <w:rPr>
          <w:rFonts w:hint="default" w:ascii="Times New Roman" w:hAnsi="Times New Roman" w:cs="Times New Roman" w:eastAsiaTheme="minorEastAsia"/>
          <w:kern w:val="2"/>
          <w:sz w:val="24"/>
          <w:szCs w:val="24"/>
          <w:lang w:val="ru-RU" w:eastAsia="zh-CN" w:bidi="ar-SA"/>
        </w:rPr>
        <w:t>Сан-Францисск</w:t>
      </w:r>
      <w:r>
        <w:rPr>
          <w:rFonts w:hint="default" w:ascii="Times New Roman" w:hAnsi="Times New Roman" w:cs="Times New Roman"/>
          <w:kern w:val="2"/>
          <w:sz w:val="24"/>
          <w:szCs w:val="24"/>
          <w:lang w:val="ru-RU" w:eastAsia="zh-CN" w:bidi="ar-SA"/>
        </w:rPr>
        <w:t>ом</w:t>
      </w:r>
      <w:r>
        <w:rPr>
          <w:rFonts w:hint="default" w:ascii="Times New Roman" w:hAnsi="Times New Roman" w:cs="Times New Roman" w:eastAsiaTheme="minorEastAsia"/>
          <w:kern w:val="2"/>
          <w:sz w:val="24"/>
          <w:szCs w:val="24"/>
          <w:lang w:val="ru-RU" w:eastAsia="zh-CN" w:bidi="ar-SA"/>
        </w:rPr>
        <w:t xml:space="preserve"> мирн</w:t>
      </w:r>
      <w:r>
        <w:rPr>
          <w:rFonts w:hint="default" w:ascii="Times New Roman" w:hAnsi="Times New Roman" w:cs="Times New Roman"/>
          <w:kern w:val="2"/>
          <w:sz w:val="24"/>
          <w:szCs w:val="24"/>
          <w:lang w:val="ru-RU" w:eastAsia="zh-CN" w:bidi="ar-SA"/>
        </w:rPr>
        <w:t>ом</w:t>
      </w:r>
      <w:r>
        <w:rPr>
          <w:rFonts w:hint="default" w:ascii="Times New Roman" w:hAnsi="Times New Roman" w:cs="Times New Roman" w:eastAsiaTheme="minorEastAsia"/>
          <w:kern w:val="2"/>
          <w:sz w:val="24"/>
          <w:szCs w:val="24"/>
          <w:lang w:val="ru-RU" w:eastAsia="zh-CN" w:bidi="ar-SA"/>
        </w:rPr>
        <w:t xml:space="preserve"> договор</w:t>
      </w:r>
      <w:r>
        <w:rPr>
          <w:rFonts w:hint="default" w:ascii="Times New Roman" w:hAnsi="Times New Roman" w:cs="Times New Roman"/>
          <w:kern w:val="2"/>
          <w:sz w:val="24"/>
          <w:szCs w:val="24"/>
          <w:lang w:val="ru-RU" w:eastAsia="zh-CN" w:bidi="ar-SA"/>
        </w:rPr>
        <w:t xml:space="preserve">е </w:t>
      </w:r>
      <w:r>
        <w:rPr>
          <w:rFonts w:hint="default" w:ascii="Times New Roman" w:hAnsi="Times New Roman" w:cs="Times New Roman" w:eastAsiaTheme="minorEastAsia"/>
          <w:kern w:val="2"/>
          <w:sz w:val="24"/>
          <w:szCs w:val="24"/>
          <w:lang w:val="ru-RU" w:eastAsia="zh-CN" w:bidi="ar-SA"/>
        </w:rPr>
        <w:t>Соединенны</w:t>
      </w:r>
      <w:r>
        <w:rPr>
          <w:rFonts w:hint="default" w:ascii="Times New Roman" w:hAnsi="Times New Roman" w:cs="Times New Roman"/>
          <w:kern w:val="2"/>
          <w:sz w:val="24"/>
          <w:szCs w:val="24"/>
          <w:lang w:val="ru-RU" w:eastAsia="zh-CN" w:bidi="ar-SA"/>
        </w:rPr>
        <w:t>х</w:t>
      </w:r>
      <w:r>
        <w:rPr>
          <w:rFonts w:hint="default" w:ascii="Times New Roman" w:hAnsi="Times New Roman" w:cs="Times New Roman" w:eastAsiaTheme="minorEastAsia"/>
          <w:kern w:val="2"/>
          <w:sz w:val="24"/>
          <w:szCs w:val="24"/>
          <w:lang w:val="ru-RU" w:eastAsia="zh-CN" w:bidi="ar-SA"/>
        </w:rPr>
        <w:t xml:space="preserve"> Штат</w:t>
      </w:r>
      <w:r>
        <w:rPr>
          <w:rFonts w:hint="default" w:ascii="Times New Roman" w:hAnsi="Times New Roman" w:cs="Times New Roman"/>
          <w:kern w:val="2"/>
          <w:sz w:val="24"/>
          <w:szCs w:val="24"/>
          <w:lang w:val="ru-RU" w:eastAsia="zh-CN" w:bidi="ar-SA"/>
        </w:rPr>
        <w:t>ов</w:t>
      </w:r>
      <w:r>
        <w:rPr>
          <w:rFonts w:hint="default" w:ascii="Times New Roman" w:hAnsi="Times New Roman" w:cs="Times New Roman" w:eastAsiaTheme="minorEastAsia"/>
          <w:kern w:val="2"/>
          <w:sz w:val="24"/>
          <w:szCs w:val="24"/>
          <w:lang w:val="ru-RU" w:eastAsia="zh-CN" w:bidi="ar-SA"/>
        </w:rPr>
        <w:t xml:space="preserve"> и други</w:t>
      </w:r>
      <w:r>
        <w:rPr>
          <w:rFonts w:hint="default" w:ascii="Times New Roman" w:hAnsi="Times New Roman" w:cs="Times New Roman"/>
          <w:kern w:val="2"/>
          <w:sz w:val="24"/>
          <w:szCs w:val="24"/>
          <w:lang w:val="ru-RU" w:eastAsia="zh-CN" w:bidi="ar-SA"/>
        </w:rPr>
        <w:t>х</w:t>
      </w:r>
      <w:r>
        <w:rPr>
          <w:rFonts w:hint="default" w:ascii="Times New Roman" w:hAnsi="Times New Roman" w:cs="Times New Roman" w:eastAsiaTheme="minorEastAsia"/>
          <w:kern w:val="2"/>
          <w:sz w:val="24"/>
          <w:szCs w:val="24"/>
          <w:lang w:val="ru-RU" w:eastAsia="zh-CN" w:bidi="ar-SA"/>
        </w:rPr>
        <w:t xml:space="preserve"> стран с Японией </w:t>
      </w:r>
      <w:r>
        <w:rPr>
          <w:rFonts w:hint="default" w:ascii="Times New Roman" w:hAnsi="Times New Roman" w:cs="Times New Roman" w:eastAsiaTheme="minorEastAsia"/>
          <w:kern w:val="2"/>
          <w:sz w:val="24"/>
          <w:szCs w:val="24"/>
          <w:lang w:val="en-US" w:eastAsia="zh-CN" w:bidi="ar-SA"/>
        </w:rPr>
        <w:t>//</w:t>
      </w:r>
      <w:r>
        <w:rPr>
          <w:rFonts w:hint="default" w:ascii="Times New Roman" w:hAnsi="Times New Roman" w:cs="Times New Roman" w:eastAsiaTheme="minorEastAsia"/>
          <w:kern w:val="2"/>
          <w:sz w:val="24"/>
          <w:szCs w:val="24"/>
          <w:lang w:val="ru-RU" w:eastAsia="zh-CN" w:bidi="ar-SA"/>
        </w:rPr>
        <w:t>Жэньминь жибао</w:t>
      </w:r>
      <w:r>
        <w:rPr>
          <w:rFonts w:hint="default" w:ascii="Times New Roman" w:hAnsi="Times New Roman" w:cs="Times New Roman" w:eastAsiaTheme="minorEastAsia"/>
          <w:kern w:val="2"/>
          <w:sz w:val="24"/>
          <w:szCs w:val="24"/>
          <w:lang w:val="en-US" w:eastAsia="zh-CN" w:bidi="ar-SA"/>
        </w:rPr>
        <w:t>.- 19.09.1951.]</w:t>
      </w:r>
      <w:r>
        <w:rPr>
          <w:rFonts w:hint="eastAsia" w:ascii="Times New Roman" w:hAnsi="Times New Roman" w:cs="Times New Roman" w:eastAsiaTheme="minorEastAsia"/>
          <w:kern w:val="2"/>
          <w:sz w:val="24"/>
          <w:szCs w:val="24"/>
          <w:lang w:val="en-US" w:eastAsia="zh-CN" w:bidi="ar-SA"/>
        </w:rPr>
        <w:t xml:space="preserve"> URL: </w:t>
      </w:r>
      <w:r>
        <w:rPr>
          <w:rFonts w:hint="default" w:ascii="Times New Roman" w:hAnsi="Times New Roman" w:cs="Times New Roman" w:eastAsiaTheme="minorEastAsia"/>
          <w:kern w:val="2"/>
          <w:sz w:val="24"/>
          <w:szCs w:val="24"/>
          <w:lang w:val="ru-RU" w:eastAsia="zh-CN" w:bidi="ar-SA"/>
        </w:rPr>
        <w:fldChar w:fldCharType="begin"/>
      </w:r>
      <w:r>
        <w:rPr>
          <w:rFonts w:hint="default" w:ascii="Times New Roman" w:hAnsi="Times New Roman" w:cs="Times New Roman" w:eastAsiaTheme="minorEastAsia"/>
          <w:kern w:val="2"/>
          <w:sz w:val="24"/>
          <w:szCs w:val="24"/>
          <w:lang w:val="ru-RU" w:eastAsia="zh-CN" w:bidi="ar-SA"/>
        </w:rPr>
        <w:instrText xml:space="preserve"> HYPERLINK "http://www.people.com.cn/item/zrgx/newfiles/c1010.html" </w:instrText>
      </w:r>
      <w:r>
        <w:rPr>
          <w:rFonts w:hint="default" w:ascii="Times New Roman" w:hAnsi="Times New Roman" w:cs="Times New Roman" w:eastAsiaTheme="minorEastAsia"/>
          <w:kern w:val="2"/>
          <w:sz w:val="24"/>
          <w:szCs w:val="24"/>
          <w:lang w:val="ru-RU" w:eastAsia="zh-CN" w:bidi="ar-SA"/>
        </w:rPr>
        <w:fldChar w:fldCharType="separate"/>
      </w:r>
      <w:r>
        <w:rPr>
          <w:rFonts w:hint="default" w:ascii="Times New Roman" w:hAnsi="Times New Roman" w:cs="Times New Roman" w:eastAsiaTheme="minorEastAsia"/>
          <w:kern w:val="2"/>
          <w:sz w:val="24"/>
          <w:szCs w:val="24"/>
          <w:lang w:val="ru-RU" w:eastAsia="zh-CN" w:bidi="ar-SA"/>
        </w:rPr>
        <w:t>http://www.people.com.cn/item/zrgx/newfiles/c1010.html</w:t>
      </w:r>
      <w:r>
        <w:rPr>
          <w:rFonts w:hint="default" w:ascii="Times New Roman" w:hAnsi="Times New Roman" w:cs="Times New Roman" w:eastAsiaTheme="minorEastAsia"/>
          <w:kern w:val="2"/>
          <w:sz w:val="24"/>
          <w:szCs w:val="24"/>
          <w:lang w:val="ru-RU" w:eastAsia="zh-CN" w:bidi="ar-SA"/>
        </w:rPr>
        <w:fldChar w:fldCharType="end"/>
      </w:r>
      <w:r>
        <w:rPr>
          <w:rFonts w:hint="default" w:ascii="Times New Roman" w:hAnsi="Times New Roman" w:cs="Times New Roman"/>
          <w:kern w:val="2"/>
          <w:sz w:val="24"/>
          <w:szCs w:val="24"/>
          <w:lang w:val="en-US" w:eastAsia="zh-CN" w:bidi="ar-SA"/>
        </w:rPr>
        <w:t xml:space="preserve"> </w:t>
      </w:r>
    </w:p>
    <w:p>
      <w:pPr>
        <w:pStyle w:val="7"/>
        <w:keepNext w:val="0"/>
        <w:keepLines w:val="0"/>
        <w:pageBreakBefore w:val="0"/>
        <w:widowControl w:val="0"/>
        <w:numPr>
          <w:ilvl w:val="0"/>
          <w:numId w:val="5"/>
        </w:numPr>
        <w:kinsoku/>
        <w:wordWrap/>
        <w:overflowPunct/>
        <w:topLinePunct w:val="0"/>
        <w:autoSpaceDE/>
        <w:autoSpaceDN/>
        <w:bidi w:val="0"/>
        <w:adjustRightInd w:val="0"/>
        <w:snapToGrid w:val="0"/>
        <w:spacing w:after="0" w:line="360" w:lineRule="auto"/>
        <w:ind w:left="0" w:leftChars="0" w:firstLine="0" w:firstLineChars="0"/>
        <w:textAlignment w:val="auto"/>
        <w:outlineLvl w:val="9"/>
        <w:rPr>
          <w:rFonts w:hint="default" w:ascii="Times New Roman" w:hAnsi="Times New Roman" w:cs="Times New Roman" w:eastAsiaTheme="minorEastAsia"/>
          <w:kern w:val="2"/>
          <w:sz w:val="24"/>
          <w:szCs w:val="24"/>
          <w:lang w:val="en-US" w:eastAsia="zh-CN" w:bidi="ar-SA"/>
        </w:rPr>
      </w:pPr>
      <w:r>
        <w:rPr>
          <w:rFonts w:hint="default" w:ascii="Times New Roman" w:hAnsi="Times New Roman" w:eastAsia="宋体" w:cs="Times New Roman"/>
          <w:sz w:val="24"/>
          <w:szCs w:val="24"/>
          <w:lang w:val="en-US" w:eastAsia="zh-CN"/>
        </w:rPr>
        <w:t>美国国防部报告指</w:t>
      </w:r>
      <w:r>
        <w:rPr>
          <w:rFonts w:hint="default" w:ascii="Times New Roman" w:hAnsi="Times New Roman" w:eastAsia="宋体" w:cs="Times New Roman"/>
          <w:sz w:val="24"/>
          <w:szCs w:val="24"/>
        </w:rPr>
        <w:t>航行自由行动不只针对</w:t>
      </w:r>
      <w:r>
        <w:rPr>
          <w:rFonts w:hint="default" w:ascii="Times New Roman" w:hAnsi="Times New Roman" w:eastAsia="宋体" w:cs="Times New Roman"/>
          <w:sz w:val="24"/>
          <w:szCs w:val="24"/>
          <w:lang w:val="en-US" w:eastAsia="zh-CN"/>
        </w:rPr>
        <w:t xml:space="preserve">中国 2017-07-03 </w:t>
      </w:r>
      <w:r>
        <w:rPr>
          <w:rFonts w:hint="default" w:ascii="Times New Roman" w:hAnsi="Times New Roman" w:cs="Times New Roman" w:eastAsiaTheme="minorEastAsia"/>
          <w:kern w:val="2"/>
          <w:sz w:val="24"/>
          <w:szCs w:val="24"/>
          <w:lang w:val="en-US" w:eastAsia="zh-CN" w:bidi="ar-SA"/>
        </w:rPr>
        <w:t>[</w:t>
      </w:r>
      <w:r>
        <w:rPr>
          <w:rFonts w:hint="default" w:ascii="Times New Roman" w:hAnsi="Times New Roman" w:cs="Times New Roman" w:eastAsiaTheme="minorEastAsia"/>
          <w:kern w:val="2"/>
          <w:sz w:val="24"/>
          <w:szCs w:val="24"/>
          <w:lang w:val="ru" w:eastAsia="zh-CN" w:bidi="ar-SA"/>
        </w:rPr>
        <w:t>В докладе министерства обороны США говорится, что свобода судоходства не только нацелена на Китай</w:t>
      </w:r>
      <w:r>
        <w:rPr>
          <w:rFonts w:hint="default" w:ascii="Times New Roman" w:hAnsi="Times New Roman" w:cs="Times New Roman" w:eastAsiaTheme="minorEastAsia"/>
          <w:kern w:val="2"/>
          <w:sz w:val="24"/>
          <w:szCs w:val="24"/>
          <w:lang w:val="en-US" w:eastAsia="zh-CN" w:bidi="ar-SA"/>
        </w:rPr>
        <w:t>.</w:t>
      </w:r>
      <w:r>
        <w:rPr>
          <w:rFonts w:hint="default" w:ascii="Times New Roman" w:hAnsi="Times New Roman" w:cs="Times New Roman"/>
          <w:kern w:val="2"/>
          <w:sz w:val="24"/>
          <w:szCs w:val="24"/>
          <w:lang w:val="en-US" w:eastAsia="zh-CN" w:bidi="ar-SA"/>
        </w:rPr>
        <w:t>// BBC.</w:t>
      </w:r>
      <w:r>
        <w:rPr>
          <w:rFonts w:hint="default" w:ascii="Times New Roman" w:hAnsi="Times New Roman" w:cs="Times New Roman" w:eastAsiaTheme="minorEastAsia"/>
          <w:kern w:val="2"/>
          <w:sz w:val="24"/>
          <w:szCs w:val="24"/>
          <w:lang w:val="en-US" w:eastAsia="zh-CN" w:bidi="ar-SA"/>
        </w:rPr>
        <w:t>-03.07.2017.]</w:t>
      </w:r>
      <w:r>
        <w:rPr>
          <w:rFonts w:hint="eastAsia" w:ascii="Times New Roman" w:hAnsi="Times New Roman" w:cs="Times New Roman"/>
          <w:kern w:val="2"/>
          <w:sz w:val="24"/>
          <w:szCs w:val="24"/>
          <w:lang w:val="en-US" w:eastAsia="zh-CN" w:bidi="ar-SA"/>
        </w:rPr>
        <w:t xml:space="preserve"> </w:t>
      </w:r>
    </w:p>
    <w:p>
      <w:pPr>
        <w:pStyle w:val="7"/>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leftChars="0"/>
        <w:textAlignment w:val="auto"/>
        <w:outlineLvl w:val="9"/>
        <w:rPr>
          <w:rFonts w:hint="default" w:ascii="Times New Roman" w:hAnsi="Times New Roman" w:cs="Times New Roman" w:eastAsiaTheme="minorEastAsia"/>
          <w:kern w:val="2"/>
          <w:sz w:val="24"/>
          <w:szCs w:val="24"/>
          <w:lang w:val="en-US" w:eastAsia="zh-CN" w:bidi="ar-SA"/>
        </w:rPr>
      </w:pPr>
      <w:r>
        <w:rPr>
          <w:rFonts w:hint="default" w:ascii="Times New Roman" w:hAnsi="Times New Roman" w:cs="Times New Roman" w:eastAsiaTheme="minorEastAsia"/>
          <w:kern w:val="2"/>
          <w:sz w:val="24"/>
          <w:szCs w:val="24"/>
          <w:lang w:val="en-US" w:eastAsia="zh-CN" w:bidi="ar-SA"/>
        </w:rPr>
        <w:t xml:space="preserve">URL: </w:t>
      </w:r>
      <w:r>
        <w:rPr>
          <w:rFonts w:hint="default" w:ascii="Times New Roman" w:hAnsi="Times New Roman" w:cs="Times New Roman" w:eastAsiaTheme="minorEastAsia"/>
          <w:kern w:val="2"/>
          <w:sz w:val="24"/>
          <w:szCs w:val="24"/>
          <w:lang w:val="ru" w:eastAsia="zh-CN" w:bidi="ar-SA"/>
        </w:rPr>
        <w:fldChar w:fldCharType="begin"/>
      </w:r>
      <w:r>
        <w:rPr>
          <w:rFonts w:hint="default" w:ascii="Times New Roman" w:hAnsi="Times New Roman" w:cs="Times New Roman" w:eastAsiaTheme="minorEastAsia"/>
          <w:kern w:val="2"/>
          <w:sz w:val="24"/>
          <w:szCs w:val="24"/>
          <w:lang w:val="ru" w:eastAsia="zh-CN" w:bidi="ar-SA"/>
        </w:rPr>
        <w:instrText xml:space="preserve"> HYPERLINK "http://www.bbc.com/zhongwen/simp/world-39189805" </w:instrText>
      </w:r>
      <w:r>
        <w:rPr>
          <w:rFonts w:hint="default" w:ascii="Times New Roman" w:hAnsi="Times New Roman" w:cs="Times New Roman" w:eastAsiaTheme="minorEastAsia"/>
          <w:kern w:val="2"/>
          <w:sz w:val="24"/>
          <w:szCs w:val="24"/>
          <w:lang w:val="ru" w:eastAsia="zh-CN" w:bidi="ar-SA"/>
        </w:rPr>
        <w:fldChar w:fldCharType="separate"/>
      </w:r>
      <w:r>
        <w:rPr>
          <w:rFonts w:hint="default" w:ascii="Times New Roman" w:hAnsi="Times New Roman" w:cs="Times New Roman" w:eastAsiaTheme="minorEastAsia"/>
          <w:kern w:val="2"/>
          <w:sz w:val="24"/>
          <w:szCs w:val="24"/>
          <w:lang w:val="ru" w:eastAsia="zh-CN" w:bidi="ar-SA"/>
        </w:rPr>
        <w:t>http://www.bbc.com/zhongwen/simp/world-39189805</w:t>
      </w:r>
      <w:r>
        <w:rPr>
          <w:rFonts w:hint="default" w:ascii="Times New Roman" w:hAnsi="Times New Roman" w:cs="Times New Roman" w:eastAsiaTheme="minorEastAsia"/>
          <w:kern w:val="2"/>
          <w:sz w:val="24"/>
          <w:szCs w:val="24"/>
          <w:lang w:val="ru" w:eastAsia="zh-CN" w:bidi="ar-SA"/>
        </w:rPr>
        <w:fldChar w:fldCharType="end"/>
      </w:r>
      <w:r>
        <w:rPr>
          <w:rFonts w:hint="default" w:ascii="Times New Roman" w:hAnsi="Times New Roman" w:cs="Times New Roman" w:eastAsiaTheme="minorEastAsia"/>
          <w:kern w:val="2"/>
          <w:sz w:val="24"/>
          <w:szCs w:val="24"/>
          <w:lang w:val="en-US" w:eastAsia="zh-CN" w:bidi="ar-SA"/>
        </w:rPr>
        <w:t xml:space="preserve"> </w:t>
      </w:r>
    </w:p>
    <w:p>
      <w:pPr>
        <w:pStyle w:val="7"/>
        <w:keepNext w:val="0"/>
        <w:keepLines w:val="0"/>
        <w:pageBreakBefore w:val="0"/>
        <w:widowControl w:val="0"/>
        <w:numPr>
          <w:ilvl w:val="0"/>
          <w:numId w:val="5"/>
        </w:numPr>
        <w:kinsoku/>
        <w:wordWrap/>
        <w:overflowPunct/>
        <w:topLinePunct w:val="0"/>
        <w:autoSpaceDE/>
        <w:autoSpaceDN/>
        <w:bidi w:val="0"/>
        <w:adjustRightInd w:val="0"/>
        <w:snapToGrid w:val="0"/>
        <w:spacing w:after="0" w:line="360" w:lineRule="auto"/>
        <w:ind w:left="0" w:leftChars="0" w:firstLine="0" w:firstLineChars="0"/>
        <w:textAlignment w:val="auto"/>
        <w:outlineLvl w:val="9"/>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b w:val="0"/>
          <w:bCs w:val="0"/>
          <w:i w:val="0"/>
          <w:caps w:val="0"/>
          <w:color w:val="auto"/>
          <w:spacing w:val="5"/>
          <w:sz w:val="24"/>
          <w:szCs w:val="24"/>
          <w:u w:val="none"/>
        </w:rPr>
        <w:fldChar w:fldCharType="begin"/>
      </w:r>
      <w:r>
        <w:rPr>
          <w:rFonts w:hint="default" w:ascii="Times New Roman" w:hAnsi="Times New Roman" w:eastAsia="宋体" w:cs="Times New Roman"/>
          <w:b w:val="0"/>
          <w:bCs w:val="0"/>
          <w:i w:val="0"/>
          <w:caps w:val="0"/>
          <w:color w:val="auto"/>
          <w:spacing w:val="5"/>
          <w:sz w:val="24"/>
          <w:szCs w:val="24"/>
          <w:u w:val="none"/>
        </w:rPr>
        <w:instrText xml:space="preserve"> HYPERLINK "http://newtalk.tw/news/author/%E9%84%AD%E5%87%B1%E6%A6%95" </w:instrText>
      </w:r>
      <w:r>
        <w:rPr>
          <w:rFonts w:hint="default" w:ascii="Times New Roman" w:hAnsi="Times New Roman" w:eastAsia="宋体" w:cs="Times New Roman"/>
          <w:b w:val="0"/>
          <w:bCs w:val="0"/>
          <w:i w:val="0"/>
          <w:caps w:val="0"/>
          <w:color w:val="auto"/>
          <w:spacing w:val="5"/>
          <w:sz w:val="24"/>
          <w:szCs w:val="24"/>
          <w:u w:val="none"/>
        </w:rPr>
        <w:fldChar w:fldCharType="separate"/>
      </w:r>
      <w:r>
        <w:rPr>
          <w:rStyle w:val="10"/>
          <w:rFonts w:hint="default" w:ascii="Times New Roman" w:hAnsi="Times New Roman" w:eastAsia="宋体" w:cs="Times New Roman"/>
          <w:b w:val="0"/>
          <w:bCs w:val="0"/>
          <w:i w:val="0"/>
          <w:caps w:val="0"/>
          <w:color w:val="auto"/>
          <w:spacing w:val="5"/>
          <w:sz w:val="24"/>
          <w:szCs w:val="24"/>
          <w:u w:val="none"/>
        </w:rPr>
        <w:t>鄭凱榕</w:t>
      </w:r>
      <w:r>
        <w:rPr>
          <w:rFonts w:hint="default" w:ascii="Times New Roman" w:hAnsi="Times New Roman" w:eastAsia="宋体" w:cs="Times New Roman"/>
          <w:b w:val="0"/>
          <w:bCs w:val="0"/>
          <w:i w:val="0"/>
          <w:caps w:val="0"/>
          <w:color w:val="auto"/>
          <w:spacing w:val="5"/>
          <w:sz w:val="24"/>
          <w:szCs w:val="24"/>
          <w:u w:val="none"/>
        </w:rPr>
        <w:fldChar w:fldCharType="end"/>
      </w:r>
      <w:r>
        <w:rPr>
          <w:rFonts w:hint="default" w:ascii="Times New Roman" w:hAnsi="Times New Roman" w:eastAsia="宋体" w:cs="Times New Roman"/>
          <w:b w:val="0"/>
          <w:bCs w:val="0"/>
          <w:i w:val="0"/>
          <w:caps w:val="0"/>
          <w:color w:val="auto"/>
          <w:spacing w:val="5"/>
          <w:sz w:val="24"/>
          <w:szCs w:val="24"/>
          <w:u w:val="none"/>
          <w:lang w:val="en-US" w:eastAsia="zh-CN"/>
        </w:rPr>
        <w:t xml:space="preserve">: </w:t>
      </w:r>
      <w:r>
        <w:rPr>
          <w:rFonts w:hint="default" w:ascii="Times New Roman" w:hAnsi="Times New Roman" w:eastAsia="宋体" w:cs="Times New Roman"/>
          <w:b w:val="0"/>
          <w:bCs w:val="0"/>
          <w:color w:val="auto"/>
          <w:sz w:val="24"/>
          <w:szCs w:val="24"/>
        </w:rPr>
        <w:t>民主礁興土木南海爭議升級</w:t>
      </w:r>
      <w:r>
        <w:rPr>
          <w:rFonts w:hint="default" w:ascii="Times New Roman" w:hAnsi="Times New Roman" w:eastAsia="宋体" w:cs="Times New Roman"/>
          <w:b w:val="0"/>
          <w:bCs w:val="0"/>
          <w:color w:val="auto"/>
          <w:sz w:val="24"/>
          <w:szCs w:val="24"/>
          <w:lang w:val="en-US" w:eastAsia="zh-CN"/>
        </w:rPr>
        <w:t>,</w:t>
      </w:r>
      <w:r>
        <w:rPr>
          <w:rFonts w:hint="default" w:ascii="Times New Roman" w:hAnsi="Times New Roman" w:eastAsia="宋体" w:cs="Times New Roman"/>
          <w:b w:val="0"/>
          <w:bCs w:val="0"/>
          <w:color w:val="auto"/>
          <w:sz w:val="24"/>
          <w:szCs w:val="24"/>
        </w:rPr>
        <w:t>菲召回駐</w:t>
      </w:r>
      <w:r>
        <w:rPr>
          <w:rFonts w:hint="default" w:ascii="Times New Roman" w:hAnsi="Times New Roman" w:eastAsia="宋体" w:cs="Times New Roman"/>
          <w:b w:val="0"/>
          <w:bCs w:val="0"/>
          <w:color w:val="auto"/>
          <w:sz w:val="24"/>
          <w:szCs w:val="24"/>
          <w:lang w:val="en-US" w:eastAsia="zh-CN"/>
        </w:rPr>
        <w:t>中大使2013年3月15日</w:t>
      </w:r>
      <w:r>
        <w:rPr>
          <w:rFonts w:hint="default" w:ascii="Times New Roman" w:hAnsi="Times New Roman" w:eastAsia="宋体" w:cs="Times New Roman"/>
          <w:kern w:val="2"/>
          <w:sz w:val="24"/>
          <w:szCs w:val="24"/>
          <w:lang w:val="en-US" w:eastAsia="zh-CN" w:bidi="ar-SA"/>
        </w:rPr>
        <w:t>[</w:t>
      </w:r>
      <w:r>
        <w:rPr>
          <w:rFonts w:hint="default" w:ascii="Times New Roman" w:hAnsi="Times New Roman" w:eastAsia="宋体" w:cs="Times New Roman"/>
          <w:kern w:val="2"/>
          <w:sz w:val="24"/>
          <w:szCs w:val="24"/>
          <w:lang w:val="ru-RU" w:eastAsia="zh-CN" w:bidi="ar-SA"/>
        </w:rPr>
        <w:t>Чжэн Кайю. Демократическая партия обновляет полемику над</w:t>
      </w:r>
      <w:r>
        <w:rPr>
          <w:rFonts w:hint="default" w:ascii="Times New Roman" w:hAnsi="Times New Roman" w:eastAsia="宋体" w:cs="Times New Roman"/>
          <w:kern w:val="2"/>
          <w:sz w:val="24"/>
          <w:szCs w:val="24"/>
          <w:lang w:val="en-US" w:eastAsia="zh-CN" w:bidi="ar-SA"/>
        </w:rPr>
        <w:t xml:space="preserve"> </w:t>
      </w:r>
      <w:r>
        <w:rPr>
          <w:rFonts w:hint="default" w:ascii="Times New Roman" w:hAnsi="Times New Roman" w:eastAsia="宋体" w:cs="Times New Roman"/>
          <w:kern w:val="2"/>
          <w:sz w:val="24"/>
          <w:szCs w:val="24"/>
          <w:lang w:val="ru-RU" w:eastAsia="zh-CN" w:bidi="ar-SA"/>
        </w:rPr>
        <w:t>Южно-Китайским морем и посол Филиппин в Китае</w:t>
      </w:r>
      <w:r>
        <w:rPr>
          <w:rFonts w:hint="default" w:ascii="Times New Roman" w:hAnsi="Times New Roman" w:eastAsia="宋体" w:cs="Times New Roman"/>
          <w:kern w:val="2"/>
          <w:sz w:val="24"/>
          <w:szCs w:val="24"/>
          <w:lang w:val="en-US" w:eastAsia="zh-CN" w:bidi="ar-SA"/>
        </w:rPr>
        <w:t>/</w:t>
      </w:r>
      <w:r>
        <w:rPr>
          <w:rFonts w:hint="default" w:ascii="Times New Roman" w:hAnsi="Times New Roman" w:eastAsia="宋体" w:cs="Times New Roman"/>
          <w:kern w:val="2"/>
          <w:sz w:val="24"/>
          <w:szCs w:val="24"/>
          <w:lang w:val="ru-RU" w:eastAsia="zh-CN" w:bidi="ar-SA"/>
        </w:rPr>
        <w:t>Чжэн Кайю</w:t>
      </w:r>
      <w:r>
        <w:rPr>
          <w:rFonts w:hint="default" w:ascii="Times New Roman" w:hAnsi="Times New Roman" w:eastAsia="宋体" w:cs="Times New Roman"/>
          <w:kern w:val="2"/>
          <w:sz w:val="24"/>
          <w:szCs w:val="24"/>
          <w:lang w:val="en-US" w:eastAsia="zh-CN" w:bidi="ar-SA"/>
        </w:rPr>
        <w:t>.]</w:t>
      </w:r>
    </w:p>
    <w:p>
      <w:pPr>
        <w:pStyle w:val="7"/>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leftChars="0"/>
        <w:textAlignment w:val="auto"/>
        <w:outlineLvl w:val="9"/>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URL：</w:t>
      </w:r>
      <w:r>
        <w:rPr>
          <w:rFonts w:hint="default" w:ascii="Times New Roman" w:hAnsi="Times New Roman" w:eastAsia="宋体" w:cs="Times New Roman"/>
          <w:kern w:val="2"/>
          <w:sz w:val="24"/>
          <w:szCs w:val="24"/>
          <w:lang w:val="ru-RU" w:eastAsia="zh-CN" w:bidi="ar-SA"/>
        </w:rPr>
        <w:fldChar w:fldCharType="begin"/>
      </w:r>
      <w:r>
        <w:rPr>
          <w:rFonts w:hint="default" w:ascii="Times New Roman" w:hAnsi="Times New Roman" w:eastAsia="宋体" w:cs="Times New Roman"/>
          <w:kern w:val="2"/>
          <w:sz w:val="24"/>
          <w:szCs w:val="24"/>
          <w:lang w:val="ru-RU" w:eastAsia="zh-CN" w:bidi="ar-SA"/>
        </w:rPr>
        <w:instrText xml:space="preserve"> HYPERLINK "https://newtalk.tw/news/view/2013-09-06/39895" </w:instrText>
      </w:r>
      <w:r>
        <w:rPr>
          <w:rFonts w:hint="default" w:ascii="Times New Roman" w:hAnsi="Times New Roman" w:eastAsia="宋体" w:cs="Times New Roman"/>
          <w:kern w:val="2"/>
          <w:sz w:val="24"/>
          <w:szCs w:val="24"/>
          <w:lang w:val="ru-RU" w:eastAsia="zh-CN" w:bidi="ar-SA"/>
        </w:rPr>
        <w:fldChar w:fldCharType="separate"/>
      </w:r>
      <w:r>
        <w:rPr>
          <w:rFonts w:hint="default" w:ascii="Times New Roman" w:hAnsi="Times New Roman" w:eastAsia="宋体" w:cs="Times New Roman"/>
          <w:kern w:val="2"/>
          <w:sz w:val="24"/>
          <w:szCs w:val="24"/>
          <w:lang w:val="ru-RU" w:eastAsia="zh-CN" w:bidi="ar-SA"/>
        </w:rPr>
        <w:t>https://newtalk.tw/news/view/2013-09-06/39895</w:t>
      </w:r>
      <w:r>
        <w:rPr>
          <w:rFonts w:hint="default" w:ascii="Times New Roman" w:hAnsi="Times New Roman" w:eastAsia="宋体" w:cs="Times New Roman"/>
          <w:kern w:val="2"/>
          <w:sz w:val="24"/>
          <w:szCs w:val="24"/>
          <w:lang w:val="ru-RU" w:eastAsia="zh-CN" w:bidi="ar-SA"/>
        </w:rPr>
        <w:fldChar w:fldCharType="end"/>
      </w:r>
      <w:r>
        <w:rPr>
          <w:rFonts w:hint="default" w:ascii="Times New Roman" w:hAnsi="Times New Roman" w:eastAsia="宋体" w:cs="Times New Roman"/>
          <w:kern w:val="2"/>
          <w:sz w:val="24"/>
          <w:szCs w:val="24"/>
          <w:lang w:val="en-US" w:eastAsia="zh-CN" w:bidi="ar-SA"/>
        </w:rPr>
        <w:t xml:space="preserve"> </w:t>
      </w:r>
    </w:p>
    <w:p>
      <w:pPr>
        <w:pStyle w:val="7"/>
        <w:keepNext w:val="0"/>
        <w:keepLines w:val="0"/>
        <w:pageBreakBefore w:val="0"/>
        <w:widowControl w:val="0"/>
        <w:numPr>
          <w:ilvl w:val="0"/>
          <w:numId w:val="5"/>
        </w:numPr>
        <w:kinsoku/>
        <w:wordWrap/>
        <w:overflowPunct/>
        <w:topLinePunct w:val="0"/>
        <w:autoSpaceDE/>
        <w:autoSpaceDN/>
        <w:bidi w:val="0"/>
        <w:adjustRightInd w:val="0"/>
        <w:snapToGrid w:val="0"/>
        <w:spacing w:after="0" w:line="360" w:lineRule="auto"/>
        <w:ind w:left="0" w:leftChars="0" w:firstLine="0" w:firstLineChars="0"/>
        <w:textAlignment w:val="auto"/>
        <w:outlineLvl w:val="9"/>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i w:val="0"/>
          <w:caps w:val="0"/>
          <w:color w:val="333333"/>
          <w:spacing w:val="0"/>
          <w:sz w:val="24"/>
          <w:szCs w:val="24"/>
          <w:u w:val="none"/>
        </w:rPr>
        <w:t>中国渔业统计年鉴，2004</w:t>
      </w:r>
      <w:r>
        <w:rPr>
          <w:rFonts w:hint="default" w:ascii="Times New Roman" w:hAnsi="Times New Roman" w:eastAsia="宋体" w:cs="Times New Roman"/>
          <w:i w:val="0"/>
          <w:caps w:val="0"/>
          <w:color w:val="333333"/>
          <w:spacing w:val="0"/>
          <w:sz w:val="24"/>
          <w:szCs w:val="24"/>
          <w:u w:val="none"/>
          <w:lang w:val="en-US" w:eastAsia="zh-CN"/>
        </w:rPr>
        <w:t xml:space="preserve"> [</w:t>
      </w:r>
      <w:r>
        <w:rPr>
          <w:rFonts w:hint="default" w:ascii="Times New Roman" w:hAnsi="Times New Roman" w:eastAsia="宋体" w:cs="Times New Roman"/>
          <w:kern w:val="2"/>
          <w:sz w:val="24"/>
          <w:szCs w:val="24"/>
          <w:lang w:val="ru" w:eastAsia="zh-CN" w:bidi="ar-SA"/>
        </w:rPr>
        <w:t>Ежегодник статистики рыболовства в Китае, 2004</w:t>
      </w:r>
      <w:r>
        <w:rPr>
          <w:rFonts w:hint="default" w:ascii="Times New Roman" w:hAnsi="Times New Roman" w:eastAsia="宋体" w:cs="Times New Roman"/>
          <w:kern w:val="2"/>
          <w:sz w:val="24"/>
          <w:szCs w:val="24"/>
          <w:lang w:val="en-US" w:eastAsia="zh-CN" w:bidi="ar-SA"/>
        </w:rPr>
        <w:t>.]</w:t>
      </w:r>
    </w:p>
    <w:p>
      <w:pPr>
        <w:pStyle w:val="7"/>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leftChars="0"/>
        <w:textAlignment w:val="auto"/>
        <w:outlineLvl w:val="9"/>
        <w:rPr>
          <w:rFonts w:hint="default" w:ascii="Times New Roman" w:hAnsi="Times New Roman" w:cs="Times New Roman" w:eastAsiaTheme="minorEastAsia"/>
          <w:b w:val="0"/>
          <w:kern w:val="2"/>
          <w:sz w:val="24"/>
          <w:szCs w:val="24"/>
          <w:lang w:val="en-US" w:eastAsia="zh-CN" w:bidi="ar-SA"/>
        </w:rPr>
      </w:pPr>
      <w:r>
        <w:rPr>
          <w:rFonts w:hint="eastAsia" w:ascii="Times New Roman" w:hAnsi="Times New Roman" w:eastAsia="宋体" w:cs="Times New Roman"/>
          <w:kern w:val="2"/>
          <w:sz w:val="24"/>
          <w:szCs w:val="24"/>
          <w:lang w:val="en-US" w:eastAsia="zh-CN" w:bidi="ar-SA"/>
        </w:rPr>
        <w:t xml:space="preserve">URL: </w:t>
      </w:r>
      <w:r>
        <w:rPr>
          <w:rFonts w:hint="default" w:ascii="Times New Roman" w:hAnsi="Times New Roman" w:eastAsia="宋体" w:cs="Times New Roman"/>
          <w:kern w:val="2"/>
          <w:sz w:val="24"/>
          <w:szCs w:val="24"/>
          <w:lang w:val="en-US" w:eastAsia="zh-CN" w:bidi="ar-SA"/>
        </w:rPr>
        <w:fldChar w:fldCharType="begin"/>
      </w:r>
      <w:r>
        <w:rPr>
          <w:rFonts w:hint="default" w:ascii="Times New Roman" w:hAnsi="Times New Roman" w:eastAsia="宋体" w:cs="Times New Roman"/>
          <w:kern w:val="2"/>
          <w:sz w:val="24"/>
          <w:szCs w:val="24"/>
          <w:lang w:val="en-US" w:eastAsia="zh-CN" w:bidi="ar-SA"/>
        </w:rPr>
        <w:instrText xml:space="preserve"> HYPERLINK "http://www.cafs.ac.cn/info/1397/25065.htm" </w:instrText>
      </w:r>
      <w:r>
        <w:rPr>
          <w:rFonts w:hint="default" w:ascii="Times New Roman" w:hAnsi="Times New Roman" w:eastAsia="宋体" w:cs="Times New Roman"/>
          <w:kern w:val="2"/>
          <w:sz w:val="24"/>
          <w:szCs w:val="24"/>
          <w:lang w:val="en-US" w:eastAsia="zh-CN" w:bidi="ar-SA"/>
        </w:rPr>
        <w:fldChar w:fldCharType="separate"/>
      </w:r>
      <w:r>
        <w:rPr>
          <w:rFonts w:hint="default" w:ascii="Times New Roman" w:hAnsi="Times New Roman" w:eastAsia="宋体" w:cs="Times New Roman"/>
          <w:kern w:val="2"/>
          <w:sz w:val="24"/>
          <w:szCs w:val="24"/>
          <w:lang w:val="en-US" w:eastAsia="zh-CN" w:bidi="ar-SA"/>
        </w:rPr>
        <w:t>http://www.cafs.ac.cn/info/1397/25065.htm</w:t>
      </w:r>
      <w:r>
        <w:rPr>
          <w:rFonts w:hint="default" w:ascii="Times New Roman" w:hAnsi="Times New Roman" w:eastAsia="宋体" w:cs="Times New Roman"/>
          <w:kern w:val="2"/>
          <w:sz w:val="24"/>
          <w:szCs w:val="24"/>
          <w:lang w:val="en-US" w:eastAsia="zh-CN" w:bidi="ar-SA"/>
        </w:rPr>
        <w:fldChar w:fldCharType="end"/>
      </w:r>
      <w:r>
        <w:rPr>
          <w:rFonts w:hint="default" w:ascii="Times New Roman" w:hAnsi="Times New Roman" w:eastAsia="宋体" w:cs="Times New Roman"/>
          <w:i w:val="0"/>
          <w:caps w:val="0"/>
          <w:color w:val="333333"/>
          <w:spacing w:val="0"/>
          <w:sz w:val="24"/>
          <w:szCs w:val="24"/>
          <w:u w:val="none"/>
          <w:lang w:val="en-US" w:eastAsia="zh-CN"/>
        </w:rPr>
        <w:t xml:space="preserve">  </w:t>
      </w:r>
    </w:p>
    <w:p>
      <w:pPr>
        <w:pStyle w:val="7"/>
        <w:keepNext w:val="0"/>
        <w:keepLines w:val="0"/>
        <w:pageBreakBefore w:val="0"/>
        <w:widowControl w:val="0"/>
        <w:numPr>
          <w:ilvl w:val="0"/>
          <w:numId w:val="5"/>
        </w:numPr>
        <w:kinsoku/>
        <w:wordWrap/>
        <w:overflowPunct/>
        <w:topLinePunct w:val="0"/>
        <w:autoSpaceDE/>
        <w:autoSpaceDN/>
        <w:bidi w:val="0"/>
        <w:adjustRightInd w:val="0"/>
        <w:snapToGrid w:val="0"/>
        <w:spacing w:after="0" w:line="360" w:lineRule="auto"/>
        <w:ind w:left="0" w:leftChars="0" w:firstLine="0" w:firstLineChars="0"/>
        <w:jc w:val="left"/>
        <w:textAlignment w:val="auto"/>
        <w:outlineLvl w:val="9"/>
        <w:rPr>
          <w:rFonts w:hint="default" w:ascii="Times New Roman" w:hAnsi="Times New Roman" w:cs="Times New Roman"/>
          <w:sz w:val="24"/>
          <w:szCs w:val="24"/>
          <w:lang w:val="en-US" w:eastAsia="zh-CN"/>
        </w:rPr>
      </w:pPr>
      <w:r>
        <w:rPr>
          <w:rFonts w:hint="default" w:ascii="Times New Roman" w:hAnsi="Times New Roman" w:cs="Times New Roman" w:eastAsiaTheme="minorEastAsia"/>
          <w:color w:val="auto"/>
          <w:kern w:val="2"/>
          <w:sz w:val="24"/>
          <w:szCs w:val="24"/>
          <w:lang w:val="ru" w:eastAsia="zh-CN" w:bidi="ar-SA"/>
        </w:rPr>
        <w:t>《推进共建丝绸之路经济带和 2l 世纪海上丝绸之路的愿景与行动》</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lang w:val="ru" w:eastAsia="zh-CN"/>
        </w:rPr>
        <w:t>Содействовать видению и действию для</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lang w:val="ru" w:eastAsia="zh-CN"/>
        </w:rPr>
        <w:t>совместного строительства экономического пояса Шелкового пути и морского шелкового пути 21-го века</w:t>
      </w:r>
      <w:r>
        <w:rPr>
          <w:rFonts w:hint="default" w:ascii="Times New Roman" w:hAnsi="Times New Roman" w:cs="Times New Roman"/>
          <w:sz w:val="24"/>
          <w:szCs w:val="24"/>
          <w:lang w:val="en-US" w:eastAsia="zh-CN"/>
        </w:rPr>
        <w:t>]</w:t>
      </w:r>
    </w:p>
    <w:p>
      <w:pPr>
        <w:pStyle w:val="7"/>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leftChars="0"/>
        <w:textAlignment w:val="auto"/>
        <w:outlineLvl w:val="9"/>
        <w:rPr>
          <w:rFonts w:hint="default" w:ascii="Times New Roman" w:hAnsi="Times New Roman" w:eastAsia="宋体" w:cs="Times New Roman"/>
          <w:color w:val="222222"/>
          <w:kern w:val="2"/>
          <w:sz w:val="24"/>
          <w:szCs w:val="24"/>
          <w:lang w:val="ru-RU" w:eastAsia="zh-CN" w:bidi="ar-SA"/>
        </w:rPr>
      </w:pPr>
      <w:r>
        <w:rPr>
          <w:rFonts w:hint="default" w:ascii="Times New Roman" w:hAnsi="Times New Roman" w:cs="Times New Roman"/>
          <w:sz w:val="24"/>
          <w:szCs w:val="24"/>
          <w:lang w:val="en-US" w:eastAsia="zh-CN"/>
        </w:rPr>
        <w:t>URL:</w:t>
      </w:r>
      <w:r>
        <w:rPr>
          <w:rFonts w:hint="default" w:ascii="Times New Roman" w:hAnsi="Times New Roman" w:cs="Times New Roman"/>
          <w:sz w:val="24"/>
          <w:szCs w:val="24"/>
          <w:lang w:val="ru" w:eastAsia="zh-CN"/>
        </w:rPr>
        <w:t>http://www.gov,cn/xinwen/2015 —03/28/content_2839723.htm</w:t>
      </w:r>
    </w:p>
    <w:p>
      <w:pPr>
        <w:pStyle w:val="7"/>
        <w:keepNext w:val="0"/>
        <w:keepLines w:val="0"/>
        <w:pageBreakBefore w:val="0"/>
        <w:numPr>
          <w:ilvl w:val="0"/>
          <w:numId w:val="0"/>
        </w:numPr>
        <w:kinsoku/>
        <w:wordWrap/>
        <w:overflowPunct/>
        <w:topLinePunct w:val="0"/>
        <w:autoSpaceDE/>
        <w:autoSpaceDN/>
        <w:bidi w:val="0"/>
        <w:adjustRightInd w:val="0"/>
        <w:snapToGrid w:val="0"/>
        <w:spacing w:line="360" w:lineRule="auto"/>
        <w:ind w:leftChars="0" w:firstLine="0" w:firstLineChars="0"/>
        <w:rPr>
          <w:rFonts w:hint="default" w:ascii="Times New Roman" w:hAnsi="Times New Roman" w:cs="Times New Roman" w:eastAsiaTheme="minorEastAsia"/>
          <w:sz w:val="24"/>
          <w:szCs w:val="24"/>
          <w:u w:val="none"/>
          <w:lang w:val="en-US" w:eastAsia="zh-CN"/>
        </w:rPr>
      </w:pPr>
    </w:p>
    <w:p>
      <w:pPr>
        <w:rPr>
          <w:rFonts w:hint="default" w:ascii="Times New Roman" w:hAnsi="Times New Roman" w:cs="Times New Roman"/>
          <w:b/>
          <w:bCs/>
          <w:sz w:val="24"/>
          <w:szCs w:val="32"/>
          <w:lang w:val="ru-RU"/>
        </w:rPr>
      </w:pPr>
      <w:r>
        <w:rPr>
          <w:rFonts w:hint="default" w:ascii="Times New Roman" w:hAnsi="Times New Roman" w:cs="Times New Roman"/>
          <w:b/>
          <w:bCs/>
          <w:sz w:val="24"/>
          <w:szCs w:val="32"/>
          <w:lang w:val="ru-RU"/>
        </w:rPr>
        <w:t xml:space="preserve">Литература </w:t>
      </w:r>
    </w:p>
    <w:p>
      <w:pPr>
        <w:pStyle w:val="7"/>
        <w:keepNext w:val="0"/>
        <w:keepLines w:val="0"/>
        <w:pageBreakBefore w:val="0"/>
        <w:widowControl w:val="0"/>
        <w:numPr>
          <w:ilvl w:val="0"/>
          <w:numId w:val="5"/>
        </w:numPr>
        <w:kinsoku/>
        <w:wordWrap/>
        <w:overflowPunct/>
        <w:topLinePunct w:val="0"/>
        <w:autoSpaceDE/>
        <w:autoSpaceDN/>
        <w:bidi w:val="0"/>
        <w:adjustRightInd w:val="0"/>
        <w:snapToGrid w:val="0"/>
        <w:spacing w:after="0" w:line="360" w:lineRule="auto"/>
        <w:ind w:left="0" w:leftChars="0" w:firstLine="0" w:firstLineChars="0"/>
        <w:jc w:val="left"/>
        <w:textAlignment w:val="auto"/>
        <w:outlineLvl w:val="9"/>
        <w:rPr>
          <w:rFonts w:hint="eastAsia" w:ascii="Times New Roman" w:hAnsi="Times New Roman" w:cs="Times New Roman"/>
          <w:sz w:val="24"/>
          <w:szCs w:val="24"/>
          <w:lang w:val="en-US" w:eastAsia="zh-CN"/>
        </w:rPr>
      </w:pPr>
      <w:r>
        <w:rPr>
          <w:rFonts w:hint="default" w:ascii="Times New Roman" w:hAnsi="Times New Roman" w:cs="Times New Roman"/>
          <w:sz w:val="24"/>
          <w:szCs w:val="24"/>
          <w:lang w:val="en-US" w:eastAsia="zh-CN"/>
        </w:rPr>
        <w:t>Милославская Т</w:t>
      </w:r>
      <w:r>
        <w:rPr>
          <w:rFonts w:hint="default" w:ascii="Times New Roman" w:hAnsi="Times New Roman" w:cs="Times New Roman"/>
          <w:sz w:val="24"/>
          <w:szCs w:val="24"/>
          <w:lang w:val="ru-RU" w:eastAsia="zh-CN"/>
        </w:rPr>
        <w:t>.</w:t>
      </w:r>
      <w:r>
        <w:rPr>
          <w:rFonts w:hint="default" w:ascii="Times New Roman" w:hAnsi="Times New Roman" w:cs="Times New Roman"/>
          <w:sz w:val="24"/>
          <w:szCs w:val="24"/>
          <w:lang w:val="en-US" w:eastAsia="zh-CN"/>
        </w:rPr>
        <w:t xml:space="preserve"> П</w:t>
      </w:r>
      <w:r>
        <w:rPr>
          <w:rFonts w:hint="default" w:ascii="Times New Roman" w:hAnsi="Times New Roman" w:cs="Times New Roman"/>
          <w:sz w:val="24"/>
          <w:szCs w:val="24"/>
          <w:lang w:val="ru-RU" w:eastAsia="zh-CN"/>
        </w:rPr>
        <w:t xml:space="preserve">. </w:t>
      </w:r>
      <w:r>
        <w:rPr>
          <w:rFonts w:hint="default" w:ascii="Times New Roman" w:hAnsi="Times New Roman" w:cs="Times New Roman"/>
          <w:sz w:val="24"/>
          <w:szCs w:val="24"/>
          <w:lang w:val="en-US" w:eastAsia="zh-CN"/>
        </w:rPr>
        <w:fldChar w:fldCharType="begin"/>
      </w:r>
      <w:r>
        <w:rPr>
          <w:rFonts w:hint="default" w:ascii="Times New Roman" w:hAnsi="Times New Roman" w:cs="Times New Roman"/>
          <w:sz w:val="24"/>
          <w:szCs w:val="24"/>
          <w:lang w:val="en-US" w:eastAsia="zh-CN"/>
        </w:rPr>
        <w:instrText xml:space="preserve"> HYPERLINK "https://cyberleninka.ru/article/n/bruney-v-territorialnyh-sporah" </w:instrText>
      </w:r>
      <w:r>
        <w:rPr>
          <w:rFonts w:hint="default" w:ascii="Times New Roman" w:hAnsi="Times New Roman" w:cs="Times New Roman"/>
          <w:sz w:val="24"/>
          <w:szCs w:val="24"/>
          <w:lang w:val="en-US" w:eastAsia="zh-CN"/>
        </w:rPr>
        <w:fldChar w:fldCharType="separate"/>
      </w:r>
      <w:r>
        <w:rPr>
          <w:rFonts w:hint="default" w:ascii="Times New Roman" w:hAnsi="Times New Roman" w:cs="Times New Roman"/>
          <w:sz w:val="24"/>
          <w:szCs w:val="24"/>
          <w:lang w:val="en-US" w:eastAsia="zh-CN"/>
        </w:rPr>
        <w:t>Бруней в территориальных спорах</w:t>
      </w:r>
      <w:r>
        <w:rPr>
          <w:rFonts w:hint="default" w:ascii="Times New Roman" w:hAnsi="Times New Roman" w:cs="Times New Roman"/>
          <w:sz w:val="24"/>
          <w:szCs w:val="24"/>
          <w:lang w:val="en-US" w:eastAsia="zh-CN"/>
        </w:rPr>
        <w:fldChar w:fldCharType="end"/>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lang w:val="en-US" w:eastAsia="zh-CN"/>
        </w:rPr>
        <w:t>Милославская Т</w:t>
      </w:r>
      <w:r>
        <w:rPr>
          <w:rFonts w:hint="default" w:ascii="Times New Roman" w:hAnsi="Times New Roman" w:cs="Times New Roman"/>
          <w:sz w:val="24"/>
          <w:szCs w:val="24"/>
          <w:lang w:val="ru-RU" w:eastAsia="zh-CN"/>
        </w:rPr>
        <w:t>.</w:t>
      </w:r>
      <w:r>
        <w:rPr>
          <w:rFonts w:hint="default" w:ascii="Times New Roman" w:hAnsi="Times New Roman" w:cs="Times New Roman"/>
          <w:sz w:val="24"/>
          <w:szCs w:val="24"/>
          <w:lang w:val="en-US" w:eastAsia="zh-CN"/>
        </w:rPr>
        <w:t xml:space="preserve"> П</w:t>
      </w:r>
      <w:r>
        <w:rPr>
          <w:rFonts w:hint="default" w:ascii="Times New Roman" w:hAnsi="Times New Roman" w:cs="Times New Roman"/>
          <w:sz w:val="24"/>
          <w:szCs w:val="24"/>
          <w:lang w:val="ru-RU" w:eastAsia="zh-CN"/>
        </w:rPr>
        <w:t xml:space="preserve">. -М.: </w:t>
      </w:r>
      <w:r>
        <w:rPr>
          <w:rFonts w:hint="default" w:ascii="Times New Roman" w:hAnsi="Times New Roman" w:cs="Times New Roman"/>
          <w:sz w:val="24"/>
          <w:szCs w:val="24"/>
          <w:lang w:val="en-US" w:eastAsia="zh-CN"/>
        </w:rPr>
        <w:t>ИВ РАН</w:t>
      </w:r>
      <w:r>
        <w:rPr>
          <w:rFonts w:hint="default" w:ascii="Times New Roman" w:hAnsi="Times New Roman" w:cs="Times New Roman"/>
          <w:sz w:val="24"/>
          <w:szCs w:val="24"/>
          <w:lang w:val="ru-RU" w:eastAsia="zh-CN"/>
        </w:rPr>
        <w:t>, 2012.</w:t>
      </w:r>
      <w:r>
        <w:rPr>
          <w:rFonts w:hint="eastAsia" w:ascii="Times New Roman" w:hAnsi="Times New Roman" w:cs="Times New Roman"/>
          <w:sz w:val="24"/>
          <w:szCs w:val="24"/>
          <w:lang w:val="en-US" w:eastAsia="zh-CN"/>
        </w:rPr>
        <w:t>- C57.</w:t>
      </w:r>
    </w:p>
    <w:p>
      <w:pPr>
        <w:pStyle w:val="7"/>
        <w:keepNext w:val="0"/>
        <w:keepLines w:val="0"/>
        <w:pageBreakBefore w:val="0"/>
        <w:widowControl w:val="0"/>
        <w:numPr>
          <w:ilvl w:val="0"/>
          <w:numId w:val="5"/>
        </w:numPr>
        <w:kinsoku/>
        <w:wordWrap/>
        <w:overflowPunct/>
        <w:topLinePunct w:val="0"/>
        <w:autoSpaceDE/>
        <w:autoSpaceDN/>
        <w:bidi w:val="0"/>
        <w:adjustRightInd w:val="0"/>
        <w:snapToGrid w:val="0"/>
        <w:spacing w:after="0" w:line="360" w:lineRule="auto"/>
        <w:ind w:left="0" w:leftChars="0" w:firstLine="0" w:firstLineChars="0"/>
        <w:jc w:val="left"/>
        <w:textAlignment w:val="auto"/>
        <w:outlineLvl w:val="9"/>
        <w:rPr>
          <w:rFonts w:hint="eastAsia" w:ascii="Times New Roman" w:hAnsi="Times New Roman" w:cs="Times New Roman"/>
          <w:sz w:val="24"/>
          <w:szCs w:val="24"/>
          <w:lang w:val="en-US" w:eastAsia="zh-CN"/>
        </w:rPr>
      </w:pPr>
      <w:r>
        <w:rPr>
          <w:rFonts w:hint="default" w:ascii="Times New Roman" w:hAnsi="Times New Roman" w:cs="Times New Roman"/>
          <w:sz w:val="24"/>
          <w:szCs w:val="24"/>
          <w:lang w:val="ru" w:eastAsia="zh-CN"/>
        </w:rPr>
        <w:t>Локшин Г.М</w:t>
      </w:r>
      <w:r>
        <w:rPr>
          <w:rFonts w:hint="default" w:ascii="Times New Roman" w:hAnsi="Times New Roman" w:cs="Times New Roman"/>
          <w:sz w:val="24"/>
          <w:szCs w:val="24"/>
          <w:lang w:val="ru-RU" w:eastAsia="zh-CN"/>
        </w:rPr>
        <w:t xml:space="preserve">. </w:t>
      </w:r>
      <w:r>
        <w:rPr>
          <w:rFonts w:hint="default" w:ascii="Times New Roman" w:hAnsi="Times New Roman" w:cs="Times New Roman"/>
          <w:sz w:val="24"/>
          <w:szCs w:val="24"/>
          <w:lang w:val="ru" w:eastAsia="zh-CN"/>
        </w:rPr>
        <w:t xml:space="preserve">Филиппины против Китая в Гаагском арбитраже / Г.М. Локшин. </w:t>
      </w:r>
      <w:r>
        <w:rPr>
          <w:rFonts w:hint="default" w:ascii="Times New Roman" w:hAnsi="Times New Roman" w:cs="Times New Roman"/>
          <w:sz w:val="24"/>
          <w:szCs w:val="24"/>
          <w:lang w:val="ru-RU" w:eastAsia="zh-CN"/>
        </w:rPr>
        <w:t>-</w:t>
      </w:r>
      <w:r>
        <w:rPr>
          <w:rFonts w:hint="default" w:ascii="Times New Roman" w:hAnsi="Times New Roman" w:cs="Times New Roman"/>
          <w:sz w:val="24"/>
          <w:szCs w:val="24"/>
          <w:lang w:val="ru" w:eastAsia="zh-CN"/>
        </w:rPr>
        <w:t xml:space="preserve">М. : ИДВ РАН, 2013. </w:t>
      </w:r>
      <w:r>
        <w:rPr>
          <w:rFonts w:hint="default" w:ascii="Times New Roman" w:hAnsi="Times New Roman" w:cs="Times New Roman"/>
          <w:sz w:val="24"/>
          <w:szCs w:val="24"/>
          <w:lang w:val="ru-RU" w:eastAsia="zh-CN"/>
        </w:rPr>
        <w:t xml:space="preserve">-С </w:t>
      </w:r>
      <w:r>
        <w:rPr>
          <w:rFonts w:hint="default" w:ascii="Times New Roman" w:hAnsi="Times New Roman" w:cs="Times New Roman"/>
          <w:sz w:val="24"/>
          <w:szCs w:val="24"/>
          <w:lang w:val="ru" w:eastAsia="zh-CN"/>
        </w:rPr>
        <w:t>240.</w:t>
      </w:r>
      <w:r>
        <w:rPr>
          <w:rFonts w:hint="default" w:ascii="Times New Roman" w:hAnsi="Times New Roman" w:cs="Times New Roman"/>
          <w:sz w:val="24"/>
          <w:szCs w:val="24"/>
          <w:lang w:val="ru-RU" w:eastAsia="zh-CN"/>
        </w:rPr>
        <w:t xml:space="preserve"> </w:t>
      </w:r>
    </w:p>
    <w:p>
      <w:pPr>
        <w:pStyle w:val="7"/>
        <w:keepNext w:val="0"/>
        <w:keepLines w:val="0"/>
        <w:pageBreakBefore w:val="0"/>
        <w:widowControl w:val="0"/>
        <w:numPr>
          <w:ilvl w:val="0"/>
          <w:numId w:val="5"/>
        </w:numPr>
        <w:kinsoku/>
        <w:wordWrap/>
        <w:overflowPunct/>
        <w:topLinePunct w:val="0"/>
        <w:autoSpaceDE/>
        <w:autoSpaceDN/>
        <w:bidi w:val="0"/>
        <w:adjustRightInd w:val="0"/>
        <w:snapToGrid w:val="0"/>
        <w:spacing w:after="0" w:line="360" w:lineRule="auto"/>
        <w:ind w:left="0" w:leftChars="0" w:firstLine="0" w:firstLineChars="0"/>
        <w:jc w:val="left"/>
        <w:textAlignment w:val="auto"/>
        <w:outlineLvl w:val="9"/>
        <w:rPr>
          <w:rFonts w:hint="eastAsia" w:ascii="Times New Roman" w:hAnsi="Times New Roman" w:cs="Times New Roman"/>
          <w:sz w:val="24"/>
          <w:szCs w:val="24"/>
          <w:lang w:val="en-US" w:eastAsia="zh-CN"/>
        </w:rPr>
      </w:pPr>
      <w:r>
        <w:rPr>
          <w:rFonts w:hint="default" w:ascii="Times New Roman" w:hAnsi="Times New Roman" w:cs="Times New Roman"/>
          <w:sz w:val="24"/>
          <w:szCs w:val="24"/>
          <w:lang w:val="ru" w:eastAsia="zh-CN"/>
        </w:rPr>
        <w:t>Локшин Г.М. АСЕАН и Т</w:t>
      </w:r>
      <w:r>
        <w:rPr>
          <w:rFonts w:hint="default" w:ascii="Times New Roman" w:hAnsi="Times New Roman" w:cs="Times New Roman"/>
          <w:sz w:val="24"/>
          <w:szCs w:val="24"/>
          <w:lang w:val="ru-RU" w:eastAsia="zh-CN"/>
        </w:rPr>
        <w:t xml:space="preserve">ерриториальные споры в Южно-Китайском море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lang w:val="ru" w:eastAsia="zh-CN"/>
        </w:rPr>
        <w:t xml:space="preserve">Г.М. Локшин. </w:t>
      </w:r>
      <w:r>
        <w:rPr>
          <w:rFonts w:hint="default" w:ascii="Times New Roman" w:hAnsi="Times New Roman" w:cs="Times New Roman"/>
          <w:sz w:val="24"/>
          <w:szCs w:val="24"/>
          <w:lang w:val="ru-RU" w:eastAsia="zh-CN"/>
        </w:rPr>
        <w:t>-</w:t>
      </w:r>
      <w:r>
        <w:rPr>
          <w:rFonts w:hint="default" w:ascii="Times New Roman" w:hAnsi="Times New Roman" w:cs="Times New Roman"/>
          <w:sz w:val="24"/>
          <w:szCs w:val="24"/>
          <w:lang w:val="ru" w:eastAsia="zh-CN"/>
        </w:rPr>
        <w:t>М. : ИДВ РАН, 201</w:t>
      </w:r>
      <w:r>
        <w:rPr>
          <w:rFonts w:hint="eastAsia" w:ascii="Times New Roman" w:hAnsi="Times New Roman" w:cs="Times New Roman"/>
          <w:sz w:val="24"/>
          <w:szCs w:val="24"/>
          <w:lang w:val="en-US" w:eastAsia="zh-CN"/>
        </w:rPr>
        <w:t>6</w:t>
      </w:r>
      <w:r>
        <w:rPr>
          <w:rFonts w:hint="default" w:ascii="Times New Roman" w:hAnsi="Times New Roman" w:cs="Times New Roman"/>
          <w:sz w:val="24"/>
          <w:szCs w:val="24"/>
          <w:lang w:val="ru" w:eastAsia="zh-CN"/>
        </w:rPr>
        <w:t xml:space="preserve">. </w:t>
      </w:r>
      <w:r>
        <w:rPr>
          <w:rFonts w:hint="default" w:ascii="Times New Roman" w:hAnsi="Times New Roman" w:cs="Times New Roman"/>
          <w:sz w:val="24"/>
          <w:szCs w:val="24"/>
          <w:lang w:val="ru-RU" w:eastAsia="zh-CN"/>
        </w:rPr>
        <w:t xml:space="preserve">-С </w:t>
      </w:r>
      <w:r>
        <w:rPr>
          <w:rFonts w:hint="default" w:ascii="Times New Roman" w:hAnsi="Times New Roman" w:cs="Times New Roman"/>
          <w:sz w:val="24"/>
          <w:szCs w:val="24"/>
          <w:lang w:val="ru" w:eastAsia="zh-CN"/>
        </w:rPr>
        <w:t>20.</w:t>
      </w:r>
    </w:p>
    <w:p>
      <w:pPr>
        <w:pStyle w:val="7"/>
        <w:keepNext w:val="0"/>
        <w:keepLines w:val="0"/>
        <w:pageBreakBefore w:val="0"/>
        <w:widowControl w:val="0"/>
        <w:numPr>
          <w:ilvl w:val="0"/>
          <w:numId w:val="5"/>
        </w:numPr>
        <w:kinsoku/>
        <w:wordWrap/>
        <w:overflowPunct/>
        <w:topLinePunct w:val="0"/>
        <w:autoSpaceDE/>
        <w:autoSpaceDN/>
        <w:bidi w:val="0"/>
        <w:adjustRightInd w:val="0"/>
        <w:snapToGrid w:val="0"/>
        <w:spacing w:after="0" w:line="360" w:lineRule="auto"/>
        <w:ind w:left="0" w:leftChars="0" w:firstLine="0" w:firstLineChars="0"/>
        <w:jc w:val="left"/>
        <w:textAlignment w:val="auto"/>
        <w:outlineLvl w:val="9"/>
        <w:rPr>
          <w:rFonts w:hint="eastAsia" w:ascii="Times New Roman" w:hAnsi="Times New Roman" w:cs="Times New Roman"/>
          <w:sz w:val="24"/>
          <w:szCs w:val="24"/>
          <w:lang w:val="en-US" w:eastAsia="zh-CN"/>
        </w:rPr>
      </w:pPr>
      <w:r>
        <w:rPr>
          <w:rFonts w:hint="default" w:ascii="Times New Roman" w:hAnsi="Times New Roman" w:cs="Times New Roman"/>
          <w:sz w:val="24"/>
          <w:szCs w:val="24"/>
          <w:lang w:val="en-US" w:eastAsia="zh-CN"/>
        </w:rPr>
        <w:t>Burgess P</w:t>
      </w:r>
      <w:r>
        <w:rPr>
          <w:rFonts w:hint="default" w:ascii="Times New Roman" w:hAnsi="Times New Roman" w:cs="Times New Roman"/>
          <w:sz w:val="24"/>
          <w:szCs w:val="24"/>
          <w:lang w:val="ru-RU" w:eastAsia="zh-CN"/>
        </w:rPr>
        <w:t>.</w:t>
      </w:r>
      <w:r>
        <w:rPr>
          <w:rFonts w:hint="default" w:ascii="Times New Roman" w:hAnsi="Times New Roman" w:cs="Times New Roman"/>
          <w:sz w:val="24"/>
          <w:szCs w:val="24"/>
          <w:lang w:val="en-US" w:eastAsia="zh-CN"/>
        </w:rPr>
        <w:t>J</w:t>
      </w:r>
      <w:r>
        <w:rPr>
          <w:rFonts w:hint="default" w:ascii="Times New Roman" w:hAnsi="Times New Roman" w:cs="Times New Roman"/>
          <w:sz w:val="24"/>
          <w:szCs w:val="24"/>
          <w:lang w:val="ru-RU" w:eastAsia="zh-CN"/>
        </w:rPr>
        <w:t>.</w:t>
      </w:r>
      <w:r>
        <w:rPr>
          <w:rFonts w:hint="default" w:ascii="Times New Roman" w:hAnsi="Times New Roman" w:cs="Times New Roman"/>
          <w:sz w:val="24"/>
          <w:szCs w:val="24"/>
          <w:lang w:val="en-US" w:eastAsia="zh-CN"/>
        </w:rPr>
        <w:t xml:space="preserve"> The politics of the South China Sea: Territoriality and international law</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lang w:val="en-US" w:eastAsia="zh-CN"/>
        </w:rPr>
        <w:t>Burgess P</w:t>
      </w:r>
      <w:r>
        <w:rPr>
          <w:rFonts w:hint="default" w:ascii="Times New Roman" w:hAnsi="Times New Roman" w:cs="Times New Roman"/>
          <w:sz w:val="24"/>
          <w:szCs w:val="24"/>
          <w:lang w:val="ru-RU" w:eastAsia="zh-CN"/>
        </w:rPr>
        <w:t>.</w:t>
      </w:r>
      <w:r>
        <w:rPr>
          <w:rFonts w:hint="default" w:ascii="Times New Roman" w:hAnsi="Times New Roman" w:cs="Times New Roman"/>
          <w:sz w:val="24"/>
          <w:szCs w:val="24"/>
          <w:lang w:val="en-US" w:eastAsia="zh-CN"/>
        </w:rPr>
        <w:t>J</w:t>
      </w:r>
      <w:r>
        <w:rPr>
          <w:rFonts w:hint="default" w:ascii="Times New Roman" w:hAnsi="Times New Roman" w:cs="Times New Roman"/>
          <w:sz w:val="24"/>
          <w:szCs w:val="24"/>
          <w:lang w:val="ru-RU" w:eastAsia="zh-CN"/>
        </w:rPr>
        <w:t>.</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lang w:val="en-US" w:eastAsia="zh-CN"/>
        </w:rPr>
        <w:t>Washington, DC</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lang w:val="en-US" w:eastAsia="zh-CN"/>
        </w:rPr>
        <w: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lang w:val="en-US" w:eastAsia="zh-CN"/>
        </w:rPr>
        <w:t>Security Dialogue</w:t>
      </w:r>
      <w:r>
        <w:rPr>
          <w:rFonts w:hint="eastAsia" w:ascii="Times New Roman" w:hAnsi="Times New Roman" w:cs="Times New Roman"/>
          <w:sz w:val="24"/>
          <w:szCs w:val="24"/>
          <w:lang w:val="en-US" w:eastAsia="zh-CN"/>
        </w:rPr>
        <w:t>, 2003. P</w:t>
      </w:r>
      <w:r>
        <w:rPr>
          <w:rFonts w:hint="default" w:ascii="Times New Roman" w:hAnsi="Times New Roman" w:cs="Times New Roman"/>
          <w:sz w:val="24"/>
          <w:szCs w:val="24"/>
          <w:lang w:val="en-US" w:eastAsia="zh-CN"/>
        </w:rPr>
        <w:t>7–10</w:t>
      </w:r>
      <w:r>
        <w:rPr>
          <w:rFonts w:hint="eastAsia" w:ascii="Times New Roman" w:hAnsi="Times New Roman" w:cs="Times New Roman"/>
          <w:sz w:val="24"/>
          <w:szCs w:val="24"/>
          <w:lang w:val="en-US" w:eastAsia="zh-CN"/>
        </w:rPr>
        <w:t>.</w:t>
      </w:r>
    </w:p>
    <w:p>
      <w:pPr>
        <w:pStyle w:val="7"/>
        <w:keepNext w:val="0"/>
        <w:keepLines w:val="0"/>
        <w:pageBreakBefore w:val="0"/>
        <w:widowControl w:val="0"/>
        <w:numPr>
          <w:ilvl w:val="0"/>
          <w:numId w:val="5"/>
        </w:numPr>
        <w:kinsoku/>
        <w:wordWrap/>
        <w:overflowPunct/>
        <w:topLinePunct w:val="0"/>
        <w:autoSpaceDE/>
        <w:autoSpaceDN/>
        <w:bidi w:val="0"/>
        <w:adjustRightInd w:val="0"/>
        <w:snapToGrid w:val="0"/>
        <w:spacing w:after="0" w:line="360" w:lineRule="auto"/>
        <w:ind w:left="0" w:leftChars="0" w:firstLine="0" w:firstLineChars="0"/>
        <w:jc w:val="left"/>
        <w:textAlignment w:val="auto"/>
        <w:outlineLvl w:val="9"/>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Carlyle A. Thayer</w:t>
      </w:r>
      <w:r>
        <w:rPr>
          <w:rFonts w:hint="default" w:ascii="Times New Roman" w:hAnsi="Times New Roman" w:cs="Times New Roman"/>
          <w:sz w:val="24"/>
          <w:szCs w:val="24"/>
          <w:lang w:val="ru-RU" w:eastAsia="zh-CN"/>
        </w:rPr>
        <w:t>.</w:t>
      </w:r>
      <w:r>
        <w:rPr>
          <w:rFonts w:hint="eastAsia" w:ascii="Times New Roman" w:hAnsi="Times New Roman" w:cs="Times New Roman"/>
          <w:sz w:val="24"/>
          <w:szCs w:val="24"/>
          <w:lang w:val="en-US" w:eastAsia="zh-CN"/>
        </w:rPr>
        <w:t xml:space="preserve"> South China Sea in Regional Politics: Indonesias Efforts to Forge ASEAN Unity on a Code of Conduct/Carlyle A. T.-Washington, D.C: Strategic &amp; International Studies, CSIS,06</w:t>
      </w:r>
      <w:r>
        <w:rPr>
          <w:rFonts w:hint="default" w:ascii="Times New Roman" w:hAnsi="Times New Roman" w:cs="Times New Roman"/>
          <w:sz w:val="24"/>
          <w:szCs w:val="24"/>
          <w:lang w:val="ru-RU" w:eastAsia="zh-CN"/>
        </w:rPr>
        <w:t>.</w:t>
      </w:r>
      <w:r>
        <w:rPr>
          <w:rFonts w:hint="eastAsia" w:ascii="Times New Roman" w:hAnsi="Times New Roman" w:cs="Times New Roman"/>
          <w:sz w:val="24"/>
          <w:szCs w:val="24"/>
          <w:lang w:val="en-US" w:eastAsia="zh-CN"/>
        </w:rPr>
        <w:t>2013</w:t>
      </w:r>
      <w:r>
        <w:rPr>
          <w:rFonts w:hint="default" w:ascii="Times New Roman" w:hAnsi="Times New Roman" w:cs="Times New Roman"/>
          <w:sz w:val="24"/>
          <w:szCs w:val="24"/>
          <w:lang w:val="ru-RU" w:eastAsia="zh-CN"/>
        </w:rPr>
        <w:t xml:space="preserve">.- </w:t>
      </w:r>
      <w:r>
        <w:rPr>
          <w:rFonts w:hint="eastAsia" w:ascii="Times New Roman" w:hAnsi="Times New Roman" w:cs="Times New Roman"/>
          <w:sz w:val="24"/>
          <w:szCs w:val="24"/>
          <w:lang w:val="en-US" w:eastAsia="zh-CN"/>
        </w:rPr>
        <w:t>P 2-6.</w:t>
      </w:r>
    </w:p>
    <w:p>
      <w:pPr>
        <w:pStyle w:val="7"/>
        <w:keepNext w:val="0"/>
        <w:keepLines w:val="0"/>
        <w:pageBreakBefore w:val="0"/>
        <w:widowControl w:val="0"/>
        <w:numPr>
          <w:ilvl w:val="0"/>
          <w:numId w:val="5"/>
        </w:numPr>
        <w:kinsoku/>
        <w:wordWrap/>
        <w:overflowPunct/>
        <w:topLinePunct w:val="0"/>
        <w:autoSpaceDE/>
        <w:autoSpaceDN/>
        <w:bidi w:val="0"/>
        <w:adjustRightInd w:val="0"/>
        <w:snapToGrid w:val="0"/>
        <w:spacing w:after="0" w:line="360" w:lineRule="auto"/>
        <w:ind w:left="0" w:leftChars="0" w:firstLine="0" w:firstLineChars="0"/>
        <w:jc w:val="left"/>
        <w:textAlignment w:val="auto"/>
        <w:outlineLvl w:val="9"/>
        <w:rPr>
          <w:rFonts w:hint="eastAsia" w:ascii="Times New Roman" w:hAnsi="Times New Roman" w:cs="Times New Roman"/>
          <w:sz w:val="24"/>
          <w:szCs w:val="24"/>
          <w:lang w:val="en-US" w:eastAsia="zh-CN"/>
        </w:rPr>
      </w:pPr>
      <w:r>
        <w:rPr>
          <w:rFonts w:hint="default" w:ascii="Times New Roman" w:hAnsi="Times New Roman" w:cs="Times New Roman"/>
          <w:sz w:val="24"/>
          <w:szCs w:val="24"/>
          <w:lang w:val="en-US" w:eastAsia="zh-CN"/>
        </w:rPr>
        <w:t>O</w:t>
      </w:r>
      <w:r>
        <w:rPr>
          <w:rFonts w:hint="default" w:ascii="Times New Roman" w:hAnsi="Times New Roman" w:cs="Times New Roman"/>
          <w:sz w:val="24"/>
          <w:szCs w:val="24"/>
          <w:lang w:val="ru-RU" w:eastAsia="zh-CN"/>
        </w:rPr>
        <w:t>.</w:t>
      </w:r>
      <w:r>
        <w:rPr>
          <w:rFonts w:hint="default" w:ascii="Times New Roman" w:hAnsi="Times New Roman" w:cs="Times New Roman"/>
          <w:sz w:val="24"/>
          <w:szCs w:val="24"/>
          <w:lang w:val="en-US" w:eastAsia="zh-CN"/>
        </w:rPr>
        <w:t>Rourke R. Maritime Territorial and Exclusive Economic Zone (EEZ) Disputes Involving China</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lang w:val="en-US" w:eastAsia="zh-CN"/>
        </w:rPr>
        <w:t>O</w:t>
      </w:r>
      <w:r>
        <w:rPr>
          <w:rFonts w:hint="default" w:ascii="Times New Roman" w:hAnsi="Times New Roman" w:cs="Times New Roman"/>
          <w:sz w:val="24"/>
          <w:szCs w:val="24"/>
          <w:lang w:val="ru-RU" w:eastAsia="zh-CN"/>
        </w:rPr>
        <w:t>.</w:t>
      </w:r>
      <w:r>
        <w:rPr>
          <w:rFonts w:hint="default" w:ascii="Times New Roman" w:hAnsi="Times New Roman" w:cs="Times New Roman"/>
          <w:sz w:val="24"/>
          <w:szCs w:val="24"/>
          <w:lang w:val="en-US" w:eastAsia="zh-CN"/>
        </w:rPr>
        <w:t>Rourke R.</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lang w:val="ru" w:eastAsia="zh-CN"/>
        </w:rPr>
        <w:t>Washington, D.C</w:t>
      </w:r>
      <w:r>
        <w:rPr>
          <w:rFonts w:hint="default" w:ascii="Times New Roman" w:hAnsi="Times New Roman" w:cs="Times New Roman"/>
          <w:sz w:val="24"/>
          <w:szCs w:val="24"/>
          <w:lang w:val="ru-RU" w:eastAsia="zh-CN"/>
        </w:rPr>
        <w:t>.:</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lang w:val="ru" w:eastAsia="zh-CN"/>
        </w:rPr>
        <w:t>CreateSpace Independent Publishing</w:t>
      </w:r>
      <w:r>
        <w:rPr>
          <w:rFonts w:hint="default" w:ascii="Times New Roman" w:hAnsi="Times New Roman" w:cs="Times New Roman"/>
          <w:sz w:val="24"/>
          <w:szCs w:val="24"/>
          <w:lang w:val="ru-RU" w:eastAsia="zh-CN"/>
        </w:rPr>
        <w:t>.-</w:t>
      </w:r>
      <w:r>
        <w:rPr>
          <w:rFonts w:hint="default" w:ascii="Times New Roman" w:hAnsi="Times New Roman" w:cs="Times New Roman"/>
          <w:sz w:val="24"/>
          <w:szCs w:val="24"/>
          <w:lang w:val="en-US" w:eastAsia="zh-CN"/>
        </w:rPr>
        <w:t xml:space="preserve"> April 9, 2013.</w:t>
      </w:r>
      <w:r>
        <w:rPr>
          <w:rFonts w:hint="default" w:ascii="Times New Roman" w:hAnsi="Times New Roman" w:cs="Times New Roman"/>
          <w:sz w:val="24"/>
          <w:szCs w:val="24"/>
          <w:lang w:val="ru-RU" w:eastAsia="zh-CN"/>
        </w:rPr>
        <w:t>-</w:t>
      </w:r>
      <w:r>
        <w:rPr>
          <w:rFonts w:hint="default" w:ascii="Times New Roman" w:hAnsi="Times New Roman" w:cs="Times New Roman"/>
          <w:sz w:val="24"/>
          <w:szCs w:val="24"/>
          <w:lang w:val="en-US" w:eastAsia="zh-CN"/>
        </w:rPr>
        <w:t>P.8</w:t>
      </w:r>
    </w:p>
    <w:p>
      <w:pPr>
        <w:pStyle w:val="7"/>
        <w:keepNext w:val="0"/>
        <w:keepLines w:val="0"/>
        <w:pageBreakBefore w:val="0"/>
        <w:widowControl w:val="0"/>
        <w:numPr>
          <w:ilvl w:val="0"/>
          <w:numId w:val="5"/>
        </w:numPr>
        <w:kinsoku/>
        <w:wordWrap/>
        <w:overflowPunct/>
        <w:topLinePunct w:val="0"/>
        <w:autoSpaceDE/>
        <w:autoSpaceDN/>
        <w:bidi w:val="0"/>
        <w:adjustRightInd w:val="0"/>
        <w:snapToGrid w:val="0"/>
        <w:spacing w:after="0" w:line="360" w:lineRule="auto"/>
        <w:ind w:left="0" w:leftChars="0" w:firstLine="0" w:firstLineChars="0"/>
        <w:jc w:val="left"/>
        <w:textAlignment w:val="auto"/>
        <w:outlineLvl w:val="9"/>
        <w:rPr>
          <w:rFonts w:hint="eastAsia" w:ascii="Times New Roman" w:hAnsi="Times New Roman" w:cs="Times New Roman"/>
          <w:sz w:val="24"/>
          <w:szCs w:val="24"/>
          <w:lang w:val="en-US" w:eastAsia="zh-CN"/>
        </w:rPr>
      </w:pPr>
      <w:r>
        <w:rPr>
          <w:rFonts w:hint="default" w:ascii="Times New Roman" w:hAnsi="Times New Roman" w:cs="Times New Roman"/>
          <w:sz w:val="24"/>
          <w:szCs w:val="24"/>
          <w:lang w:val="en-US" w:eastAsia="zh-CN"/>
        </w:rPr>
        <w:t>Scott Snyder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lang w:val="en-US" w:eastAsia="zh-CN"/>
        </w:rPr>
        <w:t>The South China Sea Disputes: Prospects for Preventive Diplomacy［R］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lang w:val="en-US" w:eastAsia="zh-CN"/>
        </w:rPr>
        <w:t>Scott Snyder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lang w:val="en-US" w:eastAsia="zh-CN"/>
        </w:rPr>
        <w:t>Washington，D. C. : The U. S. Institute for Peace</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lang w:val="en-US" w:eastAsia="zh-CN"/>
        </w:rPr>
        <w:t xml:space="preserve"> 1996.</w:t>
      </w:r>
      <w:r>
        <w:rPr>
          <w:rFonts w:hint="eastAsia" w:ascii="Times New Roman" w:hAnsi="Times New Roman" w:cs="Times New Roman"/>
          <w:sz w:val="24"/>
          <w:szCs w:val="24"/>
          <w:lang w:val="en-US" w:eastAsia="zh-CN"/>
        </w:rPr>
        <w:t>- P33-35.</w:t>
      </w:r>
    </w:p>
    <w:p>
      <w:pPr>
        <w:pStyle w:val="7"/>
        <w:keepNext w:val="0"/>
        <w:keepLines w:val="0"/>
        <w:pageBreakBefore w:val="0"/>
        <w:widowControl w:val="0"/>
        <w:numPr>
          <w:ilvl w:val="0"/>
          <w:numId w:val="5"/>
        </w:numPr>
        <w:kinsoku/>
        <w:wordWrap/>
        <w:overflowPunct/>
        <w:topLinePunct w:val="0"/>
        <w:autoSpaceDE/>
        <w:autoSpaceDN/>
        <w:bidi w:val="0"/>
        <w:adjustRightInd w:val="0"/>
        <w:snapToGrid w:val="0"/>
        <w:spacing w:after="0" w:line="360" w:lineRule="auto"/>
        <w:ind w:left="0" w:leftChars="0" w:firstLine="0" w:firstLineChars="0"/>
        <w:jc w:val="left"/>
        <w:textAlignment w:val="auto"/>
        <w:outlineLvl w:val="9"/>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 xml:space="preserve">Timothy Brook .The Troubled Empire/T. Brook- </w:t>
      </w:r>
      <w:r>
        <w:rPr>
          <w:rFonts w:hint="default" w:ascii="Times New Roman" w:hAnsi="Times New Roman" w:cs="Times New Roman"/>
          <w:sz w:val="24"/>
          <w:szCs w:val="24"/>
          <w:lang w:val="en-US" w:eastAsia="zh-CN"/>
        </w:rPr>
        <w:t>London</w:t>
      </w:r>
      <w:r>
        <w:rPr>
          <w:rFonts w:hint="eastAsia" w:ascii="Times New Roman" w:hAnsi="Times New Roman" w:cs="Times New Roman"/>
          <w:sz w:val="24"/>
          <w:szCs w:val="24"/>
          <w:lang w:val="en-US" w:eastAsia="zh-CN"/>
        </w:rPr>
        <w:t>.: Harvard University Press, 2010.-P 67-69.</w:t>
      </w:r>
    </w:p>
    <w:p>
      <w:pPr>
        <w:pStyle w:val="7"/>
        <w:keepNext w:val="0"/>
        <w:keepLines w:val="0"/>
        <w:pageBreakBefore w:val="0"/>
        <w:widowControl w:val="0"/>
        <w:numPr>
          <w:ilvl w:val="0"/>
          <w:numId w:val="5"/>
        </w:numPr>
        <w:kinsoku/>
        <w:wordWrap/>
        <w:overflowPunct/>
        <w:topLinePunct w:val="0"/>
        <w:autoSpaceDE/>
        <w:autoSpaceDN/>
        <w:bidi w:val="0"/>
        <w:adjustRightInd w:val="0"/>
        <w:snapToGrid w:val="0"/>
        <w:spacing w:after="0" w:line="360" w:lineRule="auto"/>
        <w:ind w:left="0" w:leftChars="0" w:firstLine="0" w:firstLineChars="0"/>
        <w:jc w:val="left"/>
        <w:textAlignment w:val="auto"/>
        <w:outlineLvl w:val="9"/>
        <w:rPr>
          <w:rFonts w:hint="eastAsia" w:ascii="Times New Roman" w:hAnsi="Times New Roman" w:cs="Times New Roman"/>
          <w:sz w:val="24"/>
          <w:szCs w:val="24"/>
          <w:lang w:val="en-US" w:eastAsia="zh-CN"/>
        </w:rPr>
      </w:pPr>
      <w:r>
        <w:rPr>
          <w:rFonts w:hint="default" w:ascii="Times New Roman" w:hAnsi="Times New Roman" w:cs="Times New Roman"/>
          <w:sz w:val="24"/>
          <w:szCs w:val="24"/>
          <w:lang w:val="en-US" w:eastAsia="zh-CN"/>
        </w:rPr>
        <w:t>Will Rogers，The Role of Natural Resources in the South China Sea ［A］</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lang w:val="en-US" w:eastAsia="zh-CN"/>
        </w:rPr>
        <w:t xml:space="preserve"> Rogers</w:t>
      </w:r>
      <w:r>
        <w:rPr>
          <w:rFonts w:hint="eastAsia" w:ascii="Times New Roman" w:hAnsi="Times New Roman" w:cs="Times New Roman"/>
          <w:sz w:val="24"/>
          <w:szCs w:val="24"/>
          <w:lang w:val="en-US" w:eastAsia="zh-CN"/>
        </w:rPr>
        <w:t xml:space="preserve"> W.-</w:t>
      </w:r>
      <w:r>
        <w:rPr>
          <w:rFonts w:hint="default" w:ascii="Times New Roman" w:hAnsi="Times New Roman" w:cs="Times New Roman"/>
          <w:sz w:val="24"/>
          <w:szCs w:val="24"/>
          <w:lang w:val="en-US" w:eastAsia="zh-CN"/>
        </w:rPr>
        <w:t>Washington</w:t>
      </w:r>
      <w:r>
        <w:rPr>
          <w:rFonts w:hint="default" w:ascii="Times New Roman" w:hAnsi="Times New Roman" w:cs="Times New Roman"/>
          <w:sz w:val="24"/>
          <w:szCs w:val="24"/>
          <w:lang w:val="ru-RU" w:eastAsia="zh-CN"/>
        </w:rPr>
        <w:t>.</w:t>
      </w:r>
      <w:r>
        <w:rPr>
          <w:rFonts w:hint="default" w:ascii="Times New Roman" w:hAnsi="Times New Roman" w:cs="Times New Roman"/>
          <w:sz w:val="24"/>
          <w:szCs w:val="24"/>
          <w:lang w:val="en-US" w:eastAsia="zh-CN"/>
        </w:rPr>
        <w:t>: Centre for a New American</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lang w:val="en-US" w:eastAsia="zh-CN"/>
        </w:rPr>
        <w:t xml:space="preserve"> 2012</w:t>
      </w:r>
      <w:r>
        <w:rPr>
          <w:rFonts w:hint="eastAsia" w:ascii="Times New Roman" w:hAnsi="Times New Roman" w:cs="Times New Roman"/>
          <w:sz w:val="24"/>
          <w:szCs w:val="24"/>
          <w:lang w:val="en-US" w:eastAsia="zh-CN"/>
        </w:rPr>
        <w:t>-P 67-69.</w:t>
      </w:r>
    </w:p>
    <w:p>
      <w:pPr>
        <w:pStyle w:val="7"/>
        <w:keepNext w:val="0"/>
        <w:keepLines w:val="0"/>
        <w:pageBreakBefore w:val="0"/>
        <w:widowControl w:val="0"/>
        <w:numPr>
          <w:ilvl w:val="0"/>
          <w:numId w:val="5"/>
        </w:numPr>
        <w:kinsoku/>
        <w:wordWrap/>
        <w:overflowPunct/>
        <w:topLinePunct w:val="0"/>
        <w:autoSpaceDE/>
        <w:autoSpaceDN/>
        <w:bidi w:val="0"/>
        <w:adjustRightInd w:val="0"/>
        <w:snapToGrid w:val="0"/>
        <w:spacing w:after="0" w:line="360" w:lineRule="auto"/>
        <w:ind w:left="0" w:leftChars="0" w:firstLine="0" w:firstLineChars="0"/>
        <w:jc w:val="left"/>
        <w:textAlignment w:val="auto"/>
        <w:outlineLvl w:val="9"/>
        <w:rPr>
          <w:rFonts w:hint="eastAsia" w:ascii="Times New Roman" w:hAnsi="Times New Roman" w:cs="Times New Roman"/>
          <w:sz w:val="24"/>
          <w:szCs w:val="24"/>
          <w:lang w:val="en-US" w:eastAsia="zh-CN"/>
        </w:rPr>
      </w:pPr>
      <w:r>
        <w:rPr>
          <w:rFonts w:hint="default" w:ascii="Times New Roman" w:hAnsi="Times New Roman" w:cs="Times New Roman"/>
          <w:sz w:val="24"/>
          <w:szCs w:val="24"/>
          <w:lang w:val="en-US" w:eastAsia="zh-CN"/>
        </w:rPr>
        <w:t>Aliño PM, Nañola CL, Ochavillo DG and Rañola MC</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lang w:val="en-US" w:eastAsia="zh-CN"/>
        </w:rPr>
        <w:t>The fisheries potential of the Kalayaan Island Group, South China Sea</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lang w:val="en-US" w:eastAsia="zh-CN"/>
        </w:rPr>
        <w:t>Aliño PM</w:t>
      </w:r>
      <w:r>
        <w:rPr>
          <w:rFonts w:hint="eastAsia" w:ascii="Times New Roman" w:hAnsi="Times New Roman" w:cs="Times New Roman"/>
          <w:sz w:val="24"/>
          <w:szCs w:val="24"/>
          <w:lang w:val="en-US" w:eastAsia="zh-CN"/>
        </w:rPr>
        <w:t>. [et al.].-</w:t>
      </w:r>
      <w:r>
        <w:rPr>
          <w:rFonts w:hint="default" w:ascii="Times New Roman" w:hAnsi="Times New Roman" w:cs="Times New Roman"/>
          <w:sz w:val="24"/>
          <w:szCs w:val="24"/>
          <w:lang w:val="en-US" w:eastAsia="zh-CN"/>
        </w:rPr>
        <w:t>Hong Kong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lang w:val="en-US" w:eastAsia="zh-CN"/>
        </w:rPr>
        <w:t>Hong Kong University Press</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lang w:val="en-US" w:eastAsia="zh-CN"/>
        </w:rPr>
        <w:t xml:space="preserve"> October 1996</w:t>
      </w:r>
      <w:r>
        <w:rPr>
          <w:rFonts w:hint="eastAsia" w:ascii="Times New Roman" w:hAnsi="Times New Roman" w:cs="Times New Roman"/>
          <w:sz w:val="24"/>
          <w:szCs w:val="24"/>
          <w:lang w:val="en-US" w:eastAsia="zh-CN"/>
        </w:rPr>
        <w:t>.-P</w:t>
      </w:r>
      <w:r>
        <w:rPr>
          <w:rFonts w:hint="default" w:ascii="Times New Roman" w:hAnsi="Times New Roman" w:cs="Times New Roman"/>
          <w:sz w:val="24"/>
          <w:szCs w:val="24"/>
          <w:lang w:val="en-US" w:eastAsia="zh-CN"/>
        </w:rPr>
        <w:t xml:space="preserve"> 219-226</w:t>
      </w:r>
      <w:r>
        <w:rPr>
          <w:rFonts w:hint="eastAsia" w:ascii="Times New Roman" w:hAnsi="Times New Roman" w:cs="Times New Roman"/>
          <w:sz w:val="24"/>
          <w:szCs w:val="24"/>
          <w:lang w:val="en-US" w:eastAsia="zh-CN"/>
        </w:rPr>
        <w:t>.</w:t>
      </w:r>
    </w:p>
    <w:p>
      <w:pPr>
        <w:pStyle w:val="7"/>
        <w:keepNext w:val="0"/>
        <w:keepLines w:val="0"/>
        <w:pageBreakBefore w:val="0"/>
        <w:widowControl w:val="0"/>
        <w:numPr>
          <w:ilvl w:val="0"/>
          <w:numId w:val="5"/>
        </w:numPr>
        <w:kinsoku/>
        <w:wordWrap/>
        <w:overflowPunct/>
        <w:topLinePunct w:val="0"/>
        <w:autoSpaceDE/>
        <w:autoSpaceDN/>
        <w:bidi w:val="0"/>
        <w:adjustRightInd w:val="0"/>
        <w:snapToGrid w:val="0"/>
        <w:spacing w:after="0" w:line="360" w:lineRule="auto"/>
        <w:ind w:left="0" w:leftChars="0" w:firstLine="0" w:firstLineChars="0"/>
        <w:jc w:val="left"/>
        <w:textAlignment w:val="auto"/>
        <w:outlineLvl w:val="9"/>
        <w:rPr>
          <w:rFonts w:hint="default" w:ascii="Times New Roman" w:hAnsi="Times New Roman" w:cs="Times New Roman"/>
          <w:sz w:val="24"/>
          <w:szCs w:val="24"/>
          <w:lang w:val="ru-RU" w:eastAsia="zh-CN"/>
        </w:rPr>
      </w:pPr>
      <w:r>
        <w:rPr>
          <w:rFonts w:hint="eastAsia" w:ascii="Times New Roman" w:hAnsi="Times New Roman" w:cs="Times New Roman"/>
          <w:sz w:val="24"/>
          <w:szCs w:val="24"/>
          <w:lang w:val="en-US" w:eastAsia="zh-CN"/>
        </w:rPr>
        <w:t>越南共产党电子报访谈记录:十一大文件中的重要内容和创新，越南政治经济与中越关系前沿，社会科学文献出版社，2011 年版，第 142-143 页。[</w:t>
      </w:r>
      <w:r>
        <w:rPr>
          <w:rFonts w:hint="default" w:ascii="Times New Roman" w:hAnsi="Times New Roman" w:cs="Times New Roman"/>
          <w:sz w:val="24"/>
          <w:szCs w:val="24"/>
          <w:lang w:val="ru-RU" w:eastAsia="zh-CN"/>
        </w:rPr>
        <w:t>Протокол</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lang w:val="ru-RU" w:eastAsia="zh-CN"/>
        </w:rPr>
        <w:t>интервью</w:t>
      </w:r>
      <w:r>
        <w:rPr>
          <w:rFonts w:hint="default" w:ascii="Times New Roman" w:hAnsi="Times New Roman" w:cs="Times New Roman"/>
          <w:sz w:val="24"/>
          <w:szCs w:val="24"/>
          <w:lang w:val="en-US" w:eastAsia="zh-CN"/>
        </w:rPr>
        <w:t xml:space="preserve"> газеты вьетнамской</w:t>
      </w:r>
      <w:r>
        <w:rPr>
          <w:rFonts w:hint="default" w:ascii="Times New Roman" w:hAnsi="Times New Roman" w:cs="Times New Roman"/>
          <w:sz w:val="24"/>
          <w:szCs w:val="24"/>
          <w:lang w:val="ru-RU" w:eastAsia="zh-CN"/>
        </w:rPr>
        <w:t xml:space="preserve"> </w:t>
      </w:r>
      <w:r>
        <w:rPr>
          <w:rFonts w:hint="default" w:ascii="Times New Roman" w:hAnsi="Times New Roman" w:cs="Times New Roman"/>
          <w:sz w:val="24"/>
          <w:szCs w:val="24"/>
          <w:lang w:val="en-US" w:eastAsia="zh-CN"/>
        </w:rPr>
        <w:t>коммунистической партии</w:t>
      </w:r>
      <w:r>
        <w:rPr>
          <w:rFonts w:hint="default" w:ascii="Times New Roman" w:hAnsi="Times New Roman" w:cs="Times New Roman"/>
          <w:sz w:val="24"/>
          <w:szCs w:val="24"/>
          <w:lang w:val="ru" w:eastAsia="zh-CN"/>
        </w:rPr>
        <w:t>: важное содержание и инновации в</w:t>
      </w:r>
      <w:r>
        <w:rPr>
          <w:rFonts w:hint="default" w:ascii="Times New Roman" w:hAnsi="Times New Roman" w:cs="Times New Roman"/>
          <w:sz w:val="24"/>
          <w:szCs w:val="24"/>
          <w:lang w:val="ru-RU" w:eastAsia="zh-CN"/>
        </w:rPr>
        <w:t xml:space="preserve"> </w:t>
      </w:r>
      <w:r>
        <w:rPr>
          <w:rFonts w:hint="default" w:ascii="Times New Roman" w:hAnsi="Times New Roman" w:cs="Times New Roman"/>
          <w:sz w:val="24"/>
          <w:szCs w:val="24"/>
          <w:lang w:val="ru" w:eastAsia="zh-CN"/>
        </w:rPr>
        <w:t>документе</w:t>
      </w:r>
      <w:r>
        <w:rPr>
          <w:rFonts w:hint="default" w:ascii="Times New Roman" w:hAnsi="Times New Roman" w:cs="Times New Roman"/>
          <w:sz w:val="24"/>
          <w:szCs w:val="24"/>
          <w:lang w:val="ru-RU" w:eastAsia="zh-CN"/>
        </w:rPr>
        <w:t xml:space="preserve"> </w:t>
      </w:r>
      <w:r>
        <w:rPr>
          <w:rFonts w:hint="default" w:ascii="Times New Roman" w:hAnsi="Times New Roman" w:cs="Times New Roman"/>
          <w:sz w:val="24"/>
          <w:szCs w:val="24"/>
          <w:lang w:val="en-US" w:eastAsia="zh-CN"/>
        </w:rPr>
        <w:t>ВСНП одинадцатого созыва</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lang w:val="ru-RU" w:eastAsia="zh-CN"/>
        </w:rPr>
        <w:t>Пекин.:</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lang w:val="ru-RU" w:eastAsia="zh-CN"/>
        </w:rPr>
        <w:t xml:space="preserve">Изд-во </w:t>
      </w:r>
      <w:r>
        <w:rPr>
          <w:rFonts w:hint="default" w:ascii="Times New Roman" w:hAnsi="Times New Roman" w:cs="Times New Roman"/>
          <w:sz w:val="24"/>
          <w:szCs w:val="24"/>
          <w:lang w:val="ru" w:eastAsia="zh-CN"/>
        </w:rPr>
        <w:t>Литература общественных наук</w:t>
      </w:r>
      <w:r>
        <w:rPr>
          <w:rFonts w:hint="default" w:ascii="Times New Roman" w:hAnsi="Times New Roman" w:cs="Times New Roman"/>
          <w:sz w:val="24"/>
          <w:szCs w:val="24"/>
          <w:lang w:val="ru-RU" w:eastAsia="zh-CN"/>
        </w:rPr>
        <w:t>, 2011.- С. 142-143.</w:t>
      </w:r>
      <w:r>
        <w:rPr>
          <w:rFonts w:hint="eastAsia" w:ascii="Times New Roman" w:hAnsi="Times New Roman" w:cs="Times New Roman"/>
          <w:sz w:val="24"/>
          <w:szCs w:val="24"/>
          <w:lang w:val="en-US" w:eastAsia="zh-CN"/>
        </w:rPr>
        <w:t xml:space="preserve"> ]</w:t>
      </w:r>
    </w:p>
    <w:p>
      <w:pPr>
        <w:pStyle w:val="7"/>
        <w:keepNext w:val="0"/>
        <w:keepLines w:val="0"/>
        <w:pageBreakBefore w:val="0"/>
        <w:widowControl w:val="0"/>
        <w:numPr>
          <w:ilvl w:val="0"/>
          <w:numId w:val="5"/>
        </w:numPr>
        <w:kinsoku/>
        <w:wordWrap/>
        <w:overflowPunct/>
        <w:topLinePunct w:val="0"/>
        <w:autoSpaceDE/>
        <w:autoSpaceDN/>
        <w:bidi w:val="0"/>
        <w:adjustRightInd w:val="0"/>
        <w:snapToGrid w:val="0"/>
        <w:spacing w:after="0" w:line="360" w:lineRule="auto"/>
        <w:ind w:left="0" w:leftChars="0" w:firstLine="0" w:firstLineChars="0"/>
        <w:jc w:val="left"/>
        <w:textAlignment w:val="auto"/>
        <w:outlineLvl w:val="9"/>
        <w:rPr>
          <w:rFonts w:hint="default" w:ascii="Times New Roman" w:hAnsi="Times New Roman" w:cs="Times New Roman"/>
          <w:sz w:val="24"/>
          <w:szCs w:val="24"/>
          <w:lang w:val="ru-RU" w:eastAsia="zh-CN"/>
        </w:rPr>
      </w:pPr>
      <w:r>
        <w:rPr>
          <w:rFonts w:hint="eastAsia" w:ascii="Times New Roman" w:hAnsi="Times New Roman" w:cs="Times New Roman"/>
          <w:sz w:val="24"/>
          <w:szCs w:val="24"/>
          <w:lang w:val="en-US" w:eastAsia="zh-CN"/>
        </w:rPr>
        <w:t>邓小平文选</w:t>
      </w:r>
      <w:r>
        <w:rPr>
          <w:rFonts w:hint="eastAsia" w:ascii="Times New Roman" w:hAnsi="Times New Roman" w:cs="Times New Roman"/>
          <w:sz w:val="24"/>
          <w:szCs w:val="24"/>
          <w:lang w:val="ru-RU" w:eastAsia="zh-CN"/>
        </w:rPr>
        <w:t>:</w:t>
      </w:r>
      <w:r>
        <w:rPr>
          <w:rFonts w:hint="eastAsia" w:ascii="Times New Roman" w:hAnsi="Times New Roman" w:cs="Times New Roman"/>
          <w:sz w:val="24"/>
          <w:szCs w:val="24"/>
          <w:lang w:val="en-US" w:eastAsia="zh-CN"/>
        </w:rPr>
        <w:t>第</w:t>
      </w:r>
      <w:r>
        <w:rPr>
          <w:rFonts w:hint="eastAsia" w:ascii="Times New Roman" w:hAnsi="Times New Roman" w:cs="Times New Roman"/>
          <w:sz w:val="24"/>
          <w:szCs w:val="24"/>
          <w:lang w:val="ru-RU" w:eastAsia="zh-CN"/>
        </w:rPr>
        <w:t xml:space="preserve"> 2 </w:t>
      </w:r>
      <w:r>
        <w:rPr>
          <w:rFonts w:hint="eastAsia" w:ascii="Times New Roman" w:hAnsi="Times New Roman" w:cs="Times New Roman"/>
          <w:sz w:val="24"/>
          <w:szCs w:val="24"/>
          <w:lang w:val="en-US" w:eastAsia="zh-CN"/>
        </w:rPr>
        <w:t>卷</w:t>
      </w:r>
      <w:r>
        <w:rPr>
          <w:rFonts w:hint="eastAsia" w:ascii="Times New Roman" w:hAnsi="Times New Roman" w:cs="Times New Roman"/>
          <w:sz w:val="24"/>
          <w:szCs w:val="24"/>
          <w:lang w:val="ru-RU" w:eastAsia="zh-CN"/>
        </w:rPr>
        <w:t>［</w:t>
      </w:r>
      <w:r>
        <w:rPr>
          <w:rFonts w:hint="eastAsia" w:ascii="Times New Roman" w:hAnsi="Times New Roman" w:cs="Times New Roman"/>
          <w:sz w:val="24"/>
          <w:szCs w:val="24"/>
          <w:lang w:val="en-US" w:eastAsia="zh-CN"/>
        </w:rPr>
        <w:t>M]第60页</w:t>
      </w:r>
      <w:r>
        <w:rPr>
          <w:rFonts w:hint="eastAsia" w:ascii="Times New Roman" w:hAnsi="Times New Roman" w:cs="Times New Roman"/>
          <w:sz w:val="24"/>
          <w:szCs w:val="24"/>
          <w:lang w:val="ru-RU" w:eastAsia="zh-CN"/>
        </w:rPr>
        <w:t xml:space="preserve">． </w:t>
      </w:r>
      <w:r>
        <w:rPr>
          <w:rFonts w:hint="eastAsia" w:ascii="Times New Roman" w:hAnsi="Times New Roman" w:cs="Times New Roman"/>
          <w:sz w:val="24"/>
          <w:szCs w:val="24"/>
          <w:lang w:val="en-US" w:eastAsia="zh-CN"/>
        </w:rPr>
        <w:t>北京</w:t>
      </w:r>
      <w:r>
        <w:rPr>
          <w:rFonts w:hint="eastAsia" w:ascii="Times New Roman" w:hAnsi="Times New Roman" w:cs="Times New Roman"/>
          <w:sz w:val="24"/>
          <w:szCs w:val="24"/>
          <w:lang w:val="ru-RU" w:eastAsia="zh-CN"/>
        </w:rPr>
        <w:t>:</w:t>
      </w:r>
      <w:r>
        <w:rPr>
          <w:rFonts w:hint="eastAsia" w:ascii="Times New Roman" w:hAnsi="Times New Roman" w:cs="Times New Roman"/>
          <w:sz w:val="24"/>
          <w:szCs w:val="24"/>
          <w:lang w:val="en-US" w:eastAsia="zh-CN"/>
        </w:rPr>
        <w:t>人民出版社</w:t>
      </w:r>
      <w:r>
        <w:rPr>
          <w:rFonts w:hint="eastAsia" w:ascii="Times New Roman" w:hAnsi="Times New Roman" w:cs="Times New Roman"/>
          <w:sz w:val="24"/>
          <w:szCs w:val="24"/>
          <w:lang w:val="ru-RU" w:eastAsia="zh-CN"/>
        </w:rPr>
        <w:t xml:space="preserve">，1994. </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lang w:val="ru" w:eastAsia="zh-CN"/>
        </w:rPr>
        <w:t>Избранные произведения Дэн Сяопина: Том 2.</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lang w:val="ru" w:eastAsia="zh-CN"/>
        </w:rPr>
        <w:t xml:space="preserve"> Пекин: Народное издательство, 1994.</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lang w:val="ru-RU" w:eastAsia="zh-CN"/>
        </w:rPr>
        <w:t>С</w:t>
      </w:r>
      <w:r>
        <w:rPr>
          <w:rFonts w:hint="default" w:ascii="Times New Roman" w:hAnsi="Times New Roman" w:cs="Times New Roman"/>
          <w:sz w:val="24"/>
          <w:szCs w:val="24"/>
          <w:lang w:val="ru" w:eastAsia="zh-CN"/>
        </w:rPr>
        <w:t xml:space="preserve"> 60</w:t>
      </w:r>
      <w:r>
        <w:rPr>
          <w:rFonts w:hint="default" w:ascii="Times New Roman" w:hAnsi="Times New Roman" w:cs="Times New Roman"/>
          <w:sz w:val="24"/>
          <w:szCs w:val="24"/>
          <w:lang w:val="ru-RU" w:eastAsia="zh-CN"/>
        </w:rPr>
        <w:t>.</w:t>
      </w:r>
      <w:r>
        <w:rPr>
          <w:rFonts w:hint="eastAsia" w:ascii="Times New Roman" w:hAnsi="Times New Roman" w:cs="Times New Roman"/>
          <w:sz w:val="24"/>
          <w:szCs w:val="24"/>
          <w:lang w:val="en-US" w:eastAsia="zh-CN"/>
        </w:rPr>
        <w:t>]</w:t>
      </w:r>
    </w:p>
    <w:p>
      <w:pPr>
        <w:pStyle w:val="7"/>
        <w:keepNext w:val="0"/>
        <w:keepLines w:val="0"/>
        <w:pageBreakBefore w:val="0"/>
        <w:widowControl w:val="0"/>
        <w:numPr>
          <w:ilvl w:val="0"/>
          <w:numId w:val="5"/>
        </w:numPr>
        <w:kinsoku/>
        <w:wordWrap/>
        <w:overflowPunct/>
        <w:topLinePunct w:val="0"/>
        <w:autoSpaceDE/>
        <w:autoSpaceDN/>
        <w:bidi w:val="0"/>
        <w:adjustRightInd w:val="0"/>
        <w:snapToGrid w:val="0"/>
        <w:spacing w:after="0" w:line="360" w:lineRule="auto"/>
        <w:ind w:left="0" w:leftChars="0" w:firstLine="0" w:firstLineChars="0"/>
        <w:jc w:val="left"/>
        <w:textAlignment w:val="auto"/>
        <w:outlineLvl w:val="9"/>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张秀三． 南中国海问题的国际因素与我国的对策论析［J］</w:t>
      </w:r>
      <w:r>
        <w:rPr>
          <w:rFonts w:hint="default" w:ascii="Times New Roman" w:hAnsi="Times New Roman" w:cs="Times New Roman"/>
          <w:sz w:val="24"/>
          <w:szCs w:val="24"/>
          <w:lang w:val="ru-RU" w:eastAsia="zh-CN"/>
        </w:rPr>
        <w:t>.</w:t>
      </w:r>
      <w:r>
        <w:rPr>
          <w:rFonts w:hint="eastAsia" w:ascii="Times New Roman" w:hAnsi="Times New Roman" w:cs="Times New Roman"/>
          <w:sz w:val="24"/>
          <w:szCs w:val="24"/>
          <w:lang w:val="en-US" w:eastAsia="zh-CN"/>
        </w:rPr>
        <w:t>人民出版社，2001</w:t>
      </w:r>
      <w:r>
        <w:rPr>
          <w:rFonts w:hint="default" w:ascii="Times New Roman" w:hAnsi="Times New Roman" w:cs="Times New Roman"/>
          <w:sz w:val="24"/>
          <w:szCs w:val="24"/>
          <w:lang w:val="ru-RU" w:eastAsia="zh-CN"/>
        </w:rPr>
        <w:t>.</w:t>
      </w:r>
      <w:r>
        <w:rPr>
          <w:rFonts w:hint="eastAsia" w:ascii="Times New Roman" w:hAnsi="Times New Roman" w:cs="Times New Roman"/>
          <w:sz w:val="24"/>
          <w:szCs w:val="24"/>
          <w:lang w:val="en-US" w:eastAsia="zh-CN"/>
        </w:rPr>
        <w:t>第18－20页．[</w:t>
      </w:r>
      <w:r>
        <w:rPr>
          <w:rFonts w:hint="default" w:ascii="Times New Roman" w:hAnsi="Times New Roman" w:cs="Times New Roman"/>
          <w:sz w:val="24"/>
          <w:szCs w:val="24"/>
          <w:lang w:val="ru-RU" w:eastAsia="zh-CN"/>
        </w:rPr>
        <w:t>Чжан Сюйсан.Международный фактор проблемы Южно-Китайского моря и анализ контрмер Китая [J]</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lang w:val="ru-RU" w:eastAsia="zh-CN"/>
        </w:rPr>
        <w:t>Чжан Сюйсан</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lang w:val="ru-RU" w:eastAsia="zh-CN"/>
        </w:rPr>
        <w:t>Пекин.:</w:t>
      </w:r>
      <w:r>
        <w:rPr>
          <w:rFonts w:hint="default" w:ascii="Times New Roman" w:hAnsi="Times New Roman" w:cs="Times New Roman"/>
          <w:sz w:val="24"/>
          <w:szCs w:val="24"/>
          <w:lang w:val="ru" w:eastAsia="zh-CN"/>
        </w:rPr>
        <w:t xml:space="preserve"> Народное издательство,</w:t>
      </w:r>
      <w:r>
        <w:rPr>
          <w:rFonts w:hint="eastAsia" w:ascii="Times New Roman" w:hAnsi="Times New Roman" w:cs="Times New Roman"/>
          <w:sz w:val="24"/>
          <w:szCs w:val="24"/>
          <w:lang w:val="en-US" w:eastAsia="zh-CN"/>
        </w:rPr>
        <w:t>2001.-</w:t>
      </w:r>
      <w:r>
        <w:rPr>
          <w:rFonts w:hint="default" w:ascii="Times New Roman" w:hAnsi="Times New Roman" w:cs="Times New Roman"/>
          <w:sz w:val="24"/>
          <w:szCs w:val="24"/>
          <w:lang w:val="ru-RU" w:eastAsia="zh-CN"/>
        </w:rPr>
        <w:t xml:space="preserve"> С 18-20.</w:t>
      </w:r>
      <w:r>
        <w:rPr>
          <w:rFonts w:hint="eastAsia" w:ascii="Times New Roman" w:hAnsi="Times New Roman" w:cs="Times New Roman"/>
          <w:sz w:val="24"/>
          <w:szCs w:val="24"/>
          <w:lang w:val="en-US" w:eastAsia="zh-CN"/>
        </w:rPr>
        <w:t>]</w:t>
      </w:r>
    </w:p>
    <w:p>
      <w:pPr>
        <w:pStyle w:val="7"/>
        <w:keepNext w:val="0"/>
        <w:keepLines w:val="0"/>
        <w:pageBreakBefore w:val="0"/>
        <w:widowControl w:val="0"/>
        <w:numPr>
          <w:ilvl w:val="0"/>
          <w:numId w:val="5"/>
        </w:numPr>
        <w:kinsoku/>
        <w:wordWrap/>
        <w:overflowPunct/>
        <w:topLinePunct w:val="0"/>
        <w:autoSpaceDE/>
        <w:autoSpaceDN/>
        <w:bidi w:val="0"/>
        <w:adjustRightInd w:val="0"/>
        <w:snapToGrid w:val="0"/>
        <w:spacing w:after="0" w:line="360" w:lineRule="auto"/>
        <w:ind w:left="0" w:leftChars="0" w:firstLine="0" w:firstLineChars="0"/>
        <w:jc w:val="left"/>
        <w:textAlignment w:val="auto"/>
        <w:outlineLvl w:val="9"/>
        <w:rPr>
          <w:rFonts w:hint="default" w:ascii="Times New Roman" w:hAnsi="Times New Roman" w:cs="Times New Roman"/>
          <w:sz w:val="24"/>
          <w:szCs w:val="24"/>
          <w:lang w:val="ru-RU" w:eastAsia="zh-CN"/>
        </w:rPr>
      </w:pPr>
      <w:r>
        <w:rPr>
          <w:rFonts w:hint="eastAsia" w:ascii="Times New Roman" w:hAnsi="Times New Roman" w:cs="Times New Roman"/>
          <w:sz w:val="24"/>
          <w:szCs w:val="24"/>
          <w:lang w:val="en-US" w:eastAsia="zh-CN"/>
        </w:rPr>
        <w:t>高健军</w:t>
      </w:r>
      <w:r>
        <w:rPr>
          <w:rFonts w:hint="eastAsia" w:ascii="Times New Roman" w:hAnsi="Times New Roman" w:cs="Times New Roman"/>
          <w:sz w:val="24"/>
          <w:szCs w:val="24"/>
          <w:lang w:val="ru-RU" w:eastAsia="zh-CN"/>
        </w:rPr>
        <w:t>：</w:t>
      </w:r>
      <w:r>
        <w:rPr>
          <w:rFonts w:hint="eastAsia" w:ascii="Times New Roman" w:hAnsi="Times New Roman" w:cs="Times New Roman"/>
          <w:sz w:val="24"/>
          <w:szCs w:val="24"/>
          <w:lang w:val="en-US" w:eastAsia="zh-CN"/>
        </w:rPr>
        <w:t>《〈联合国海洋法公约〉争端解决机制研究》</w:t>
      </w:r>
      <w:r>
        <w:rPr>
          <w:rFonts w:hint="eastAsia" w:ascii="Times New Roman" w:hAnsi="Times New Roman" w:cs="Times New Roman"/>
          <w:sz w:val="24"/>
          <w:szCs w:val="24"/>
          <w:lang w:val="ru-RU" w:eastAsia="zh-CN"/>
        </w:rPr>
        <w:t>，</w:t>
      </w:r>
      <w:r>
        <w:rPr>
          <w:rFonts w:hint="eastAsia" w:ascii="Times New Roman" w:hAnsi="Times New Roman" w:cs="Times New Roman"/>
          <w:sz w:val="24"/>
          <w:szCs w:val="24"/>
          <w:lang w:val="en-US" w:eastAsia="zh-CN"/>
        </w:rPr>
        <w:t>北京</w:t>
      </w:r>
      <w:r>
        <w:rPr>
          <w:rFonts w:hint="eastAsia" w:ascii="Times New Roman" w:hAnsi="Times New Roman" w:cs="Times New Roman"/>
          <w:sz w:val="24"/>
          <w:szCs w:val="24"/>
          <w:lang w:val="ru-RU" w:eastAsia="zh-CN"/>
        </w:rPr>
        <w:t>：</w:t>
      </w:r>
      <w:r>
        <w:rPr>
          <w:rFonts w:hint="eastAsia" w:ascii="Times New Roman" w:hAnsi="Times New Roman" w:cs="Times New Roman"/>
          <w:sz w:val="24"/>
          <w:szCs w:val="24"/>
          <w:lang w:val="en-US" w:eastAsia="zh-CN"/>
        </w:rPr>
        <w:t>中国政法大学出版社</w:t>
      </w:r>
      <w:r>
        <w:rPr>
          <w:rFonts w:hint="eastAsia" w:ascii="Times New Roman" w:hAnsi="Times New Roman" w:cs="Times New Roman"/>
          <w:sz w:val="24"/>
          <w:szCs w:val="24"/>
          <w:lang w:val="ru-RU" w:eastAsia="zh-CN"/>
        </w:rPr>
        <w:t xml:space="preserve">，2012 </w:t>
      </w:r>
      <w:r>
        <w:rPr>
          <w:rFonts w:hint="default" w:ascii="Times New Roman" w:hAnsi="Times New Roman" w:cs="Times New Roman"/>
          <w:sz w:val="24"/>
          <w:szCs w:val="24"/>
          <w:lang w:val="ru-RU" w:eastAsia="zh-CN"/>
        </w:rPr>
        <w:t xml:space="preserve"> </w:t>
      </w:r>
      <w:r>
        <w:rPr>
          <w:rFonts w:hint="eastAsia" w:ascii="Times New Roman" w:hAnsi="Times New Roman" w:cs="Times New Roman"/>
          <w:sz w:val="24"/>
          <w:szCs w:val="24"/>
          <w:lang w:val="en-US" w:eastAsia="zh-CN"/>
        </w:rPr>
        <w:t>第24-27页 [</w:t>
      </w:r>
      <w:r>
        <w:rPr>
          <w:rFonts w:hint="default" w:ascii="Times New Roman" w:hAnsi="Times New Roman" w:cs="Times New Roman"/>
          <w:sz w:val="24"/>
          <w:szCs w:val="24"/>
          <w:lang w:val="ru-RU" w:eastAsia="zh-CN"/>
        </w:rPr>
        <w:t>Гао Цзяньцзюнь</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lang w:val="ru-RU" w:eastAsia="zh-CN"/>
        </w:rPr>
        <w:t>Исследование механизма урегулирования споров Конвенции ООН по морскому праву</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lang w:val="ru-RU" w:eastAsia="zh-CN"/>
        </w:rPr>
        <w:t>Гао Цзяньцзюнь</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lang w:val="ru-RU" w:eastAsia="zh-CN"/>
        </w:rPr>
        <w:t xml:space="preserve"> Пекин</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lang w:val="ru-RU" w:eastAsia="zh-CN"/>
        </w:rPr>
        <w: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lang w:val="en-US" w:eastAsia="zh-CN"/>
        </w:rPr>
        <w:t xml:space="preserve">Изд-во </w:t>
      </w:r>
      <w:r>
        <w:rPr>
          <w:rFonts w:hint="default" w:ascii="Times New Roman" w:hAnsi="Times New Roman" w:cs="Times New Roman"/>
          <w:sz w:val="24"/>
          <w:szCs w:val="24"/>
          <w:lang w:val="ru-RU" w:eastAsia="zh-CN"/>
        </w:rPr>
        <w:t>Китайский университет политических наук и права,</w:t>
      </w:r>
      <w:r>
        <w:rPr>
          <w:rFonts w:hint="eastAsia" w:ascii="Times New Roman" w:hAnsi="Times New Roman" w:cs="Times New Roman"/>
          <w:sz w:val="24"/>
          <w:szCs w:val="24"/>
          <w:lang w:val="en-US" w:eastAsia="zh-CN"/>
        </w:rPr>
        <w:t>2012.</w:t>
      </w:r>
      <w:r>
        <w:rPr>
          <w:rFonts w:hint="default" w:ascii="Times New Roman" w:hAnsi="Times New Roman" w:cs="Times New Roman"/>
          <w:sz w:val="24"/>
          <w:szCs w:val="24"/>
          <w:lang w:val="ru-RU" w:eastAsia="zh-CN"/>
        </w:rPr>
        <w:t>- С 24-27</w:t>
      </w:r>
      <w:r>
        <w:rPr>
          <w:rFonts w:hint="eastAsia" w:ascii="Times New Roman" w:hAnsi="Times New Roman" w:cs="Times New Roman"/>
          <w:sz w:val="24"/>
          <w:szCs w:val="24"/>
          <w:lang w:val="en-US" w:eastAsia="zh-CN"/>
        </w:rPr>
        <w:t>]</w:t>
      </w:r>
    </w:p>
    <w:p>
      <w:pPr>
        <w:pStyle w:val="7"/>
        <w:keepNext w:val="0"/>
        <w:keepLines w:val="0"/>
        <w:pageBreakBefore w:val="0"/>
        <w:widowControl w:val="0"/>
        <w:numPr>
          <w:ilvl w:val="0"/>
          <w:numId w:val="5"/>
        </w:numPr>
        <w:kinsoku/>
        <w:wordWrap/>
        <w:overflowPunct/>
        <w:topLinePunct w:val="0"/>
        <w:autoSpaceDE/>
        <w:autoSpaceDN/>
        <w:bidi w:val="0"/>
        <w:adjustRightInd w:val="0"/>
        <w:snapToGrid w:val="0"/>
        <w:spacing w:after="0" w:line="360" w:lineRule="auto"/>
        <w:ind w:left="0" w:leftChars="0" w:firstLine="0" w:firstLineChars="0"/>
        <w:jc w:val="left"/>
        <w:textAlignment w:val="auto"/>
        <w:outlineLvl w:val="9"/>
        <w:rPr>
          <w:rFonts w:hint="default" w:ascii="Times New Roman" w:hAnsi="Times New Roman" w:cs="Times New Roman"/>
          <w:sz w:val="24"/>
          <w:szCs w:val="24"/>
          <w:lang w:val="ru-RU" w:eastAsia="zh-CN"/>
        </w:rPr>
      </w:pPr>
      <w:r>
        <w:rPr>
          <w:rFonts w:hint="eastAsia" w:ascii="Times New Roman" w:hAnsi="Times New Roman" w:cs="Times New Roman"/>
          <w:sz w:val="24"/>
          <w:szCs w:val="24"/>
          <w:lang w:val="en-US" w:eastAsia="zh-CN"/>
        </w:rPr>
        <w:t>陈庆鸿 . 菲律宾南海政策的调整及其原因 ［J］ . 国际资料信息，2011 第35-38页。[</w:t>
      </w:r>
      <w:r>
        <w:rPr>
          <w:rFonts w:hint="default" w:ascii="Times New Roman" w:hAnsi="Times New Roman" w:cs="Times New Roman"/>
          <w:sz w:val="24"/>
          <w:szCs w:val="24"/>
          <w:lang w:val="en-US" w:eastAsia="zh-CN"/>
        </w:rPr>
        <w:t>Чэнь Цинхун. Регулирование политики Южно-Китайского моря на Филиппинах и ее причины [J]</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lang w:val="en-US" w:eastAsia="zh-CN"/>
        </w:rPr>
        <w:t>Чэнь Цинхун.</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lang w:val="ru-RU" w:eastAsia="zh-CN"/>
        </w:rPr>
        <w:t xml:space="preserve">Пекин.: </w:t>
      </w:r>
      <w:r>
        <w:rPr>
          <w:rFonts w:hint="default" w:ascii="Times New Roman" w:hAnsi="Times New Roman" w:cs="Times New Roman"/>
          <w:sz w:val="24"/>
          <w:szCs w:val="24"/>
          <w:lang w:val="en-US" w:eastAsia="zh-CN"/>
        </w:rPr>
        <w:t>Международная информация о литературе, 2011</w:t>
      </w:r>
      <w:r>
        <w:rPr>
          <w:rFonts w:hint="default" w:ascii="Times New Roman" w:hAnsi="Times New Roman" w:cs="Times New Roman"/>
          <w:sz w:val="24"/>
          <w:szCs w:val="24"/>
          <w:lang w:val="ru-RU" w:eastAsia="zh-CN"/>
        </w:rPr>
        <w:t>.-</w:t>
      </w:r>
      <w:r>
        <w:rPr>
          <w:rFonts w:hint="default" w:ascii="Times New Roman" w:hAnsi="Times New Roman" w:cs="Times New Roman"/>
          <w:sz w:val="24"/>
          <w:szCs w:val="24"/>
          <w:lang w:val="en-US" w:eastAsia="zh-CN"/>
        </w:rPr>
        <w:t>С35-38</w:t>
      </w:r>
      <w:r>
        <w:rPr>
          <w:rFonts w:hint="eastAsia" w:ascii="Times New Roman" w:hAnsi="Times New Roman" w:cs="Times New Roman"/>
          <w:sz w:val="24"/>
          <w:szCs w:val="24"/>
          <w:lang w:val="en-US" w:eastAsia="zh-CN"/>
        </w:rPr>
        <w:t xml:space="preserve"> ]</w:t>
      </w:r>
    </w:p>
    <w:p>
      <w:pPr>
        <w:pStyle w:val="7"/>
        <w:keepNext w:val="0"/>
        <w:keepLines w:val="0"/>
        <w:pageBreakBefore w:val="0"/>
        <w:widowControl w:val="0"/>
        <w:numPr>
          <w:ilvl w:val="0"/>
          <w:numId w:val="5"/>
        </w:numPr>
        <w:kinsoku/>
        <w:wordWrap/>
        <w:overflowPunct/>
        <w:topLinePunct w:val="0"/>
        <w:autoSpaceDE/>
        <w:autoSpaceDN/>
        <w:bidi w:val="0"/>
        <w:adjustRightInd w:val="0"/>
        <w:snapToGrid w:val="0"/>
        <w:spacing w:after="0" w:line="360" w:lineRule="auto"/>
        <w:ind w:left="0" w:leftChars="0" w:firstLine="0" w:firstLineChars="0"/>
        <w:jc w:val="left"/>
        <w:textAlignment w:val="auto"/>
        <w:outlineLvl w:val="9"/>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王国忠，全松青，吕炳全．南海涠洲岛区现代沉积环境和沉积作用演化[J]．海洋地质与第 四纪地质，1991，11 (1) ：69—81．[</w:t>
      </w:r>
      <w:r>
        <w:rPr>
          <w:rFonts w:hint="default" w:ascii="Times New Roman" w:hAnsi="Times New Roman" w:cs="Times New Roman"/>
          <w:sz w:val="24"/>
          <w:szCs w:val="24"/>
          <w:lang w:val="en-US" w:eastAsia="zh-CN"/>
        </w:rPr>
        <w:t xml:space="preserve">Ван Гочжун, Цюань Сонцин, Лу Бинцюань. Современная осадочная среда и осадочная эволюция на острове Вэйчжоу, Южно-Китайское море [J]/Ван Гочжун, Цюань Сонцин, Лу Бинцюань- </w:t>
      </w:r>
      <w:r>
        <w:rPr>
          <w:rFonts w:hint="default" w:ascii="Times New Roman" w:hAnsi="Times New Roman" w:cs="Times New Roman"/>
          <w:sz w:val="24"/>
          <w:szCs w:val="24"/>
          <w:lang w:val="ru-RU" w:eastAsia="zh-CN"/>
        </w:rPr>
        <w:t>Пекин.:Изд-во</w:t>
      </w:r>
      <w:r>
        <w:rPr>
          <w:rFonts w:hint="default" w:ascii="Times New Roman" w:hAnsi="Times New Roman" w:cs="Times New Roman"/>
          <w:sz w:val="24"/>
          <w:szCs w:val="24"/>
          <w:lang w:val="en-US" w:eastAsia="zh-CN"/>
        </w:rPr>
        <w:t xml:space="preserve"> Морская геология</w:t>
      </w:r>
      <w:r>
        <w:rPr>
          <w:rFonts w:hint="default" w:ascii="Times New Roman" w:hAnsi="Times New Roman" w:cs="Times New Roman"/>
          <w:sz w:val="24"/>
          <w:szCs w:val="24"/>
          <w:lang w:val="ru-RU" w:eastAsia="zh-CN"/>
        </w:rPr>
        <w:t>,</w:t>
      </w:r>
      <w:r>
        <w:rPr>
          <w:rFonts w:hint="default" w:ascii="Times New Roman" w:hAnsi="Times New Roman" w:cs="Times New Roman"/>
          <w:sz w:val="24"/>
          <w:szCs w:val="24"/>
          <w:lang w:val="en-US" w:eastAsia="zh-CN"/>
        </w:rPr>
        <w:t>1991</w:t>
      </w:r>
      <w:r>
        <w:rPr>
          <w:rFonts w:hint="default" w:ascii="Times New Roman" w:hAnsi="Times New Roman" w:cs="Times New Roman"/>
          <w:sz w:val="24"/>
          <w:szCs w:val="24"/>
          <w:lang w:val="ru-RU" w:eastAsia="zh-CN"/>
        </w:rPr>
        <w:t>. С</w:t>
      </w:r>
      <w:r>
        <w:rPr>
          <w:rFonts w:hint="default" w:ascii="Times New Roman" w:hAnsi="Times New Roman" w:cs="Times New Roman"/>
          <w:sz w:val="24"/>
          <w:szCs w:val="24"/>
          <w:lang w:val="en-US" w:eastAsia="zh-CN"/>
        </w:rPr>
        <w:t xml:space="preserve"> 69-81.</w:t>
      </w:r>
      <w:r>
        <w:rPr>
          <w:rFonts w:hint="eastAsia" w:ascii="Times New Roman" w:hAnsi="Times New Roman" w:cs="Times New Roman"/>
          <w:sz w:val="24"/>
          <w:szCs w:val="24"/>
          <w:lang w:val="en-US" w:eastAsia="zh-CN"/>
        </w:rPr>
        <w:t>]</w:t>
      </w:r>
    </w:p>
    <w:p>
      <w:pPr>
        <w:pStyle w:val="7"/>
        <w:keepNext w:val="0"/>
        <w:keepLines w:val="0"/>
        <w:pageBreakBefore w:val="0"/>
        <w:widowControl w:val="0"/>
        <w:numPr>
          <w:ilvl w:val="0"/>
          <w:numId w:val="5"/>
        </w:numPr>
        <w:kinsoku/>
        <w:wordWrap/>
        <w:overflowPunct/>
        <w:topLinePunct w:val="0"/>
        <w:autoSpaceDE/>
        <w:autoSpaceDN/>
        <w:bidi w:val="0"/>
        <w:adjustRightInd w:val="0"/>
        <w:snapToGrid w:val="0"/>
        <w:spacing w:after="0" w:line="360" w:lineRule="auto"/>
        <w:ind w:left="0" w:leftChars="0" w:firstLine="0" w:firstLineChars="0"/>
        <w:jc w:val="left"/>
        <w:textAlignment w:val="auto"/>
        <w:outlineLvl w:val="9"/>
        <w:rPr>
          <w:rFonts w:hint="default" w:ascii="Times New Roman" w:hAnsi="Times New Roman" w:cs="Times New Roman"/>
          <w:sz w:val="24"/>
          <w:szCs w:val="24"/>
          <w:lang w:val="ru-RU" w:eastAsia="zh-CN"/>
        </w:rPr>
      </w:pPr>
      <w:r>
        <w:rPr>
          <w:rFonts w:hint="eastAsia" w:ascii="Times New Roman" w:hAnsi="Times New Roman" w:cs="Times New Roman"/>
          <w:sz w:val="24"/>
          <w:szCs w:val="24"/>
          <w:lang w:val="en-US" w:eastAsia="zh-CN"/>
        </w:rPr>
        <w:t>吴垠 唐剑 论中国南海的地缘经济战略 中科院 1002 －9753(2011)01 －0001 －16页</w:t>
      </w:r>
      <w:r>
        <w:rPr>
          <w:rFonts w:hint="default" w:ascii="Times New Roman" w:hAnsi="Times New Roman" w:cs="Times New Roman"/>
          <w:sz w:val="24"/>
          <w:szCs w:val="24"/>
          <w:lang w:val="en-US" w:eastAsia="zh-CN"/>
        </w:rPr>
        <w:t xml:space="preserve">[Ву Вэй </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lang w:val="en-US" w:eastAsia="zh-CN"/>
        </w:rPr>
        <w:t>Тан Цзянь</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lang w:val="en-US" w:eastAsia="zh-CN"/>
        </w:rPr>
        <w:t xml:space="preserve"> Геоэкономическая стратегия для Южно-Китайского моря</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lang w:val="en-US" w:eastAsia="zh-CN"/>
        </w:rPr>
        <w:t xml:space="preserve">Ву Вэй </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lang w:val="en-US" w:eastAsia="zh-CN"/>
        </w:rPr>
        <w:t>Тан Цзянь</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lang w:val="ru-RU" w:eastAsia="zh-CN"/>
        </w:rPr>
        <w:t>Пекин.:</w:t>
      </w:r>
      <w:r>
        <w:rPr>
          <w:rFonts w:hint="default" w:ascii="Times New Roman" w:hAnsi="Times New Roman" w:cs="Times New Roman"/>
          <w:sz w:val="24"/>
          <w:szCs w:val="24"/>
          <w:lang w:val="ru" w:eastAsia="zh-CN"/>
        </w:rPr>
        <w:t>Китайская академия наук</w:t>
      </w:r>
      <w:r>
        <w:rPr>
          <w:rFonts w:hint="eastAsia" w:ascii="Times New Roman" w:hAnsi="Times New Roman" w:cs="Times New Roman"/>
          <w:sz w:val="24"/>
          <w:szCs w:val="24"/>
          <w:lang w:val="ru" w:eastAsia="zh-CN"/>
        </w:rPr>
        <w:t>，</w:t>
      </w:r>
      <w:r>
        <w:rPr>
          <w:rFonts w:hint="eastAsia" w:ascii="Times New Roman" w:hAnsi="Times New Roman" w:cs="Times New Roman"/>
          <w:sz w:val="24"/>
          <w:szCs w:val="24"/>
          <w:lang w:val="en-US" w:eastAsia="zh-CN"/>
        </w:rPr>
        <w:t>2011.-C 16.</w:t>
      </w:r>
      <w:r>
        <w:rPr>
          <w:rFonts w:hint="default" w:ascii="Times New Roman" w:hAnsi="Times New Roman" w:cs="Times New Roman"/>
          <w:sz w:val="24"/>
          <w:szCs w:val="24"/>
          <w:lang w:val="en-US" w:eastAsia="zh-CN"/>
        </w:rPr>
        <w:t>]</w:t>
      </w:r>
    </w:p>
    <w:p>
      <w:pPr>
        <w:pStyle w:val="7"/>
        <w:keepNext w:val="0"/>
        <w:keepLines w:val="0"/>
        <w:pageBreakBefore w:val="0"/>
        <w:widowControl w:val="0"/>
        <w:numPr>
          <w:ilvl w:val="0"/>
          <w:numId w:val="5"/>
        </w:numPr>
        <w:kinsoku/>
        <w:wordWrap/>
        <w:overflowPunct/>
        <w:topLinePunct w:val="0"/>
        <w:autoSpaceDE/>
        <w:autoSpaceDN/>
        <w:bidi w:val="0"/>
        <w:adjustRightInd w:val="0"/>
        <w:snapToGrid w:val="0"/>
        <w:spacing w:after="0" w:line="360" w:lineRule="auto"/>
        <w:ind w:left="0" w:leftChars="0" w:firstLine="0" w:firstLineChars="0"/>
        <w:jc w:val="left"/>
        <w:textAlignment w:val="auto"/>
        <w:outlineLvl w:val="9"/>
        <w:rPr>
          <w:rFonts w:hint="default" w:ascii="Times New Roman" w:hAnsi="Times New Roman" w:cs="Times New Roman"/>
          <w:sz w:val="24"/>
          <w:szCs w:val="24"/>
          <w:lang w:val="ru-RU" w:eastAsia="zh-CN"/>
        </w:rPr>
      </w:pPr>
      <w:r>
        <w:rPr>
          <w:rFonts w:hint="eastAsia" w:ascii="Times New Roman" w:hAnsi="Times New Roman" w:cs="Times New Roman"/>
          <w:sz w:val="24"/>
          <w:szCs w:val="24"/>
          <w:lang w:val="en-US" w:eastAsia="zh-CN"/>
        </w:rPr>
        <w:fldChar w:fldCharType="begin"/>
      </w:r>
      <w:r>
        <w:rPr>
          <w:rFonts w:hint="eastAsia" w:ascii="Times New Roman" w:hAnsi="Times New Roman" w:cs="Times New Roman"/>
          <w:sz w:val="24"/>
          <w:szCs w:val="24"/>
          <w:lang w:val="en-US" w:eastAsia="zh-CN"/>
        </w:rPr>
        <w:instrText xml:space="preserve"> HYPERLINK "http://www.ixueshu.com/document/search.html?q=%E9%A9%AC%E5%BD%A9%E5%8D%8E&amp;author=%E9%A9%AC%E5%BD%A9%E5%8D%8E" </w:instrText>
      </w:r>
      <w:r>
        <w:rPr>
          <w:rFonts w:hint="eastAsia" w:ascii="Times New Roman" w:hAnsi="Times New Roman" w:cs="Times New Roman"/>
          <w:sz w:val="24"/>
          <w:szCs w:val="24"/>
          <w:lang w:val="en-US" w:eastAsia="zh-CN"/>
        </w:rPr>
        <w:fldChar w:fldCharType="separate"/>
      </w:r>
      <w:r>
        <w:rPr>
          <w:rFonts w:hint="eastAsia" w:ascii="Times New Roman" w:hAnsi="Times New Roman" w:cs="Times New Roman"/>
          <w:sz w:val="24"/>
          <w:szCs w:val="24"/>
          <w:lang w:val="en-US" w:eastAsia="zh-CN"/>
        </w:rPr>
        <w:t>马彩华</w:t>
      </w:r>
      <w:r>
        <w:rPr>
          <w:rFonts w:hint="eastAsia" w:ascii="Times New Roman" w:hAnsi="Times New Roman" w:cs="Times New Roman"/>
          <w:sz w:val="24"/>
          <w:szCs w:val="24"/>
          <w:lang w:val="en-US" w:eastAsia="zh-CN"/>
        </w:rPr>
        <w:fldChar w:fldCharType="end"/>
      </w:r>
      <w:r>
        <w:rPr>
          <w:rFonts w:hint="eastAsia" w:ascii="Times New Roman" w:hAnsi="Times New Roman" w:cs="Times New Roman"/>
          <w:sz w:val="24"/>
          <w:szCs w:val="24"/>
          <w:lang w:val="en-US" w:eastAsia="zh-CN"/>
        </w:rPr>
        <w:t xml:space="preserve">  </w:t>
      </w:r>
      <w:r>
        <w:rPr>
          <w:rFonts w:hint="eastAsia" w:ascii="Times New Roman" w:hAnsi="Times New Roman" w:cs="Times New Roman"/>
          <w:sz w:val="24"/>
          <w:szCs w:val="24"/>
          <w:lang w:val="en-US" w:eastAsia="zh-CN"/>
        </w:rPr>
        <w:fldChar w:fldCharType="begin"/>
      </w:r>
      <w:r>
        <w:rPr>
          <w:rFonts w:hint="eastAsia" w:ascii="Times New Roman" w:hAnsi="Times New Roman" w:cs="Times New Roman"/>
          <w:sz w:val="24"/>
          <w:szCs w:val="24"/>
          <w:lang w:val="en-US" w:eastAsia="zh-CN"/>
        </w:rPr>
        <w:instrText xml:space="preserve"> HYPERLINK "http://www.ixueshu.com/document/search.html?q=%E6%B8%B8%E5%A5%8E&amp;author=%E6%B8%B8%E5%A5%8E" </w:instrText>
      </w:r>
      <w:r>
        <w:rPr>
          <w:rFonts w:hint="eastAsia" w:ascii="Times New Roman" w:hAnsi="Times New Roman" w:cs="Times New Roman"/>
          <w:sz w:val="24"/>
          <w:szCs w:val="24"/>
          <w:lang w:val="en-US" w:eastAsia="zh-CN"/>
        </w:rPr>
        <w:fldChar w:fldCharType="separate"/>
      </w:r>
      <w:r>
        <w:rPr>
          <w:rFonts w:hint="eastAsia" w:ascii="Times New Roman" w:hAnsi="Times New Roman" w:cs="Times New Roman"/>
          <w:sz w:val="24"/>
          <w:szCs w:val="24"/>
          <w:lang w:val="en-US" w:eastAsia="zh-CN"/>
        </w:rPr>
        <w:t>游奎</w:t>
      </w:r>
      <w:r>
        <w:rPr>
          <w:rFonts w:hint="eastAsia" w:ascii="Times New Roman" w:hAnsi="Times New Roman" w:cs="Times New Roman"/>
          <w:sz w:val="24"/>
          <w:szCs w:val="24"/>
          <w:lang w:val="en-US" w:eastAsia="zh-CN"/>
        </w:rPr>
        <w:fldChar w:fldCharType="end"/>
      </w:r>
      <w:r>
        <w:rPr>
          <w:rFonts w:hint="eastAsia" w:ascii="Times New Roman" w:hAnsi="Times New Roman" w:cs="Times New Roman"/>
          <w:sz w:val="24"/>
          <w:szCs w:val="24"/>
          <w:lang w:val="en-US" w:eastAsia="zh-CN"/>
        </w:rPr>
        <w:t xml:space="preserve">  </w:t>
      </w:r>
      <w:r>
        <w:rPr>
          <w:rFonts w:hint="eastAsia" w:ascii="Times New Roman" w:hAnsi="Times New Roman" w:cs="Times New Roman"/>
          <w:sz w:val="24"/>
          <w:szCs w:val="24"/>
          <w:lang w:val="en-US" w:eastAsia="zh-CN"/>
        </w:rPr>
        <w:fldChar w:fldCharType="begin"/>
      </w:r>
      <w:r>
        <w:rPr>
          <w:rFonts w:hint="eastAsia" w:ascii="Times New Roman" w:hAnsi="Times New Roman" w:cs="Times New Roman"/>
          <w:sz w:val="24"/>
          <w:szCs w:val="24"/>
          <w:lang w:val="en-US" w:eastAsia="zh-CN"/>
        </w:rPr>
        <w:instrText xml:space="preserve"> HYPERLINK "http://www.ixueshu.com/document/search.html?q=%E9%99%88%E5%A4%A7%E5%88%9A&amp;author=%E9%99%88%E5%A4%A7%E5%88%9A" </w:instrText>
      </w:r>
      <w:r>
        <w:rPr>
          <w:rFonts w:hint="eastAsia" w:ascii="Times New Roman" w:hAnsi="Times New Roman" w:cs="Times New Roman"/>
          <w:sz w:val="24"/>
          <w:szCs w:val="24"/>
          <w:lang w:val="en-US" w:eastAsia="zh-CN"/>
        </w:rPr>
        <w:fldChar w:fldCharType="separate"/>
      </w:r>
      <w:r>
        <w:rPr>
          <w:rFonts w:hint="eastAsia" w:ascii="Times New Roman" w:hAnsi="Times New Roman" w:cs="Times New Roman"/>
          <w:sz w:val="24"/>
          <w:szCs w:val="24"/>
          <w:lang w:val="en-US" w:eastAsia="zh-CN"/>
        </w:rPr>
        <w:t>陈大刚</w:t>
      </w:r>
      <w:r>
        <w:rPr>
          <w:rFonts w:hint="eastAsia" w:ascii="Times New Roman" w:hAnsi="Times New Roman" w:cs="Times New Roman"/>
          <w:sz w:val="24"/>
          <w:szCs w:val="24"/>
          <w:lang w:val="en-US" w:eastAsia="zh-CN"/>
        </w:rPr>
        <w:fldChar w:fldCharType="end"/>
      </w:r>
      <w:r>
        <w:rPr>
          <w:rFonts w:hint="eastAsia" w:ascii="Times New Roman" w:hAnsi="Times New Roman" w:cs="Times New Roman"/>
          <w:sz w:val="24"/>
          <w:szCs w:val="24"/>
          <w:lang w:val="en-US" w:eastAsia="zh-CN"/>
        </w:rPr>
        <w:t xml:space="preserve">  </w:t>
      </w:r>
      <w:r>
        <w:rPr>
          <w:rFonts w:hint="eastAsia" w:ascii="Times New Roman" w:hAnsi="Times New Roman" w:cs="Times New Roman"/>
          <w:sz w:val="24"/>
          <w:szCs w:val="24"/>
          <w:lang w:val="en-US" w:eastAsia="zh-CN"/>
        </w:rPr>
        <w:fldChar w:fldCharType="begin"/>
      </w:r>
      <w:r>
        <w:rPr>
          <w:rFonts w:hint="eastAsia" w:ascii="Times New Roman" w:hAnsi="Times New Roman" w:cs="Times New Roman"/>
          <w:sz w:val="24"/>
          <w:szCs w:val="24"/>
          <w:lang w:val="en-US" w:eastAsia="zh-CN"/>
        </w:rPr>
        <w:instrText xml:space="preserve"> HYPERLINK "http://www.ixueshu.com/document/search.html?q=%E6%9D%8E%E5%87%A4%E5%B2%90&amp;author=%E6%9D%8E%E5%87%A4%E5%B2%90" </w:instrText>
      </w:r>
      <w:r>
        <w:rPr>
          <w:rFonts w:hint="eastAsia" w:ascii="Times New Roman" w:hAnsi="Times New Roman" w:cs="Times New Roman"/>
          <w:sz w:val="24"/>
          <w:szCs w:val="24"/>
          <w:lang w:val="en-US" w:eastAsia="zh-CN"/>
        </w:rPr>
        <w:fldChar w:fldCharType="separate"/>
      </w:r>
      <w:r>
        <w:rPr>
          <w:rFonts w:hint="eastAsia" w:ascii="Times New Roman" w:hAnsi="Times New Roman" w:cs="Times New Roman"/>
          <w:sz w:val="24"/>
          <w:szCs w:val="24"/>
          <w:lang w:val="en-US" w:eastAsia="zh-CN"/>
        </w:rPr>
        <w:t>李凤岐</w:t>
      </w:r>
      <w:r>
        <w:rPr>
          <w:rFonts w:hint="eastAsia" w:ascii="Times New Roman" w:hAnsi="Times New Roman" w:cs="Times New Roman"/>
          <w:sz w:val="24"/>
          <w:szCs w:val="24"/>
          <w:lang w:val="en-US" w:eastAsia="zh-CN"/>
        </w:rPr>
        <w:fldChar w:fldCharType="end"/>
      </w:r>
      <w:r>
        <w:rPr>
          <w:rFonts w:hint="eastAsia" w:ascii="Times New Roman" w:hAnsi="Times New Roman" w:cs="Times New Roman"/>
          <w:sz w:val="24"/>
          <w:szCs w:val="24"/>
          <w:lang w:val="en-US" w:eastAsia="zh-CN"/>
        </w:rPr>
        <w:t>  刍议南海渔业及渔业区划 中国政法大学出版社 2007 第56-60页</w:t>
      </w:r>
      <w:r>
        <w:rPr>
          <w:rFonts w:hint="default" w:ascii="Times New Roman" w:hAnsi="Times New Roman" w:cs="Times New Roman"/>
          <w:sz w:val="24"/>
          <w:szCs w:val="24"/>
          <w:lang w:val="ru-RU" w:eastAsia="zh-CN"/>
        </w:rPr>
        <w:t xml:space="preserve"> </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lang w:val="ru" w:eastAsia="zh-CN"/>
        </w:rPr>
        <w:t>Ма Кайхуа, Юй Куй, Чэнь Даган, Ли Фэнси, Мнения о Южно-Китайском морском рыболовстве и рыболовстве</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lang w:val="ru" w:eastAsia="zh-CN"/>
        </w:rPr>
        <w:t>Ма Кайхуа,</w:t>
      </w:r>
      <w:r>
        <w:rPr>
          <w:rFonts w:hint="eastAsia" w:ascii="Times New Roman" w:hAnsi="Times New Roman" w:cs="Times New Roman"/>
          <w:sz w:val="24"/>
          <w:szCs w:val="24"/>
          <w:lang w:val="ru-RU" w:eastAsia="zh-CN"/>
        </w:rPr>
        <w:t xml:space="preserve"> [</w:t>
      </w:r>
      <w:r>
        <w:rPr>
          <w:rFonts w:hint="default" w:ascii="Times New Roman" w:hAnsi="Times New Roman" w:cs="Times New Roman"/>
          <w:sz w:val="24"/>
          <w:szCs w:val="24"/>
          <w:lang w:val="ru-RU" w:eastAsia="zh-CN"/>
        </w:rPr>
        <w:t>и др.</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lang w:val="ru-RU" w:eastAsia="zh-CN"/>
        </w:rPr>
        <w:t>Пекин</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lang w:val="ru-RU" w:eastAsia="zh-CN"/>
        </w:rPr>
        <w: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lang w:val="en-US" w:eastAsia="zh-CN"/>
        </w:rPr>
        <w:t xml:space="preserve">Изд-во </w:t>
      </w:r>
      <w:r>
        <w:rPr>
          <w:rFonts w:hint="default" w:ascii="Times New Roman" w:hAnsi="Times New Roman" w:cs="Times New Roman"/>
          <w:sz w:val="24"/>
          <w:szCs w:val="24"/>
          <w:lang w:val="ru-RU" w:eastAsia="zh-CN"/>
        </w:rPr>
        <w:t>Китайский университет политических наук и права,</w:t>
      </w:r>
      <w:r>
        <w:rPr>
          <w:rFonts w:hint="default" w:ascii="Times New Roman" w:hAnsi="Times New Roman" w:cs="Times New Roman"/>
          <w:sz w:val="24"/>
          <w:szCs w:val="24"/>
          <w:lang w:val="ru" w:eastAsia="zh-CN"/>
        </w:rPr>
        <w:t xml:space="preserve"> 2007</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lang w:val="ru-RU" w:eastAsia="zh-CN"/>
        </w:rPr>
        <w:t>С 56-60.</w:t>
      </w:r>
      <w:r>
        <w:rPr>
          <w:rFonts w:hint="eastAsia" w:ascii="Times New Roman" w:hAnsi="Times New Roman" w:cs="Times New Roman"/>
          <w:sz w:val="24"/>
          <w:szCs w:val="24"/>
          <w:lang w:val="en-US" w:eastAsia="zh-CN"/>
        </w:rPr>
        <w:t>]</w:t>
      </w:r>
    </w:p>
    <w:p>
      <w:pPr>
        <w:pStyle w:val="7"/>
        <w:keepNext w:val="0"/>
        <w:keepLines w:val="0"/>
        <w:pageBreakBefore w:val="0"/>
        <w:widowControl w:val="0"/>
        <w:numPr>
          <w:ilvl w:val="0"/>
          <w:numId w:val="5"/>
        </w:numPr>
        <w:kinsoku/>
        <w:wordWrap/>
        <w:overflowPunct/>
        <w:topLinePunct w:val="0"/>
        <w:autoSpaceDE/>
        <w:autoSpaceDN/>
        <w:bidi w:val="0"/>
        <w:adjustRightInd w:val="0"/>
        <w:snapToGrid w:val="0"/>
        <w:spacing w:after="0" w:line="360" w:lineRule="auto"/>
        <w:ind w:left="0" w:leftChars="0" w:firstLine="0" w:firstLineChars="0"/>
        <w:jc w:val="left"/>
        <w:textAlignment w:val="auto"/>
        <w:outlineLvl w:val="9"/>
        <w:rPr>
          <w:rFonts w:hint="default" w:ascii="Times New Roman" w:hAnsi="Times New Roman" w:cs="Times New Roman"/>
          <w:sz w:val="24"/>
          <w:szCs w:val="24"/>
          <w:lang w:val="ru-RU" w:eastAsia="zh-CN"/>
        </w:rPr>
      </w:pPr>
      <w:r>
        <w:rPr>
          <w:rFonts w:hint="eastAsia" w:ascii="Times New Roman" w:hAnsi="Times New Roman" w:cs="Times New Roman"/>
          <w:sz w:val="24"/>
          <w:szCs w:val="24"/>
          <w:lang w:val="en-US" w:eastAsia="zh-CN"/>
        </w:rPr>
        <w:t xml:space="preserve">张国 , 林善浪 . 中国发展问题报告 [M]. 北京 : 中国社会科学出版社 ,2001:459-462. [ </w:t>
      </w:r>
      <w:r>
        <w:rPr>
          <w:rFonts w:hint="default" w:ascii="Times New Roman" w:hAnsi="Times New Roman" w:cs="Times New Roman"/>
          <w:sz w:val="24"/>
          <w:szCs w:val="24"/>
          <w:lang w:val="en-US" w:eastAsia="zh-CN"/>
        </w:rPr>
        <w:t>Чжан Го, Линь Шанлан. Доклад о развитии Китая [М]</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lang w:val="en-US" w:eastAsia="zh-CN"/>
        </w:rPr>
        <w:t xml:space="preserve"> Чжан Го</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lang w:val="ru-RU" w:eastAsia="zh-CN"/>
        </w:rPr>
        <w:t>и др.</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lang w:val="ru-RU" w:eastAsia="zh-CN"/>
        </w:rPr>
        <w:t>-</w:t>
      </w:r>
      <w:r>
        <w:rPr>
          <w:rFonts w:hint="default" w:ascii="Times New Roman" w:hAnsi="Times New Roman" w:cs="Times New Roman"/>
          <w:sz w:val="24"/>
          <w:szCs w:val="24"/>
          <w:lang w:val="en-US" w:eastAsia="zh-CN"/>
        </w:rPr>
        <w:t>Пекин: Китайская общественная наука, 2001</w:t>
      </w:r>
      <w:r>
        <w:rPr>
          <w:rFonts w:hint="default" w:ascii="Times New Roman" w:hAnsi="Times New Roman" w:cs="Times New Roman"/>
          <w:sz w:val="24"/>
          <w:szCs w:val="24"/>
          <w:lang w:val="ru-RU" w:eastAsia="zh-CN"/>
        </w:rPr>
        <w:t>.- С. 459-462</w:t>
      </w:r>
      <w:r>
        <w:rPr>
          <w:rFonts w:hint="eastAsia" w:ascii="Times New Roman" w:hAnsi="Times New Roman" w:cs="Times New Roman"/>
          <w:sz w:val="24"/>
          <w:szCs w:val="24"/>
          <w:lang w:val="en-US" w:eastAsia="zh-CN"/>
        </w:rPr>
        <w:t>]</w:t>
      </w:r>
    </w:p>
    <w:p>
      <w:pPr>
        <w:pStyle w:val="7"/>
        <w:keepNext w:val="0"/>
        <w:keepLines w:val="0"/>
        <w:pageBreakBefore w:val="0"/>
        <w:widowControl w:val="0"/>
        <w:numPr>
          <w:ilvl w:val="0"/>
          <w:numId w:val="5"/>
        </w:numPr>
        <w:kinsoku/>
        <w:wordWrap/>
        <w:overflowPunct/>
        <w:topLinePunct w:val="0"/>
        <w:autoSpaceDE/>
        <w:autoSpaceDN/>
        <w:bidi w:val="0"/>
        <w:adjustRightInd w:val="0"/>
        <w:snapToGrid w:val="0"/>
        <w:spacing w:after="0" w:line="360" w:lineRule="auto"/>
        <w:ind w:left="0" w:leftChars="0" w:firstLine="0" w:firstLineChars="0"/>
        <w:jc w:val="left"/>
        <w:textAlignment w:val="auto"/>
        <w:outlineLvl w:val="9"/>
        <w:rPr>
          <w:rFonts w:hint="default" w:ascii="Times New Roman" w:hAnsi="Times New Roman" w:cs="Times New Roman"/>
          <w:sz w:val="24"/>
          <w:szCs w:val="24"/>
          <w:lang w:val="ru-RU" w:eastAsia="zh-CN"/>
        </w:rPr>
      </w:pPr>
      <w:r>
        <w:rPr>
          <w:rFonts w:hint="eastAsia" w:ascii="Times New Roman" w:hAnsi="Times New Roman" w:cs="Times New Roman"/>
          <w:sz w:val="24"/>
          <w:szCs w:val="24"/>
          <w:lang w:val="en-US" w:eastAsia="zh-CN"/>
        </w:rPr>
        <w:t>崔灿:南海问题对中国国家安全影响探析</w:t>
      </w:r>
      <w:r>
        <w:rPr>
          <w:rFonts w:hint="default" w:ascii="Times New Roman" w:hAnsi="Times New Roman" w:cs="Times New Roman"/>
          <w:sz w:val="24"/>
          <w:szCs w:val="24"/>
          <w:lang w:val="ru-RU" w:eastAsia="zh-CN"/>
        </w:rPr>
        <w:t xml:space="preserve"> </w:t>
      </w:r>
      <w:r>
        <w:rPr>
          <w:rFonts w:hint="eastAsia" w:ascii="Times New Roman" w:hAnsi="Times New Roman" w:cs="Times New Roman"/>
          <w:sz w:val="24"/>
          <w:szCs w:val="24"/>
          <w:lang w:val="en-US" w:eastAsia="zh-CN"/>
        </w:rPr>
        <w:t>华中师范大学出版社2010-05 第36-45页[</w:t>
      </w:r>
      <w:r>
        <w:rPr>
          <w:rFonts w:hint="default" w:ascii="Times New Roman" w:hAnsi="Times New Roman" w:cs="Times New Roman"/>
          <w:sz w:val="24"/>
          <w:szCs w:val="24"/>
          <w:lang w:val="ru" w:eastAsia="zh-CN"/>
        </w:rPr>
        <w:t>Цуй</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lang w:val="ru-RU" w:eastAsia="zh-CN"/>
        </w:rPr>
        <w:t>Цань.</w:t>
      </w:r>
      <w:r>
        <w:rPr>
          <w:rFonts w:hint="default" w:ascii="Times New Roman" w:hAnsi="Times New Roman" w:cs="Times New Roman"/>
          <w:sz w:val="24"/>
          <w:szCs w:val="24"/>
          <w:lang w:val="ru" w:eastAsia="zh-CN"/>
        </w:rPr>
        <w:t>Анализ влияния проблемы Южно-Китайского моря на национальную безопасность Китая</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lang w:val="ru" w:eastAsia="zh-CN"/>
        </w:rPr>
        <w:t>Цуй</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lang w:val="ru-RU" w:eastAsia="zh-CN"/>
        </w:rPr>
        <w:t>Цань</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lang w:val="ru-RU" w:eastAsia="zh-CN"/>
        </w:rPr>
        <w:t xml:space="preserve">Ухань.: </w:t>
      </w:r>
      <w:r>
        <w:rPr>
          <w:rFonts w:hint="default" w:ascii="Times New Roman" w:hAnsi="Times New Roman" w:cs="Times New Roman"/>
          <w:sz w:val="24"/>
          <w:szCs w:val="24"/>
          <w:lang w:val="ru" w:eastAsia="zh-CN"/>
        </w:rPr>
        <w:t>Центральная педагогическая академия</w:t>
      </w:r>
      <w:r>
        <w:rPr>
          <w:rFonts w:hint="default" w:ascii="Times New Roman" w:hAnsi="Times New Roman" w:cs="Times New Roman"/>
          <w:sz w:val="24"/>
          <w:szCs w:val="24"/>
          <w:lang w:val="ru-RU" w:eastAsia="zh-CN"/>
        </w:rPr>
        <w:t>-05.2015.-С.36-45.</w:t>
      </w:r>
      <w:r>
        <w:rPr>
          <w:rFonts w:hint="eastAsia" w:ascii="Times New Roman" w:hAnsi="Times New Roman" w:cs="Times New Roman"/>
          <w:sz w:val="24"/>
          <w:szCs w:val="24"/>
          <w:lang w:val="en-US" w:eastAsia="zh-CN"/>
        </w:rPr>
        <w:t xml:space="preserve"> ]</w:t>
      </w:r>
    </w:p>
    <w:p>
      <w:pPr>
        <w:pStyle w:val="7"/>
        <w:keepNext w:val="0"/>
        <w:keepLines w:val="0"/>
        <w:pageBreakBefore w:val="0"/>
        <w:widowControl w:val="0"/>
        <w:numPr>
          <w:ilvl w:val="0"/>
          <w:numId w:val="5"/>
        </w:numPr>
        <w:kinsoku/>
        <w:wordWrap/>
        <w:overflowPunct/>
        <w:topLinePunct w:val="0"/>
        <w:autoSpaceDE/>
        <w:autoSpaceDN/>
        <w:bidi w:val="0"/>
        <w:adjustRightInd w:val="0"/>
        <w:snapToGrid w:val="0"/>
        <w:spacing w:after="0" w:line="360" w:lineRule="auto"/>
        <w:ind w:left="0" w:leftChars="0" w:firstLine="0" w:firstLineChars="0"/>
        <w:jc w:val="left"/>
        <w:textAlignment w:val="auto"/>
        <w:outlineLvl w:val="9"/>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杨树林:南海问题与两岸合作 国际视野2011（11）[</w:t>
      </w:r>
      <w:r>
        <w:rPr>
          <w:rFonts w:hint="default" w:ascii="Times New Roman" w:hAnsi="Times New Roman" w:cs="Times New Roman"/>
          <w:sz w:val="24"/>
          <w:szCs w:val="24"/>
          <w:lang w:val="ru" w:eastAsia="zh-CN"/>
        </w:rPr>
        <w:t>Ян Шулин</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lang w:val="ru" w:eastAsia="zh-CN"/>
        </w:rPr>
        <w:t>Южно-Китайское море и сотрудничество по обе стороны пролива</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lang w:val="ru" w:eastAsia="zh-CN"/>
        </w:rPr>
        <w:t>Ян Шулин</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lang w:val="ru" w:eastAsia="zh-CN"/>
        </w:rPr>
        <w:t>Международная перспектива</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lang w:val="ru" w:eastAsia="zh-CN"/>
        </w:rPr>
        <w:t xml:space="preserve"> 2011 </w:t>
      </w:r>
      <w:r>
        <w:rPr>
          <w:rFonts w:hint="default" w:ascii="Times New Roman" w:hAnsi="Times New Roman" w:cs="Times New Roman"/>
          <w:sz w:val="24"/>
          <w:szCs w:val="24"/>
          <w:lang w:val="ru-RU" w:eastAsia="zh-CN"/>
        </w:rPr>
        <w:t>№</w:t>
      </w:r>
      <w:r>
        <w:rPr>
          <w:rFonts w:hint="default" w:ascii="Times New Roman" w:hAnsi="Times New Roman" w:cs="Times New Roman"/>
          <w:sz w:val="24"/>
          <w:szCs w:val="24"/>
          <w:lang w:val="ru" w:eastAsia="zh-CN"/>
        </w:rPr>
        <w:t>11</w:t>
      </w:r>
      <w:r>
        <w:rPr>
          <w:rFonts w:hint="eastAsia" w:ascii="Times New Roman" w:hAnsi="Times New Roman" w:cs="Times New Roman"/>
          <w:sz w:val="24"/>
          <w:szCs w:val="24"/>
          <w:lang w:val="en-US" w:eastAsia="zh-CN"/>
        </w:rPr>
        <w:t>]</w:t>
      </w:r>
    </w:p>
    <w:p>
      <w:pPr>
        <w:rPr>
          <w:rFonts w:hint="default" w:ascii="Times New Roman" w:hAnsi="Times New Roman" w:cs="Times New Roman"/>
          <w:sz w:val="24"/>
          <w:szCs w:val="32"/>
          <w:lang w:val="ru-RU"/>
        </w:rPr>
      </w:pPr>
    </w:p>
    <w:p>
      <w:pPr>
        <w:rPr>
          <w:rFonts w:hint="default" w:ascii="Times New Roman" w:hAnsi="Times New Roman" w:cs="Times New Roman"/>
          <w:b/>
          <w:bCs/>
          <w:sz w:val="24"/>
          <w:szCs w:val="32"/>
          <w:lang w:val="ru-RU"/>
        </w:rPr>
      </w:pPr>
      <w:r>
        <w:rPr>
          <w:rFonts w:hint="default" w:ascii="Times New Roman" w:hAnsi="Times New Roman" w:cs="Times New Roman"/>
          <w:b/>
          <w:bCs/>
          <w:sz w:val="24"/>
          <w:szCs w:val="32"/>
          <w:lang w:val="ru-RU"/>
        </w:rPr>
        <w:t>Научные статьи и другие исследования</w:t>
      </w:r>
    </w:p>
    <w:p>
      <w:pPr>
        <w:pStyle w:val="7"/>
        <w:keepNext w:val="0"/>
        <w:keepLines w:val="0"/>
        <w:pageBreakBefore w:val="0"/>
        <w:widowControl w:val="0"/>
        <w:numPr>
          <w:ilvl w:val="0"/>
          <w:numId w:val="5"/>
        </w:numPr>
        <w:kinsoku/>
        <w:wordWrap/>
        <w:overflowPunct/>
        <w:topLinePunct w:val="0"/>
        <w:autoSpaceDE/>
        <w:autoSpaceDN/>
        <w:bidi w:val="0"/>
        <w:adjustRightInd w:val="0"/>
        <w:snapToGrid w:val="0"/>
        <w:spacing w:after="0" w:line="360" w:lineRule="auto"/>
        <w:ind w:left="0" w:leftChars="0" w:firstLine="0" w:firstLineChars="0"/>
        <w:jc w:val="left"/>
        <w:textAlignment w:val="auto"/>
        <w:outlineLvl w:val="9"/>
        <w:rPr>
          <w:rFonts w:hint="eastAsia" w:ascii="Times New Roman" w:hAnsi="Times New Roman" w:cs="Times New Roman"/>
          <w:sz w:val="24"/>
          <w:szCs w:val="24"/>
          <w:lang w:val="en-US" w:eastAsia="zh-CN"/>
        </w:rPr>
      </w:pPr>
      <w:r>
        <w:rPr>
          <w:rFonts w:hint="default" w:ascii="Times New Roman" w:hAnsi="Times New Roman" w:cs="Times New Roman"/>
          <w:sz w:val="24"/>
          <w:szCs w:val="24"/>
          <w:lang w:val="en-US" w:eastAsia="zh-CN"/>
        </w:rPr>
        <w:t>Elina Noor</w:t>
      </w:r>
      <w:r>
        <w:rPr>
          <w:rFonts w:hint="default" w:ascii="Times New Roman" w:hAnsi="Times New Roman" w:cs="Times New Roman"/>
          <w:sz w:val="24"/>
          <w:szCs w:val="24"/>
          <w:lang w:val="ru-RU" w:eastAsia="zh-CN"/>
        </w:rPr>
        <w: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lang w:val="en-US" w:eastAsia="zh-CN"/>
        </w:rPr>
        <w:t>Understanding Malaysia’s approach to the South China Sea dispute</w:t>
      </w:r>
      <w:r>
        <w:rPr>
          <w:rFonts w:hint="eastAsia" w:ascii="Times New Roman" w:hAnsi="Times New Roman" w:cs="Times New Roman"/>
          <w:sz w:val="24"/>
          <w:szCs w:val="24"/>
          <w:lang w:val="en-US" w:eastAsia="zh-CN"/>
        </w:rPr>
        <w:t>/ Noor E. //</w:t>
      </w:r>
      <w:r>
        <w:rPr>
          <w:rFonts w:hint="default" w:ascii="Times New Roman" w:hAnsi="Times New Roman" w:cs="Times New Roman"/>
          <w:sz w:val="24"/>
          <w:szCs w:val="24"/>
          <w:lang w:val="en-US" w:eastAsia="zh-CN"/>
        </w:rPr>
        <w:t>CSIS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lang w:val="en-US" w:eastAsia="zh-CN"/>
        </w:rPr>
        <w:t>Malaysia</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lang w:val="en-US" w:eastAsia="zh-CN"/>
        </w:rPr>
        <w:t xml:space="preserve"> </w:t>
      </w:r>
      <w:r>
        <w:rPr>
          <w:rFonts w:hint="eastAsia" w:ascii="Times New Roman" w:hAnsi="Times New Roman" w:cs="Times New Roman"/>
          <w:sz w:val="24"/>
          <w:szCs w:val="24"/>
          <w:lang w:val="en-US" w:eastAsia="zh-CN"/>
        </w:rPr>
        <w:t>01.</w:t>
      </w:r>
      <w:r>
        <w:rPr>
          <w:rFonts w:hint="default" w:ascii="Times New Roman" w:hAnsi="Times New Roman" w:cs="Times New Roman"/>
          <w:sz w:val="24"/>
          <w:szCs w:val="24"/>
          <w:lang w:val="en-US" w:eastAsia="zh-CN"/>
        </w:rPr>
        <w:t xml:space="preserve"> 2017.</w:t>
      </w:r>
      <w:r>
        <w:rPr>
          <w:rFonts w:hint="eastAsia" w:ascii="Times New Roman" w:hAnsi="Times New Roman" w:cs="Times New Roman"/>
          <w:sz w:val="24"/>
          <w:szCs w:val="24"/>
          <w:lang w:val="en-US" w:eastAsia="zh-CN"/>
        </w:rPr>
        <w:t xml:space="preserve"> - P</w:t>
      </w:r>
      <w:r>
        <w:rPr>
          <w:rFonts w:hint="default" w:ascii="Times New Roman" w:hAnsi="Times New Roman" w:cs="Times New Roman"/>
          <w:sz w:val="24"/>
          <w:szCs w:val="24"/>
          <w:lang w:val="en-US" w:eastAsia="zh-CN"/>
        </w:rPr>
        <w:t>. 18-29.</w:t>
      </w:r>
    </w:p>
    <w:p>
      <w:pPr>
        <w:pStyle w:val="7"/>
        <w:keepNext w:val="0"/>
        <w:keepLines w:val="0"/>
        <w:pageBreakBefore w:val="0"/>
        <w:widowControl w:val="0"/>
        <w:numPr>
          <w:ilvl w:val="0"/>
          <w:numId w:val="5"/>
        </w:numPr>
        <w:kinsoku/>
        <w:wordWrap/>
        <w:overflowPunct/>
        <w:topLinePunct w:val="0"/>
        <w:autoSpaceDE/>
        <w:autoSpaceDN/>
        <w:bidi w:val="0"/>
        <w:adjustRightInd w:val="0"/>
        <w:snapToGrid w:val="0"/>
        <w:spacing w:after="0" w:line="360" w:lineRule="auto"/>
        <w:ind w:left="0" w:leftChars="0" w:firstLine="0" w:firstLineChars="0"/>
        <w:jc w:val="left"/>
        <w:textAlignment w:val="auto"/>
        <w:outlineLvl w:val="9"/>
        <w:rPr>
          <w:rFonts w:hint="eastAsia" w:ascii="Times New Roman" w:hAnsi="Times New Roman" w:cs="Times New Roman"/>
          <w:sz w:val="24"/>
          <w:szCs w:val="24"/>
          <w:lang w:val="en-US" w:eastAsia="zh-CN"/>
        </w:rPr>
      </w:pPr>
      <w:r>
        <w:rPr>
          <w:rFonts w:hint="default" w:ascii="Times New Roman" w:hAnsi="Times New Roman" w:cs="Times New Roman"/>
          <w:sz w:val="24"/>
          <w:szCs w:val="24"/>
          <w:lang w:val="en-US" w:eastAsia="zh-CN"/>
        </w:rPr>
        <w:t>Joshua H. Ho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lang w:val="en-US" w:eastAsia="zh-CN"/>
        </w:rPr>
        <w:fldChar w:fldCharType="begin"/>
      </w:r>
      <w:r>
        <w:rPr>
          <w:rFonts w:hint="default" w:ascii="Times New Roman" w:hAnsi="Times New Roman" w:cs="Times New Roman"/>
          <w:sz w:val="24"/>
          <w:szCs w:val="24"/>
          <w:lang w:val="en-US" w:eastAsia="zh-CN"/>
        </w:rPr>
        <w:instrText xml:space="preserve"> HYPERLINK "https://www.jstor.org/stable/10.1525/as.2006.46.4.558" </w:instrText>
      </w:r>
      <w:r>
        <w:rPr>
          <w:rFonts w:hint="default" w:ascii="Times New Roman" w:hAnsi="Times New Roman" w:cs="Times New Roman"/>
          <w:sz w:val="24"/>
          <w:szCs w:val="24"/>
          <w:lang w:val="en-US" w:eastAsia="zh-CN"/>
        </w:rPr>
        <w:fldChar w:fldCharType="separate"/>
      </w:r>
      <w:r>
        <w:rPr>
          <w:rFonts w:hint="default" w:ascii="Times New Roman" w:hAnsi="Times New Roman" w:cs="Times New Roman"/>
          <w:sz w:val="24"/>
          <w:szCs w:val="24"/>
          <w:lang w:val="en-US" w:eastAsia="zh-CN"/>
        </w:rPr>
        <w:t>The Security of Sea Lanes in Southeast Asia</w:t>
      </w:r>
      <w:r>
        <w:rPr>
          <w:rFonts w:hint="default" w:ascii="Times New Roman" w:hAnsi="Times New Roman" w:cs="Times New Roman"/>
          <w:sz w:val="24"/>
          <w:szCs w:val="24"/>
          <w:lang w:val="en-US" w:eastAsia="zh-CN"/>
        </w:rPr>
        <w:fldChar w:fldCharType="end"/>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lang w:val="en-US" w:eastAsia="zh-CN"/>
        </w:rPr>
        <w:t>Joshua H. H</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lang w:val="en-US" w:eastAsia="zh-CN"/>
        </w:rPr>
        <w:t>Asia</w:t>
      </w:r>
      <w:r>
        <w:rPr>
          <w:rFonts w:hint="eastAsia" w:ascii="Times New Roman" w:hAnsi="Times New Roman" w:cs="Times New Roman"/>
          <w:sz w:val="24"/>
          <w:szCs w:val="24"/>
          <w:lang w:val="en-US" w:eastAsia="zh-CN"/>
        </w:rPr>
        <w:t>n</w:t>
      </w:r>
      <w:r>
        <w:rPr>
          <w:rFonts w:hint="default" w:ascii="Times New Roman" w:hAnsi="Times New Roman" w:cs="Times New Roman"/>
          <w:sz w:val="24"/>
          <w:szCs w:val="24"/>
          <w:lang w:val="en-US" w:eastAsia="zh-CN"/>
        </w:rPr>
        <w:t xml:space="preserve"> Survey</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lang w:val="en-US" w:eastAsia="zh-CN"/>
        </w:rPr>
        <w:t xml:space="preserve"> vol.XLVI, No.4 July/August 2006</w:t>
      </w:r>
      <w:r>
        <w:rPr>
          <w:rFonts w:hint="eastAsia" w:ascii="Times New Roman" w:hAnsi="Times New Roman" w:cs="Times New Roman"/>
          <w:sz w:val="24"/>
          <w:szCs w:val="24"/>
          <w:lang w:val="en-US" w:eastAsia="zh-CN"/>
        </w:rPr>
        <w:t>.-P558-574.</w:t>
      </w:r>
    </w:p>
    <w:p>
      <w:pPr>
        <w:pStyle w:val="7"/>
        <w:keepNext w:val="0"/>
        <w:keepLines w:val="0"/>
        <w:pageBreakBefore w:val="0"/>
        <w:widowControl w:val="0"/>
        <w:numPr>
          <w:ilvl w:val="0"/>
          <w:numId w:val="5"/>
        </w:numPr>
        <w:kinsoku/>
        <w:wordWrap/>
        <w:overflowPunct/>
        <w:topLinePunct w:val="0"/>
        <w:autoSpaceDE/>
        <w:autoSpaceDN/>
        <w:bidi w:val="0"/>
        <w:adjustRightInd w:val="0"/>
        <w:snapToGrid w:val="0"/>
        <w:spacing w:after="0" w:line="360" w:lineRule="auto"/>
        <w:ind w:left="0" w:leftChars="0" w:firstLine="0" w:firstLineChars="0"/>
        <w:jc w:val="left"/>
        <w:textAlignment w:val="auto"/>
        <w:outlineLvl w:val="9"/>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 xml:space="preserve">Li Zongfei. The hydrocarbon resources and overview of geology characteristics in China Nansha sea area[J]/Li Zongfei// </w:t>
      </w:r>
      <w:r>
        <w:rPr>
          <w:rFonts w:hint="eastAsia" w:ascii="Times New Roman" w:hAnsi="Times New Roman" w:cs="Times New Roman"/>
          <w:sz w:val="24"/>
          <w:szCs w:val="24"/>
          <w:lang w:val="en-US" w:eastAsia="zh-CN"/>
        </w:rPr>
        <w:fldChar w:fldCharType="begin"/>
      </w:r>
      <w:r>
        <w:rPr>
          <w:rFonts w:hint="eastAsia" w:ascii="Times New Roman" w:hAnsi="Times New Roman" w:cs="Times New Roman"/>
          <w:sz w:val="24"/>
          <w:szCs w:val="24"/>
          <w:lang w:val="en-US" w:eastAsia="zh-CN"/>
        </w:rPr>
        <w:instrText xml:space="preserve"> HYPERLINK "http://www.cnki.com.cn/Article/CJFDTOTAL-TZCZ200405003.htm" \o "点击浏览原文" \t "http://www.xml-data.org/ZGSYKT/html/2017/3/_blank" </w:instrText>
      </w:r>
      <w:r>
        <w:rPr>
          <w:rFonts w:hint="eastAsia" w:ascii="Times New Roman" w:hAnsi="Times New Roman" w:cs="Times New Roman"/>
          <w:sz w:val="24"/>
          <w:szCs w:val="24"/>
          <w:lang w:val="en-US" w:eastAsia="zh-CN"/>
        </w:rPr>
        <w:fldChar w:fldCharType="separate"/>
      </w:r>
      <w:r>
        <w:rPr>
          <w:rFonts w:hint="eastAsia" w:ascii="Times New Roman" w:hAnsi="Times New Roman" w:cs="Times New Roman"/>
          <w:sz w:val="24"/>
          <w:szCs w:val="24"/>
          <w:lang w:val="en-US" w:eastAsia="zh-CN"/>
        </w:rPr>
        <w:t xml:space="preserve">Special oil &amp; Gas Reservoirs.-2004, </w:t>
      </w:r>
      <w:r>
        <w:rPr>
          <w:rFonts w:hint="default" w:ascii="Times New Roman" w:hAnsi="Times New Roman" w:cs="Times New Roman"/>
          <w:sz w:val="24"/>
          <w:szCs w:val="24"/>
          <w:lang w:val="ru-RU" w:eastAsia="zh-CN"/>
        </w:rPr>
        <w:t xml:space="preserve">№ </w:t>
      </w:r>
      <w:r>
        <w:rPr>
          <w:rFonts w:hint="eastAsia" w:ascii="Times New Roman" w:hAnsi="Times New Roman" w:cs="Times New Roman"/>
          <w:sz w:val="24"/>
          <w:szCs w:val="24"/>
          <w:lang w:val="en-US" w:eastAsia="zh-CN"/>
        </w:rPr>
        <w:t>11</w:t>
      </w:r>
      <w:r>
        <w:rPr>
          <w:rFonts w:hint="default" w:ascii="Times New Roman" w:hAnsi="Times New Roman" w:cs="Times New Roman"/>
          <w:sz w:val="24"/>
          <w:szCs w:val="24"/>
          <w:lang w:val="ru-RU" w:eastAsia="zh-CN"/>
        </w:rPr>
        <w:t xml:space="preserve">. </w:t>
      </w:r>
      <w:r>
        <w:rPr>
          <w:rFonts w:hint="eastAsia" w:ascii="Times New Roman" w:hAnsi="Times New Roman" w:cs="Times New Roman"/>
          <w:sz w:val="24"/>
          <w:szCs w:val="24"/>
          <w:lang w:val="en-US" w:eastAsia="zh-CN"/>
        </w:rPr>
        <w:t xml:space="preserve">P1-4. </w:t>
      </w:r>
      <w:r>
        <w:rPr>
          <w:rFonts w:hint="eastAsia" w:ascii="Times New Roman" w:hAnsi="Times New Roman" w:cs="Times New Roman"/>
          <w:sz w:val="24"/>
          <w:szCs w:val="24"/>
          <w:lang w:val="en-US" w:eastAsia="zh-CN"/>
        </w:rPr>
        <w:fldChar w:fldCharType="end"/>
      </w:r>
    </w:p>
    <w:p>
      <w:pPr>
        <w:pStyle w:val="7"/>
        <w:keepNext w:val="0"/>
        <w:keepLines w:val="0"/>
        <w:pageBreakBefore w:val="0"/>
        <w:widowControl w:val="0"/>
        <w:numPr>
          <w:ilvl w:val="0"/>
          <w:numId w:val="5"/>
        </w:numPr>
        <w:kinsoku/>
        <w:wordWrap/>
        <w:overflowPunct/>
        <w:topLinePunct w:val="0"/>
        <w:autoSpaceDE/>
        <w:autoSpaceDN/>
        <w:bidi w:val="0"/>
        <w:adjustRightInd w:val="0"/>
        <w:snapToGrid w:val="0"/>
        <w:spacing w:after="0" w:line="360" w:lineRule="auto"/>
        <w:ind w:left="0" w:leftChars="0" w:firstLine="0" w:firstLineChars="0"/>
        <w:jc w:val="left"/>
        <w:textAlignment w:val="auto"/>
        <w:outlineLvl w:val="9"/>
        <w:rPr>
          <w:rFonts w:hint="eastAsia" w:ascii="Times New Roman" w:hAnsi="Times New Roman" w:cs="Times New Roman"/>
          <w:sz w:val="24"/>
          <w:szCs w:val="24"/>
          <w:lang w:val="en-US" w:eastAsia="zh-CN"/>
        </w:rPr>
      </w:pPr>
      <w:r>
        <w:rPr>
          <w:rFonts w:hint="default" w:ascii="Times New Roman" w:hAnsi="Times New Roman" w:cs="Times New Roman"/>
          <w:sz w:val="24"/>
          <w:szCs w:val="24"/>
          <w:lang w:val="en-US" w:eastAsia="zh-CN"/>
        </w:rPr>
        <w:t>L</w:t>
      </w:r>
      <w:r>
        <w:rPr>
          <w:rFonts w:hint="eastAsia" w:ascii="Times New Roman" w:hAnsi="Times New Roman" w:cs="Times New Roman"/>
          <w:sz w:val="24"/>
          <w:szCs w:val="24"/>
          <w:lang w:val="en-US" w:eastAsia="zh-CN"/>
        </w:rPr>
        <w:t>iu</w:t>
      </w:r>
      <w:r>
        <w:rPr>
          <w:rFonts w:hint="default" w:ascii="Times New Roman" w:hAnsi="Times New Roman" w:cs="Times New Roman"/>
          <w:sz w:val="24"/>
          <w:szCs w:val="24"/>
          <w:lang w:val="en-US" w:eastAsia="zh-CN"/>
        </w:rPr>
        <w:t xml:space="preserve"> Yang Jie</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lang w:val="en-US" w:eastAsia="zh-CN"/>
        </w:rPr>
        <w:t xml:space="preserve"> GEOPOLITIC ECONOMIC PERSPECTIVE TOWARDS THE SOVEREIGN RIGHTS IN SOUTH CHINA SEA</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lang w:val="en-US" w:eastAsia="zh-CN"/>
        </w:rPr>
        <w:t>L</w:t>
      </w:r>
      <w:r>
        <w:rPr>
          <w:rFonts w:hint="eastAsia" w:ascii="Times New Roman" w:hAnsi="Times New Roman" w:cs="Times New Roman"/>
          <w:sz w:val="24"/>
          <w:szCs w:val="24"/>
          <w:lang w:val="en-US" w:eastAsia="zh-CN"/>
        </w:rPr>
        <w:t>iu</w:t>
      </w:r>
      <w:r>
        <w:rPr>
          <w:rFonts w:hint="default" w:ascii="Times New Roman" w:hAnsi="Times New Roman" w:cs="Times New Roman"/>
          <w:sz w:val="24"/>
          <w:szCs w:val="24"/>
          <w:lang w:val="en-US" w:eastAsia="zh-CN"/>
        </w:rPr>
        <w:t xml:space="preserve"> Yang Jie</w:t>
      </w:r>
      <w:r>
        <w:rPr>
          <w:rFonts w:hint="eastAsia" w:ascii="Times New Roman" w:hAnsi="Times New Roman" w:cs="Times New Roman"/>
          <w:sz w:val="24"/>
          <w:szCs w:val="24"/>
          <w:lang w:val="en-US" w:eastAsia="zh-CN"/>
        </w:rPr>
        <w:t>// C</w:t>
      </w:r>
      <w:r>
        <w:rPr>
          <w:rFonts w:hint="default" w:ascii="Times New Roman" w:hAnsi="Times New Roman" w:cs="Times New Roman"/>
          <w:sz w:val="24"/>
          <w:szCs w:val="24"/>
          <w:lang w:val="en-US" w:eastAsia="zh-CN"/>
        </w:rPr>
        <w:t>ultural geography</w:t>
      </w:r>
      <w:r>
        <w:rPr>
          <w:rFonts w:hint="eastAsia" w:ascii="Times New Roman" w:hAnsi="Times New Roman" w:cs="Times New Roman"/>
          <w:sz w:val="24"/>
          <w:szCs w:val="24"/>
          <w:lang w:val="en-US" w:eastAsia="zh-CN"/>
        </w:rPr>
        <w:t>.-2006</w:t>
      </w:r>
      <w:r>
        <w:rPr>
          <w:rFonts w:hint="default" w:ascii="Times New Roman" w:hAnsi="Times New Roman" w:cs="Times New Roman"/>
          <w:sz w:val="24"/>
          <w:szCs w:val="24"/>
          <w:lang w:val="ru-RU" w:eastAsia="zh-CN"/>
        </w:rPr>
        <w:t>,№4.-</w:t>
      </w:r>
      <w:r>
        <w:rPr>
          <w:rFonts w:hint="eastAsia" w:ascii="Times New Roman" w:hAnsi="Times New Roman" w:cs="Times New Roman"/>
          <w:sz w:val="24"/>
          <w:szCs w:val="24"/>
          <w:lang w:val="en-US" w:eastAsia="zh-CN"/>
        </w:rPr>
        <w:t>P 13-14.</w:t>
      </w:r>
    </w:p>
    <w:p>
      <w:pPr>
        <w:pStyle w:val="7"/>
        <w:keepNext w:val="0"/>
        <w:keepLines w:val="0"/>
        <w:pageBreakBefore w:val="0"/>
        <w:widowControl w:val="0"/>
        <w:numPr>
          <w:ilvl w:val="0"/>
          <w:numId w:val="5"/>
        </w:numPr>
        <w:kinsoku/>
        <w:wordWrap/>
        <w:overflowPunct/>
        <w:topLinePunct w:val="0"/>
        <w:autoSpaceDE/>
        <w:autoSpaceDN/>
        <w:bidi w:val="0"/>
        <w:adjustRightInd w:val="0"/>
        <w:snapToGrid w:val="0"/>
        <w:spacing w:after="0" w:line="360" w:lineRule="auto"/>
        <w:ind w:left="0" w:leftChars="0" w:firstLine="0" w:firstLineChars="0"/>
        <w:jc w:val="left"/>
        <w:textAlignment w:val="auto"/>
        <w:outlineLvl w:val="9"/>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Mark J. Valencia. Chinese Fishing Boats Leave Disputed Shoal，Diffusing Standoff  between China and Philippines/M. J. Valencia// World Politics -04.14.2012.-C26.</w:t>
      </w:r>
    </w:p>
    <w:p>
      <w:pPr>
        <w:pStyle w:val="7"/>
        <w:keepNext w:val="0"/>
        <w:keepLines w:val="0"/>
        <w:pageBreakBefore w:val="0"/>
        <w:widowControl w:val="0"/>
        <w:numPr>
          <w:ilvl w:val="0"/>
          <w:numId w:val="5"/>
        </w:numPr>
        <w:kinsoku/>
        <w:wordWrap/>
        <w:overflowPunct/>
        <w:topLinePunct w:val="0"/>
        <w:autoSpaceDE/>
        <w:autoSpaceDN/>
        <w:bidi w:val="0"/>
        <w:adjustRightInd w:val="0"/>
        <w:snapToGrid w:val="0"/>
        <w:spacing w:after="0" w:line="360" w:lineRule="auto"/>
        <w:ind w:left="0" w:leftChars="0" w:firstLine="0" w:firstLineChars="0"/>
        <w:jc w:val="left"/>
        <w:textAlignment w:val="auto"/>
        <w:outlineLvl w:val="9"/>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ru-RU" w:eastAsia="zh-CN"/>
        </w:rPr>
        <w:t>M.G. Koo</w:t>
      </w:r>
      <w:r>
        <w:rPr>
          <w:rFonts w:hint="eastAsia" w:ascii="Times New Roman" w:hAnsi="Times New Roman" w:cs="Times New Roman"/>
          <w:sz w:val="24"/>
          <w:szCs w:val="24"/>
          <w:lang w:val="en-US" w:eastAsia="zh-CN"/>
        </w:rPr>
        <w:t>.</w:t>
      </w:r>
      <w:r>
        <w:rPr>
          <w:rFonts w:hint="eastAsia" w:ascii="Times New Roman" w:hAnsi="Times New Roman" w:cs="Times New Roman"/>
          <w:sz w:val="24"/>
          <w:szCs w:val="24"/>
          <w:lang w:val="ru-RU" w:eastAsia="zh-CN"/>
        </w:rPr>
        <w:t xml:space="preserve"> Island Disputes and Maritime Regime Building in East Asia</w:t>
      </w:r>
      <w:r>
        <w:rPr>
          <w:rFonts w:hint="eastAsia" w:ascii="Times New Roman" w:hAnsi="Times New Roman" w:cs="Times New Roman"/>
          <w:sz w:val="24"/>
          <w:szCs w:val="24"/>
          <w:lang w:val="en-US" w:eastAsia="zh-CN"/>
        </w:rPr>
        <w:t>/</w:t>
      </w:r>
      <w:r>
        <w:rPr>
          <w:rFonts w:hint="eastAsia" w:ascii="Times New Roman" w:hAnsi="Times New Roman" w:cs="Times New Roman"/>
          <w:sz w:val="24"/>
          <w:szCs w:val="24"/>
          <w:lang w:val="ru-RU" w:eastAsia="zh-CN"/>
        </w:rPr>
        <w:t>M.G. Koo</w:t>
      </w:r>
      <w:r>
        <w:rPr>
          <w:rFonts w:hint="eastAsia" w:ascii="Times New Roman" w:hAnsi="Times New Roman" w:cs="Times New Roman"/>
          <w:sz w:val="24"/>
          <w:szCs w:val="24"/>
          <w:lang w:val="en-US" w:eastAsia="zh-CN"/>
        </w:rPr>
        <w:t>.//</w:t>
      </w:r>
      <w:r>
        <w:rPr>
          <w:rFonts w:hint="eastAsia" w:ascii="Times New Roman" w:hAnsi="Times New Roman" w:cs="Times New Roman"/>
          <w:sz w:val="24"/>
          <w:szCs w:val="24"/>
          <w:lang w:val="ru-RU" w:eastAsia="zh-CN"/>
        </w:rPr>
        <w:t>The Political Economy of the Asia Pacific</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lang w:val="ru-RU" w:eastAsia="zh-CN"/>
        </w:rPr>
        <w:t xml:space="preserve"> </w:t>
      </w:r>
      <w:r>
        <w:rPr>
          <w:rFonts w:hint="eastAsia" w:ascii="Times New Roman" w:hAnsi="Times New Roman" w:cs="Times New Roman"/>
          <w:sz w:val="24"/>
          <w:szCs w:val="24"/>
          <w:lang w:val="ru-RU" w:eastAsia="zh-CN"/>
        </w:rPr>
        <w:t>2009</w:t>
      </w:r>
      <w:r>
        <w:rPr>
          <w:rFonts w:hint="default" w:ascii="Times New Roman" w:hAnsi="Times New Roman" w:cs="Times New Roman"/>
          <w:sz w:val="24"/>
          <w:szCs w:val="24"/>
          <w:lang w:val="ru-RU" w:eastAsia="zh-CN"/>
        </w:rPr>
        <w:t xml:space="preserve"> </w:t>
      </w:r>
      <w:r>
        <w:rPr>
          <w:rFonts w:hint="eastAsia" w:ascii="Times New Roman" w:hAnsi="Times New Roman" w:cs="Times New Roman"/>
          <w:sz w:val="24"/>
          <w:szCs w:val="24"/>
          <w:lang w:val="en-US" w:eastAsia="zh-CN"/>
        </w:rPr>
        <w:t>.P</w:t>
      </w:r>
      <w:r>
        <w:rPr>
          <w:rFonts w:hint="default" w:ascii="Times New Roman" w:hAnsi="Times New Roman" w:cs="Times New Roman"/>
          <w:sz w:val="24"/>
          <w:szCs w:val="24"/>
          <w:lang w:val="ru-RU" w:eastAsia="zh-CN"/>
        </w:rPr>
        <w:t xml:space="preserve"> 163</w:t>
      </w:r>
    </w:p>
    <w:p>
      <w:pPr>
        <w:pStyle w:val="7"/>
        <w:keepNext w:val="0"/>
        <w:keepLines w:val="0"/>
        <w:pageBreakBefore w:val="0"/>
        <w:widowControl w:val="0"/>
        <w:numPr>
          <w:ilvl w:val="0"/>
          <w:numId w:val="5"/>
        </w:numPr>
        <w:kinsoku/>
        <w:wordWrap/>
        <w:overflowPunct/>
        <w:topLinePunct w:val="0"/>
        <w:autoSpaceDE/>
        <w:autoSpaceDN/>
        <w:bidi w:val="0"/>
        <w:adjustRightInd w:val="0"/>
        <w:snapToGrid w:val="0"/>
        <w:spacing w:after="0" w:line="360" w:lineRule="auto"/>
        <w:ind w:left="0" w:leftChars="0" w:firstLine="0" w:firstLineChars="0"/>
        <w:jc w:val="left"/>
        <w:textAlignment w:val="auto"/>
        <w:outlineLvl w:val="9"/>
        <w:rPr>
          <w:rFonts w:hint="eastAsia" w:ascii="Times New Roman" w:hAnsi="Times New Roman" w:cs="Times New Roman"/>
          <w:sz w:val="24"/>
          <w:szCs w:val="24"/>
          <w:lang w:val="en-US" w:eastAsia="zh-CN"/>
        </w:rPr>
      </w:pPr>
      <w:r>
        <w:rPr>
          <w:rFonts w:hint="default" w:ascii="Times New Roman" w:hAnsi="Times New Roman" w:cs="Times New Roman"/>
          <w:sz w:val="24"/>
          <w:szCs w:val="24"/>
          <w:lang w:val="en-US" w:eastAsia="zh-CN"/>
        </w:rPr>
        <w:t>Spangler J., Karalekas D., Lopes de Souza M. Enterprises, Localities, People, and Policy in the South China Sea.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lang w:val="en-US" w:eastAsia="zh-CN"/>
        </w:rPr>
        <w:t>Spangler J</w:t>
      </w:r>
      <w:r>
        <w:rPr>
          <w:rFonts w:hint="eastAsia" w:ascii="Times New Roman" w:hAnsi="Times New Roman" w:cs="Times New Roman"/>
          <w:sz w:val="24"/>
          <w:szCs w:val="24"/>
          <w:lang w:val="en-US" w:eastAsia="zh-CN"/>
        </w:rPr>
        <w:t xml:space="preserve"> [et al.].//</w:t>
      </w:r>
      <w:r>
        <w:rPr>
          <w:rFonts w:hint="default" w:ascii="Times New Roman" w:hAnsi="Times New Roman" w:cs="Times New Roman"/>
          <w:sz w:val="24"/>
          <w:szCs w:val="24"/>
          <w:lang w:val="en-US" w:eastAsia="zh-CN"/>
        </w:rPr>
        <w:t xml:space="preserve"> Critical Studies of the Asia-Pacific</w:t>
      </w:r>
      <w:r>
        <w:rPr>
          <w:rFonts w:hint="eastAsia" w:ascii="Times New Roman" w:hAnsi="Times New Roman" w:cs="Times New Roman"/>
          <w:sz w:val="24"/>
          <w:szCs w:val="24"/>
          <w:lang w:val="en-US" w:eastAsia="zh-CN"/>
        </w:rPr>
        <w:t>- November 2017.-P 39.</w:t>
      </w:r>
    </w:p>
    <w:p>
      <w:pPr>
        <w:pStyle w:val="7"/>
        <w:keepNext w:val="0"/>
        <w:keepLines w:val="0"/>
        <w:pageBreakBefore w:val="0"/>
        <w:widowControl w:val="0"/>
        <w:numPr>
          <w:ilvl w:val="0"/>
          <w:numId w:val="5"/>
        </w:numPr>
        <w:kinsoku/>
        <w:wordWrap/>
        <w:overflowPunct/>
        <w:topLinePunct w:val="0"/>
        <w:autoSpaceDE/>
        <w:autoSpaceDN/>
        <w:bidi w:val="0"/>
        <w:adjustRightInd w:val="0"/>
        <w:snapToGrid w:val="0"/>
        <w:spacing w:after="0" w:line="360" w:lineRule="auto"/>
        <w:ind w:left="0" w:leftChars="0" w:firstLine="0" w:firstLineChars="0"/>
        <w:jc w:val="left"/>
        <w:textAlignment w:val="auto"/>
        <w:outlineLvl w:val="9"/>
        <w:rPr>
          <w:rFonts w:hint="eastAsia" w:ascii="Times New Roman" w:hAnsi="Times New Roman" w:cs="Times New Roman"/>
          <w:sz w:val="24"/>
          <w:szCs w:val="24"/>
          <w:lang w:val="en-US" w:eastAsia="zh-CN"/>
        </w:rPr>
      </w:pPr>
      <w:r>
        <w:rPr>
          <w:rFonts w:hint="default" w:ascii="Times New Roman" w:hAnsi="Times New Roman" w:cs="Times New Roman"/>
          <w:sz w:val="24"/>
          <w:szCs w:val="24"/>
          <w:lang w:val="en-US" w:eastAsia="zh-CN"/>
        </w:rPr>
        <w:t>Zhang Shuai</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lang w:val="en-US" w:eastAsia="zh-CN"/>
        </w:rPr>
        <w:t xml:space="preserve"> The Readjustment of China-US Relations After 2010 - Based on The Theory of Institutional System</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lang w:val="en-US" w:eastAsia="zh-CN"/>
        </w:rPr>
        <w:t xml:space="preserve"> Zhang Shuai</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lang w:val="en-US" w:eastAsia="zh-CN"/>
        </w:rPr>
        <w:fldChar w:fldCharType="begin"/>
      </w:r>
      <w:r>
        <w:rPr>
          <w:rFonts w:hint="default" w:ascii="Times New Roman" w:hAnsi="Times New Roman" w:cs="Times New Roman"/>
          <w:sz w:val="24"/>
          <w:szCs w:val="24"/>
          <w:lang w:val="en-US" w:eastAsia="zh-CN"/>
        </w:rPr>
        <w:instrText xml:space="preserve"> HYPERLINK "https://www.google.ru/url?sa=t&amp;rct=j&amp;q=&amp;esrc=s&amp;source=web&amp;cd=1&amp;ved=0ahUKEwjFsq2l5NDaAhVBjywKHQorAD0QFggnMAA&amp;url=https://journals.aau.dk/index.php/jcir/article/view/1706/1377&amp;usg=AOvVaw115vEz_enoulxmtULc9BWD" \t "https://www.google.ru/_blank" </w:instrText>
      </w:r>
      <w:r>
        <w:rPr>
          <w:rFonts w:hint="default" w:ascii="Times New Roman" w:hAnsi="Times New Roman" w:cs="Times New Roman"/>
          <w:sz w:val="24"/>
          <w:szCs w:val="24"/>
          <w:lang w:val="en-US" w:eastAsia="zh-CN"/>
        </w:rPr>
        <w:fldChar w:fldCharType="separate"/>
      </w:r>
      <w:r>
        <w:rPr>
          <w:rFonts w:hint="default" w:ascii="Times New Roman" w:hAnsi="Times New Roman" w:cs="Times New Roman"/>
          <w:sz w:val="24"/>
          <w:szCs w:val="24"/>
          <w:lang w:val="en-US" w:eastAsia="zh-CN"/>
        </w:rPr>
        <w:t>JOURNAL OF CHINA AND INTERNATIONAL RELATIONS</w:t>
      </w:r>
      <w:r>
        <w:rPr>
          <w:rFonts w:hint="default" w:ascii="Times New Roman" w:hAnsi="Times New Roman" w:cs="Times New Roman"/>
          <w:sz w:val="24"/>
          <w:szCs w:val="24"/>
          <w:lang w:val="en-US" w:eastAsia="zh-CN"/>
        </w:rPr>
        <w:fldChar w:fldCharType="end"/>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lang w:val="en-US" w:eastAsia="zh-CN"/>
        </w:rPr>
        <w:t xml:space="preserve"> 2016</w:t>
      </w:r>
      <w:r>
        <w:rPr>
          <w:rFonts w:hint="default" w:ascii="Times New Roman" w:hAnsi="Times New Roman" w:cs="Times New Roman"/>
          <w:sz w:val="24"/>
          <w:szCs w:val="24"/>
          <w:lang w:val="ru-RU" w:eastAsia="zh-CN"/>
        </w:rPr>
        <w:t xml:space="preserve"> №</w:t>
      </w:r>
      <w:r>
        <w:rPr>
          <w:rFonts w:hint="default" w:ascii="Times New Roman" w:hAnsi="Times New Roman" w:cs="Times New Roman"/>
          <w:sz w:val="24"/>
          <w:szCs w:val="24"/>
          <w:lang w:val="en-US" w:eastAsia="zh-CN"/>
        </w:rPr>
        <w:t xml:space="preserve"> 2</w:t>
      </w:r>
      <w:r>
        <w:rPr>
          <w:rFonts w:hint="default" w:ascii="Times New Roman" w:hAnsi="Times New Roman" w:cs="Times New Roman"/>
          <w:sz w:val="24"/>
          <w:szCs w:val="24"/>
          <w:lang w:val="ru-RU" w:eastAsia="zh-CN"/>
        </w:rPr>
        <w:t xml:space="preserve">.- </w:t>
      </w:r>
      <w:r>
        <w:rPr>
          <w:rFonts w:hint="eastAsia" w:ascii="Times New Roman" w:hAnsi="Times New Roman" w:cs="Times New Roman"/>
          <w:sz w:val="24"/>
          <w:szCs w:val="24"/>
          <w:lang w:val="en-US" w:eastAsia="zh-CN"/>
        </w:rPr>
        <w:t>P8</w:t>
      </w:r>
      <w:r>
        <w:rPr>
          <w:rFonts w:hint="default" w:ascii="Times New Roman" w:hAnsi="Times New Roman" w:cs="Times New Roman"/>
          <w:sz w:val="24"/>
          <w:szCs w:val="24"/>
          <w:lang w:val="ru-RU" w:eastAsia="zh-CN"/>
        </w:rPr>
        <w:t>.</w:t>
      </w:r>
    </w:p>
    <w:p>
      <w:pPr>
        <w:pStyle w:val="7"/>
        <w:keepNext w:val="0"/>
        <w:keepLines w:val="0"/>
        <w:pageBreakBefore w:val="0"/>
        <w:widowControl w:val="0"/>
        <w:numPr>
          <w:ilvl w:val="0"/>
          <w:numId w:val="5"/>
        </w:numPr>
        <w:kinsoku/>
        <w:wordWrap/>
        <w:overflowPunct/>
        <w:topLinePunct w:val="0"/>
        <w:autoSpaceDE/>
        <w:autoSpaceDN/>
        <w:bidi w:val="0"/>
        <w:adjustRightInd w:val="0"/>
        <w:snapToGrid w:val="0"/>
        <w:spacing w:after="0" w:line="360" w:lineRule="auto"/>
        <w:ind w:left="0" w:leftChars="0" w:firstLine="0" w:firstLineChars="0"/>
        <w:jc w:val="left"/>
        <w:textAlignment w:val="auto"/>
        <w:outlineLvl w:val="9"/>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张瑶华：《日本在中国南海问题上扮演的角色》，国际问题研究.2011 年第 3 期，第 52 页</w:t>
      </w:r>
      <w:r>
        <w:rPr>
          <w:rFonts w:hint="default" w:ascii="Times New Roman" w:hAnsi="Times New Roman" w:cs="Times New Roman"/>
          <w:sz w:val="24"/>
          <w:szCs w:val="24"/>
          <w:lang w:val="ru-RU" w:eastAsia="zh-CN"/>
        </w:rPr>
        <w:t>.</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lang w:val="en-US" w:eastAsia="zh-CN"/>
        </w:rPr>
        <w:t>Чжан Яохуа</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lang w:val="ru" w:eastAsia="zh-CN"/>
        </w:rPr>
        <w:t>Роль Японии в проблеме Южно-Китайского моря</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lang w:val="en-US" w:eastAsia="zh-CN"/>
        </w:rPr>
        <w:t>Чжан Яохуа</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lang w:val="ru" w:eastAsia="zh-CN"/>
        </w:rPr>
        <w:t>Исследования по международным вопросам</w:t>
      </w:r>
      <w:r>
        <w:rPr>
          <w:rFonts w:hint="eastAsia" w:ascii="Times New Roman" w:hAnsi="Times New Roman" w:cs="Times New Roman"/>
          <w:sz w:val="24"/>
          <w:szCs w:val="24"/>
          <w:lang w:val="en-US" w:eastAsia="zh-CN"/>
        </w:rPr>
        <w:t xml:space="preserve">.-2011 </w:t>
      </w:r>
      <w:r>
        <w:rPr>
          <w:rFonts w:hint="default" w:ascii="Times New Roman" w:hAnsi="Times New Roman" w:cs="Times New Roman"/>
          <w:sz w:val="24"/>
          <w:szCs w:val="24"/>
          <w:lang w:val="ru-RU" w:eastAsia="zh-CN"/>
        </w:rPr>
        <w:t>№3.- С52</w:t>
      </w:r>
      <w:r>
        <w:rPr>
          <w:rFonts w:hint="eastAsia" w:ascii="Times New Roman" w:hAnsi="Times New Roman" w:cs="Times New Roman"/>
          <w:sz w:val="24"/>
          <w:szCs w:val="24"/>
          <w:lang w:val="en-US" w:eastAsia="zh-CN"/>
        </w:rPr>
        <w:t>]</w:t>
      </w:r>
    </w:p>
    <w:p>
      <w:pPr>
        <w:pStyle w:val="7"/>
        <w:keepNext w:val="0"/>
        <w:keepLines w:val="0"/>
        <w:pageBreakBefore w:val="0"/>
        <w:widowControl w:val="0"/>
        <w:numPr>
          <w:ilvl w:val="0"/>
          <w:numId w:val="5"/>
        </w:numPr>
        <w:kinsoku/>
        <w:wordWrap/>
        <w:overflowPunct/>
        <w:topLinePunct w:val="0"/>
        <w:autoSpaceDE/>
        <w:autoSpaceDN/>
        <w:bidi w:val="0"/>
        <w:adjustRightInd w:val="0"/>
        <w:snapToGrid w:val="0"/>
        <w:spacing w:after="0" w:line="360" w:lineRule="auto"/>
        <w:ind w:left="0" w:leftChars="0" w:firstLine="0" w:firstLineChars="0"/>
        <w:jc w:val="left"/>
        <w:textAlignment w:val="auto"/>
        <w:outlineLvl w:val="9"/>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鞠海龙：当代南海问题的函数解析——兼论两岸关系对我国和平解决南海问题的影响，《东南亚研究》，2006 年第 6 期，第 42-43 页[</w:t>
      </w:r>
      <w:r>
        <w:rPr>
          <w:rFonts w:hint="default" w:ascii="Times New Roman" w:hAnsi="Times New Roman" w:cs="Times New Roman"/>
          <w:sz w:val="24"/>
          <w:szCs w:val="24"/>
          <w:lang w:val="en-US" w:eastAsia="zh-CN"/>
        </w:rPr>
        <w:t>Цзюй</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lang w:val="en-US" w:eastAsia="zh-CN"/>
        </w:rPr>
        <w:t>Хайлун</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lang w:val="en-US" w:eastAsia="zh-CN"/>
        </w:rPr>
        <w:t>Функциональный анализ современного вопроса о Южно-Китайском море:</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lang w:val="ru" w:eastAsia="zh-CN"/>
        </w:rPr>
        <w:t>влияние межстрановых отношений на мирное решение проблемы Южно-Китайского моря в Китае</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lang w:val="en-US" w:eastAsia="zh-CN"/>
        </w:rPr>
        <w:t>Цзюй</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lang w:val="en-US" w:eastAsia="zh-CN"/>
        </w:rPr>
        <w:t>Хайлун</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lang w:val="ru" w:eastAsia="zh-CN"/>
        </w:rPr>
        <w:t>Исследования Юго-Восточной Азии</w:t>
      </w:r>
      <w:r>
        <w:rPr>
          <w:rFonts w:hint="eastAsia" w:ascii="Times New Roman" w:hAnsi="Times New Roman" w:cs="Times New Roman"/>
          <w:sz w:val="24"/>
          <w:szCs w:val="24"/>
          <w:lang w:val="en-US" w:eastAsia="zh-CN"/>
        </w:rPr>
        <w:t xml:space="preserve">.-2006 </w:t>
      </w:r>
      <w:r>
        <w:rPr>
          <w:rFonts w:hint="default" w:ascii="Times New Roman" w:hAnsi="Times New Roman" w:cs="Times New Roman"/>
          <w:sz w:val="24"/>
          <w:szCs w:val="24"/>
          <w:lang w:val="ru-RU" w:eastAsia="zh-CN"/>
        </w:rPr>
        <w:t>№6.- С42-43</w:t>
      </w:r>
      <w:r>
        <w:rPr>
          <w:rFonts w:hint="eastAsia" w:ascii="Times New Roman" w:hAnsi="Times New Roman" w:cs="Times New Roman"/>
          <w:sz w:val="24"/>
          <w:szCs w:val="24"/>
          <w:lang w:val="en-US" w:eastAsia="zh-CN"/>
        </w:rPr>
        <w:t>]</w:t>
      </w:r>
    </w:p>
    <w:p>
      <w:pPr>
        <w:pStyle w:val="7"/>
        <w:keepNext w:val="0"/>
        <w:keepLines w:val="0"/>
        <w:pageBreakBefore w:val="0"/>
        <w:widowControl w:val="0"/>
        <w:numPr>
          <w:ilvl w:val="0"/>
          <w:numId w:val="5"/>
        </w:numPr>
        <w:kinsoku/>
        <w:wordWrap/>
        <w:overflowPunct/>
        <w:topLinePunct w:val="0"/>
        <w:autoSpaceDE/>
        <w:autoSpaceDN/>
        <w:bidi w:val="0"/>
        <w:adjustRightInd w:val="0"/>
        <w:snapToGrid w:val="0"/>
        <w:spacing w:after="0" w:line="360" w:lineRule="auto"/>
        <w:ind w:left="0" w:leftChars="0" w:firstLine="0" w:firstLineChars="0"/>
        <w:jc w:val="left"/>
        <w:textAlignment w:val="auto"/>
        <w:outlineLvl w:val="9"/>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周士新:“关于‘南海行为准则’磋商前景的分析”，《太平洋学报》，2015 年第 3 期，第 21 －30 页。[</w:t>
      </w:r>
      <w:r>
        <w:rPr>
          <w:rFonts w:hint="default" w:ascii="Times New Roman" w:hAnsi="Times New Roman" w:cs="Times New Roman"/>
          <w:sz w:val="24"/>
          <w:szCs w:val="24"/>
          <w:lang w:val="en-US" w:eastAsia="zh-CN"/>
        </w:rPr>
        <w:t>Чжоу Шисин. Анализ перспектив« консультаций по Кодексу поведения Южно-Китайского моря/ Чжоу Шисин//Журнал Тихого океана.-2015</w:t>
      </w:r>
      <w:r>
        <w:rPr>
          <w:rFonts w:hint="default" w:ascii="Times New Roman" w:hAnsi="Times New Roman" w:cs="Times New Roman"/>
          <w:sz w:val="24"/>
          <w:szCs w:val="24"/>
          <w:lang w:val="ru-RU" w:eastAsia="zh-CN"/>
        </w:rPr>
        <w:t xml:space="preserve"> № 3.- С 21-30.</w:t>
      </w:r>
      <w:r>
        <w:rPr>
          <w:rFonts w:hint="eastAsia" w:ascii="Times New Roman" w:hAnsi="Times New Roman" w:cs="Times New Roman"/>
          <w:sz w:val="24"/>
          <w:szCs w:val="24"/>
          <w:lang w:val="en-US" w:eastAsia="zh-CN"/>
        </w:rPr>
        <w:t>]</w:t>
      </w:r>
    </w:p>
    <w:p>
      <w:pPr>
        <w:pStyle w:val="7"/>
        <w:keepNext w:val="0"/>
        <w:keepLines w:val="0"/>
        <w:pageBreakBefore w:val="0"/>
        <w:widowControl w:val="0"/>
        <w:numPr>
          <w:ilvl w:val="0"/>
          <w:numId w:val="5"/>
        </w:numPr>
        <w:kinsoku/>
        <w:wordWrap/>
        <w:overflowPunct/>
        <w:topLinePunct w:val="0"/>
        <w:autoSpaceDE/>
        <w:autoSpaceDN/>
        <w:bidi w:val="0"/>
        <w:adjustRightInd w:val="0"/>
        <w:snapToGrid w:val="0"/>
        <w:spacing w:after="0" w:line="360" w:lineRule="auto"/>
        <w:ind w:left="0" w:leftChars="0" w:firstLine="0" w:firstLineChars="0"/>
        <w:jc w:val="left"/>
        <w:textAlignment w:val="auto"/>
        <w:outlineLvl w:val="9"/>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鞠海龙:菲律宾南海政策中的美国因素。《国际问题研究》</w:t>
      </w:r>
      <w:r>
        <w:rPr>
          <w:rFonts w:hint="default" w:ascii="Times New Roman" w:hAnsi="Times New Roman" w:cs="Times New Roman"/>
          <w:sz w:val="24"/>
          <w:szCs w:val="24"/>
          <w:lang w:val="en-US" w:eastAsia="zh-CN"/>
        </w:rPr>
        <w:t xml:space="preserve"> </w:t>
      </w:r>
      <w:r>
        <w:rPr>
          <w:rFonts w:hint="eastAsia" w:ascii="Times New Roman" w:hAnsi="Times New Roman" w:cs="Times New Roman"/>
          <w:sz w:val="24"/>
          <w:szCs w:val="24"/>
          <w:lang w:val="en-US" w:eastAsia="zh-CN"/>
        </w:rPr>
        <w:t>2013-05-30</w:t>
      </w:r>
      <w:r>
        <w:rPr>
          <w:rFonts w:hint="default" w:ascii="Times New Roman" w:hAnsi="Times New Roman" w:cs="Times New Roman"/>
          <w:sz w:val="24"/>
          <w:szCs w:val="24"/>
          <w:lang w:val="ru-RU" w:eastAsia="zh-CN"/>
        </w:rPr>
        <w:t xml:space="preserve"> </w:t>
      </w:r>
      <w:r>
        <w:rPr>
          <w:rFonts w:hint="eastAsia" w:ascii="Times New Roman" w:hAnsi="Times New Roman" w:cs="Times New Roman"/>
          <w:sz w:val="24"/>
          <w:szCs w:val="24"/>
          <w:lang w:val="en-US" w:eastAsia="zh-CN"/>
        </w:rPr>
        <w:t>第13-14页 [</w:t>
      </w:r>
      <w:r>
        <w:rPr>
          <w:rFonts w:hint="default" w:ascii="Times New Roman" w:hAnsi="Times New Roman" w:cs="Times New Roman"/>
          <w:sz w:val="24"/>
          <w:szCs w:val="24"/>
          <w:lang w:val="en-US" w:eastAsia="zh-CN"/>
        </w:rPr>
        <w:t>Цзюй</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lang w:val="en-US" w:eastAsia="zh-CN"/>
        </w:rPr>
        <w:t>Хайлун</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lang w:val="ru-RU" w:eastAsia="zh-CN"/>
        </w:rPr>
        <w:t xml:space="preserve"> </w:t>
      </w:r>
      <w:r>
        <w:rPr>
          <w:rFonts w:hint="default" w:ascii="Times New Roman" w:hAnsi="Times New Roman" w:cs="Times New Roman"/>
          <w:sz w:val="24"/>
          <w:szCs w:val="24"/>
          <w:lang w:val="en-US" w:eastAsia="zh-CN"/>
        </w:rPr>
        <w:t xml:space="preserve">Американские факторы в политике </w:t>
      </w:r>
      <w:r>
        <w:rPr>
          <w:rFonts w:hint="default" w:ascii="Times New Roman" w:hAnsi="Times New Roman" w:cs="Times New Roman"/>
          <w:sz w:val="24"/>
          <w:szCs w:val="24"/>
          <w:lang w:val="ru-RU" w:eastAsia="zh-CN"/>
        </w:rPr>
        <w:t xml:space="preserve">филиппинных в </w:t>
      </w:r>
      <w:r>
        <w:rPr>
          <w:rFonts w:hint="default" w:ascii="Times New Roman" w:hAnsi="Times New Roman" w:cs="Times New Roman"/>
          <w:sz w:val="24"/>
          <w:szCs w:val="24"/>
          <w:lang w:val="en-US" w:eastAsia="zh-CN"/>
        </w:rPr>
        <w:t>Южно-Китайско</w:t>
      </w:r>
      <w:r>
        <w:rPr>
          <w:rFonts w:hint="default" w:ascii="Times New Roman" w:hAnsi="Times New Roman" w:cs="Times New Roman"/>
          <w:sz w:val="24"/>
          <w:szCs w:val="24"/>
          <w:lang w:val="ru-RU" w:eastAsia="zh-CN"/>
        </w:rPr>
        <w:t>м</w:t>
      </w:r>
      <w:r>
        <w:rPr>
          <w:rFonts w:hint="default" w:ascii="Times New Roman" w:hAnsi="Times New Roman" w:cs="Times New Roman"/>
          <w:sz w:val="24"/>
          <w:szCs w:val="24"/>
          <w:lang w:val="en-US" w:eastAsia="zh-CN"/>
        </w:rPr>
        <w:t xml:space="preserve"> мор</w:t>
      </w:r>
      <w:r>
        <w:rPr>
          <w:rFonts w:hint="default" w:ascii="Times New Roman" w:hAnsi="Times New Roman" w:cs="Times New Roman"/>
          <w:sz w:val="24"/>
          <w:szCs w:val="24"/>
          <w:lang w:val="ru-RU" w:eastAsia="zh-CN"/>
        </w:rPr>
        <w:t>е</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lang w:val="en-US" w:eastAsia="zh-CN"/>
        </w:rPr>
        <w:t>Цзюй</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lang w:val="en-US" w:eastAsia="zh-CN"/>
        </w:rPr>
        <w:t>Хайлун</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lang w:val="en-US" w:eastAsia="zh-CN"/>
        </w:rPr>
        <w:t>Исследование международных проблем</w:t>
      </w:r>
      <w:r>
        <w:rPr>
          <w:rFonts w:hint="eastAsia" w:ascii="Times New Roman" w:hAnsi="Times New Roman" w:cs="Times New Roman"/>
          <w:sz w:val="24"/>
          <w:szCs w:val="24"/>
          <w:lang w:val="en-US" w:eastAsia="zh-CN"/>
        </w:rPr>
        <w:t>.-30.05.2013.-</w:t>
      </w:r>
      <w:r>
        <w:rPr>
          <w:rFonts w:hint="default" w:ascii="Times New Roman" w:hAnsi="Times New Roman" w:cs="Times New Roman"/>
          <w:sz w:val="24"/>
          <w:szCs w:val="24"/>
          <w:lang w:val="ru-RU" w:eastAsia="zh-CN"/>
        </w:rPr>
        <w:t xml:space="preserve"> С 13-14. </w:t>
      </w:r>
      <w:r>
        <w:rPr>
          <w:rFonts w:hint="eastAsia" w:ascii="Times New Roman" w:hAnsi="Times New Roman" w:cs="Times New Roman"/>
          <w:sz w:val="24"/>
          <w:szCs w:val="24"/>
          <w:lang w:val="en-US" w:eastAsia="zh-CN"/>
        </w:rPr>
        <w:t>]</w:t>
      </w:r>
    </w:p>
    <w:p>
      <w:pPr>
        <w:pStyle w:val="7"/>
        <w:keepNext w:val="0"/>
        <w:keepLines w:val="0"/>
        <w:pageBreakBefore w:val="0"/>
        <w:widowControl w:val="0"/>
        <w:numPr>
          <w:numId w:val="0"/>
        </w:numPr>
        <w:kinsoku/>
        <w:wordWrap/>
        <w:overflowPunct/>
        <w:topLinePunct w:val="0"/>
        <w:autoSpaceDE/>
        <w:autoSpaceDN/>
        <w:bidi w:val="0"/>
        <w:adjustRightInd w:val="0"/>
        <w:snapToGrid w:val="0"/>
        <w:spacing w:after="0" w:line="360" w:lineRule="auto"/>
        <w:ind w:leftChars="0"/>
        <w:jc w:val="left"/>
        <w:textAlignment w:val="auto"/>
        <w:outlineLvl w:val="9"/>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URL:</w:t>
      </w:r>
      <w:r>
        <w:rPr>
          <w:rFonts w:hint="eastAsia" w:ascii="Times New Roman" w:hAnsi="Times New Roman" w:cs="Times New Roman"/>
          <w:sz w:val="24"/>
          <w:szCs w:val="24"/>
          <w:lang w:val="en-US" w:eastAsia="zh-CN"/>
        </w:rPr>
        <w:fldChar w:fldCharType="begin"/>
      </w:r>
      <w:r>
        <w:rPr>
          <w:rFonts w:hint="eastAsia" w:ascii="Times New Roman" w:hAnsi="Times New Roman" w:cs="Times New Roman"/>
          <w:sz w:val="24"/>
          <w:szCs w:val="24"/>
          <w:lang w:val="en-US" w:eastAsia="zh-CN"/>
        </w:rPr>
        <w:instrText xml:space="preserve"> HYPERLINK "http://www.ciis.org.cn/gyzz/2013-05/30/content_5993435.htm" </w:instrText>
      </w:r>
      <w:r>
        <w:rPr>
          <w:rFonts w:hint="eastAsia" w:ascii="Times New Roman" w:hAnsi="Times New Roman" w:cs="Times New Roman"/>
          <w:sz w:val="24"/>
          <w:szCs w:val="24"/>
          <w:lang w:val="en-US" w:eastAsia="zh-CN"/>
        </w:rPr>
        <w:fldChar w:fldCharType="separate"/>
      </w:r>
      <w:r>
        <w:rPr>
          <w:rFonts w:hint="eastAsia" w:ascii="Times New Roman" w:hAnsi="Times New Roman" w:cs="Times New Roman"/>
          <w:sz w:val="24"/>
          <w:szCs w:val="24"/>
          <w:lang w:val="en-US" w:eastAsia="zh-CN"/>
        </w:rPr>
        <w:t>http://www.ciis.org.cn/gyzz/2013-05/30/content_5993435.htm</w:t>
      </w:r>
      <w:r>
        <w:rPr>
          <w:rFonts w:hint="eastAsia" w:ascii="Times New Roman" w:hAnsi="Times New Roman" w:cs="Times New Roman"/>
          <w:sz w:val="24"/>
          <w:szCs w:val="24"/>
          <w:lang w:val="en-US" w:eastAsia="zh-CN"/>
        </w:rPr>
        <w:fldChar w:fldCharType="end"/>
      </w:r>
    </w:p>
    <w:p>
      <w:pPr>
        <w:pStyle w:val="7"/>
        <w:keepNext w:val="0"/>
        <w:keepLines w:val="0"/>
        <w:pageBreakBefore w:val="0"/>
        <w:widowControl w:val="0"/>
        <w:numPr>
          <w:ilvl w:val="0"/>
          <w:numId w:val="5"/>
        </w:numPr>
        <w:kinsoku/>
        <w:wordWrap/>
        <w:overflowPunct/>
        <w:topLinePunct w:val="0"/>
        <w:autoSpaceDE/>
        <w:autoSpaceDN/>
        <w:bidi w:val="0"/>
        <w:adjustRightInd w:val="0"/>
        <w:snapToGrid w:val="0"/>
        <w:spacing w:after="0" w:line="360" w:lineRule="auto"/>
        <w:ind w:left="0" w:leftChars="0" w:firstLine="0" w:firstLineChars="0"/>
        <w:jc w:val="left"/>
        <w:textAlignment w:val="auto"/>
        <w:outlineLvl w:val="9"/>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 xml:space="preserve"> 李金明：中国南海疆域研究的问题与前瞻，《南洋问题研究》，2001年第3期，第92页[</w:t>
      </w:r>
      <w:r>
        <w:rPr>
          <w:rFonts w:hint="default" w:ascii="Times New Roman" w:hAnsi="Times New Roman" w:cs="Times New Roman"/>
          <w:sz w:val="24"/>
          <w:szCs w:val="24"/>
          <w:lang w:val="ru-RU" w:eastAsia="zh-CN"/>
        </w:rPr>
        <w:t>Ли Цзиньминь</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lang w:val="ru-RU" w:eastAsia="zh-CN"/>
        </w:rPr>
        <w:t>Проблемы и перспективы исследований на территории Южно-Китайского моря в Китае</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lang w:val="ru-RU" w:eastAsia="zh-CN"/>
        </w:rPr>
        <w:t>Ли Цзиньминь</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lang w:val="ru-RU" w:eastAsia="zh-CN"/>
        </w:rPr>
        <w:t>Исследование проблем Наньяна.-2001 № 3. С92</w:t>
      </w:r>
      <w:r>
        <w:rPr>
          <w:rFonts w:hint="eastAsia" w:ascii="Times New Roman" w:hAnsi="Times New Roman" w:cs="Times New Roman"/>
          <w:sz w:val="24"/>
          <w:szCs w:val="24"/>
          <w:lang w:val="en-US" w:eastAsia="zh-CN"/>
        </w:rPr>
        <w:t>]</w:t>
      </w:r>
    </w:p>
    <w:p>
      <w:pPr>
        <w:pStyle w:val="7"/>
        <w:keepNext w:val="0"/>
        <w:keepLines w:val="0"/>
        <w:pageBreakBefore w:val="0"/>
        <w:widowControl w:val="0"/>
        <w:numPr>
          <w:ilvl w:val="0"/>
          <w:numId w:val="5"/>
        </w:numPr>
        <w:kinsoku/>
        <w:wordWrap/>
        <w:overflowPunct/>
        <w:topLinePunct w:val="0"/>
        <w:autoSpaceDE/>
        <w:autoSpaceDN/>
        <w:bidi w:val="0"/>
        <w:adjustRightInd w:val="0"/>
        <w:snapToGrid w:val="0"/>
        <w:spacing w:after="0" w:line="360" w:lineRule="auto"/>
        <w:ind w:left="0" w:leftChars="0" w:firstLine="0" w:firstLineChars="0"/>
        <w:jc w:val="left"/>
        <w:textAlignment w:val="auto"/>
        <w:outlineLvl w:val="9"/>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王传军：区外大国对南海地区的渗透及其影响，《当代亚太》，2001年第11期，第14-18页。[</w:t>
      </w:r>
      <w:r>
        <w:rPr>
          <w:rFonts w:hint="default" w:ascii="Times New Roman" w:hAnsi="Times New Roman" w:cs="Times New Roman"/>
          <w:sz w:val="24"/>
          <w:szCs w:val="24"/>
          <w:lang w:val="ru" w:eastAsia="zh-CN"/>
        </w:rPr>
        <w:t>Ван Чуаньцзюнь</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lang w:val="ru" w:eastAsia="zh-CN"/>
        </w:rPr>
        <w:t xml:space="preserve"> </w:t>
      </w:r>
      <w:r>
        <w:rPr>
          <w:rFonts w:hint="default" w:ascii="Times New Roman" w:hAnsi="Times New Roman" w:cs="Times New Roman"/>
          <w:sz w:val="24"/>
          <w:szCs w:val="24"/>
          <w:lang w:val="ru-RU" w:eastAsia="zh-CN"/>
        </w:rPr>
        <w:t>П</w:t>
      </w:r>
      <w:r>
        <w:rPr>
          <w:rFonts w:hint="default" w:ascii="Times New Roman" w:hAnsi="Times New Roman" w:cs="Times New Roman"/>
          <w:sz w:val="24"/>
          <w:szCs w:val="24"/>
          <w:lang w:val="ru" w:eastAsia="zh-CN"/>
        </w:rPr>
        <w:t>роникновение великих держав за пределы региона в Южно-Китайское море и его влияние</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lang w:val="ru" w:eastAsia="zh-CN"/>
        </w:rPr>
        <w:t xml:space="preserve"> Ван Чуаньцзюнь</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lang w:val="ru-RU" w:eastAsia="zh-CN"/>
        </w:rPr>
        <w:t>С</w:t>
      </w:r>
      <w:r>
        <w:rPr>
          <w:rFonts w:hint="default" w:ascii="Times New Roman" w:hAnsi="Times New Roman" w:cs="Times New Roman"/>
          <w:sz w:val="24"/>
          <w:szCs w:val="24"/>
          <w:lang w:val="ru" w:eastAsia="zh-CN"/>
        </w:rPr>
        <w:t>овременный Азиатско-Тихоокеанский регион</w:t>
      </w:r>
      <w:r>
        <w:rPr>
          <w:rFonts w:hint="default" w:ascii="Times New Roman" w:hAnsi="Times New Roman" w:cs="Times New Roman"/>
          <w:sz w:val="24"/>
          <w:szCs w:val="24"/>
          <w:lang w:val="ru-RU" w:eastAsia="zh-CN"/>
        </w:rPr>
        <w:t>.- 2001</w:t>
      </w:r>
      <w:r>
        <w:rPr>
          <w:rFonts w:hint="default" w:ascii="Times New Roman" w:hAnsi="Times New Roman" w:cs="Times New Roman"/>
          <w:sz w:val="24"/>
          <w:szCs w:val="24"/>
          <w:lang w:val="ru" w:eastAsia="zh-CN"/>
        </w:rPr>
        <w:t xml:space="preserve"> № 11</w:t>
      </w:r>
      <w:r>
        <w:rPr>
          <w:rFonts w:hint="default" w:ascii="Times New Roman" w:hAnsi="Times New Roman" w:cs="Times New Roman"/>
          <w:sz w:val="24"/>
          <w:szCs w:val="24"/>
          <w:lang w:val="ru-RU" w:eastAsia="zh-CN"/>
        </w:rPr>
        <w:t>.- С</w:t>
      </w:r>
      <w:r>
        <w:rPr>
          <w:rFonts w:hint="default" w:ascii="Times New Roman" w:hAnsi="Times New Roman" w:cs="Times New Roman"/>
          <w:sz w:val="24"/>
          <w:szCs w:val="24"/>
          <w:lang w:val="ru" w:eastAsia="zh-CN"/>
        </w:rPr>
        <w:t>14-18</w:t>
      </w:r>
      <w:r>
        <w:rPr>
          <w:rFonts w:hint="default" w:ascii="Times New Roman" w:hAnsi="Times New Roman" w:cs="Times New Roman"/>
          <w:sz w:val="24"/>
          <w:szCs w:val="24"/>
          <w:lang w:val="ru-RU" w:eastAsia="zh-CN"/>
        </w:rPr>
        <w:t>.</w:t>
      </w:r>
      <w:r>
        <w:rPr>
          <w:rFonts w:hint="eastAsia" w:ascii="Times New Roman" w:hAnsi="Times New Roman" w:cs="Times New Roman"/>
          <w:sz w:val="24"/>
          <w:szCs w:val="24"/>
          <w:lang w:val="en-US" w:eastAsia="zh-CN"/>
        </w:rPr>
        <w:t>]</w:t>
      </w:r>
    </w:p>
    <w:p>
      <w:pPr>
        <w:pStyle w:val="7"/>
        <w:keepNext w:val="0"/>
        <w:keepLines w:val="0"/>
        <w:pageBreakBefore w:val="0"/>
        <w:widowControl w:val="0"/>
        <w:numPr>
          <w:ilvl w:val="0"/>
          <w:numId w:val="5"/>
        </w:numPr>
        <w:kinsoku/>
        <w:wordWrap/>
        <w:overflowPunct/>
        <w:topLinePunct w:val="0"/>
        <w:autoSpaceDE/>
        <w:autoSpaceDN/>
        <w:bidi w:val="0"/>
        <w:adjustRightInd w:val="0"/>
        <w:snapToGrid w:val="0"/>
        <w:spacing w:after="0" w:line="360" w:lineRule="auto"/>
        <w:ind w:left="0" w:leftChars="0" w:firstLine="0" w:firstLineChars="0"/>
        <w:jc w:val="left"/>
        <w:textAlignment w:val="auto"/>
        <w:outlineLvl w:val="9"/>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张宇：“南海争端中的日本因素及其影响”，《公会论坛》，2010 年第 5 期，第 145页 [</w:t>
      </w:r>
      <w:r>
        <w:rPr>
          <w:rFonts w:hint="default" w:ascii="Times New Roman" w:hAnsi="Times New Roman" w:cs="Times New Roman"/>
          <w:sz w:val="24"/>
          <w:szCs w:val="24"/>
          <w:lang w:val="ru-RU" w:eastAsia="zh-CN"/>
        </w:rPr>
        <w:t>Чжан Юй. Японский фактор и его влияние на спор Южно-Китайского моря</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lang w:val="ru-RU" w:eastAsia="zh-CN"/>
        </w:rPr>
        <w:t>Чжан Юй</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lang w:val="ru-RU" w:eastAsia="zh-CN"/>
        </w:rPr>
        <w:t xml:space="preserve"> Форум общества.-2010 № 5. -С. 145</w:t>
      </w:r>
      <w:r>
        <w:rPr>
          <w:rFonts w:hint="eastAsia" w:ascii="Times New Roman" w:hAnsi="Times New Roman" w:cs="Times New Roman"/>
          <w:sz w:val="24"/>
          <w:szCs w:val="24"/>
          <w:lang w:val="en-US" w:eastAsia="zh-CN"/>
        </w:rPr>
        <w:t>]</w:t>
      </w:r>
    </w:p>
    <w:p>
      <w:pPr>
        <w:pStyle w:val="7"/>
        <w:keepNext w:val="0"/>
        <w:keepLines w:val="0"/>
        <w:pageBreakBefore w:val="0"/>
        <w:widowControl w:val="0"/>
        <w:numPr>
          <w:ilvl w:val="0"/>
          <w:numId w:val="5"/>
        </w:numPr>
        <w:kinsoku/>
        <w:wordWrap/>
        <w:overflowPunct/>
        <w:topLinePunct w:val="0"/>
        <w:autoSpaceDE/>
        <w:autoSpaceDN/>
        <w:bidi w:val="0"/>
        <w:adjustRightInd w:val="0"/>
        <w:snapToGrid w:val="0"/>
        <w:spacing w:after="0" w:line="360" w:lineRule="auto"/>
        <w:ind w:left="0" w:leftChars="0" w:firstLine="0" w:firstLineChars="0"/>
        <w:jc w:val="left"/>
        <w:textAlignment w:val="auto"/>
        <w:outlineLvl w:val="9"/>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迟福林。南海开发计划与海南战略基地建设———对我国“十一五”规划的建议［J］． 经济研究参考，2005，(51):2—9．[</w:t>
      </w:r>
      <w:r>
        <w:rPr>
          <w:rFonts w:hint="default" w:ascii="Times New Roman" w:hAnsi="Times New Roman" w:cs="Times New Roman"/>
          <w:sz w:val="24"/>
          <w:szCs w:val="24"/>
          <w:lang w:val="ru" w:eastAsia="zh-CN"/>
        </w:rPr>
        <w:t>Чи Фулинь. План развития Наньхая и строительство стратегической базы Хайнаня: предложения по «Одиннадцатой пятилетке» в Китае [J]</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lang w:val="ru" w:eastAsia="zh-CN"/>
        </w:rPr>
        <w:t>Чи Фулинь</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lang w:val="ru" w:eastAsia="zh-CN"/>
        </w:rPr>
        <w:t xml:space="preserve"> Справочник экономических исследований</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lang w:val="ru" w:eastAsia="zh-CN"/>
        </w:rPr>
        <w:t xml:space="preserve"> 2005,</w:t>
      </w:r>
      <w:r>
        <w:rPr>
          <w:rFonts w:hint="default" w:ascii="Times New Roman" w:hAnsi="Times New Roman" w:cs="Times New Roman"/>
          <w:sz w:val="24"/>
          <w:szCs w:val="24"/>
          <w:lang w:val="ru-RU" w:eastAsia="zh-CN"/>
        </w:rPr>
        <w:t>№</w:t>
      </w:r>
      <w:r>
        <w:rPr>
          <w:rFonts w:hint="default" w:ascii="Times New Roman" w:hAnsi="Times New Roman" w:cs="Times New Roman"/>
          <w:sz w:val="24"/>
          <w:szCs w:val="24"/>
          <w:lang w:val="ru" w:eastAsia="zh-CN"/>
        </w:rPr>
        <w:t>51</w:t>
      </w:r>
      <w:r>
        <w:rPr>
          <w:rFonts w:hint="default" w:ascii="Times New Roman" w:hAnsi="Times New Roman" w:cs="Times New Roman"/>
          <w:sz w:val="24"/>
          <w:szCs w:val="24"/>
          <w:lang w:val="ru-RU" w:eastAsia="zh-CN"/>
        </w:rPr>
        <w:t>.С</w:t>
      </w:r>
      <w:r>
        <w:rPr>
          <w:rFonts w:hint="default" w:ascii="Times New Roman" w:hAnsi="Times New Roman" w:cs="Times New Roman"/>
          <w:sz w:val="24"/>
          <w:szCs w:val="24"/>
          <w:lang w:val="ru" w:eastAsia="zh-CN"/>
        </w:rPr>
        <w:t xml:space="preserve"> 2-9</w:t>
      </w:r>
      <w:r>
        <w:rPr>
          <w:rFonts w:hint="default" w:ascii="Times New Roman" w:hAnsi="Times New Roman" w:cs="Times New Roman"/>
          <w:sz w:val="24"/>
          <w:szCs w:val="24"/>
          <w:lang w:val="ru-RU" w:eastAsia="zh-CN"/>
        </w:rPr>
        <w:t>.</w:t>
      </w:r>
      <w:r>
        <w:rPr>
          <w:rFonts w:hint="eastAsia" w:ascii="Times New Roman" w:hAnsi="Times New Roman" w:cs="Times New Roman"/>
          <w:sz w:val="24"/>
          <w:szCs w:val="24"/>
          <w:lang w:val="en-US" w:eastAsia="zh-CN"/>
        </w:rPr>
        <w:t>]</w:t>
      </w:r>
    </w:p>
    <w:p>
      <w:pPr>
        <w:pStyle w:val="7"/>
        <w:keepNext w:val="0"/>
        <w:keepLines w:val="0"/>
        <w:pageBreakBefore w:val="0"/>
        <w:widowControl w:val="0"/>
        <w:numPr>
          <w:ilvl w:val="0"/>
          <w:numId w:val="5"/>
        </w:numPr>
        <w:kinsoku/>
        <w:wordWrap/>
        <w:overflowPunct/>
        <w:topLinePunct w:val="0"/>
        <w:autoSpaceDE/>
        <w:autoSpaceDN/>
        <w:bidi w:val="0"/>
        <w:adjustRightInd w:val="0"/>
        <w:snapToGrid w:val="0"/>
        <w:spacing w:after="0" w:line="360" w:lineRule="auto"/>
        <w:ind w:left="0" w:leftChars="0" w:firstLine="0" w:firstLineChars="0"/>
        <w:jc w:val="left"/>
        <w:textAlignment w:val="auto"/>
        <w:outlineLvl w:val="9"/>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王丽荣，余克服 ，赵焕庭，张乔民．南海珊瑚礁经济价值 [J]．热带地理，2014，34 (1)：44—49 [</w:t>
      </w:r>
      <w:r>
        <w:rPr>
          <w:rFonts w:hint="default" w:ascii="Times New Roman" w:hAnsi="Times New Roman" w:cs="Times New Roman"/>
          <w:sz w:val="24"/>
          <w:szCs w:val="24"/>
          <w:lang w:val="ru" w:eastAsia="zh-CN"/>
        </w:rPr>
        <w:t>Ван Лирон, Юй Преодоление, Чжао Хуантин, Чжан Цяомин. Экономическая ценность коралловых рифов в Южно-Китайском море [J]</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lang w:val="ru" w:eastAsia="zh-CN"/>
        </w:rPr>
        <w:t>Ван Лирон</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lang w:val="ru-RU" w:eastAsia="zh-CN"/>
        </w:rPr>
        <w:t>и др.</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lang w:val="ru" w:eastAsia="zh-CN"/>
        </w:rPr>
        <w:t xml:space="preserve"> Тропическая география</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lang w:val="ru" w:eastAsia="zh-CN"/>
        </w:rPr>
        <w:t xml:space="preserve"> 2014,</w:t>
      </w:r>
      <w:r>
        <w:rPr>
          <w:rFonts w:hint="default" w:ascii="Times New Roman" w:hAnsi="Times New Roman" w:cs="Times New Roman"/>
          <w:sz w:val="24"/>
          <w:szCs w:val="24"/>
          <w:lang w:val="ru-RU" w:eastAsia="zh-CN"/>
        </w:rPr>
        <w:t xml:space="preserve">№ </w:t>
      </w:r>
      <w:r>
        <w:rPr>
          <w:rFonts w:hint="default" w:ascii="Times New Roman" w:hAnsi="Times New Roman" w:cs="Times New Roman"/>
          <w:sz w:val="24"/>
          <w:szCs w:val="24"/>
          <w:lang w:val="ru" w:eastAsia="zh-CN"/>
        </w:rPr>
        <w:t>34</w:t>
      </w:r>
      <w:r>
        <w:rPr>
          <w:rFonts w:hint="default" w:ascii="Times New Roman" w:hAnsi="Times New Roman" w:cs="Times New Roman"/>
          <w:sz w:val="24"/>
          <w:szCs w:val="24"/>
          <w:lang w:val="ru-RU" w:eastAsia="zh-CN"/>
        </w:rPr>
        <w:t>.С</w:t>
      </w:r>
      <w:r>
        <w:rPr>
          <w:rFonts w:hint="default" w:ascii="Times New Roman" w:hAnsi="Times New Roman" w:cs="Times New Roman"/>
          <w:sz w:val="24"/>
          <w:szCs w:val="24"/>
          <w:lang w:val="ru" w:eastAsia="zh-CN"/>
        </w:rPr>
        <w:t xml:space="preserve"> 44-49</w:t>
      </w:r>
      <w:r>
        <w:rPr>
          <w:rFonts w:hint="eastAsia" w:ascii="Times New Roman" w:hAnsi="Times New Roman" w:cs="Times New Roman"/>
          <w:sz w:val="24"/>
          <w:szCs w:val="24"/>
          <w:lang w:val="en-US" w:eastAsia="zh-CN"/>
        </w:rPr>
        <w:t>].</w:t>
      </w:r>
    </w:p>
    <w:p>
      <w:pPr>
        <w:pStyle w:val="7"/>
        <w:keepNext w:val="0"/>
        <w:keepLines w:val="0"/>
        <w:pageBreakBefore w:val="0"/>
        <w:widowControl w:val="0"/>
        <w:numPr>
          <w:ilvl w:val="0"/>
          <w:numId w:val="5"/>
        </w:numPr>
        <w:kinsoku/>
        <w:wordWrap/>
        <w:overflowPunct/>
        <w:topLinePunct w:val="0"/>
        <w:autoSpaceDE/>
        <w:autoSpaceDN/>
        <w:bidi w:val="0"/>
        <w:adjustRightInd w:val="0"/>
        <w:snapToGrid w:val="0"/>
        <w:spacing w:after="0" w:line="360" w:lineRule="auto"/>
        <w:ind w:left="0" w:leftChars="0" w:firstLine="0" w:firstLineChars="0"/>
        <w:jc w:val="left"/>
        <w:textAlignment w:val="auto"/>
        <w:outlineLvl w:val="9"/>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王国良</w:t>
      </w:r>
      <w:r>
        <w:rPr>
          <w:rFonts w:hint="default" w:ascii="Times New Roman" w:hAnsi="Times New Roman" w:cs="Times New Roman"/>
          <w:sz w:val="24"/>
          <w:szCs w:val="24"/>
          <w:lang w:val="ru-RU" w:eastAsia="zh-CN"/>
        </w:rPr>
        <w:t xml:space="preserve">: </w:t>
      </w:r>
      <w:r>
        <w:rPr>
          <w:rFonts w:hint="eastAsia" w:ascii="Times New Roman" w:hAnsi="Times New Roman" w:cs="Times New Roman"/>
          <w:sz w:val="24"/>
          <w:szCs w:val="24"/>
          <w:lang w:val="en-US" w:eastAsia="zh-CN"/>
        </w:rPr>
        <w:t>南沙群岛：影响我国地缘安全的重要因素</w:t>
      </w:r>
      <w:r>
        <w:rPr>
          <w:rFonts w:hint="default" w:ascii="Times New Roman" w:hAnsi="Times New Roman" w:cs="Times New Roman"/>
          <w:sz w:val="24"/>
          <w:szCs w:val="24"/>
          <w:lang w:val="ru-RU" w:eastAsia="zh-CN"/>
        </w:rPr>
        <w:t xml:space="preserve">. </w:t>
      </w:r>
      <w:r>
        <w:rPr>
          <w:rFonts w:hint="eastAsia" w:ascii="Times New Roman" w:hAnsi="Times New Roman" w:cs="Times New Roman"/>
          <w:sz w:val="24"/>
          <w:szCs w:val="24"/>
          <w:lang w:val="en-US" w:eastAsia="zh-CN"/>
        </w:rPr>
        <w:t>地理教学 2002年第八期 第55-67页[</w:t>
      </w:r>
      <w:r>
        <w:rPr>
          <w:rFonts w:hint="default" w:ascii="Times New Roman" w:hAnsi="Times New Roman" w:cs="Times New Roman"/>
          <w:sz w:val="24"/>
          <w:szCs w:val="24"/>
          <w:lang w:val="ru" w:eastAsia="zh-CN"/>
        </w:rPr>
        <w:t>Ван Гооля</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lang w:val="ru" w:eastAsia="zh-CN"/>
        </w:rPr>
        <w:t xml:space="preserve">: Острова Наньша: важные факторы, влияющие на геополитическую безопасность </w:t>
      </w:r>
      <w:r>
        <w:rPr>
          <w:rFonts w:hint="default" w:ascii="Times New Roman" w:hAnsi="Times New Roman" w:cs="Times New Roman"/>
          <w:sz w:val="24"/>
          <w:szCs w:val="24"/>
          <w:lang w:val="en-US" w:eastAsia="zh-CN"/>
        </w:rPr>
        <w:t>Китая</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lang w:val="ru" w:eastAsia="zh-CN"/>
        </w:rPr>
        <w:t>Ван Гооля</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lang w:val="ru" w:eastAsia="zh-CN"/>
        </w:rPr>
        <w:t xml:space="preserve"> Обучение географии, </w:t>
      </w:r>
      <w:r>
        <w:rPr>
          <w:rFonts w:hint="default" w:ascii="Times New Roman" w:hAnsi="Times New Roman" w:cs="Times New Roman"/>
          <w:sz w:val="24"/>
          <w:szCs w:val="24"/>
          <w:lang w:val="ru-RU" w:eastAsia="zh-CN"/>
        </w:rPr>
        <w:t>№</w:t>
      </w:r>
      <w:r>
        <w:rPr>
          <w:rFonts w:hint="default" w:ascii="Times New Roman" w:hAnsi="Times New Roman" w:cs="Times New Roman"/>
          <w:sz w:val="24"/>
          <w:szCs w:val="24"/>
          <w:lang w:val="ru" w:eastAsia="zh-CN"/>
        </w:rPr>
        <w:t xml:space="preserve">8, </w:t>
      </w:r>
      <w:r>
        <w:rPr>
          <w:rFonts w:hint="default" w:ascii="Times New Roman" w:hAnsi="Times New Roman" w:cs="Times New Roman"/>
          <w:sz w:val="24"/>
          <w:szCs w:val="24"/>
          <w:lang w:val="ru-RU" w:eastAsia="zh-CN"/>
        </w:rPr>
        <w:t>С</w:t>
      </w:r>
      <w:r>
        <w:rPr>
          <w:rFonts w:hint="default" w:ascii="Times New Roman" w:hAnsi="Times New Roman" w:cs="Times New Roman"/>
          <w:sz w:val="24"/>
          <w:szCs w:val="24"/>
          <w:lang w:val="ru" w:eastAsia="zh-CN"/>
        </w:rPr>
        <w:t>. 55-</w:t>
      </w:r>
      <w:r>
        <w:rPr>
          <w:rFonts w:hint="default" w:ascii="Times New Roman" w:hAnsi="Times New Roman" w:cs="Times New Roman"/>
          <w:sz w:val="24"/>
          <w:szCs w:val="24"/>
          <w:lang w:val="ru-RU" w:eastAsia="zh-CN"/>
        </w:rPr>
        <w:t>67.</w:t>
      </w:r>
      <w:r>
        <w:rPr>
          <w:rFonts w:hint="eastAsia" w:ascii="Times New Roman" w:hAnsi="Times New Roman" w:cs="Times New Roman"/>
          <w:sz w:val="24"/>
          <w:szCs w:val="24"/>
          <w:lang w:val="en-US" w:eastAsia="zh-CN"/>
        </w:rPr>
        <w:t xml:space="preserve"> ]</w:t>
      </w:r>
    </w:p>
    <w:p>
      <w:pPr>
        <w:pStyle w:val="7"/>
        <w:keepNext w:val="0"/>
        <w:keepLines w:val="0"/>
        <w:pageBreakBefore w:val="0"/>
        <w:widowControl w:val="0"/>
        <w:numPr>
          <w:ilvl w:val="0"/>
          <w:numId w:val="5"/>
        </w:numPr>
        <w:kinsoku/>
        <w:wordWrap/>
        <w:overflowPunct/>
        <w:topLinePunct w:val="0"/>
        <w:autoSpaceDE/>
        <w:autoSpaceDN/>
        <w:bidi w:val="0"/>
        <w:adjustRightInd w:val="0"/>
        <w:snapToGrid w:val="0"/>
        <w:spacing w:after="0" w:line="360" w:lineRule="auto"/>
        <w:ind w:left="0" w:leftChars="0" w:firstLine="0" w:firstLineChars="0"/>
        <w:jc w:val="left"/>
        <w:textAlignment w:val="auto"/>
        <w:outlineLvl w:val="9"/>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王传军: 区外大国对南海地区的渗透及其影响 [J ].</w:t>
      </w:r>
      <w:r>
        <w:rPr>
          <w:rFonts w:hint="default" w:ascii="Times New Roman" w:hAnsi="Times New Roman" w:cs="Times New Roman"/>
          <w:sz w:val="24"/>
          <w:szCs w:val="24"/>
          <w:lang w:val="ru-RU" w:eastAsia="zh-CN"/>
        </w:rPr>
        <w:t xml:space="preserve"> </w:t>
      </w:r>
      <w:r>
        <w:rPr>
          <w:rFonts w:hint="eastAsia" w:ascii="Times New Roman" w:hAnsi="Times New Roman" w:cs="Times New Roman"/>
          <w:sz w:val="24"/>
          <w:szCs w:val="24"/>
          <w:lang w:val="en-US" w:eastAsia="zh-CN"/>
        </w:rPr>
        <w:t>当代亚太,2001 (11)</w:t>
      </w:r>
      <w:r>
        <w:rPr>
          <w:rFonts w:hint="default" w:ascii="Times New Roman" w:hAnsi="Times New Roman" w:cs="Times New Roman"/>
          <w:sz w:val="24"/>
          <w:szCs w:val="24"/>
          <w:lang w:val="ru-RU" w:eastAsia="zh-CN"/>
        </w:rPr>
        <w:t>87-90</w:t>
      </w:r>
      <w:r>
        <w:rPr>
          <w:rFonts w:hint="eastAsia" w:ascii="Times New Roman" w:hAnsi="Times New Roman" w:cs="Times New Roman"/>
          <w:sz w:val="24"/>
          <w:szCs w:val="24"/>
          <w:lang w:val="ru" w:eastAsia="zh-CN"/>
        </w:rPr>
        <w:t>.</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lang w:val="ru" w:eastAsia="zh-CN"/>
        </w:rPr>
        <w:t>Ван Чуаньцзюнь</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lang w:val="ru-RU" w:eastAsia="zh-CN"/>
        </w:rPr>
        <w:t xml:space="preserve"> П</w:t>
      </w:r>
      <w:r>
        <w:rPr>
          <w:rFonts w:hint="default" w:ascii="Times New Roman" w:hAnsi="Times New Roman" w:cs="Times New Roman"/>
          <w:sz w:val="24"/>
          <w:szCs w:val="24"/>
          <w:lang w:val="ru" w:eastAsia="zh-CN"/>
        </w:rPr>
        <w:t>роникновение крупных стран за пределами региона в Южно-Китайское море и его влияние [J]</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lang w:val="ru" w:eastAsia="zh-CN"/>
        </w:rPr>
        <w:t>Ван Чуаньцзюнь</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lang w:val="ru" w:eastAsia="zh-CN"/>
        </w:rPr>
        <w:t xml:space="preserve"> Современный Азиатско-Тихоокеанский регион</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lang w:val="ru" w:eastAsia="zh-CN"/>
        </w:rPr>
        <w:t xml:space="preserve"> 2001</w:t>
      </w:r>
      <w:r>
        <w:rPr>
          <w:rFonts w:hint="default" w:ascii="Times New Roman" w:hAnsi="Times New Roman" w:cs="Times New Roman"/>
          <w:sz w:val="24"/>
          <w:szCs w:val="24"/>
          <w:lang w:val="ru-RU" w:eastAsia="zh-CN"/>
        </w:rPr>
        <w:t>,№</w:t>
      </w:r>
      <w:r>
        <w:rPr>
          <w:rFonts w:hint="default" w:ascii="Times New Roman" w:hAnsi="Times New Roman" w:cs="Times New Roman"/>
          <w:sz w:val="24"/>
          <w:szCs w:val="24"/>
          <w:lang w:val="ru" w:eastAsia="zh-CN"/>
        </w:rPr>
        <w:t>11</w:t>
      </w:r>
      <w:r>
        <w:rPr>
          <w:rFonts w:hint="default" w:ascii="Times New Roman" w:hAnsi="Times New Roman" w:cs="Times New Roman"/>
          <w:sz w:val="24"/>
          <w:szCs w:val="24"/>
          <w:lang w:val="ru-RU" w:eastAsia="zh-CN"/>
        </w:rPr>
        <w:t>.С87-90.</w:t>
      </w:r>
      <w:r>
        <w:rPr>
          <w:rFonts w:hint="eastAsia" w:ascii="Times New Roman" w:hAnsi="Times New Roman" w:cs="Times New Roman"/>
          <w:sz w:val="24"/>
          <w:szCs w:val="24"/>
          <w:lang w:val="en-US" w:eastAsia="zh-CN"/>
        </w:rPr>
        <w:t xml:space="preserve"> ]</w:t>
      </w:r>
    </w:p>
    <w:p>
      <w:pPr>
        <w:pStyle w:val="7"/>
        <w:keepNext w:val="0"/>
        <w:keepLines w:val="0"/>
        <w:pageBreakBefore w:val="0"/>
        <w:widowControl w:val="0"/>
        <w:numPr>
          <w:ilvl w:val="0"/>
          <w:numId w:val="5"/>
        </w:numPr>
        <w:kinsoku/>
        <w:wordWrap/>
        <w:overflowPunct/>
        <w:topLinePunct w:val="0"/>
        <w:autoSpaceDE/>
        <w:autoSpaceDN/>
        <w:bidi w:val="0"/>
        <w:adjustRightInd w:val="0"/>
        <w:snapToGrid w:val="0"/>
        <w:spacing w:after="0" w:line="360" w:lineRule="auto"/>
        <w:ind w:left="0" w:leftChars="0" w:firstLine="0" w:firstLineChars="0"/>
        <w:jc w:val="left"/>
        <w:textAlignment w:val="auto"/>
        <w:outlineLvl w:val="9"/>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金永明</w:t>
      </w:r>
      <w:r>
        <w:rPr>
          <w:rFonts w:hint="eastAsia" w:ascii="Times New Roman" w:hAnsi="Times New Roman" w:cs="Times New Roman"/>
          <w:sz w:val="24"/>
          <w:szCs w:val="24"/>
          <w:lang w:val="ru-RU" w:eastAsia="zh-CN"/>
        </w:rPr>
        <w:t xml:space="preserve"> 海上丝路与南海问题</w:t>
      </w:r>
      <w:r>
        <w:rPr>
          <w:rFonts w:hint="eastAsia" w:ascii="Times New Roman" w:hAnsi="Times New Roman" w:cs="Times New Roman"/>
          <w:sz w:val="24"/>
          <w:szCs w:val="24"/>
          <w:lang w:val="en-US" w:eastAsia="zh-CN"/>
        </w:rPr>
        <w:t xml:space="preserve"> 南海学刊 2015 年 l2 月  第 1 卷 第4 期</w:t>
      </w:r>
      <w:r>
        <w:rPr>
          <w:rFonts w:hint="default" w:ascii="Times New Roman" w:hAnsi="Times New Roman" w:cs="Times New Roman"/>
          <w:sz w:val="24"/>
          <w:szCs w:val="24"/>
          <w:lang w:val="ru-RU" w:eastAsia="zh-CN"/>
        </w:rPr>
        <w:t xml:space="preserve"> 76-78. </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lang w:val="ru" w:eastAsia="zh-CN"/>
        </w:rPr>
        <w:t>Джин Юнминг</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lang w:val="ru" w:eastAsia="zh-CN"/>
        </w:rPr>
        <w:t>Морской Шелковый Путь и Проблемы</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lang w:val="ru" w:eastAsia="zh-CN"/>
        </w:rPr>
        <w:t>Южно-Китайско</w:t>
      </w:r>
      <w:r>
        <w:rPr>
          <w:rFonts w:hint="default" w:ascii="Times New Roman" w:hAnsi="Times New Roman" w:cs="Times New Roman"/>
          <w:sz w:val="24"/>
          <w:szCs w:val="24"/>
          <w:lang w:val="ru-RU" w:eastAsia="zh-CN"/>
        </w:rPr>
        <w:t>го</w:t>
      </w:r>
      <w:r>
        <w:rPr>
          <w:rFonts w:hint="default" w:ascii="Times New Roman" w:hAnsi="Times New Roman" w:cs="Times New Roman"/>
          <w:sz w:val="24"/>
          <w:szCs w:val="24"/>
          <w:lang w:val="ru" w:eastAsia="zh-CN"/>
        </w:rPr>
        <w:t xml:space="preserve"> мор</w:t>
      </w:r>
      <w:r>
        <w:rPr>
          <w:rFonts w:hint="default" w:ascii="Times New Roman" w:hAnsi="Times New Roman" w:cs="Times New Roman"/>
          <w:sz w:val="24"/>
          <w:szCs w:val="24"/>
          <w:lang w:val="ru-RU" w:eastAsia="zh-CN"/>
        </w:rPr>
        <w:t>я</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lang w:val="ru" w:eastAsia="zh-CN"/>
        </w:rPr>
        <w:t xml:space="preserve">Джин Юнминг </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lang w:val="ru" w:eastAsia="zh-CN"/>
        </w:rPr>
        <w:t>Журнала Южно-Китайско</w:t>
      </w:r>
      <w:r>
        <w:rPr>
          <w:rFonts w:hint="default" w:ascii="Times New Roman" w:hAnsi="Times New Roman" w:cs="Times New Roman"/>
          <w:sz w:val="24"/>
          <w:szCs w:val="24"/>
          <w:lang w:val="ru-RU" w:eastAsia="zh-CN"/>
        </w:rPr>
        <w:t>го</w:t>
      </w:r>
      <w:r>
        <w:rPr>
          <w:rFonts w:hint="default" w:ascii="Times New Roman" w:hAnsi="Times New Roman" w:cs="Times New Roman"/>
          <w:sz w:val="24"/>
          <w:szCs w:val="24"/>
          <w:lang w:val="ru" w:eastAsia="zh-CN"/>
        </w:rPr>
        <w:t xml:space="preserve"> Мор</w:t>
      </w:r>
      <w:r>
        <w:rPr>
          <w:rFonts w:hint="default" w:ascii="Times New Roman" w:hAnsi="Times New Roman" w:cs="Times New Roman"/>
          <w:sz w:val="24"/>
          <w:szCs w:val="24"/>
          <w:lang w:val="ru-RU" w:eastAsia="zh-CN"/>
        </w:rPr>
        <w:t>я.-</w:t>
      </w:r>
      <w:r>
        <w:rPr>
          <w:rFonts w:hint="default" w:ascii="Times New Roman" w:hAnsi="Times New Roman" w:cs="Times New Roman"/>
          <w:sz w:val="24"/>
          <w:szCs w:val="24"/>
          <w:lang w:val="ru" w:eastAsia="zh-CN"/>
        </w:rPr>
        <w:t xml:space="preserve">  2015</w:t>
      </w:r>
      <w:r>
        <w:rPr>
          <w:rFonts w:hint="default" w:ascii="Times New Roman" w:hAnsi="Times New Roman" w:cs="Times New Roman"/>
          <w:sz w:val="24"/>
          <w:szCs w:val="24"/>
          <w:lang w:val="ru-RU" w:eastAsia="zh-CN"/>
        </w:rPr>
        <w:t>, №4. -С76-78</w:t>
      </w:r>
      <w:r>
        <w:rPr>
          <w:rFonts w:hint="default" w:ascii="Times New Roman" w:hAnsi="Times New Roman" w:cs="Times New Roman"/>
          <w:sz w:val="24"/>
          <w:szCs w:val="24"/>
          <w:lang w:val="ru" w:eastAsia="zh-CN"/>
        </w:rPr>
        <w:t xml:space="preserve"> </w:t>
      </w:r>
      <w:r>
        <w:rPr>
          <w:rFonts w:hint="eastAsia" w:ascii="Times New Roman" w:hAnsi="Times New Roman" w:cs="Times New Roman"/>
          <w:sz w:val="24"/>
          <w:szCs w:val="24"/>
          <w:lang w:val="en-US" w:eastAsia="zh-CN"/>
        </w:rPr>
        <w:t>]</w:t>
      </w:r>
    </w:p>
    <w:p>
      <w:pPr>
        <w:pStyle w:val="7"/>
        <w:keepNext w:val="0"/>
        <w:keepLines w:val="0"/>
        <w:pageBreakBefore w:val="0"/>
        <w:widowControl w:val="0"/>
        <w:numPr>
          <w:ilvl w:val="0"/>
          <w:numId w:val="5"/>
        </w:numPr>
        <w:kinsoku/>
        <w:wordWrap/>
        <w:overflowPunct/>
        <w:topLinePunct w:val="0"/>
        <w:autoSpaceDE/>
        <w:autoSpaceDN/>
        <w:bidi w:val="0"/>
        <w:adjustRightInd w:val="0"/>
        <w:snapToGrid w:val="0"/>
        <w:spacing w:after="0" w:line="360" w:lineRule="auto"/>
        <w:ind w:left="0" w:leftChars="0" w:firstLine="0" w:firstLineChars="0"/>
        <w:jc w:val="left"/>
        <w:textAlignment w:val="auto"/>
        <w:outlineLvl w:val="9"/>
        <w:rPr>
          <w:rFonts w:hint="default" w:ascii="Times New Roman" w:hAnsi="Times New Roman" w:cs="Times New Roman"/>
          <w:sz w:val="24"/>
          <w:szCs w:val="24"/>
          <w:lang w:val="ru-RU" w:eastAsia="zh-CN"/>
        </w:rPr>
      </w:pPr>
      <w:r>
        <w:rPr>
          <w:rFonts w:hint="eastAsia" w:ascii="Times New Roman" w:hAnsi="Times New Roman" w:cs="Times New Roman"/>
          <w:sz w:val="24"/>
          <w:szCs w:val="24"/>
          <w:lang w:val="en-US" w:eastAsia="zh-CN"/>
        </w:rPr>
        <w:t>吴小强</w:t>
      </w:r>
      <w:r>
        <w:rPr>
          <w:rFonts w:hint="default" w:ascii="Times New Roman" w:hAnsi="Times New Roman" w:cs="Times New Roman"/>
          <w:sz w:val="24"/>
          <w:szCs w:val="24"/>
          <w:lang w:val="ru-RU" w:eastAsia="zh-CN"/>
        </w:rPr>
        <w:t xml:space="preserve"> 从“中菲黄岩岛事件”看南海海洋权益争端对策</w:t>
      </w:r>
      <w:r>
        <w:rPr>
          <w:rFonts w:hint="eastAsia" w:ascii="Times New Roman" w:hAnsi="Times New Roman" w:cs="Times New Roman"/>
          <w:sz w:val="24"/>
          <w:szCs w:val="24"/>
          <w:lang w:val="en-US" w:eastAsia="zh-CN"/>
        </w:rPr>
        <w:t xml:space="preserve"> 西南大学出版社</w:t>
      </w:r>
      <w:r>
        <w:rPr>
          <w:rFonts w:hint="default" w:ascii="Times New Roman" w:hAnsi="Times New Roman" w:cs="Times New Roman"/>
          <w:sz w:val="24"/>
          <w:szCs w:val="24"/>
          <w:lang w:val="ru-RU" w:eastAsia="zh-CN"/>
        </w:rPr>
        <w:t xml:space="preserve"> </w:t>
      </w:r>
      <w:r>
        <w:rPr>
          <w:rFonts w:hint="eastAsia" w:ascii="Times New Roman" w:hAnsi="Times New Roman" w:cs="Times New Roman"/>
          <w:sz w:val="24"/>
          <w:szCs w:val="24"/>
          <w:lang w:val="en-US" w:eastAsia="zh-CN"/>
        </w:rPr>
        <w:t>2012 年23-31页 [</w:t>
      </w:r>
      <w:r>
        <w:rPr>
          <w:rFonts w:hint="default" w:ascii="Times New Roman" w:hAnsi="Times New Roman" w:cs="Times New Roman"/>
          <w:sz w:val="24"/>
          <w:szCs w:val="24"/>
          <w:lang w:val="ru" w:eastAsia="zh-CN"/>
        </w:rPr>
        <w:t>У Сяоцянь</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lang w:val="ru-RU" w:eastAsia="zh-CN"/>
        </w:rPr>
        <w:t>К</w:t>
      </w:r>
      <w:r>
        <w:rPr>
          <w:rFonts w:hint="default" w:ascii="Times New Roman" w:hAnsi="Times New Roman" w:cs="Times New Roman"/>
          <w:sz w:val="24"/>
          <w:szCs w:val="24"/>
          <w:lang w:val="ru" w:eastAsia="zh-CN"/>
        </w:rPr>
        <w:t xml:space="preserve">онтрмеры морских прав и интересов Споры в Южно-Китайском море </w:t>
      </w:r>
      <w:r>
        <w:rPr>
          <w:rFonts w:hint="default" w:ascii="Times New Roman" w:hAnsi="Times New Roman" w:cs="Times New Roman"/>
          <w:sz w:val="24"/>
          <w:szCs w:val="24"/>
          <w:lang w:val="ru-RU" w:eastAsia="zh-CN"/>
        </w:rPr>
        <w:t>после</w:t>
      </w:r>
      <w:r>
        <w:rPr>
          <w:rFonts w:hint="default" w:ascii="Times New Roman" w:hAnsi="Times New Roman" w:cs="Times New Roman"/>
          <w:sz w:val="24"/>
          <w:szCs w:val="24"/>
          <w:lang w:val="ru" w:eastAsia="zh-CN"/>
        </w:rPr>
        <w:t xml:space="preserve"> «инцидента на острове Хуаньян в Китае и на Филиппинах»</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lang w:val="ru" w:eastAsia="zh-CN"/>
        </w:rPr>
        <w:t>У Сяоцянь</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lang w:val="ru" w:eastAsia="zh-CN"/>
        </w:rPr>
        <w:t>Чунцин</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lang w:val="ru-RU" w:eastAsia="zh-CN"/>
        </w:rPr>
        <w:t xml:space="preserve">Изд-во </w:t>
      </w:r>
      <w:r>
        <w:rPr>
          <w:rFonts w:hint="default" w:ascii="Times New Roman" w:hAnsi="Times New Roman" w:cs="Times New Roman"/>
          <w:sz w:val="24"/>
          <w:szCs w:val="24"/>
          <w:lang w:val="en-US" w:eastAsia="zh-CN"/>
        </w:rPr>
        <w:t>Юго-западный университет политических наук и права</w:t>
      </w:r>
      <w:r>
        <w:rPr>
          <w:rFonts w:hint="default" w:ascii="Times New Roman" w:hAnsi="Times New Roman" w:cs="Times New Roman"/>
          <w:sz w:val="24"/>
          <w:szCs w:val="24"/>
          <w:lang w:val="ru-RU" w:eastAsia="zh-CN"/>
        </w:rPr>
        <w:t>-</w:t>
      </w:r>
      <w:r>
        <w:rPr>
          <w:rFonts w:hint="eastAsia" w:ascii="Times New Roman" w:hAnsi="Times New Roman" w:cs="Times New Roman"/>
          <w:sz w:val="24"/>
          <w:szCs w:val="24"/>
          <w:lang w:val="en-US" w:eastAsia="zh-CN"/>
        </w:rPr>
        <w:t>2012</w:t>
      </w:r>
      <w:r>
        <w:rPr>
          <w:rFonts w:hint="default" w:ascii="Times New Roman" w:hAnsi="Times New Roman" w:cs="Times New Roman"/>
          <w:sz w:val="24"/>
          <w:szCs w:val="24"/>
          <w:lang w:val="ru-RU" w:eastAsia="zh-CN"/>
        </w:rPr>
        <w:t>.-С 23-31.</w:t>
      </w:r>
      <w:r>
        <w:rPr>
          <w:rFonts w:hint="eastAsia" w:ascii="Times New Roman" w:hAnsi="Times New Roman" w:cs="Times New Roman"/>
          <w:sz w:val="24"/>
          <w:szCs w:val="24"/>
          <w:lang w:val="en-US" w:eastAsia="zh-CN"/>
        </w:rPr>
        <w:t>]</w:t>
      </w:r>
    </w:p>
    <w:p>
      <w:pPr>
        <w:pStyle w:val="7"/>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jc w:val="left"/>
        <w:textAlignment w:val="auto"/>
        <w:outlineLvl w:val="9"/>
        <w:rPr>
          <w:rFonts w:hint="eastAsia" w:ascii="Times New Roman" w:hAnsi="Times New Roman" w:cs="Times New Roman"/>
          <w:sz w:val="24"/>
          <w:szCs w:val="24"/>
          <w:lang w:val="en-US" w:eastAsia="zh-CN"/>
        </w:rPr>
      </w:pPr>
    </w:p>
    <w:p>
      <w:pPr>
        <w:pStyle w:val="7"/>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jc w:val="left"/>
        <w:textAlignment w:val="auto"/>
        <w:outlineLvl w:val="9"/>
        <w:rPr>
          <w:rFonts w:hint="eastAsia" w:ascii="Times New Roman" w:hAnsi="Times New Roman" w:cs="Times New Roman"/>
          <w:sz w:val="24"/>
          <w:szCs w:val="24"/>
          <w:lang w:val="en-US" w:eastAsia="zh-CN"/>
        </w:rPr>
      </w:pPr>
    </w:p>
    <w:p>
      <w:pPr>
        <w:pStyle w:val="7"/>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jc w:val="left"/>
        <w:textAlignment w:val="auto"/>
        <w:outlineLvl w:val="9"/>
        <w:rPr>
          <w:rFonts w:hint="eastAsia" w:ascii="Times New Roman" w:hAnsi="Times New Roman" w:cs="Times New Roman"/>
          <w:sz w:val="24"/>
          <w:szCs w:val="24"/>
          <w:lang w:val="en-US" w:eastAsia="zh-CN"/>
        </w:rPr>
      </w:pPr>
    </w:p>
    <w:p>
      <w:pPr>
        <w:pStyle w:val="7"/>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jc w:val="left"/>
        <w:textAlignment w:val="auto"/>
        <w:outlineLvl w:val="9"/>
        <w:rPr>
          <w:rFonts w:hint="eastAsia" w:ascii="Times New Roman" w:hAnsi="Times New Roman" w:cs="Times New Roman"/>
          <w:sz w:val="24"/>
          <w:szCs w:val="24"/>
          <w:lang w:val="en-US" w:eastAsia="zh-CN"/>
        </w:rPr>
      </w:pPr>
    </w:p>
    <w:p>
      <w:pPr>
        <w:pStyle w:val="7"/>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jc w:val="left"/>
        <w:textAlignment w:val="auto"/>
        <w:outlineLvl w:val="9"/>
        <w:rPr>
          <w:rFonts w:hint="eastAsia" w:ascii="Times New Roman" w:hAnsi="Times New Roman" w:cs="Times New Roman"/>
          <w:sz w:val="24"/>
          <w:szCs w:val="24"/>
          <w:lang w:val="en-US" w:eastAsia="zh-CN"/>
        </w:rPr>
      </w:pPr>
    </w:p>
    <w:p>
      <w:pPr>
        <w:pStyle w:val="7"/>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jc w:val="left"/>
        <w:textAlignment w:val="auto"/>
        <w:outlineLvl w:val="9"/>
        <w:rPr>
          <w:rFonts w:hint="eastAsia" w:ascii="Times New Roman" w:hAnsi="Times New Roman" w:cs="Times New Roman"/>
          <w:sz w:val="24"/>
          <w:szCs w:val="24"/>
          <w:lang w:val="en-US" w:eastAsia="zh-CN"/>
        </w:rPr>
      </w:pPr>
    </w:p>
    <w:p>
      <w:pPr>
        <w:pStyle w:val="7"/>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jc w:val="left"/>
        <w:textAlignment w:val="auto"/>
        <w:outlineLvl w:val="9"/>
        <w:rPr>
          <w:rFonts w:hint="eastAsia" w:ascii="Times New Roman" w:hAnsi="Times New Roman" w:cs="Times New Roman"/>
          <w:sz w:val="24"/>
          <w:szCs w:val="24"/>
          <w:lang w:val="en-US" w:eastAsia="zh-CN"/>
        </w:rPr>
      </w:pPr>
    </w:p>
    <w:p>
      <w:pPr>
        <w:pStyle w:val="7"/>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jc w:val="left"/>
        <w:textAlignment w:val="auto"/>
        <w:outlineLvl w:val="9"/>
        <w:rPr>
          <w:rFonts w:hint="eastAsia" w:ascii="Times New Roman" w:hAnsi="Times New Roman" w:cs="Times New Roman"/>
          <w:sz w:val="24"/>
          <w:szCs w:val="24"/>
          <w:lang w:val="en-US" w:eastAsia="zh-CN"/>
        </w:rPr>
      </w:pPr>
    </w:p>
    <w:p>
      <w:pPr>
        <w:pStyle w:val="7"/>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jc w:val="left"/>
        <w:textAlignment w:val="auto"/>
        <w:outlineLvl w:val="9"/>
        <w:rPr>
          <w:rFonts w:hint="eastAsia" w:ascii="Times New Roman" w:hAnsi="Times New Roman" w:cs="Times New Roman"/>
          <w:sz w:val="24"/>
          <w:szCs w:val="24"/>
          <w:lang w:val="en-US" w:eastAsia="zh-CN"/>
        </w:rPr>
      </w:pPr>
    </w:p>
    <w:p>
      <w:pPr>
        <w:pStyle w:val="7"/>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jc w:val="left"/>
        <w:textAlignment w:val="auto"/>
        <w:outlineLvl w:val="9"/>
        <w:rPr>
          <w:rFonts w:hint="eastAsia" w:ascii="Times New Roman" w:hAnsi="Times New Roman" w:cs="Times New Roman"/>
          <w:sz w:val="24"/>
          <w:szCs w:val="24"/>
          <w:lang w:val="en-US" w:eastAsia="zh-CN"/>
        </w:rPr>
      </w:pPr>
    </w:p>
    <w:p>
      <w:pPr>
        <w:pStyle w:val="7"/>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jc w:val="left"/>
        <w:textAlignment w:val="auto"/>
        <w:outlineLvl w:val="9"/>
        <w:rPr>
          <w:rFonts w:hint="eastAsia" w:ascii="Times New Roman" w:hAnsi="Times New Roman" w:cs="Times New Roman"/>
          <w:sz w:val="24"/>
          <w:szCs w:val="24"/>
          <w:lang w:val="en-US" w:eastAsia="zh-CN"/>
        </w:rPr>
      </w:pPr>
    </w:p>
    <w:p>
      <w:pPr>
        <w:jc w:val="both"/>
        <w:rPr>
          <w:rFonts w:hint="default" w:ascii="Times New Roman" w:hAnsi="Times New Roman" w:cs="Times New Roman"/>
          <w:b/>
          <w:bCs/>
          <w:sz w:val="28"/>
          <w:szCs w:val="36"/>
          <w:lang w:val="ru-RU"/>
        </w:rPr>
      </w:pPr>
    </w:p>
    <w:p>
      <w:pPr>
        <w:jc w:val="center"/>
        <w:rPr>
          <w:rFonts w:hint="default" w:ascii="Times New Roman" w:hAnsi="Times New Roman" w:cs="Times New Roman"/>
          <w:b/>
          <w:bCs/>
          <w:sz w:val="28"/>
          <w:szCs w:val="36"/>
          <w:lang w:val="ru-RU"/>
        </w:rPr>
      </w:pPr>
      <w:r>
        <w:rPr>
          <w:rFonts w:hint="default" w:ascii="Times New Roman" w:hAnsi="Times New Roman" w:cs="Times New Roman"/>
          <w:b/>
          <w:bCs/>
          <w:sz w:val="28"/>
          <w:szCs w:val="36"/>
          <w:lang w:val="ru-RU"/>
        </w:rPr>
        <w:t>Приложение</w:t>
      </w:r>
    </w:p>
    <w:p>
      <w:pPr>
        <w:jc w:val="left"/>
        <w:rPr>
          <w:rFonts w:hint="default" w:ascii="Times New Roman" w:hAnsi="Times New Roman" w:cs="Times New Roman"/>
          <w:b w:val="0"/>
          <w:bCs w:val="0"/>
          <w:sz w:val="24"/>
          <w:szCs w:val="32"/>
          <w:lang w:val="ru-RU"/>
        </w:rPr>
      </w:pPr>
      <w:r>
        <w:rPr>
          <w:rFonts w:hint="default" w:ascii="Times New Roman" w:hAnsi="Times New Roman" w:cs="Times New Roman"/>
          <w:b w:val="0"/>
          <w:bCs w:val="0"/>
          <w:sz w:val="24"/>
          <w:szCs w:val="32"/>
          <w:lang w:val="ru-RU"/>
        </w:rPr>
        <w:t>Приложение № 1.</w:t>
      </w:r>
    </w:p>
    <w:p>
      <w:pPr>
        <w:jc w:val="left"/>
        <w:rPr>
          <w:rFonts w:hint="eastAsia" w:ascii="Times New Roman" w:hAnsi="Times New Roman" w:eastAsia="宋体" w:cs="Times New Roman"/>
          <w:color w:val="222222"/>
          <w:sz w:val="24"/>
          <w:lang w:val="ru-RU" w:eastAsia="ru-RU"/>
        </w:rPr>
      </w:pPr>
      <w:r>
        <w:rPr>
          <w:rFonts w:hint="eastAsia" w:ascii="Times New Roman" w:hAnsi="Times New Roman" w:eastAsia="宋体" w:cs="Times New Roman"/>
          <w:color w:val="222222"/>
          <w:sz w:val="24"/>
          <w:lang w:val="ru-RU" w:eastAsia="ru-RU"/>
        </w:rPr>
        <w:drawing>
          <wp:inline distT="0" distB="0" distL="114300" distR="114300">
            <wp:extent cx="4476115" cy="4006850"/>
            <wp:effectExtent l="0" t="0" r="635" b="12700"/>
            <wp:docPr id="1" name="图片 1" descr="南沙所占岛礁分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南沙所占岛礁分布"/>
                    <pic:cNvPicPr>
                      <a:picLocks noChangeAspect="1"/>
                    </pic:cNvPicPr>
                  </pic:nvPicPr>
                  <pic:blipFill>
                    <a:blip r:embed="rId6" cstate="print"/>
                    <a:stretch>
                      <a:fillRect/>
                    </a:stretch>
                  </pic:blipFill>
                  <pic:spPr>
                    <a:xfrm>
                      <a:off x="0" y="0"/>
                      <a:ext cx="4476115" cy="4006850"/>
                    </a:xfrm>
                    <a:prstGeom prst="rect">
                      <a:avLst/>
                    </a:prstGeom>
                  </pic:spPr>
                </pic:pic>
              </a:graphicData>
            </a:graphic>
          </wp:inline>
        </w:drawing>
      </w:r>
    </w:p>
    <w:p>
      <w:pPr>
        <w:jc w:val="left"/>
        <w:rPr>
          <w:rFonts w:hint="default" w:ascii="Times New Roman" w:hAnsi="Times New Roman" w:cs="Times New Roman"/>
          <w:b w:val="0"/>
          <w:bCs w:val="0"/>
          <w:sz w:val="24"/>
          <w:szCs w:val="32"/>
          <w:lang w:val="ru-RU"/>
        </w:rPr>
      </w:pPr>
      <w:r>
        <w:rPr>
          <w:rFonts w:hint="default" w:ascii="Times New Roman" w:hAnsi="Times New Roman" w:cs="Times New Roman"/>
          <w:b w:val="0"/>
          <w:bCs w:val="0"/>
          <w:sz w:val="24"/>
          <w:szCs w:val="32"/>
          <w:lang w:val="ru-RU"/>
        </w:rPr>
        <w:t xml:space="preserve">Приложение № </w:t>
      </w:r>
      <w:r>
        <w:rPr>
          <w:rFonts w:hint="eastAsia" w:ascii="Times New Roman" w:hAnsi="Times New Roman" w:cs="Times New Roman"/>
          <w:b w:val="0"/>
          <w:bCs w:val="0"/>
          <w:sz w:val="24"/>
          <w:szCs w:val="32"/>
          <w:lang w:val="en-US" w:eastAsia="zh-CN"/>
        </w:rPr>
        <w:t>2</w:t>
      </w:r>
      <w:r>
        <w:rPr>
          <w:rFonts w:hint="default" w:ascii="Times New Roman" w:hAnsi="Times New Roman" w:cs="Times New Roman"/>
          <w:b w:val="0"/>
          <w:bCs w:val="0"/>
          <w:sz w:val="24"/>
          <w:szCs w:val="32"/>
          <w:lang w:val="ru-RU"/>
        </w:rPr>
        <w:t>.</w:t>
      </w:r>
    </w:p>
    <w:p>
      <w:pPr>
        <w:jc w:val="left"/>
        <w:rPr>
          <w:rFonts w:ascii="Times New Roman" w:hAnsi="Times New Roman" w:eastAsia="宋体" w:cs="Times New Roman"/>
          <w:color w:val="222222"/>
          <w:sz w:val="24"/>
          <w:lang w:val="ru-RU" w:eastAsia="ru-RU"/>
        </w:rPr>
      </w:pPr>
      <w:r>
        <w:rPr>
          <w:rFonts w:ascii="Times New Roman" w:hAnsi="Times New Roman" w:eastAsia="宋体" w:cs="Times New Roman"/>
          <w:color w:val="222222"/>
          <w:sz w:val="24"/>
          <w:lang w:val="ru-RU" w:eastAsia="ru-RU"/>
        </w:rPr>
        <w:drawing>
          <wp:inline distT="0" distB="0" distL="114300" distR="114300">
            <wp:extent cx="3964940" cy="2759075"/>
            <wp:effectExtent l="0" t="0" r="16510" b="3175"/>
            <wp:docPr id="3" name="图片 3" descr="China-claims-a-big-backy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hina-claims-a-big-backyard"/>
                    <pic:cNvPicPr>
                      <a:picLocks noChangeAspect="1"/>
                    </pic:cNvPicPr>
                  </pic:nvPicPr>
                  <pic:blipFill>
                    <a:blip r:embed="rId7" cstate="print"/>
                    <a:stretch>
                      <a:fillRect/>
                    </a:stretch>
                  </pic:blipFill>
                  <pic:spPr>
                    <a:xfrm>
                      <a:off x="0" y="0"/>
                      <a:ext cx="3964940" cy="2759075"/>
                    </a:xfrm>
                    <a:prstGeom prst="rect">
                      <a:avLst/>
                    </a:prstGeom>
                  </pic:spPr>
                </pic:pic>
              </a:graphicData>
            </a:graphic>
          </wp:inline>
        </w:drawing>
      </w:r>
    </w:p>
    <w:p>
      <w:pPr>
        <w:jc w:val="left"/>
        <w:rPr>
          <w:rFonts w:hint="eastAsia" w:ascii="Times New Roman" w:hAnsi="Times New Roman" w:eastAsia="宋体" w:cs="Times New Roman"/>
          <w:color w:val="222222"/>
          <w:sz w:val="24"/>
          <w:lang w:val="ru-RU" w:eastAsia="ru-RU"/>
        </w:rPr>
      </w:pPr>
    </w:p>
    <w:p>
      <w:pPr>
        <w:jc w:val="left"/>
        <w:rPr>
          <w:rFonts w:hint="default" w:ascii="Times New Roman" w:hAnsi="Times New Roman" w:cs="Times New Roman"/>
          <w:b w:val="0"/>
          <w:bCs w:val="0"/>
          <w:sz w:val="24"/>
          <w:szCs w:val="32"/>
          <w:lang w:val="ru-RU"/>
        </w:rPr>
      </w:pPr>
      <w:r>
        <w:rPr>
          <w:rFonts w:hint="default" w:ascii="Times New Roman" w:hAnsi="Times New Roman" w:cs="Times New Roman"/>
          <w:b w:val="0"/>
          <w:bCs w:val="0"/>
          <w:sz w:val="24"/>
          <w:szCs w:val="32"/>
          <w:lang w:val="ru-RU"/>
        </w:rPr>
        <w:t>Приложение № 3.</w:t>
      </w:r>
    </w:p>
    <w:p>
      <w:pPr>
        <w:jc w:val="left"/>
      </w:pPr>
      <w:r>
        <w:drawing>
          <wp:inline distT="0" distB="0" distL="114300" distR="114300">
            <wp:extent cx="4209415" cy="4676140"/>
            <wp:effectExtent l="0" t="0" r="635" b="1016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stretch>
                      <a:fillRect/>
                    </a:stretch>
                  </pic:blipFill>
                  <pic:spPr>
                    <a:xfrm>
                      <a:off x="0" y="0"/>
                      <a:ext cx="4209415" cy="4676140"/>
                    </a:xfrm>
                    <a:prstGeom prst="rect">
                      <a:avLst/>
                    </a:prstGeom>
                    <a:noFill/>
                    <a:ln w="9525">
                      <a:noFill/>
                    </a:ln>
                  </pic:spPr>
                </pic:pic>
              </a:graphicData>
            </a:graphic>
          </wp:inline>
        </w:drawing>
      </w:r>
    </w:p>
    <w:p>
      <w:pPr>
        <w:jc w:val="left"/>
        <w:rPr>
          <w:rFonts w:hint="eastAsia" w:ascii="Times New Roman" w:hAnsi="Times New Roman" w:cs="Times New Roman"/>
          <w:b w:val="0"/>
          <w:bCs w:val="0"/>
          <w:sz w:val="24"/>
          <w:szCs w:val="32"/>
          <w:lang w:val="en-US" w:eastAsia="zh-CN"/>
        </w:rPr>
      </w:pPr>
      <w:r>
        <w:rPr>
          <w:rFonts w:hint="default" w:ascii="Times New Roman" w:hAnsi="Times New Roman" w:cs="Times New Roman"/>
          <w:b w:val="0"/>
          <w:bCs w:val="0"/>
          <w:sz w:val="24"/>
          <w:szCs w:val="32"/>
          <w:lang w:val="ru-RU"/>
        </w:rPr>
        <w:t xml:space="preserve">Приложение № </w:t>
      </w:r>
      <w:r>
        <w:rPr>
          <w:rFonts w:hint="eastAsia" w:ascii="Times New Roman" w:hAnsi="Times New Roman" w:cs="Times New Roman"/>
          <w:b w:val="0"/>
          <w:bCs w:val="0"/>
          <w:sz w:val="24"/>
          <w:szCs w:val="32"/>
          <w:lang w:val="en-US" w:eastAsia="zh-CN"/>
        </w:rPr>
        <w:t>4.</w:t>
      </w:r>
    </w:p>
    <w:p>
      <w:pPr>
        <w:jc w:val="left"/>
        <w:rPr>
          <w:rFonts w:hint="default" w:ascii="Times New Roman" w:hAnsi="Times New Roman" w:cs="Times New Roman"/>
          <w:sz w:val="24"/>
          <w:szCs w:val="32"/>
          <w:lang w:val="ru-RU" w:eastAsia="zh-CN"/>
        </w:rPr>
      </w:pPr>
      <w:r>
        <w:drawing>
          <wp:inline distT="0" distB="0" distL="114300" distR="114300">
            <wp:extent cx="5270500" cy="2653030"/>
            <wp:effectExtent l="0" t="0" r="6350" b="1397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9"/>
                    <a:stretch>
                      <a:fillRect/>
                    </a:stretch>
                  </pic:blipFill>
                  <pic:spPr>
                    <a:xfrm>
                      <a:off x="0" y="0"/>
                      <a:ext cx="5270500" cy="2653030"/>
                    </a:xfrm>
                    <a:prstGeom prst="rect">
                      <a:avLst/>
                    </a:prstGeom>
                    <a:noFill/>
                    <a:ln w="9525">
                      <a:noFill/>
                    </a:ln>
                  </pic:spPr>
                </pic:pic>
              </a:graphicData>
            </a:graphic>
          </wp:inline>
        </w:drawing>
      </w:r>
    </w:p>
    <w:p>
      <w:pPr>
        <w:jc w:val="left"/>
        <w:rPr>
          <w:rFonts w:hint="default" w:ascii="Times New Roman" w:hAnsi="Times New Roman" w:cs="Times New Roman"/>
          <w:sz w:val="24"/>
          <w:szCs w:val="32"/>
          <w:lang w:val="ru-RU" w:eastAsia="zh-CN"/>
        </w:rPr>
      </w:pPr>
    </w:p>
    <w:p>
      <w:pPr>
        <w:jc w:val="left"/>
        <w:rPr>
          <w:rFonts w:hint="default" w:ascii="Times New Roman" w:hAnsi="Times New Roman" w:cs="Times New Roman"/>
          <w:sz w:val="24"/>
          <w:szCs w:val="32"/>
          <w:lang w:val="ru-RU" w:eastAsia="zh-CN"/>
        </w:rPr>
      </w:pPr>
      <w:r>
        <w:rPr>
          <w:rFonts w:hint="default" w:ascii="Times New Roman" w:hAnsi="Times New Roman" w:cs="Times New Roman"/>
          <w:sz w:val="24"/>
          <w:szCs w:val="32"/>
          <w:lang w:val="ru-RU" w:eastAsia="zh-CN"/>
        </w:rPr>
        <w:t>Приложение № 5.</w:t>
      </w:r>
    </w:p>
    <w:tbl>
      <w:tblPr>
        <w:tblStyle w:val="1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0"/>
        <w:gridCol w:w="2841"/>
        <w:gridCol w:w="2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2840" w:type="dxa"/>
          </w:tcPr>
          <w:p>
            <w:pPr>
              <w:spacing w:line="360" w:lineRule="auto"/>
              <w:rPr>
                <w:rFonts w:hint="default" w:ascii="Times New Roman" w:hAnsi="Times New Roman" w:eastAsia="宋体" w:cs="Times New Roman"/>
                <w:i w:val="0"/>
                <w:caps w:val="0"/>
                <w:color w:val="222222"/>
                <w:spacing w:val="0"/>
                <w:sz w:val="24"/>
                <w:szCs w:val="24"/>
                <w:u w:val="none"/>
                <w:vertAlign w:val="baseline"/>
                <w:lang w:val="ru-RU"/>
              </w:rPr>
            </w:pPr>
            <w:r>
              <w:rPr>
                <w:rFonts w:hint="default" w:ascii="Times New Roman" w:hAnsi="Times New Roman" w:eastAsia="宋体" w:cs="Times New Roman"/>
                <w:i w:val="0"/>
                <w:caps w:val="0"/>
                <w:color w:val="222222"/>
                <w:spacing w:val="0"/>
                <w:sz w:val="24"/>
                <w:szCs w:val="24"/>
                <w:u w:val="none"/>
                <w:vertAlign w:val="baseline"/>
                <w:lang w:val="ru-RU"/>
              </w:rPr>
              <w:t>Страны</w:t>
            </w:r>
          </w:p>
        </w:tc>
        <w:tc>
          <w:tcPr>
            <w:tcW w:w="2841" w:type="dxa"/>
          </w:tcPr>
          <w:p>
            <w:pPr>
              <w:spacing w:line="360" w:lineRule="auto"/>
              <w:rPr>
                <w:rFonts w:hint="default" w:ascii="Times New Roman" w:hAnsi="Times New Roman" w:eastAsia="宋体" w:cs="Times New Roman"/>
                <w:i w:val="0"/>
                <w:caps w:val="0"/>
                <w:color w:val="222222"/>
                <w:spacing w:val="0"/>
                <w:sz w:val="24"/>
                <w:szCs w:val="24"/>
                <w:u w:val="none"/>
                <w:vertAlign w:val="baseline"/>
                <w:lang w:val="ru-RU"/>
              </w:rPr>
            </w:pPr>
            <w:r>
              <w:rPr>
                <w:rFonts w:hint="default" w:ascii="Times New Roman" w:hAnsi="Times New Roman" w:eastAsia="宋体" w:cs="Times New Roman"/>
                <w:i w:val="0"/>
                <w:caps w:val="0"/>
                <w:color w:val="222222"/>
                <w:spacing w:val="0"/>
                <w:sz w:val="24"/>
                <w:szCs w:val="24"/>
                <w:u w:val="none"/>
                <w:lang w:val="ru"/>
              </w:rPr>
              <w:t xml:space="preserve"> </w:t>
            </w:r>
            <w:r>
              <w:rPr>
                <w:rFonts w:hint="default" w:ascii="Times New Roman" w:hAnsi="Times New Roman" w:eastAsia="宋体" w:cs="Times New Roman"/>
                <w:i w:val="0"/>
                <w:caps w:val="0"/>
                <w:color w:val="222222"/>
                <w:spacing w:val="0"/>
                <w:sz w:val="24"/>
                <w:szCs w:val="24"/>
                <w:u w:val="none"/>
              </w:rPr>
              <w:t>Ежедневн</w:t>
            </w:r>
            <w:r>
              <w:rPr>
                <w:rFonts w:hint="default" w:ascii="Times New Roman" w:hAnsi="Times New Roman" w:eastAsia="宋体" w:cs="Times New Roman"/>
                <w:i w:val="0"/>
                <w:caps w:val="0"/>
                <w:color w:val="222222"/>
                <w:spacing w:val="0"/>
                <w:sz w:val="24"/>
                <w:szCs w:val="24"/>
                <w:u w:val="none"/>
                <w:lang w:val="ru-RU"/>
              </w:rPr>
              <w:t>ые д</w:t>
            </w:r>
            <w:r>
              <w:rPr>
                <w:rFonts w:hint="default" w:ascii="Times New Roman" w:hAnsi="Times New Roman" w:eastAsia="宋体" w:cs="Times New Roman"/>
                <w:i w:val="0"/>
                <w:caps w:val="0"/>
                <w:color w:val="222222"/>
                <w:spacing w:val="0"/>
                <w:sz w:val="24"/>
                <w:szCs w:val="24"/>
                <w:u w:val="none"/>
                <w:lang w:val="ru"/>
              </w:rPr>
              <w:t>обычи нефти / (млн. Баррелей)</w:t>
            </w:r>
          </w:p>
        </w:tc>
        <w:tc>
          <w:tcPr>
            <w:tcW w:w="2841" w:type="dxa"/>
          </w:tcPr>
          <w:p>
            <w:pPr>
              <w:spacing w:line="360" w:lineRule="auto"/>
              <w:rPr>
                <w:rFonts w:hint="default" w:ascii="Times New Roman" w:hAnsi="Times New Roman" w:eastAsia="宋体" w:cs="Times New Roman"/>
                <w:i w:val="0"/>
                <w:caps w:val="0"/>
                <w:color w:val="222222"/>
                <w:spacing w:val="0"/>
                <w:sz w:val="24"/>
                <w:szCs w:val="24"/>
                <w:u w:val="none"/>
                <w:vertAlign w:val="baseline"/>
                <w:lang w:val="ru-RU"/>
              </w:rPr>
            </w:pPr>
            <w:r>
              <w:rPr>
                <w:rFonts w:hint="default" w:ascii="Times New Roman" w:hAnsi="Times New Roman" w:eastAsia="宋体" w:cs="Times New Roman"/>
                <w:i w:val="0"/>
                <w:caps w:val="0"/>
                <w:color w:val="222222"/>
                <w:spacing w:val="0"/>
                <w:sz w:val="24"/>
                <w:szCs w:val="24"/>
                <w:u w:val="none"/>
                <w:lang w:val="ru"/>
              </w:rPr>
              <w:t>Годовая добыча газа / (млн. Куб. Футов)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1" w:hRule="atLeast"/>
        </w:trPr>
        <w:tc>
          <w:tcPr>
            <w:tcW w:w="2840" w:type="dxa"/>
          </w:tcPr>
          <w:p>
            <w:pPr>
              <w:spacing w:line="360" w:lineRule="auto"/>
              <w:rPr>
                <w:rFonts w:hint="default" w:ascii="Times New Roman" w:hAnsi="Times New Roman" w:eastAsia="宋体" w:cs="Times New Roman"/>
                <w:i w:val="0"/>
                <w:caps w:val="0"/>
                <w:color w:val="222222"/>
                <w:spacing w:val="0"/>
                <w:sz w:val="24"/>
                <w:szCs w:val="24"/>
                <w:u w:val="none"/>
                <w:vertAlign w:val="baseline"/>
                <w:lang w:val="ru-RU"/>
              </w:rPr>
            </w:pPr>
            <w:r>
              <w:rPr>
                <w:rFonts w:hint="default" w:ascii="Times New Roman" w:hAnsi="Times New Roman" w:eastAsia="宋体" w:cs="Times New Roman"/>
                <w:i w:val="0"/>
                <w:caps w:val="0"/>
                <w:color w:val="222222"/>
                <w:spacing w:val="0"/>
                <w:sz w:val="24"/>
                <w:szCs w:val="24"/>
                <w:u w:val="none"/>
              </w:rPr>
              <w:t>Бруней</w:t>
            </w:r>
          </w:p>
        </w:tc>
        <w:tc>
          <w:tcPr>
            <w:tcW w:w="2841" w:type="dxa"/>
          </w:tcPr>
          <w:p>
            <w:pPr>
              <w:spacing w:line="360" w:lineRule="auto"/>
              <w:rPr>
                <w:rFonts w:hint="default" w:ascii="Times New Roman" w:hAnsi="Times New Roman" w:eastAsia="宋体" w:cs="Times New Roman"/>
                <w:i w:val="0"/>
                <w:caps w:val="0"/>
                <w:color w:val="222222"/>
                <w:spacing w:val="0"/>
                <w:sz w:val="24"/>
                <w:szCs w:val="24"/>
                <w:u w:val="none"/>
                <w:vertAlign w:val="baseline"/>
                <w:lang w:val="ru-RU"/>
              </w:rPr>
            </w:pPr>
            <w:r>
              <w:rPr>
                <w:rFonts w:hint="default" w:ascii="Times New Roman" w:hAnsi="Times New Roman" w:eastAsia="宋体" w:cs="Times New Roman"/>
                <w:i w:val="0"/>
                <w:caps w:val="0"/>
                <w:color w:val="222222"/>
                <w:spacing w:val="0"/>
                <w:sz w:val="24"/>
                <w:szCs w:val="24"/>
                <w:u w:val="none"/>
                <w:vertAlign w:val="baseline"/>
                <w:lang w:val="ru-RU"/>
              </w:rPr>
              <w:t>19． 5</w:t>
            </w:r>
          </w:p>
        </w:tc>
        <w:tc>
          <w:tcPr>
            <w:tcW w:w="2841" w:type="dxa"/>
          </w:tcPr>
          <w:p>
            <w:pPr>
              <w:spacing w:line="360" w:lineRule="auto"/>
              <w:rPr>
                <w:rFonts w:hint="default" w:ascii="Times New Roman" w:hAnsi="Times New Roman" w:eastAsia="宋体" w:cs="Times New Roman"/>
                <w:i w:val="0"/>
                <w:caps w:val="0"/>
                <w:color w:val="222222"/>
                <w:spacing w:val="0"/>
                <w:sz w:val="24"/>
                <w:szCs w:val="24"/>
                <w:u w:val="none"/>
                <w:vertAlign w:val="baseline"/>
                <w:lang w:val="ru-RU"/>
              </w:rPr>
            </w:pPr>
            <w:r>
              <w:rPr>
                <w:rFonts w:hint="default" w:ascii="Times New Roman" w:hAnsi="Times New Roman" w:eastAsia="宋体" w:cs="Times New Roman"/>
                <w:i w:val="0"/>
                <w:caps w:val="0"/>
                <w:color w:val="222222"/>
                <w:spacing w:val="0"/>
                <w:sz w:val="24"/>
                <w:szCs w:val="24"/>
                <w:u w:val="none"/>
                <w:vertAlign w:val="baseline"/>
                <w:lang w:val="ru-RU"/>
              </w:rPr>
              <w:t>3340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tcPr>
          <w:p>
            <w:pPr>
              <w:spacing w:line="360" w:lineRule="auto"/>
              <w:rPr>
                <w:rFonts w:hint="default" w:ascii="Times New Roman" w:hAnsi="Times New Roman" w:eastAsia="宋体" w:cs="Times New Roman"/>
                <w:i w:val="0"/>
                <w:caps w:val="0"/>
                <w:color w:val="222222"/>
                <w:spacing w:val="0"/>
                <w:sz w:val="24"/>
                <w:szCs w:val="24"/>
                <w:u w:val="none"/>
                <w:vertAlign w:val="baseline"/>
                <w:lang w:val="ru-RU"/>
              </w:rPr>
            </w:pPr>
            <w:r>
              <w:rPr>
                <w:rFonts w:hint="default" w:ascii="Times New Roman" w:hAnsi="Times New Roman" w:eastAsia="宋体" w:cs="Times New Roman"/>
                <w:i w:val="0"/>
                <w:caps w:val="0"/>
                <w:color w:val="222222"/>
                <w:spacing w:val="0"/>
                <w:sz w:val="24"/>
                <w:szCs w:val="24"/>
                <w:u w:val="none"/>
              </w:rPr>
              <w:t>Малайзия</w:t>
            </w:r>
          </w:p>
        </w:tc>
        <w:tc>
          <w:tcPr>
            <w:tcW w:w="2841" w:type="dxa"/>
          </w:tcPr>
          <w:p>
            <w:pPr>
              <w:spacing w:line="360" w:lineRule="auto"/>
              <w:rPr>
                <w:rFonts w:hint="default" w:ascii="Times New Roman" w:hAnsi="Times New Roman" w:eastAsia="宋体" w:cs="Times New Roman"/>
                <w:i w:val="0"/>
                <w:caps w:val="0"/>
                <w:color w:val="222222"/>
                <w:spacing w:val="0"/>
                <w:sz w:val="24"/>
                <w:szCs w:val="24"/>
                <w:u w:val="none"/>
                <w:vertAlign w:val="baseline"/>
                <w:lang w:val="ru-RU"/>
              </w:rPr>
            </w:pPr>
            <w:r>
              <w:rPr>
                <w:rFonts w:hint="default" w:ascii="Times New Roman" w:hAnsi="Times New Roman" w:eastAsia="宋体" w:cs="Times New Roman"/>
                <w:i w:val="0"/>
                <w:caps w:val="0"/>
                <w:color w:val="222222"/>
                <w:spacing w:val="0"/>
                <w:sz w:val="24"/>
                <w:szCs w:val="24"/>
                <w:u w:val="none"/>
                <w:vertAlign w:val="baseline"/>
                <w:lang w:val="ru-RU"/>
              </w:rPr>
              <w:t>75</w:t>
            </w:r>
          </w:p>
        </w:tc>
        <w:tc>
          <w:tcPr>
            <w:tcW w:w="2841" w:type="dxa"/>
          </w:tcPr>
          <w:p>
            <w:pPr>
              <w:spacing w:line="360" w:lineRule="auto"/>
              <w:rPr>
                <w:rFonts w:hint="default" w:ascii="Times New Roman" w:hAnsi="Times New Roman" w:eastAsia="宋体" w:cs="Times New Roman"/>
                <w:i w:val="0"/>
                <w:caps w:val="0"/>
                <w:color w:val="222222"/>
                <w:spacing w:val="0"/>
                <w:sz w:val="24"/>
                <w:szCs w:val="24"/>
                <w:u w:val="none"/>
                <w:vertAlign w:val="baseline"/>
                <w:lang w:val="ru-RU"/>
              </w:rPr>
            </w:pPr>
            <w:r>
              <w:rPr>
                <w:rFonts w:hint="default" w:ascii="Times New Roman" w:hAnsi="Times New Roman" w:eastAsia="宋体" w:cs="Times New Roman"/>
                <w:i w:val="0"/>
                <w:caps w:val="0"/>
                <w:color w:val="222222"/>
                <w:spacing w:val="0"/>
                <w:sz w:val="24"/>
                <w:szCs w:val="24"/>
                <w:u w:val="none"/>
                <w:vertAlign w:val="baseline"/>
                <w:lang w:val="ru-RU"/>
              </w:rPr>
              <w:t>14370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tcPr>
          <w:p>
            <w:pPr>
              <w:spacing w:line="360" w:lineRule="auto"/>
              <w:rPr>
                <w:rFonts w:hint="default" w:ascii="Times New Roman" w:hAnsi="Times New Roman" w:eastAsia="宋体" w:cs="Times New Roman"/>
                <w:i w:val="0"/>
                <w:caps w:val="0"/>
                <w:color w:val="222222"/>
                <w:spacing w:val="0"/>
                <w:sz w:val="24"/>
                <w:szCs w:val="24"/>
                <w:u w:val="none"/>
                <w:vertAlign w:val="baseline"/>
                <w:lang w:val="ru-RU"/>
              </w:rPr>
            </w:pPr>
            <w:r>
              <w:rPr>
                <w:rFonts w:hint="default" w:ascii="Times New Roman" w:hAnsi="Times New Roman" w:eastAsia="宋体" w:cs="Times New Roman"/>
                <w:i w:val="0"/>
                <w:caps w:val="0"/>
                <w:color w:val="222222"/>
                <w:spacing w:val="0"/>
                <w:sz w:val="24"/>
                <w:szCs w:val="24"/>
                <w:u w:val="none"/>
              </w:rPr>
              <w:t>Филиппины</w:t>
            </w:r>
          </w:p>
        </w:tc>
        <w:tc>
          <w:tcPr>
            <w:tcW w:w="2841" w:type="dxa"/>
          </w:tcPr>
          <w:p>
            <w:pPr>
              <w:spacing w:line="360" w:lineRule="auto"/>
              <w:rPr>
                <w:rFonts w:hint="default" w:ascii="Times New Roman" w:hAnsi="Times New Roman" w:eastAsia="宋体" w:cs="Times New Roman"/>
                <w:i w:val="0"/>
                <w:caps w:val="0"/>
                <w:color w:val="222222"/>
                <w:spacing w:val="0"/>
                <w:sz w:val="24"/>
                <w:szCs w:val="24"/>
                <w:u w:val="none"/>
                <w:vertAlign w:val="baseline"/>
                <w:lang w:val="ru-RU"/>
              </w:rPr>
            </w:pPr>
            <w:r>
              <w:rPr>
                <w:rFonts w:hint="default" w:ascii="Times New Roman" w:hAnsi="Times New Roman" w:eastAsia="宋体" w:cs="Times New Roman"/>
                <w:i w:val="0"/>
                <w:caps w:val="0"/>
                <w:color w:val="222222"/>
                <w:spacing w:val="0"/>
                <w:sz w:val="24"/>
                <w:szCs w:val="24"/>
                <w:u w:val="none"/>
                <w:vertAlign w:val="baseline"/>
                <w:lang w:val="ru-RU"/>
              </w:rPr>
              <w:t>0． 946</w:t>
            </w:r>
          </w:p>
        </w:tc>
        <w:tc>
          <w:tcPr>
            <w:tcW w:w="2841" w:type="dxa"/>
          </w:tcPr>
          <w:p>
            <w:pPr>
              <w:spacing w:line="360" w:lineRule="auto"/>
              <w:rPr>
                <w:rFonts w:hint="default" w:ascii="Times New Roman" w:hAnsi="Times New Roman" w:eastAsia="宋体" w:cs="Times New Roman"/>
                <w:i w:val="0"/>
                <w:caps w:val="0"/>
                <w:color w:val="222222"/>
                <w:spacing w:val="0"/>
                <w:sz w:val="24"/>
                <w:szCs w:val="24"/>
                <w:u w:val="none"/>
                <w:vertAlign w:val="baseline"/>
                <w:lang w:val="ru-RU"/>
              </w:rPr>
            </w:pPr>
            <w:r>
              <w:rPr>
                <w:rFonts w:hint="default" w:ascii="Times New Roman" w:hAnsi="Times New Roman" w:eastAsia="宋体" w:cs="Times New Roman"/>
                <w:i w:val="0"/>
                <w:caps w:val="0"/>
                <w:color w:val="222222"/>
                <w:spacing w:val="0"/>
                <w:sz w:val="24"/>
                <w:szCs w:val="24"/>
                <w:u w:val="none"/>
                <w:vertAlign w:val="baseline"/>
                <w:lang w:val="ru-RU"/>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tcPr>
          <w:p>
            <w:pPr>
              <w:spacing w:line="360" w:lineRule="auto"/>
              <w:rPr>
                <w:rFonts w:hint="default" w:ascii="Times New Roman" w:hAnsi="Times New Roman" w:eastAsia="宋体" w:cs="Times New Roman"/>
                <w:i w:val="0"/>
                <w:caps w:val="0"/>
                <w:color w:val="222222"/>
                <w:spacing w:val="0"/>
                <w:sz w:val="24"/>
                <w:szCs w:val="24"/>
                <w:u w:val="none"/>
                <w:vertAlign w:val="baseline"/>
                <w:lang w:val="ru-RU"/>
              </w:rPr>
            </w:pPr>
            <w:r>
              <w:rPr>
                <w:rFonts w:hint="default" w:ascii="Times New Roman" w:hAnsi="Times New Roman" w:eastAsia="宋体" w:cs="Times New Roman"/>
                <w:i w:val="0"/>
                <w:caps w:val="0"/>
                <w:color w:val="222222"/>
                <w:spacing w:val="0"/>
                <w:sz w:val="24"/>
                <w:szCs w:val="24"/>
                <w:u w:val="none"/>
              </w:rPr>
              <w:t>Вьетнам</w:t>
            </w:r>
          </w:p>
        </w:tc>
        <w:tc>
          <w:tcPr>
            <w:tcW w:w="2841" w:type="dxa"/>
          </w:tcPr>
          <w:p>
            <w:pPr>
              <w:spacing w:line="360" w:lineRule="auto"/>
              <w:rPr>
                <w:rFonts w:hint="default" w:ascii="Times New Roman" w:hAnsi="Times New Roman" w:eastAsia="宋体" w:cs="Times New Roman"/>
                <w:i w:val="0"/>
                <w:caps w:val="0"/>
                <w:color w:val="222222"/>
                <w:spacing w:val="0"/>
                <w:sz w:val="24"/>
                <w:szCs w:val="24"/>
                <w:u w:val="none"/>
                <w:vertAlign w:val="baseline"/>
                <w:lang w:val="ru-RU"/>
              </w:rPr>
            </w:pPr>
            <w:r>
              <w:rPr>
                <w:rFonts w:hint="default" w:ascii="Times New Roman" w:hAnsi="Times New Roman" w:eastAsia="宋体" w:cs="Times New Roman"/>
                <w:i w:val="0"/>
                <w:caps w:val="0"/>
                <w:color w:val="222222"/>
                <w:spacing w:val="0"/>
                <w:sz w:val="24"/>
                <w:szCs w:val="24"/>
                <w:u w:val="none"/>
                <w:vertAlign w:val="baseline"/>
                <w:lang w:val="ru-RU"/>
              </w:rPr>
              <w:t>35． 6</w:t>
            </w:r>
          </w:p>
        </w:tc>
        <w:tc>
          <w:tcPr>
            <w:tcW w:w="2841" w:type="dxa"/>
          </w:tcPr>
          <w:p>
            <w:pPr>
              <w:spacing w:line="360" w:lineRule="auto"/>
              <w:rPr>
                <w:rFonts w:hint="default" w:ascii="Times New Roman" w:hAnsi="Times New Roman" w:eastAsia="宋体" w:cs="Times New Roman"/>
                <w:i w:val="0"/>
                <w:caps w:val="0"/>
                <w:color w:val="222222"/>
                <w:spacing w:val="0"/>
                <w:sz w:val="24"/>
                <w:szCs w:val="24"/>
                <w:u w:val="none"/>
                <w:vertAlign w:val="baseline"/>
                <w:lang w:val="ru-RU"/>
              </w:rPr>
            </w:pPr>
            <w:r>
              <w:rPr>
                <w:rFonts w:hint="default" w:ascii="Times New Roman" w:hAnsi="Times New Roman" w:eastAsia="宋体" w:cs="Times New Roman"/>
                <w:i w:val="0"/>
                <w:caps w:val="0"/>
                <w:color w:val="222222"/>
                <w:spacing w:val="0"/>
                <w:sz w:val="24"/>
                <w:szCs w:val="24"/>
                <w:u w:val="none"/>
                <w:vertAlign w:val="baseline"/>
                <w:lang w:val="ru-RU"/>
              </w:rPr>
              <w:t>190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tcPr>
          <w:p>
            <w:pPr>
              <w:spacing w:line="360" w:lineRule="auto"/>
              <w:rPr>
                <w:rFonts w:hint="default" w:ascii="Times New Roman" w:hAnsi="Times New Roman" w:eastAsia="宋体" w:cs="Times New Roman"/>
                <w:i w:val="0"/>
                <w:caps w:val="0"/>
                <w:color w:val="222222"/>
                <w:spacing w:val="0"/>
                <w:sz w:val="24"/>
                <w:szCs w:val="24"/>
                <w:u w:val="none"/>
                <w:vertAlign w:val="baseline"/>
                <w:lang w:val="ru-RU"/>
              </w:rPr>
            </w:pPr>
            <w:r>
              <w:rPr>
                <w:rFonts w:hint="default" w:ascii="Times New Roman" w:hAnsi="Times New Roman" w:eastAsia="宋体" w:cs="Times New Roman"/>
                <w:i w:val="0"/>
                <w:caps w:val="0"/>
                <w:color w:val="222222"/>
                <w:spacing w:val="0"/>
                <w:sz w:val="24"/>
                <w:szCs w:val="24"/>
                <w:u w:val="none"/>
              </w:rPr>
              <w:t>Индонезия</w:t>
            </w:r>
          </w:p>
        </w:tc>
        <w:tc>
          <w:tcPr>
            <w:tcW w:w="2841" w:type="dxa"/>
          </w:tcPr>
          <w:p>
            <w:pPr>
              <w:spacing w:line="360" w:lineRule="auto"/>
              <w:rPr>
                <w:rFonts w:hint="default" w:ascii="Times New Roman" w:hAnsi="Times New Roman" w:eastAsia="宋体" w:cs="Times New Roman"/>
                <w:i w:val="0"/>
                <w:caps w:val="0"/>
                <w:color w:val="222222"/>
                <w:spacing w:val="0"/>
                <w:sz w:val="24"/>
                <w:szCs w:val="24"/>
                <w:u w:val="none"/>
                <w:vertAlign w:val="baseline"/>
                <w:lang w:val="ru-RU"/>
              </w:rPr>
            </w:pPr>
            <w:r>
              <w:rPr>
                <w:rFonts w:hint="default" w:ascii="Times New Roman" w:hAnsi="Times New Roman" w:eastAsia="宋体" w:cs="Times New Roman"/>
                <w:i w:val="0"/>
                <w:caps w:val="0"/>
                <w:color w:val="222222"/>
                <w:spacing w:val="0"/>
                <w:sz w:val="24"/>
                <w:szCs w:val="24"/>
                <w:u w:val="none"/>
                <w:vertAlign w:val="baseline"/>
                <w:lang w:val="ru-RU"/>
              </w:rPr>
              <w:t>21． 5</w:t>
            </w:r>
          </w:p>
        </w:tc>
        <w:tc>
          <w:tcPr>
            <w:tcW w:w="2841" w:type="dxa"/>
          </w:tcPr>
          <w:p>
            <w:pPr>
              <w:spacing w:line="360" w:lineRule="auto"/>
              <w:rPr>
                <w:rFonts w:hint="default" w:ascii="Times New Roman" w:hAnsi="Times New Roman" w:eastAsia="宋体" w:cs="Times New Roman"/>
                <w:i w:val="0"/>
                <w:caps w:val="0"/>
                <w:color w:val="222222"/>
                <w:spacing w:val="0"/>
                <w:sz w:val="24"/>
                <w:szCs w:val="24"/>
                <w:u w:val="none"/>
                <w:vertAlign w:val="baseline"/>
                <w:lang w:val="ru-RU"/>
              </w:rPr>
            </w:pPr>
            <w:r>
              <w:rPr>
                <w:rFonts w:hint="default" w:ascii="Times New Roman" w:hAnsi="Times New Roman" w:eastAsia="宋体" w:cs="Times New Roman"/>
                <w:i w:val="0"/>
                <w:caps w:val="0"/>
                <w:color w:val="222222"/>
                <w:spacing w:val="0"/>
                <w:sz w:val="24"/>
                <w:szCs w:val="24"/>
                <w:u w:val="none"/>
                <w:vertAlign w:val="baseline"/>
                <w:lang w:val="ru-RU"/>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tcPr>
          <w:p>
            <w:pPr>
              <w:spacing w:line="360" w:lineRule="auto"/>
              <w:rPr>
                <w:rFonts w:hint="default" w:ascii="Times New Roman" w:hAnsi="Times New Roman" w:eastAsia="宋体" w:cs="Times New Roman"/>
                <w:i w:val="0"/>
                <w:caps w:val="0"/>
                <w:color w:val="222222"/>
                <w:spacing w:val="0"/>
                <w:sz w:val="24"/>
                <w:szCs w:val="24"/>
                <w:u w:val="none"/>
                <w:vertAlign w:val="baseline"/>
                <w:lang w:val="ru-RU"/>
              </w:rPr>
            </w:pPr>
            <w:r>
              <w:rPr>
                <w:rFonts w:hint="default" w:ascii="Times New Roman" w:hAnsi="Times New Roman" w:eastAsia="宋体" w:cs="Times New Roman"/>
                <w:i w:val="0"/>
                <w:caps w:val="0"/>
                <w:color w:val="222222"/>
                <w:spacing w:val="0"/>
                <w:sz w:val="24"/>
                <w:szCs w:val="24"/>
                <w:u w:val="none"/>
              </w:rPr>
              <w:t>общий</w:t>
            </w:r>
          </w:p>
        </w:tc>
        <w:tc>
          <w:tcPr>
            <w:tcW w:w="2841" w:type="dxa"/>
          </w:tcPr>
          <w:p>
            <w:pPr>
              <w:spacing w:line="360" w:lineRule="auto"/>
              <w:rPr>
                <w:rFonts w:hint="default" w:ascii="Times New Roman" w:hAnsi="Times New Roman" w:eastAsia="宋体" w:cs="Times New Roman"/>
                <w:i w:val="0"/>
                <w:caps w:val="0"/>
                <w:color w:val="222222"/>
                <w:spacing w:val="0"/>
                <w:sz w:val="24"/>
                <w:szCs w:val="24"/>
                <w:u w:val="none"/>
                <w:vertAlign w:val="baseline"/>
                <w:lang w:val="ru-RU"/>
              </w:rPr>
            </w:pPr>
            <w:r>
              <w:rPr>
                <w:rFonts w:hint="default" w:ascii="Times New Roman" w:hAnsi="Times New Roman" w:eastAsia="宋体" w:cs="Times New Roman"/>
                <w:i w:val="0"/>
                <w:caps w:val="0"/>
                <w:color w:val="222222"/>
                <w:spacing w:val="0"/>
                <w:sz w:val="24"/>
                <w:szCs w:val="24"/>
                <w:u w:val="none"/>
                <w:vertAlign w:val="baseline"/>
                <w:lang w:val="ru-RU"/>
              </w:rPr>
              <w:t>152． 546</w:t>
            </w:r>
          </w:p>
        </w:tc>
        <w:tc>
          <w:tcPr>
            <w:tcW w:w="2841" w:type="dxa"/>
          </w:tcPr>
          <w:p>
            <w:pPr>
              <w:spacing w:line="360" w:lineRule="auto"/>
              <w:rPr>
                <w:rFonts w:hint="default" w:ascii="Times New Roman" w:hAnsi="Times New Roman" w:eastAsia="宋体" w:cs="Times New Roman"/>
                <w:i w:val="0"/>
                <w:caps w:val="0"/>
                <w:color w:val="222222"/>
                <w:spacing w:val="0"/>
                <w:sz w:val="24"/>
                <w:szCs w:val="24"/>
                <w:u w:val="none"/>
                <w:vertAlign w:val="baseline"/>
                <w:lang w:val="ru-RU"/>
              </w:rPr>
            </w:pPr>
            <w:r>
              <w:rPr>
                <w:rFonts w:hint="default" w:ascii="Times New Roman" w:hAnsi="Times New Roman" w:eastAsia="宋体" w:cs="Times New Roman"/>
                <w:i w:val="0"/>
                <w:caps w:val="0"/>
                <w:color w:val="222222"/>
                <w:spacing w:val="0"/>
                <w:sz w:val="24"/>
                <w:szCs w:val="24"/>
                <w:u w:val="none"/>
                <w:vertAlign w:val="baseline"/>
                <w:lang w:val="ru-RU"/>
              </w:rPr>
              <w:t>18030</w:t>
            </w:r>
          </w:p>
        </w:tc>
      </w:tr>
    </w:tbl>
    <w:p>
      <w:pPr>
        <w:jc w:val="left"/>
        <w:rPr>
          <w:rFonts w:hint="default" w:ascii="Times New Roman" w:hAnsi="Times New Roman" w:cs="Times New Roman"/>
          <w:sz w:val="24"/>
          <w:szCs w:val="32"/>
          <w:lang w:val="ru-RU" w:eastAsia="zh-CN"/>
        </w:rPr>
      </w:pPr>
    </w:p>
    <w:p>
      <w:pPr>
        <w:jc w:val="left"/>
        <w:rPr>
          <w:rFonts w:hint="default" w:ascii="Times New Roman" w:hAnsi="Times New Roman" w:cs="Times New Roman"/>
          <w:sz w:val="24"/>
          <w:szCs w:val="32"/>
          <w:lang w:val="ru-RU" w:eastAsia="zh-CN"/>
        </w:rPr>
      </w:pPr>
      <w:r>
        <w:rPr>
          <w:rFonts w:hint="default" w:ascii="Times New Roman" w:hAnsi="Times New Roman" w:cs="Times New Roman"/>
          <w:sz w:val="24"/>
          <w:szCs w:val="32"/>
          <w:lang w:val="ru-RU" w:eastAsia="zh-CN"/>
        </w:rPr>
        <w:t>Приложение № 6.</w:t>
      </w:r>
    </w:p>
    <w:p>
      <w:pPr>
        <w:jc w:val="left"/>
        <w:rPr>
          <w:rFonts w:hint="default" w:ascii="Times New Roman" w:hAnsi="Times New Roman" w:cs="Times New Roman"/>
          <w:sz w:val="24"/>
          <w:szCs w:val="32"/>
          <w:lang w:val="ru-RU" w:eastAsia="zh-CN"/>
        </w:rPr>
      </w:pPr>
      <w:r>
        <w:rPr>
          <w:rFonts w:hint="default" w:ascii="Times New Roman" w:hAnsi="Times New Roman" w:cs="Times New Roman"/>
          <w:color w:val="auto"/>
          <w:sz w:val="24"/>
          <w:lang w:val="en-US" w:eastAsia="zh-CN"/>
        </w:rPr>
        <w:drawing>
          <wp:inline distT="0" distB="0" distL="114300" distR="114300">
            <wp:extent cx="4500880" cy="3462020"/>
            <wp:effectExtent l="0" t="0" r="13970" b="5080"/>
            <wp:docPr id="5" name="图片 5" descr="US-EIA-LNG-trade-through-South-China-Sea-in-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US-EIA-LNG-trade-through-South-China-Sea-in-2016"/>
                    <pic:cNvPicPr>
                      <a:picLocks noChangeAspect="1"/>
                    </pic:cNvPicPr>
                  </pic:nvPicPr>
                  <pic:blipFill>
                    <a:blip r:embed="rId10"/>
                    <a:stretch>
                      <a:fillRect/>
                    </a:stretch>
                  </pic:blipFill>
                  <pic:spPr>
                    <a:xfrm>
                      <a:off x="0" y="0"/>
                      <a:ext cx="4500880" cy="3462020"/>
                    </a:xfrm>
                    <a:prstGeom prst="rect">
                      <a:avLst/>
                    </a:prstGeom>
                  </pic:spPr>
                </pic:pic>
              </a:graphicData>
            </a:graphic>
          </wp:inline>
        </w:drawing>
      </w:r>
    </w:p>
    <w:p>
      <w:pPr>
        <w:jc w:val="left"/>
        <w:rPr>
          <w:rFonts w:hint="default" w:ascii="Times New Roman" w:hAnsi="Times New Roman" w:cs="Times New Roman"/>
          <w:sz w:val="24"/>
          <w:szCs w:val="32"/>
          <w:lang w:val="ru-RU" w:eastAsia="zh-CN"/>
        </w:rPr>
      </w:pPr>
    </w:p>
    <w:p>
      <w:pPr>
        <w:jc w:val="left"/>
        <w:rPr>
          <w:rFonts w:hint="default" w:ascii="Times New Roman" w:hAnsi="Times New Roman" w:cs="Times New Roman"/>
          <w:sz w:val="24"/>
          <w:szCs w:val="32"/>
          <w:lang w:val="ru-RU" w:eastAsia="zh-CN"/>
        </w:rPr>
      </w:pPr>
    </w:p>
    <w:p>
      <w:pPr>
        <w:jc w:val="left"/>
        <w:rPr>
          <w:rFonts w:hint="default" w:ascii="Times New Roman" w:hAnsi="Times New Roman" w:cs="Times New Roman"/>
          <w:sz w:val="24"/>
          <w:szCs w:val="32"/>
          <w:lang w:val="ru-RU" w:eastAsia="zh-CN"/>
        </w:rPr>
      </w:pPr>
      <w:r>
        <w:rPr>
          <w:rFonts w:hint="default" w:ascii="Times New Roman" w:hAnsi="Times New Roman" w:cs="Times New Roman"/>
          <w:sz w:val="24"/>
          <w:szCs w:val="32"/>
          <w:lang w:val="ru-RU" w:eastAsia="zh-CN"/>
        </w:rPr>
        <w:t xml:space="preserve">Приложение № </w:t>
      </w:r>
      <w:r>
        <w:rPr>
          <w:rFonts w:hint="eastAsia" w:ascii="Times New Roman" w:hAnsi="Times New Roman" w:cs="Times New Roman"/>
          <w:sz w:val="24"/>
          <w:szCs w:val="32"/>
          <w:lang w:val="en-US" w:eastAsia="zh-CN"/>
        </w:rPr>
        <w:t>7</w:t>
      </w:r>
      <w:r>
        <w:rPr>
          <w:rFonts w:hint="default" w:ascii="Times New Roman" w:hAnsi="Times New Roman" w:cs="Times New Roman"/>
          <w:sz w:val="24"/>
          <w:szCs w:val="32"/>
          <w:lang w:val="ru-RU" w:eastAsia="zh-CN"/>
        </w:rPr>
        <w:t>.</w:t>
      </w:r>
    </w:p>
    <w:p>
      <w:pPr>
        <w:jc w:val="left"/>
        <w:rPr>
          <w:rFonts w:hint="default" w:ascii="Times New Roman" w:hAnsi="Times New Roman" w:cs="Times New Roman"/>
          <w:sz w:val="24"/>
          <w:szCs w:val="32"/>
          <w:lang w:val="ru-RU" w:eastAsia="zh-CN"/>
        </w:rPr>
      </w:pPr>
      <w:r>
        <w:rPr>
          <w:rFonts w:hint="default" w:ascii="Times New Roman" w:hAnsi="Times New Roman" w:cs="Times New Roman"/>
          <w:color w:val="auto"/>
          <w:sz w:val="24"/>
          <w:lang w:val="ru-RU" w:eastAsia="zh-CN"/>
        </w:rPr>
        <w:drawing>
          <wp:inline distT="0" distB="0" distL="114300" distR="114300">
            <wp:extent cx="5328285" cy="3766185"/>
            <wp:effectExtent l="0" t="0" r="5715" b="5715"/>
            <wp:docPr id="6" name="图片 6" descr="im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rs"/>
                    <pic:cNvPicPr>
                      <a:picLocks noChangeAspect="1"/>
                    </pic:cNvPicPr>
                  </pic:nvPicPr>
                  <pic:blipFill>
                    <a:blip r:embed="rId11"/>
                    <a:stretch>
                      <a:fillRect/>
                    </a:stretch>
                  </pic:blipFill>
                  <pic:spPr>
                    <a:xfrm>
                      <a:off x="0" y="0"/>
                      <a:ext cx="5328285" cy="3766185"/>
                    </a:xfrm>
                    <a:prstGeom prst="rect">
                      <a:avLst/>
                    </a:prstGeom>
                  </pic:spPr>
                </pic:pic>
              </a:graphicData>
            </a:graphic>
          </wp:inline>
        </w:drawing>
      </w:r>
    </w:p>
    <w:p>
      <w:pPr>
        <w:jc w:val="left"/>
        <w:rPr>
          <w:rFonts w:hint="default"/>
          <w:lang w:val="ru-RU" w:eastAsia="zh-CN"/>
        </w:rPr>
      </w:pPr>
    </w:p>
    <w:sectPr>
      <w:pgSz w:w="11906" w:h="16838"/>
      <w:pgMar w:top="1417" w:right="850" w:bottom="1701" w:left="1701" w:header="850" w:footer="992" w:gutter="0"/>
      <w:paperSrc/>
      <w:pgNumType w:fmt="decimal"/>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Helvetica Neue">
    <w:altName w:val="Segoe Print"/>
    <w:panose1 w:val="00000000000000000000"/>
    <w:charset w:val="00"/>
    <w:family w:val="auto"/>
    <w:pitch w:val="default"/>
    <w:sig w:usb0="00000000" w:usb1="00000000" w:usb2="00000000" w:usb3="00000000" w:csb0="00000000" w:csb1="00000000"/>
  </w:font>
  <w:font w:name="Arial Unicode MS">
    <w:altName w:val="Arial"/>
    <w:panose1 w:val="020B0604020202020204"/>
    <w:charset w:val="00"/>
    <w:family w:val="roman"/>
    <w:pitch w:val="default"/>
    <w:sig w:usb0="00000000" w:usb1="00000000" w:usb2="00000000" w:usb3="00000000" w:csb0="00000001" w:csb1="00000000"/>
  </w:font>
  <w:font w:name="Georgia">
    <w:panose1 w:val="02040502050405020303"/>
    <w:charset w:val="CC"/>
    <w:family w:val="roman"/>
    <w:pitch w:val="default"/>
    <w:sig w:usb0="00000287" w:usb1="00000000" w:usb2="00000000" w:usb3="00000000" w:csb0="2000009F" w:csb1="00000000"/>
  </w:font>
  <w:font w:name="TimesNewRomanPSMT">
    <w:altName w:val="Times New Roman"/>
    <w:panose1 w:val="00000000000000000000"/>
    <w:charset w:val="CC"/>
    <w:family w:val="auto"/>
    <w:pitch w:val="default"/>
    <w:sig w:usb0="00000000" w:usb1="00000000" w:usb2="00000000" w:usb3="00000000" w:csb0="00000004" w:csb1="00000000"/>
  </w:font>
  <w:font w:name="微软雅黑">
    <w:panose1 w:val="020B0503020204020204"/>
    <w:charset w:val="86"/>
    <w:family w:val="swiss"/>
    <w:pitch w:val="default"/>
    <w:sig w:usb0="80000287" w:usb1="2ACF3C50" w:usb2="00000016" w:usb3="00000000" w:csb0="0004001F" w:csb1="00000000"/>
  </w:font>
  <w:font w:name="Source Sans Pro">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ObJgcoSAgAAEwQAAA4AAAAAAAAAAQAg&#10;AAAAHwEAAGRycy9lMm9Eb2MueG1sUEsFBgAAAAAGAAYAWQEAAKMFAAAAAA==&#10;">
              <v:fill on="f" focussize="0,0"/>
              <v:stroke on="f" weight="0.5pt"/>
              <v:imagedata o:title=""/>
              <o:lock v:ext="edit" aspectratio="f"/>
              <v:textbox inset="0mm,0mm,0mm,0mm" style="mso-fit-shape-to-text:t;">
                <w:txbxContent>
                  <w:p>
                    <w:pPr>
                      <w:pStyle w:val="5"/>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id="0">
    <w:p>
      <w:pPr>
        <w:pStyle w:val="7"/>
        <w:snapToGrid w:val="0"/>
        <w:rPr>
          <w:rFonts w:hint="default" w:ascii="Times New Roman" w:hAnsi="Times New Roman" w:cs="Times New Roman"/>
          <w:sz w:val="21"/>
          <w:szCs w:val="21"/>
        </w:rPr>
      </w:pPr>
      <w:r>
        <w:rPr>
          <w:rStyle w:val="12"/>
        </w:rPr>
        <w:footnoteRef/>
      </w:r>
      <w:r>
        <w:t xml:space="preserve"> </w:t>
      </w:r>
      <w:r>
        <w:rPr>
          <w:rFonts w:hint="default" w:ascii="Times New Roman" w:hAnsi="Times New Roman" w:cs="Times New Roman"/>
          <w:sz w:val="21"/>
          <w:szCs w:val="21"/>
        </w:rPr>
        <w:t>Robert D. K. The South China Sea is the Future of Conflict</w:t>
      </w:r>
      <w:r>
        <w:rPr>
          <w:rFonts w:hint="default" w:ascii="Times New Roman" w:hAnsi="Times New Roman" w:cs="Times New Roman"/>
          <w:sz w:val="21"/>
          <w:szCs w:val="21"/>
          <w:lang w:val="ru-RU"/>
        </w:rPr>
        <w:t>/</w:t>
      </w:r>
      <w:r>
        <w:rPr>
          <w:rFonts w:hint="default" w:ascii="Times New Roman" w:hAnsi="Times New Roman" w:cs="Times New Roman"/>
          <w:sz w:val="21"/>
          <w:szCs w:val="21"/>
        </w:rPr>
        <w:t xml:space="preserve"> Robert D. K.</w:t>
      </w:r>
    </w:p>
    <w:p>
      <w:pPr>
        <w:pStyle w:val="7"/>
        <w:snapToGrid w:val="0"/>
        <w:rPr>
          <w:rFonts w:hint="eastAsia" w:ascii="Times New Roman" w:hAnsi="Times New Roman" w:cs="Times New Roman" w:eastAsiaTheme="minorEastAsia"/>
          <w:sz w:val="21"/>
          <w:szCs w:val="21"/>
          <w:lang w:val="en-US" w:eastAsia="zh-CN"/>
        </w:rPr>
      </w:pPr>
      <w:r>
        <w:rPr>
          <w:rFonts w:hint="eastAsia" w:ascii="Times New Roman" w:hAnsi="Times New Roman" w:cs="Times New Roman"/>
          <w:sz w:val="21"/>
          <w:szCs w:val="21"/>
          <w:lang w:val="en-US" w:eastAsia="zh-CN"/>
        </w:rPr>
        <w:t xml:space="preserve">URL: </w:t>
      </w: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HYPERLINK "http://www.foreignpolicy.com/articles/2011/08/15/" </w:instrText>
      </w:r>
      <w:r>
        <w:rPr>
          <w:rFonts w:hint="default" w:ascii="Times New Roman" w:hAnsi="Times New Roman" w:cs="Times New Roman"/>
          <w:sz w:val="21"/>
          <w:szCs w:val="21"/>
        </w:rPr>
        <w:fldChar w:fldCharType="separate"/>
      </w:r>
      <w:r>
        <w:rPr>
          <w:rStyle w:val="10"/>
          <w:rFonts w:hint="default" w:ascii="Times New Roman" w:hAnsi="Times New Roman" w:cs="Times New Roman"/>
          <w:sz w:val="21"/>
          <w:szCs w:val="21"/>
        </w:rPr>
        <w:t>www.foreignpolicy.com/articles/2011/08/15/</w:t>
      </w:r>
      <w:r>
        <w:rPr>
          <w:rFonts w:hint="default" w:ascii="Times New Roman" w:hAnsi="Times New Roman" w:cs="Times New Roman"/>
          <w:sz w:val="21"/>
          <w:szCs w:val="21"/>
        </w:rPr>
        <w:fldChar w:fldCharType="end"/>
      </w:r>
      <w:r>
        <w:rPr>
          <w:rFonts w:hint="default" w:ascii="Times New Roman" w:hAnsi="Times New Roman" w:cs="Times New Roman"/>
          <w:sz w:val="21"/>
          <w:szCs w:val="21"/>
          <w:lang w:val="ru-RU"/>
        </w:rPr>
        <w:t xml:space="preserve"> </w:t>
      </w:r>
      <w:r>
        <w:rPr>
          <w:rFonts w:hint="eastAsia" w:ascii="Times New Roman" w:hAnsi="Times New Roman" w:cs="Times New Roman"/>
          <w:sz w:val="21"/>
          <w:szCs w:val="21"/>
          <w:lang w:val="en-US" w:eastAsia="zh-CN"/>
        </w:rPr>
        <w:t>(15</w:t>
      </w:r>
      <w:r>
        <w:rPr>
          <w:rFonts w:hint="default" w:ascii="Times New Roman" w:hAnsi="Times New Roman" w:cs="Times New Roman"/>
          <w:sz w:val="21"/>
          <w:szCs w:val="21"/>
          <w:lang w:val="ru-RU" w:eastAsia="zh-CN"/>
        </w:rPr>
        <w:t>.08.2011</w:t>
      </w:r>
      <w:r>
        <w:rPr>
          <w:rFonts w:hint="eastAsia" w:ascii="Times New Roman" w:hAnsi="Times New Roman" w:cs="Times New Roman"/>
          <w:sz w:val="21"/>
          <w:szCs w:val="21"/>
          <w:lang w:val="en-US" w:eastAsia="zh-CN"/>
        </w:rPr>
        <w:t>)</w:t>
      </w:r>
    </w:p>
  </w:footnote>
  <w:footnote w:id="1">
    <w:p>
      <w:pPr>
        <w:pStyle w:val="7"/>
        <w:keepNext w:val="0"/>
        <w:keepLines w:val="0"/>
        <w:pageBreakBefore w:val="0"/>
        <w:widowControl w:val="0"/>
        <w:kinsoku/>
        <w:wordWrap/>
        <w:overflowPunct/>
        <w:topLinePunct w:val="0"/>
        <w:autoSpaceDE/>
        <w:autoSpaceDN/>
        <w:bidi w:val="0"/>
        <w:adjustRightInd w:val="0"/>
        <w:snapToGrid w:val="0"/>
        <w:spacing w:after="0" w:line="360" w:lineRule="auto"/>
        <w:textAlignment w:val="auto"/>
        <w:outlineLvl w:val="9"/>
        <w:rPr>
          <w:rFonts w:hint="default" w:ascii="Times New Roman" w:hAnsi="Times New Roman" w:cs="Times New Roman"/>
          <w:sz w:val="21"/>
          <w:szCs w:val="21"/>
          <w:shd w:val="clear" w:color="auto" w:fill="FFFFFF"/>
          <w:lang w:val="ru-RU"/>
        </w:rPr>
      </w:pPr>
      <w:r>
        <w:rPr>
          <w:rStyle w:val="12"/>
        </w:rPr>
        <w:footnoteRef/>
      </w:r>
      <w:r>
        <w:rPr>
          <w:lang w:val="ru-RU"/>
        </w:rPr>
        <w:t xml:space="preserve"> </w:t>
      </w:r>
      <w:r>
        <w:rPr>
          <w:rFonts w:hint="default" w:ascii="Times New Roman" w:hAnsi="Times New Roman" w:cs="Times New Roman"/>
          <w:sz w:val="21"/>
          <w:szCs w:val="21"/>
        </w:rPr>
        <w:t>中国南海问题立场文件</w:t>
      </w:r>
      <w:r>
        <w:rPr>
          <w:rFonts w:hint="default" w:ascii="Times New Roman" w:hAnsi="Times New Roman" w:cs="Times New Roman"/>
          <w:sz w:val="21"/>
          <w:szCs w:val="21"/>
          <w:lang w:val="ru-RU"/>
        </w:rPr>
        <w:t xml:space="preserve">(2010) </w:t>
      </w:r>
      <w:r>
        <w:rPr>
          <w:rFonts w:hint="eastAsia" w:ascii="Times New Roman" w:hAnsi="Times New Roman" w:cs="Times New Roman"/>
          <w:sz w:val="21"/>
          <w:szCs w:val="21"/>
          <w:lang w:val="en-US" w:eastAsia="zh-CN"/>
        </w:rPr>
        <w:t>[</w:t>
      </w:r>
      <w:r>
        <w:rPr>
          <w:rFonts w:hint="default" w:ascii="Times New Roman" w:hAnsi="Times New Roman" w:cs="Times New Roman"/>
          <w:sz w:val="21"/>
          <w:szCs w:val="21"/>
          <w:lang w:val="ru-RU"/>
        </w:rPr>
        <w:t>Д</w:t>
      </w:r>
      <w:r>
        <w:rPr>
          <w:rFonts w:hint="default" w:ascii="Times New Roman" w:hAnsi="Times New Roman" w:cs="Times New Roman"/>
          <w:sz w:val="21"/>
          <w:szCs w:val="21"/>
          <w:shd w:val="clear" w:color="auto" w:fill="FFFFFF"/>
          <w:lang w:val="ru-RU"/>
        </w:rPr>
        <w:t>окумент с изложением позиции КНР по вопросу Южно-китайского моря(2010)</w:t>
      </w:r>
      <w:r>
        <w:rPr>
          <w:rFonts w:hint="eastAsia" w:ascii="Times New Roman" w:hAnsi="Times New Roman" w:cs="Times New Roman"/>
          <w:sz w:val="21"/>
          <w:szCs w:val="21"/>
          <w:shd w:val="clear" w:color="auto" w:fill="FFFFFF"/>
          <w:lang w:val="en-US" w:eastAsia="zh-CN"/>
        </w:rPr>
        <w:t>]</w:t>
      </w:r>
      <w:r>
        <w:rPr>
          <w:rFonts w:hint="default" w:ascii="Times New Roman" w:hAnsi="Times New Roman" w:cs="Times New Roman"/>
          <w:sz w:val="21"/>
          <w:szCs w:val="21"/>
          <w:shd w:val="clear" w:color="auto" w:fill="FFFFFF"/>
          <w:lang w:val="ru-RU"/>
        </w:rPr>
        <w:t xml:space="preserve"> </w:t>
      </w:r>
    </w:p>
    <w:p>
      <w:pPr>
        <w:pStyle w:val="7"/>
        <w:keepNext w:val="0"/>
        <w:keepLines w:val="0"/>
        <w:pageBreakBefore w:val="0"/>
        <w:widowControl w:val="0"/>
        <w:kinsoku/>
        <w:wordWrap/>
        <w:overflowPunct/>
        <w:topLinePunct w:val="0"/>
        <w:autoSpaceDE/>
        <w:autoSpaceDN/>
        <w:bidi w:val="0"/>
        <w:adjustRightInd w:val="0"/>
        <w:snapToGrid w:val="0"/>
        <w:spacing w:after="0" w:line="360" w:lineRule="auto"/>
        <w:textAlignment w:val="auto"/>
        <w:outlineLvl w:val="9"/>
        <w:rPr>
          <w:rFonts w:hint="default" w:ascii="Times New Roman" w:hAnsi="Times New Roman" w:cs="Times New Roman"/>
          <w:sz w:val="21"/>
          <w:szCs w:val="21"/>
          <w:lang w:val="ru-RU"/>
        </w:rPr>
      </w:pPr>
      <w:r>
        <w:rPr>
          <w:rFonts w:hint="default" w:ascii="Times New Roman" w:hAnsi="Times New Roman" w:cs="Times New Roman"/>
          <w:sz w:val="21"/>
          <w:szCs w:val="21"/>
          <w:shd w:val="clear" w:color="auto" w:fill="FFFFFF"/>
          <w:lang w:val="ru-RU"/>
        </w:rPr>
        <w:t>http://www.360doc.com/content/10/0930/21/896167_57643703.shtml</w:t>
      </w:r>
    </w:p>
  </w:footnote>
  <w:footnote w:id="2">
    <w:p>
      <w:pPr>
        <w:pStyle w:val="7"/>
        <w:keepNext w:val="0"/>
        <w:keepLines w:val="0"/>
        <w:pageBreakBefore w:val="0"/>
        <w:widowControl w:val="0"/>
        <w:kinsoku/>
        <w:wordWrap/>
        <w:overflowPunct/>
        <w:topLinePunct w:val="0"/>
        <w:autoSpaceDE/>
        <w:autoSpaceDN/>
        <w:bidi w:val="0"/>
        <w:adjustRightInd w:val="0"/>
        <w:snapToGrid w:val="0"/>
        <w:spacing w:after="0" w:line="360" w:lineRule="auto"/>
        <w:textAlignment w:val="auto"/>
        <w:outlineLvl w:val="9"/>
        <w:rPr>
          <w:rFonts w:hint="eastAsia" w:ascii="Times New Roman" w:hAnsi="Times New Roman" w:cs="Times New Roman" w:eastAsiaTheme="minorEastAsia"/>
          <w:sz w:val="21"/>
          <w:szCs w:val="21"/>
          <w:shd w:val="clear" w:color="auto" w:fill="FFFFFF"/>
          <w:lang w:val="en-US" w:eastAsia="zh-CN"/>
        </w:rPr>
      </w:pPr>
      <w:r>
        <w:rPr>
          <w:rStyle w:val="12"/>
          <w:rFonts w:hint="default" w:ascii="Times New Roman" w:hAnsi="Times New Roman" w:cs="Times New Roman"/>
          <w:sz w:val="24"/>
          <w:szCs w:val="24"/>
        </w:rPr>
        <w:footnoteRef/>
      </w:r>
      <w:r>
        <w:rPr>
          <w:rFonts w:hint="default" w:ascii="Times New Roman" w:hAnsi="Times New Roman" w:cs="Times New Roman"/>
          <w:sz w:val="24"/>
          <w:szCs w:val="24"/>
          <w:lang w:val="ru-RU"/>
        </w:rPr>
        <w:t xml:space="preserve"> </w:t>
      </w:r>
      <w:r>
        <w:rPr>
          <w:rFonts w:hint="default" w:ascii="Times New Roman" w:hAnsi="Times New Roman" w:cs="Times New Roman"/>
          <w:sz w:val="21"/>
          <w:szCs w:val="21"/>
        </w:rPr>
        <w:t>南海各方行为宣言</w:t>
      </w:r>
      <w:r>
        <w:rPr>
          <w:rFonts w:hint="default" w:ascii="Times New Roman" w:hAnsi="Times New Roman" w:cs="Times New Roman"/>
          <w:sz w:val="21"/>
          <w:szCs w:val="21"/>
          <w:lang w:val="ru-RU"/>
        </w:rPr>
        <w:t xml:space="preserve">(2002) </w:t>
      </w:r>
      <w:r>
        <w:rPr>
          <w:rFonts w:hint="eastAsia" w:ascii="Times New Roman" w:hAnsi="Times New Roman" w:cs="Times New Roman"/>
          <w:sz w:val="21"/>
          <w:szCs w:val="21"/>
          <w:lang w:val="en-US" w:eastAsia="zh-CN"/>
        </w:rPr>
        <w:t>[</w:t>
      </w:r>
      <w:r>
        <w:rPr>
          <w:rFonts w:hint="default" w:ascii="Times New Roman" w:hAnsi="Times New Roman" w:cs="Times New Roman"/>
          <w:sz w:val="21"/>
          <w:szCs w:val="21"/>
          <w:lang w:val="ru-RU"/>
        </w:rPr>
        <w:t>Д</w:t>
      </w:r>
      <w:r>
        <w:rPr>
          <w:rFonts w:hint="default" w:ascii="Times New Roman" w:hAnsi="Times New Roman" w:cs="Times New Roman"/>
          <w:sz w:val="21"/>
          <w:szCs w:val="21"/>
          <w:shd w:val="clear" w:color="auto" w:fill="FFFFFF"/>
          <w:lang w:val="ru-RU"/>
        </w:rPr>
        <w:t>кларация действия заинтересованых стран (2002)</w:t>
      </w:r>
      <w:r>
        <w:rPr>
          <w:rFonts w:hint="eastAsia" w:ascii="Times New Roman" w:hAnsi="Times New Roman" w:cs="Times New Roman"/>
          <w:sz w:val="21"/>
          <w:szCs w:val="21"/>
          <w:shd w:val="clear" w:color="auto" w:fill="FFFFFF"/>
          <w:lang w:val="en-US" w:eastAsia="zh-CN"/>
        </w:rPr>
        <w:t>]</w:t>
      </w:r>
    </w:p>
    <w:p>
      <w:pPr>
        <w:pStyle w:val="7"/>
        <w:keepNext w:val="0"/>
        <w:keepLines w:val="0"/>
        <w:pageBreakBefore w:val="0"/>
        <w:widowControl w:val="0"/>
        <w:kinsoku/>
        <w:wordWrap/>
        <w:overflowPunct/>
        <w:topLinePunct w:val="0"/>
        <w:autoSpaceDE/>
        <w:autoSpaceDN/>
        <w:bidi w:val="0"/>
        <w:adjustRightInd w:val="0"/>
        <w:snapToGrid w:val="0"/>
        <w:spacing w:after="0" w:line="360" w:lineRule="auto"/>
        <w:textAlignment w:val="auto"/>
        <w:outlineLvl w:val="9"/>
        <w:rPr>
          <w:rFonts w:hint="default" w:ascii="Times New Roman" w:hAnsi="Times New Roman" w:cs="Times New Roman"/>
          <w:sz w:val="21"/>
          <w:szCs w:val="21"/>
          <w:lang w:val="ru-RU"/>
        </w:rPr>
      </w:pPr>
      <w:r>
        <w:rPr>
          <w:rFonts w:hint="default" w:ascii="Times New Roman" w:hAnsi="Times New Roman" w:cs="Times New Roman"/>
          <w:sz w:val="21"/>
          <w:szCs w:val="21"/>
          <w:shd w:val="clear" w:color="auto" w:fill="FFFFFF"/>
        </w:rPr>
        <w:t>cn</w:t>
      </w:r>
      <w:r>
        <w:rPr>
          <w:rFonts w:hint="default" w:ascii="Times New Roman" w:hAnsi="Times New Roman" w:cs="Times New Roman"/>
          <w:sz w:val="21"/>
          <w:szCs w:val="21"/>
          <w:shd w:val="clear" w:color="auto" w:fill="FFFFFF"/>
          <w:lang w:val="ru-RU"/>
        </w:rPr>
        <w:t>/</w:t>
      </w:r>
      <w:r>
        <w:rPr>
          <w:rFonts w:hint="default" w:ascii="Times New Roman" w:hAnsi="Times New Roman" w:cs="Times New Roman"/>
          <w:sz w:val="21"/>
          <w:szCs w:val="21"/>
          <w:shd w:val="clear" w:color="auto" w:fill="FFFFFF"/>
        </w:rPr>
        <w:t>web</w:t>
      </w:r>
      <w:r>
        <w:rPr>
          <w:rFonts w:hint="default" w:ascii="Times New Roman" w:hAnsi="Times New Roman" w:cs="Times New Roman"/>
          <w:sz w:val="21"/>
          <w:szCs w:val="21"/>
          <w:shd w:val="clear" w:color="auto" w:fill="FFFFFF"/>
          <w:lang w:val="ru-RU"/>
        </w:rPr>
        <w:t>/</w:t>
      </w:r>
      <w:r>
        <w:rPr>
          <w:rFonts w:hint="default" w:ascii="Times New Roman" w:hAnsi="Times New Roman" w:cs="Times New Roman"/>
          <w:sz w:val="21"/>
          <w:szCs w:val="21"/>
          <w:shd w:val="clear" w:color="auto" w:fill="FFFFFF"/>
        </w:rPr>
        <w:t>wjb</w:t>
      </w:r>
      <w:r>
        <w:rPr>
          <w:rFonts w:hint="default" w:ascii="Times New Roman" w:hAnsi="Times New Roman" w:cs="Times New Roman"/>
          <w:sz w:val="21"/>
          <w:szCs w:val="21"/>
          <w:shd w:val="clear" w:color="auto" w:fill="FFFFFF"/>
          <w:lang w:val="ru-RU"/>
        </w:rPr>
        <w:t>_673085/</w:t>
      </w:r>
      <w:r>
        <w:rPr>
          <w:rFonts w:hint="default" w:ascii="Times New Roman" w:hAnsi="Times New Roman" w:cs="Times New Roman"/>
          <w:sz w:val="21"/>
          <w:szCs w:val="21"/>
          <w:shd w:val="clear" w:color="auto" w:fill="FFFFFF"/>
        </w:rPr>
        <w:t>zzjg</w:t>
      </w:r>
      <w:r>
        <w:rPr>
          <w:rFonts w:hint="default" w:ascii="Times New Roman" w:hAnsi="Times New Roman" w:cs="Times New Roman"/>
          <w:sz w:val="21"/>
          <w:szCs w:val="21"/>
          <w:shd w:val="clear" w:color="auto" w:fill="FFFFFF"/>
          <w:lang w:val="ru-RU"/>
        </w:rPr>
        <w:t>_673183/</w:t>
      </w:r>
      <w:r>
        <w:rPr>
          <w:rFonts w:hint="default" w:ascii="Times New Roman" w:hAnsi="Times New Roman" w:cs="Times New Roman"/>
          <w:sz w:val="21"/>
          <w:szCs w:val="21"/>
          <w:shd w:val="clear" w:color="auto" w:fill="FFFFFF"/>
        </w:rPr>
        <w:t>yzs</w:t>
      </w:r>
      <w:r>
        <w:rPr>
          <w:rFonts w:hint="default" w:ascii="Times New Roman" w:hAnsi="Times New Roman" w:cs="Times New Roman"/>
          <w:sz w:val="21"/>
          <w:szCs w:val="21"/>
          <w:shd w:val="clear" w:color="auto" w:fill="FFFFFF"/>
          <w:lang w:val="ru-RU"/>
        </w:rPr>
        <w:t>_673193/</w:t>
      </w:r>
      <w:r>
        <w:rPr>
          <w:rFonts w:hint="default" w:ascii="Times New Roman" w:hAnsi="Times New Roman" w:cs="Times New Roman"/>
          <w:sz w:val="21"/>
          <w:szCs w:val="21"/>
          <w:shd w:val="clear" w:color="auto" w:fill="FFFFFF"/>
        </w:rPr>
        <w:t>dqzz</w:t>
      </w:r>
      <w:r>
        <w:rPr>
          <w:rFonts w:hint="default" w:ascii="Times New Roman" w:hAnsi="Times New Roman" w:cs="Times New Roman"/>
          <w:sz w:val="21"/>
          <w:szCs w:val="21"/>
          <w:shd w:val="clear" w:color="auto" w:fill="FFFFFF"/>
          <w:lang w:val="ru-RU"/>
        </w:rPr>
        <w:t>_673197/</w:t>
      </w:r>
      <w:r>
        <w:rPr>
          <w:rFonts w:hint="default" w:ascii="Times New Roman" w:hAnsi="Times New Roman" w:cs="Times New Roman"/>
          <w:sz w:val="21"/>
          <w:szCs w:val="21"/>
          <w:shd w:val="clear" w:color="auto" w:fill="FFFFFF"/>
        </w:rPr>
        <w:t>nanhai</w:t>
      </w:r>
      <w:r>
        <w:rPr>
          <w:rFonts w:hint="default" w:ascii="Times New Roman" w:hAnsi="Times New Roman" w:cs="Times New Roman"/>
          <w:sz w:val="21"/>
          <w:szCs w:val="21"/>
          <w:shd w:val="clear" w:color="auto" w:fill="FFFFFF"/>
          <w:lang w:val="ru-RU"/>
        </w:rPr>
        <w:t>_673325/</w:t>
      </w:r>
      <w:r>
        <w:rPr>
          <w:rFonts w:hint="default" w:ascii="Times New Roman" w:hAnsi="Times New Roman" w:cs="Times New Roman"/>
          <w:sz w:val="21"/>
          <w:szCs w:val="21"/>
          <w:shd w:val="clear" w:color="auto" w:fill="FFFFFF"/>
        </w:rPr>
        <w:t>t</w:t>
      </w:r>
      <w:r>
        <w:rPr>
          <w:rFonts w:hint="default" w:ascii="Times New Roman" w:hAnsi="Times New Roman" w:cs="Times New Roman"/>
          <w:sz w:val="21"/>
          <w:szCs w:val="21"/>
          <w:shd w:val="clear" w:color="auto" w:fill="FFFFFF"/>
          <w:lang w:val="ru-RU"/>
        </w:rPr>
        <w:t>848051.</w:t>
      </w:r>
      <w:r>
        <w:rPr>
          <w:rFonts w:hint="default" w:ascii="Times New Roman" w:hAnsi="Times New Roman" w:cs="Times New Roman"/>
          <w:sz w:val="21"/>
          <w:szCs w:val="21"/>
          <w:shd w:val="clear" w:color="auto" w:fill="FFFFFF"/>
        </w:rPr>
        <w:t>shtml</w:t>
      </w:r>
    </w:p>
  </w:footnote>
  <w:footnote w:id="3">
    <w:p>
      <w:pPr>
        <w:pStyle w:val="7"/>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leftChars="0"/>
        <w:textAlignment w:val="auto"/>
        <w:outlineLvl w:val="9"/>
        <w:rPr>
          <w:rFonts w:hint="default" w:ascii="Times New Roman" w:hAnsi="Times New Roman" w:cs="Times New Roman" w:eastAsiaTheme="minorEastAsia"/>
          <w:kern w:val="2"/>
          <w:sz w:val="21"/>
          <w:szCs w:val="21"/>
          <w:lang w:val="en-US" w:eastAsia="zh-CN" w:bidi="ar-SA"/>
        </w:rPr>
      </w:pPr>
      <w:r>
        <w:rPr>
          <w:rStyle w:val="12"/>
          <w:sz w:val="24"/>
          <w:szCs w:val="24"/>
        </w:rPr>
        <w:footnoteRef/>
      </w:r>
      <w:r>
        <w:rPr>
          <w:sz w:val="24"/>
          <w:szCs w:val="24"/>
        </w:rPr>
        <w:t xml:space="preserve"> </w:t>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HYPERLINK "https://zh.wikipedia.org/wiki/%E5%91%A8%E6%81%A9%E6%9D%A5" \o "周恩来"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周恩来</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HYPERLINK "http://www.people.com.cn/item/zrgx/newfiles/c1010.html" </w:instrText>
      </w:r>
      <w:r>
        <w:rPr>
          <w:rFonts w:hint="default" w:ascii="Times New Roman" w:hAnsi="Times New Roman" w:eastAsia="宋体" w:cs="Times New Roman"/>
          <w:sz w:val="21"/>
          <w:szCs w:val="21"/>
        </w:rPr>
        <w:fldChar w:fldCharType="separate"/>
      </w:r>
      <w:r>
        <w:rPr>
          <w:rFonts w:hint="default" w:ascii="Times New Roman" w:hAnsi="Times New Roman" w:eastAsia="宋体" w:cs="Times New Roman"/>
          <w:sz w:val="21"/>
          <w:szCs w:val="21"/>
        </w:rPr>
        <w:t>中华人民共和国中央人民政府外交部部长周恩来关于美国及其仆从国家签订旧金山对日和约的声明（一九五一年九月十八日）</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sz w:val="21"/>
          <w:szCs w:val="21"/>
        </w:rPr>
        <w:t>. 人民日报 (北京). 1951年9月19日</w:t>
      </w:r>
      <w:r>
        <w:rPr>
          <w:rFonts w:hint="default" w:ascii="Times New Roman" w:hAnsi="Times New Roman" w:cs="Times New Roman" w:eastAsiaTheme="minorEastAsia"/>
          <w:kern w:val="2"/>
          <w:sz w:val="21"/>
          <w:szCs w:val="21"/>
          <w:lang w:val="en-US" w:eastAsia="zh-CN" w:bidi="ar-SA"/>
        </w:rPr>
        <w:t>[</w:t>
      </w:r>
      <w:r>
        <w:rPr>
          <w:rFonts w:hint="default" w:ascii="Times New Roman" w:hAnsi="Times New Roman" w:cs="Times New Roman" w:eastAsiaTheme="minorEastAsia"/>
          <w:kern w:val="2"/>
          <w:sz w:val="21"/>
          <w:szCs w:val="21"/>
          <w:lang w:val="ru-RU" w:eastAsia="zh-CN" w:bidi="ar-SA"/>
        </w:rPr>
        <w:t>Чжоу Эньлай</w:t>
      </w:r>
      <w:r>
        <w:rPr>
          <w:rFonts w:hint="default" w:ascii="Times New Roman" w:hAnsi="Times New Roman" w:cs="Times New Roman"/>
          <w:kern w:val="2"/>
          <w:sz w:val="21"/>
          <w:szCs w:val="21"/>
          <w:lang w:val="ru-RU" w:eastAsia="zh-CN" w:bidi="ar-SA"/>
        </w:rPr>
        <w:t>, М</w:t>
      </w:r>
      <w:r>
        <w:rPr>
          <w:rFonts w:hint="default" w:ascii="Times New Roman" w:hAnsi="Times New Roman" w:cs="Times New Roman" w:eastAsiaTheme="minorEastAsia"/>
          <w:kern w:val="2"/>
          <w:sz w:val="21"/>
          <w:szCs w:val="21"/>
          <w:lang w:val="ru-RU" w:eastAsia="zh-CN" w:bidi="ar-SA"/>
        </w:rPr>
        <w:t>инистр иностранных дел Центрального народного правительства Китайской Народной Республики</w:t>
      </w:r>
      <w:r>
        <w:rPr>
          <w:rFonts w:hint="default" w:ascii="Times New Roman" w:hAnsi="Times New Roman" w:cs="Times New Roman"/>
          <w:kern w:val="2"/>
          <w:sz w:val="21"/>
          <w:szCs w:val="21"/>
          <w:lang w:val="ru-RU" w:eastAsia="zh-CN" w:bidi="ar-SA"/>
        </w:rPr>
        <w:t>:</w:t>
      </w:r>
      <w:r>
        <w:rPr>
          <w:rFonts w:hint="default" w:ascii="Times New Roman" w:hAnsi="Times New Roman" w:cs="Times New Roman" w:eastAsiaTheme="minorEastAsia"/>
          <w:kern w:val="2"/>
          <w:sz w:val="21"/>
          <w:szCs w:val="21"/>
          <w:lang w:val="ru-RU" w:eastAsia="zh-CN" w:bidi="ar-SA"/>
        </w:rPr>
        <w:t xml:space="preserve"> </w:t>
      </w:r>
      <w:r>
        <w:rPr>
          <w:rFonts w:hint="default" w:ascii="Times New Roman" w:hAnsi="Times New Roman" w:cs="Times New Roman"/>
          <w:kern w:val="2"/>
          <w:sz w:val="21"/>
          <w:szCs w:val="21"/>
          <w:lang w:val="ru-RU" w:eastAsia="zh-CN" w:bidi="ar-SA"/>
        </w:rPr>
        <w:t>Заявление</w:t>
      </w:r>
      <w:r>
        <w:rPr>
          <w:rFonts w:hint="default" w:ascii="Times New Roman" w:hAnsi="Times New Roman" w:cs="Times New Roman" w:eastAsiaTheme="minorEastAsia"/>
          <w:kern w:val="2"/>
          <w:sz w:val="21"/>
          <w:szCs w:val="21"/>
          <w:lang w:val="ru-RU" w:eastAsia="zh-CN" w:bidi="ar-SA"/>
        </w:rPr>
        <w:t xml:space="preserve"> </w:t>
      </w:r>
      <w:r>
        <w:rPr>
          <w:rFonts w:hint="default" w:ascii="Times New Roman" w:hAnsi="Times New Roman" w:cs="Times New Roman"/>
          <w:kern w:val="2"/>
          <w:sz w:val="21"/>
          <w:szCs w:val="21"/>
          <w:lang w:val="ru-RU" w:eastAsia="zh-CN" w:bidi="ar-SA"/>
        </w:rPr>
        <w:t xml:space="preserve">о </w:t>
      </w:r>
      <w:r>
        <w:rPr>
          <w:rFonts w:hint="default" w:ascii="Times New Roman" w:hAnsi="Times New Roman" w:cs="Times New Roman" w:eastAsiaTheme="minorEastAsia"/>
          <w:kern w:val="2"/>
          <w:sz w:val="21"/>
          <w:szCs w:val="21"/>
          <w:lang w:val="ru-RU" w:eastAsia="zh-CN" w:bidi="ar-SA"/>
        </w:rPr>
        <w:t>Сан-Францисск</w:t>
      </w:r>
      <w:r>
        <w:rPr>
          <w:rFonts w:hint="default" w:ascii="Times New Roman" w:hAnsi="Times New Roman" w:cs="Times New Roman"/>
          <w:kern w:val="2"/>
          <w:sz w:val="21"/>
          <w:szCs w:val="21"/>
          <w:lang w:val="ru-RU" w:eastAsia="zh-CN" w:bidi="ar-SA"/>
        </w:rPr>
        <w:t>ом</w:t>
      </w:r>
      <w:r>
        <w:rPr>
          <w:rFonts w:hint="default" w:ascii="Times New Roman" w:hAnsi="Times New Roman" w:cs="Times New Roman" w:eastAsiaTheme="minorEastAsia"/>
          <w:kern w:val="2"/>
          <w:sz w:val="21"/>
          <w:szCs w:val="21"/>
          <w:lang w:val="ru-RU" w:eastAsia="zh-CN" w:bidi="ar-SA"/>
        </w:rPr>
        <w:t xml:space="preserve"> мирн</w:t>
      </w:r>
      <w:r>
        <w:rPr>
          <w:rFonts w:hint="default" w:ascii="Times New Roman" w:hAnsi="Times New Roman" w:cs="Times New Roman"/>
          <w:kern w:val="2"/>
          <w:sz w:val="21"/>
          <w:szCs w:val="21"/>
          <w:lang w:val="ru-RU" w:eastAsia="zh-CN" w:bidi="ar-SA"/>
        </w:rPr>
        <w:t>ом</w:t>
      </w:r>
      <w:r>
        <w:rPr>
          <w:rFonts w:hint="default" w:ascii="Times New Roman" w:hAnsi="Times New Roman" w:cs="Times New Roman" w:eastAsiaTheme="minorEastAsia"/>
          <w:kern w:val="2"/>
          <w:sz w:val="21"/>
          <w:szCs w:val="21"/>
          <w:lang w:val="ru-RU" w:eastAsia="zh-CN" w:bidi="ar-SA"/>
        </w:rPr>
        <w:t xml:space="preserve"> договор</w:t>
      </w:r>
      <w:r>
        <w:rPr>
          <w:rFonts w:hint="default" w:ascii="Times New Roman" w:hAnsi="Times New Roman" w:cs="Times New Roman"/>
          <w:kern w:val="2"/>
          <w:sz w:val="21"/>
          <w:szCs w:val="21"/>
          <w:lang w:val="ru-RU" w:eastAsia="zh-CN" w:bidi="ar-SA"/>
        </w:rPr>
        <w:t xml:space="preserve">е </w:t>
      </w:r>
      <w:r>
        <w:rPr>
          <w:rFonts w:hint="default" w:ascii="Times New Roman" w:hAnsi="Times New Roman" w:cs="Times New Roman" w:eastAsiaTheme="minorEastAsia"/>
          <w:kern w:val="2"/>
          <w:sz w:val="21"/>
          <w:szCs w:val="21"/>
          <w:lang w:val="ru-RU" w:eastAsia="zh-CN" w:bidi="ar-SA"/>
        </w:rPr>
        <w:t>Соединенны</w:t>
      </w:r>
      <w:r>
        <w:rPr>
          <w:rFonts w:hint="default" w:ascii="Times New Roman" w:hAnsi="Times New Roman" w:cs="Times New Roman"/>
          <w:kern w:val="2"/>
          <w:sz w:val="21"/>
          <w:szCs w:val="21"/>
          <w:lang w:val="ru-RU" w:eastAsia="zh-CN" w:bidi="ar-SA"/>
        </w:rPr>
        <w:t>х</w:t>
      </w:r>
      <w:r>
        <w:rPr>
          <w:rFonts w:hint="default" w:ascii="Times New Roman" w:hAnsi="Times New Roman" w:cs="Times New Roman" w:eastAsiaTheme="minorEastAsia"/>
          <w:kern w:val="2"/>
          <w:sz w:val="21"/>
          <w:szCs w:val="21"/>
          <w:lang w:val="ru-RU" w:eastAsia="zh-CN" w:bidi="ar-SA"/>
        </w:rPr>
        <w:t xml:space="preserve"> Штат</w:t>
      </w:r>
      <w:r>
        <w:rPr>
          <w:rFonts w:hint="default" w:ascii="Times New Roman" w:hAnsi="Times New Roman" w:cs="Times New Roman"/>
          <w:kern w:val="2"/>
          <w:sz w:val="21"/>
          <w:szCs w:val="21"/>
          <w:lang w:val="ru-RU" w:eastAsia="zh-CN" w:bidi="ar-SA"/>
        </w:rPr>
        <w:t>ов</w:t>
      </w:r>
      <w:r>
        <w:rPr>
          <w:rFonts w:hint="default" w:ascii="Times New Roman" w:hAnsi="Times New Roman" w:cs="Times New Roman" w:eastAsiaTheme="minorEastAsia"/>
          <w:kern w:val="2"/>
          <w:sz w:val="21"/>
          <w:szCs w:val="21"/>
          <w:lang w:val="ru-RU" w:eastAsia="zh-CN" w:bidi="ar-SA"/>
        </w:rPr>
        <w:t xml:space="preserve"> и други</w:t>
      </w:r>
      <w:r>
        <w:rPr>
          <w:rFonts w:hint="default" w:ascii="Times New Roman" w:hAnsi="Times New Roman" w:cs="Times New Roman"/>
          <w:kern w:val="2"/>
          <w:sz w:val="21"/>
          <w:szCs w:val="21"/>
          <w:lang w:val="ru-RU" w:eastAsia="zh-CN" w:bidi="ar-SA"/>
        </w:rPr>
        <w:t>х</w:t>
      </w:r>
      <w:r>
        <w:rPr>
          <w:rFonts w:hint="default" w:ascii="Times New Roman" w:hAnsi="Times New Roman" w:cs="Times New Roman" w:eastAsiaTheme="minorEastAsia"/>
          <w:kern w:val="2"/>
          <w:sz w:val="21"/>
          <w:szCs w:val="21"/>
          <w:lang w:val="ru-RU" w:eastAsia="zh-CN" w:bidi="ar-SA"/>
        </w:rPr>
        <w:t xml:space="preserve"> стран с Японией </w:t>
      </w:r>
      <w:r>
        <w:rPr>
          <w:rFonts w:hint="default" w:ascii="Times New Roman" w:hAnsi="Times New Roman" w:cs="Times New Roman" w:eastAsiaTheme="minorEastAsia"/>
          <w:kern w:val="2"/>
          <w:sz w:val="21"/>
          <w:szCs w:val="21"/>
          <w:lang w:val="en-US" w:eastAsia="zh-CN" w:bidi="ar-SA"/>
        </w:rPr>
        <w:t>//</w:t>
      </w:r>
      <w:r>
        <w:rPr>
          <w:rFonts w:hint="default" w:ascii="Times New Roman" w:hAnsi="Times New Roman" w:cs="Times New Roman" w:eastAsiaTheme="minorEastAsia"/>
          <w:kern w:val="2"/>
          <w:sz w:val="21"/>
          <w:szCs w:val="21"/>
          <w:lang w:val="ru-RU" w:eastAsia="zh-CN" w:bidi="ar-SA"/>
        </w:rPr>
        <w:t>Жэньминь жибао</w:t>
      </w:r>
      <w:r>
        <w:rPr>
          <w:rFonts w:hint="default" w:ascii="Times New Roman" w:hAnsi="Times New Roman" w:cs="Times New Roman" w:eastAsiaTheme="minorEastAsia"/>
          <w:kern w:val="2"/>
          <w:sz w:val="21"/>
          <w:szCs w:val="21"/>
          <w:lang w:val="en-US" w:eastAsia="zh-CN" w:bidi="ar-SA"/>
        </w:rPr>
        <w:t>.- 19.09.1951.]</w:t>
      </w:r>
    </w:p>
    <w:p>
      <w:pPr>
        <w:pStyle w:val="7"/>
        <w:keepNext w:val="0"/>
        <w:keepLines w:val="0"/>
        <w:pageBreakBefore w:val="0"/>
        <w:widowControl w:val="0"/>
        <w:kinsoku/>
        <w:wordWrap/>
        <w:overflowPunct/>
        <w:topLinePunct w:val="0"/>
        <w:autoSpaceDE/>
        <w:autoSpaceDN/>
        <w:bidi w:val="0"/>
        <w:adjustRightInd w:val="0"/>
        <w:snapToGrid w:val="0"/>
        <w:spacing w:after="0" w:line="360" w:lineRule="auto"/>
        <w:ind w:firstLine="0" w:firstLineChars="0"/>
        <w:textAlignment w:val="auto"/>
        <w:outlineLvl w:val="9"/>
        <w:rPr>
          <w:sz w:val="21"/>
          <w:szCs w:val="21"/>
        </w:rPr>
      </w:pPr>
      <w:r>
        <w:rPr>
          <w:rFonts w:hint="default" w:ascii="Times New Roman" w:hAnsi="Times New Roman" w:cs="Times New Roman" w:eastAsiaTheme="minorEastAsia"/>
          <w:kern w:val="2"/>
          <w:sz w:val="21"/>
          <w:szCs w:val="21"/>
          <w:lang w:val="ru-RU" w:eastAsia="zh-CN" w:bidi="ar-SA"/>
        </w:rPr>
        <w:fldChar w:fldCharType="begin"/>
      </w:r>
      <w:r>
        <w:rPr>
          <w:rFonts w:hint="default" w:ascii="Times New Roman" w:hAnsi="Times New Roman" w:cs="Times New Roman" w:eastAsiaTheme="minorEastAsia"/>
          <w:kern w:val="2"/>
          <w:sz w:val="21"/>
          <w:szCs w:val="21"/>
          <w:lang w:val="ru-RU" w:eastAsia="zh-CN" w:bidi="ar-SA"/>
        </w:rPr>
        <w:instrText xml:space="preserve"> HYPERLINK "http://www.people.com.cn/item/zrgx/newfiles/c1010.html" </w:instrText>
      </w:r>
      <w:r>
        <w:rPr>
          <w:rFonts w:hint="default" w:ascii="Times New Roman" w:hAnsi="Times New Roman" w:cs="Times New Roman" w:eastAsiaTheme="minorEastAsia"/>
          <w:kern w:val="2"/>
          <w:sz w:val="21"/>
          <w:szCs w:val="21"/>
          <w:lang w:val="ru-RU" w:eastAsia="zh-CN" w:bidi="ar-SA"/>
        </w:rPr>
        <w:fldChar w:fldCharType="separate"/>
      </w:r>
      <w:r>
        <w:rPr>
          <w:rStyle w:val="10"/>
          <w:rFonts w:hint="default" w:ascii="Times New Roman" w:hAnsi="Times New Roman" w:cs="Times New Roman" w:eastAsiaTheme="minorEastAsia"/>
          <w:kern w:val="2"/>
          <w:sz w:val="21"/>
          <w:szCs w:val="21"/>
          <w:lang w:val="ru-RU" w:eastAsia="zh-CN" w:bidi="ar-SA"/>
        </w:rPr>
        <w:t>http://www.people.com.cn/item/zrgx/newfiles/c1010.html</w:t>
      </w:r>
      <w:r>
        <w:rPr>
          <w:rFonts w:hint="default" w:ascii="Times New Roman" w:hAnsi="Times New Roman" w:cs="Times New Roman" w:eastAsiaTheme="minorEastAsia"/>
          <w:kern w:val="2"/>
          <w:sz w:val="21"/>
          <w:szCs w:val="21"/>
          <w:lang w:val="ru-RU" w:eastAsia="zh-CN" w:bidi="ar-SA"/>
        </w:rPr>
        <w:fldChar w:fldCharType="end"/>
      </w:r>
      <w:r>
        <w:rPr>
          <w:rFonts w:hint="default" w:ascii="Times New Roman" w:hAnsi="Times New Roman" w:cs="Times New Roman"/>
          <w:kern w:val="2"/>
          <w:sz w:val="21"/>
          <w:szCs w:val="21"/>
          <w:lang w:val="en-US" w:eastAsia="zh-CN" w:bidi="ar-SA"/>
        </w:rPr>
        <w:t xml:space="preserve"> </w:t>
      </w:r>
    </w:p>
  </w:footnote>
  <w:footnote w:id="4">
    <w:p>
      <w:pPr>
        <w:keepNext w:val="0"/>
        <w:keepLines w:val="0"/>
        <w:pageBreakBefore w:val="0"/>
        <w:widowControl w:val="0"/>
        <w:kinsoku/>
        <w:wordWrap/>
        <w:overflowPunct/>
        <w:topLinePunct w:val="0"/>
        <w:autoSpaceDE/>
        <w:autoSpaceDN/>
        <w:bidi w:val="0"/>
        <w:adjustRightInd w:val="0"/>
        <w:snapToGrid w:val="0"/>
        <w:spacing w:after="0" w:line="360" w:lineRule="auto"/>
        <w:jc w:val="left"/>
        <w:textAlignment w:val="auto"/>
        <w:rPr>
          <w:rFonts w:hint="eastAsia" w:ascii="Times New Roman" w:hAnsi="Times New Roman" w:cs="Times New Roman" w:eastAsiaTheme="minorEastAsia"/>
          <w:kern w:val="0"/>
          <w:sz w:val="21"/>
          <w:szCs w:val="21"/>
          <w:shd w:val="clear" w:color="auto" w:fill="FFFFFF"/>
          <w:lang w:val="en-US" w:eastAsia="zh-CN"/>
        </w:rPr>
      </w:pPr>
      <w:r>
        <w:rPr>
          <w:rStyle w:val="12"/>
          <w:sz w:val="24"/>
          <w:szCs w:val="24"/>
        </w:rPr>
        <w:footnoteRef/>
      </w:r>
      <w:r>
        <w:rPr>
          <w:rFonts w:ascii="Times New Roman" w:hAnsi="Times New Roman" w:eastAsia="宋体" w:cs="Times New Roman"/>
          <w:kern w:val="0"/>
          <w:sz w:val="24"/>
          <w:szCs w:val="24"/>
          <w:shd w:val="clear" w:color="auto" w:fill="FFFFFF"/>
          <w:lang w:val="ru-RU"/>
        </w:rPr>
        <w:t xml:space="preserve"> </w:t>
      </w:r>
      <w:r>
        <w:rPr>
          <w:rFonts w:hint="eastAsia" w:ascii="Times New Roman" w:hAnsi="Times New Roman" w:eastAsia="宋体" w:cs="Times New Roman"/>
          <w:kern w:val="0"/>
          <w:sz w:val="21"/>
          <w:szCs w:val="21"/>
          <w:shd w:val="clear" w:color="auto" w:fill="FFFFFF"/>
        </w:rPr>
        <w:t>中华人民共和国政府关于在南海的领土主权和海洋权益的声明</w:t>
      </w:r>
      <w:r>
        <w:rPr>
          <w:rFonts w:hint="eastAsia" w:ascii="Times New Roman" w:hAnsi="Times New Roman" w:eastAsia="宋体" w:cs="Times New Roman"/>
          <w:kern w:val="0"/>
          <w:sz w:val="21"/>
          <w:szCs w:val="21"/>
          <w:shd w:val="clear" w:color="auto" w:fill="FFFFFF"/>
          <w:lang w:val="en-US" w:eastAsia="zh-CN"/>
        </w:rPr>
        <w:t>.[</w:t>
      </w:r>
      <w:r>
        <w:rPr>
          <w:rFonts w:ascii="Times New Roman" w:hAnsi="Times New Roman"/>
          <w:sz w:val="21"/>
          <w:szCs w:val="21"/>
          <w:shd w:val="clear" w:color="auto" w:fill="FFFFFF"/>
          <w:lang w:val="ru-RU"/>
        </w:rPr>
        <w:t>Заявление о территориального суверенитета и морских интересов</w:t>
      </w:r>
      <w:r>
        <w:rPr>
          <w:rFonts w:hint="eastAsia" w:ascii="Times New Roman" w:hAnsi="Times New Roman"/>
          <w:sz w:val="21"/>
          <w:szCs w:val="21"/>
          <w:shd w:val="clear" w:color="auto" w:fill="FFFFFF"/>
          <w:lang w:val="ru-RU"/>
        </w:rPr>
        <w:t xml:space="preserve"> </w:t>
      </w:r>
      <w:r>
        <w:rPr>
          <w:rFonts w:ascii="Times New Roman" w:hAnsi="Times New Roman"/>
          <w:sz w:val="21"/>
          <w:szCs w:val="21"/>
          <w:shd w:val="clear" w:color="auto" w:fill="FFFFFF"/>
          <w:lang w:val="ru-RU"/>
        </w:rPr>
        <w:t>правительства Китая  по вопросу Южно-Китайского моря</w:t>
      </w:r>
      <w:r>
        <w:rPr>
          <w:rFonts w:hint="eastAsia" w:ascii="Times New Roman" w:hAnsi="Times New Roman"/>
          <w:sz w:val="21"/>
          <w:szCs w:val="21"/>
          <w:shd w:val="clear" w:color="auto" w:fill="FFFFFF"/>
          <w:lang w:val="en-US" w:eastAsia="zh-CN"/>
        </w:rPr>
        <w:t xml:space="preserve">] </w:t>
      </w:r>
      <w:r>
        <w:rPr>
          <w:rFonts w:ascii="Times New Roman" w:hAnsi="Times New Roman"/>
          <w:sz w:val="21"/>
          <w:szCs w:val="21"/>
          <w:shd w:val="clear" w:color="auto" w:fill="FFFFFF"/>
          <w:lang w:val="ru-RU"/>
        </w:rPr>
        <w:fldChar w:fldCharType="begin"/>
      </w:r>
      <w:r>
        <w:rPr>
          <w:rFonts w:ascii="Times New Roman" w:hAnsi="Times New Roman"/>
          <w:sz w:val="21"/>
          <w:szCs w:val="21"/>
          <w:shd w:val="clear" w:color="auto" w:fill="FFFFFF"/>
          <w:lang w:val="ru-RU"/>
        </w:rPr>
        <w:instrText xml:space="preserve"> HYPERLINK "http://www.fmprc.gov.cn/nanhai/chn/snhwtlcwj/t1380021.htm" </w:instrText>
      </w:r>
      <w:r>
        <w:rPr>
          <w:rFonts w:ascii="Times New Roman" w:hAnsi="Times New Roman"/>
          <w:sz w:val="21"/>
          <w:szCs w:val="21"/>
          <w:shd w:val="clear" w:color="auto" w:fill="FFFFFF"/>
          <w:lang w:val="ru-RU"/>
        </w:rPr>
        <w:fldChar w:fldCharType="separate"/>
      </w:r>
      <w:r>
        <w:rPr>
          <w:rStyle w:val="10"/>
          <w:rFonts w:ascii="Times New Roman" w:hAnsi="Times New Roman"/>
          <w:sz w:val="21"/>
          <w:szCs w:val="21"/>
          <w:shd w:val="clear" w:color="auto" w:fill="FFFFFF"/>
          <w:lang w:val="ru-RU"/>
        </w:rPr>
        <w:t>http://www.fmprc.gov.cn/nanhai/chn/snhwtlcwj/t1380021.htm</w:t>
      </w:r>
      <w:r>
        <w:rPr>
          <w:rFonts w:ascii="Times New Roman" w:hAnsi="Times New Roman"/>
          <w:sz w:val="21"/>
          <w:szCs w:val="21"/>
          <w:shd w:val="clear" w:color="auto" w:fill="FFFFFF"/>
          <w:lang w:val="ru-RU"/>
        </w:rPr>
        <w:fldChar w:fldCharType="end"/>
      </w:r>
      <w:r>
        <w:rPr>
          <w:rFonts w:hint="eastAsia" w:ascii="Times New Roman" w:hAnsi="Times New Roman"/>
          <w:sz w:val="21"/>
          <w:szCs w:val="21"/>
          <w:shd w:val="clear" w:color="auto" w:fill="FFFFFF"/>
          <w:lang w:val="en-US" w:eastAsia="zh-CN"/>
        </w:rPr>
        <w:t xml:space="preserve"> </w:t>
      </w:r>
    </w:p>
  </w:footnote>
  <w:footnote w:id="5">
    <w:p>
      <w:pPr>
        <w:pStyle w:val="7"/>
        <w:keepNext w:val="0"/>
        <w:keepLines w:val="0"/>
        <w:pageBreakBefore w:val="0"/>
        <w:widowControl w:val="0"/>
        <w:numPr>
          <w:ilvl w:val="0"/>
          <w:numId w:val="0"/>
        </w:numPr>
        <w:kinsoku/>
        <w:wordWrap/>
        <w:overflowPunct/>
        <w:topLinePunct w:val="0"/>
        <w:autoSpaceDE/>
        <w:autoSpaceDN/>
        <w:bidi w:val="0"/>
        <w:adjustRightInd w:val="0"/>
        <w:snapToGrid w:val="0"/>
        <w:spacing w:after="0" w:line="360" w:lineRule="auto"/>
        <w:ind w:right="-313" w:rightChars="-149"/>
        <w:textAlignment w:val="auto"/>
        <w:outlineLvl w:val="9"/>
        <w:rPr>
          <w:rFonts w:hint="default" w:ascii="Times New Roman" w:hAnsi="Times New Roman" w:eastAsia="宋体" w:cs="Times New Roman"/>
          <w:color w:val="222222"/>
          <w:sz w:val="21"/>
          <w:szCs w:val="21"/>
        </w:rPr>
      </w:pPr>
      <w:r>
        <w:rPr>
          <w:rStyle w:val="12"/>
        </w:rPr>
        <w:footnoteRef/>
      </w:r>
      <w:r>
        <w:rPr>
          <w:lang w:val="ru-RU"/>
        </w:rPr>
        <w:t xml:space="preserve"> </w:t>
      </w:r>
      <w:r>
        <w:rPr>
          <w:rFonts w:hint="default" w:ascii="Times New Roman" w:hAnsi="Times New Roman" w:eastAsia="宋体" w:cs="Times New Roman"/>
          <w:color w:val="222222"/>
          <w:sz w:val="21"/>
          <w:szCs w:val="21"/>
        </w:rPr>
        <w:t>UNITED NATIONS CONVENTION ON THE LAW OF THE SEA</w:t>
      </w:r>
      <w:r>
        <w:rPr>
          <w:rFonts w:hint="default" w:ascii="Times New Roman" w:hAnsi="Times New Roman" w:eastAsia="宋体" w:cs="Times New Roman"/>
          <w:color w:val="222222"/>
          <w:sz w:val="21"/>
          <w:szCs w:val="21"/>
          <w:lang w:val="en-US" w:eastAsia="zh-CN"/>
        </w:rPr>
        <w:t>.</w:t>
      </w:r>
      <w:r>
        <w:rPr>
          <w:rFonts w:hint="default" w:ascii="Times New Roman" w:hAnsi="Times New Roman" w:eastAsia="宋体" w:cs="Times New Roman"/>
          <w:color w:val="222222"/>
          <w:sz w:val="21"/>
          <w:szCs w:val="21"/>
        </w:rPr>
        <w:t xml:space="preserve"> </w:t>
      </w:r>
      <w:r>
        <w:rPr>
          <w:rFonts w:hint="default" w:ascii="Times New Roman" w:hAnsi="Times New Roman" w:eastAsia="宋体" w:cs="Times New Roman"/>
          <w:color w:val="222222"/>
          <w:sz w:val="21"/>
          <w:szCs w:val="21"/>
          <w:lang w:val="en-US" w:eastAsia="zh-CN"/>
        </w:rPr>
        <w:t xml:space="preserve">-11.1994. </w:t>
      </w:r>
    </w:p>
    <w:p>
      <w:pPr>
        <w:pStyle w:val="7"/>
        <w:keepNext w:val="0"/>
        <w:keepLines w:val="0"/>
        <w:pageBreakBefore w:val="0"/>
        <w:widowControl w:val="0"/>
        <w:kinsoku/>
        <w:wordWrap/>
        <w:overflowPunct/>
        <w:topLinePunct w:val="0"/>
        <w:autoSpaceDE/>
        <w:autoSpaceDN/>
        <w:bidi w:val="0"/>
        <w:adjustRightInd w:val="0"/>
        <w:snapToGrid w:val="0"/>
        <w:spacing w:after="0" w:line="360" w:lineRule="auto"/>
        <w:textAlignment w:val="auto"/>
        <w:outlineLvl w:val="9"/>
        <w:rPr>
          <w:sz w:val="21"/>
          <w:szCs w:val="21"/>
          <w:lang w:val="ru-RU"/>
        </w:rPr>
      </w:pPr>
      <w:r>
        <w:rPr>
          <w:rFonts w:hint="default" w:ascii="Times New Roman" w:hAnsi="Times New Roman" w:eastAsia="宋体" w:cs="Times New Roman"/>
          <w:color w:val="222222"/>
          <w:sz w:val="21"/>
          <w:szCs w:val="21"/>
        </w:rPr>
        <w:fldChar w:fldCharType="begin"/>
      </w:r>
      <w:r>
        <w:rPr>
          <w:rFonts w:hint="default" w:ascii="Times New Roman" w:hAnsi="Times New Roman" w:eastAsia="宋体" w:cs="Times New Roman"/>
          <w:color w:val="222222"/>
          <w:sz w:val="21"/>
          <w:szCs w:val="21"/>
        </w:rPr>
        <w:instrText xml:space="preserve"> HYPERLINK "http://www.un.org/Depts/los/convention_agreements/texts/unclos/closindx.htm" </w:instrText>
      </w:r>
      <w:r>
        <w:rPr>
          <w:rFonts w:hint="default" w:ascii="Times New Roman" w:hAnsi="Times New Roman" w:eastAsia="宋体" w:cs="Times New Roman"/>
          <w:color w:val="222222"/>
          <w:sz w:val="21"/>
          <w:szCs w:val="21"/>
        </w:rPr>
        <w:fldChar w:fldCharType="separate"/>
      </w:r>
      <w:r>
        <w:rPr>
          <w:rStyle w:val="10"/>
          <w:rFonts w:hint="default" w:ascii="Times New Roman" w:hAnsi="Times New Roman" w:eastAsia="宋体" w:cs="Times New Roman"/>
          <w:color w:val="222222"/>
          <w:sz w:val="21"/>
          <w:szCs w:val="21"/>
        </w:rPr>
        <w:t>http://www.un.org/Depts/los/convention_agreements/texts/unclos/closindx.htm</w:t>
      </w:r>
      <w:r>
        <w:rPr>
          <w:rFonts w:hint="default" w:ascii="Times New Roman" w:hAnsi="Times New Roman" w:eastAsia="宋体" w:cs="Times New Roman"/>
          <w:color w:val="222222"/>
          <w:sz w:val="21"/>
          <w:szCs w:val="21"/>
        </w:rPr>
        <w:fldChar w:fldCharType="end"/>
      </w:r>
    </w:p>
  </w:footnote>
  <w:footnote w:id="6">
    <w:p>
      <w:pPr>
        <w:pStyle w:val="7"/>
        <w:keepNext w:val="0"/>
        <w:keepLines w:val="0"/>
        <w:pageBreakBefore w:val="0"/>
        <w:widowControl w:val="0"/>
        <w:kinsoku/>
        <w:wordWrap/>
        <w:overflowPunct/>
        <w:topLinePunct w:val="0"/>
        <w:autoSpaceDE/>
        <w:autoSpaceDN/>
        <w:bidi w:val="0"/>
        <w:adjustRightInd/>
        <w:snapToGrid w:val="0"/>
        <w:spacing w:after="0" w:line="360" w:lineRule="auto"/>
        <w:textAlignment w:val="auto"/>
        <w:outlineLvl w:val="9"/>
        <w:rPr>
          <w:rFonts w:hint="eastAsia" w:ascii="Times New Roman" w:hAnsi="Times New Roman" w:cs="Times New Roman" w:eastAsiaTheme="minorEastAsia"/>
          <w:sz w:val="21"/>
          <w:szCs w:val="21"/>
          <w:lang w:val="en-US" w:eastAsia="zh-CN"/>
        </w:rPr>
      </w:pPr>
      <w:r>
        <w:rPr>
          <w:rStyle w:val="12"/>
        </w:rPr>
        <w:footnoteRef/>
      </w:r>
      <w:r>
        <w:rPr>
          <w:lang w:val="ru-RU"/>
        </w:rPr>
        <w:t xml:space="preserve"> </w:t>
      </w:r>
      <w:r>
        <w:rPr>
          <w:rFonts w:hint="eastAsia"/>
          <w:sz w:val="21"/>
          <w:szCs w:val="32"/>
        </w:rPr>
        <w:t>东盟南海宣言</w:t>
      </w:r>
      <w:r>
        <w:rPr>
          <w:rFonts w:hint="eastAsia"/>
          <w:sz w:val="21"/>
          <w:szCs w:val="32"/>
          <w:lang w:val="en-US" w:eastAsia="zh-CN"/>
        </w:rPr>
        <w:t>[</w:t>
      </w:r>
      <w:r>
        <w:rPr>
          <w:rFonts w:ascii="Times New Roman" w:hAnsi="Times New Roman" w:cs="Times New Roman"/>
          <w:sz w:val="21"/>
          <w:szCs w:val="21"/>
          <w:lang w:val="ru-RU"/>
        </w:rPr>
        <w:t>Декларация по Южно-Китайскому морю АСЕАН</w:t>
      </w:r>
      <w:r>
        <w:rPr>
          <w:rFonts w:hint="eastAsia" w:ascii="Times New Roman" w:hAnsi="Times New Roman" w:cs="Times New Roman"/>
          <w:sz w:val="21"/>
          <w:szCs w:val="21"/>
          <w:lang w:val="en-US" w:eastAsia="zh-CN"/>
        </w:rPr>
        <w:t>(</w:t>
      </w:r>
      <w:r>
        <w:rPr>
          <w:rFonts w:ascii="Times New Roman" w:hAnsi="Times New Roman" w:cs="Times New Roman"/>
          <w:sz w:val="21"/>
          <w:szCs w:val="21"/>
        </w:rPr>
        <w:t>1992</w:t>
      </w:r>
      <w:r>
        <w:rPr>
          <w:rFonts w:hint="eastAsia" w:ascii="Times New Roman" w:hAnsi="Times New Roman" w:cs="Times New Roman"/>
          <w:sz w:val="21"/>
          <w:szCs w:val="21"/>
          <w:lang w:val="en-US" w:eastAsia="zh-CN"/>
        </w:rPr>
        <w:t>)]</w:t>
      </w:r>
    </w:p>
    <w:p>
      <w:pPr>
        <w:pStyle w:val="7"/>
        <w:keepNext w:val="0"/>
        <w:keepLines w:val="0"/>
        <w:pageBreakBefore w:val="0"/>
        <w:widowControl w:val="0"/>
        <w:kinsoku/>
        <w:wordWrap/>
        <w:overflowPunct/>
        <w:topLinePunct w:val="0"/>
        <w:autoSpaceDE/>
        <w:autoSpaceDN/>
        <w:bidi w:val="0"/>
        <w:adjustRightInd/>
        <w:snapToGrid w:val="0"/>
        <w:spacing w:after="0" w:line="360" w:lineRule="auto"/>
        <w:textAlignment w:val="auto"/>
        <w:outlineLvl w:val="9"/>
        <w:rPr>
          <w:rFonts w:hint="eastAsia" w:ascii="Times New Roman" w:hAnsi="Times New Roman" w:cs="Times New Roman" w:eastAsiaTheme="minorEastAsia"/>
          <w:sz w:val="21"/>
          <w:szCs w:val="21"/>
          <w:lang w:val="en-US" w:eastAsia="zh-CN"/>
        </w:rPr>
      </w:pPr>
      <w:r>
        <w:rPr>
          <w:rFonts w:ascii="Times New Roman" w:hAnsi="Times New Roman" w:cs="Times New Roman"/>
          <w:sz w:val="21"/>
          <w:szCs w:val="21"/>
        </w:rPr>
        <w:fldChar w:fldCharType="begin"/>
      </w:r>
      <w:r>
        <w:rPr>
          <w:rFonts w:ascii="Times New Roman" w:hAnsi="Times New Roman" w:cs="Times New Roman"/>
          <w:sz w:val="21"/>
          <w:szCs w:val="21"/>
        </w:rPr>
        <w:instrText xml:space="preserve"> HYPERLINK "http://www.chinadmd.com/file/cw6c3vvxptuao3varxee6wop_2.html" </w:instrText>
      </w:r>
      <w:r>
        <w:rPr>
          <w:rFonts w:ascii="Times New Roman" w:hAnsi="Times New Roman" w:cs="Times New Roman"/>
          <w:sz w:val="21"/>
          <w:szCs w:val="21"/>
        </w:rPr>
        <w:fldChar w:fldCharType="separate"/>
      </w:r>
      <w:r>
        <w:rPr>
          <w:rStyle w:val="10"/>
          <w:rFonts w:ascii="Times New Roman" w:hAnsi="Times New Roman" w:cs="Times New Roman"/>
          <w:sz w:val="21"/>
          <w:szCs w:val="21"/>
        </w:rPr>
        <w:t>http://www.chinadmd.com/file/cw6c3vvxptuao3varxee6wop_2.html</w:t>
      </w:r>
      <w:r>
        <w:rPr>
          <w:rFonts w:ascii="Times New Roman" w:hAnsi="Times New Roman" w:cs="Times New Roman"/>
          <w:sz w:val="21"/>
          <w:szCs w:val="21"/>
        </w:rPr>
        <w:fldChar w:fldCharType="end"/>
      </w:r>
      <w:r>
        <w:rPr>
          <w:rFonts w:hint="eastAsia" w:ascii="Times New Roman" w:hAnsi="Times New Roman" w:cs="Times New Roman"/>
          <w:sz w:val="21"/>
          <w:szCs w:val="21"/>
          <w:lang w:val="en-US" w:eastAsia="zh-CN"/>
        </w:rPr>
        <w:t xml:space="preserve"> </w:t>
      </w:r>
    </w:p>
  </w:footnote>
  <w:footnote w:id="7">
    <w:p>
      <w:pPr>
        <w:pStyle w:val="7"/>
        <w:keepNext w:val="0"/>
        <w:keepLines w:val="0"/>
        <w:pageBreakBefore w:val="0"/>
        <w:widowControl w:val="0"/>
        <w:kinsoku/>
        <w:wordWrap/>
        <w:overflowPunct/>
        <w:topLinePunct w:val="0"/>
        <w:autoSpaceDE/>
        <w:autoSpaceDN/>
        <w:bidi w:val="0"/>
        <w:adjustRightInd/>
        <w:snapToGrid w:val="0"/>
        <w:spacing w:after="0" w:line="360" w:lineRule="auto"/>
        <w:textAlignment w:val="auto"/>
        <w:outlineLvl w:val="9"/>
        <w:rPr>
          <w:rFonts w:hint="default" w:ascii="Times New Roman" w:hAnsi="Times New Roman" w:cs="Times New Roman"/>
          <w:sz w:val="21"/>
          <w:szCs w:val="21"/>
          <w:lang w:val="en-US" w:eastAsia="zh-CN"/>
        </w:rPr>
      </w:pPr>
      <w:r>
        <w:rPr>
          <w:rStyle w:val="12"/>
        </w:rPr>
        <w:footnoteRef/>
      </w:r>
      <w:r>
        <w:rPr>
          <w:rFonts w:ascii="Times New Roman" w:hAnsi="Times New Roman" w:cs="Times New Roman"/>
          <w:sz w:val="24"/>
          <w:lang w:val="ru-RU"/>
        </w:rPr>
        <w:t xml:space="preserve"> </w:t>
      </w:r>
      <w:r>
        <w:rPr>
          <w:rFonts w:hint="default" w:ascii="Times New Roman" w:hAnsi="Times New Roman" w:cs="Times New Roman"/>
          <w:sz w:val="21"/>
          <w:szCs w:val="21"/>
          <w:lang w:val="ru-RU"/>
        </w:rPr>
        <w:t xml:space="preserve">Potsdam Declaration </w:t>
      </w:r>
      <w:r>
        <w:rPr>
          <w:rFonts w:hint="default" w:ascii="Times New Roman" w:hAnsi="Times New Roman" w:cs="Times New Roman"/>
          <w:sz w:val="21"/>
          <w:szCs w:val="21"/>
          <w:lang w:val="en-US" w:eastAsia="zh-CN"/>
        </w:rPr>
        <w:t>1945</w:t>
      </w:r>
    </w:p>
    <w:p>
      <w:pPr>
        <w:pStyle w:val="7"/>
        <w:keepNext w:val="0"/>
        <w:keepLines w:val="0"/>
        <w:pageBreakBefore w:val="0"/>
        <w:widowControl w:val="0"/>
        <w:kinsoku/>
        <w:wordWrap/>
        <w:overflowPunct/>
        <w:topLinePunct w:val="0"/>
        <w:autoSpaceDE/>
        <w:autoSpaceDN/>
        <w:bidi w:val="0"/>
        <w:adjustRightInd/>
        <w:snapToGrid w:val="0"/>
        <w:spacing w:after="0" w:line="360" w:lineRule="auto"/>
        <w:textAlignment w:val="auto"/>
        <w:outlineLvl w:val="9"/>
        <w:rPr>
          <w:rFonts w:hint="eastAsia" w:ascii="Times New Roman" w:hAnsi="Times New Roman" w:cs="Times New Roman" w:eastAsiaTheme="minorEastAsia"/>
          <w:sz w:val="16"/>
          <w:szCs w:val="16"/>
          <w:lang w:val="en-US" w:eastAsia="zh-CN"/>
        </w:rPr>
      </w:pPr>
      <w:r>
        <w:rPr>
          <w:rFonts w:hint="default" w:ascii="Times New Roman" w:hAnsi="Times New Roman" w:cs="Times New Roman"/>
          <w:sz w:val="21"/>
          <w:szCs w:val="21"/>
          <w:lang w:val="ru-RU"/>
        </w:rPr>
        <w:fldChar w:fldCharType="begin"/>
      </w:r>
      <w:r>
        <w:rPr>
          <w:rFonts w:hint="default" w:ascii="Times New Roman" w:hAnsi="Times New Roman" w:cs="Times New Roman"/>
          <w:sz w:val="21"/>
          <w:szCs w:val="21"/>
          <w:lang w:val="ru-RU"/>
        </w:rPr>
        <w:instrText xml:space="preserve"> HYPERLINK "http://www.ndl.go.jp/constitution/e/etc/c06.html" </w:instrText>
      </w:r>
      <w:r>
        <w:rPr>
          <w:rFonts w:hint="default" w:ascii="Times New Roman" w:hAnsi="Times New Roman" w:cs="Times New Roman"/>
          <w:sz w:val="21"/>
          <w:szCs w:val="21"/>
          <w:lang w:val="ru-RU"/>
        </w:rPr>
        <w:fldChar w:fldCharType="separate"/>
      </w:r>
      <w:r>
        <w:rPr>
          <w:rFonts w:hint="default" w:ascii="Times New Roman" w:hAnsi="Times New Roman" w:cs="Times New Roman"/>
          <w:sz w:val="21"/>
          <w:szCs w:val="21"/>
          <w:lang w:val="ru-RU"/>
        </w:rPr>
        <w:t>http://www.ndl.go.jp/constitution/e/etc/c06.html</w:t>
      </w:r>
      <w:r>
        <w:rPr>
          <w:rFonts w:hint="default" w:ascii="Times New Roman" w:hAnsi="Times New Roman" w:cs="Times New Roman"/>
          <w:sz w:val="21"/>
          <w:szCs w:val="21"/>
          <w:lang w:val="ru-RU"/>
        </w:rPr>
        <w:fldChar w:fldCharType="end"/>
      </w:r>
      <w:r>
        <w:rPr>
          <w:rFonts w:hint="eastAsia" w:ascii="Times New Roman" w:hAnsi="Times New Roman" w:cs="Times New Roman"/>
          <w:sz w:val="21"/>
          <w:szCs w:val="21"/>
          <w:lang w:val="en-US" w:eastAsia="zh-CN"/>
        </w:rPr>
        <w:t xml:space="preserve"> </w:t>
      </w:r>
    </w:p>
  </w:footnote>
  <w:footnote w:id="8">
    <w:p>
      <w:pPr>
        <w:pStyle w:val="7"/>
        <w:keepNext w:val="0"/>
        <w:keepLines w:val="0"/>
        <w:pageBreakBefore w:val="0"/>
        <w:widowControl w:val="0"/>
        <w:kinsoku/>
        <w:wordWrap/>
        <w:overflowPunct/>
        <w:topLinePunct w:val="0"/>
        <w:autoSpaceDE/>
        <w:autoSpaceDN/>
        <w:bidi w:val="0"/>
        <w:adjustRightInd/>
        <w:snapToGrid w:val="0"/>
        <w:spacing w:after="0" w:line="360" w:lineRule="auto"/>
        <w:textAlignment w:val="auto"/>
        <w:outlineLvl w:val="9"/>
        <w:rPr>
          <w:rFonts w:hint="default" w:ascii="Times New Roman" w:hAnsi="Times New Roman" w:cs="Times New Roman"/>
          <w:sz w:val="21"/>
          <w:szCs w:val="21"/>
          <w:lang w:val="ru-RU"/>
        </w:rPr>
      </w:pPr>
      <w:r>
        <w:rPr>
          <w:rFonts w:hint="default" w:ascii="Times New Roman" w:hAnsi="Times New Roman" w:cs="Times New Roman" w:eastAsiaTheme="minorEastAsia"/>
          <w:sz w:val="24"/>
          <w:vertAlign w:val="superscript"/>
          <w:lang w:val="ru-RU"/>
        </w:rPr>
        <w:footnoteRef/>
      </w:r>
      <w:r>
        <w:rPr>
          <w:rFonts w:hint="default" w:ascii="Times New Roman" w:hAnsi="Times New Roman" w:cs="Times New Roman"/>
          <w:sz w:val="24"/>
          <w:lang w:val="ru-RU"/>
        </w:rPr>
        <w:t xml:space="preserve"> </w:t>
      </w:r>
      <w:r>
        <w:rPr>
          <w:rFonts w:hint="default" w:ascii="Times New Roman" w:hAnsi="Times New Roman" w:cs="Times New Roman"/>
          <w:sz w:val="21"/>
          <w:szCs w:val="21"/>
          <w:lang w:val="ru-RU"/>
        </w:rPr>
        <w:t xml:space="preserve">Cario Conefrence </w:t>
      </w:r>
      <w:r>
        <w:rPr>
          <w:rFonts w:hint="default" w:ascii="Times New Roman" w:hAnsi="Times New Roman" w:cs="Times New Roman"/>
          <w:sz w:val="21"/>
          <w:szCs w:val="21"/>
          <w:lang w:val="en-US" w:eastAsia="zh-CN"/>
        </w:rPr>
        <w:t>1943</w:t>
      </w:r>
    </w:p>
    <w:p>
      <w:pPr>
        <w:pStyle w:val="7"/>
        <w:keepNext w:val="0"/>
        <w:keepLines w:val="0"/>
        <w:pageBreakBefore w:val="0"/>
        <w:widowControl w:val="0"/>
        <w:kinsoku/>
        <w:wordWrap/>
        <w:overflowPunct/>
        <w:topLinePunct w:val="0"/>
        <w:autoSpaceDE/>
        <w:autoSpaceDN/>
        <w:bidi w:val="0"/>
        <w:adjustRightInd/>
        <w:snapToGrid w:val="0"/>
        <w:spacing w:after="0" w:line="360" w:lineRule="auto"/>
        <w:textAlignment w:val="auto"/>
        <w:outlineLvl w:val="9"/>
        <w:rPr>
          <w:rFonts w:hint="eastAsia" w:ascii="Times New Roman" w:hAnsi="Times New Roman" w:cs="Times New Roman" w:eastAsiaTheme="minorEastAsia"/>
          <w:sz w:val="24"/>
          <w:lang w:val="en-US" w:eastAsia="zh-CN"/>
        </w:rPr>
      </w:pPr>
      <w:r>
        <w:rPr>
          <w:rFonts w:hint="default" w:ascii="Times New Roman" w:hAnsi="Times New Roman" w:cs="Times New Roman"/>
          <w:sz w:val="21"/>
          <w:szCs w:val="21"/>
          <w:lang w:val="ru-RU"/>
        </w:rPr>
        <w:fldChar w:fldCharType="begin"/>
      </w:r>
      <w:r>
        <w:rPr>
          <w:rFonts w:hint="default" w:ascii="Times New Roman" w:hAnsi="Times New Roman" w:cs="Times New Roman"/>
          <w:sz w:val="21"/>
          <w:szCs w:val="21"/>
          <w:lang w:val="ru-RU"/>
        </w:rPr>
        <w:instrText xml:space="preserve"> HYPERLINK "http://avalon.law.yale.edu/wwii/cairo.asp" </w:instrText>
      </w:r>
      <w:r>
        <w:rPr>
          <w:rFonts w:hint="default" w:ascii="Times New Roman" w:hAnsi="Times New Roman" w:cs="Times New Roman"/>
          <w:sz w:val="21"/>
          <w:szCs w:val="21"/>
          <w:lang w:val="ru-RU"/>
        </w:rPr>
        <w:fldChar w:fldCharType="separate"/>
      </w:r>
      <w:r>
        <w:rPr>
          <w:rFonts w:hint="default" w:ascii="Times New Roman" w:hAnsi="Times New Roman" w:cs="Times New Roman"/>
          <w:sz w:val="21"/>
          <w:szCs w:val="21"/>
          <w:lang w:val="ru-RU"/>
        </w:rPr>
        <w:t>http://avalon.law.yale.edu/wwii/cairo.asp</w:t>
      </w:r>
      <w:r>
        <w:rPr>
          <w:rFonts w:hint="default" w:ascii="Times New Roman" w:hAnsi="Times New Roman" w:cs="Times New Roman"/>
          <w:sz w:val="21"/>
          <w:szCs w:val="21"/>
          <w:lang w:val="ru-RU"/>
        </w:rPr>
        <w:fldChar w:fldCharType="end"/>
      </w:r>
      <w:r>
        <w:rPr>
          <w:rFonts w:hint="eastAsia" w:ascii="Times New Roman" w:hAnsi="Times New Roman" w:cs="Times New Roman"/>
          <w:sz w:val="24"/>
          <w:lang w:val="en-US" w:eastAsia="zh-CN"/>
        </w:rPr>
        <w:t xml:space="preserve"> </w:t>
      </w:r>
    </w:p>
  </w:footnote>
  <w:footnote w:id="9">
    <w:p>
      <w:pPr>
        <w:pStyle w:val="7"/>
        <w:keepNext w:val="0"/>
        <w:keepLines w:val="0"/>
        <w:pageBreakBefore w:val="0"/>
        <w:widowControl w:val="0"/>
        <w:kinsoku/>
        <w:wordWrap/>
        <w:overflowPunct/>
        <w:topLinePunct w:val="0"/>
        <w:autoSpaceDE/>
        <w:autoSpaceDN/>
        <w:bidi w:val="0"/>
        <w:adjustRightInd/>
        <w:snapToGrid w:val="0"/>
        <w:spacing w:after="0" w:line="360" w:lineRule="auto"/>
        <w:textAlignment w:val="auto"/>
        <w:outlineLvl w:val="9"/>
        <w:rPr>
          <w:rFonts w:hint="default" w:ascii="Times New Roman" w:hAnsi="Times New Roman" w:cs="Times New Roman"/>
          <w:sz w:val="21"/>
          <w:szCs w:val="21"/>
          <w:lang w:val="ru-RU"/>
        </w:rPr>
      </w:pPr>
      <w:r>
        <w:rPr>
          <w:rStyle w:val="12"/>
        </w:rPr>
        <w:footnoteRef/>
      </w:r>
      <w:r>
        <w:rPr>
          <w:rFonts w:hint="default" w:ascii="Times New Roman" w:hAnsi="Times New Roman" w:cs="Times New Roman"/>
          <w:sz w:val="24"/>
          <w:lang w:val="ru-RU"/>
        </w:rPr>
        <w:t xml:space="preserve"> </w:t>
      </w:r>
      <w:r>
        <w:rPr>
          <w:rFonts w:hint="default" w:ascii="Times New Roman" w:hAnsi="Times New Roman" w:cs="Times New Roman"/>
          <w:sz w:val="21"/>
          <w:szCs w:val="21"/>
          <w:lang w:val="en-US" w:eastAsia="zh-CN"/>
        </w:rPr>
        <w:t>Милославская Т</w:t>
      </w:r>
      <w:r>
        <w:rPr>
          <w:rFonts w:hint="default" w:ascii="Times New Roman" w:hAnsi="Times New Roman" w:cs="Times New Roman"/>
          <w:sz w:val="21"/>
          <w:szCs w:val="21"/>
          <w:lang w:val="ru-RU" w:eastAsia="zh-CN"/>
        </w:rPr>
        <w:t>.</w:t>
      </w:r>
      <w:r>
        <w:rPr>
          <w:rFonts w:hint="default" w:ascii="Times New Roman" w:hAnsi="Times New Roman" w:cs="Times New Roman"/>
          <w:sz w:val="21"/>
          <w:szCs w:val="21"/>
          <w:lang w:val="en-US" w:eastAsia="zh-CN"/>
        </w:rPr>
        <w:t xml:space="preserve"> П</w:t>
      </w:r>
      <w:r>
        <w:rPr>
          <w:rFonts w:hint="default" w:ascii="Times New Roman" w:hAnsi="Times New Roman" w:cs="Times New Roman"/>
          <w:sz w:val="21"/>
          <w:szCs w:val="21"/>
          <w:lang w:val="ru-RU" w:eastAsia="zh-CN"/>
        </w:rPr>
        <w:t xml:space="preserve">. </w:t>
      </w:r>
      <w:r>
        <w:rPr>
          <w:rFonts w:hint="default" w:ascii="Times New Roman" w:hAnsi="Times New Roman" w:cs="Times New Roman"/>
          <w:sz w:val="21"/>
          <w:szCs w:val="21"/>
          <w:lang w:val="en-US" w:eastAsia="zh-CN"/>
        </w:rPr>
        <w:fldChar w:fldCharType="begin"/>
      </w:r>
      <w:r>
        <w:rPr>
          <w:rFonts w:hint="default" w:ascii="Times New Roman" w:hAnsi="Times New Roman" w:cs="Times New Roman"/>
          <w:sz w:val="21"/>
          <w:szCs w:val="21"/>
          <w:lang w:val="en-US" w:eastAsia="zh-CN"/>
        </w:rPr>
        <w:instrText xml:space="preserve"> HYPERLINK "https://cyberleninka.ru/article/n/bruney-v-territorialnyh-sporah" </w:instrText>
      </w:r>
      <w:r>
        <w:rPr>
          <w:rFonts w:hint="default" w:ascii="Times New Roman" w:hAnsi="Times New Roman" w:cs="Times New Roman"/>
          <w:sz w:val="21"/>
          <w:szCs w:val="21"/>
          <w:lang w:val="en-US" w:eastAsia="zh-CN"/>
        </w:rPr>
        <w:fldChar w:fldCharType="separate"/>
      </w:r>
      <w:r>
        <w:rPr>
          <w:rFonts w:hint="default" w:ascii="Times New Roman" w:hAnsi="Times New Roman" w:cs="Times New Roman"/>
          <w:sz w:val="21"/>
          <w:szCs w:val="21"/>
          <w:lang w:val="en-US" w:eastAsia="zh-CN"/>
        </w:rPr>
        <w:t>Бруней в территориальных спорах</w:t>
      </w:r>
      <w:r>
        <w:rPr>
          <w:rFonts w:hint="default" w:ascii="Times New Roman" w:hAnsi="Times New Roman" w:cs="Times New Roman"/>
          <w:sz w:val="21"/>
          <w:szCs w:val="21"/>
          <w:lang w:val="en-US" w:eastAsia="zh-CN"/>
        </w:rPr>
        <w:fldChar w:fldCharType="end"/>
      </w:r>
      <w:r>
        <w:rPr>
          <w:rFonts w:hint="eastAsia" w:ascii="Times New Roman" w:hAnsi="Times New Roman" w:cs="Times New Roman"/>
          <w:sz w:val="21"/>
          <w:szCs w:val="21"/>
          <w:lang w:val="en-US" w:eastAsia="zh-CN"/>
        </w:rPr>
        <w:t xml:space="preserve">/ </w:t>
      </w:r>
      <w:r>
        <w:rPr>
          <w:rFonts w:hint="default" w:ascii="Times New Roman" w:hAnsi="Times New Roman" w:cs="Times New Roman"/>
          <w:sz w:val="21"/>
          <w:szCs w:val="21"/>
          <w:lang w:val="en-US" w:eastAsia="zh-CN"/>
        </w:rPr>
        <w:t>Милославская Т</w:t>
      </w:r>
      <w:r>
        <w:rPr>
          <w:rFonts w:hint="default" w:ascii="Times New Roman" w:hAnsi="Times New Roman" w:cs="Times New Roman"/>
          <w:sz w:val="21"/>
          <w:szCs w:val="21"/>
          <w:lang w:val="ru-RU" w:eastAsia="zh-CN"/>
        </w:rPr>
        <w:t>.</w:t>
      </w:r>
      <w:r>
        <w:rPr>
          <w:rFonts w:hint="default" w:ascii="Times New Roman" w:hAnsi="Times New Roman" w:cs="Times New Roman"/>
          <w:sz w:val="21"/>
          <w:szCs w:val="21"/>
          <w:lang w:val="en-US" w:eastAsia="zh-CN"/>
        </w:rPr>
        <w:t xml:space="preserve"> П</w:t>
      </w:r>
      <w:r>
        <w:rPr>
          <w:rFonts w:hint="default" w:ascii="Times New Roman" w:hAnsi="Times New Roman" w:cs="Times New Roman"/>
          <w:sz w:val="21"/>
          <w:szCs w:val="21"/>
          <w:lang w:val="ru-RU" w:eastAsia="zh-CN"/>
        </w:rPr>
        <w:t xml:space="preserve">. -М.: </w:t>
      </w:r>
      <w:r>
        <w:rPr>
          <w:rFonts w:hint="default" w:ascii="Times New Roman" w:hAnsi="Times New Roman" w:cs="Times New Roman"/>
          <w:sz w:val="21"/>
          <w:szCs w:val="21"/>
          <w:lang w:val="en-US" w:eastAsia="zh-CN"/>
        </w:rPr>
        <w:t>ИВ РАН</w:t>
      </w:r>
      <w:r>
        <w:rPr>
          <w:rFonts w:hint="default" w:ascii="Times New Roman" w:hAnsi="Times New Roman" w:cs="Times New Roman"/>
          <w:sz w:val="21"/>
          <w:szCs w:val="21"/>
          <w:lang w:val="ru-RU" w:eastAsia="zh-CN"/>
        </w:rPr>
        <w:t>, 2012.</w:t>
      </w:r>
      <w:r>
        <w:rPr>
          <w:rFonts w:hint="eastAsia" w:ascii="Times New Roman" w:hAnsi="Times New Roman" w:cs="Times New Roman"/>
          <w:sz w:val="21"/>
          <w:szCs w:val="21"/>
          <w:lang w:val="en-US" w:eastAsia="zh-CN"/>
        </w:rPr>
        <w:t>- C57.</w:t>
      </w:r>
    </w:p>
  </w:footnote>
  <w:footnote w:id="10">
    <w:p>
      <w:pPr>
        <w:pStyle w:val="7"/>
        <w:keepNext w:val="0"/>
        <w:keepLines w:val="0"/>
        <w:pageBreakBefore w:val="0"/>
        <w:widowControl w:val="0"/>
        <w:kinsoku/>
        <w:wordWrap/>
        <w:overflowPunct/>
        <w:topLinePunct w:val="0"/>
        <w:autoSpaceDE/>
        <w:autoSpaceDN/>
        <w:bidi w:val="0"/>
        <w:adjustRightInd/>
        <w:snapToGrid w:val="0"/>
        <w:spacing w:after="0" w:line="360" w:lineRule="auto"/>
        <w:textAlignment w:val="auto"/>
        <w:outlineLvl w:val="9"/>
      </w:pPr>
      <w:r>
        <w:rPr>
          <w:rFonts w:hint="default" w:ascii="Times New Roman" w:hAnsi="Times New Roman" w:cs="Times New Roman" w:eastAsiaTheme="minorEastAsia"/>
          <w:sz w:val="24"/>
          <w:vertAlign w:val="superscript"/>
          <w:lang w:val="ru-RU"/>
        </w:rPr>
        <w:footnoteRef/>
      </w:r>
      <w:r>
        <w:rPr>
          <w:rFonts w:hint="default" w:ascii="Times New Roman" w:hAnsi="Times New Roman" w:cs="Times New Roman"/>
          <w:sz w:val="24"/>
          <w:lang w:val="ru-RU"/>
        </w:rPr>
        <w:t xml:space="preserve"> </w:t>
      </w:r>
      <w:r>
        <w:rPr>
          <w:rFonts w:hint="default" w:ascii="Times New Roman" w:hAnsi="Times New Roman" w:cs="Times New Roman"/>
          <w:sz w:val="21"/>
          <w:szCs w:val="21"/>
          <w:lang w:val="ru" w:eastAsia="zh-CN"/>
        </w:rPr>
        <w:t>Локшин Г.М. АСЕАН и Т</w:t>
      </w:r>
      <w:r>
        <w:rPr>
          <w:rFonts w:hint="default" w:ascii="Times New Roman" w:hAnsi="Times New Roman" w:cs="Times New Roman"/>
          <w:sz w:val="21"/>
          <w:szCs w:val="21"/>
          <w:lang w:val="ru-RU" w:eastAsia="zh-CN"/>
        </w:rPr>
        <w:t xml:space="preserve">ерриториальные споры в Южно-Китайском море </w:t>
      </w:r>
      <w:r>
        <w:rPr>
          <w:rFonts w:hint="eastAsia" w:ascii="Times New Roman" w:hAnsi="Times New Roman" w:cs="Times New Roman"/>
          <w:sz w:val="21"/>
          <w:szCs w:val="21"/>
          <w:lang w:val="en-US" w:eastAsia="zh-CN"/>
        </w:rPr>
        <w:t xml:space="preserve">/ </w:t>
      </w:r>
      <w:r>
        <w:rPr>
          <w:rFonts w:hint="default" w:ascii="Times New Roman" w:hAnsi="Times New Roman" w:cs="Times New Roman"/>
          <w:sz w:val="21"/>
          <w:szCs w:val="21"/>
          <w:lang w:val="ru-RU"/>
        </w:rPr>
        <w:t>Г.М. Локшин. -М. : ИДВ РАН, 201</w:t>
      </w:r>
      <w:r>
        <w:rPr>
          <w:rFonts w:hint="eastAsia" w:ascii="Times New Roman" w:hAnsi="Times New Roman" w:cs="Times New Roman"/>
          <w:sz w:val="21"/>
          <w:szCs w:val="21"/>
          <w:lang w:val="en-US" w:eastAsia="zh-CN"/>
        </w:rPr>
        <w:t>6</w:t>
      </w:r>
      <w:r>
        <w:rPr>
          <w:rFonts w:hint="default" w:ascii="Times New Roman" w:hAnsi="Times New Roman" w:cs="Times New Roman"/>
          <w:sz w:val="21"/>
          <w:szCs w:val="21"/>
          <w:lang w:val="ru-RU"/>
        </w:rPr>
        <w:t>. -С 20.</w:t>
      </w:r>
    </w:p>
  </w:footnote>
  <w:footnote w:id="11">
    <w:p>
      <w:pPr>
        <w:numPr>
          <w:ilvl w:val="0"/>
          <w:numId w:val="0"/>
        </w:numPr>
      </w:pPr>
      <w:r>
        <w:rPr>
          <w:rStyle w:val="12"/>
        </w:rPr>
        <w:footnoteRef/>
      </w:r>
      <w:r>
        <w:t xml:space="preserve"> </w:t>
      </w:r>
      <w:r>
        <w:rPr>
          <w:rFonts w:hint="eastAsia" w:ascii="Times New Roman" w:hAnsi="Times New Roman" w:eastAsia="宋体" w:cs="Times New Roman"/>
          <w:color w:val="222222"/>
          <w:kern w:val="2"/>
          <w:sz w:val="21"/>
          <w:szCs w:val="21"/>
          <w:lang w:val="en-US" w:eastAsia="zh-CN" w:bidi="ar-SA"/>
        </w:rPr>
        <w:t>Carlyle A. Thayer</w:t>
      </w:r>
      <w:r>
        <w:rPr>
          <w:rFonts w:hint="default" w:ascii="Times New Roman" w:hAnsi="Times New Roman" w:eastAsia="宋体" w:cs="Times New Roman"/>
          <w:color w:val="222222"/>
          <w:kern w:val="2"/>
          <w:sz w:val="21"/>
          <w:szCs w:val="21"/>
          <w:lang w:val="ru-RU" w:eastAsia="zh-CN" w:bidi="ar-SA"/>
        </w:rPr>
        <w:t>.</w:t>
      </w:r>
      <w:r>
        <w:rPr>
          <w:rFonts w:hint="eastAsia" w:ascii="Times New Roman" w:hAnsi="Times New Roman" w:eastAsia="宋体" w:cs="Times New Roman"/>
          <w:color w:val="222222"/>
          <w:kern w:val="2"/>
          <w:sz w:val="21"/>
          <w:szCs w:val="21"/>
          <w:lang w:val="en-US" w:eastAsia="zh-CN" w:bidi="ar-SA"/>
        </w:rPr>
        <w:t xml:space="preserve"> South China Sea in Regional Politics: Indonesias Efforts to Forge ASEAN Unity on a Code of Conduct/Carlyle A. T.-Washington, D.C: Strategic &amp; International Studies, CSIS,06</w:t>
      </w:r>
      <w:r>
        <w:rPr>
          <w:rFonts w:hint="default" w:ascii="Times New Roman" w:hAnsi="Times New Roman" w:eastAsia="宋体" w:cs="Times New Roman"/>
          <w:color w:val="222222"/>
          <w:kern w:val="2"/>
          <w:sz w:val="21"/>
          <w:szCs w:val="21"/>
          <w:lang w:val="ru-RU" w:eastAsia="zh-CN" w:bidi="ar-SA"/>
        </w:rPr>
        <w:t>.</w:t>
      </w:r>
      <w:r>
        <w:rPr>
          <w:rFonts w:hint="eastAsia" w:ascii="Times New Roman" w:hAnsi="Times New Roman" w:eastAsia="宋体" w:cs="Times New Roman"/>
          <w:color w:val="222222"/>
          <w:kern w:val="2"/>
          <w:sz w:val="21"/>
          <w:szCs w:val="21"/>
          <w:lang w:val="en-US" w:eastAsia="zh-CN" w:bidi="ar-SA"/>
        </w:rPr>
        <w:t>2013</w:t>
      </w:r>
      <w:r>
        <w:rPr>
          <w:rFonts w:hint="default" w:ascii="Times New Roman" w:hAnsi="Times New Roman" w:eastAsia="宋体" w:cs="Times New Roman"/>
          <w:color w:val="222222"/>
          <w:kern w:val="2"/>
          <w:sz w:val="21"/>
          <w:szCs w:val="21"/>
          <w:lang w:val="ru-RU" w:eastAsia="zh-CN" w:bidi="ar-SA"/>
        </w:rPr>
        <w:t xml:space="preserve">.- </w:t>
      </w:r>
      <w:r>
        <w:rPr>
          <w:rFonts w:hint="eastAsia" w:ascii="Times New Roman" w:hAnsi="Times New Roman" w:eastAsia="宋体" w:cs="Times New Roman"/>
          <w:color w:val="222222"/>
          <w:kern w:val="2"/>
          <w:sz w:val="21"/>
          <w:szCs w:val="21"/>
          <w:lang w:val="en-US" w:eastAsia="zh-CN" w:bidi="ar-SA"/>
        </w:rPr>
        <w:t>P 2-6.</w:t>
      </w:r>
    </w:p>
  </w:footnote>
  <w:footnote w:id="12">
    <w:p>
      <w:pPr>
        <w:pStyle w:val="7"/>
        <w:snapToGrid w:val="0"/>
        <w:rPr>
          <w:rFonts w:hint="default" w:ascii="Times New Roman" w:hAnsi="Times New Roman" w:cs="Times New Roman"/>
          <w:sz w:val="21"/>
          <w:szCs w:val="21"/>
        </w:rPr>
      </w:pPr>
      <w:r>
        <w:rPr>
          <w:rStyle w:val="12"/>
        </w:rPr>
        <w:footnoteRef/>
      </w:r>
      <w:r>
        <w:t xml:space="preserve"> </w:t>
      </w:r>
      <w:r>
        <w:rPr>
          <w:rFonts w:hint="default" w:ascii="Times New Roman" w:hAnsi="Times New Roman" w:eastAsia="宋体" w:cs="Times New Roman"/>
          <w:sz w:val="21"/>
          <w:szCs w:val="21"/>
        </w:rPr>
        <w:t>Will Rogers，The Role of Natural Resources in the South China Sea ［A］</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 xml:space="preserve"> Rogers</w:t>
      </w:r>
      <w:r>
        <w:rPr>
          <w:rFonts w:hint="default" w:ascii="Times New Roman" w:hAnsi="Times New Roman" w:eastAsia="宋体" w:cs="Times New Roman"/>
          <w:sz w:val="21"/>
          <w:szCs w:val="21"/>
          <w:lang w:val="en-US" w:eastAsia="zh-CN"/>
        </w:rPr>
        <w:t xml:space="preserve"> W.-</w:t>
      </w:r>
      <w:r>
        <w:rPr>
          <w:rFonts w:hint="default" w:ascii="Times New Roman" w:hAnsi="Times New Roman" w:eastAsia="宋体" w:cs="Times New Roman"/>
          <w:sz w:val="21"/>
          <w:szCs w:val="21"/>
        </w:rPr>
        <w:t>Washington</w:t>
      </w:r>
      <w:r>
        <w:rPr>
          <w:rFonts w:hint="default" w:ascii="Times New Roman" w:hAnsi="Times New Roman" w:eastAsia="宋体" w:cs="Times New Roman"/>
          <w:sz w:val="21"/>
          <w:szCs w:val="21"/>
          <w:lang w:val="ru-RU"/>
        </w:rPr>
        <w:t>.</w:t>
      </w:r>
      <w:r>
        <w:rPr>
          <w:rFonts w:hint="default" w:ascii="Times New Roman" w:hAnsi="Times New Roman" w:eastAsia="宋体" w:cs="Times New Roman"/>
          <w:sz w:val="21"/>
          <w:szCs w:val="21"/>
        </w:rPr>
        <w:t>: Centre for a New American</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 xml:space="preserve"> 2012</w:t>
      </w:r>
      <w:r>
        <w:rPr>
          <w:rFonts w:hint="default" w:ascii="Times New Roman" w:hAnsi="Times New Roman" w:eastAsia="宋体" w:cs="Times New Roman"/>
          <w:sz w:val="21"/>
          <w:szCs w:val="21"/>
          <w:lang w:val="en-US" w:eastAsia="zh-CN"/>
        </w:rPr>
        <w:t>-P 67-69.</w:t>
      </w:r>
    </w:p>
  </w:footnote>
  <w:footnote w:id="13">
    <w:p>
      <w:pPr>
        <w:pStyle w:val="7"/>
        <w:numPr>
          <w:ilvl w:val="0"/>
          <w:numId w:val="0"/>
        </w:numPr>
        <w:ind w:leftChars="0"/>
        <w:rPr>
          <w:sz w:val="21"/>
          <w:szCs w:val="21"/>
        </w:rPr>
      </w:pPr>
      <w:r>
        <w:rPr>
          <w:rStyle w:val="12"/>
        </w:rPr>
        <w:footnoteRef/>
      </w:r>
      <w:r>
        <w:t xml:space="preserve"> </w:t>
      </w:r>
      <w:r>
        <w:rPr>
          <w:rFonts w:hint="eastAsia" w:ascii="宋体" w:hAnsi="宋体" w:eastAsia="宋体" w:cs="宋体"/>
          <w:sz w:val="21"/>
          <w:szCs w:val="21"/>
        </w:rPr>
        <w:t>张秀三． 南中国海问题的国际因素与我国的对策论析［J］</w:t>
      </w:r>
      <w:r>
        <w:rPr>
          <w:rFonts w:hint="default" w:ascii="宋体" w:hAnsi="宋体" w:eastAsia="宋体" w:cs="宋体"/>
          <w:sz w:val="21"/>
          <w:szCs w:val="21"/>
          <w:lang w:val="ru-RU"/>
        </w:rPr>
        <w:t>.</w:t>
      </w:r>
      <w:r>
        <w:rPr>
          <w:rFonts w:hint="eastAsia" w:ascii="宋体" w:hAnsi="宋体" w:eastAsia="宋体" w:cs="宋体"/>
          <w:sz w:val="21"/>
          <w:szCs w:val="21"/>
          <w:lang w:val="en-US" w:eastAsia="zh-CN"/>
        </w:rPr>
        <w:t>人民出版社</w:t>
      </w:r>
      <w:r>
        <w:rPr>
          <w:rFonts w:hint="eastAsia" w:ascii="宋体" w:hAnsi="宋体" w:eastAsia="宋体" w:cs="宋体"/>
          <w:sz w:val="21"/>
          <w:szCs w:val="21"/>
        </w:rPr>
        <w:t>，2001</w:t>
      </w:r>
      <w:r>
        <w:rPr>
          <w:rFonts w:hint="default" w:ascii="宋体" w:hAnsi="宋体" w:eastAsia="宋体" w:cs="宋体"/>
          <w:sz w:val="21"/>
          <w:szCs w:val="21"/>
          <w:lang w:val="ru-RU"/>
        </w:rPr>
        <w:t>.</w:t>
      </w:r>
      <w:r>
        <w:rPr>
          <w:rFonts w:hint="eastAsia" w:ascii="宋体" w:hAnsi="宋体" w:eastAsia="宋体" w:cs="宋体"/>
          <w:sz w:val="21"/>
          <w:szCs w:val="21"/>
          <w:lang w:val="en-US" w:eastAsia="zh-CN"/>
        </w:rPr>
        <w:t>第</w:t>
      </w:r>
      <w:r>
        <w:rPr>
          <w:rFonts w:hint="eastAsia" w:ascii="宋体" w:hAnsi="宋体" w:eastAsia="宋体" w:cs="宋体"/>
          <w:sz w:val="21"/>
          <w:szCs w:val="21"/>
        </w:rPr>
        <w:t>18－20</w:t>
      </w:r>
      <w:r>
        <w:rPr>
          <w:rFonts w:hint="eastAsia" w:ascii="宋体" w:hAnsi="宋体" w:eastAsia="宋体" w:cs="宋体"/>
          <w:sz w:val="21"/>
          <w:szCs w:val="21"/>
          <w:lang w:val="en-US" w:eastAsia="zh-CN"/>
        </w:rPr>
        <w:t>页</w:t>
      </w:r>
      <w:r>
        <w:rPr>
          <w:rFonts w:hint="eastAsia" w:ascii="宋体" w:hAnsi="宋体" w:eastAsia="宋体" w:cs="宋体"/>
          <w:sz w:val="21"/>
          <w:szCs w:val="21"/>
        </w:rPr>
        <w:t>．</w:t>
      </w:r>
      <w:r>
        <w:rPr>
          <w:rFonts w:hint="eastAsia" w:ascii="宋体" w:hAnsi="宋体" w:eastAsia="宋体" w:cs="宋体"/>
          <w:sz w:val="21"/>
          <w:szCs w:val="21"/>
          <w:lang w:val="en-US" w:eastAsia="zh-CN"/>
        </w:rPr>
        <w:t>[</w:t>
      </w:r>
      <w:r>
        <w:rPr>
          <w:rFonts w:ascii="Times New Roman" w:hAnsi="Times New Roman" w:cs="Times New Roman" w:eastAsiaTheme="minorEastAsia"/>
          <w:kern w:val="2"/>
          <w:sz w:val="21"/>
          <w:szCs w:val="21"/>
          <w:lang w:val="ru-RU" w:eastAsia="zh-CN" w:bidi="ar-SA"/>
        </w:rPr>
        <w:t>Чжан Сюйсан.Международный фактор проблемы Южно-Китайского моря и анализ контрмер Китая [J]</w:t>
      </w:r>
      <w:r>
        <w:rPr>
          <w:rFonts w:hint="eastAsia" w:ascii="Times New Roman" w:hAnsi="Times New Roman" w:cs="Times New Roman" w:eastAsiaTheme="minorEastAsia"/>
          <w:kern w:val="2"/>
          <w:sz w:val="21"/>
          <w:szCs w:val="21"/>
          <w:lang w:val="en-US" w:eastAsia="zh-CN" w:bidi="ar-SA"/>
        </w:rPr>
        <w:t>/</w:t>
      </w:r>
      <w:r>
        <w:rPr>
          <w:rFonts w:ascii="Times New Roman" w:hAnsi="Times New Roman" w:cs="Times New Roman" w:eastAsiaTheme="minorEastAsia"/>
          <w:kern w:val="2"/>
          <w:sz w:val="21"/>
          <w:szCs w:val="21"/>
          <w:lang w:val="ru-RU" w:eastAsia="zh-CN" w:bidi="ar-SA"/>
        </w:rPr>
        <w:t>Чжан Сюйсан</w:t>
      </w:r>
      <w:r>
        <w:rPr>
          <w:rFonts w:hint="eastAsia" w:ascii="Times New Roman" w:hAnsi="Times New Roman" w:cs="Times New Roman" w:eastAsiaTheme="minorEastAsia"/>
          <w:kern w:val="2"/>
          <w:sz w:val="21"/>
          <w:szCs w:val="21"/>
          <w:lang w:val="en-US" w:eastAsia="zh-CN" w:bidi="ar-SA"/>
        </w:rPr>
        <w:t>-</w:t>
      </w:r>
      <w:r>
        <w:rPr>
          <w:rFonts w:hint="default" w:ascii="Times New Roman" w:hAnsi="Times New Roman" w:cs="Times New Roman" w:eastAsiaTheme="minorEastAsia"/>
          <w:kern w:val="2"/>
          <w:sz w:val="21"/>
          <w:szCs w:val="21"/>
          <w:lang w:val="ru-RU" w:eastAsia="zh-CN" w:bidi="ar-SA"/>
        </w:rPr>
        <w:t>Пекин.:</w:t>
      </w:r>
      <w:r>
        <w:rPr>
          <w:rFonts w:hint="default" w:ascii="Times New Roman" w:hAnsi="Times New Roman" w:cs="Times New Roman" w:eastAsiaTheme="minorEastAsia"/>
          <w:kern w:val="2"/>
          <w:sz w:val="21"/>
          <w:szCs w:val="21"/>
          <w:lang w:val="ru" w:eastAsia="zh-CN" w:bidi="ar-SA"/>
        </w:rPr>
        <w:t xml:space="preserve"> Народное издательство,</w:t>
      </w:r>
      <w:r>
        <w:rPr>
          <w:rFonts w:hint="eastAsia" w:ascii="Times New Roman" w:hAnsi="Times New Roman" w:cs="Times New Roman" w:eastAsiaTheme="minorEastAsia"/>
          <w:kern w:val="2"/>
          <w:sz w:val="21"/>
          <w:szCs w:val="21"/>
          <w:lang w:val="en-US" w:eastAsia="zh-CN" w:bidi="ar-SA"/>
        </w:rPr>
        <w:t>2001.-</w:t>
      </w:r>
      <w:r>
        <w:rPr>
          <w:rFonts w:hint="default" w:ascii="Times New Roman" w:hAnsi="Times New Roman" w:cs="Times New Roman" w:eastAsiaTheme="minorEastAsia"/>
          <w:kern w:val="2"/>
          <w:sz w:val="21"/>
          <w:szCs w:val="21"/>
          <w:lang w:val="ru-RU" w:eastAsia="zh-CN" w:bidi="ar-SA"/>
        </w:rPr>
        <w:t xml:space="preserve"> С 18-20.</w:t>
      </w:r>
      <w:r>
        <w:rPr>
          <w:rFonts w:hint="eastAsia" w:ascii="Times New Roman" w:hAnsi="Times New Roman" w:cs="Times New Roman" w:eastAsiaTheme="minorEastAsia"/>
          <w:kern w:val="2"/>
          <w:sz w:val="21"/>
          <w:szCs w:val="21"/>
          <w:lang w:val="en-US" w:eastAsia="zh-CN" w:bidi="ar-SA"/>
        </w:rPr>
        <w:t>]</w:t>
      </w:r>
    </w:p>
  </w:footnote>
  <w:footnote w:id="14">
    <w:p>
      <w:pPr>
        <w:numPr>
          <w:ilvl w:val="0"/>
          <w:numId w:val="0"/>
        </w:numPr>
        <w:rPr>
          <w:sz w:val="21"/>
          <w:szCs w:val="21"/>
        </w:rPr>
      </w:pPr>
      <w:r>
        <w:rPr>
          <w:rStyle w:val="12"/>
        </w:rPr>
        <w:footnoteRef/>
      </w:r>
      <w:r>
        <w:t xml:space="preserve"> </w:t>
      </w:r>
      <w:r>
        <w:rPr>
          <w:rFonts w:hint="eastAsia" w:ascii="宋体" w:hAnsi="宋体" w:eastAsia="宋体" w:cs="宋体"/>
          <w:sz w:val="21"/>
          <w:szCs w:val="21"/>
        </w:rPr>
        <w:t>高健军</w:t>
      </w:r>
      <w:r>
        <w:rPr>
          <w:rFonts w:hint="eastAsia" w:ascii="宋体" w:hAnsi="宋体" w:eastAsia="宋体" w:cs="宋体"/>
          <w:sz w:val="21"/>
          <w:szCs w:val="21"/>
          <w:lang w:val="ru-RU"/>
        </w:rPr>
        <w:t>：</w:t>
      </w:r>
      <w:r>
        <w:rPr>
          <w:rFonts w:hint="eastAsia" w:ascii="宋体" w:hAnsi="宋体" w:eastAsia="宋体" w:cs="宋体"/>
          <w:sz w:val="21"/>
          <w:szCs w:val="21"/>
        </w:rPr>
        <w:t>《〈联合国海洋法公约〉争端解决机制研究》</w:t>
      </w:r>
      <w:r>
        <w:rPr>
          <w:rFonts w:hint="eastAsia" w:ascii="宋体" w:hAnsi="宋体" w:eastAsia="宋体" w:cs="宋体"/>
          <w:sz w:val="21"/>
          <w:szCs w:val="21"/>
          <w:lang w:val="ru-RU"/>
        </w:rPr>
        <w:t>，</w:t>
      </w:r>
      <w:r>
        <w:rPr>
          <w:rFonts w:hint="eastAsia" w:ascii="宋体" w:hAnsi="宋体" w:eastAsia="宋体" w:cs="宋体"/>
          <w:sz w:val="21"/>
          <w:szCs w:val="21"/>
        </w:rPr>
        <w:t>北京</w:t>
      </w:r>
      <w:r>
        <w:rPr>
          <w:rFonts w:hint="eastAsia" w:ascii="宋体" w:hAnsi="宋体" w:eastAsia="宋体" w:cs="宋体"/>
          <w:sz w:val="21"/>
          <w:szCs w:val="21"/>
          <w:lang w:val="ru-RU"/>
        </w:rPr>
        <w:t>：</w:t>
      </w:r>
      <w:r>
        <w:rPr>
          <w:rFonts w:hint="eastAsia" w:ascii="宋体" w:hAnsi="宋体" w:eastAsia="宋体" w:cs="宋体"/>
          <w:sz w:val="21"/>
          <w:szCs w:val="21"/>
        </w:rPr>
        <w:t>中国政法大学出版社</w:t>
      </w:r>
      <w:r>
        <w:rPr>
          <w:rFonts w:hint="eastAsia" w:ascii="宋体" w:hAnsi="宋体" w:eastAsia="宋体" w:cs="宋体"/>
          <w:sz w:val="21"/>
          <w:szCs w:val="21"/>
          <w:lang w:val="ru-RU"/>
        </w:rPr>
        <w:t xml:space="preserve">，2012 </w:t>
      </w:r>
      <w:r>
        <w:rPr>
          <w:rFonts w:hint="default" w:ascii="宋体" w:hAnsi="宋体" w:eastAsia="宋体" w:cs="宋体"/>
          <w:sz w:val="21"/>
          <w:szCs w:val="21"/>
          <w:lang w:val="ru-RU"/>
        </w:rPr>
        <w:t xml:space="preserve"> </w:t>
      </w:r>
      <w:r>
        <w:rPr>
          <w:rFonts w:hint="eastAsia" w:ascii="宋体" w:hAnsi="宋体" w:eastAsia="宋体" w:cs="宋体"/>
          <w:sz w:val="21"/>
          <w:szCs w:val="21"/>
          <w:lang w:val="en-US" w:eastAsia="zh-CN"/>
        </w:rPr>
        <w:t xml:space="preserve">第24-27页 </w:t>
      </w:r>
      <w:r>
        <w:rPr>
          <w:rFonts w:hint="eastAsia" w:ascii="Times New Roman" w:hAnsi="Times New Roman" w:eastAsia="宋体" w:cs="Times New Roman"/>
          <w:kern w:val="2"/>
          <w:sz w:val="21"/>
          <w:szCs w:val="21"/>
          <w:lang w:val="en-US" w:eastAsia="zh-CN" w:bidi="ar-SA"/>
        </w:rPr>
        <w:t>[</w:t>
      </w:r>
      <w:r>
        <w:rPr>
          <w:rFonts w:ascii="Times New Roman" w:hAnsi="Times New Roman" w:eastAsia="宋体" w:cs="Times New Roman"/>
          <w:kern w:val="2"/>
          <w:sz w:val="21"/>
          <w:szCs w:val="21"/>
          <w:lang w:val="ru-RU" w:eastAsia="zh-CN" w:bidi="ar-SA"/>
        </w:rPr>
        <w:t>Гао Цзяньцзюнь</w:t>
      </w:r>
      <w:r>
        <w:rPr>
          <w:rFonts w:hint="eastAsia" w:ascii="Times New Roman" w:hAnsi="Times New Roman" w:eastAsia="宋体" w:cs="Times New Roman"/>
          <w:kern w:val="2"/>
          <w:sz w:val="21"/>
          <w:szCs w:val="21"/>
          <w:lang w:val="en-US" w:eastAsia="zh-CN" w:bidi="ar-SA"/>
        </w:rPr>
        <w:t>.</w:t>
      </w:r>
      <w:r>
        <w:rPr>
          <w:rFonts w:ascii="Times New Roman" w:hAnsi="Times New Roman" w:eastAsia="宋体" w:cs="Times New Roman"/>
          <w:kern w:val="2"/>
          <w:sz w:val="21"/>
          <w:szCs w:val="21"/>
          <w:lang w:val="ru-RU" w:eastAsia="zh-CN" w:bidi="ar-SA"/>
        </w:rPr>
        <w:t>Исследование механизма урегулирования споров Конвенции ООН по морскому праву</w:t>
      </w:r>
      <w:r>
        <w:rPr>
          <w:rFonts w:hint="eastAsia" w:ascii="Times New Roman" w:hAnsi="Times New Roman" w:eastAsia="宋体" w:cs="Times New Roman"/>
          <w:kern w:val="2"/>
          <w:sz w:val="21"/>
          <w:szCs w:val="21"/>
          <w:lang w:val="en-US" w:eastAsia="zh-CN" w:bidi="ar-SA"/>
        </w:rPr>
        <w:t>/</w:t>
      </w:r>
      <w:r>
        <w:rPr>
          <w:rFonts w:ascii="Times New Roman" w:hAnsi="Times New Roman" w:eastAsia="宋体" w:cs="Times New Roman"/>
          <w:kern w:val="2"/>
          <w:sz w:val="21"/>
          <w:szCs w:val="21"/>
          <w:lang w:val="ru-RU" w:eastAsia="zh-CN" w:bidi="ar-SA"/>
        </w:rPr>
        <w:t>Гао Цзяньцзюнь</w:t>
      </w:r>
      <w:r>
        <w:rPr>
          <w:rFonts w:hint="eastAsia" w:ascii="Times New Roman" w:hAnsi="Times New Roman" w:eastAsia="宋体" w:cs="Times New Roman"/>
          <w:kern w:val="2"/>
          <w:sz w:val="21"/>
          <w:szCs w:val="21"/>
          <w:lang w:val="en-US" w:eastAsia="zh-CN" w:bidi="ar-SA"/>
        </w:rPr>
        <w:t>-</w:t>
      </w:r>
      <w:r>
        <w:rPr>
          <w:rFonts w:ascii="Times New Roman" w:hAnsi="Times New Roman" w:eastAsia="宋体" w:cs="Times New Roman"/>
          <w:kern w:val="2"/>
          <w:sz w:val="21"/>
          <w:szCs w:val="21"/>
          <w:lang w:val="ru-RU" w:eastAsia="zh-CN" w:bidi="ar-SA"/>
        </w:rPr>
        <w:t xml:space="preserve"> Пекин</w:t>
      </w:r>
      <w:r>
        <w:rPr>
          <w:rFonts w:hint="eastAsia" w:ascii="Times New Roman" w:hAnsi="Times New Roman" w:eastAsia="宋体" w:cs="Times New Roman"/>
          <w:kern w:val="2"/>
          <w:sz w:val="21"/>
          <w:szCs w:val="21"/>
          <w:lang w:val="en-US" w:eastAsia="zh-CN" w:bidi="ar-SA"/>
        </w:rPr>
        <w:t>.</w:t>
      </w:r>
      <w:r>
        <w:rPr>
          <w:rFonts w:ascii="Times New Roman" w:hAnsi="Times New Roman" w:eastAsia="宋体" w:cs="Times New Roman"/>
          <w:kern w:val="2"/>
          <w:sz w:val="21"/>
          <w:szCs w:val="21"/>
          <w:lang w:val="ru-RU" w:eastAsia="zh-CN" w:bidi="ar-SA"/>
        </w:rPr>
        <w:t>:</w:t>
      </w:r>
      <w:r>
        <w:rPr>
          <w:rFonts w:hint="eastAsia" w:ascii="Times New Roman" w:hAnsi="Times New Roman" w:eastAsia="宋体" w:cs="Times New Roman"/>
          <w:kern w:val="2"/>
          <w:sz w:val="21"/>
          <w:szCs w:val="21"/>
          <w:lang w:val="en-US" w:eastAsia="zh-CN" w:bidi="ar-SA"/>
        </w:rPr>
        <w:t xml:space="preserve"> </w:t>
      </w:r>
      <w:r>
        <w:rPr>
          <w:rFonts w:hint="default" w:ascii="Times New Roman" w:hAnsi="Times New Roman" w:eastAsia="宋体" w:cs="Times New Roman"/>
          <w:kern w:val="2"/>
          <w:sz w:val="21"/>
          <w:szCs w:val="21"/>
          <w:lang w:val="en-US" w:eastAsia="zh-CN" w:bidi="ar-SA"/>
        </w:rPr>
        <w:t xml:space="preserve">Изд-во </w:t>
      </w:r>
      <w:r>
        <w:rPr>
          <w:rFonts w:ascii="Times New Roman" w:hAnsi="Times New Roman" w:eastAsia="宋体" w:cs="Times New Roman"/>
          <w:kern w:val="2"/>
          <w:sz w:val="21"/>
          <w:szCs w:val="21"/>
          <w:lang w:val="ru-RU" w:eastAsia="zh-CN" w:bidi="ar-SA"/>
        </w:rPr>
        <w:t>Китайский университет политических наук и права,</w:t>
      </w:r>
      <w:r>
        <w:rPr>
          <w:rFonts w:hint="eastAsia" w:ascii="Times New Roman" w:hAnsi="Times New Roman" w:eastAsia="宋体" w:cs="Times New Roman"/>
          <w:kern w:val="2"/>
          <w:sz w:val="21"/>
          <w:szCs w:val="21"/>
          <w:lang w:val="en-US" w:eastAsia="zh-CN" w:bidi="ar-SA"/>
        </w:rPr>
        <w:t>2012.</w:t>
      </w:r>
      <w:r>
        <w:rPr>
          <w:rFonts w:hint="default" w:ascii="Times New Roman" w:hAnsi="Times New Roman" w:eastAsia="宋体" w:cs="Times New Roman"/>
          <w:kern w:val="2"/>
          <w:sz w:val="21"/>
          <w:szCs w:val="21"/>
          <w:lang w:val="ru-RU" w:eastAsia="zh-CN" w:bidi="ar-SA"/>
        </w:rPr>
        <w:t>- С 24-27</w:t>
      </w:r>
      <w:r>
        <w:rPr>
          <w:rFonts w:hint="eastAsia" w:ascii="Times New Roman" w:hAnsi="Times New Roman" w:eastAsia="宋体" w:cs="Times New Roman"/>
          <w:kern w:val="2"/>
          <w:sz w:val="21"/>
          <w:szCs w:val="21"/>
          <w:lang w:val="en-US" w:eastAsia="zh-CN" w:bidi="ar-SA"/>
        </w:rPr>
        <w:t>]</w:t>
      </w:r>
    </w:p>
  </w:footnote>
  <w:footnote w:id="15">
    <w:p>
      <w:pPr>
        <w:pStyle w:val="7"/>
        <w:numPr>
          <w:ilvl w:val="0"/>
          <w:numId w:val="0"/>
        </w:numPr>
        <w:rPr>
          <w:rFonts w:hint="default" w:ascii="Times New Roman" w:hAnsi="Times New Roman" w:cs="Times New Roman"/>
          <w:sz w:val="21"/>
          <w:szCs w:val="21"/>
        </w:rPr>
      </w:pPr>
      <w:r>
        <w:rPr>
          <w:rStyle w:val="12"/>
        </w:rPr>
        <w:footnoteRef/>
      </w:r>
      <w:r>
        <w:rPr>
          <w:sz w:val="21"/>
          <w:szCs w:val="21"/>
        </w:rPr>
        <w:t xml:space="preserve"> </w:t>
      </w:r>
      <w:r>
        <w:rPr>
          <w:rFonts w:hint="eastAsia" w:ascii="Times New Roman" w:hAnsi="Times New Roman" w:cs="Times New Roman"/>
          <w:sz w:val="21"/>
          <w:szCs w:val="21"/>
          <w:lang w:val="en-US" w:eastAsia="zh-CN"/>
        </w:rPr>
        <w:t xml:space="preserve">Map: </w:t>
      </w:r>
      <w:r>
        <w:rPr>
          <w:rFonts w:hint="default" w:ascii="Times New Roman" w:hAnsi="Times New Roman" w:cs="Times New Roman"/>
          <w:sz w:val="21"/>
          <w:szCs w:val="21"/>
        </w:rPr>
        <w:t>Spratly Islands – Conflicting Claims</w:t>
      </w:r>
      <w:r>
        <w:rPr>
          <w:rFonts w:hint="eastAsia" w:ascii="Times New Roman" w:hAnsi="Times New Roman" w:cs="Times New Roman"/>
          <w:sz w:val="21"/>
          <w:szCs w:val="21"/>
          <w:lang w:val="en-US" w:eastAsia="zh-CN"/>
        </w:rPr>
        <w:t xml:space="preserve"> (19.08.2011)</w:t>
      </w:r>
    </w:p>
    <w:p>
      <w:pPr>
        <w:pStyle w:val="7"/>
        <w:rPr>
          <w:rFonts w:hint="default" w:ascii="Times New Roman" w:hAnsi="Times New Roman" w:cs="Times New Roman"/>
          <w:sz w:val="21"/>
          <w:szCs w:val="21"/>
        </w:rPr>
      </w:pPr>
      <w:r>
        <w:rPr>
          <w:rFonts w:hint="eastAsia" w:ascii="Times New Roman" w:hAnsi="Times New Roman" w:cs="Times New Roman"/>
          <w:sz w:val="21"/>
          <w:szCs w:val="21"/>
          <w:lang w:val="en-US" w:eastAsia="zh-CN"/>
        </w:rPr>
        <w:t>URL:</w:t>
      </w:r>
      <w:r>
        <w:rPr>
          <w:rFonts w:hint="default" w:ascii="Times New Roman" w:hAnsi="Times New Roman" w:cs="Times New Roman"/>
          <w:color w:val="0070C0"/>
          <w:sz w:val="21"/>
          <w:szCs w:val="21"/>
          <w:u w:val="single"/>
        </w:rPr>
        <w:t>http://www.southchinasea.org/2011/08/19/spratly-islands-conflicting-claims-scs-www-vl/</w:t>
      </w:r>
    </w:p>
  </w:footnote>
  <w:footnote w:id="16">
    <w:p>
      <w:pPr>
        <w:pStyle w:val="7"/>
        <w:snapToGrid w:val="0"/>
        <w:rPr>
          <w:sz w:val="21"/>
          <w:szCs w:val="21"/>
        </w:rPr>
      </w:pPr>
      <w:r>
        <w:rPr>
          <w:rStyle w:val="12"/>
        </w:rPr>
        <w:footnoteRef/>
      </w:r>
      <w:r>
        <w:t xml:space="preserve"> </w:t>
      </w:r>
      <w:r>
        <w:rPr>
          <w:rFonts w:hint="eastAsia" w:ascii="宋体" w:hAnsi="宋体" w:eastAsia="宋体" w:cs="宋体"/>
          <w:sz w:val="21"/>
          <w:szCs w:val="21"/>
        </w:rPr>
        <w:t>越南共产党电子报访谈记录:十一大文件中的重要内容和创新，越南政治经济与中越关系前沿，社会科学文献出版社，2011 年版，第 142</w:t>
      </w:r>
      <w:r>
        <w:rPr>
          <w:rFonts w:hint="eastAsia" w:ascii="宋体" w:hAnsi="宋体" w:eastAsia="宋体" w:cs="宋体"/>
          <w:sz w:val="21"/>
          <w:szCs w:val="21"/>
          <w:lang w:val="en-US" w:eastAsia="zh-CN"/>
        </w:rPr>
        <w:t>-</w:t>
      </w:r>
      <w:r>
        <w:rPr>
          <w:rFonts w:hint="eastAsia" w:ascii="宋体" w:hAnsi="宋体" w:eastAsia="宋体" w:cs="宋体"/>
          <w:sz w:val="21"/>
          <w:szCs w:val="21"/>
        </w:rPr>
        <w:t>143 页。</w:t>
      </w:r>
      <w:r>
        <w:rPr>
          <w:rFonts w:hint="eastAsia" w:ascii="宋体" w:hAnsi="宋体" w:eastAsia="宋体" w:cs="宋体"/>
          <w:sz w:val="21"/>
          <w:szCs w:val="21"/>
          <w:lang w:val="en-US" w:eastAsia="zh-CN"/>
        </w:rPr>
        <w:t>[</w:t>
      </w:r>
      <w:r>
        <w:rPr>
          <w:rFonts w:hint="default" w:ascii="Times New Roman" w:hAnsi="Times New Roman" w:eastAsia="宋体" w:cs="Times New Roman"/>
          <w:color w:val="222222"/>
          <w:kern w:val="2"/>
          <w:sz w:val="21"/>
          <w:szCs w:val="21"/>
          <w:lang w:val="ru-RU" w:eastAsia="zh-CN" w:bidi="ar-SA"/>
        </w:rPr>
        <w:t>П</w:t>
      </w:r>
      <w:r>
        <w:rPr>
          <w:rFonts w:ascii="Times New Roman" w:hAnsi="Times New Roman" w:eastAsia="宋体" w:cs="Times New Roman"/>
          <w:color w:val="222222"/>
          <w:kern w:val="2"/>
          <w:sz w:val="21"/>
          <w:szCs w:val="21"/>
          <w:lang w:val="ru-RU" w:eastAsia="zh-CN" w:bidi="ar-SA"/>
        </w:rPr>
        <w:t>ротокол</w:t>
      </w:r>
      <w:r>
        <w:rPr>
          <w:rFonts w:hint="eastAsia" w:ascii="Times New Roman" w:hAnsi="Times New Roman" w:eastAsia="宋体" w:cs="Times New Roman"/>
          <w:color w:val="222222"/>
          <w:kern w:val="2"/>
          <w:sz w:val="21"/>
          <w:szCs w:val="21"/>
          <w:lang w:val="en-US" w:eastAsia="zh-CN" w:bidi="ar-SA"/>
        </w:rPr>
        <w:t xml:space="preserve"> </w:t>
      </w:r>
      <w:r>
        <w:rPr>
          <w:rFonts w:hint="default" w:ascii="Times New Roman" w:hAnsi="Times New Roman" w:eastAsia="宋体" w:cs="Times New Roman"/>
          <w:color w:val="222222"/>
          <w:kern w:val="2"/>
          <w:sz w:val="21"/>
          <w:szCs w:val="21"/>
          <w:lang w:val="ru-RU" w:eastAsia="zh-CN" w:bidi="ar-SA"/>
        </w:rPr>
        <w:t>и</w:t>
      </w:r>
      <w:r>
        <w:rPr>
          <w:rFonts w:ascii="Times New Roman" w:hAnsi="Times New Roman" w:eastAsia="宋体" w:cs="Times New Roman"/>
          <w:color w:val="222222"/>
          <w:kern w:val="2"/>
          <w:sz w:val="21"/>
          <w:szCs w:val="21"/>
          <w:lang w:val="ru-RU" w:eastAsia="zh-CN" w:bidi="ar-SA"/>
        </w:rPr>
        <w:t>нтервью</w:t>
      </w:r>
      <w:r>
        <w:rPr>
          <w:rFonts w:ascii="Times New Roman" w:hAnsi="Times New Roman" w:eastAsia="宋体" w:cs="Times New Roman"/>
          <w:color w:val="222222"/>
          <w:kern w:val="2"/>
          <w:sz w:val="21"/>
          <w:szCs w:val="21"/>
          <w:lang w:val="en-US" w:eastAsia="zh-CN" w:bidi="ar-SA"/>
        </w:rPr>
        <w:t xml:space="preserve"> газеты вьетнамской</w:t>
      </w:r>
      <w:r>
        <w:rPr>
          <w:rFonts w:ascii="Times New Roman" w:hAnsi="Times New Roman" w:eastAsia="宋体" w:cs="Times New Roman"/>
          <w:color w:val="222222"/>
          <w:kern w:val="2"/>
          <w:sz w:val="21"/>
          <w:szCs w:val="21"/>
          <w:lang w:val="ru-RU" w:eastAsia="zh-CN" w:bidi="ar-SA"/>
        </w:rPr>
        <w:t xml:space="preserve"> </w:t>
      </w:r>
      <w:r>
        <w:rPr>
          <w:rFonts w:ascii="Times New Roman" w:hAnsi="Times New Roman" w:eastAsia="宋体" w:cs="Times New Roman"/>
          <w:color w:val="222222"/>
          <w:kern w:val="2"/>
          <w:sz w:val="21"/>
          <w:szCs w:val="21"/>
          <w:lang w:val="en-US" w:eastAsia="zh-CN" w:bidi="ar-SA"/>
        </w:rPr>
        <w:t>коммунистической партии</w:t>
      </w:r>
      <w:r>
        <w:rPr>
          <w:rFonts w:ascii="Times New Roman" w:hAnsi="Times New Roman" w:eastAsia="宋体" w:cs="Times New Roman"/>
          <w:color w:val="222222"/>
          <w:kern w:val="2"/>
          <w:sz w:val="21"/>
          <w:szCs w:val="21"/>
          <w:lang w:val="ru" w:eastAsia="zh-CN" w:bidi="ar-SA"/>
        </w:rPr>
        <w:t>: важное содержание и инновации в</w:t>
      </w:r>
      <w:r>
        <w:rPr>
          <w:rFonts w:ascii="Times New Roman" w:hAnsi="Times New Roman" w:eastAsia="宋体" w:cs="Times New Roman"/>
          <w:color w:val="222222"/>
          <w:kern w:val="2"/>
          <w:sz w:val="21"/>
          <w:szCs w:val="21"/>
          <w:lang w:val="ru-RU" w:eastAsia="zh-CN" w:bidi="ar-SA"/>
        </w:rPr>
        <w:t xml:space="preserve"> </w:t>
      </w:r>
      <w:r>
        <w:rPr>
          <w:rFonts w:ascii="Times New Roman" w:hAnsi="Times New Roman" w:eastAsia="宋体" w:cs="Times New Roman"/>
          <w:color w:val="222222"/>
          <w:kern w:val="2"/>
          <w:sz w:val="21"/>
          <w:szCs w:val="21"/>
          <w:lang w:val="ru" w:eastAsia="zh-CN" w:bidi="ar-SA"/>
        </w:rPr>
        <w:t>документе</w:t>
      </w:r>
      <w:r>
        <w:rPr>
          <w:rFonts w:ascii="Times New Roman" w:hAnsi="Times New Roman" w:eastAsia="宋体" w:cs="Times New Roman"/>
          <w:color w:val="222222"/>
          <w:kern w:val="2"/>
          <w:sz w:val="21"/>
          <w:szCs w:val="21"/>
          <w:lang w:val="ru-RU" w:eastAsia="zh-CN" w:bidi="ar-SA"/>
        </w:rPr>
        <w:t xml:space="preserve"> </w:t>
      </w:r>
      <w:r>
        <w:rPr>
          <w:rFonts w:ascii="Times New Roman" w:hAnsi="Times New Roman" w:eastAsia="宋体" w:cs="Times New Roman"/>
          <w:color w:val="222222"/>
          <w:kern w:val="2"/>
          <w:sz w:val="21"/>
          <w:szCs w:val="21"/>
          <w:lang w:val="en-US" w:eastAsia="zh-CN" w:bidi="ar-SA"/>
        </w:rPr>
        <w:t>ВСНП одинадцатого созыва</w:t>
      </w:r>
      <w:r>
        <w:rPr>
          <w:rFonts w:hint="eastAsia" w:ascii="Times New Roman" w:hAnsi="Times New Roman" w:eastAsia="宋体" w:cs="Times New Roman"/>
          <w:color w:val="222222"/>
          <w:kern w:val="2"/>
          <w:sz w:val="21"/>
          <w:szCs w:val="21"/>
          <w:lang w:val="en-US" w:eastAsia="zh-CN" w:bidi="ar-SA"/>
        </w:rPr>
        <w:t>.-</w:t>
      </w:r>
      <w:r>
        <w:rPr>
          <w:rFonts w:hint="default" w:ascii="Times New Roman" w:hAnsi="Times New Roman" w:eastAsia="宋体" w:cs="Times New Roman"/>
          <w:color w:val="222222"/>
          <w:kern w:val="2"/>
          <w:sz w:val="21"/>
          <w:szCs w:val="21"/>
          <w:lang w:val="ru-RU" w:eastAsia="zh-CN" w:bidi="ar-SA"/>
        </w:rPr>
        <w:t>Пекин.:</w:t>
      </w:r>
      <w:r>
        <w:rPr>
          <w:rFonts w:hint="eastAsia" w:ascii="Times New Roman" w:hAnsi="Times New Roman" w:eastAsia="宋体" w:cs="Times New Roman"/>
          <w:color w:val="222222"/>
          <w:kern w:val="2"/>
          <w:sz w:val="21"/>
          <w:szCs w:val="21"/>
          <w:lang w:val="en-US" w:eastAsia="zh-CN" w:bidi="ar-SA"/>
        </w:rPr>
        <w:t xml:space="preserve"> </w:t>
      </w:r>
      <w:r>
        <w:rPr>
          <w:rFonts w:ascii="Times New Roman" w:hAnsi="Times New Roman" w:eastAsia="宋体" w:cs="Times New Roman"/>
          <w:color w:val="222222"/>
          <w:kern w:val="2"/>
          <w:sz w:val="21"/>
          <w:szCs w:val="21"/>
          <w:lang w:val="ru-RU" w:eastAsia="zh-CN" w:bidi="ar-SA"/>
        </w:rPr>
        <w:t xml:space="preserve">Изд-во </w:t>
      </w:r>
      <w:r>
        <w:rPr>
          <w:rFonts w:ascii="Times New Roman" w:hAnsi="Times New Roman" w:eastAsia="宋体" w:cs="Times New Roman"/>
          <w:color w:val="222222"/>
          <w:kern w:val="2"/>
          <w:sz w:val="21"/>
          <w:szCs w:val="21"/>
          <w:lang w:val="ru" w:eastAsia="zh-CN" w:bidi="ar-SA"/>
        </w:rPr>
        <w:t>Литература общественных наук</w:t>
      </w:r>
      <w:r>
        <w:rPr>
          <w:rFonts w:ascii="Times New Roman" w:hAnsi="Times New Roman" w:eastAsia="宋体" w:cs="Times New Roman"/>
          <w:color w:val="222222"/>
          <w:kern w:val="2"/>
          <w:sz w:val="21"/>
          <w:szCs w:val="21"/>
          <w:lang w:val="ru-RU" w:eastAsia="zh-CN" w:bidi="ar-SA"/>
        </w:rPr>
        <w:t>, 2011.- С. 142-143.</w:t>
      </w:r>
      <w:r>
        <w:rPr>
          <w:rFonts w:hint="eastAsia" w:ascii="Times New Roman" w:hAnsi="Times New Roman" w:eastAsia="宋体" w:cs="Times New Roman"/>
          <w:color w:val="222222"/>
          <w:kern w:val="2"/>
          <w:sz w:val="21"/>
          <w:szCs w:val="21"/>
          <w:lang w:val="en-US" w:eastAsia="zh-CN" w:bidi="ar-SA"/>
        </w:rPr>
        <w:t xml:space="preserve"> ]</w:t>
      </w:r>
    </w:p>
  </w:footnote>
  <w:footnote w:id="17">
    <w:p>
      <w:pPr>
        <w:pStyle w:val="7"/>
        <w:snapToGrid w:val="0"/>
        <w:ind w:left="180" w:hanging="180" w:hangingChars="100"/>
      </w:pPr>
      <w:r>
        <w:rPr>
          <w:rStyle w:val="12"/>
        </w:rPr>
        <w:footnoteRef/>
      </w:r>
      <w:r>
        <w:rPr>
          <w:rFonts w:hint="eastAsia"/>
          <w:lang w:val="en-US" w:eastAsia="zh-CN"/>
        </w:rPr>
        <w:t xml:space="preserve">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"https://zh.wikipedia.org/wiki/%E9%BB%84%E5%B2%A9%E5%B2%9B%E4%B8%BB%E6%9D%83%E9%97%AE%E9%A2%98" \l "cite_ref-12"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fldChar w:fldCharType="end"/>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HYPERLINK "http://dfa.gov.ph/main/index.php/newsroom/dfa-releases/5216-philippine-position-on-bajo-de-masinloc-and-the-waters-within-its-vicinity"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Philippine Position on Bajo de Masinloc and the Waters Within its Vicinity</w:t>
      </w:r>
      <w:r>
        <w:rPr>
          <w:rFonts w:hint="default" w:ascii="Times New Roman" w:hAnsi="Times New Roman" w:cs="Times New Roman"/>
          <w:sz w:val="24"/>
          <w:szCs w:val="24"/>
        </w:rPr>
        <w:fldChar w:fldCharType="end"/>
      </w:r>
      <w:r>
        <w:rPr>
          <w:rFonts w:hint="default" w:ascii="Times New Roman" w:hAnsi="Times New Roman" w:cs="Times New Roman"/>
          <w:sz w:val="24"/>
          <w:szCs w:val="24"/>
        </w:rPr>
        <w:t>. April 18, 2012.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https://dfa.gov.ph/main/index.php/newsroom/dfa-releases/5216-philippine-position-on-bajo-de-masinloc-and-the-waters-within-its-vicinity</w:t>
      </w:r>
    </w:p>
  </w:footnote>
  <w:footnote w:id="18">
    <w:p>
      <w:pPr>
        <w:pStyle w:val="7"/>
        <w:keepNext w:val="0"/>
        <w:keepLines w:val="0"/>
        <w:pageBreakBefore w:val="0"/>
        <w:widowControl w:val="0"/>
        <w:kinsoku/>
        <w:wordWrap/>
        <w:overflowPunct/>
        <w:topLinePunct w:val="0"/>
        <w:autoSpaceDE/>
        <w:autoSpaceDN/>
        <w:bidi w:val="0"/>
        <w:adjustRightInd/>
        <w:spacing w:after="0" w:line="360" w:lineRule="auto"/>
        <w:textAlignment w:val="auto"/>
        <w:outlineLvl w:val="9"/>
        <w:rPr>
          <w:rFonts w:hint="default" w:ascii="Times New Roman" w:hAnsi="Times New Roman" w:eastAsia="宋体" w:cs="Times New Roman"/>
          <w:color w:val="222222"/>
          <w:kern w:val="2"/>
          <w:sz w:val="24"/>
          <w:szCs w:val="24"/>
          <w:lang w:val="ru-RU" w:eastAsia="zh-CN" w:bidi="ar-SA"/>
        </w:rPr>
      </w:pPr>
      <w:r>
        <w:rPr>
          <w:rStyle w:val="12"/>
        </w:rPr>
        <w:footnoteRef/>
      </w:r>
      <w:r>
        <w:rPr>
          <w:lang w:val="ru-RU"/>
        </w:rPr>
        <w:t xml:space="preserve"> </w:t>
      </w:r>
      <w:r>
        <w:rPr>
          <w:rFonts w:hint="default" w:ascii="Times New Roman" w:hAnsi="Times New Roman" w:eastAsia="宋体" w:cs="Times New Roman"/>
          <w:color w:val="222222"/>
          <w:kern w:val="2"/>
          <w:sz w:val="24"/>
          <w:szCs w:val="24"/>
          <w:lang w:val="en-US" w:eastAsia="zh-CN" w:bidi="ar-SA"/>
        </w:rPr>
        <w:t>Elina Noor</w:t>
      </w:r>
      <w:r>
        <w:rPr>
          <w:rFonts w:hint="default" w:ascii="Times New Roman" w:hAnsi="Times New Roman" w:eastAsia="宋体" w:cs="Times New Roman"/>
          <w:color w:val="222222"/>
          <w:kern w:val="2"/>
          <w:sz w:val="24"/>
          <w:szCs w:val="24"/>
          <w:lang w:val="ru-RU" w:eastAsia="zh-CN" w:bidi="ar-SA"/>
        </w:rPr>
        <w:t>,</w:t>
      </w:r>
      <w:r>
        <w:rPr>
          <w:rFonts w:hint="eastAsia" w:ascii="Times New Roman" w:hAnsi="Times New Roman" w:eastAsia="宋体" w:cs="Times New Roman"/>
          <w:color w:val="222222"/>
          <w:kern w:val="2"/>
          <w:sz w:val="24"/>
          <w:szCs w:val="24"/>
          <w:lang w:val="en-US" w:eastAsia="zh-CN" w:bidi="ar-SA"/>
        </w:rPr>
        <w:t xml:space="preserve"> </w:t>
      </w:r>
      <w:r>
        <w:rPr>
          <w:rFonts w:hint="default" w:ascii="Times New Roman" w:hAnsi="Times New Roman" w:eastAsia="宋体" w:cs="Times New Roman"/>
          <w:color w:val="222222"/>
          <w:kern w:val="2"/>
          <w:sz w:val="24"/>
          <w:szCs w:val="24"/>
          <w:lang w:val="en-US" w:eastAsia="zh-CN" w:bidi="ar-SA"/>
        </w:rPr>
        <w:t>Understanding Malaysia’s approach to the South China Sea dispute</w:t>
      </w:r>
      <w:r>
        <w:rPr>
          <w:rFonts w:hint="eastAsia" w:ascii="Times New Roman" w:hAnsi="Times New Roman" w:eastAsia="宋体" w:cs="Times New Roman"/>
          <w:color w:val="222222"/>
          <w:kern w:val="2"/>
          <w:sz w:val="24"/>
          <w:szCs w:val="24"/>
          <w:lang w:val="en-US" w:eastAsia="zh-CN" w:bidi="ar-SA"/>
        </w:rPr>
        <w:t>/ Noor E. //</w:t>
      </w:r>
      <w:r>
        <w:rPr>
          <w:rFonts w:hint="default" w:ascii="Times New Roman" w:hAnsi="Times New Roman" w:eastAsia="宋体" w:cs="Times New Roman"/>
          <w:color w:val="222222"/>
          <w:kern w:val="2"/>
          <w:sz w:val="24"/>
          <w:szCs w:val="24"/>
          <w:lang w:val="en-US" w:eastAsia="zh-CN" w:bidi="ar-SA"/>
        </w:rPr>
        <w:t>CSIS</w:t>
      </w:r>
      <w:r>
        <w:rPr>
          <w:rFonts w:hint="eastAsia" w:ascii="Times New Roman" w:hAnsi="Times New Roman" w:eastAsia="宋体" w:cs="Times New Roman"/>
          <w:color w:val="222222"/>
          <w:kern w:val="2"/>
          <w:sz w:val="24"/>
          <w:szCs w:val="24"/>
          <w:lang w:val="en-US" w:eastAsia="zh-CN" w:bidi="ar-SA"/>
        </w:rPr>
        <w:t xml:space="preserve"> </w:t>
      </w:r>
      <w:r>
        <w:rPr>
          <w:rFonts w:hint="default" w:ascii="Times New Roman" w:hAnsi="Times New Roman" w:eastAsia="宋体" w:cs="Times New Roman"/>
          <w:color w:val="222222"/>
          <w:kern w:val="2"/>
          <w:sz w:val="24"/>
          <w:szCs w:val="24"/>
          <w:lang w:val="en-US" w:eastAsia="zh-CN" w:bidi="ar-SA"/>
        </w:rPr>
        <w:t>Malaysia</w:t>
      </w:r>
      <w:r>
        <w:rPr>
          <w:rFonts w:hint="eastAsia" w:ascii="Times New Roman" w:hAnsi="Times New Roman" w:eastAsia="宋体" w:cs="Times New Roman"/>
          <w:color w:val="222222"/>
          <w:kern w:val="2"/>
          <w:sz w:val="24"/>
          <w:szCs w:val="24"/>
          <w:lang w:val="en-US" w:eastAsia="zh-CN" w:bidi="ar-SA"/>
        </w:rPr>
        <w:t>.-</w:t>
      </w:r>
      <w:r>
        <w:rPr>
          <w:rFonts w:hint="default" w:ascii="Times New Roman" w:hAnsi="Times New Roman" w:eastAsia="宋体" w:cs="Times New Roman"/>
          <w:color w:val="222222"/>
          <w:kern w:val="2"/>
          <w:sz w:val="24"/>
          <w:szCs w:val="24"/>
          <w:lang w:val="en-US" w:eastAsia="zh-CN" w:bidi="ar-SA"/>
        </w:rPr>
        <w:t xml:space="preserve"> </w:t>
      </w:r>
      <w:r>
        <w:rPr>
          <w:rFonts w:hint="eastAsia" w:ascii="Times New Roman" w:hAnsi="Times New Roman" w:eastAsia="宋体" w:cs="Times New Roman"/>
          <w:color w:val="222222"/>
          <w:kern w:val="2"/>
          <w:sz w:val="24"/>
          <w:szCs w:val="24"/>
          <w:lang w:val="en-US" w:eastAsia="zh-CN" w:bidi="ar-SA"/>
        </w:rPr>
        <w:t>01</w:t>
      </w:r>
      <w:r>
        <w:rPr>
          <w:rFonts w:hint="default" w:ascii="Times New Roman" w:hAnsi="Times New Roman" w:eastAsia="宋体" w:cs="Times New Roman"/>
          <w:color w:val="222222"/>
          <w:kern w:val="2"/>
          <w:sz w:val="24"/>
          <w:szCs w:val="24"/>
          <w:lang w:val="en-US" w:eastAsia="zh-CN" w:bidi="ar-SA"/>
        </w:rPr>
        <w:t>, 2017.</w:t>
      </w:r>
      <w:r>
        <w:rPr>
          <w:rFonts w:hint="eastAsia" w:ascii="Times New Roman" w:hAnsi="Times New Roman" w:eastAsia="宋体" w:cs="Times New Roman"/>
          <w:color w:val="222222"/>
          <w:kern w:val="2"/>
          <w:sz w:val="24"/>
          <w:szCs w:val="24"/>
          <w:lang w:val="en-US" w:eastAsia="zh-CN" w:bidi="ar-SA"/>
        </w:rPr>
        <w:t xml:space="preserve"> - P</w:t>
      </w:r>
      <w:r>
        <w:rPr>
          <w:rFonts w:hint="default" w:ascii="Times New Roman" w:hAnsi="Times New Roman" w:eastAsia="宋体" w:cs="Times New Roman"/>
          <w:color w:val="222222"/>
          <w:kern w:val="2"/>
          <w:sz w:val="24"/>
          <w:szCs w:val="24"/>
          <w:lang w:val="en-US" w:eastAsia="zh-CN" w:bidi="ar-SA"/>
        </w:rPr>
        <w:t>. 18-29.</w:t>
      </w:r>
    </w:p>
  </w:footnote>
  <w:footnote w:id="19">
    <w:p>
      <w:pPr>
        <w:keepNext w:val="0"/>
        <w:keepLines w:val="0"/>
        <w:pageBreakBefore w:val="0"/>
        <w:widowControl w:val="0"/>
        <w:kinsoku/>
        <w:wordWrap/>
        <w:overflowPunct/>
        <w:topLinePunct w:val="0"/>
        <w:autoSpaceDE/>
        <w:autoSpaceDN/>
        <w:bidi w:val="0"/>
        <w:adjustRightInd/>
        <w:spacing w:after="0" w:line="360" w:lineRule="auto"/>
        <w:textAlignment w:val="auto"/>
        <w:outlineLvl w:val="9"/>
        <w:rPr>
          <w:rFonts w:ascii="Times New Roman" w:hAnsi="Times New Roman" w:eastAsia="宋体" w:cs="Times New Roman"/>
          <w:color w:val="222222"/>
          <w:kern w:val="2"/>
          <w:sz w:val="24"/>
          <w:szCs w:val="24"/>
          <w:lang w:val="en-US" w:eastAsia="zh-CN" w:bidi="ar-SA"/>
        </w:rPr>
      </w:pPr>
      <w:r>
        <w:rPr>
          <w:rFonts w:ascii="Times New Roman" w:hAnsi="Times New Roman" w:eastAsia="宋体" w:cs="Times New Roman"/>
          <w:color w:val="222222"/>
          <w:kern w:val="2"/>
          <w:sz w:val="24"/>
          <w:szCs w:val="24"/>
          <w:vertAlign w:val="superscript"/>
          <w:lang w:val="en-US" w:eastAsia="zh-CN" w:bidi="ar-SA"/>
        </w:rPr>
        <w:footnoteRef/>
      </w:r>
      <w:r>
        <w:rPr>
          <w:rFonts w:hint="default" w:ascii="Times New Roman" w:hAnsi="Times New Roman" w:eastAsia="宋体" w:cs="Times New Roman"/>
          <w:color w:val="222222"/>
          <w:kern w:val="2"/>
          <w:sz w:val="24"/>
          <w:szCs w:val="24"/>
          <w:lang w:val="ru-RU" w:eastAsia="zh-CN" w:bidi="ar-SA"/>
        </w:rPr>
        <w:t xml:space="preserve"> </w:t>
      </w:r>
      <w:r>
        <w:rPr>
          <w:rFonts w:hint="eastAsia" w:ascii="Times New Roman" w:hAnsi="Times New Roman" w:eastAsia="宋体" w:cs="Times New Roman"/>
          <w:color w:val="222222"/>
          <w:kern w:val="2"/>
          <w:sz w:val="24"/>
          <w:szCs w:val="24"/>
          <w:lang w:val="en-US" w:eastAsia="zh-CN" w:bidi="ar-SA"/>
        </w:rPr>
        <w:t>Map:</w:t>
      </w:r>
      <w:r>
        <w:rPr>
          <w:rFonts w:hint="default" w:ascii="Times New Roman" w:hAnsi="Times New Roman" w:eastAsia="宋体" w:cs="Times New Roman"/>
          <w:color w:val="222222"/>
          <w:kern w:val="2"/>
          <w:sz w:val="24"/>
          <w:szCs w:val="24"/>
          <w:lang w:val="ru-RU" w:eastAsia="zh-CN" w:bidi="ar-SA"/>
        </w:rPr>
        <w:t xml:space="preserve"> </w:t>
      </w:r>
      <w:r>
        <w:rPr>
          <w:rFonts w:hint="eastAsia" w:ascii="Times New Roman" w:hAnsi="Times New Roman" w:eastAsia="宋体" w:cs="Times New Roman"/>
          <w:color w:val="222222"/>
          <w:kern w:val="2"/>
          <w:sz w:val="24"/>
          <w:szCs w:val="24"/>
          <w:lang w:val="en-US" w:eastAsia="zh-CN" w:bidi="ar-SA"/>
        </w:rPr>
        <w:t>China claims a big back yard in the South China Sea.-09.2014.</w:t>
      </w:r>
      <w:r>
        <w:rPr>
          <w:rFonts w:ascii="Times New Roman" w:hAnsi="Times New Roman" w:eastAsia="宋体" w:cs="Times New Roman"/>
          <w:color w:val="222222"/>
          <w:kern w:val="2"/>
          <w:sz w:val="24"/>
          <w:szCs w:val="24"/>
          <w:lang w:val="en-US" w:eastAsia="zh-CN" w:bidi="ar-SA"/>
        </w:rPr>
        <w:t xml:space="preserve"> </w:t>
      </w:r>
    </w:p>
    <w:p>
      <w:pPr>
        <w:keepNext w:val="0"/>
        <w:keepLines w:val="0"/>
        <w:pageBreakBefore w:val="0"/>
        <w:widowControl w:val="0"/>
        <w:kinsoku/>
        <w:wordWrap/>
        <w:overflowPunct/>
        <w:topLinePunct w:val="0"/>
        <w:autoSpaceDE/>
        <w:autoSpaceDN/>
        <w:bidi w:val="0"/>
        <w:adjustRightInd/>
        <w:spacing w:after="0" w:line="360" w:lineRule="auto"/>
        <w:textAlignment w:val="auto"/>
        <w:outlineLvl w:val="9"/>
      </w:pPr>
      <w:r>
        <w:rPr>
          <w:rFonts w:hint="eastAsia" w:ascii="Times New Roman" w:hAnsi="Times New Roman" w:eastAsia="宋体" w:cs="Times New Roman"/>
          <w:color w:val="222222"/>
          <w:kern w:val="2"/>
          <w:sz w:val="24"/>
          <w:szCs w:val="24"/>
          <w:lang w:val="en-US" w:eastAsia="zh-CN" w:bidi="ar-SA"/>
        </w:rPr>
        <w:t>http://www.southchinasea.org/files/2014/09/China-claims-a-big-backyard.png</w:t>
      </w:r>
    </w:p>
  </w:footnote>
  <w:footnote w:id="20">
    <w:p>
      <w:pPr>
        <w:pStyle w:val="7"/>
        <w:snapToGrid w:val="0"/>
        <w:rPr>
          <w:lang w:val="en-US"/>
        </w:rPr>
      </w:pPr>
      <w:r>
        <w:rPr>
          <w:rStyle w:val="12"/>
        </w:rPr>
        <w:footnoteRef/>
      </w:r>
      <w:r>
        <w:t xml:space="preserve"> </w:t>
      </w:r>
      <w:r>
        <w:rPr>
          <w:rFonts w:ascii="Times New Roman" w:hAnsi="Times New Roman" w:eastAsia="宋体" w:cs="Times New Roman"/>
          <w:color w:val="222222"/>
          <w:kern w:val="2"/>
          <w:sz w:val="24"/>
          <w:szCs w:val="24"/>
          <w:lang w:val="en-US" w:eastAsia="zh-CN" w:bidi="ar-SA"/>
        </w:rPr>
        <w:t>Милославская Т</w:t>
      </w:r>
      <w:r>
        <w:rPr>
          <w:rFonts w:ascii="Times New Roman" w:hAnsi="Times New Roman" w:eastAsia="宋体" w:cs="Times New Roman"/>
          <w:color w:val="222222"/>
          <w:kern w:val="2"/>
          <w:sz w:val="24"/>
          <w:szCs w:val="24"/>
          <w:lang w:val="ru-RU" w:eastAsia="zh-CN" w:bidi="ar-SA"/>
        </w:rPr>
        <w:t>.</w:t>
      </w:r>
      <w:r>
        <w:rPr>
          <w:rFonts w:ascii="Times New Roman" w:hAnsi="Times New Roman" w:eastAsia="宋体" w:cs="Times New Roman"/>
          <w:color w:val="222222"/>
          <w:kern w:val="2"/>
          <w:sz w:val="24"/>
          <w:szCs w:val="24"/>
          <w:lang w:val="en-US" w:eastAsia="zh-CN" w:bidi="ar-SA"/>
        </w:rPr>
        <w:t xml:space="preserve"> П</w:t>
      </w:r>
      <w:r>
        <w:rPr>
          <w:rFonts w:ascii="Times New Roman" w:hAnsi="Times New Roman" w:eastAsia="宋体" w:cs="Times New Roman"/>
          <w:color w:val="222222"/>
          <w:kern w:val="2"/>
          <w:sz w:val="24"/>
          <w:szCs w:val="24"/>
          <w:lang w:val="ru-RU" w:eastAsia="zh-CN" w:bidi="ar-SA"/>
        </w:rPr>
        <w:t xml:space="preserve">. </w:t>
      </w:r>
      <w:r>
        <w:rPr>
          <w:rFonts w:ascii="Times New Roman" w:hAnsi="Times New Roman" w:eastAsia="宋体" w:cs="Times New Roman"/>
          <w:color w:val="222222"/>
          <w:kern w:val="2"/>
          <w:sz w:val="24"/>
          <w:szCs w:val="24"/>
          <w:lang w:val="en-US" w:eastAsia="zh-CN" w:bidi="ar-SA"/>
        </w:rPr>
        <w:fldChar w:fldCharType="begin"/>
      </w:r>
      <w:r>
        <w:rPr>
          <w:rFonts w:ascii="Times New Roman" w:hAnsi="Times New Roman" w:eastAsia="宋体" w:cs="Times New Roman"/>
          <w:color w:val="222222"/>
          <w:kern w:val="2"/>
          <w:sz w:val="24"/>
          <w:szCs w:val="24"/>
          <w:lang w:val="en-US" w:eastAsia="zh-CN" w:bidi="ar-SA"/>
        </w:rPr>
        <w:instrText xml:space="preserve"> HYPERLINK "https://cyberleninka.ru/article/n/bruney-v-territorialnyh-sporah" </w:instrText>
      </w:r>
      <w:r>
        <w:rPr>
          <w:rFonts w:ascii="Times New Roman" w:hAnsi="Times New Roman" w:eastAsia="宋体" w:cs="Times New Roman"/>
          <w:color w:val="222222"/>
          <w:kern w:val="2"/>
          <w:sz w:val="24"/>
          <w:szCs w:val="24"/>
          <w:lang w:val="en-US" w:eastAsia="zh-CN" w:bidi="ar-SA"/>
        </w:rPr>
        <w:fldChar w:fldCharType="separate"/>
      </w:r>
      <w:r>
        <w:rPr>
          <w:rFonts w:hint="default" w:ascii="Times New Roman" w:hAnsi="Times New Roman" w:eastAsia="宋体" w:cs="Times New Roman"/>
          <w:color w:val="222222"/>
          <w:kern w:val="2"/>
          <w:sz w:val="24"/>
          <w:szCs w:val="24"/>
          <w:lang w:val="en-US" w:eastAsia="zh-CN" w:bidi="ar-SA"/>
        </w:rPr>
        <w:t>Бруней в территориальных спорах</w:t>
      </w:r>
      <w:r>
        <w:rPr>
          <w:rFonts w:hint="default" w:ascii="Times New Roman" w:hAnsi="Times New Roman" w:eastAsia="宋体" w:cs="Times New Roman"/>
          <w:color w:val="222222"/>
          <w:kern w:val="2"/>
          <w:sz w:val="24"/>
          <w:szCs w:val="24"/>
          <w:lang w:val="en-US" w:eastAsia="zh-CN" w:bidi="ar-SA"/>
        </w:rPr>
        <w:fldChar w:fldCharType="end"/>
      </w:r>
      <w:r>
        <w:rPr>
          <w:rFonts w:hint="eastAsia" w:ascii="Times New Roman" w:hAnsi="Times New Roman" w:eastAsia="宋体" w:cs="Times New Roman"/>
          <w:color w:val="222222"/>
          <w:kern w:val="2"/>
          <w:sz w:val="24"/>
          <w:szCs w:val="24"/>
          <w:lang w:val="en-US" w:eastAsia="zh-CN" w:bidi="ar-SA"/>
        </w:rPr>
        <w:t xml:space="preserve">/ </w:t>
      </w:r>
      <w:r>
        <w:rPr>
          <w:rFonts w:ascii="Times New Roman" w:hAnsi="Times New Roman" w:eastAsia="宋体" w:cs="Times New Roman"/>
          <w:color w:val="222222"/>
          <w:kern w:val="2"/>
          <w:sz w:val="24"/>
          <w:szCs w:val="24"/>
          <w:lang w:val="en-US" w:eastAsia="zh-CN" w:bidi="ar-SA"/>
        </w:rPr>
        <w:t>Милославская Т</w:t>
      </w:r>
      <w:r>
        <w:rPr>
          <w:rFonts w:ascii="Times New Roman" w:hAnsi="Times New Roman" w:eastAsia="宋体" w:cs="Times New Roman"/>
          <w:color w:val="222222"/>
          <w:kern w:val="2"/>
          <w:sz w:val="24"/>
          <w:szCs w:val="24"/>
          <w:lang w:val="ru-RU" w:eastAsia="zh-CN" w:bidi="ar-SA"/>
        </w:rPr>
        <w:t>.</w:t>
      </w:r>
      <w:r>
        <w:rPr>
          <w:rFonts w:ascii="Times New Roman" w:hAnsi="Times New Roman" w:eastAsia="宋体" w:cs="Times New Roman"/>
          <w:color w:val="222222"/>
          <w:kern w:val="2"/>
          <w:sz w:val="24"/>
          <w:szCs w:val="24"/>
          <w:lang w:val="en-US" w:eastAsia="zh-CN" w:bidi="ar-SA"/>
        </w:rPr>
        <w:t xml:space="preserve"> П</w:t>
      </w:r>
      <w:r>
        <w:rPr>
          <w:rFonts w:ascii="Times New Roman" w:hAnsi="Times New Roman" w:eastAsia="宋体" w:cs="Times New Roman"/>
          <w:color w:val="222222"/>
          <w:kern w:val="2"/>
          <w:sz w:val="24"/>
          <w:szCs w:val="24"/>
          <w:lang w:val="ru-RU" w:eastAsia="zh-CN" w:bidi="ar-SA"/>
        </w:rPr>
        <w:t>.</w:t>
      </w:r>
      <w:r>
        <w:rPr>
          <w:rFonts w:hint="default" w:ascii="Times New Roman" w:hAnsi="Times New Roman" w:eastAsia="宋体" w:cs="Times New Roman"/>
          <w:color w:val="222222"/>
          <w:kern w:val="2"/>
          <w:sz w:val="24"/>
          <w:szCs w:val="24"/>
          <w:lang w:val="ru-RU" w:eastAsia="zh-CN" w:bidi="ar-SA"/>
        </w:rPr>
        <w:t xml:space="preserve"> -М.: </w:t>
      </w:r>
      <w:r>
        <w:rPr>
          <w:rFonts w:ascii="Times New Roman" w:hAnsi="Times New Roman" w:eastAsia="宋体" w:cs="Times New Roman"/>
          <w:color w:val="222222"/>
          <w:kern w:val="2"/>
          <w:sz w:val="24"/>
          <w:szCs w:val="24"/>
          <w:lang w:val="en-US" w:eastAsia="zh-CN" w:bidi="ar-SA"/>
        </w:rPr>
        <w:t>ИВ РАН</w:t>
      </w:r>
      <w:r>
        <w:rPr>
          <w:rFonts w:ascii="Times New Roman" w:hAnsi="Times New Roman" w:eastAsia="宋体" w:cs="Times New Roman"/>
          <w:color w:val="222222"/>
          <w:kern w:val="2"/>
          <w:sz w:val="24"/>
          <w:szCs w:val="24"/>
          <w:lang w:val="ru-RU" w:eastAsia="zh-CN" w:bidi="ar-SA"/>
        </w:rPr>
        <w:t>, 2012.</w:t>
      </w:r>
      <w:r>
        <w:rPr>
          <w:rFonts w:hint="eastAsia" w:ascii="Times New Roman" w:hAnsi="Times New Roman" w:eastAsia="宋体" w:cs="Times New Roman"/>
          <w:color w:val="222222"/>
          <w:kern w:val="2"/>
          <w:sz w:val="24"/>
          <w:szCs w:val="24"/>
          <w:lang w:val="en-US" w:eastAsia="zh-CN" w:bidi="ar-SA"/>
        </w:rPr>
        <w:t>- C57.</w:t>
      </w:r>
    </w:p>
  </w:footnote>
  <w:footnote w:id="21">
    <w:p>
      <w:pPr>
        <w:pStyle w:val="7"/>
        <w:rPr>
          <w:rFonts w:ascii="Times New Roman" w:hAnsi="Times New Roman" w:eastAsia="宋体" w:cs="Times New Roman"/>
          <w:color w:val="222222"/>
          <w:sz w:val="24"/>
        </w:rPr>
      </w:pPr>
      <w:r>
        <w:rPr>
          <w:rStyle w:val="12"/>
        </w:rPr>
        <w:footnoteRef/>
      </w:r>
      <w:r>
        <w:t xml:space="preserve"> </w:t>
      </w:r>
      <w:r>
        <w:rPr>
          <w:rFonts w:ascii="Times New Roman" w:hAnsi="Times New Roman" w:eastAsia="宋体" w:cs="Times New Roman"/>
          <w:color w:val="222222"/>
          <w:sz w:val="24"/>
        </w:rPr>
        <w:t>UNITED NATIONS CONVENTION ON THE LAW OF THE SEA</w:t>
      </w:r>
      <w:r>
        <w:rPr>
          <w:rFonts w:hint="eastAsia" w:ascii="Times New Roman" w:hAnsi="Times New Roman" w:eastAsia="宋体" w:cs="Times New Roman"/>
          <w:color w:val="222222"/>
          <w:sz w:val="24"/>
        </w:rPr>
        <w:t>, article 59</w:t>
      </w:r>
    </w:p>
    <w:p>
      <w:pPr>
        <w:pStyle w:val="7"/>
        <w:rPr>
          <w:rFonts w:ascii="Times New Roman" w:hAnsi="Times New Roman" w:eastAsia="宋体" w:cs="Times New Roman"/>
          <w:color w:val="222222"/>
          <w:sz w:val="24"/>
        </w:rPr>
      </w:pPr>
      <w:r>
        <w:rPr>
          <w:rFonts w:hint="eastAsia" w:ascii="Times New Roman" w:hAnsi="Times New Roman" w:eastAsia="宋体" w:cs="Times New Roman"/>
          <w:color w:val="222222"/>
          <w:sz w:val="24"/>
        </w:rPr>
        <w:t>http://www.un.org/Depts/los/convention_agreements/texts/unclos/closindx.htm</w:t>
      </w:r>
    </w:p>
  </w:footnote>
  <w:footnote w:id="22">
    <w:p>
      <w:pPr>
        <w:pStyle w:val="7"/>
        <w:rPr>
          <w:rFonts w:ascii="Times New Roman" w:hAnsi="Times New Roman" w:eastAsia="宋体" w:cs="Times New Roman"/>
          <w:color w:val="222222"/>
          <w:sz w:val="24"/>
        </w:rPr>
      </w:pPr>
      <w:r>
        <w:rPr>
          <w:rStyle w:val="12"/>
        </w:rPr>
        <w:footnoteRef/>
      </w:r>
      <w:r>
        <w:rPr>
          <w:rFonts w:hint="eastAsia" w:ascii="Times New Roman" w:hAnsi="Times New Roman" w:eastAsia="宋体" w:cs="Times New Roman"/>
          <w:color w:val="222222"/>
          <w:sz w:val="24"/>
          <w:lang w:val="en-US" w:eastAsia="zh-CN"/>
        </w:rPr>
        <w:t xml:space="preserve"> </w:t>
      </w:r>
      <w:r>
        <w:rPr>
          <w:rFonts w:ascii="Times New Roman" w:hAnsi="Times New Roman" w:eastAsia="宋体" w:cs="Times New Roman"/>
          <w:color w:val="222222"/>
          <w:sz w:val="24"/>
        </w:rPr>
        <w:t>Treaty of Amity and Cooperation in Southeast Asia Indonesia</w:t>
      </w:r>
      <w:r>
        <w:rPr>
          <w:rFonts w:hint="eastAsia" w:ascii="Times New Roman" w:hAnsi="Times New Roman" w:eastAsia="宋体" w:cs="Times New Roman"/>
          <w:color w:val="222222"/>
          <w:sz w:val="24"/>
          <w:lang w:val="en-US" w:eastAsia="zh-CN"/>
        </w:rPr>
        <w:t>.-</w:t>
      </w:r>
      <w:r>
        <w:rPr>
          <w:rFonts w:ascii="Times New Roman" w:hAnsi="Times New Roman" w:eastAsia="宋体" w:cs="Times New Roman"/>
          <w:color w:val="222222"/>
          <w:sz w:val="24"/>
        </w:rPr>
        <w:t>24</w:t>
      </w:r>
      <w:r>
        <w:rPr>
          <w:rFonts w:hint="eastAsia" w:ascii="Times New Roman" w:hAnsi="Times New Roman" w:eastAsia="宋体" w:cs="Times New Roman"/>
          <w:color w:val="222222"/>
          <w:sz w:val="24"/>
          <w:lang w:val="en-US" w:eastAsia="zh-CN"/>
        </w:rPr>
        <w:t>.02.</w:t>
      </w:r>
      <w:r>
        <w:rPr>
          <w:rFonts w:ascii="Times New Roman" w:hAnsi="Times New Roman" w:eastAsia="宋体" w:cs="Times New Roman"/>
          <w:color w:val="222222"/>
          <w:sz w:val="24"/>
        </w:rPr>
        <w:t>19</w:t>
      </w:r>
      <w:r>
        <w:rPr>
          <w:rFonts w:hint="eastAsia" w:ascii="Times New Roman" w:hAnsi="Times New Roman" w:eastAsia="宋体" w:cs="Times New Roman"/>
          <w:color w:val="222222"/>
          <w:sz w:val="24"/>
          <w:lang w:val="en-US" w:eastAsia="zh-CN"/>
        </w:rPr>
        <w:t>76. A</w:t>
      </w:r>
      <w:r>
        <w:rPr>
          <w:rFonts w:hint="eastAsia" w:ascii="Times New Roman" w:hAnsi="Times New Roman" w:eastAsia="宋体" w:cs="Times New Roman"/>
          <w:color w:val="222222"/>
          <w:sz w:val="24"/>
        </w:rPr>
        <w:t>rticle 2(e), article 13</w:t>
      </w:r>
      <w:r>
        <w:rPr>
          <w:rFonts w:hint="eastAsia" w:ascii="Times New Roman" w:hAnsi="Times New Roman" w:eastAsia="宋体" w:cs="Times New Roman"/>
          <w:color w:val="222222"/>
          <w:sz w:val="24"/>
          <w:lang w:val="en-US" w:eastAsia="zh-CN"/>
        </w:rPr>
        <w:t xml:space="preserve"> </w:t>
      </w:r>
      <w:r>
        <w:rPr>
          <w:rFonts w:hint="eastAsia" w:ascii="Times New Roman" w:hAnsi="Times New Roman" w:eastAsia="宋体" w:cs="Times New Roman"/>
          <w:color w:val="222222"/>
          <w:sz w:val="24"/>
        </w:rPr>
        <w:fldChar w:fldCharType="begin"/>
      </w:r>
      <w:r>
        <w:rPr>
          <w:rFonts w:hint="eastAsia" w:ascii="Times New Roman" w:hAnsi="Times New Roman" w:eastAsia="宋体" w:cs="Times New Roman"/>
          <w:color w:val="222222"/>
          <w:sz w:val="24"/>
        </w:rPr>
        <w:instrText xml:space="preserve"> HYPERLINK "http://asean.org/treaty-amity-cooperation-southeast-asia-indonesia-24-february-1976/" </w:instrText>
      </w:r>
      <w:r>
        <w:rPr>
          <w:rFonts w:hint="eastAsia" w:ascii="Times New Roman" w:hAnsi="Times New Roman" w:eastAsia="宋体" w:cs="Times New Roman"/>
          <w:color w:val="222222"/>
          <w:sz w:val="24"/>
        </w:rPr>
        <w:fldChar w:fldCharType="separate"/>
      </w:r>
      <w:r>
        <w:rPr>
          <w:rStyle w:val="10"/>
          <w:rFonts w:hint="eastAsia" w:ascii="Times New Roman" w:hAnsi="Times New Roman" w:eastAsia="宋体" w:cs="Times New Roman"/>
          <w:color w:val="222222"/>
          <w:sz w:val="24"/>
        </w:rPr>
        <w:t>http://asean.org/treaty-amity-cooperation-southeast-asia-indonesia-24-february-1976/</w:t>
      </w:r>
      <w:r>
        <w:rPr>
          <w:rFonts w:hint="eastAsia" w:ascii="Times New Roman" w:hAnsi="Times New Roman" w:eastAsia="宋体" w:cs="Times New Roman"/>
          <w:color w:val="222222"/>
          <w:sz w:val="24"/>
        </w:rPr>
        <w:fldChar w:fldCharType="end"/>
      </w:r>
    </w:p>
  </w:footnote>
  <w:footnote w:id="23">
    <w:p>
      <w:pPr>
        <w:pStyle w:val="7"/>
        <w:snapToGrid w:val="0"/>
      </w:pPr>
      <w:r>
        <w:rPr>
          <w:rStyle w:val="12"/>
        </w:rPr>
        <w:footnoteRef/>
      </w:r>
      <w:r>
        <w:rPr>
          <w:rFonts w:ascii="Times New Roman" w:hAnsi="Times New Roman" w:eastAsia="宋体" w:cs="Times New Roman"/>
          <w:color w:val="222222"/>
          <w:sz w:val="24"/>
          <w:lang w:val="ru-RU"/>
        </w:rPr>
        <w:t xml:space="preserve"> </w:t>
      </w:r>
      <w:r>
        <w:rPr>
          <w:rFonts w:hint="default" w:ascii="Times New Roman" w:hAnsi="Times New Roman" w:eastAsia="宋体" w:cs="Times New Roman"/>
          <w:color w:val="222222"/>
          <w:sz w:val="24"/>
        </w:rPr>
        <w:t>Министерство обороны США</w:t>
      </w:r>
      <w:r>
        <w:rPr>
          <w:rFonts w:hint="default" w:ascii="Times New Roman" w:hAnsi="Times New Roman" w:eastAsia="宋体" w:cs="Times New Roman"/>
          <w:color w:val="222222"/>
          <w:sz w:val="24"/>
          <w:lang w:val="en-US" w:eastAsia="zh-CN"/>
        </w:rPr>
        <w:t xml:space="preserve"> 2012: </w:t>
      </w:r>
      <w:r>
        <w:rPr>
          <w:rFonts w:hint="default" w:ascii="Times New Roman" w:hAnsi="Times New Roman" w:eastAsia="宋体" w:cs="Times New Roman"/>
          <w:color w:val="222222"/>
          <w:sz w:val="24"/>
        </w:rPr>
        <w:t>Sustaining U.S. Global Leadership: Priorities for 21st Century Defense</w:t>
      </w:r>
      <w:r>
        <w:rPr>
          <w:rFonts w:hint="default" w:ascii="Times New Roman" w:hAnsi="Times New Roman" w:eastAsia="宋体" w:cs="Times New Roman"/>
          <w:color w:val="222222"/>
          <w:sz w:val="24"/>
          <w:lang w:val="en-US" w:eastAsia="zh-CN"/>
        </w:rPr>
        <w:t>.-01.2012. http://archive.defense.gov/news/Defense_St</w:t>
      </w:r>
      <w:r>
        <w:rPr>
          <w:rFonts w:hint="eastAsia" w:ascii="Times New Roman" w:hAnsi="Times New Roman" w:eastAsia="宋体" w:cs="Times New Roman"/>
          <w:color w:val="222222"/>
          <w:kern w:val="2"/>
          <w:sz w:val="24"/>
          <w:szCs w:val="24"/>
          <w:lang w:val="en-US" w:eastAsia="zh-CN" w:bidi="ar-SA"/>
        </w:rPr>
        <w:t>rategic_Guidance.pdf</w:t>
      </w:r>
    </w:p>
  </w:footnote>
  <w:footnote w:id="24">
    <w:p>
      <w:pPr>
        <w:pStyle w:val="7"/>
        <w:rPr>
          <w:rFonts w:hint="eastAsia" w:eastAsiaTheme="minorEastAsia"/>
          <w:lang w:val="en-US" w:eastAsia="zh-CN"/>
        </w:rPr>
      </w:pPr>
      <w:r>
        <w:rPr>
          <w:rStyle w:val="12"/>
        </w:rPr>
        <w:footnoteRef/>
      </w:r>
      <w:r>
        <w:t xml:space="preserve"> </w:t>
      </w:r>
      <w:r>
        <w:rPr>
          <w:rFonts w:hint="eastAsia" w:asciiTheme="minorEastAsia" w:hAnsiTheme="minorEastAsia" w:cstheme="minorEastAsia"/>
          <w:kern w:val="0"/>
          <w:sz w:val="24"/>
        </w:rPr>
        <w:t>张瑶华：《日本在中国南海问题上扮演的角色》，国际问题研究</w:t>
      </w:r>
      <w:r>
        <w:rPr>
          <w:rFonts w:hint="eastAsia" w:asciiTheme="minorEastAsia" w:hAnsiTheme="minorEastAsia" w:cstheme="minorEastAsia"/>
          <w:kern w:val="0"/>
          <w:sz w:val="24"/>
          <w:lang w:val="en-US" w:eastAsia="zh-CN"/>
        </w:rPr>
        <w:t>.</w:t>
      </w:r>
      <w:r>
        <w:rPr>
          <w:rFonts w:hint="eastAsia" w:asciiTheme="minorEastAsia" w:hAnsiTheme="minorEastAsia" w:cstheme="minorEastAsia"/>
          <w:kern w:val="0"/>
          <w:sz w:val="24"/>
        </w:rPr>
        <w:t>2011 年第 3 期，第 52 页</w:t>
      </w:r>
      <w:r>
        <w:rPr>
          <w:rFonts w:hint="default" w:asciiTheme="minorEastAsia" w:hAnsiTheme="minorEastAsia" w:cstheme="minorEastAsia"/>
          <w:kern w:val="0"/>
          <w:sz w:val="24"/>
          <w:lang w:val="ru-RU"/>
        </w:rPr>
        <w:t>.</w:t>
      </w:r>
      <w:r>
        <w:rPr>
          <w:rFonts w:hint="eastAsia" w:asciiTheme="minorEastAsia" w:hAnsiTheme="minorEastAsia" w:cstheme="minorEastAsia"/>
          <w:kern w:val="0"/>
          <w:sz w:val="24"/>
          <w:lang w:val="en-US" w:eastAsia="zh-CN"/>
        </w:rPr>
        <w:t>[</w:t>
      </w:r>
      <w:r>
        <w:rPr>
          <w:rFonts w:ascii="Times New Roman" w:hAnsi="Times New Roman" w:eastAsia="宋体" w:cs="Times New Roman"/>
          <w:color w:val="222222"/>
          <w:kern w:val="2"/>
          <w:sz w:val="24"/>
          <w:szCs w:val="24"/>
          <w:lang w:val="en-US" w:eastAsia="zh-CN" w:bidi="ar-SA"/>
        </w:rPr>
        <w:t>Чжан Яохуа</w:t>
      </w:r>
      <w:r>
        <w:rPr>
          <w:rFonts w:hint="eastAsia" w:ascii="Times New Roman" w:hAnsi="Times New Roman" w:eastAsia="宋体" w:cs="Times New Roman"/>
          <w:color w:val="222222"/>
          <w:kern w:val="2"/>
          <w:sz w:val="24"/>
          <w:szCs w:val="24"/>
          <w:lang w:val="en-US" w:eastAsia="zh-CN" w:bidi="ar-SA"/>
        </w:rPr>
        <w:t xml:space="preserve">. </w:t>
      </w:r>
      <w:r>
        <w:rPr>
          <w:rFonts w:ascii="Times New Roman" w:hAnsi="Times New Roman" w:eastAsia="宋体" w:cs="Times New Roman"/>
          <w:color w:val="222222"/>
          <w:kern w:val="2"/>
          <w:sz w:val="24"/>
          <w:szCs w:val="24"/>
          <w:lang w:val="ru" w:eastAsia="zh-CN" w:bidi="ar-SA"/>
        </w:rPr>
        <w:t>Роль Японии в проблеме Южно-Китайского моря</w:t>
      </w:r>
      <w:r>
        <w:rPr>
          <w:rFonts w:hint="eastAsia" w:ascii="Times New Roman" w:hAnsi="Times New Roman" w:eastAsia="宋体" w:cs="Times New Roman"/>
          <w:color w:val="222222"/>
          <w:kern w:val="2"/>
          <w:sz w:val="24"/>
          <w:szCs w:val="24"/>
          <w:lang w:val="en-US" w:eastAsia="zh-CN" w:bidi="ar-SA"/>
        </w:rPr>
        <w:t xml:space="preserve">/ </w:t>
      </w:r>
      <w:r>
        <w:rPr>
          <w:rFonts w:ascii="Times New Roman" w:hAnsi="Times New Roman" w:eastAsia="宋体" w:cs="Times New Roman"/>
          <w:color w:val="222222"/>
          <w:kern w:val="2"/>
          <w:sz w:val="24"/>
          <w:szCs w:val="24"/>
          <w:lang w:val="en-US" w:eastAsia="zh-CN" w:bidi="ar-SA"/>
        </w:rPr>
        <w:t>Чжан Яохуа</w:t>
      </w:r>
      <w:r>
        <w:rPr>
          <w:rFonts w:hint="eastAsia" w:ascii="Times New Roman" w:hAnsi="Times New Roman" w:eastAsia="宋体" w:cs="Times New Roman"/>
          <w:color w:val="222222"/>
          <w:kern w:val="2"/>
          <w:sz w:val="24"/>
          <w:szCs w:val="24"/>
          <w:lang w:val="en-US" w:eastAsia="zh-CN" w:bidi="ar-SA"/>
        </w:rPr>
        <w:t xml:space="preserve">// </w:t>
      </w:r>
      <w:r>
        <w:rPr>
          <w:rFonts w:ascii="Times New Roman" w:hAnsi="Times New Roman" w:eastAsia="宋体" w:cs="Times New Roman"/>
          <w:color w:val="222222"/>
          <w:kern w:val="2"/>
          <w:sz w:val="24"/>
          <w:szCs w:val="24"/>
          <w:lang w:val="ru" w:eastAsia="zh-CN" w:bidi="ar-SA"/>
        </w:rPr>
        <w:t>Исследования по международным вопросам</w:t>
      </w:r>
      <w:r>
        <w:rPr>
          <w:rFonts w:hint="eastAsia" w:ascii="Times New Roman" w:hAnsi="Times New Roman" w:eastAsia="宋体" w:cs="Times New Roman"/>
          <w:color w:val="222222"/>
          <w:kern w:val="2"/>
          <w:sz w:val="24"/>
          <w:szCs w:val="24"/>
          <w:lang w:val="en-US" w:eastAsia="zh-CN" w:bidi="ar-SA"/>
        </w:rPr>
        <w:t xml:space="preserve">.-2011 </w:t>
      </w:r>
      <w:r>
        <w:rPr>
          <w:rFonts w:hint="default" w:ascii="Times New Roman" w:hAnsi="Times New Roman" w:eastAsia="宋体" w:cs="Times New Roman"/>
          <w:color w:val="222222"/>
          <w:kern w:val="2"/>
          <w:sz w:val="24"/>
          <w:szCs w:val="24"/>
          <w:lang w:val="ru-RU" w:eastAsia="zh-CN" w:bidi="ar-SA"/>
        </w:rPr>
        <w:t>№3.- С52.</w:t>
      </w:r>
      <w:r>
        <w:rPr>
          <w:rFonts w:hint="eastAsia" w:asciiTheme="minorEastAsia" w:hAnsiTheme="minorEastAsia" w:cstheme="minorEastAsia"/>
          <w:kern w:val="0"/>
          <w:sz w:val="24"/>
          <w:lang w:val="en-US" w:eastAsia="zh-CN"/>
        </w:rPr>
        <w:t>]</w:t>
      </w:r>
    </w:p>
  </w:footnote>
  <w:footnote w:id="25">
    <w:p>
      <w:pPr>
        <w:keepNext w:val="0"/>
        <w:keepLines w:val="0"/>
        <w:widowControl/>
        <w:suppressLineNumbers w:val="0"/>
        <w:jc w:val="left"/>
        <w:rPr>
          <w:rFonts w:hint="eastAsia" w:eastAsiaTheme="minorEastAsia"/>
          <w:lang w:val="en-US" w:eastAsia="zh-CN"/>
        </w:rPr>
      </w:pPr>
      <w:r>
        <w:rPr>
          <w:rStyle w:val="12"/>
        </w:rPr>
        <w:footnoteRef/>
      </w:r>
      <w:r>
        <w:t xml:space="preserve"> </w:t>
      </w:r>
      <w:r>
        <w:rPr>
          <w:rFonts w:hint="eastAsia" w:asciiTheme="minorEastAsia" w:hAnsiTheme="minorEastAsia" w:cstheme="minorEastAsia"/>
          <w:kern w:val="0"/>
          <w:sz w:val="24"/>
        </w:rPr>
        <w:t>鞠海龙：当代南海问题的函数解析——兼论两岸关系对我国和平解决南海问题的影响，《东南亚研究》，2006 年第 6 期，第 42-43 页</w:t>
      </w:r>
      <w:r>
        <w:rPr>
          <w:rFonts w:hint="eastAsia" w:asciiTheme="minorEastAsia" w:hAnsiTheme="minorEastAsia" w:cstheme="minorEastAsia"/>
          <w:kern w:val="0"/>
          <w:sz w:val="24"/>
          <w:lang w:val="en-US" w:eastAsia="zh-CN"/>
        </w:rPr>
        <w:t>[</w:t>
      </w:r>
      <w:r>
        <w:rPr>
          <w:rFonts w:ascii="Times New Roman" w:hAnsi="Times New Roman" w:eastAsia="宋体" w:cs="Times New Roman"/>
          <w:color w:val="222222"/>
          <w:sz w:val="24"/>
          <w:lang w:val="en-US" w:eastAsia="zh-CN"/>
        </w:rPr>
        <w:t>Цзюй</w:t>
      </w:r>
      <w:r>
        <w:rPr>
          <w:rFonts w:hint="eastAsia" w:ascii="Times New Roman" w:hAnsi="Times New Roman" w:eastAsia="宋体" w:cs="Times New Roman"/>
          <w:color w:val="222222"/>
          <w:sz w:val="24"/>
          <w:lang w:val="en-US" w:eastAsia="zh-CN"/>
        </w:rPr>
        <w:t xml:space="preserve"> </w:t>
      </w:r>
      <w:r>
        <w:rPr>
          <w:rFonts w:ascii="Times New Roman" w:hAnsi="Times New Roman" w:eastAsia="宋体" w:cs="Times New Roman"/>
          <w:color w:val="222222"/>
          <w:sz w:val="24"/>
        </w:rPr>
        <w:t>Хайлун</w:t>
      </w:r>
      <w:r>
        <w:rPr>
          <w:rFonts w:hint="eastAsia" w:ascii="Times New Roman" w:hAnsi="Times New Roman" w:eastAsia="宋体" w:cs="Times New Roman"/>
          <w:color w:val="222222"/>
          <w:sz w:val="24"/>
          <w:lang w:val="en-US" w:eastAsia="zh-CN"/>
        </w:rPr>
        <w:t xml:space="preserve">. </w:t>
      </w:r>
      <w:r>
        <w:rPr>
          <w:rFonts w:ascii="Times New Roman" w:hAnsi="Times New Roman" w:eastAsia="宋体" w:cs="Times New Roman"/>
          <w:color w:val="222222"/>
          <w:sz w:val="24"/>
        </w:rPr>
        <w:t>Функциональный анализ современного вопроса о Южно-Китайском море:</w:t>
      </w:r>
      <w:r>
        <w:rPr>
          <w:rFonts w:hint="eastAsia" w:ascii="Times New Roman" w:hAnsi="Times New Roman" w:eastAsia="宋体" w:cs="Times New Roman"/>
          <w:color w:val="222222"/>
          <w:sz w:val="24"/>
          <w:lang w:val="en-US" w:eastAsia="zh-CN"/>
        </w:rPr>
        <w:t xml:space="preserve"> </w:t>
      </w:r>
      <w:r>
        <w:rPr>
          <w:rFonts w:ascii="Times New Roman" w:hAnsi="Times New Roman" w:eastAsia="宋体" w:cs="Times New Roman"/>
          <w:color w:val="222222"/>
          <w:sz w:val="24"/>
          <w:lang w:val="ru"/>
        </w:rPr>
        <w:t>влияние межстрановых отношений на мирное решение проблемы Южно-Китайского моря в Китае</w:t>
      </w:r>
      <w:r>
        <w:rPr>
          <w:rFonts w:hint="eastAsia" w:ascii="Times New Roman" w:hAnsi="Times New Roman" w:eastAsia="宋体" w:cs="Times New Roman"/>
          <w:color w:val="222222"/>
          <w:sz w:val="24"/>
          <w:lang w:val="en-US" w:eastAsia="zh-CN"/>
        </w:rPr>
        <w:t xml:space="preserve">/ </w:t>
      </w:r>
      <w:r>
        <w:rPr>
          <w:rFonts w:ascii="Times New Roman" w:hAnsi="Times New Roman" w:eastAsia="宋体" w:cs="Times New Roman"/>
          <w:color w:val="222222"/>
          <w:sz w:val="24"/>
          <w:lang w:val="en-US" w:eastAsia="zh-CN"/>
        </w:rPr>
        <w:t>Цзюй</w:t>
      </w:r>
      <w:r>
        <w:rPr>
          <w:rFonts w:hint="eastAsia" w:ascii="Times New Roman" w:hAnsi="Times New Roman" w:eastAsia="宋体" w:cs="Times New Roman"/>
          <w:color w:val="222222"/>
          <w:sz w:val="24"/>
          <w:lang w:val="en-US" w:eastAsia="zh-CN"/>
        </w:rPr>
        <w:t xml:space="preserve"> </w:t>
      </w:r>
      <w:r>
        <w:rPr>
          <w:rFonts w:ascii="Times New Roman" w:hAnsi="Times New Roman" w:eastAsia="宋体" w:cs="Times New Roman"/>
          <w:color w:val="222222"/>
          <w:sz w:val="24"/>
        </w:rPr>
        <w:t>Хайлун</w:t>
      </w:r>
      <w:r>
        <w:rPr>
          <w:rFonts w:hint="eastAsia" w:ascii="Times New Roman" w:hAnsi="Times New Roman" w:eastAsia="宋体" w:cs="Times New Roman"/>
          <w:color w:val="222222"/>
          <w:sz w:val="24"/>
          <w:lang w:val="en-US" w:eastAsia="zh-CN"/>
        </w:rPr>
        <w:t xml:space="preserve">// </w:t>
      </w:r>
      <w:r>
        <w:rPr>
          <w:rFonts w:ascii="Times New Roman" w:hAnsi="Times New Roman" w:eastAsia="宋体" w:cs="Times New Roman"/>
          <w:color w:val="222222"/>
          <w:sz w:val="24"/>
          <w:lang w:val="ru"/>
        </w:rPr>
        <w:t>Исследования Юго-Восточной Азии</w:t>
      </w:r>
      <w:r>
        <w:rPr>
          <w:rFonts w:hint="eastAsia" w:ascii="Times New Roman" w:hAnsi="Times New Roman" w:eastAsia="宋体" w:cs="Times New Roman"/>
          <w:color w:val="222222"/>
          <w:sz w:val="24"/>
          <w:lang w:val="en-US" w:eastAsia="zh-CN"/>
        </w:rPr>
        <w:t xml:space="preserve">.-2006 </w:t>
      </w:r>
      <w:r>
        <w:rPr>
          <w:rFonts w:hint="default" w:ascii="Times New Roman" w:hAnsi="Times New Roman" w:eastAsia="宋体" w:cs="Times New Roman"/>
          <w:color w:val="222222"/>
          <w:sz w:val="24"/>
          <w:lang w:val="ru-RU" w:eastAsia="zh-CN"/>
        </w:rPr>
        <w:t>№6.- С42-43</w:t>
      </w:r>
      <w:r>
        <w:rPr>
          <w:rFonts w:hint="eastAsia" w:asciiTheme="minorEastAsia" w:hAnsiTheme="minorEastAsia" w:cstheme="minorEastAsia"/>
          <w:kern w:val="0"/>
          <w:sz w:val="24"/>
          <w:lang w:val="en-US" w:eastAsia="zh-CN"/>
        </w:rPr>
        <w:t>]</w:t>
      </w:r>
    </w:p>
  </w:footnote>
  <w:footnote w:id="26">
    <w:p>
      <w:pPr>
        <w:pStyle w:val="7"/>
        <w:keepNext w:val="0"/>
        <w:keepLines w:val="0"/>
        <w:pageBreakBefore w:val="0"/>
        <w:widowControl w:val="0"/>
        <w:numPr>
          <w:ilvl w:val="0"/>
          <w:numId w:val="0"/>
        </w:numPr>
        <w:kinsoku/>
        <w:wordWrap/>
        <w:overflowPunct/>
        <w:topLinePunct w:val="0"/>
        <w:autoSpaceDE/>
        <w:autoSpaceDN/>
        <w:bidi w:val="0"/>
        <w:adjustRightInd/>
        <w:snapToGrid w:val="0"/>
        <w:spacing w:after="0" w:line="360" w:lineRule="auto"/>
        <w:ind w:leftChars="0"/>
        <w:textAlignment w:val="auto"/>
        <w:outlineLvl w:val="9"/>
        <w:rPr>
          <w:rFonts w:hint="eastAsia" w:ascii="Times New Roman" w:hAnsi="Times New Roman" w:eastAsia="宋体" w:cs="Times New Roman"/>
          <w:color w:val="222222"/>
          <w:sz w:val="24"/>
          <w:lang w:val="en-US" w:eastAsia="zh-CN"/>
        </w:rPr>
      </w:pPr>
      <w:r>
        <w:rPr>
          <w:rStyle w:val="12"/>
        </w:rPr>
        <w:footnoteRef/>
      </w:r>
      <w:r>
        <w:t xml:space="preserve"> </w:t>
      </w:r>
      <w:r>
        <w:rPr>
          <w:rFonts w:hint="eastAsia" w:asciiTheme="majorEastAsia" w:hAnsiTheme="majorEastAsia" w:eastAsiaTheme="majorEastAsia" w:cstheme="majorEastAsia"/>
          <w:color w:val="222222"/>
          <w:sz w:val="24"/>
        </w:rPr>
        <w:t xml:space="preserve">人民网，人民论坛期刊（2014-09-11）“坚持邓小平外交思想 妥善解决南海问题” </w:t>
      </w:r>
      <w:r>
        <w:rPr>
          <w:rFonts w:hint="eastAsia" w:asciiTheme="majorEastAsia" w:hAnsiTheme="majorEastAsia" w:eastAsiaTheme="majorEastAsia" w:cstheme="majorEastAsia"/>
          <w:color w:val="222222"/>
          <w:sz w:val="24"/>
          <w:lang w:val="en-US" w:eastAsia="zh-CN"/>
        </w:rPr>
        <w:t>[</w:t>
      </w:r>
      <w:r>
        <w:rPr>
          <w:rFonts w:ascii="Times New Roman" w:hAnsi="Times New Roman" w:eastAsia="宋体" w:cs="Times New Roman"/>
          <w:color w:val="222222"/>
          <w:sz w:val="24"/>
        </w:rPr>
        <w:t xml:space="preserve"> </w:t>
      </w:r>
      <w:r>
        <w:rPr>
          <w:rFonts w:ascii="Times New Roman" w:hAnsi="Times New Roman" w:eastAsia="宋体" w:cs="Times New Roman"/>
          <w:color w:val="222222"/>
          <w:sz w:val="24"/>
          <w:lang w:val="ru-RU"/>
        </w:rPr>
        <w:t>И</w:t>
      </w:r>
      <w:r>
        <w:rPr>
          <w:rFonts w:ascii="Times New Roman" w:hAnsi="Times New Roman" w:eastAsia="宋体" w:cs="Times New Roman"/>
          <w:color w:val="222222"/>
          <w:sz w:val="24"/>
        </w:rPr>
        <w:t>нтернет-версия «Жэньминь жибао»</w:t>
      </w:r>
      <w:r>
        <w:rPr>
          <w:rFonts w:ascii="Times New Roman" w:hAnsi="Times New Roman" w:eastAsia="宋体" w:cs="Times New Roman"/>
          <w:color w:val="222222"/>
          <w:sz w:val="24"/>
          <w:lang w:val="ru-RU"/>
        </w:rPr>
        <w:t>.</w:t>
      </w:r>
      <w:r>
        <w:rPr>
          <w:rFonts w:hint="eastAsia" w:ascii="Times New Roman" w:hAnsi="Times New Roman" w:eastAsia="宋体" w:cs="Times New Roman"/>
          <w:color w:val="222222"/>
          <w:sz w:val="24"/>
          <w:lang w:val="en-US" w:eastAsia="zh-CN"/>
        </w:rPr>
        <w:t xml:space="preserve"> </w:t>
      </w:r>
      <w:r>
        <w:rPr>
          <w:rFonts w:ascii="Times New Roman" w:hAnsi="Times New Roman" w:eastAsia="宋体" w:cs="Times New Roman"/>
          <w:color w:val="222222"/>
          <w:sz w:val="24"/>
        </w:rPr>
        <w:t>Придержива</w:t>
      </w:r>
      <w:r>
        <w:rPr>
          <w:rFonts w:ascii="Times New Roman" w:hAnsi="Times New Roman" w:eastAsia="宋体" w:cs="Times New Roman"/>
          <w:color w:val="222222"/>
          <w:sz w:val="24"/>
          <w:lang w:val="ru-RU"/>
        </w:rPr>
        <w:t>ние</w:t>
      </w:r>
      <w:r>
        <w:rPr>
          <w:rFonts w:ascii="Times New Roman" w:hAnsi="Times New Roman" w:eastAsia="宋体" w:cs="Times New Roman"/>
          <w:color w:val="222222"/>
          <w:sz w:val="24"/>
        </w:rPr>
        <w:t xml:space="preserve"> Дипломатической </w:t>
      </w:r>
      <w:r>
        <w:rPr>
          <w:rFonts w:ascii="Times New Roman" w:hAnsi="Times New Roman" w:eastAsia="宋体" w:cs="Times New Roman"/>
          <w:color w:val="222222"/>
          <w:sz w:val="24"/>
          <w:lang w:val="ru-RU"/>
        </w:rPr>
        <w:t>идеологии</w:t>
      </w:r>
      <w:r>
        <w:rPr>
          <w:rFonts w:ascii="Times New Roman" w:hAnsi="Times New Roman" w:eastAsia="宋体" w:cs="Times New Roman"/>
          <w:color w:val="222222"/>
          <w:sz w:val="24"/>
        </w:rPr>
        <w:t xml:space="preserve"> Дэн Сяопина и правильно</w:t>
      </w:r>
      <w:r>
        <w:rPr>
          <w:rFonts w:ascii="Times New Roman" w:hAnsi="Times New Roman" w:eastAsia="宋体" w:cs="Times New Roman"/>
          <w:color w:val="222222"/>
          <w:sz w:val="24"/>
          <w:lang w:val="ru-RU"/>
        </w:rPr>
        <w:t>е</w:t>
      </w:r>
      <w:r>
        <w:rPr>
          <w:rFonts w:ascii="Times New Roman" w:hAnsi="Times New Roman" w:eastAsia="宋体" w:cs="Times New Roman"/>
          <w:color w:val="222222"/>
          <w:sz w:val="24"/>
        </w:rPr>
        <w:t xml:space="preserve"> реш</w:t>
      </w:r>
      <w:r>
        <w:rPr>
          <w:rFonts w:ascii="Times New Roman" w:hAnsi="Times New Roman" w:eastAsia="宋体" w:cs="Times New Roman"/>
          <w:color w:val="222222"/>
          <w:sz w:val="24"/>
          <w:lang w:val="ru-RU"/>
        </w:rPr>
        <w:t>ение</w:t>
      </w:r>
      <w:r>
        <w:rPr>
          <w:rFonts w:ascii="Times New Roman" w:hAnsi="Times New Roman" w:eastAsia="宋体" w:cs="Times New Roman"/>
          <w:color w:val="222222"/>
          <w:sz w:val="24"/>
        </w:rPr>
        <w:t xml:space="preserve"> проблемы в Южно-Китайском море</w:t>
      </w:r>
      <w:r>
        <w:rPr>
          <w:rFonts w:ascii="Times New Roman" w:hAnsi="Times New Roman" w:eastAsia="宋体" w:cs="Times New Roman"/>
          <w:color w:val="222222"/>
          <w:sz w:val="24"/>
          <w:lang w:val="ru-RU"/>
        </w:rPr>
        <w:t>.- 11.09.2014.</w:t>
      </w:r>
      <w:r>
        <w:rPr>
          <w:rFonts w:hint="eastAsia" w:ascii="Times New Roman" w:hAnsi="Times New Roman" w:eastAsia="宋体" w:cs="Times New Roman"/>
          <w:color w:val="222222"/>
          <w:sz w:val="24"/>
          <w:lang w:val="en-US" w:eastAsia="zh-CN"/>
        </w:rPr>
        <w:t>]</w:t>
      </w:r>
    </w:p>
    <w:p>
      <w:pPr>
        <w:pStyle w:val="7"/>
        <w:keepNext w:val="0"/>
        <w:keepLines w:val="0"/>
        <w:pageBreakBefore w:val="0"/>
        <w:widowControl w:val="0"/>
        <w:kinsoku/>
        <w:wordWrap/>
        <w:overflowPunct/>
        <w:topLinePunct w:val="0"/>
        <w:autoSpaceDE/>
        <w:autoSpaceDN/>
        <w:bidi w:val="0"/>
        <w:adjustRightInd/>
        <w:snapToGrid w:val="0"/>
        <w:spacing w:after="0" w:line="360" w:lineRule="auto"/>
        <w:textAlignment w:val="auto"/>
        <w:outlineLvl w:val="9"/>
        <w:rPr>
          <w:rFonts w:ascii="Times New Roman" w:hAnsi="Times New Roman" w:eastAsia="宋体" w:cs="Times New Roman"/>
          <w:color w:val="222222"/>
          <w:sz w:val="24"/>
        </w:rPr>
      </w:pPr>
      <w:r>
        <w:rPr>
          <w:rFonts w:ascii="Times New Roman" w:hAnsi="Times New Roman" w:eastAsia="宋体" w:cs="Times New Roman"/>
          <w:color w:val="222222"/>
          <w:sz w:val="24"/>
        </w:rPr>
        <w:fldChar w:fldCharType="begin"/>
      </w:r>
      <w:r>
        <w:rPr>
          <w:rFonts w:ascii="Times New Roman" w:hAnsi="Times New Roman" w:eastAsia="宋体" w:cs="Times New Roman"/>
          <w:color w:val="222222"/>
          <w:sz w:val="24"/>
        </w:rPr>
        <w:instrText xml:space="preserve"> HYPERLINK "http://paper.people.com.cn/rmlt/html/2014-09/11/content_1486724.htm" </w:instrText>
      </w:r>
      <w:r>
        <w:rPr>
          <w:rFonts w:ascii="Times New Roman" w:hAnsi="Times New Roman" w:eastAsia="宋体" w:cs="Times New Roman"/>
          <w:color w:val="222222"/>
          <w:sz w:val="24"/>
        </w:rPr>
        <w:fldChar w:fldCharType="separate"/>
      </w:r>
      <w:r>
        <w:rPr>
          <w:rStyle w:val="10"/>
          <w:rFonts w:ascii="Times New Roman" w:hAnsi="Times New Roman" w:eastAsia="宋体" w:cs="Times New Roman"/>
          <w:color w:val="222222"/>
          <w:sz w:val="24"/>
        </w:rPr>
        <w:t>http://paper.people.com.cn/rmlt/html/2014-09/11/content_1486724.htm</w:t>
      </w:r>
      <w:r>
        <w:rPr>
          <w:rFonts w:ascii="Times New Roman" w:hAnsi="Times New Roman" w:eastAsia="宋体" w:cs="Times New Roman"/>
          <w:color w:val="222222"/>
          <w:sz w:val="24"/>
        </w:rPr>
        <w:fldChar w:fldCharType="end"/>
      </w:r>
    </w:p>
  </w:footnote>
  <w:footnote w:id="27">
    <w:p>
      <w:pPr>
        <w:pStyle w:val="7"/>
        <w:keepNext w:val="0"/>
        <w:keepLines w:val="0"/>
        <w:pageBreakBefore w:val="0"/>
        <w:widowControl w:val="0"/>
        <w:kinsoku/>
        <w:wordWrap/>
        <w:overflowPunct/>
        <w:topLinePunct w:val="0"/>
        <w:autoSpaceDE/>
        <w:autoSpaceDN/>
        <w:bidi w:val="0"/>
        <w:adjustRightInd/>
        <w:snapToGrid w:val="0"/>
        <w:spacing w:after="0" w:line="360" w:lineRule="auto"/>
        <w:textAlignment w:val="auto"/>
        <w:outlineLvl w:val="9"/>
        <w:rPr>
          <w:rFonts w:ascii="Times New Roman" w:hAnsi="Times New Roman" w:eastAsia="宋体" w:cs="Times New Roman"/>
          <w:color w:val="222222"/>
          <w:kern w:val="2"/>
          <w:sz w:val="24"/>
          <w:szCs w:val="24"/>
          <w:lang w:val="ru" w:eastAsia="zh-CN" w:bidi="ar-SA"/>
        </w:rPr>
      </w:pPr>
      <w:r>
        <w:rPr>
          <w:rStyle w:val="12"/>
        </w:rPr>
        <w:footnoteRef/>
      </w:r>
      <w:r>
        <w:t xml:space="preserve"> </w:t>
      </w:r>
      <w:r>
        <w:rPr>
          <w:rFonts w:ascii="宋体" w:hAnsi="宋体" w:eastAsia="宋体" w:cs="宋体"/>
          <w:bCs/>
          <w:color w:val="2B2B2B"/>
          <w:sz w:val="24"/>
        </w:rPr>
        <w:t>中华人民共和国外交部网站</w:t>
      </w:r>
      <w:r>
        <w:rPr>
          <w:rFonts w:hint="eastAsia" w:ascii="宋体" w:hAnsi="宋体" w:eastAsia="宋体" w:cs="宋体"/>
          <w:bCs/>
          <w:color w:val="2B2B2B"/>
          <w:sz w:val="24"/>
          <w:lang w:val="en-US" w:eastAsia="zh-CN"/>
        </w:rPr>
        <w:t>:</w:t>
      </w:r>
      <w:r>
        <w:rPr>
          <w:rFonts w:ascii="宋体" w:hAnsi="宋体" w:eastAsia="宋体" w:cs="宋体"/>
          <w:bCs/>
          <w:color w:val="2B2B2B"/>
          <w:sz w:val="24"/>
        </w:rPr>
        <w:t>《“搁置争议，共同开发”》</w:t>
      </w:r>
      <w:r>
        <w:rPr>
          <w:rFonts w:ascii="宋体" w:hAnsi="宋体" w:eastAsia="宋体" w:cs="宋体"/>
          <w:bCs/>
          <w:color w:val="2B2B2B"/>
          <w:sz w:val="24"/>
          <w:lang w:val="ru-RU"/>
        </w:rPr>
        <w:t xml:space="preserve"> </w:t>
      </w:r>
      <w:r>
        <w:rPr>
          <w:rFonts w:hint="eastAsia" w:ascii="宋体" w:hAnsi="宋体" w:eastAsia="宋体" w:cs="宋体"/>
          <w:bCs/>
          <w:color w:val="2B2B2B"/>
          <w:sz w:val="24"/>
        </w:rPr>
        <w:t>2000-11-7</w:t>
      </w:r>
      <w:r>
        <w:rPr>
          <w:rFonts w:hint="default" w:ascii="宋体" w:hAnsi="宋体" w:eastAsia="宋体" w:cs="宋体"/>
          <w:bCs/>
          <w:color w:val="2B2B2B"/>
          <w:sz w:val="24"/>
          <w:lang w:val="ru-RU"/>
        </w:rPr>
        <w:t xml:space="preserve"> </w:t>
      </w:r>
      <w:r>
        <w:rPr>
          <w:rFonts w:hint="eastAsia" w:ascii="宋体" w:hAnsi="宋体" w:eastAsia="宋体" w:cs="宋体"/>
          <w:bCs/>
          <w:color w:val="2B2B2B"/>
          <w:sz w:val="24"/>
          <w:lang w:val="en-US" w:eastAsia="zh-CN"/>
        </w:rPr>
        <w:t>[</w:t>
      </w:r>
      <w:r>
        <w:rPr>
          <w:rFonts w:ascii="Times New Roman" w:hAnsi="Times New Roman" w:eastAsia="宋体" w:cs="Times New Roman"/>
          <w:color w:val="222222"/>
          <w:kern w:val="2"/>
          <w:sz w:val="24"/>
          <w:szCs w:val="24"/>
          <w:lang w:val="ru" w:eastAsia="zh-CN" w:bidi="ar-SA"/>
        </w:rPr>
        <w:t>Официальный сайт Министерства иностранных дел</w:t>
      </w:r>
      <w:r>
        <w:rPr>
          <w:rFonts w:hint="eastAsia" w:ascii="Times New Roman" w:hAnsi="Times New Roman" w:eastAsia="宋体" w:cs="Times New Roman"/>
          <w:color w:val="222222"/>
          <w:kern w:val="2"/>
          <w:sz w:val="24"/>
          <w:szCs w:val="24"/>
          <w:lang w:val="en-US" w:eastAsia="zh-CN" w:bidi="ar-SA"/>
        </w:rPr>
        <w:t xml:space="preserve"> </w:t>
      </w:r>
      <w:r>
        <w:rPr>
          <w:rFonts w:hint="default" w:ascii="Times New Roman" w:hAnsi="Times New Roman" w:eastAsia="宋体" w:cs="Times New Roman"/>
          <w:color w:val="222222"/>
          <w:kern w:val="2"/>
          <w:sz w:val="24"/>
          <w:szCs w:val="24"/>
          <w:lang w:val="ru-RU" w:eastAsia="zh-CN" w:bidi="ar-SA"/>
        </w:rPr>
        <w:t xml:space="preserve">КНР. </w:t>
      </w:r>
      <w:r>
        <w:rPr>
          <w:rFonts w:ascii="Times New Roman" w:hAnsi="Times New Roman" w:eastAsia="宋体" w:cs="Times New Roman"/>
          <w:color w:val="222222"/>
          <w:kern w:val="2"/>
          <w:sz w:val="24"/>
          <w:szCs w:val="24"/>
          <w:lang w:val="ru-RU" w:eastAsia="zh-CN" w:bidi="ar-SA"/>
        </w:rPr>
        <w:t>«отложенных споров и совместной разработки».- 07.11.</w:t>
      </w:r>
      <w:r>
        <w:rPr>
          <w:rFonts w:hint="default" w:ascii="Times New Roman" w:hAnsi="Times New Roman" w:eastAsia="宋体" w:cs="Times New Roman"/>
          <w:color w:val="222222"/>
          <w:kern w:val="2"/>
          <w:sz w:val="24"/>
          <w:szCs w:val="24"/>
          <w:lang w:val="ru-RU" w:eastAsia="zh-CN" w:bidi="ar-SA"/>
        </w:rPr>
        <w:t xml:space="preserve"> 2000</w:t>
      </w:r>
      <w:r>
        <w:rPr>
          <w:rFonts w:hint="eastAsia" w:ascii="Times New Roman" w:hAnsi="Times New Roman" w:eastAsia="宋体" w:cs="Times New Roman"/>
          <w:color w:val="222222"/>
          <w:kern w:val="2"/>
          <w:sz w:val="24"/>
          <w:szCs w:val="24"/>
          <w:lang w:val="en-US" w:eastAsia="zh-CN" w:bidi="ar-SA"/>
        </w:rPr>
        <w:t>]</w:t>
      </w:r>
      <w:r>
        <w:rPr>
          <w:rFonts w:ascii="Times New Roman" w:hAnsi="Times New Roman" w:eastAsia="宋体" w:cs="Times New Roman"/>
          <w:color w:val="222222"/>
          <w:kern w:val="2"/>
          <w:sz w:val="24"/>
          <w:szCs w:val="24"/>
          <w:lang w:val="ru-RU" w:eastAsia="zh-CN" w:bidi="ar-SA"/>
        </w:rPr>
        <w:t xml:space="preserve"> </w:t>
      </w:r>
    </w:p>
    <w:p>
      <w:pPr>
        <w:pStyle w:val="7"/>
        <w:keepNext w:val="0"/>
        <w:keepLines w:val="0"/>
        <w:pageBreakBefore w:val="0"/>
        <w:widowControl w:val="0"/>
        <w:kinsoku/>
        <w:wordWrap/>
        <w:overflowPunct/>
        <w:topLinePunct w:val="0"/>
        <w:autoSpaceDE/>
        <w:autoSpaceDN/>
        <w:bidi w:val="0"/>
        <w:adjustRightInd/>
        <w:snapToGrid w:val="0"/>
        <w:spacing w:after="0" w:line="360" w:lineRule="auto"/>
        <w:textAlignment w:val="auto"/>
        <w:outlineLvl w:val="9"/>
        <w:rPr>
          <w:rFonts w:ascii="Times New Roman" w:hAnsi="Times New Roman" w:eastAsia="宋体" w:cs="Times New Roman"/>
          <w:color w:val="222222"/>
          <w:kern w:val="2"/>
          <w:sz w:val="24"/>
          <w:szCs w:val="24"/>
          <w:lang w:val="ru" w:eastAsia="zh-CN" w:bidi="ar-SA"/>
        </w:rPr>
      </w:pPr>
      <w:r>
        <w:rPr>
          <w:rFonts w:hint="eastAsia" w:ascii="Times New Roman" w:hAnsi="Times New Roman" w:eastAsia="宋体" w:cs="Times New Roman"/>
          <w:color w:val="222222"/>
          <w:kern w:val="2"/>
          <w:sz w:val="24"/>
          <w:szCs w:val="24"/>
          <w:lang w:val="ru" w:eastAsia="zh-CN" w:bidi="ar-SA"/>
        </w:rPr>
        <w:fldChar w:fldCharType="begin"/>
      </w:r>
      <w:r>
        <w:rPr>
          <w:rFonts w:hint="eastAsia" w:ascii="Times New Roman" w:hAnsi="Times New Roman" w:eastAsia="宋体" w:cs="Times New Roman"/>
          <w:color w:val="222222"/>
          <w:kern w:val="2"/>
          <w:sz w:val="24"/>
          <w:szCs w:val="24"/>
          <w:lang w:val="ru" w:eastAsia="zh-CN" w:bidi="ar-SA"/>
        </w:rPr>
        <w:instrText xml:space="preserve"> HYPERLINK "http://www.fmprc.gov.cn/web/ziliao_674904/wjs_674919/2159_674923/t8958.shtml" </w:instrText>
      </w:r>
      <w:r>
        <w:rPr>
          <w:rFonts w:hint="eastAsia" w:ascii="Times New Roman" w:hAnsi="Times New Roman" w:eastAsia="宋体" w:cs="Times New Roman"/>
          <w:color w:val="222222"/>
          <w:kern w:val="2"/>
          <w:sz w:val="24"/>
          <w:szCs w:val="24"/>
          <w:lang w:val="ru" w:eastAsia="zh-CN" w:bidi="ar-SA"/>
        </w:rPr>
        <w:fldChar w:fldCharType="separate"/>
      </w:r>
      <w:r>
        <w:rPr>
          <w:rStyle w:val="10"/>
          <w:rFonts w:hint="eastAsia" w:ascii="Times New Roman" w:hAnsi="Times New Roman" w:eastAsia="宋体" w:cs="Times New Roman"/>
          <w:color w:val="222222"/>
          <w:kern w:val="2"/>
          <w:sz w:val="24"/>
          <w:szCs w:val="24"/>
          <w:lang w:val="ru" w:eastAsia="zh-CN" w:bidi="ar-SA"/>
        </w:rPr>
        <w:t>http://www.fmprc.gov.cn/web/ziliao_674904/wjs_674919/2159_674923/t8958.shtml</w:t>
      </w:r>
      <w:r>
        <w:rPr>
          <w:rFonts w:hint="eastAsia" w:ascii="Times New Roman" w:hAnsi="Times New Roman" w:eastAsia="宋体" w:cs="Times New Roman"/>
          <w:color w:val="222222"/>
          <w:kern w:val="2"/>
          <w:sz w:val="24"/>
          <w:szCs w:val="24"/>
          <w:lang w:val="ru" w:eastAsia="zh-CN" w:bidi="ar-SA"/>
        </w:rPr>
        <w:fldChar w:fldCharType="end"/>
      </w:r>
    </w:p>
  </w:footnote>
  <w:footnote w:id="28">
    <w:p>
      <w:pPr>
        <w:pStyle w:val="7"/>
        <w:keepNext w:val="0"/>
        <w:keepLines w:val="0"/>
        <w:pageBreakBefore w:val="0"/>
        <w:widowControl w:val="0"/>
        <w:numPr>
          <w:ilvl w:val="0"/>
          <w:numId w:val="0"/>
        </w:numPr>
        <w:kinsoku/>
        <w:wordWrap/>
        <w:overflowPunct/>
        <w:topLinePunct w:val="0"/>
        <w:autoSpaceDE/>
        <w:autoSpaceDN/>
        <w:bidi w:val="0"/>
        <w:adjustRightInd/>
        <w:snapToGrid w:val="0"/>
        <w:spacing w:after="0" w:line="360" w:lineRule="auto"/>
        <w:ind w:leftChars="0"/>
        <w:textAlignment w:val="auto"/>
        <w:outlineLvl w:val="9"/>
        <w:rPr>
          <w:rFonts w:hint="eastAsia" w:ascii="Times New Roman" w:hAnsi="Times New Roman" w:eastAsia="宋体" w:cs="Times New Roman"/>
          <w:color w:val="222222"/>
          <w:kern w:val="2"/>
          <w:sz w:val="24"/>
          <w:szCs w:val="24"/>
          <w:lang w:val="en-US" w:eastAsia="zh-CN" w:bidi="ar-SA"/>
        </w:rPr>
      </w:pPr>
      <w:r>
        <w:rPr>
          <w:rStyle w:val="12"/>
        </w:rPr>
        <w:footnoteRef/>
      </w:r>
      <w:r>
        <w:rPr>
          <w:rFonts w:hint="eastAsia" w:ascii="宋体" w:hAnsi="宋体" w:eastAsia="宋体" w:cs="宋体"/>
          <w:b w:val="0"/>
          <w:bCs/>
          <w:color w:val="2B2B2B"/>
          <w:sz w:val="24"/>
          <w:szCs w:val="24"/>
        </w:rPr>
        <w:t>中国政府网 《中华人民共和国政府关于在南海领土主权与海洋权益的声明》</w:t>
      </w:r>
      <w:r>
        <w:t xml:space="preserve"> </w:t>
      </w:r>
      <w:r>
        <w:rPr>
          <w:rFonts w:hint="eastAsia" w:ascii="宋体" w:hAnsi="宋体" w:eastAsia="宋体" w:cs="宋体"/>
          <w:sz w:val="24"/>
          <w:szCs w:val="40"/>
        </w:rPr>
        <w:t>2016-07-12</w:t>
      </w:r>
      <w:r>
        <w:rPr>
          <w:rFonts w:hint="default" w:ascii="Times New Roman" w:hAnsi="Times New Roman" w:eastAsia="宋体" w:cs="Times New Roman"/>
          <w:color w:val="222222"/>
          <w:kern w:val="2"/>
          <w:sz w:val="24"/>
          <w:szCs w:val="24"/>
          <w:lang w:val="ru-RU" w:eastAsia="zh-CN" w:bidi="ar-SA"/>
        </w:rPr>
        <w:t xml:space="preserve"> </w:t>
      </w:r>
      <w:r>
        <w:rPr>
          <w:rFonts w:hint="eastAsia" w:ascii="Times New Roman" w:hAnsi="Times New Roman" w:eastAsia="宋体" w:cs="Times New Roman"/>
          <w:color w:val="222222"/>
          <w:kern w:val="2"/>
          <w:sz w:val="24"/>
          <w:szCs w:val="24"/>
          <w:lang w:val="en-US" w:eastAsia="zh-CN" w:bidi="ar-SA"/>
        </w:rPr>
        <w:t>[</w:t>
      </w:r>
      <w:r>
        <w:rPr>
          <w:rFonts w:ascii="Times New Roman" w:hAnsi="Times New Roman" w:eastAsia="宋体" w:cs="Times New Roman"/>
          <w:color w:val="222222"/>
          <w:kern w:val="2"/>
          <w:sz w:val="24"/>
          <w:szCs w:val="24"/>
          <w:lang w:val="en-US" w:eastAsia="zh-CN" w:bidi="ar-SA"/>
        </w:rPr>
        <w:t>Официальный сайт</w:t>
      </w:r>
      <w:r>
        <w:rPr>
          <w:rFonts w:hint="eastAsia" w:ascii="Times New Roman" w:hAnsi="Times New Roman" w:eastAsia="宋体" w:cs="Times New Roman"/>
          <w:color w:val="222222"/>
          <w:kern w:val="2"/>
          <w:sz w:val="24"/>
          <w:szCs w:val="24"/>
          <w:lang w:val="en-US" w:eastAsia="zh-CN" w:bidi="ar-SA"/>
        </w:rPr>
        <w:t xml:space="preserve"> </w:t>
      </w:r>
      <w:r>
        <w:rPr>
          <w:rFonts w:hint="default" w:ascii="Times New Roman" w:hAnsi="Times New Roman" w:eastAsia="宋体" w:cs="Times New Roman"/>
          <w:color w:val="222222"/>
          <w:kern w:val="2"/>
          <w:sz w:val="24"/>
          <w:szCs w:val="24"/>
          <w:lang w:val="ru-RU" w:eastAsia="zh-CN" w:bidi="ar-SA"/>
        </w:rPr>
        <w:t>П</w:t>
      </w:r>
      <w:r>
        <w:rPr>
          <w:rFonts w:ascii="Times New Roman" w:hAnsi="Times New Roman" w:eastAsia="宋体" w:cs="Times New Roman"/>
          <w:color w:val="222222"/>
          <w:kern w:val="2"/>
          <w:sz w:val="24"/>
          <w:szCs w:val="24"/>
          <w:lang w:val="en-US" w:eastAsia="zh-CN" w:bidi="ar-SA"/>
        </w:rPr>
        <w:t>равительства Китая</w:t>
      </w:r>
      <w:r>
        <w:rPr>
          <w:rFonts w:ascii="Times New Roman" w:hAnsi="Times New Roman" w:eastAsia="宋体" w:cs="Times New Roman"/>
          <w:color w:val="222222"/>
          <w:kern w:val="2"/>
          <w:sz w:val="24"/>
          <w:szCs w:val="24"/>
          <w:lang w:val="ru-RU" w:eastAsia="zh-CN" w:bidi="ar-SA"/>
        </w:rPr>
        <w:t xml:space="preserve">. </w:t>
      </w:r>
      <w:r>
        <w:rPr>
          <w:rFonts w:ascii="Times New Roman" w:hAnsi="Times New Roman" w:eastAsia="宋体" w:cs="Times New Roman"/>
          <w:color w:val="222222"/>
          <w:kern w:val="2"/>
          <w:sz w:val="24"/>
          <w:szCs w:val="24"/>
          <w:lang w:val="en-US" w:eastAsia="zh-CN" w:bidi="ar-SA"/>
        </w:rPr>
        <w:t>Заявление правительства Китайской Народной Республики о территориальном суверенитете и правах и интересах океана в Южно-Китайском море</w:t>
      </w:r>
      <w:r>
        <w:rPr>
          <w:rFonts w:ascii="Times New Roman" w:hAnsi="Times New Roman" w:eastAsia="宋体" w:cs="Times New Roman"/>
          <w:color w:val="222222"/>
          <w:kern w:val="2"/>
          <w:sz w:val="24"/>
          <w:szCs w:val="24"/>
          <w:lang w:val="ru-RU" w:eastAsia="zh-CN" w:bidi="ar-SA"/>
        </w:rPr>
        <w:t>.-12.07.2016</w:t>
      </w:r>
      <w:r>
        <w:rPr>
          <w:rFonts w:hint="eastAsia" w:ascii="Times New Roman" w:hAnsi="Times New Roman" w:eastAsia="宋体" w:cs="Times New Roman"/>
          <w:color w:val="222222"/>
          <w:kern w:val="2"/>
          <w:sz w:val="24"/>
          <w:szCs w:val="24"/>
          <w:lang w:val="en-US" w:eastAsia="zh-CN" w:bidi="ar-SA"/>
        </w:rPr>
        <w:t xml:space="preserve"> ]</w:t>
      </w:r>
    </w:p>
    <w:p>
      <w:pPr>
        <w:pStyle w:val="7"/>
        <w:keepNext w:val="0"/>
        <w:keepLines w:val="0"/>
        <w:pageBreakBefore w:val="0"/>
        <w:widowControl w:val="0"/>
        <w:kinsoku/>
        <w:wordWrap/>
        <w:overflowPunct/>
        <w:topLinePunct w:val="0"/>
        <w:autoSpaceDE/>
        <w:autoSpaceDN/>
        <w:bidi w:val="0"/>
        <w:adjustRightInd/>
        <w:snapToGrid w:val="0"/>
        <w:spacing w:after="0" w:line="360" w:lineRule="auto"/>
        <w:textAlignment w:val="auto"/>
        <w:outlineLvl w:val="9"/>
        <w:rPr>
          <w:rFonts w:ascii="Times New Roman" w:hAnsi="Times New Roman" w:eastAsia="宋体" w:cs="Times New Roman"/>
          <w:color w:val="222222"/>
          <w:kern w:val="2"/>
          <w:sz w:val="24"/>
          <w:szCs w:val="24"/>
          <w:lang w:val="en-US" w:eastAsia="zh-CN" w:bidi="ar-SA"/>
        </w:rPr>
      </w:pPr>
      <w:r>
        <w:rPr>
          <w:rFonts w:hint="eastAsia" w:ascii="Times New Roman" w:hAnsi="Times New Roman" w:eastAsia="宋体" w:cs="Times New Roman"/>
          <w:color w:val="222222"/>
          <w:kern w:val="2"/>
          <w:sz w:val="24"/>
          <w:szCs w:val="24"/>
          <w:lang w:val="en-US" w:eastAsia="zh-CN" w:bidi="ar-SA"/>
        </w:rPr>
        <w:fldChar w:fldCharType="begin"/>
      </w:r>
      <w:r>
        <w:rPr>
          <w:rFonts w:hint="eastAsia" w:ascii="Times New Roman" w:hAnsi="Times New Roman" w:eastAsia="宋体" w:cs="Times New Roman"/>
          <w:color w:val="222222"/>
          <w:kern w:val="2"/>
          <w:sz w:val="24"/>
          <w:szCs w:val="24"/>
          <w:lang w:val="en-US" w:eastAsia="zh-CN" w:bidi="ar-SA"/>
        </w:rPr>
        <w:instrText xml:space="preserve"> HYPERLINK "http://www.fmprc.gov.cn/nanhai/chn/snhwtlcwj/t1380021.htm" </w:instrText>
      </w:r>
      <w:r>
        <w:rPr>
          <w:rFonts w:hint="eastAsia" w:ascii="Times New Roman" w:hAnsi="Times New Roman" w:eastAsia="宋体" w:cs="Times New Roman"/>
          <w:color w:val="222222"/>
          <w:kern w:val="2"/>
          <w:sz w:val="24"/>
          <w:szCs w:val="24"/>
          <w:lang w:val="en-US" w:eastAsia="zh-CN" w:bidi="ar-SA"/>
        </w:rPr>
        <w:fldChar w:fldCharType="separate"/>
      </w:r>
      <w:r>
        <w:rPr>
          <w:rStyle w:val="10"/>
          <w:rFonts w:hint="eastAsia" w:ascii="Times New Roman" w:hAnsi="Times New Roman" w:eastAsia="宋体" w:cs="Times New Roman"/>
          <w:color w:val="222222"/>
          <w:kern w:val="2"/>
          <w:sz w:val="24"/>
          <w:szCs w:val="24"/>
          <w:lang w:val="en-US" w:eastAsia="zh-CN" w:bidi="ar-SA"/>
        </w:rPr>
        <w:t>http://www.fmprc.gov.cn/nanhai/chn/snhwtlcwj/t1380021.htm</w:t>
      </w:r>
      <w:r>
        <w:rPr>
          <w:rFonts w:hint="eastAsia" w:ascii="Times New Roman" w:hAnsi="Times New Roman" w:eastAsia="宋体" w:cs="Times New Roman"/>
          <w:color w:val="222222"/>
          <w:kern w:val="2"/>
          <w:sz w:val="24"/>
          <w:szCs w:val="24"/>
          <w:lang w:val="en-US" w:eastAsia="zh-CN" w:bidi="ar-SA"/>
        </w:rPr>
        <w:fldChar w:fldCharType="end"/>
      </w:r>
    </w:p>
  </w:footnote>
  <w:footnote w:id="29">
    <w:p>
      <w:pPr>
        <w:pStyle w:val="7"/>
        <w:keepNext w:val="0"/>
        <w:keepLines w:val="0"/>
        <w:pageBreakBefore w:val="0"/>
        <w:widowControl w:val="0"/>
        <w:numPr>
          <w:ilvl w:val="0"/>
          <w:numId w:val="0"/>
        </w:numPr>
        <w:kinsoku/>
        <w:wordWrap/>
        <w:overflowPunct/>
        <w:topLinePunct w:val="0"/>
        <w:autoSpaceDE/>
        <w:autoSpaceDN/>
        <w:bidi w:val="0"/>
        <w:adjustRightInd/>
        <w:snapToGrid w:val="0"/>
        <w:spacing w:after="0" w:line="360" w:lineRule="auto"/>
        <w:ind w:leftChars="0"/>
        <w:textAlignment w:val="auto"/>
        <w:outlineLvl w:val="9"/>
        <w:rPr>
          <w:rFonts w:hint="eastAsia" w:ascii="Times New Roman" w:hAnsi="Times New Roman" w:eastAsia="宋体" w:cs="Times New Roman"/>
          <w:b w:val="0"/>
          <w:bCs/>
          <w:color w:val="222222"/>
          <w:kern w:val="2"/>
          <w:sz w:val="24"/>
          <w:szCs w:val="24"/>
          <w:lang w:val="en-US" w:eastAsia="zh-CN" w:bidi="ar-SA"/>
        </w:rPr>
      </w:pPr>
      <w:r>
        <w:rPr>
          <w:rStyle w:val="12"/>
        </w:rPr>
        <w:footnoteRef/>
      </w:r>
      <w:r>
        <w:t xml:space="preserve"> </w:t>
      </w:r>
      <w:r>
        <w:rPr>
          <w:rFonts w:hint="eastAsia" w:asciiTheme="minorEastAsia" w:hAnsiTheme="minorEastAsia" w:cstheme="minorEastAsia"/>
          <w:color w:val="000000"/>
          <w:kern w:val="0"/>
          <w:sz w:val="24"/>
        </w:rPr>
        <w:t>国新办发布白皮书介绍南海问题政策立场(全)2016-07-13</w:t>
      </w:r>
      <w:r>
        <w:rPr>
          <w:rFonts w:hint="eastAsia" w:asciiTheme="minorEastAsia" w:hAnsiTheme="minorEastAsia" w:cstheme="minorEastAsia"/>
          <w:color w:val="000000"/>
          <w:kern w:val="0"/>
          <w:sz w:val="24"/>
          <w:lang w:val="en-US" w:eastAsia="zh-CN"/>
        </w:rPr>
        <w:t>[</w:t>
      </w:r>
      <w:r>
        <w:rPr>
          <w:rFonts w:hint="default" w:ascii="Times New Roman" w:hAnsi="Times New Roman" w:eastAsia="宋体" w:cs="Times New Roman"/>
          <w:b w:val="0"/>
          <w:bCs/>
          <w:color w:val="222222"/>
          <w:kern w:val="2"/>
          <w:sz w:val="24"/>
          <w:szCs w:val="24"/>
          <w:lang w:val="en-US" w:eastAsia="zh-CN" w:bidi="ar-SA"/>
        </w:rPr>
        <w:t>Пресс-канцелярия Госсовета КНР</w:t>
      </w:r>
      <w:r>
        <w:rPr>
          <w:rFonts w:hint="eastAsia" w:ascii="Times New Roman" w:hAnsi="Times New Roman" w:eastAsia="宋体" w:cs="Times New Roman"/>
          <w:b w:val="0"/>
          <w:bCs/>
          <w:color w:val="222222"/>
          <w:kern w:val="2"/>
          <w:sz w:val="24"/>
          <w:szCs w:val="24"/>
          <w:lang w:val="en-US" w:eastAsia="zh-CN" w:bidi="ar-SA"/>
        </w:rPr>
        <w:t xml:space="preserve"> 2016: </w:t>
      </w:r>
      <w:r>
        <w:rPr>
          <w:rFonts w:hint="default" w:ascii="Times New Roman" w:hAnsi="Times New Roman" w:eastAsia="宋体" w:cs="Times New Roman"/>
          <w:b w:val="0"/>
          <w:bCs/>
          <w:color w:val="222222"/>
          <w:kern w:val="2"/>
          <w:sz w:val="24"/>
          <w:szCs w:val="24"/>
          <w:lang w:val="en-US" w:eastAsia="zh-CN" w:bidi="ar-SA"/>
        </w:rPr>
        <w:t>Белая книга по политике и положению</w:t>
      </w:r>
      <w:r>
        <w:rPr>
          <w:rFonts w:hint="eastAsia" w:ascii="Times New Roman" w:hAnsi="Times New Roman" w:eastAsia="宋体" w:cs="Times New Roman"/>
          <w:b w:val="0"/>
          <w:bCs/>
          <w:color w:val="222222"/>
          <w:kern w:val="2"/>
          <w:sz w:val="24"/>
          <w:szCs w:val="24"/>
          <w:lang w:val="en-US" w:eastAsia="zh-CN" w:bidi="ar-SA"/>
        </w:rPr>
        <w:t xml:space="preserve"> </w:t>
      </w:r>
      <w:r>
        <w:rPr>
          <w:rFonts w:hint="default" w:ascii="Times New Roman" w:hAnsi="Times New Roman" w:eastAsia="宋体" w:cs="Times New Roman"/>
          <w:b w:val="0"/>
          <w:bCs/>
          <w:color w:val="222222"/>
          <w:kern w:val="2"/>
          <w:sz w:val="24"/>
          <w:szCs w:val="24"/>
          <w:lang w:val="ru-RU" w:eastAsia="zh-CN" w:bidi="ar-SA"/>
        </w:rPr>
        <w:t>КНР</w:t>
      </w:r>
      <w:r>
        <w:rPr>
          <w:rFonts w:hint="default" w:ascii="Times New Roman" w:hAnsi="Times New Roman" w:eastAsia="宋体" w:cs="Times New Roman"/>
          <w:b w:val="0"/>
          <w:bCs/>
          <w:color w:val="222222"/>
          <w:kern w:val="2"/>
          <w:sz w:val="24"/>
          <w:szCs w:val="24"/>
          <w:lang w:val="en-US" w:eastAsia="zh-CN" w:bidi="ar-SA"/>
        </w:rPr>
        <w:t xml:space="preserve"> в Южно-Китайском море</w:t>
      </w:r>
      <w:r>
        <w:rPr>
          <w:rFonts w:hint="default" w:ascii="Times New Roman" w:hAnsi="Times New Roman" w:eastAsia="宋体" w:cs="Times New Roman"/>
          <w:b w:val="0"/>
          <w:bCs/>
          <w:color w:val="222222"/>
          <w:kern w:val="2"/>
          <w:sz w:val="24"/>
          <w:szCs w:val="24"/>
          <w:lang w:val="ru-RU" w:eastAsia="zh-CN" w:bidi="ar-SA"/>
        </w:rPr>
        <w:t>.-13.07.2016.</w:t>
      </w:r>
      <w:r>
        <w:rPr>
          <w:rFonts w:hint="eastAsia" w:ascii="Times New Roman" w:hAnsi="Times New Roman" w:eastAsia="宋体" w:cs="Times New Roman"/>
          <w:b w:val="0"/>
          <w:bCs/>
          <w:color w:val="222222"/>
          <w:kern w:val="2"/>
          <w:sz w:val="24"/>
          <w:szCs w:val="24"/>
          <w:lang w:val="en-US" w:eastAsia="zh-CN" w:bidi="ar-SA"/>
        </w:rPr>
        <w:t>]</w:t>
      </w:r>
    </w:p>
    <w:p>
      <w:pPr>
        <w:pStyle w:val="7"/>
        <w:keepNext w:val="0"/>
        <w:keepLines w:val="0"/>
        <w:pageBreakBefore w:val="0"/>
        <w:kinsoku/>
        <w:wordWrap/>
        <w:overflowPunct/>
        <w:topLinePunct w:val="0"/>
        <w:autoSpaceDE/>
        <w:autoSpaceDN/>
        <w:bidi w:val="0"/>
        <w:adjustRightInd/>
        <w:spacing w:line="360" w:lineRule="auto"/>
        <w:textAlignment w:val="auto"/>
        <w:rPr>
          <w:rFonts w:hint="default" w:ascii="Times New Roman" w:hAnsi="Times New Roman" w:eastAsia="宋体" w:cs="Times New Roman"/>
          <w:b w:val="0"/>
          <w:bCs/>
          <w:color w:val="222222"/>
          <w:kern w:val="2"/>
          <w:sz w:val="24"/>
          <w:szCs w:val="24"/>
          <w:lang w:val="en-US" w:eastAsia="zh-CN" w:bidi="ar-SA"/>
        </w:rPr>
      </w:pPr>
      <w:r>
        <w:rPr>
          <w:rFonts w:hint="eastAsia" w:ascii="Times New Roman" w:hAnsi="Times New Roman" w:eastAsia="宋体" w:cs="Times New Roman"/>
          <w:b w:val="0"/>
          <w:bCs/>
          <w:color w:val="222222"/>
          <w:kern w:val="2"/>
          <w:sz w:val="24"/>
          <w:szCs w:val="24"/>
          <w:lang w:val="en-US" w:eastAsia="zh-CN" w:bidi="ar-SA"/>
        </w:rPr>
        <w:fldChar w:fldCharType="begin"/>
      </w:r>
      <w:r>
        <w:rPr>
          <w:rFonts w:hint="eastAsia" w:ascii="Times New Roman" w:hAnsi="Times New Roman" w:eastAsia="宋体" w:cs="Times New Roman"/>
          <w:b w:val="0"/>
          <w:bCs/>
          <w:color w:val="222222"/>
          <w:kern w:val="2"/>
          <w:sz w:val="24"/>
          <w:szCs w:val="24"/>
          <w:lang w:val="en-US" w:eastAsia="zh-CN" w:bidi="ar-SA"/>
        </w:rPr>
        <w:instrText xml:space="preserve"> HYPERLINK "http://finance.ifeng.com/a/20160713/14592689_0.shtml" </w:instrText>
      </w:r>
      <w:r>
        <w:rPr>
          <w:rFonts w:hint="eastAsia" w:ascii="Times New Roman" w:hAnsi="Times New Roman" w:eastAsia="宋体" w:cs="Times New Roman"/>
          <w:b w:val="0"/>
          <w:bCs/>
          <w:color w:val="222222"/>
          <w:kern w:val="2"/>
          <w:sz w:val="24"/>
          <w:szCs w:val="24"/>
          <w:lang w:val="en-US" w:eastAsia="zh-CN" w:bidi="ar-SA"/>
        </w:rPr>
        <w:fldChar w:fldCharType="separate"/>
      </w:r>
      <w:r>
        <w:rPr>
          <w:rStyle w:val="10"/>
          <w:rFonts w:hint="eastAsia" w:ascii="Times New Roman" w:hAnsi="Times New Roman" w:eastAsia="宋体" w:cs="Times New Roman"/>
          <w:b w:val="0"/>
          <w:bCs/>
          <w:color w:val="222222"/>
          <w:kern w:val="2"/>
          <w:sz w:val="24"/>
          <w:szCs w:val="24"/>
          <w:lang w:val="en-US" w:eastAsia="zh-CN" w:bidi="ar-SA"/>
        </w:rPr>
        <w:t>http://finance.ifeng.com/a/20160713/14592689_0.shtml</w:t>
      </w:r>
      <w:r>
        <w:rPr>
          <w:rFonts w:hint="eastAsia" w:ascii="Times New Roman" w:hAnsi="Times New Roman" w:eastAsia="宋体" w:cs="Times New Roman"/>
          <w:b w:val="0"/>
          <w:bCs/>
          <w:color w:val="222222"/>
          <w:kern w:val="2"/>
          <w:sz w:val="24"/>
          <w:szCs w:val="24"/>
          <w:lang w:val="en-US" w:eastAsia="zh-CN" w:bidi="ar-SA"/>
        </w:rPr>
        <w:fldChar w:fldCharType="end"/>
      </w:r>
      <w:r>
        <w:rPr>
          <w:rFonts w:hint="default" w:ascii="Times New Roman" w:hAnsi="Times New Roman" w:eastAsia="宋体" w:cs="Times New Roman"/>
          <w:b w:val="0"/>
          <w:bCs/>
          <w:color w:val="222222"/>
          <w:kern w:val="2"/>
          <w:sz w:val="24"/>
          <w:szCs w:val="24"/>
          <w:lang w:val="ru-RU" w:eastAsia="zh-CN" w:bidi="ar-SA"/>
        </w:rPr>
        <w:t xml:space="preserve"> </w:t>
      </w:r>
    </w:p>
  </w:footnote>
  <w:footnote w:id="30">
    <w:p>
      <w:pPr>
        <w:pStyle w:val="2"/>
        <w:keepNext w:val="0"/>
        <w:keepLines w:val="0"/>
        <w:pageBreakBefore w:val="0"/>
        <w:widowControl/>
        <w:kinsoku/>
        <w:wordWrap/>
        <w:overflowPunct/>
        <w:topLinePunct w:val="0"/>
        <w:autoSpaceDE/>
        <w:autoSpaceDN/>
        <w:bidi w:val="0"/>
        <w:adjustRightInd/>
        <w:spacing w:beforeAutospacing="0" w:afterAutospacing="0" w:line="360" w:lineRule="auto"/>
        <w:textAlignment w:val="auto"/>
        <w:rPr>
          <w:rFonts w:hint="default"/>
          <w:lang w:val="ru-RU"/>
        </w:rPr>
      </w:pPr>
      <w:r>
        <w:rPr>
          <w:rStyle w:val="12"/>
          <w:rFonts w:hint="default" w:asciiTheme="minorHAnsi" w:hAnsiTheme="minorHAnsi" w:eastAsiaTheme="minorEastAsia" w:cstheme="minorBidi"/>
          <w:b w:val="0"/>
          <w:kern w:val="2"/>
          <w:sz w:val="21"/>
          <w:szCs w:val="22"/>
        </w:rPr>
        <w:footnoteRef/>
      </w:r>
      <w:r>
        <w:rPr>
          <w:rStyle w:val="12"/>
          <w:rFonts w:hint="default" w:asciiTheme="minorHAnsi" w:hAnsiTheme="minorHAnsi" w:eastAsiaTheme="minorEastAsia" w:cstheme="minorBidi"/>
          <w:b w:val="0"/>
          <w:kern w:val="2"/>
          <w:sz w:val="21"/>
          <w:szCs w:val="22"/>
          <w:lang w:val="ru-RU"/>
        </w:rPr>
        <w:t xml:space="preserve"> </w:t>
      </w:r>
      <w:r>
        <w:rPr>
          <w:rFonts w:hint="default" w:ascii="Times New Roman" w:hAnsi="Times New Roman"/>
          <w:b w:val="0"/>
          <w:bCs/>
          <w:color w:val="222222"/>
          <w:sz w:val="24"/>
          <w:szCs w:val="24"/>
        </w:rPr>
        <w:t>Локшин Г.М</w:t>
      </w:r>
      <w:r>
        <w:rPr>
          <w:rFonts w:hint="default" w:ascii="Times New Roman" w:hAnsi="Times New Roman"/>
          <w:b w:val="0"/>
          <w:bCs/>
          <w:color w:val="222222"/>
          <w:sz w:val="24"/>
          <w:szCs w:val="24"/>
          <w:lang w:val="ru-RU"/>
        </w:rPr>
        <w:t xml:space="preserve">. </w:t>
      </w:r>
      <w:r>
        <w:rPr>
          <w:rFonts w:hint="default" w:ascii="Times New Roman" w:hAnsi="Times New Roman"/>
          <w:b w:val="0"/>
          <w:bCs/>
          <w:color w:val="222222"/>
          <w:kern w:val="2"/>
          <w:sz w:val="24"/>
          <w:szCs w:val="24"/>
        </w:rPr>
        <w:t>Филиппины против Китая в Гаагском арбитраже</w:t>
      </w:r>
      <w:r>
        <w:rPr>
          <w:rFonts w:hint="default" w:ascii="Times New Roman" w:hAnsi="Times New Roman"/>
          <w:b w:val="0"/>
          <w:bCs/>
          <w:color w:val="222222"/>
          <w:sz w:val="24"/>
          <w:szCs w:val="24"/>
        </w:rPr>
        <w:t xml:space="preserve"> / Г.М. Локшин. —М. : ИДВ РАН, 2013. — </w:t>
      </w:r>
      <w:r>
        <w:rPr>
          <w:rFonts w:hint="default" w:ascii="Times New Roman" w:hAnsi="Times New Roman"/>
          <w:b w:val="0"/>
          <w:bCs/>
          <w:color w:val="222222"/>
          <w:sz w:val="24"/>
          <w:szCs w:val="24"/>
          <w:lang w:val="ru-RU"/>
        </w:rPr>
        <w:t xml:space="preserve">С </w:t>
      </w:r>
      <w:r>
        <w:rPr>
          <w:rFonts w:hint="default" w:ascii="Times New Roman" w:hAnsi="Times New Roman"/>
          <w:b w:val="0"/>
          <w:bCs/>
          <w:color w:val="222222"/>
          <w:sz w:val="24"/>
          <w:szCs w:val="24"/>
        </w:rPr>
        <w:t>240.</w:t>
      </w:r>
      <w:r>
        <w:rPr>
          <w:rFonts w:ascii="Times New Roman" w:hAnsi="Times New Roman"/>
          <w:b w:val="0"/>
          <w:bCs/>
          <w:color w:val="222222"/>
          <w:kern w:val="2"/>
          <w:sz w:val="24"/>
          <w:szCs w:val="24"/>
          <w:lang w:val="ru-RU"/>
        </w:rPr>
        <w:t xml:space="preserve"> </w:t>
      </w:r>
    </w:p>
  </w:footnote>
  <w:footnote w:id="31">
    <w:p>
      <w:pPr>
        <w:pStyle w:val="7"/>
        <w:keepNext w:val="0"/>
        <w:keepLines w:val="0"/>
        <w:pageBreakBefore w:val="0"/>
        <w:widowControl w:val="0"/>
        <w:kinsoku/>
        <w:wordWrap/>
        <w:overflowPunct/>
        <w:topLinePunct w:val="0"/>
        <w:autoSpaceDE/>
        <w:autoSpaceDN/>
        <w:bidi w:val="0"/>
        <w:adjustRightInd/>
        <w:snapToGrid w:val="0"/>
        <w:spacing w:line="360" w:lineRule="auto"/>
        <w:textAlignment w:val="auto"/>
        <w:outlineLvl w:val="9"/>
        <w:rPr>
          <w:rFonts w:hint="eastAsia" w:eastAsiaTheme="minorEastAsia"/>
          <w:lang w:val="en-US" w:eastAsia="zh-CN"/>
        </w:rPr>
      </w:pPr>
      <w:r>
        <w:rPr>
          <w:rStyle w:val="12"/>
        </w:rPr>
        <w:footnoteRef/>
      </w:r>
      <w:r>
        <w:rPr>
          <w:lang w:val="ru-RU"/>
        </w:rPr>
        <w:t xml:space="preserve"> </w:t>
      </w:r>
      <w:r>
        <w:rPr>
          <w:rFonts w:hint="eastAsia" w:asciiTheme="minorEastAsia" w:hAnsiTheme="minorEastAsia" w:cstheme="minorEastAsia"/>
          <w:color w:val="000000"/>
          <w:kern w:val="0"/>
          <w:sz w:val="24"/>
        </w:rPr>
        <w:t>邓小平文选</w:t>
      </w:r>
      <w:r>
        <w:rPr>
          <w:rFonts w:hint="eastAsia" w:asciiTheme="minorEastAsia" w:hAnsiTheme="minorEastAsia" w:cstheme="minorEastAsia"/>
          <w:color w:val="000000"/>
          <w:kern w:val="0"/>
          <w:sz w:val="24"/>
          <w:lang w:val="ru-RU"/>
        </w:rPr>
        <w:t>:</w:t>
      </w:r>
      <w:r>
        <w:rPr>
          <w:rFonts w:hint="eastAsia" w:asciiTheme="minorEastAsia" w:hAnsiTheme="minorEastAsia" w:cstheme="minorEastAsia"/>
          <w:color w:val="000000"/>
          <w:kern w:val="0"/>
          <w:sz w:val="24"/>
        </w:rPr>
        <w:t>第</w:t>
      </w:r>
      <w:r>
        <w:rPr>
          <w:rFonts w:hint="eastAsia" w:asciiTheme="minorEastAsia" w:hAnsiTheme="minorEastAsia" w:cstheme="minorEastAsia"/>
          <w:color w:val="000000"/>
          <w:kern w:val="0"/>
          <w:sz w:val="24"/>
          <w:lang w:val="ru-RU"/>
        </w:rPr>
        <w:t xml:space="preserve"> 2 </w:t>
      </w:r>
      <w:r>
        <w:rPr>
          <w:rFonts w:hint="eastAsia" w:asciiTheme="minorEastAsia" w:hAnsiTheme="minorEastAsia" w:cstheme="minorEastAsia"/>
          <w:color w:val="000000"/>
          <w:kern w:val="0"/>
          <w:sz w:val="24"/>
        </w:rPr>
        <w:t>卷</w:t>
      </w:r>
      <w:r>
        <w:rPr>
          <w:rFonts w:hint="eastAsia" w:asciiTheme="minorEastAsia" w:hAnsiTheme="minorEastAsia" w:cstheme="minorEastAsia"/>
          <w:color w:val="000000"/>
          <w:kern w:val="0"/>
          <w:sz w:val="24"/>
          <w:lang w:val="ru-RU"/>
        </w:rPr>
        <w:t>［</w:t>
      </w:r>
      <w:r>
        <w:rPr>
          <w:rFonts w:hint="eastAsia" w:asciiTheme="minorEastAsia" w:hAnsiTheme="minorEastAsia" w:cstheme="minorEastAsia"/>
          <w:color w:val="000000"/>
          <w:kern w:val="0"/>
          <w:sz w:val="24"/>
        </w:rPr>
        <w:t>M</w:t>
      </w:r>
      <w:r>
        <w:rPr>
          <w:rFonts w:hint="eastAsia" w:asciiTheme="minorEastAsia" w:hAnsiTheme="minorEastAsia" w:cstheme="minorEastAsia"/>
          <w:color w:val="000000"/>
          <w:kern w:val="0"/>
          <w:sz w:val="24"/>
          <w:lang w:val="en-US" w:eastAsia="zh-CN"/>
        </w:rPr>
        <w:t>]第60页</w:t>
      </w:r>
      <w:r>
        <w:rPr>
          <w:rFonts w:hint="eastAsia" w:asciiTheme="minorEastAsia" w:hAnsiTheme="minorEastAsia" w:cstheme="minorEastAsia"/>
          <w:color w:val="000000"/>
          <w:kern w:val="0"/>
          <w:sz w:val="24"/>
          <w:lang w:val="ru-RU"/>
        </w:rPr>
        <w:t xml:space="preserve">． </w:t>
      </w:r>
      <w:r>
        <w:rPr>
          <w:rFonts w:hint="eastAsia" w:asciiTheme="minorEastAsia" w:hAnsiTheme="minorEastAsia" w:cstheme="minorEastAsia"/>
          <w:color w:val="000000"/>
          <w:kern w:val="0"/>
          <w:sz w:val="24"/>
        </w:rPr>
        <w:t>北京</w:t>
      </w:r>
      <w:r>
        <w:rPr>
          <w:rFonts w:hint="eastAsia" w:asciiTheme="minorEastAsia" w:hAnsiTheme="minorEastAsia" w:cstheme="minorEastAsia"/>
          <w:color w:val="000000"/>
          <w:kern w:val="0"/>
          <w:sz w:val="24"/>
          <w:lang w:val="ru-RU"/>
        </w:rPr>
        <w:t>:</w:t>
      </w:r>
      <w:r>
        <w:rPr>
          <w:rFonts w:hint="eastAsia" w:asciiTheme="minorEastAsia" w:hAnsiTheme="minorEastAsia" w:cstheme="minorEastAsia"/>
          <w:color w:val="000000"/>
          <w:kern w:val="0"/>
          <w:sz w:val="24"/>
        </w:rPr>
        <w:t>人民出版社</w:t>
      </w:r>
      <w:r>
        <w:rPr>
          <w:rFonts w:hint="eastAsia" w:asciiTheme="minorEastAsia" w:hAnsiTheme="minorEastAsia" w:cstheme="minorEastAsia"/>
          <w:color w:val="000000"/>
          <w:kern w:val="0"/>
          <w:sz w:val="24"/>
          <w:lang w:val="ru-RU"/>
        </w:rPr>
        <w:t xml:space="preserve">，1994. </w:t>
      </w:r>
      <w:r>
        <w:rPr>
          <w:rFonts w:hint="eastAsia" w:asciiTheme="minorEastAsia" w:hAnsiTheme="minorEastAsia" w:cstheme="minorEastAsia"/>
          <w:color w:val="000000"/>
          <w:kern w:val="0"/>
          <w:sz w:val="24"/>
          <w:lang w:val="en-US" w:eastAsia="zh-CN"/>
        </w:rPr>
        <w:t>[</w:t>
      </w:r>
      <w:r>
        <w:rPr>
          <w:rFonts w:ascii="Times New Roman" w:hAnsi="Times New Roman" w:eastAsia="宋体" w:cs="Times New Roman"/>
          <w:color w:val="222222"/>
          <w:kern w:val="2"/>
          <w:sz w:val="24"/>
          <w:szCs w:val="24"/>
          <w:lang w:val="ru" w:eastAsia="zh-CN" w:bidi="ar-SA"/>
        </w:rPr>
        <w:t>Избранные произведения Дэн Сяопина: Том 2.</w:t>
      </w:r>
      <w:r>
        <w:rPr>
          <w:rFonts w:hint="eastAsia" w:ascii="Times New Roman" w:hAnsi="Times New Roman" w:eastAsia="宋体" w:cs="Times New Roman"/>
          <w:color w:val="222222"/>
          <w:kern w:val="2"/>
          <w:sz w:val="24"/>
          <w:szCs w:val="24"/>
          <w:lang w:val="en-US" w:eastAsia="zh-CN" w:bidi="ar-SA"/>
        </w:rPr>
        <w:t>-</w:t>
      </w:r>
      <w:r>
        <w:rPr>
          <w:rFonts w:hint="default" w:ascii="Times New Roman" w:hAnsi="Times New Roman" w:eastAsia="宋体" w:cs="Times New Roman"/>
          <w:color w:val="222222"/>
          <w:kern w:val="2"/>
          <w:sz w:val="24"/>
          <w:szCs w:val="24"/>
          <w:lang w:val="ru" w:eastAsia="zh-CN" w:bidi="ar-SA"/>
        </w:rPr>
        <w:t xml:space="preserve"> Пекин: Народное издательство, 1994.</w:t>
      </w:r>
      <w:r>
        <w:rPr>
          <w:rFonts w:hint="eastAsia" w:ascii="Times New Roman" w:hAnsi="Times New Roman" w:eastAsia="宋体" w:cs="Times New Roman"/>
          <w:color w:val="222222"/>
          <w:kern w:val="2"/>
          <w:sz w:val="24"/>
          <w:szCs w:val="24"/>
          <w:lang w:val="en-US" w:eastAsia="zh-CN" w:bidi="ar-SA"/>
        </w:rPr>
        <w:t>-</w:t>
      </w:r>
      <w:r>
        <w:rPr>
          <w:rFonts w:hint="default" w:ascii="Times New Roman" w:hAnsi="Times New Roman" w:eastAsia="宋体" w:cs="Times New Roman"/>
          <w:color w:val="222222"/>
          <w:kern w:val="2"/>
          <w:sz w:val="24"/>
          <w:szCs w:val="24"/>
          <w:lang w:val="ru-RU" w:eastAsia="zh-CN" w:bidi="ar-SA"/>
        </w:rPr>
        <w:t>С</w:t>
      </w:r>
      <w:r>
        <w:rPr>
          <w:rFonts w:hint="default" w:ascii="Times New Roman" w:hAnsi="Times New Roman" w:eastAsia="宋体" w:cs="Times New Roman"/>
          <w:color w:val="222222"/>
          <w:kern w:val="2"/>
          <w:sz w:val="24"/>
          <w:szCs w:val="24"/>
          <w:lang w:val="ru" w:eastAsia="zh-CN" w:bidi="ar-SA"/>
        </w:rPr>
        <w:t xml:space="preserve"> 60</w:t>
      </w:r>
      <w:r>
        <w:rPr>
          <w:rFonts w:hint="default" w:ascii="Times New Roman" w:hAnsi="Times New Roman" w:eastAsia="宋体" w:cs="Times New Roman"/>
          <w:color w:val="222222"/>
          <w:kern w:val="2"/>
          <w:sz w:val="24"/>
          <w:szCs w:val="24"/>
          <w:lang w:val="ru-RU" w:eastAsia="zh-CN" w:bidi="ar-SA"/>
        </w:rPr>
        <w:t>.</w:t>
      </w:r>
      <w:r>
        <w:rPr>
          <w:rFonts w:hint="eastAsia" w:asciiTheme="minorEastAsia" w:hAnsiTheme="minorEastAsia" w:cstheme="minorEastAsia"/>
          <w:color w:val="000000"/>
          <w:kern w:val="0"/>
          <w:sz w:val="24"/>
          <w:lang w:val="en-US" w:eastAsia="zh-CN"/>
        </w:rPr>
        <w:t>]</w:t>
      </w:r>
    </w:p>
  </w:footnote>
  <w:footnote w:id="32">
    <w:p>
      <w:pPr>
        <w:pStyle w:val="7"/>
        <w:keepNext w:val="0"/>
        <w:keepLines w:val="0"/>
        <w:pageBreakBefore w:val="0"/>
        <w:widowControl w:val="0"/>
        <w:kinsoku/>
        <w:wordWrap/>
        <w:overflowPunct/>
        <w:topLinePunct w:val="0"/>
        <w:autoSpaceDE/>
        <w:autoSpaceDN/>
        <w:bidi w:val="0"/>
        <w:adjustRightInd/>
        <w:snapToGrid w:val="0"/>
        <w:spacing w:after="0" w:line="360" w:lineRule="auto"/>
        <w:ind w:right="-92" w:rightChars="-44"/>
        <w:textAlignment w:val="auto"/>
        <w:outlineLvl w:val="9"/>
        <w:rPr>
          <w:rFonts w:hint="eastAsia" w:ascii="宋体" w:hAnsi="宋体" w:eastAsia="微软雅黑" w:cs="宋体"/>
          <w:b w:val="0"/>
          <w:bCs/>
          <w:sz w:val="24"/>
          <w:szCs w:val="24"/>
          <w:lang w:val="en-US" w:eastAsia="zh-CN"/>
        </w:rPr>
      </w:pPr>
      <w:r>
        <w:rPr>
          <w:rStyle w:val="12"/>
        </w:rPr>
        <w:footnoteRef/>
      </w:r>
      <w:r>
        <w:rPr>
          <w:rFonts w:hint="eastAsia"/>
          <w:lang w:val="en-US" w:eastAsia="zh-CN"/>
        </w:rPr>
        <w:t xml:space="preserve"> </w:t>
      </w:r>
      <w:r>
        <w:rPr>
          <w:rFonts w:hint="eastAsia" w:ascii="宋体" w:hAnsi="宋体" w:eastAsia="宋体" w:cs="宋体"/>
          <w:b w:val="0"/>
          <w:bCs/>
          <w:i w:val="0"/>
          <w:caps w:val="0"/>
          <w:color w:val="000000"/>
          <w:spacing w:val="0"/>
          <w:sz w:val="24"/>
          <w:szCs w:val="24"/>
          <w:u w:val="none"/>
        </w:rPr>
        <w:t>李肇星：中国不承诺放弃对台湾使用武力</w:t>
      </w:r>
      <w:r>
        <w:rPr>
          <w:rFonts w:hint="eastAsia" w:ascii="宋体" w:hAnsi="宋体" w:eastAsia="宋体" w:cs="宋体"/>
          <w:b w:val="0"/>
          <w:bCs/>
          <w:i w:val="0"/>
          <w:caps w:val="0"/>
          <w:color w:val="000000"/>
          <w:spacing w:val="0"/>
          <w:sz w:val="24"/>
          <w:szCs w:val="24"/>
          <w:u w:val="none"/>
          <w:lang w:val="en-US" w:eastAsia="zh-CN"/>
        </w:rPr>
        <w:t xml:space="preserve"> 人民日报</w:t>
      </w:r>
      <w:r>
        <w:rPr>
          <w:rFonts w:hint="eastAsia" w:ascii="宋体" w:hAnsi="宋体" w:eastAsia="宋体" w:cs="宋体"/>
          <w:b w:val="0"/>
          <w:bCs/>
          <w:sz w:val="24"/>
          <w:szCs w:val="24"/>
        </w:rPr>
        <w:t xml:space="preserve"> </w:t>
      </w:r>
      <w:r>
        <w:rPr>
          <w:rFonts w:ascii="微软雅黑" w:hAnsi="微软雅黑" w:eastAsia="微软雅黑" w:cs="微软雅黑"/>
          <w:i w:val="0"/>
          <w:caps w:val="0"/>
          <w:color w:val="000000"/>
          <w:spacing w:val="0"/>
          <w:sz w:val="24"/>
          <w:szCs w:val="24"/>
          <w:u w:val="none"/>
        </w:rPr>
        <w:t>1999年8月</w:t>
      </w:r>
      <w:r>
        <w:rPr>
          <w:rFonts w:hint="eastAsia" w:ascii="微软雅黑" w:hAnsi="微软雅黑" w:eastAsia="微软雅黑" w:cs="微软雅黑"/>
          <w:i w:val="0"/>
          <w:caps w:val="0"/>
          <w:color w:val="000000"/>
          <w:spacing w:val="0"/>
          <w:sz w:val="24"/>
          <w:szCs w:val="24"/>
          <w:u w:val="none"/>
          <w:lang w:val="en-US" w:eastAsia="zh-CN"/>
        </w:rPr>
        <w:t>[</w:t>
      </w:r>
      <w:r>
        <w:rPr>
          <w:rFonts w:hint="default" w:ascii="Times New Roman" w:hAnsi="Times New Roman" w:eastAsia="宋体" w:cs="Times New Roman"/>
          <w:color w:val="222222"/>
          <w:kern w:val="2"/>
          <w:sz w:val="24"/>
          <w:szCs w:val="24"/>
          <w:lang w:val="ru" w:eastAsia="zh-CN" w:bidi="ar-SA"/>
        </w:rPr>
        <w:t>Ли Чжаосин</w:t>
      </w:r>
      <w:r>
        <w:rPr>
          <w:rFonts w:hint="default" w:ascii="Times New Roman" w:hAnsi="Times New Roman" w:eastAsia="宋体" w:cs="Times New Roman"/>
          <w:color w:val="222222"/>
          <w:kern w:val="2"/>
          <w:sz w:val="24"/>
          <w:szCs w:val="24"/>
          <w:lang w:val="ru-RU" w:eastAsia="zh-CN" w:bidi="ar-SA"/>
        </w:rPr>
        <w:t>.</w:t>
      </w:r>
      <w:r>
        <w:rPr>
          <w:rFonts w:hint="default" w:ascii="Times New Roman" w:hAnsi="Times New Roman" w:eastAsia="宋体" w:cs="Times New Roman"/>
          <w:color w:val="222222"/>
          <w:kern w:val="2"/>
          <w:sz w:val="24"/>
          <w:szCs w:val="24"/>
          <w:lang w:val="ru" w:eastAsia="zh-CN" w:bidi="ar-SA"/>
        </w:rPr>
        <w:t xml:space="preserve"> Китай не обещает отказаться от применения силы против Тайвань</w:t>
      </w:r>
      <w:r>
        <w:rPr>
          <w:rFonts w:hint="eastAsia" w:ascii="Times New Roman" w:hAnsi="Times New Roman" w:eastAsia="宋体" w:cs="Times New Roman"/>
          <w:color w:val="222222"/>
          <w:kern w:val="2"/>
          <w:sz w:val="24"/>
          <w:szCs w:val="24"/>
          <w:lang w:val="en-US" w:eastAsia="zh-CN" w:bidi="ar-SA"/>
        </w:rPr>
        <w:t>/</w:t>
      </w:r>
      <w:r>
        <w:rPr>
          <w:rFonts w:hint="default" w:ascii="Times New Roman" w:hAnsi="Times New Roman" w:eastAsia="宋体" w:cs="Times New Roman"/>
          <w:color w:val="222222"/>
          <w:kern w:val="2"/>
          <w:sz w:val="24"/>
          <w:szCs w:val="24"/>
          <w:lang w:val="ru-RU" w:eastAsia="zh-CN" w:bidi="ar-SA"/>
        </w:rPr>
        <w:t xml:space="preserve"> </w:t>
      </w:r>
      <w:r>
        <w:rPr>
          <w:rFonts w:hint="default" w:ascii="Times New Roman" w:hAnsi="Times New Roman" w:eastAsia="宋体" w:cs="Times New Roman"/>
          <w:color w:val="222222"/>
          <w:kern w:val="2"/>
          <w:sz w:val="24"/>
          <w:szCs w:val="24"/>
          <w:lang w:val="ru" w:eastAsia="zh-CN" w:bidi="ar-SA"/>
        </w:rPr>
        <w:t>Ли</w:t>
      </w:r>
      <w:r>
        <w:rPr>
          <w:rFonts w:hint="default" w:ascii="Times New Roman" w:hAnsi="Times New Roman" w:eastAsia="宋体" w:cs="Times New Roman"/>
          <w:color w:val="222222"/>
          <w:kern w:val="2"/>
          <w:sz w:val="24"/>
          <w:szCs w:val="24"/>
          <w:lang w:val="ru-RU" w:eastAsia="zh-CN" w:bidi="ar-SA"/>
        </w:rPr>
        <w:t xml:space="preserve">                 Ч</w:t>
      </w:r>
      <w:r>
        <w:rPr>
          <w:rFonts w:hint="default" w:ascii="Times New Roman" w:hAnsi="Times New Roman" w:eastAsia="宋体" w:cs="Times New Roman"/>
          <w:color w:val="222222"/>
          <w:kern w:val="2"/>
          <w:sz w:val="24"/>
          <w:szCs w:val="24"/>
          <w:lang w:val="ru" w:eastAsia="zh-CN" w:bidi="ar-SA"/>
        </w:rPr>
        <w:t>жаосин</w:t>
      </w:r>
      <w:r>
        <w:rPr>
          <w:rFonts w:hint="eastAsia" w:ascii="Times New Roman" w:hAnsi="Times New Roman" w:eastAsia="宋体" w:cs="Times New Roman"/>
          <w:color w:val="222222"/>
          <w:kern w:val="2"/>
          <w:sz w:val="24"/>
          <w:szCs w:val="24"/>
          <w:lang w:val="en-US" w:eastAsia="zh-CN" w:bidi="ar-SA"/>
        </w:rPr>
        <w:t>//</w:t>
      </w:r>
      <w:r>
        <w:rPr>
          <w:rFonts w:hint="default" w:ascii="Times New Roman" w:hAnsi="Times New Roman" w:eastAsia="宋体" w:cs="Times New Roman"/>
          <w:color w:val="222222"/>
          <w:kern w:val="2"/>
          <w:sz w:val="24"/>
          <w:szCs w:val="24"/>
          <w:lang w:val="ru-RU" w:eastAsia="zh-CN" w:bidi="ar-SA"/>
        </w:rPr>
        <w:t>Г</w:t>
      </w:r>
      <w:r>
        <w:rPr>
          <w:rFonts w:hint="default" w:ascii="Times New Roman" w:hAnsi="Times New Roman" w:eastAsia="宋体" w:cs="Times New Roman"/>
          <w:color w:val="222222"/>
          <w:kern w:val="2"/>
          <w:sz w:val="24"/>
          <w:szCs w:val="24"/>
          <w:lang w:val="ru" w:eastAsia="zh-CN" w:bidi="ar-SA"/>
        </w:rPr>
        <w:t>азета</w:t>
      </w:r>
      <w:r>
        <w:rPr>
          <w:rFonts w:hint="default" w:ascii="Times New Roman" w:hAnsi="Times New Roman" w:eastAsia="宋体" w:cs="Times New Roman"/>
          <w:color w:val="222222"/>
          <w:kern w:val="2"/>
          <w:sz w:val="24"/>
          <w:szCs w:val="24"/>
          <w:lang w:val="ru-RU" w:eastAsia="zh-CN" w:bidi="ar-SA"/>
        </w:rPr>
        <w:t xml:space="preserve"> </w:t>
      </w:r>
      <w:r>
        <w:rPr>
          <w:rFonts w:hint="default" w:ascii="Times New Roman" w:hAnsi="Times New Roman" w:eastAsia="宋体" w:cs="Times New Roman"/>
          <w:color w:val="222222"/>
          <w:kern w:val="2"/>
          <w:sz w:val="24"/>
          <w:szCs w:val="24"/>
          <w:lang w:val="ru" w:eastAsia="zh-CN" w:bidi="ar-SA"/>
        </w:rPr>
        <w:t>«Женьминьжибао»</w:t>
      </w:r>
      <w:r>
        <w:rPr>
          <w:rFonts w:hint="eastAsia" w:ascii="Times New Roman" w:hAnsi="Times New Roman" w:eastAsia="宋体" w:cs="Times New Roman"/>
          <w:color w:val="222222"/>
          <w:kern w:val="2"/>
          <w:sz w:val="24"/>
          <w:szCs w:val="24"/>
          <w:lang w:val="en-US" w:eastAsia="zh-CN" w:bidi="ar-SA"/>
        </w:rPr>
        <w:t>.- 08.1999</w:t>
      </w:r>
      <w:r>
        <w:rPr>
          <w:rFonts w:hint="eastAsia" w:ascii="微软雅黑" w:hAnsi="微软雅黑" w:eastAsia="微软雅黑" w:cs="微软雅黑"/>
          <w:i w:val="0"/>
          <w:caps w:val="0"/>
          <w:color w:val="000000"/>
          <w:spacing w:val="0"/>
          <w:sz w:val="24"/>
          <w:szCs w:val="24"/>
          <w:u w:val="none"/>
          <w:lang w:val="en-US" w:eastAsia="zh-CN"/>
        </w:rPr>
        <w:t>]</w:t>
      </w:r>
    </w:p>
    <w:p>
      <w:pPr>
        <w:pStyle w:val="7"/>
        <w:keepNext w:val="0"/>
        <w:keepLines w:val="0"/>
        <w:pageBreakBefore w:val="0"/>
        <w:widowControl w:val="0"/>
        <w:kinsoku/>
        <w:wordWrap/>
        <w:overflowPunct/>
        <w:topLinePunct w:val="0"/>
        <w:autoSpaceDE/>
        <w:autoSpaceDN/>
        <w:bidi w:val="0"/>
        <w:adjustRightInd/>
        <w:snapToGrid w:val="0"/>
        <w:spacing w:after="0" w:line="360" w:lineRule="auto"/>
        <w:ind w:right="-512" w:rightChars="-244"/>
        <w:textAlignment w:val="auto"/>
        <w:outlineLvl w:val="9"/>
        <w:rPr>
          <w:rFonts w:ascii="Times New Roman" w:hAnsi="Times New Roman" w:eastAsia="宋体" w:cs="Times New Roman"/>
          <w:color w:val="222222"/>
          <w:kern w:val="2"/>
          <w:sz w:val="24"/>
          <w:szCs w:val="24"/>
          <w:lang w:val="en-US" w:eastAsia="zh-CN" w:bidi="ar-SA"/>
        </w:rPr>
      </w:pPr>
      <w:r>
        <w:rPr>
          <w:rFonts w:hint="eastAsia" w:ascii="Times New Roman" w:hAnsi="Times New Roman" w:eastAsia="宋体" w:cs="Times New Roman"/>
          <w:color w:val="222222"/>
          <w:kern w:val="2"/>
          <w:sz w:val="24"/>
          <w:szCs w:val="24"/>
          <w:lang w:val="en-US" w:eastAsia="zh-CN" w:bidi="ar-SA"/>
        </w:rPr>
        <w:fldChar w:fldCharType="begin"/>
      </w:r>
      <w:r>
        <w:rPr>
          <w:rFonts w:hint="eastAsia" w:ascii="Times New Roman" w:hAnsi="Times New Roman" w:eastAsia="宋体" w:cs="Times New Roman"/>
          <w:color w:val="222222"/>
          <w:kern w:val="2"/>
          <w:sz w:val="24"/>
          <w:szCs w:val="24"/>
          <w:lang w:val="en-US" w:eastAsia="zh-CN" w:bidi="ar-SA"/>
        </w:rPr>
        <w:instrText xml:space="preserve"> HYPERLINK "http://www.people.com.cn/item/xwqrx/1999/08-3/082102.html" </w:instrText>
      </w:r>
      <w:r>
        <w:rPr>
          <w:rFonts w:hint="eastAsia" w:ascii="Times New Roman" w:hAnsi="Times New Roman" w:eastAsia="宋体" w:cs="Times New Roman"/>
          <w:color w:val="222222"/>
          <w:kern w:val="2"/>
          <w:sz w:val="24"/>
          <w:szCs w:val="24"/>
          <w:lang w:val="en-US" w:eastAsia="zh-CN" w:bidi="ar-SA"/>
        </w:rPr>
        <w:fldChar w:fldCharType="separate"/>
      </w:r>
      <w:r>
        <w:rPr>
          <w:rStyle w:val="10"/>
          <w:rFonts w:hint="eastAsia" w:ascii="Times New Roman" w:hAnsi="Times New Roman" w:eastAsia="宋体" w:cs="Times New Roman"/>
          <w:color w:val="222222"/>
          <w:kern w:val="2"/>
          <w:sz w:val="24"/>
          <w:szCs w:val="24"/>
          <w:lang w:val="en-US" w:eastAsia="zh-CN" w:bidi="ar-SA"/>
        </w:rPr>
        <w:t>http://www.people.com.cn/item/xwqrx/1999/08-3/082102.html</w:t>
      </w:r>
      <w:r>
        <w:rPr>
          <w:rFonts w:hint="eastAsia" w:ascii="Times New Roman" w:hAnsi="Times New Roman" w:eastAsia="宋体" w:cs="Times New Roman"/>
          <w:color w:val="222222"/>
          <w:kern w:val="2"/>
          <w:sz w:val="24"/>
          <w:szCs w:val="24"/>
          <w:lang w:val="en-US" w:eastAsia="zh-CN" w:bidi="ar-SA"/>
        </w:rPr>
        <w:fldChar w:fldCharType="end"/>
      </w:r>
      <w:r>
        <w:rPr>
          <w:rFonts w:hint="eastAsia" w:ascii="Times New Roman" w:hAnsi="Times New Roman" w:eastAsia="宋体" w:cs="Times New Roman"/>
          <w:color w:val="222222"/>
          <w:kern w:val="2"/>
          <w:sz w:val="24"/>
          <w:szCs w:val="24"/>
          <w:lang w:val="en-US" w:eastAsia="zh-CN" w:bidi="ar-SA"/>
        </w:rPr>
        <w:t xml:space="preserve"> </w:t>
      </w:r>
    </w:p>
  </w:footnote>
  <w:footnote w:id="33">
    <w:p>
      <w:pPr>
        <w:pStyle w:val="7"/>
        <w:keepNext w:val="0"/>
        <w:keepLines w:val="0"/>
        <w:pageBreakBefore w:val="0"/>
        <w:widowControl w:val="0"/>
        <w:kinsoku/>
        <w:wordWrap/>
        <w:overflowPunct/>
        <w:topLinePunct w:val="0"/>
        <w:autoSpaceDE/>
        <w:autoSpaceDN/>
        <w:bidi w:val="0"/>
        <w:adjustRightInd/>
        <w:snapToGrid w:val="0"/>
        <w:spacing w:after="0" w:line="360" w:lineRule="auto"/>
        <w:textAlignment w:val="auto"/>
        <w:outlineLvl w:val="9"/>
        <w:rPr>
          <w:rFonts w:hint="eastAsia" w:ascii="Times New Roman" w:hAnsi="Times New Roman" w:eastAsia="宋体" w:cs="Times New Roman"/>
          <w:color w:val="222222"/>
          <w:kern w:val="2"/>
          <w:sz w:val="24"/>
          <w:szCs w:val="24"/>
          <w:lang w:val="en-US" w:eastAsia="zh-CN" w:bidi="ar-SA"/>
        </w:rPr>
      </w:pPr>
      <w:r>
        <w:rPr>
          <w:rStyle w:val="12"/>
        </w:rPr>
        <w:footnoteRef/>
      </w:r>
      <w:r>
        <w:t xml:space="preserve"> </w:t>
      </w:r>
      <w:r>
        <w:rPr>
          <w:rFonts w:hint="eastAsia" w:ascii="Times New Roman" w:hAnsi="Times New Roman" w:eastAsia="宋体" w:cs="Times New Roman"/>
          <w:color w:val="222222"/>
          <w:kern w:val="2"/>
          <w:sz w:val="24"/>
          <w:szCs w:val="24"/>
          <w:lang w:val="en-US" w:eastAsia="zh-CN" w:bidi="ar-SA"/>
        </w:rPr>
        <w:t>Iraq Body Count</w:t>
      </w:r>
    </w:p>
    <w:p>
      <w:pPr>
        <w:pStyle w:val="7"/>
        <w:keepNext w:val="0"/>
        <w:keepLines w:val="0"/>
        <w:pageBreakBefore w:val="0"/>
        <w:widowControl w:val="0"/>
        <w:kinsoku/>
        <w:wordWrap/>
        <w:overflowPunct/>
        <w:topLinePunct w:val="0"/>
        <w:autoSpaceDE/>
        <w:autoSpaceDN/>
        <w:bidi w:val="0"/>
        <w:adjustRightInd/>
        <w:snapToGrid w:val="0"/>
        <w:spacing w:after="0" w:line="360" w:lineRule="auto"/>
        <w:textAlignment w:val="auto"/>
        <w:outlineLvl w:val="9"/>
        <w:rPr>
          <w:rFonts w:hint="eastAsia" w:ascii="Times New Roman" w:hAnsi="Times New Roman" w:eastAsia="宋体" w:cs="Times New Roman"/>
          <w:color w:val="222222"/>
          <w:kern w:val="2"/>
          <w:sz w:val="24"/>
          <w:szCs w:val="24"/>
          <w:lang w:val="en-US" w:eastAsia="zh-CN" w:bidi="ar-SA"/>
        </w:rPr>
      </w:pPr>
      <w:r>
        <w:rPr>
          <w:rFonts w:hint="eastAsia" w:ascii="Times New Roman" w:hAnsi="Times New Roman" w:eastAsia="宋体" w:cs="Times New Roman"/>
          <w:color w:val="222222"/>
          <w:kern w:val="2"/>
          <w:sz w:val="24"/>
          <w:szCs w:val="24"/>
          <w:lang w:val="en-US" w:eastAsia="zh-CN" w:bidi="ar-SA"/>
        </w:rPr>
        <w:t>https://www.iraqbodycount.org/</w:t>
      </w:r>
    </w:p>
  </w:footnote>
  <w:footnote w:id="34">
    <w:p>
      <w:pPr>
        <w:pStyle w:val="7"/>
        <w:keepNext w:val="0"/>
        <w:keepLines w:val="0"/>
        <w:pageBreakBefore w:val="0"/>
        <w:kinsoku/>
        <w:wordWrap/>
        <w:overflowPunct/>
        <w:topLinePunct w:val="0"/>
        <w:autoSpaceDE/>
        <w:autoSpaceDN/>
        <w:bidi w:val="0"/>
        <w:adjustRightInd w:val="0"/>
        <w:snapToGrid w:val="0"/>
        <w:spacing w:after="0" w:line="360" w:lineRule="auto"/>
        <w:ind w:left="0" w:leftChars="0" w:firstLine="0" w:firstLineChars="0"/>
        <w:jc w:val="left"/>
        <w:textAlignment w:val="auto"/>
        <w:outlineLvl w:val="9"/>
        <w:rPr>
          <w:sz w:val="24"/>
          <w:szCs w:val="24"/>
        </w:rPr>
      </w:pPr>
      <w:r>
        <w:rPr>
          <w:rStyle w:val="12"/>
        </w:rPr>
        <w:footnoteRef/>
      </w:r>
      <w:r>
        <w:t xml:space="preserve"> </w:t>
      </w:r>
      <w:r>
        <w:rPr>
          <w:rFonts w:hint="eastAsia" w:ascii="Times New Roman" w:hAnsi="Times New Roman" w:eastAsia="宋体" w:cs="Times New Roman"/>
          <w:color w:val="222222"/>
          <w:kern w:val="2"/>
          <w:sz w:val="21"/>
          <w:szCs w:val="21"/>
          <w:lang w:val="en-US" w:eastAsia="zh-CN" w:bidi="ar-SA"/>
        </w:rPr>
        <w:t>Carlyle A. Thayer</w:t>
      </w:r>
      <w:r>
        <w:rPr>
          <w:rFonts w:hint="default" w:ascii="Times New Roman" w:hAnsi="Times New Roman" w:eastAsia="宋体" w:cs="Times New Roman"/>
          <w:color w:val="222222"/>
          <w:kern w:val="2"/>
          <w:sz w:val="21"/>
          <w:szCs w:val="21"/>
          <w:lang w:val="ru-RU" w:eastAsia="zh-CN" w:bidi="ar-SA"/>
        </w:rPr>
        <w:t>.</w:t>
      </w:r>
      <w:r>
        <w:rPr>
          <w:rFonts w:hint="eastAsia" w:ascii="Times New Roman" w:hAnsi="Times New Roman" w:eastAsia="宋体" w:cs="Times New Roman"/>
          <w:color w:val="222222"/>
          <w:kern w:val="2"/>
          <w:sz w:val="21"/>
          <w:szCs w:val="21"/>
          <w:lang w:val="en-US" w:eastAsia="zh-CN" w:bidi="ar-SA"/>
        </w:rPr>
        <w:t xml:space="preserve"> South China Sea in Regional Politics: Indonesias Efforts to Forge ASEAN Unity on a Code of Conduct/Carlyle A. T.-Washington, D.C: Strategic &amp; International Studies, CSIS,06</w:t>
      </w:r>
      <w:r>
        <w:rPr>
          <w:rFonts w:hint="default" w:ascii="Times New Roman" w:hAnsi="Times New Roman" w:eastAsia="宋体" w:cs="Times New Roman"/>
          <w:color w:val="222222"/>
          <w:kern w:val="2"/>
          <w:sz w:val="21"/>
          <w:szCs w:val="21"/>
          <w:lang w:val="ru-RU" w:eastAsia="zh-CN" w:bidi="ar-SA"/>
        </w:rPr>
        <w:t>.</w:t>
      </w:r>
      <w:r>
        <w:rPr>
          <w:rFonts w:hint="eastAsia" w:ascii="Times New Roman" w:hAnsi="Times New Roman" w:eastAsia="宋体" w:cs="Times New Roman"/>
          <w:color w:val="222222"/>
          <w:kern w:val="2"/>
          <w:sz w:val="21"/>
          <w:szCs w:val="21"/>
          <w:lang w:val="en-US" w:eastAsia="zh-CN" w:bidi="ar-SA"/>
        </w:rPr>
        <w:t>2013</w:t>
      </w:r>
      <w:r>
        <w:rPr>
          <w:rFonts w:hint="default" w:ascii="Times New Roman" w:hAnsi="Times New Roman" w:eastAsia="宋体" w:cs="Times New Roman"/>
          <w:color w:val="222222"/>
          <w:kern w:val="2"/>
          <w:sz w:val="21"/>
          <w:szCs w:val="21"/>
          <w:lang w:val="ru-RU" w:eastAsia="zh-CN" w:bidi="ar-SA"/>
        </w:rPr>
        <w:t xml:space="preserve">.- </w:t>
      </w:r>
      <w:r>
        <w:rPr>
          <w:rFonts w:hint="eastAsia" w:ascii="Times New Roman" w:hAnsi="Times New Roman" w:eastAsia="宋体" w:cs="Times New Roman"/>
          <w:color w:val="222222"/>
          <w:kern w:val="2"/>
          <w:sz w:val="21"/>
          <w:szCs w:val="21"/>
          <w:lang w:val="en-US" w:eastAsia="zh-CN" w:bidi="ar-SA"/>
        </w:rPr>
        <w:t xml:space="preserve">P 2-6. </w:t>
      </w:r>
    </w:p>
  </w:footnote>
  <w:footnote w:id="35">
    <w:p>
      <w:pPr>
        <w:keepNext w:val="0"/>
        <w:keepLines w:val="0"/>
        <w:pageBreakBefore w:val="0"/>
        <w:widowControl/>
        <w:kinsoku/>
        <w:wordWrap/>
        <w:overflowPunct/>
        <w:topLinePunct w:val="0"/>
        <w:autoSpaceDE/>
        <w:autoSpaceDN/>
        <w:bidi w:val="0"/>
        <w:adjustRightInd w:val="0"/>
        <w:spacing w:after="0" w:line="276" w:lineRule="auto"/>
        <w:ind w:left="0" w:leftChars="0" w:right="660" w:firstLine="0" w:firstLineChars="0"/>
        <w:jc w:val="left"/>
        <w:textAlignment w:val="auto"/>
        <w:outlineLvl w:val="9"/>
        <w:rPr>
          <w:rFonts w:hint="default" w:ascii="Times New Roman" w:hAnsi="Times New Roman" w:eastAsia="宋体" w:cs="Times New Roman"/>
          <w:color w:val="222222"/>
          <w:kern w:val="2"/>
          <w:sz w:val="21"/>
          <w:szCs w:val="21"/>
          <w:lang w:val="en-US" w:eastAsia="zh-CN" w:bidi="ar-SA"/>
        </w:rPr>
      </w:pPr>
      <w:r>
        <w:rPr>
          <w:rStyle w:val="12"/>
        </w:rPr>
        <w:footnoteRef/>
      </w:r>
      <w:r>
        <w:t xml:space="preserve"> </w:t>
      </w:r>
      <w:r>
        <w:rPr>
          <w:rFonts w:hint="eastAsia"/>
          <w:sz w:val="21"/>
          <w:szCs w:val="21"/>
        </w:rPr>
        <w:t xml:space="preserve">中国外交部官网 </w:t>
      </w:r>
      <w:r>
        <w:rPr>
          <w:rFonts w:hint="eastAsia" w:ascii="宋体" w:hAnsi="宋体" w:eastAsia="宋体" w:cs="宋体"/>
          <w:color w:val="000000"/>
          <w:kern w:val="0"/>
          <w:sz w:val="21"/>
          <w:szCs w:val="21"/>
        </w:rPr>
        <w:t>王毅</w:t>
      </w:r>
      <w:r>
        <w:rPr>
          <w:rFonts w:hint="eastAsia" w:ascii="宋体" w:hAnsi="宋体" w:eastAsia="宋体" w:cs="宋体"/>
          <w:color w:val="000000"/>
          <w:kern w:val="0"/>
          <w:sz w:val="21"/>
          <w:szCs w:val="21"/>
          <w:lang w:val="en-US" w:eastAsia="zh-CN"/>
        </w:rPr>
        <w:t>:</w:t>
      </w:r>
      <w:r>
        <w:rPr>
          <w:rFonts w:hint="eastAsia" w:ascii="宋体" w:hAnsi="宋体" w:eastAsia="宋体" w:cs="宋体"/>
          <w:color w:val="000000"/>
          <w:kern w:val="0"/>
          <w:sz w:val="21"/>
          <w:szCs w:val="21"/>
        </w:rPr>
        <w:t>“双轨思路”是解决南海问题最为现实可行的办法</w:t>
      </w:r>
      <w:r>
        <w:rPr>
          <w:rFonts w:hint="default" w:ascii="Times New Roman" w:hAnsi="Times New Roman" w:cs="Times New Roman"/>
          <w:sz w:val="21"/>
          <w:szCs w:val="21"/>
        </w:rPr>
        <w:t>2016-04-21</w:t>
      </w:r>
      <w:r>
        <w:rPr>
          <w:rFonts w:hint="eastAsia" w:ascii="Times New Roman" w:hAnsi="Times New Roman" w:cs="Times New Roman"/>
          <w:sz w:val="21"/>
          <w:szCs w:val="21"/>
          <w:lang w:val="en-US" w:eastAsia="zh-CN"/>
        </w:rPr>
        <w:t xml:space="preserve"> </w:t>
      </w:r>
      <w:r>
        <w:rPr>
          <w:rFonts w:hint="default" w:ascii="Times New Roman" w:hAnsi="Times New Roman" w:cs="Times New Roman"/>
          <w:sz w:val="21"/>
          <w:szCs w:val="21"/>
          <w:lang w:val="en-US" w:eastAsia="zh-CN"/>
        </w:rPr>
        <w:t>[</w:t>
      </w:r>
      <w:r>
        <w:rPr>
          <w:rFonts w:hint="default" w:ascii="Times New Roman" w:hAnsi="Times New Roman" w:eastAsia="宋体" w:cs="Times New Roman"/>
          <w:i w:val="0"/>
          <w:caps w:val="0"/>
          <w:color w:val="222222"/>
          <w:spacing w:val="0"/>
          <w:sz w:val="21"/>
          <w:szCs w:val="21"/>
          <w:u w:val="none"/>
          <w:lang w:val="ru"/>
        </w:rPr>
        <w:t>Официальный сайт Министерства иностранных дел Китая</w:t>
      </w:r>
      <w:r>
        <w:rPr>
          <w:rFonts w:hint="eastAsia" w:ascii="Times New Roman" w:hAnsi="Times New Roman" w:eastAsia="宋体" w:cs="Times New Roman"/>
          <w:i w:val="0"/>
          <w:caps w:val="0"/>
          <w:color w:val="222222"/>
          <w:spacing w:val="0"/>
          <w:sz w:val="21"/>
          <w:szCs w:val="21"/>
          <w:u w:val="none"/>
          <w:lang w:val="en-US" w:eastAsia="zh-CN"/>
        </w:rPr>
        <w:t xml:space="preserve"> 2016:</w:t>
      </w:r>
      <w:r>
        <w:rPr>
          <w:rFonts w:hint="default" w:ascii="Times New Roman" w:hAnsi="Times New Roman" w:eastAsia="宋体" w:cs="Times New Roman"/>
          <w:i w:val="0"/>
          <w:caps w:val="0"/>
          <w:color w:val="222222"/>
          <w:spacing w:val="0"/>
          <w:sz w:val="21"/>
          <w:szCs w:val="21"/>
          <w:u w:val="none"/>
          <w:lang w:val="ru"/>
        </w:rPr>
        <w:t xml:space="preserve"> Ван И: «Двухпутное мышление» является наиболее практичным и выполнимым решением проблемы Южно-Китайского моря.</w:t>
      </w:r>
      <w:r>
        <w:rPr>
          <w:rFonts w:hint="eastAsia" w:ascii="Times New Roman" w:hAnsi="Times New Roman" w:eastAsia="宋体" w:cs="Times New Roman"/>
          <w:i w:val="0"/>
          <w:caps w:val="0"/>
          <w:color w:val="222222"/>
          <w:spacing w:val="0"/>
          <w:sz w:val="21"/>
          <w:szCs w:val="21"/>
          <w:u w:val="none"/>
          <w:lang w:val="en-US" w:eastAsia="zh-CN"/>
        </w:rPr>
        <w:t>-21.04.2016</w:t>
      </w:r>
      <w:r>
        <w:rPr>
          <w:rFonts w:hint="default" w:ascii="Times New Roman" w:hAnsi="Times New Roman" w:cs="Times New Roman"/>
          <w:sz w:val="21"/>
          <w:szCs w:val="21"/>
          <w:lang w:val="en-US" w:eastAsia="zh-CN"/>
        </w:rPr>
        <w:t xml:space="preserve"> ]</w:t>
      </w:r>
    </w:p>
  </w:footnote>
  <w:footnote w:id="36">
    <w:p>
      <w:pPr>
        <w:pStyle w:val="7"/>
        <w:keepNext w:val="0"/>
        <w:keepLines w:val="0"/>
        <w:pageBreakBefore w:val="0"/>
        <w:widowControl w:val="0"/>
        <w:kinsoku/>
        <w:wordWrap/>
        <w:overflowPunct/>
        <w:topLinePunct w:val="0"/>
        <w:autoSpaceDE/>
        <w:autoSpaceDN/>
        <w:bidi w:val="0"/>
        <w:snapToGrid w:val="0"/>
        <w:spacing w:after="0" w:line="360" w:lineRule="auto"/>
        <w:ind w:left="0" w:leftChars="0" w:right="0" w:rightChars="0" w:firstLine="0" w:firstLineChars="0"/>
        <w:jc w:val="left"/>
        <w:textAlignment w:val="auto"/>
        <w:rPr>
          <w:rFonts w:hint="eastAsia" w:ascii="Times New Roman" w:hAnsi="Times New Roman" w:eastAsia="宋体" w:cs="Times New Roman"/>
          <w:i w:val="0"/>
          <w:caps w:val="0"/>
          <w:color w:val="222222"/>
          <w:spacing w:val="0"/>
          <w:kern w:val="2"/>
          <w:sz w:val="21"/>
          <w:szCs w:val="21"/>
          <w:u w:val="none"/>
          <w:lang w:val="en-US" w:eastAsia="zh-CN" w:bidi="ar-SA"/>
        </w:rPr>
      </w:pPr>
      <w:r>
        <w:rPr>
          <w:rStyle w:val="12"/>
        </w:rPr>
        <w:footnoteRef/>
      </w:r>
      <w:r>
        <w:rPr>
          <w:sz w:val="24"/>
        </w:rPr>
        <w:t xml:space="preserve"> </w:t>
      </w:r>
      <w:r>
        <w:rPr>
          <w:rFonts w:hint="eastAsia"/>
          <w:sz w:val="21"/>
          <w:szCs w:val="21"/>
        </w:rPr>
        <w:t>中国国务院官网 李克强：坚持“双轨思路”处理南海问题</w:t>
      </w:r>
      <w:r>
        <w:rPr>
          <w:rFonts w:hint="eastAsia" w:ascii="Times New Roman" w:hAnsi="Times New Roman" w:eastAsia="宋体" w:cs="Times New Roman"/>
          <w:i w:val="0"/>
          <w:caps w:val="0"/>
          <w:color w:val="222222"/>
          <w:spacing w:val="0"/>
          <w:kern w:val="2"/>
          <w:sz w:val="21"/>
          <w:szCs w:val="21"/>
          <w:u w:val="none"/>
          <w:lang w:val="ru" w:eastAsia="zh-CN" w:bidi="ar-SA"/>
        </w:rPr>
        <w:t>2014-11-13</w:t>
      </w:r>
      <w:r>
        <w:rPr>
          <w:rFonts w:hint="eastAsia" w:ascii="Times New Roman" w:hAnsi="Times New Roman" w:eastAsia="宋体" w:cs="Times New Roman"/>
          <w:i w:val="0"/>
          <w:caps w:val="0"/>
          <w:color w:val="222222"/>
          <w:spacing w:val="0"/>
          <w:kern w:val="2"/>
          <w:sz w:val="21"/>
          <w:szCs w:val="21"/>
          <w:u w:val="none"/>
          <w:lang w:val="en-US" w:eastAsia="zh-CN" w:bidi="ar-SA"/>
        </w:rPr>
        <w:t>[</w:t>
      </w:r>
      <w:r>
        <w:rPr>
          <w:rFonts w:hint="default" w:ascii="Times New Roman" w:hAnsi="Times New Roman" w:eastAsia="宋体" w:cs="Times New Roman"/>
          <w:i w:val="0"/>
          <w:caps w:val="0"/>
          <w:color w:val="222222"/>
          <w:spacing w:val="0"/>
          <w:kern w:val="2"/>
          <w:sz w:val="21"/>
          <w:szCs w:val="21"/>
          <w:u w:val="none"/>
          <w:lang w:val="ru" w:eastAsia="zh-CN" w:bidi="ar-SA"/>
        </w:rPr>
        <w:t>Официальный сайт Государственного совета Китая</w:t>
      </w:r>
      <w:r>
        <w:rPr>
          <w:rFonts w:hint="eastAsia" w:ascii="Times New Roman" w:hAnsi="Times New Roman" w:eastAsia="宋体" w:cs="Times New Roman"/>
          <w:i w:val="0"/>
          <w:caps w:val="0"/>
          <w:color w:val="222222"/>
          <w:spacing w:val="0"/>
          <w:kern w:val="2"/>
          <w:sz w:val="21"/>
          <w:szCs w:val="21"/>
          <w:u w:val="none"/>
          <w:lang w:val="en-US" w:eastAsia="zh-CN" w:bidi="ar-SA"/>
        </w:rPr>
        <w:t xml:space="preserve"> 2014:</w:t>
      </w:r>
      <w:r>
        <w:rPr>
          <w:rFonts w:hint="default" w:ascii="Times New Roman" w:hAnsi="Times New Roman" w:eastAsia="宋体" w:cs="Times New Roman"/>
          <w:i w:val="0"/>
          <w:caps w:val="0"/>
          <w:color w:val="222222"/>
          <w:spacing w:val="0"/>
          <w:kern w:val="2"/>
          <w:sz w:val="21"/>
          <w:szCs w:val="21"/>
          <w:u w:val="none"/>
          <w:lang w:val="ru" w:eastAsia="zh-CN" w:bidi="ar-SA"/>
        </w:rPr>
        <w:t xml:space="preserve"> Ли Кэцян: настаивать </w:t>
      </w:r>
      <w:r>
        <w:rPr>
          <w:rFonts w:hint="default" w:ascii="Times New Roman" w:hAnsi="Times New Roman" w:eastAsia="宋体" w:cs="Times New Roman"/>
          <w:i w:val="0"/>
          <w:caps w:val="0"/>
          <w:color w:val="222222"/>
          <w:spacing w:val="0"/>
          <w:kern w:val="2"/>
          <w:sz w:val="21"/>
          <w:szCs w:val="21"/>
          <w:u w:val="none"/>
          <w:lang w:val="ru-RU" w:eastAsia="zh-CN" w:bidi="ar-SA"/>
        </w:rPr>
        <w:t xml:space="preserve">на </w:t>
      </w:r>
      <w:r>
        <w:rPr>
          <w:rFonts w:hint="default" w:ascii="Times New Roman" w:hAnsi="Times New Roman" w:eastAsia="宋体" w:cs="Times New Roman"/>
          <w:i w:val="0"/>
          <w:caps w:val="0"/>
          <w:color w:val="222222"/>
          <w:spacing w:val="0"/>
          <w:kern w:val="2"/>
          <w:sz w:val="21"/>
          <w:szCs w:val="21"/>
          <w:u w:val="none"/>
          <w:lang w:val="ru" w:eastAsia="zh-CN" w:bidi="ar-SA"/>
        </w:rPr>
        <w:t>«Двухпутное мышление» для решения проблемы Южно-</w:t>
      </w:r>
      <w:r>
        <w:rPr>
          <w:rFonts w:hint="default" w:ascii="Times New Roman" w:hAnsi="Times New Roman" w:eastAsia="宋体" w:cs="Times New Roman"/>
          <w:i w:val="0"/>
          <w:caps w:val="0"/>
          <w:color w:val="222222"/>
          <w:spacing w:val="0"/>
          <w:kern w:val="2"/>
          <w:sz w:val="21"/>
          <w:szCs w:val="21"/>
          <w:u w:val="none"/>
          <w:lang w:val="ru-RU" w:eastAsia="zh-CN" w:bidi="ar-SA"/>
        </w:rPr>
        <w:t xml:space="preserve"> </w:t>
      </w:r>
      <w:r>
        <w:rPr>
          <w:rFonts w:hint="default" w:ascii="Times New Roman" w:hAnsi="Times New Roman" w:eastAsia="宋体" w:cs="Times New Roman"/>
          <w:i w:val="0"/>
          <w:caps w:val="0"/>
          <w:color w:val="222222"/>
          <w:spacing w:val="0"/>
          <w:kern w:val="2"/>
          <w:sz w:val="21"/>
          <w:szCs w:val="21"/>
          <w:u w:val="none"/>
          <w:lang w:val="ru" w:eastAsia="zh-CN" w:bidi="ar-SA"/>
        </w:rPr>
        <w:t>Китайского моря</w:t>
      </w:r>
      <w:r>
        <w:rPr>
          <w:rFonts w:hint="default" w:ascii="Times New Roman" w:hAnsi="Times New Roman" w:eastAsia="宋体" w:cs="Times New Roman"/>
          <w:i w:val="0"/>
          <w:caps w:val="0"/>
          <w:color w:val="222222"/>
          <w:spacing w:val="0"/>
          <w:kern w:val="2"/>
          <w:sz w:val="21"/>
          <w:szCs w:val="21"/>
          <w:u w:val="none"/>
          <w:lang w:val="ru-RU" w:eastAsia="zh-CN" w:bidi="ar-SA"/>
        </w:rPr>
        <w:t>.-13.11.2014.</w:t>
      </w:r>
      <w:r>
        <w:rPr>
          <w:rFonts w:hint="eastAsia" w:ascii="Times New Roman" w:hAnsi="Times New Roman" w:eastAsia="宋体" w:cs="Times New Roman"/>
          <w:i w:val="0"/>
          <w:caps w:val="0"/>
          <w:color w:val="222222"/>
          <w:spacing w:val="0"/>
          <w:kern w:val="2"/>
          <w:sz w:val="21"/>
          <w:szCs w:val="21"/>
          <w:u w:val="none"/>
          <w:lang w:val="en-US" w:eastAsia="zh-CN" w:bidi="ar-SA"/>
        </w:rPr>
        <w:t>]</w:t>
      </w:r>
    </w:p>
    <w:p>
      <w:pPr>
        <w:pStyle w:val="7"/>
        <w:keepNext w:val="0"/>
        <w:keepLines w:val="0"/>
        <w:pageBreakBefore w:val="0"/>
        <w:widowControl w:val="0"/>
        <w:kinsoku/>
        <w:wordWrap/>
        <w:overflowPunct/>
        <w:topLinePunct w:val="0"/>
        <w:autoSpaceDE/>
        <w:autoSpaceDN/>
        <w:bidi w:val="0"/>
        <w:adjustRightInd w:val="0"/>
        <w:snapToGrid w:val="0"/>
        <w:spacing w:after="0" w:line="360" w:lineRule="auto"/>
        <w:ind w:left="0" w:leftChars="0" w:right="0" w:rightChars="0" w:firstLine="0" w:firstLineChars="0"/>
        <w:jc w:val="left"/>
        <w:textAlignment w:val="auto"/>
        <w:outlineLvl w:val="9"/>
        <w:rPr>
          <w:rFonts w:hint="default" w:ascii="Times New Roman" w:hAnsi="Times New Roman" w:eastAsia="宋体" w:cs="Times New Roman"/>
          <w:color w:val="222222"/>
          <w:kern w:val="2"/>
          <w:sz w:val="21"/>
          <w:szCs w:val="21"/>
          <w:u w:val="single"/>
          <w:lang w:val="en-US" w:eastAsia="zh-CN" w:bidi="ar-SA"/>
        </w:rPr>
      </w:pPr>
      <w:r>
        <w:rPr>
          <w:rFonts w:hint="eastAsia" w:ascii="Times New Roman" w:hAnsi="Times New Roman" w:eastAsia="宋体" w:cs="Times New Roman"/>
          <w:color w:val="222222"/>
          <w:kern w:val="2"/>
          <w:sz w:val="21"/>
          <w:szCs w:val="21"/>
          <w:u w:val="single"/>
          <w:lang w:val="en-US" w:eastAsia="zh-CN" w:bidi="ar-SA"/>
        </w:rPr>
        <w:t>http://www.gov.cn/guowuyuan/2014-11/13/content_2777920.htm</w:t>
      </w:r>
    </w:p>
  </w:footnote>
  <w:footnote w:id="37">
    <w:p>
      <w:pPr>
        <w:pStyle w:val="7"/>
        <w:keepNext w:val="0"/>
        <w:keepLines w:val="0"/>
        <w:pageBreakBefore w:val="0"/>
        <w:widowControl w:val="0"/>
        <w:kinsoku/>
        <w:wordWrap/>
        <w:overflowPunct/>
        <w:topLinePunct w:val="0"/>
        <w:autoSpaceDE/>
        <w:autoSpaceDN/>
        <w:bidi w:val="0"/>
        <w:adjustRightInd/>
        <w:snapToGrid w:val="0"/>
        <w:spacing w:after="0" w:line="360" w:lineRule="auto"/>
        <w:textAlignment w:val="auto"/>
        <w:outlineLvl w:val="9"/>
        <w:rPr>
          <w:rFonts w:hint="default" w:ascii="Times New Roman" w:hAnsi="Times New Roman" w:cs="Times New Roman"/>
          <w:sz w:val="21"/>
          <w:szCs w:val="21"/>
        </w:rPr>
      </w:pPr>
      <w:r>
        <w:rPr>
          <w:rStyle w:val="12"/>
        </w:rPr>
        <w:footnoteRef/>
      </w:r>
      <w:r>
        <w:t xml:space="preserve"> </w:t>
      </w:r>
      <w:r>
        <w:rPr>
          <w:rFonts w:hint="eastAsia"/>
          <w:sz w:val="21"/>
          <w:szCs w:val="21"/>
        </w:rPr>
        <w:t xml:space="preserve">人民网 “双轨思路”和“五个坚持”是解决南海问题办法 </w:t>
      </w:r>
      <w:r>
        <w:rPr>
          <w:rFonts w:hint="default" w:ascii="Times New Roman" w:hAnsi="Times New Roman" w:cs="Times New Roman"/>
          <w:sz w:val="21"/>
          <w:szCs w:val="21"/>
        </w:rPr>
        <w:t>2015-08-04</w:t>
      </w:r>
    </w:p>
    <w:p>
      <w:pPr>
        <w:pStyle w:val="7"/>
        <w:keepNext w:val="0"/>
        <w:keepLines w:val="0"/>
        <w:pageBreakBefore w:val="0"/>
        <w:widowControl w:val="0"/>
        <w:kinsoku/>
        <w:wordWrap/>
        <w:overflowPunct/>
        <w:topLinePunct w:val="0"/>
        <w:autoSpaceDE/>
        <w:autoSpaceDN/>
        <w:bidi w:val="0"/>
        <w:adjustRightInd/>
        <w:snapToGrid w:val="0"/>
        <w:spacing w:after="0" w:line="360" w:lineRule="auto"/>
        <w:textAlignment w:val="auto"/>
        <w:outlineLvl w:val="9"/>
        <w:rPr>
          <w:rFonts w:hint="eastAsia" w:ascii="Times New Roman" w:hAnsi="Times New Roman" w:eastAsia="宋体" w:cs="Times New Roman"/>
          <w:color w:val="222222"/>
          <w:kern w:val="2"/>
          <w:sz w:val="21"/>
          <w:szCs w:val="21"/>
          <w:lang w:val="en-US" w:eastAsia="zh-CN" w:bidi="ar-SA"/>
        </w:rPr>
      </w:pPr>
      <w:r>
        <w:rPr>
          <w:rFonts w:hint="eastAsia" w:ascii="Times New Roman" w:hAnsi="Times New Roman" w:eastAsia="宋体" w:cs="Times New Roman"/>
          <w:color w:val="222222"/>
          <w:kern w:val="2"/>
          <w:sz w:val="21"/>
          <w:szCs w:val="21"/>
          <w:lang w:val="en-US" w:eastAsia="zh-CN" w:bidi="ar-SA"/>
        </w:rPr>
        <w:t xml:space="preserve">[ </w:t>
      </w:r>
      <w:r>
        <w:rPr>
          <w:rFonts w:ascii="Times New Roman" w:hAnsi="Times New Roman" w:eastAsia="宋体" w:cs="Times New Roman"/>
          <w:color w:val="222222"/>
          <w:kern w:val="2"/>
          <w:sz w:val="21"/>
          <w:szCs w:val="21"/>
          <w:lang w:val="en-US" w:eastAsia="zh-CN" w:bidi="ar-SA"/>
        </w:rPr>
        <w:t>«Двухпутное мышление» и «пять настойчивости» являются решением проблемы Южно-Китайского моря</w:t>
      </w:r>
      <w:r>
        <w:rPr>
          <w:rFonts w:hint="eastAsia" w:ascii="Times New Roman" w:hAnsi="Times New Roman" w:eastAsia="宋体" w:cs="Times New Roman"/>
          <w:color w:val="222222"/>
          <w:kern w:val="2"/>
          <w:sz w:val="21"/>
          <w:szCs w:val="21"/>
          <w:lang w:val="en-US" w:eastAsia="zh-CN" w:bidi="ar-SA"/>
        </w:rPr>
        <w:t xml:space="preserve">// </w:t>
      </w:r>
      <w:r>
        <w:rPr>
          <w:rFonts w:ascii="Times New Roman" w:hAnsi="Times New Roman" w:eastAsia="宋体" w:cs="Times New Roman"/>
          <w:color w:val="222222"/>
          <w:kern w:val="2"/>
          <w:sz w:val="21"/>
          <w:szCs w:val="21"/>
          <w:lang w:val="en-US" w:eastAsia="zh-CN" w:bidi="ar-SA"/>
        </w:rPr>
        <w:t>интернет-версия «Жэньминь жибао»</w:t>
      </w:r>
      <w:r>
        <w:rPr>
          <w:rFonts w:hint="eastAsia" w:ascii="Times New Roman" w:hAnsi="Times New Roman" w:eastAsia="宋体" w:cs="Times New Roman"/>
          <w:color w:val="222222"/>
          <w:kern w:val="2"/>
          <w:sz w:val="21"/>
          <w:szCs w:val="21"/>
          <w:lang w:val="en-US" w:eastAsia="zh-CN" w:bidi="ar-SA"/>
        </w:rPr>
        <w:t>.-04.08.2015]</w:t>
      </w:r>
    </w:p>
    <w:p>
      <w:pPr>
        <w:pStyle w:val="7"/>
        <w:keepNext w:val="0"/>
        <w:keepLines w:val="0"/>
        <w:pageBreakBefore w:val="0"/>
        <w:widowControl w:val="0"/>
        <w:kinsoku/>
        <w:wordWrap/>
        <w:overflowPunct/>
        <w:topLinePunct w:val="0"/>
        <w:autoSpaceDE/>
        <w:autoSpaceDN/>
        <w:bidi w:val="0"/>
        <w:adjustRightInd/>
        <w:snapToGrid w:val="0"/>
        <w:spacing w:after="0" w:line="360" w:lineRule="auto"/>
        <w:textAlignment w:val="auto"/>
        <w:outlineLvl w:val="9"/>
        <w:rPr>
          <w:rFonts w:hint="default" w:ascii="Times New Roman" w:hAnsi="Times New Roman" w:cs="Times New Roman"/>
          <w:sz w:val="21"/>
          <w:szCs w:val="21"/>
          <w:u w:val="single"/>
        </w:rPr>
      </w:pPr>
      <w:r>
        <w:rPr>
          <w:rFonts w:hint="default" w:ascii="Times New Roman" w:hAnsi="Times New Roman" w:cs="Times New Roman"/>
          <w:sz w:val="21"/>
          <w:szCs w:val="21"/>
          <w:u w:val="single"/>
        </w:rPr>
        <w:t>http://world.people.com.cn/n/2015/0804/c1002-27410490.html</w:t>
      </w:r>
    </w:p>
  </w:footnote>
  <w:footnote w:id="38">
    <w:p>
      <w:pPr>
        <w:pStyle w:val="7"/>
        <w:keepNext w:val="0"/>
        <w:keepLines w:val="0"/>
        <w:pageBreakBefore w:val="0"/>
        <w:widowControl w:val="0"/>
        <w:kinsoku/>
        <w:wordWrap/>
        <w:overflowPunct/>
        <w:topLinePunct w:val="0"/>
        <w:autoSpaceDE/>
        <w:autoSpaceDN/>
        <w:bidi w:val="0"/>
        <w:adjustRightInd/>
        <w:snapToGrid w:val="0"/>
        <w:spacing w:after="0" w:line="360" w:lineRule="auto"/>
        <w:textAlignment w:val="auto"/>
        <w:outlineLvl w:val="9"/>
        <w:rPr>
          <w:rFonts w:hint="default" w:ascii="Times New Roman" w:hAnsi="Times New Roman" w:cs="Times New Roman"/>
          <w:sz w:val="21"/>
          <w:szCs w:val="21"/>
        </w:rPr>
      </w:pPr>
      <w:r>
        <w:rPr>
          <w:rStyle w:val="12"/>
        </w:rPr>
        <w:footnoteRef/>
      </w:r>
      <w:r>
        <w:t xml:space="preserve"> </w:t>
      </w:r>
      <w:r>
        <w:rPr>
          <w:rFonts w:hint="eastAsia"/>
          <w:sz w:val="21"/>
          <w:szCs w:val="21"/>
        </w:rPr>
        <w:t xml:space="preserve">人民网 “双轨思路”和“五个坚持”是解决南海问题办法 </w:t>
      </w:r>
      <w:r>
        <w:rPr>
          <w:rFonts w:hint="default" w:ascii="Times New Roman" w:hAnsi="Times New Roman" w:cs="Times New Roman"/>
          <w:sz w:val="21"/>
          <w:szCs w:val="21"/>
        </w:rPr>
        <w:t>2015-08-04</w:t>
      </w:r>
    </w:p>
    <w:p>
      <w:pPr>
        <w:pStyle w:val="7"/>
        <w:keepNext w:val="0"/>
        <w:keepLines w:val="0"/>
        <w:pageBreakBefore w:val="0"/>
        <w:widowControl w:val="0"/>
        <w:kinsoku/>
        <w:wordWrap/>
        <w:overflowPunct/>
        <w:topLinePunct w:val="0"/>
        <w:autoSpaceDE/>
        <w:autoSpaceDN/>
        <w:bidi w:val="0"/>
        <w:adjustRightInd/>
        <w:snapToGrid w:val="0"/>
        <w:spacing w:after="0" w:line="360" w:lineRule="auto"/>
        <w:textAlignment w:val="auto"/>
        <w:outlineLvl w:val="9"/>
        <w:rPr>
          <w:sz w:val="21"/>
          <w:szCs w:val="21"/>
        </w:rPr>
      </w:pPr>
      <w:r>
        <w:rPr>
          <w:rFonts w:hint="eastAsia" w:ascii="Times New Roman" w:hAnsi="Times New Roman" w:eastAsia="宋体" w:cs="Times New Roman"/>
          <w:color w:val="222222"/>
          <w:kern w:val="2"/>
          <w:sz w:val="21"/>
          <w:szCs w:val="21"/>
          <w:lang w:val="en-US" w:eastAsia="zh-CN" w:bidi="ar-SA"/>
        </w:rPr>
        <w:t xml:space="preserve">[ </w:t>
      </w:r>
      <w:r>
        <w:rPr>
          <w:rFonts w:ascii="Times New Roman" w:hAnsi="Times New Roman" w:eastAsia="宋体" w:cs="Times New Roman"/>
          <w:color w:val="222222"/>
          <w:kern w:val="2"/>
          <w:sz w:val="21"/>
          <w:szCs w:val="21"/>
          <w:lang w:val="en-US" w:eastAsia="zh-CN" w:bidi="ar-SA"/>
        </w:rPr>
        <w:t>«Двухпутное мышление» и «пять настойчивости» являются решением проблемы Южно-Китайского моря</w:t>
      </w:r>
      <w:r>
        <w:rPr>
          <w:rFonts w:hint="eastAsia" w:ascii="Times New Roman" w:hAnsi="Times New Roman" w:eastAsia="宋体" w:cs="Times New Roman"/>
          <w:color w:val="222222"/>
          <w:kern w:val="2"/>
          <w:sz w:val="21"/>
          <w:szCs w:val="21"/>
          <w:lang w:val="en-US" w:eastAsia="zh-CN" w:bidi="ar-SA"/>
        </w:rPr>
        <w:t xml:space="preserve">// </w:t>
      </w:r>
      <w:r>
        <w:rPr>
          <w:rFonts w:ascii="Times New Roman" w:hAnsi="Times New Roman" w:eastAsia="宋体" w:cs="Times New Roman"/>
          <w:color w:val="222222"/>
          <w:kern w:val="2"/>
          <w:sz w:val="21"/>
          <w:szCs w:val="21"/>
          <w:lang w:val="en-US" w:eastAsia="zh-CN" w:bidi="ar-SA"/>
        </w:rPr>
        <w:t>интернет-версия «Жэньминь жибао»</w:t>
      </w:r>
      <w:r>
        <w:rPr>
          <w:rFonts w:hint="eastAsia" w:ascii="Times New Roman" w:hAnsi="Times New Roman" w:eastAsia="宋体" w:cs="Times New Roman"/>
          <w:color w:val="222222"/>
          <w:kern w:val="2"/>
          <w:sz w:val="21"/>
          <w:szCs w:val="21"/>
          <w:lang w:val="en-US" w:eastAsia="zh-CN" w:bidi="ar-SA"/>
        </w:rPr>
        <w:t xml:space="preserve">.-04.08.2015] </w:t>
      </w:r>
      <w:r>
        <w:rPr>
          <w:rFonts w:hint="default" w:ascii="Times New Roman" w:hAnsi="Times New Roman" w:cs="Times New Roman"/>
          <w:sz w:val="21"/>
          <w:szCs w:val="21"/>
          <w:u w:val="single"/>
        </w:rPr>
        <w:t>http://world.people.com.cn/n/2015/0804/c1002-27410490.html</w:t>
      </w:r>
    </w:p>
  </w:footnote>
  <w:footnote w:id="39">
    <w:p>
      <w:pPr>
        <w:pStyle w:val="7"/>
        <w:rPr>
          <w:rFonts w:hint="eastAsia" w:eastAsia="宋体"/>
          <w:sz w:val="21"/>
          <w:szCs w:val="21"/>
          <w:lang w:val="en-US" w:eastAsia="zh-CN"/>
        </w:rPr>
      </w:pPr>
      <w:r>
        <w:rPr>
          <w:rStyle w:val="12"/>
        </w:rPr>
        <w:footnoteRef/>
      </w:r>
      <w:r>
        <w:t xml:space="preserve"> </w:t>
      </w:r>
      <w:r>
        <w:rPr>
          <w:rFonts w:hint="eastAsia" w:ascii="宋体" w:hAnsi="宋体" w:eastAsia="宋体" w:cs="宋体"/>
          <w:sz w:val="21"/>
          <w:szCs w:val="21"/>
        </w:rPr>
        <w:t>周士新:“关于‘南海行为准则’磋商前景的分析”，《太平洋学报》，2015 年第 3 期，第 21 －30 页。</w:t>
      </w:r>
      <w:r>
        <w:rPr>
          <w:rFonts w:hint="eastAsia" w:ascii="宋体" w:hAnsi="宋体" w:eastAsia="宋体" w:cs="宋体"/>
          <w:sz w:val="21"/>
          <w:szCs w:val="21"/>
          <w:lang w:val="en-US" w:eastAsia="zh-CN"/>
        </w:rPr>
        <w:t>[</w:t>
      </w:r>
      <w:r>
        <w:rPr>
          <w:rFonts w:hint="default" w:ascii="Times New Roman" w:hAnsi="Times New Roman" w:eastAsia="宋体" w:cs="Times New Roman"/>
          <w:i w:val="0"/>
          <w:caps w:val="0"/>
          <w:color w:val="222222"/>
          <w:spacing w:val="0"/>
          <w:sz w:val="21"/>
          <w:szCs w:val="21"/>
          <w:u w:val="none"/>
        </w:rPr>
        <w:t>Чжоу Шисин</w:t>
      </w:r>
      <w:r>
        <w:rPr>
          <w:rFonts w:hint="default" w:ascii="Times New Roman" w:hAnsi="Times New Roman" w:eastAsia="宋体" w:cs="Times New Roman"/>
          <w:i w:val="0"/>
          <w:caps w:val="0"/>
          <w:color w:val="222222"/>
          <w:spacing w:val="0"/>
          <w:sz w:val="21"/>
          <w:szCs w:val="21"/>
          <w:u w:val="none"/>
          <w:lang w:val="en-US" w:eastAsia="zh-CN"/>
        </w:rPr>
        <w:t xml:space="preserve">. </w:t>
      </w:r>
      <w:r>
        <w:rPr>
          <w:rFonts w:hint="default" w:ascii="Times New Roman" w:hAnsi="Times New Roman" w:eastAsia="宋体" w:cs="Times New Roman"/>
          <w:i w:val="0"/>
          <w:caps w:val="0"/>
          <w:color w:val="222222"/>
          <w:spacing w:val="0"/>
          <w:sz w:val="21"/>
          <w:szCs w:val="21"/>
          <w:u w:val="none"/>
        </w:rPr>
        <w:t>Анализ перспектив« консультаций по Кодексу поведения Южно-Китайского моря</w:t>
      </w:r>
      <w:r>
        <w:rPr>
          <w:rFonts w:hint="default" w:ascii="Times New Roman" w:hAnsi="Times New Roman" w:eastAsia="宋体" w:cs="Times New Roman"/>
          <w:i w:val="0"/>
          <w:caps w:val="0"/>
          <w:color w:val="222222"/>
          <w:spacing w:val="0"/>
          <w:sz w:val="21"/>
          <w:szCs w:val="21"/>
          <w:u w:val="none"/>
          <w:lang w:val="en-US" w:eastAsia="zh-CN"/>
        </w:rPr>
        <w:t xml:space="preserve">/ </w:t>
      </w:r>
      <w:r>
        <w:rPr>
          <w:rFonts w:hint="default" w:ascii="Times New Roman" w:hAnsi="Times New Roman" w:eastAsia="宋体" w:cs="Times New Roman"/>
          <w:i w:val="0"/>
          <w:caps w:val="0"/>
          <w:color w:val="222222"/>
          <w:spacing w:val="0"/>
          <w:sz w:val="21"/>
          <w:szCs w:val="21"/>
          <w:u w:val="none"/>
        </w:rPr>
        <w:t>Чжоу Шисин</w:t>
      </w:r>
      <w:r>
        <w:rPr>
          <w:rFonts w:hint="default" w:ascii="Times New Roman" w:hAnsi="Times New Roman" w:eastAsia="宋体" w:cs="Times New Roman"/>
          <w:i w:val="0"/>
          <w:caps w:val="0"/>
          <w:color w:val="222222"/>
          <w:spacing w:val="0"/>
          <w:sz w:val="21"/>
          <w:szCs w:val="21"/>
          <w:u w:val="none"/>
          <w:lang w:val="en-US" w:eastAsia="zh-CN"/>
        </w:rPr>
        <w:t>//</w:t>
      </w:r>
      <w:r>
        <w:rPr>
          <w:rFonts w:hint="default" w:ascii="Times New Roman" w:hAnsi="Times New Roman" w:eastAsia="宋体" w:cs="Times New Roman"/>
          <w:i w:val="0"/>
          <w:caps w:val="0"/>
          <w:color w:val="222222"/>
          <w:spacing w:val="0"/>
          <w:sz w:val="21"/>
          <w:szCs w:val="21"/>
          <w:u w:val="none"/>
        </w:rPr>
        <w:t>Журнал Тихого океана</w:t>
      </w:r>
      <w:r>
        <w:rPr>
          <w:rFonts w:hint="default" w:ascii="Times New Roman" w:hAnsi="Times New Roman" w:eastAsia="宋体" w:cs="Times New Roman"/>
          <w:i w:val="0"/>
          <w:caps w:val="0"/>
          <w:color w:val="222222"/>
          <w:spacing w:val="0"/>
          <w:sz w:val="21"/>
          <w:szCs w:val="21"/>
          <w:u w:val="none"/>
          <w:lang w:val="en-US" w:eastAsia="zh-CN"/>
        </w:rPr>
        <w:t>.-2015</w:t>
      </w:r>
      <w:r>
        <w:rPr>
          <w:rFonts w:hint="default" w:ascii="Times New Roman" w:hAnsi="Times New Roman" w:eastAsia="宋体" w:cs="Times New Roman"/>
          <w:i w:val="0"/>
          <w:caps w:val="0"/>
          <w:color w:val="222222"/>
          <w:spacing w:val="0"/>
          <w:sz w:val="21"/>
          <w:szCs w:val="21"/>
          <w:u w:val="none"/>
          <w:lang w:val="ru-RU" w:eastAsia="zh-CN"/>
        </w:rPr>
        <w:t xml:space="preserve"> № 3.- С 21-30.</w:t>
      </w:r>
      <w:r>
        <w:rPr>
          <w:rFonts w:hint="eastAsia" w:ascii="宋体" w:hAnsi="宋体" w:eastAsia="宋体" w:cs="宋体"/>
          <w:sz w:val="21"/>
          <w:szCs w:val="21"/>
          <w:lang w:val="en-US" w:eastAsia="zh-CN"/>
        </w:rPr>
        <w:t>]</w:t>
      </w:r>
    </w:p>
  </w:footnote>
  <w:footnote w:id="40">
    <w:p>
      <w:pPr>
        <w:pStyle w:val="7"/>
        <w:keepNext w:val="0"/>
        <w:keepLines w:val="0"/>
        <w:pageBreakBefore w:val="0"/>
        <w:widowControl w:val="0"/>
        <w:kinsoku/>
        <w:wordWrap/>
        <w:overflowPunct/>
        <w:topLinePunct w:val="0"/>
        <w:autoSpaceDE/>
        <w:autoSpaceDN/>
        <w:bidi w:val="0"/>
        <w:adjustRightInd/>
        <w:snapToGrid w:val="0"/>
        <w:spacing w:after="0" w:line="360" w:lineRule="auto"/>
        <w:textAlignment w:val="auto"/>
        <w:outlineLvl w:val="9"/>
        <w:rPr>
          <w:rFonts w:hint="eastAsia" w:ascii="Times New Roman" w:hAnsi="Times New Roman" w:cs="Times New Roman" w:eastAsiaTheme="minorEastAsia"/>
          <w:kern w:val="2"/>
          <w:sz w:val="21"/>
          <w:szCs w:val="21"/>
          <w:lang w:val="en-US" w:eastAsia="zh-CN" w:bidi="ar-SA"/>
        </w:rPr>
      </w:pPr>
      <w:r>
        <w:rPr>
          <w:rStyle w:val="12"/>
        </w:rPr>
        <w:footnoteRef/>
      </w:r>
      <w:r>
        <w:t xml:space="preserve"> </w:t>
      </w:r>
      <w:r>
        <w:rPr>
          <w:rFonts w:hint="eastAsia"/>
          <w:sz w:val="21"/>
          <w:szCs w:val="32"/>
          <w:lang w:val="en-US" w:eastAsia="zh-CN"/>
        </w:rPr>
        <w:t>网易新闻 王小易：</w:t>
      </w:r>
      <w:r>
        <w:rPr>
          <w:rFonts w:hint="eastAsia"/>
          <w:sz w:val="21"/>
          <w:szCs w:val="32"/>
        </w:rPr>
        <w:t>南海有“第二个波斯湾”之称</w:t>
      </w:r>
      <w:r>
        <w:rPr>
          <w:rFonts w:hint="default" w:ascii="Times New Roman" w:hAnsi="Times New Roman" w:cs="Times New Roman" w:eastAsiaTheme="minorEastAsia"/>
          <w:kern w:val="2"/>
          <w:sz w:val="21"/>
          <w:szCs w:val="21"/>
          <w:lang w:val="ru-RU" w:eastAsia="zh-CN" w:bidi="ar-SA"/>
        </w:rPr>
        <w:t xml:space="preserve"> </w:t>
      </w:r>
      <w:r>
        <w:rPr>
          <w:rFonts w:hint="eastAsia" w:ascii="Times New Roman" w:hAnsi="Times New Roman" w:cs="Times New Roman" w:eastAsiaTheme="minorEastAsia"/>
          <w:kern w:val="2"/>
          <w:sz w:val="21"/>
          <w:szCs w:val="21"/>
          <w:lang w:val="en-US" w:eastAsia="zh-CN" w:bidi="ar-SA"/>
        </w:rPr>
        <w:t>[</w:t>
      </w:r>
      <w:r>
        <w:rPr>
          <w:rFonts w:ascii="Times New Roman" w:hAnsi="Times New Roman" w:cs="Times New Roman" w:eastAsiaTheme="minorEastAsia"/>
          <w:kern w:val="2"/>
          <w:sz w:val="21"/>
          <w:szCs w:val="21"/>
          <w:lang w:val="ru-RU" w:eastAsia="zh-CN" w:bidi="ar-SA"/>
        </w:rPr>
        <w:t>Ван Сяои</w:t>
      </w:r>
      <w:r>
        <w:rPr>
          <w:rFonts w:hint="eastAsia" w:ascii="Times New Roman" w:hAnsi="Times New Roman" w:cs="Times New Roman" w:eastAsiaTheme="minorEastAsia"/>
          <w:kern w:val="2"/>
          <w:sz w:val="21"/>
          <w:szCs w:val="21"/>
          <w:lang w:val="en-US" w:eastAsia="zh-CN" w:bidi="ar-SA"/>
        </w:rPr>
        <w:t xml:space="preserve">. </w:t>
      </w:r>
      <w:r>
        <w:rPr>
          <w:rFonts w:ascii="Times New Roman" w:hAnsi="Times New Roman" w:cs="Times New Roman" w:eastAsiaTheme="minorEastAsia"/>
          <w:kern w:val="2"/>
          <w:sz w:val="21"/>
          <w:szCs w:val="21"/>
          <w:lang w:val="ru-RU" w:eastAsia="zh-CN" w:bidi="ar-SA"/>
        </w:rPr>
        <w:t>Южно-Китайское море известно как «второй Персидский залив»</w:t>
      </w:r>
      <w:r>
        <w:rPr>
          <w:rFonts w:hint="eastAsia" w:ascii="Times New Roman" w:hAnsi="Times New Roman" w:cs="Times New Roman" w:eastAsiaTheme="minorEastAsia"/>
          <w:kern w:val="2"/>
          <w:sz w:val="21"/>
          <w:szCs w:val="21"/>
          <w:lang w:val="en-US" w:eastAsia="zh-CN" w:bidi="ar-SA"/>
        </w:rPr>
        <w:t>/</w:t>
      </w:r>
      <w:r>
        <w:rPr>
          <w:rFonts w:ascii="Times New Roman" w:hAnsi="Times New Roman" w:cs="Times New Roman" w:eastAsiaTheme="minorEastAsia"/>
          <w:kern w:val="2"/>
          <w:sz w:val="21"/>
          <w:szCs w:val="21"/>
          <w:lang w:val="ru-RU" w:eastAsia="zh-CN" w:bidi="ar-SA"/>
        </w:rPr>
        <w:t>Ван Сяои</w:t>
      </w:r>
      <w:r>
        <w:rPr>
          <w:rFonts w:hint="eastAsia" w:ascii="Times New Roman" w:hAnsi="Times New Roman" w:cs="Times New Roman" w:eastAsiaTheme="minorEastAsia"/>
          <w:kern w:val="2"/>
          <w:sz w:val="21"/>
          <w:szCs w:val="21"/>
          <w:lang w:val="en-US" w:eastAsia="zh-CN" w:bidi="ar-SA"/>
        </w:rPr>
        <w:t>. ]</w:t>
      </w:r>
    </w:p>
    <w:p>
      <w:pPr>
        <w:pStyle w:val="7"/>
        <w:keepNext w:val="0"/>
        <w:keepLines w:val="0"/>
        <w:pageBreakBefore w:val="0"/>
        <w:widowControl w:val="0"/>
        <w:kinsoku/>
        <w:wordWrap/>
        <w:overflowPunct/>
        <w:topLinePunct w:val="0"/>
        <w:autoSpaceDE/>
        <w:autoSpaceDN/>
        <w:bidi w:val="0"/>
        <w:adjustRightInd/>
        <w:snapToGrid w:val="0"/>
        <w:spacing w:after="0" w:line="360" w:lineRule="auto"/>
        <w:textAlignment w:val="auto"/>
        <w:outlineLvl w:val="9"/>
        <w:rPr>
          <w:rFonts w:hint="eastAsia" w:ascii="Times New Roman" w:hAnsi="Times New Roman" w:cs="Times New Roman" w:eastAsiaTheme="minorEastAsia"/>
          <w:kern w:val="2"/>
          <w:sz w:val="21"/>
          <w:szCs w:val="21"/>
          <w:lang w:val="ru-RU" w:eastAsia="zh-CN" w:bidi="ar-SA"/>
        </w:rPr>
      </w:pPr>
      <w:r>
        <w:rPr>
          <w:rFonts w:hint="eastAsia" w:ascii="Times New Roman" w:hAnsi="Times New Roman" w:cs="Times New Roman"/>
          <w:kern w:val="2"/>
          <w:sz w:val="21"/>
          <w:szCs w:val="21"/>
          <w:lang w:val="en-US" w:eastAsia="zh-CN" w:bidi="ar-SA"/>
        </w:rPr>
        <w:t xml:space="preserve">URL: </w:t>
      </w:r>
      <w:r>
        <w:rPr>
          <w:rFonts w:hint="eastAsia" w:ascii="Times New Roman" w:hAnsi="Times New Roman" w:cs="Times New Roman" w:eastAsiaTheme="minorEastAsia"/>
          <w:kern w:val="2"/>
          <w:sz w:val="21"/>
          <w:szCs w:val="21"/>
          <w:u w:val="single"/>
          <w:lang w:val="ru-RU" w:eastAsia="zh-CN" w:bidi="ar-SA"/>
        </w:rPr>
        <w:t>http://news.163.com/11/0619/01/76SI95KO00014AED.html</w:t>
      </w:r>
    </w:p>
  </w:footnote>
  <w:footnote w:id="41">
    <w:p>
      <w:pPr>
        <w:pStyle w:val="7"/>
        <w:keepNext w:val="0"/>
        <w:keepLines w:val="0"/>
        <w:pageBreakBefore w:val="0"/>
        <w:widowControl w:val="0"/>
        <w:kinsoku/>
        <w:wordWrap/>
        <w:overflowPunct/>
        <w:topLinePunct w:val="0"/>
        <w:autoSpaceDE/>
        <w:autoSpaceDN/>
        <w:bidi w:val="0"/>
        <w:adjustRightInd/>
        <w:snapToGrid w:val="0"/>
        <w:spacing w:after="0" w:line="360" w:lineRule="auto"/>
        <w:textAlignment w:val="auto"/>
        <w:outlineLvl w:val="9"/>
        <w:rPr>
          <w:rFonts w:hint="eastAsia" w:ascii="Times New Roman" w:hAnsi="Times New Roman" w:cs="Times New Roman" w:eastAsiaTheme="minorEastAsia"/>
          <w:sz w:val="21"/>
          <w:szCs w:val="21"/>
          <w:lang w:val="en-US" w:eastAsia="zh-CN"/>
        </w:rPr>
      </w:pPr>
      <w:r>
        <w:rPr>
          <w:rStyle w:val="12"/>
        </w:rPr>
        <w:footnoteRef/>
      </w:r>
      <w:r>
        <w:rPr>
          <w:rFonts w:hint="eastAsia"/>
        </w:rPr>
        <w:t xml:space="preserve"> </w:t>
      </w:r>
      <w:r>
        <w:rPr>
          <w:rFonts w:ascii="Times New Roman" w:hAnsi="Times New Roman" w:cs="Times New Roman"/>
          <w:sz w:val="21"/>
          <w:szCs w:val="21"/>
        </w:rPr>
        <w:t xml:space="preserve">Cario Conefrence </w:t>
      </w:r>
      <w:r>
        <w:rPr>
          <w:rFonts w:hint="eastAsia" w:ascii="Times New Roman" w:hAnsi="Times New Roman" w:cs="Times New Roman"/>
          <w:sz w:val="21"/>
          <w:szCs w:val="21"/>
          <w:lang w:val="en-US" w:eastAsia="zh-CN"/>
        </w:rPr>
        <w:t>1943</w:t>
      </w:r>
    </w:p>
    <w:p>
      <w:pPr>
        <w:pStyle w:val="7"/>
        <w:keepNext w:val="0"/>
        <w:keepLines w:val="0"/>
        <w:pageBreakBefore w:val="0"/>
        <w:widowControl w:val="0"/>
        <w:kinsoku/>
        <w:wordWrap/>
        <w:overflowPunct/>
        <w:topLinePunct w:val="0"/>
        <w:autoSpaceDE/>
        <w:autoSpaceDN/>
        <w:bidi w:val="0"/>
        <w:adjustRightInd/>
        <w:snapToGrid w:val="0"/>
        <w:spacing w:after="0" w:line="360" w:lineRule="auto"/>
        <w:textAlignment w:val="auto"/>
        <w:outlineLvl w:val="9"/>
        <w:rPr>
          <w:rFonts w:ascii="Times New Roman" w:hAnsi="Times New Roman" w:cs="Times New Roman"/>
          <w:sz w:val="21"/>
          <w:szCs w:val="21"/>
          <w:u w:val="single"/>
        </w:rPr>
      </w:pPr>
      <w:r>
        <w:rPr>
          <w:rFonts w:ascii="Times New Roman" w:hAnsi="Times New Roman" w:cs="Times New Roman"/>
          <w:sz w:val="21"/>
          <w:szCs w:val="21"/>
          <w:u w:val="single"/>
        </w:rPr>
        <w:t>http://avalon.law.yale.edu/wwii/cairo.asp</w:t>
      </w:r>
    </w:p>
  </w:footnote>
  <w:footnote w:id="42">
    <w:p>
      <w:pPr>
        <w:pStyle w:val="7"/>
        <w:keepNext w:val="0"/>
        <w:keepLines w:val="0"/>
        <w:pageBreakBefore w:val="0"/>
        <w:widowControl w:val="0"/>
        <w:kinsoku/>
        <w:wordWrap/>
        <w:overflowPunct/>
        <w:topLinePunct w:val="0"/>
        <w:autoSpaceDE/>
        <w:autoSpaceDN/>
        <w:bidi w:val="0"/>
        <w:adjustRightInd/>
        <w:snapToGrid w:val="0"/>
        <w:spacing w:after="0" w:line="360" w:lineRule="auto"/>
        <w:textAlignment w:val="auto"/>
        <w:outlineLvl w:val="9"/>
        <w:rPr>
          <w:rFonts w:hint="eastAsia" w:ascii="Times New Roman" w:hAnsi="Times New Roman" w:cs="Times New Roman" w:eastAsiaTheme="minorEastAsia"/>
          <w:sz w:val="21"/>
          <w:szCs w:val="21"/>
          <w:lang w:val="en-US" w:eastAsia="zh-CN"/>
        </w:rPr>
      </w:pPr>
      <w:r>
        <w:rPr>
          <w:rStyle w:val="12"/>
        </w:rPr>
        <w:footnoteRef/>
      </w:r>
      <w:r>
        <w:rPr>
          <w:rFonts w:hint="eastAsia" w:ascii="Times New Roman" w:hAnsi="Times New Roman" w:cs="Times New Roman"/>
          <w:sz w:val="24"/>
        </w:rPr>
        <w:t xml:space="preserve"> </w:t>
      </w:r>
      <w:r>
        <w:rPr>
          <w:rFonts w:ascii="Times New Roman" w:hAnsi="Times New Roman" w:cs="Times New Roman"/>
          <w:sz w:val="21"/>
          <w:szCs w:val="21"/>
        </w:rPr>
        <w:t xml:space="preserve">Potsdam Declaration </w:t>
      </w:r>
      <w:r>
        <w:rPr>
          <w:rFonts w:hint="eastAsia" w:ascii="Times New Roman" w:hAnsi="Times New Roman" w:cs="Times New Roman"/>
          <w:sz w:val="21"/>
          <w:szCs w:val="21"/>
          <w:lang w:val="en-US" w:eastAsia="zh-CN"/>
        </w:rPr>
        <w:t>1945</w:t>
      </w:r>
    </w:p>
    <w:p>
      <w:pPr>
        <w:pStyle w:val="7"/>
        <w:keepNext w:val="0"/>
        <w:keepLines w:val="0"/>
        <w:pageBreakBefore w:val="0"/>
        <w:widowControl w:val="0"/>
        <w:kinsoku/>
        <w:wordWrap/>
        <w:overflowPunct/>
        <w:topLinePunct w:val="0"/>
        <w:autoSpaceDE/>
        <w:autoSpaceDN/>
        <w:bidi w:val="0"/>
        <w:adjustRightInd/>
        <w:snapToGrid w:val="0"/>
        <w:spacing w:after="0" w:line="360" w:lineRule="auto"/>
        <w:textAlignment w:val="auto"/>
        <w:outlineLvl w:val="9"/>
        <w:rPr>
          <w:rFonts w:ascii="Times New Roman" w:hAnsi="Times New Roman" w:cs="Times New Roman"/>
          <w:sz w:val="21"/>
          <w:szCs w:val="21"/>
          <w:u w:val="single"/>
        </w:rPr>
      </w:pPr>
      <w:r>
        <w:rPr>
          <w:rFonts w:hint="eastAsia" w:ascii="Times New Roman" w:hAnsi="Times New Roman" w:cs="Times New Roman"/>
          <w:sz w:val="21"/>
          <w:szCs w:val="21"/>
          <w:u w:val="single"/>
        </w:rPr>
        <w:t>http://www.ndl.go.jp/constitution/e/etc/c06.html</w:t>
      </w:r>
    </w:p>
  </w:footnote>
  <w:footnote w:id="43">
    <w:p>
      <w:pPr>
        <w:pStyle w:val="7"/>
        <w:keepNext w:val="0"/>
        <w:keepLines w:val="0"/>
        <w:pageBreakBefore w:val="0"/>
        <w:widowControl w:val="0"/>
        <w:kinsoku/>
        <w:wordWrap/>
        <w:overflowPunct/>
        <w:topLinePunct w:val="0"/>
        <w:autoSpaceDE/>
        <w:autoSpaceDN/>
        <w:bidi w:val="0"/>
        <w:adjustRightInd/>
        <w:snapToGrid w:val="0"/>
        <w:spacing w:after="0" w:line="360" w:lineRule="auto"/>
        <w:textAlignment w:val="auto"/>
        <w:outlineLvl w:val="9"/>
        <w:rPr>
          <w:rFonts w:ascii="Times New Roman" w:hAnsi="Times New Roman" w:cs="Times New Roman"/>
          <w:sz w:val="21"/>
          <w:szCs w:val="21"/>
        </w:rPr>
      </w:pPr>
      <w:r>
        <w:rPr>
          <w:rStyle w:val="12"/>
        </w:rPr>
        <w:footnoteRef/>
      </w:r>
      <w:r>
        <w:t xml:space="preserve"> </w:t>
      </w:r>
      <w:r>
        <w:rPr>
          <w:rFonts w:ascii="Times New Roman" w:hAnsi="Times New Roman" w:cs="Times New Roman"/>
          <w:sz w:val="21"/>
          <w:szCs w:val="21"/>
        </w:rPr>
        <w:t>Treaty of Peace with Japan</w:t>
      </w:r>
    </w:p>
    <w:p>
      <w:pPr>
        <w:pStyle w:val="7"/>
        <w:keepNext w:val="0"/>
        <w:keepLines w:val="0"/>
        <w:pageBreakBefore w:val="0"/>
        <w:widowControl w:val="0"/>
        <w:kinsoku/>
        <w:wordWrap/>
        <w:overflowPunct/>
        <w:topLinePunct w:val="0"/>
        <w:autoSpaceDE/>
        <w:autoSpaceDN/>
        <w:bidi w:val="0"/>
        <w:adjustRightInd/>
        <w:snapToGrid w:val="0"/>
        <w:spacing w:after="0" w:line="360" w:lineRule="auto"/>
        <w:textAlignment w:val="auto"/>
        <w:outlineLvl w:val="9"/>
        <w:rPr>
          <w:rFonts w:ascii="Times New Roman" w:hAnsi="Times New Roman" w:cs="Times New Roman"/>
          <w:sz w:val="21"/>
          <w:szCs w:val="21"/>
          <w:u w:val="single"/>
        </w:rPr>
      </w:pPr>
      <w:r>
        <w:rPr>
          <w:rFonts w:ascii="Times New Roman" w:hAnsi="Times New Roman" w:cs="Times New Roman"/>
          <w:sz w:val="21"/>
          <w:szCs w:val="21"/>
          <w:u w:val="single"/>
        </w:rPr>
        <w:t>https://treaties.un.org/doc/publication/unts/volume%20136/volume-136-i-1832-english.pdf</w:t>
      </w:r>
    </w:p>
  </w:footnote>
  <w:footnote w:id="44">
    <w:p>
      <w:pPr>
        <w:pStyle w:val="7"/>
        <w:keepNext w:val="0"/>
        <w:keepLines w:val="0"/>
        <w:pageBreakBefore w:val="0"/>
        <w:widowControl w:val="0"/>
        <w:kinsoku/>
        <w:wordWrap/>
        <w:overflowPunct/>
        <w:topLinePunct w:val="0"/>
        <w:autoSpaceDE/>
        <w:autoSpaceDN/>
        <w:bidi w:val="0"/>
        <w:adjustRightInd/>
        <w:snapToGrid w:val="0"/>
        <w:spacing w:after="0" w:line="360" w:lineRule="auto"/>
        <w:textAlignment w:val="auto"/>
        <w:outlineLvl w:val="9"/>
        <w:rPr>
          <w:rFonts w:hint="eastAsia" w:eastAsia="宋体"/>
          <w:sz w:val="21"/>
          <w:szCs w:val="21"/>
          <w:lang w:val="en-US" w:eastAsia="zh-CN"/>
        </w:rPr>
      </w:pPr>
      <w:r>
        <w:rPr>
          <w:rStyle w:val="12"/>
        </w:rPr>
        <w:footnoteRef/>
      </w:r>
      <w:r>
        <w:rPr>
          <w:sz w:val="21"/>
          <w:szCs w:val="21"/>
        </w:rPr>
        <w:t xml:space="preserve"> </w:t>
      </w:r>
      <w:r>
        <w:rPr>
          <w:rFonts w:hint="eastAsia"/>
          <w:sz w:val="21"/>
          <w:szCs w:val="21"/>
        </w:rPr>
        <w:t xml:space="preserve">钟声 </w:t>
      </w:r>
      <w:r>
        <w:rPr>
          <w:rFonts w:hint="eastAsia" w:ascii="宋体" w:hAnsi="宋体" w:eastAsia="宋体" w:cs="宋体"/>
          <w:bCs/>
          <w:color w:val="000000"/>
          <w:sz w:val="21"/>
          <w:szCs w:val="21"/>
        </w:rPr>
        <w:t>“旧金山和约”何足为凭？——四论钓鱼岛问题真相 （2012-10-19）</w:t>
      </w:r>
      <w:r>
        <w:rPr>
          <w:rFonts w:hint="eastAsia" w:ascii="宋体" w:hAnsi="宋体" w:eastAsia="宋体" w:cs="宋体"/>
          <w:bCs/>
          <w:color w:val="000000"/>
          <w:sz w:val="21"/>
          <w:szCs w:val="21"/>
          <w:lang w:val="en-US" w:eastAsia="zh-CN"/>
        </w:rPr>
        <w:t>[</w:t>
      </w:r>
      <w:r>
        <w:rPr>
          <w:rFonts w:ascii="Times New Roman" w:hAnsi="Times New Roman" w:cs="Times New Roman" w:eastAsiaTheme="minorEastAsia"/>
          <w:kern w:val="2"/>
          <w:sz w:val="21"/>
          <w:szCs w:val="21"/>
          <w:lang w:val="ru-RU" w:eastAsia="zh-CN" w:bidi="ar-SA"/>
        </w:rPr>
        <w:t>Чжун Шэн</w:t>
      </w:r>
      <w:r>
        <w:rPr>
          <w:rFonts w:hint="eastAsia" w:ascii="Times New Roman" w:hAnsi="Times New Roman" w:cs="Times New Roman" w:eastAsiaTheme="minorEastAsia"/>
          <w:kern w:val="2"/>
          <w:sz w:val="21"/>
          <w:szCs w:val="21"/>
          <w:lang w:val="en-US" w:eastAsia="zh-CN" w:bidi="ar-SA"/>
        </w:rPr>
        <w:t>.</w:t>
      </w:r>
      <w:r>
        <w:rPr>
          <w:rFonts w:ascii="Times New Roman" w:hAnsi="Times New Roman" w:cs="Times New Roman" w:eastAsiaTheme="minorEastAsia"/>
          <w:kern w:val="2"/>
          <w:sz w:val="21"/>
          <w:szCs w:val="21"/>
          <w:lang w:val="ru-RU" w:eastAsia="zh-CN" w:bidi="ar-SA"/>
        </w:rPr>
        <w:t>Сан-Францисский мирный договор - Правда о проблеме островов Дяоюйдао</w:t>
      </w:r>
      <w:r>
        <w:rPr>
          <w:rFonts w:hint="eastAsia" w:ascii="Times New Roman" w:hAnsi="Times New Roman" w:cs="Times New Roman" w:eastAsiaTheme="minorEastAsia"/>
          <w:kern w:val="2"/>
          <w:sz w:val="21"/>
          <w:szCs w:val="21"/>
          <w:lang w:val="en-US" w:eastAsia="zh-CN" w:bidi="ar-SA"/>
        </w:rPr>
        <w:t>/</w:t>
      </w:r>
      <w:r>
        <w:rPr>
          <w:rFonts w:ascii="Times New Roman" w:hAnsi="Times New Roman" w:cs="Times New Roman" w:eastAsiaTheme="minorEastAsia"/>
          <w:kern w:val="2"/>
          <w:sz w:val="21"/>
          <w:szCs w:val="21"/>
          <w:lang w:val="ru-RU" w:eastAsia="zh-CN" w:bidi="ar-SA"/>
        </w:rPr>
        <w:t>Чжун Шэн</w:t>
      </w:r>
      <w:r>
        <w:rPr>
          <w:rFonts w:hint="eastAsia" w:ascii="Times New Roman" w:hAnsi="Times New Roman" w:cs="Times New Roman" w:eastAsiaTheme="minorEastAsia"/>
          <w:kern w:val="2"/>
          <w:sz w:val="21"/>
          <w:szCs w:val="21"/>
          <w:lang w:val="en-US" w:eastAsia="zh-CN" w:bidi="ar-SA"/>
        </w:rPr>
        <w:t>.-19.10.2012</w:t>
      </w:r>
      <w:r>
        <w:rPr>
          <w:rFonts w:hint="eastAsia" w:ascii="宋体" w:hAnsi="宋体" w:eastAsia="宋体" w:cs="宋体"/>
          <w:bCs/>
          <w:color w:val="000000"/>
          <w:sz w:val="21"/>
          <w:szCs w:val="21"/>
          <w:lang w:val="en-US" w:eastAsia="zh-CN"/>
        </w:rPr>
        <w:t>]</w:t>
      </w:r>
    </w:p>
    <w:p>
      <w:pPr>
        <w:pStyle w:val="7"/>
        <w:keepNext w:val="0"/>
        <w:keepLines w:val="0"/>
        <w:pageBreakBefore w:val="0"/>
        <w:widowControl w:val="0"/>
        <w:kinsoku/>
        <w:wordWrap/>
        <w:overflowPunct/>
        <w:topLinePunct w:val="0"/>
        <w:autoSpaceDE/>
        <w:autoSpaceDN/>
        <w:bidi w:val="0"/>
        <w:adjustRightInd/>
        <w:snapToGrid w:val="0"/>
        <w:spacing w:after="0" w:line="360" w:lineRule="auto"/>
        <w:textAlignment w:val="auto"/>
        <w:outlineLvl w:val="9"/>
        <w:rPr>
          <w:rFonts w:hint="default" w:ascii="Times New Roman" w:hAnsi="Times New Roman" w:cs="Times New Roman"/>
          <w:sz w:val="21"/>
          <w:szCs w:val="21"/>
          <w:u w:val="single"/>
        </w:rPr>
      </w:pPr>
      <w:r>
        <w:rPr>
          <w:rFonts w:hint="eastAsia" w:ascii="Times New Roman" w:hAnsi="Times New Roman" w:eastAsia="宋体" w:cs="Times New Roman"/>
          <w:sz w:val="21"/>
          <w:szCs w:val="21"/>
          <w:lang w:val="en-US" w:eastAsia="zh-CN"/>
        </w:rPr>
        <w:t>URL:</w:t>
      </w:r>
      <w:r>
        <w:rPr>
          <w:rFonts w:hint="eastAsia" w:ascii="Times New Roman" w:hAnsi="Times New Roman" w:eastAsia="宋体" w:cs="Times New Roman"/>
          <w:sz w:val="21"/>
          <w:szCs w:val="21"/>
          <w:u w:val="single"/>
          <w:lang w:val="en-US" w:eastAsia="zh-CN"/>
        </w:rPr>
        <w:t xml:space="preserve"> </w:t>
      </w:r>
      <w:r>
        <w:rPr>
          <w:rFonts w:hint="default" w:ascii="Times New Roman" w:hAnsi="Times New Roman" w:eastAsia="宋体" w:cs="Times New Roman"/>
          <w:sz w:val="21"/>
          <w:szCs w:val="21"/>
          <w:u w:val="single"/>
        </w:rPr>
        <w:t>http://www.fmprc.gov.cn/diaoyudao/chn/xwdt/t980721.htm</w:t>
      </w:r>
    </w:p>
  </w:footnote>
  <w:footnote w:id="45">
    <w:p>
      <w:pPr>
        <w:pStyle w:val="7"/>
        <w:keepNext w:val="0"/>
        <w:keepLines w:val="0"/>
        <w:pageBreakBefore w:val="0"/>
        <w:widowControl w:val="0"/>
        <w:kinsoku/>
        <w:wordWrap/>
        <w:overflowPunct/>
        <w:topLinePunct w:val="0"/>
        <w:autoSpaceDE/>
        <w:autoSpaceDN/>
        <w:bidi w:val="0"/>
        <w:adjustRightInd/>
        <w:snapToGrid w:val="0"/>
        <w:spacing w:after="0" w:line="360" w:lineRule="auto"/>
        <w:textAlignment w:val="auto"/>
        <w:outlineLvl w:val="9"/>
        <w:rPr>
          <w:rFonts w:hint="eastAsia" w:ascii="Times New Roman" w:hAnsi="Times New Roman" w:cs="Times New Roman" w:eastAsiaTheme="minorEastAsia"/>
          <w:kern w:val="2"/>
          <w:sz w:val="21"/>
          <w:szCs w:val="21"/>
          <w:lang w:val="en-US" w:eastAsia="zh-CN" w:bidi="ar-SA"/>
        </w:rPr>
      </w:pPr>
      <w:r>
        <w:rPr>
          <w:rStyle w:val="12"/>
        </w:rPr>
        <w:footnoteRef/>
      </w:r>
      <w:r>
        <w:rPr>
          <w:sz w:val="21"/>
          <w:szCs w:val="21"/>
        </w:rPr>
        <w:t xml:space="preserve"> </w:t>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"https://zh.wikipedia.org/wiki/%E5%91%A8%E6%81%A9%E6%9D%A5" \o "周恩来" </w:instrText>
      </w:r>
      <w:r>
        <w:rPr>
          <w:rFonts w:hint="eastAsia" w:ascii="宋体" w:hAnsi="宋体" w:eastAsia="宋体" w:cs="宋体"/>
          <w:sz w:val="21"/>
          <w:szCs w:val="21"/>
        </w:rPr>
        <w:fldChar w:fldCharType="separate"/>
      </w:r>
      <w:r>
        <w:rPr>
          <w:rFonts w:hint="eastAsia" w:ascii="宋体" w:hAnsi="宋体" w:eastAsia="宋体" w:cs="宋体"/>
          <w:sz w:val="21"/>
          <w:szCs w:val="21"/>
        </w:rPr>
        <w:t>周恩来</w:t>
      </w:r>
      <w:r>
        <w:rPr>
          <w:rFonts w:hint="eastAsia" w:ascii="宋体" w:hAnsi="宋体" w:eastAsia="宋体" w:cs="宋体"/>
          <w:sz w:val="21"/>
          <w:szCs w:val="21"/>
        </w:rPr>
        <w:fldChar w:fldCharType="end"/>
      </w:r>
      <w:r>
        <w:rPr>
          <w:rFonts w:hint="eastAsia" w:ascii="宋体" w:hAnsi="宋体" w:eastAsia="宋体" w:cs="宋体"/>
          <w:sz w:val="21"/>
          <w:szCs w:val="21"/>
          <w:lang w:val="en-US" w:eastAsia="zh-CN"/>
        </w:rPr>
        <w:t>:</w:t>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"http://www.people.com.cn/item/zrgx/newfiles/c1010.html" </w:instrText>
      </w:r>
      <w:r>
        <w:rPr>
          <w:rFonts w:hint="eastAsia" w:ascii="宋体" w:hAnsi="宋体" w:eastAsia="宋体" w:cs="宋体"/>
          <w:sz w:val="21"/>
          <w:szCs w:val="21"/>
        </w:rPr>
        <w:fldChar w:fldCharType="separate"/>
      </w:r>
      <w:r>
        <w:rPr>
          <w:rFonts w:hint="eastAsia" w:ascii="宋体" w:hAnsi="宋体" w:eastAsia="宋体" w:cs="宋体"/>
          <w:sz w:val="21"/>
          <w:szCs w:val="21"/>
        </w:rPr>
        <w:t>中华人民共和国中央人民政府外交部部长周恩来关于美国及其仆从国家签订旧金山对日和约的声明（一九五一年九月十八日）</w:t>
      </w:r>
      <w:r>
        <w:rPr>
          <w:rFonts w:hint="eastAsia" w:ascii="宋体" w:hAnsi="宋体" w:eastAsia="宋体" w:cs="宋体"/>
          <w:sz w:val="21"/>
          <w:szCs w:val="21"/>
        </w:rPr>
        <w:fldChar w:fldCharType="end"/>
      </w:r>
      <w:r>
        <w:rPr>
          <w:rFonts w:hint="eastAsia" w:ascii="宋体" w:hAnsi="宋体" w:eastAsia="宋体" w:cs="宋体"/>
          <w:sz w:val="21"/>
          <w:szCs w:val="21"/>
        </w:rPr>
        <w:t>. 人民日报 (北京). 1951年9月19日</w:t>
      </w:r>
      <w:r>
        <w:rPr>
          <w:rFonts w:hint="eastAsia" w:ascii="Times New Roman" w:hAnsi="Times New Roman" w:cs="Times New Roman" w:eastAsiaTheme="minorEastAsia"/>
          <w:kern w:val="2"/>
          <w:sz w:val="21"/>
          <w:szCs w:val="21"/>
          <w:lang w:val="en-US" w:eastAsia="zh-CN" w:bidi="ar-SA"/>
        </w:rPr>
        <w:t>[</w:t>
      </w:r>
      <w:r>
        <w:rPr>
          <w:rFonts w:ascii="Times New Roman" w:hAnsi="Times New Roman" w:cs="Times New Roman" w:eastAsiaTheme="minorEastAsia"/>
          <w:kern w:val="2"/>
          <w:sz w:val="21"/>
          <w:szCs w:val="21"/>
          <w:lang w:val="ru-RU" w:eastAsia="zh-CN" w:bidi="ar-SA"/>
        </w:rPr>
        <w:t xml:space="preserve">Чжоу Эньлай: Чжоу Эньлай, министр иностранных дел Центрального народного правительства Китайской Народной Республики, а также Соединенные Штаты и другие страны подписывают Сан-Францисский мирный договор с Японией </w:t>
      </w:r>
      <w:r>
        <w:rPr>
          <w:rFonts w:hint="eastAsia" w:ascii="Times New Roman" w:hAnsi="Times New Roman" w:cs="Times New Roman" w:eastAsiaTheme="minorEastAsia"/>
          <w:kern w:val="2"/>
          <w:sz w:val="21"/>
          <w:szCs w:val="21"/>
          <w:lang w:val="en-US" w:eastAsia="zh-CN" w:bidi="ar-SA"/>
        </w:rPr>
        <w:t>//</w:t>
      </w:r>
      <w:r>
        <w:rPr>
          <w:rFonts w:ascii="Times New Roman" w:hAnsi="Times New Roman" w:cs="Times New Roman" w:eastAsiaTheme="minorEastAsia"/>
          <w:kern w:val="2"/>
          <w:sz w:val="21"/>
          <w:szCs w:val="21"/>
          <w:lang w:val="ru-RU" w:eastAsia="zh-CN" w:bidi="ar-SA"/>
        </w:rPr>
        <w:t>Жэньминь жибао</w:t>
      </w:r>
      <w:r>
        <w:rPr>
          <w:rFonts w:hint="eastAsia" w:ascii="Times New Roman" w:hAnsi="Times New Roman" w:cs="Times New Roman" w:eastAsiaTheme="minorEastAsia"/>
          <w:kern w:val="2"/>
          <w:sz w:val="21"/>
          <w:szCs w:val="21"/>
          <w:lang w:val="en-US" w:eastAsia="zh-CN" w:bidi="ar-SA"/>
        </w:rPr>
        <w:t>.- 19.09.1951.]</w:t>
      </w:r>
    </w:p>
    <w:p>
      <w:pPr>
        <w:pStyle w:val="7"/>
        <w:keepNext w:val="0"/>
        <w:keepLines w:val="0"/>
        <w:pageBreakBefore w:val="0"/>
        <w:widowControl w:val="0"/>
        <w:kinsoku/>
        <w:wordWrap/>
        <w:overflowPunct/>
        <w:topLinePunct w:val="0"/>
        <w:autoSpaceDE/>
        <w:autoSpaceDN/>
        <w:bidi w:val="0"/>
        <w:adjustRightInd/>
        <w:snapToGrid w:val="0"/>
        <w:spacing w:after="0" w:line="360" w:lineRule="auto"/>
        <w:textAlignment w:val="auto"/>
        <w:outlineLvl w:val="9"/>
        <w:rPr>
          <w:rFonts w:ascii="Times New Roman" w:hAnsi="Times New Roman" w:cs="Times New Roman" w:eastAsiaTheme="minorEastAsia"/>
          <w:kern w:val="2"/>
          <w:sz w:val="21"/>
          <w:szCs w:val="21"/>
          <w:lang w:val="ru-RU" w:eastAsia="zh-CN" w:bidi="ar-SA"/>
        </w:rPr>
      </w:pPr>
      <w:r>
        <w:rPr>
          <w:rFonts w:hint="eastAsia" w:ascii="Times New Roman" w:hAnsi="Times New Roman" w:cs="Times New Roman" w:eastAsiaTheme="minorEastAsia"/>
          <w:kern w:val="2"/>
          <w:sz w:val="21"/>
          <w:szCs w:val="21"/>
          <w:u w:val="single"/>
          <w:lang w:val="ru-RU" w:eastAsia="zh-CN" w:bidi="ar-SA"/>
        </w:rPr>
        <w:t>http://www.people.com.cn/item/zrgx/newfiles/c1010.htm</w:t>
      </w:r>
      <w:r>
        <w:rPr>
          <w:rFonts w:hint="eastAsia" w:ascii="Times New Roman" w:hAnsi="Times New Roman" w:cs="Times New Roman" w:eastAsiaTheme="minorEastAsia"/>
          <w:kern w:val="2"/>
          <w:sz w:val="21"/>
          <w:szCs w:val="21"/>
          <w:lang w:val="ru-RU" w:eastAsia="zh-CN" w:bidi="ar-SA"/>
        </w:rPr>
        <w:t>l</w:t>
      </w:r>
    </w:p>
  </w:footnote>
  <w:footnote w:id="46">
    <w:p>
      <w:pPr>
        <w:pStyle w:val="7"/>
        <w:rPr>
          <w:sz w:val="21"/>
          <w:szCs w:val="21"/>
        </w:rPr>
      </w:pPr>
      <w:r>
        <w:rPr>
          <w:rStyle w:val="12"/>
        </w:rPr>
        <w:footnoteRef/>
      </w:r>
      <w:r>
        <w:rPr>
          <w:rFonts w:hint="eastAsia" w:ascii="宋体" w:hAnsi="宋体" w:eastAsia="宋体" w:cs="宋体"/>
          <w:sz w:val="24"/>
          <w:szCs w:val="36"/>
        </w:rPr>
        <w:t xml:space="preserve"> </w:t>
      </w:r>
      <w:r>
        <w:rPr>
          <w:rFonts w:hint="eastAsia" w:ascii="宋体" w:hAnsi="宋体" w:eastAsia="宋体" w:cs="宋体"/>
          <w:sz w:val="21"/>
          <w:szCs w:val="21"/>
        </w:rPr>
        <w:t>日本国と中華人民共和国との間の平和友好条約</w:t>
      </w:r>
      <w:r>
        <w:rPr>
          <w:rFonts w:hint="eastAsia" w:ascii="宋体" w:hAnsi="宋体" w:eastAsia="宋体" w:cs="宋体"/>
          <w:sz w:val="21"/>
          <w:szCs w:val="21"/>
          <w:lang w:val="en-US" w:eastAsia="zh-CN"/>
        </w:rPr>
        <w:t>[</w:t>
      </w:r>
      <w:r>
        <w:rPr>
          <w:rFonts w:hint="default" w:ascii="Times New Roman" w:hAnsi="Times New Roman" w:eastAsia="宋体" w:cs="Times New Roman"/>
          <w:i w:val="0"/>
          <w:caps w:val="0"/>
          <w:color w:val="222222"/>
          <w:spacing w:val="0"/>
          <w:sz w:val="21"/>
          <w:szCs w:val="21"/>
          <w:u w:val="none"/>
          <w:lang w:val="ru-RU" w:eastAsia="zh-CN"/>
        </w:rPr>
        <w:t>М</w:t>
      </w:r>
      <w:r>
        <w:rPr>
          <w:rFonts w:hint="default" w:ascii="Times New Roman" w:hAnsi="Times New Roman" w:eastAsia="宋体" w:cs="Times New Roman"/>
          <w:i w:val="0"/>
          <w:caps w:val="0"/>
          <w:color w:val="222222"/>
          <w:spacing w:val="0"/>
          <w:sz w:val="21"/>
          <w:szCs w:val="21"/>
          <w:u w:val="none"/>
          <w:lang w:val="ru"/>
        </w:rPr>
        <w:t xml:space="preserve">ирный договор между Китайской Народной Республикой и </w:t>
      </w:r>
      <w:r>
        <w:rPr>
          <w:rFonts w:hint="default" w:ascii="Times New Roman" w:hAnsi="Times New Roman" w:eastAsia="宋体" w:cs="Times New Roman"/>
          <w:i w:val="0"/>
          <w:caps w:val="0"/>
          <w:color w:val="222222"/>
          <w:spacing w:val="0"/>
          <w:sz w:val="21"/>
          <w:szCs w:val="21"/>
          <w:u w:val="none"/>
          <w:lang w:val="ru-RU"/>
        </w:rPr>
        <w:t>Японией</w:t>
      </w:r>
      <w:r>
        <w:rPr>
          <w:rFonts w:hint="eastAsia" w:ascii="宋体" w:hAnsi="宋体" w:eastAsia="宋体" w:cs="宋体"/>
          <w:sz w:val="21"/>
          <w:szCs w:val="21"/>
          <w:lang w:val="en-US" w:eastAsia="zh-CN"/>
        </w:rPr>
        <w:t>]</w:t>
      </w:r>
      <w:r>
        <w:rPr>
          <w:rFonts w:hint="eastAsia" w:ascii="宋体" w:hAnsi="宋体" w:eastAsia="宋体" w:cs="宋体"/>
          <w:sz w:val="21"/>
          <w:szCs w:val="21"/>
        </w:rPr>
        <w:t xml:space="preserve"> </w:t>
      </w:r>
      <w:r>
        <w:rPr>
          <w:rFonts w:hint="default" w:ascii="Times New Roman" w:hAnsi="Times New Roman" w:eastAsia="宋体" w:cs="Times New Roman"/>
          <w:sz w:val="21"/>
          <w:szCs w:val="21"/>
          <w:u w:val="single"/>
        </w:rPr>
        <w:t>http://www.mofa.go.jp/mofaj/area/china/nc_heiwa.html</w:t>
      </w:r>
    </w:p>
  </w:footnote>
  <w:footnote w:id="47">
    <w:p>
      <w:pPr>
        <w:pStyle w:val="7"/>
        <w:rPr>
          <w:rFonts w:hint="eastAsia" w:ascii="Times New Roman" w:hAnsi="Times New Roman" w:cs="Times New Roman" w:eastAsiaTheme="minorEastAsia"/>
          <w:kern w:val="2"/>
          <w:sz w:val="21"/>
          <w:szCs w:val="21"/>
          <w:lang w:val="en-US" w:eastAsia="zh-CN" w:bidi="ar-SA"/>
        </w:rPr>
      </w:pPr>
      <w:r>
        <w:rPr>
          <w:rStyle w:val="12"/>
        </w:rPr>
        <w:footnoteRef/>
      </w:r>
      <w:r>
        <w:t xml:space="preserve"> </w:t>
      </w:r>
      <w:r>
        <w:rPr>
          <w:rFonts w:hint="eastAsia" w:ascii="宋体" w:hAnsi="宋体" w:eastAsia="宋体" w:cs="宋体"/>
          <w:sz w:val="21"/>
          <w:szCs w:val="21"/>
        </w:rPr>
        <w:t>张秀三． 南中国海问题的国际因素与我国的对策论析［J］</w:t>
      </w:r>
      <w:r>
        <w:rPr>
          <w:rFonts w:hint="default" w:ascii="宋体" w:hAnsi="宋体" w:eastAsia="宋体" w:cs="宋体"/>
          <w:sz w:val="21"/>
          <w:szCs w:val="21"/>
          <w:lang w:val="ru-RU"/>
        </w:rPr>
        <w:t>.</w:t>
      </w:r>
      <w:r>
        <w:rPr>
          <w:rFonts w:hint="eastAsia" w:ascii="宋体" w:hAnsi="宋体" w:eastAsia="宋体" w:cs="宋体"/>
          <w:sz w:val="21"/>
          <w:szCs w:val="21"/>
          <w:lang w:val="en-US" w:eastAsia="zh-CN"/>
        </w:rPr>
        <w:t>人民出版社</w:t>
      </w:r>
      <w:r>
        <w:rPr>
          <w:rFonts w:hint="eastAsia" w:ascii="宋体" w:hAnsi="宋体" w:eastAsia="宋体" w:cs="宋体"/>
          <w:sz w:val="21"/>
          <w:szCs w:val="21"/>
        </w:rPr>
        <w:t>，2001</w:t>
      </w:r>
      <w:r>
        <w:rPr>
          <w:rFonts w:hint="default" w:ascii="宋体" w:hAnsi="宋体" w:eastAsia="宋体" w:cs="宋体"/>
          <w:sz w:val="21"/>
          <w:szCs w:val="21"/>
          <w:lang w:val="ru-RU"/>
        </w:rPr>
        <w:t>.</w:t>
      </w:r>
      <w:r>
        <w:rPr>
          <w:rFonts w:hint="eastAsia" w:ascii="宋体" w:hAnsi="宋体" w:eastAsia="宋体" w:cs="宋体"/>
          <w:sz w:val="21"/>
          <w:szCs w:val="21"/>
          <w:lang w:val="en-US" w:eastAsia="zh-CN"/>
        </w:rPr>
        <w:t>第</w:t>
      </w:r>
      <w:r>
        <w:rPr>
          <w:rFonts w:hint="eastAsia" w:ascii="宋体" w:hAnsi="宋体" w:eastAsia="宋体" w:cs="宋体"/>
          <w:sz w:val="21"/>
          <w:szCs w:val="21"/>
        </w:rPr>
        <w:t>18－20</w:t>
      </w:r>
      <w:r>
        <w:rPr>
          <w:rFonts w:hint="eastAsia" w:ascii="宋体" w:hAnsi="宋体" w:eastAsia="宋体" w:cs="宋体"/>
          <w:sz w:val="21"/>
          <w:szCs w:val="21"/>
          <w:lang w:val="en-US" w:eastAsia="zh-CN"/>
        </w:rPr>
        <w:t>页</w:t>
      </w:r>
      <w:r>
        <w:rPr>
          <w:rFonts w:hint="eastAsia" w:ascii="宋体" w:hAnsi="宋体" w:eastAsia="宋体" w:cs="宋体"/>
          <w:sz w:val="21"/>
          <w:szCs w:val="21"/>
        </w:rPr>
        <w:t>．</w:t>
      </w:r>
      <w:r>
        <w:rPr>
          <w:rFonts w:hint="eastAsia" w:ascii="宋体" w:hAnsi="宋体" w:eastAsia="宋体" w:cs="宋体"/>
          <w:sz w:val="21"/>
          <w:szCs w:val="21"/>
          <w:lang w:val="en-US" w:eastAsia="zh-CN"/>
        </w:rPr>
        <w:t>[</w:t>
      </w:r>
      <w:r>
        <w:rPr>
          <w:rFonts w:ascii="Times New Roman" w:hAnsi="Times New Roman" w:cs="Times New Roman" w:eastAsiaTheme="minorEastAsia"/>
          <w:kern w:val="2"/>
          <w:sz w:val="21"/>
          <w:szCs w:val="21"/>
          <w:lang w:val="ru-RU" w:eastAsia="zh-CN" w:bidi="ar-SA"/>
        </w:rPr>
        <w:t>Чжан Сюйсан.Международный фактор проблемы Южно-Китайского моря и анализ контрмер Китая [J]</w:t>
      </w:r>
      <w:r>
        <w:rPr>
          <w:rFonts w:hint="eastAsia" w:ascii="Times New Roman" w:hAnsi="Times New Roman" w:cs="Times New Roman" w:eastAsiaTheme="minorEastAsia"/>
          <w:kern w:val="2"/>
          <w:sz w:val="21"/>
          <w:szCs w:val="21"/>
          <w:lang w:val="en-US" w:eastAsia="zh-CN" w:bidi="ar-SA"/>
        </w:rPr>
        <w:t>/</w:t>
      </w:r>
      <w:r>
        <w:rPr>
          <w:rFonts w:ascii="Times New Roman" w:hAnsi="Times New Roman" w:cs="Times New Roman" w:eastAsiaTheme="minorEastAsia"/>
          <w:kern w:val="2"/>
          <w:sz w:val="21"/>
          <w:szCs w:val="21"/>
          <w:lang w:val="ru-RU" w:eastAsia="zh-CN" w:bidi="ar-SA"/>
        </w:rPr>
        <w:t>Чжан Сюйсан</w:t>
      </w:r>
      <w:r>
        <w:rPr>
          <w:rFonts w:hint="eastAsia" w:ascii="Times New Roman" w:hAnsi="Times New Roman" w:cs="Times New Roman" w:eastAsiaTheme="minorEastAsia"/>
          <w:kern w:val="2"/>
          <w:sz w:val="21"/>
          <w:szCs w:val="21"/>
          <w:lang w:val="en-US" w:eastAsia="zh-CN" w:bidi="ar-SA"/>
        </w:rPr>
        <w:t>-</w:t>
      </w:r>
      <w:r>
        <w:rPr>
          <w:rFonts w:hint="default" w:ascii="Times New Roman" w:hAnsi="Times New Roman" w:cs="Times New Roman" w:eastAsiaTheme="minorEastAsia"/>
          <w:kern w:val="2"/>
          <w:sz w:val="21"/>
          <w:szCs w:val="21"/>
          <w:lang w:val="ru-RU" w:eastAsia="zh-CN" w:bidi="ar-SA"/>
        </w:rPr>
        <w:t>Пекин.:</w:t>
      </w:r>
      <w:r>
        <w:rPr>
          <w:rFonts w:hint="default" w:ascii="Times New Roman" w:hAnsi="Times New Roman" w:cs="Times New Roman" w:eastAsiaTheme="minorEastAsia"/>
          <w:kern w:val="2"/>
          <w:sz w:val="21"/>
          <w:szCs w:val="21"/>
          <w:lang w:val="ru" w:eastAsia="zh-CN" w:bidi="ar-SA"/>
        </w:rPr>
        <w:t xml:space="preserve"> Народное издательство,</w:t>
      </w:r>
      <w:r>
        <w:rPr>
          <w:rFonts w:hint="eastAsia" w:ascii="Times New Roman" w:hAnsi="Times New Roman" w:cs="Times New Roman" w:eastAsiaTheme="minorEastAsia"/>
          <w:kern w:val="2"/>
          <w:sz w:val="21"/>
          <w:szCs w:val="21"/>
          <w:lang w:val="en-US" w:eastAsia="zh-CN" w:bidi="ar-SA"/>
        </w:rPr>
        <w:t>2001.-</w:t>
      </w:r>
      <w:r>
        <w:rPr>
          <w:rFonts w:hint="default" w:ascii="Times New Roman" w:hAnsi="Times New Roman" w:cs="Times New Roman" w:eastAsiaTheme="minorEastAsia"/>
          <w:kern w:val="2"/>
          <w:sz w:val="21"/>
          <w:szCs w:val="21"/>
          <w:lang w:val="ru-RU" w:eastAsia="zh-CN" w:bidi="ar-SA"/>
        </w:rPr>
        <w:t xml:space="preserve"> С 18-20.</w:t>
      </w:r>
      <w:r>
        <w:rPr>
          <w:rFonts w:hint="eastAsia" w:ascii="Times New Roman" w:hAnsi="Times New Roman" w:cs="Times New Roman" w:eastAsiaTheme="minorEastAsia"/>
          <w:kern w:val="2"/>
          <w:sz w:val="21"/>
          <w:szCs w:val="21"/>
          <w:lang w:val="en-US" w:eastAsia="zh-CN" w:bidi="ar-SA"/>
        </w:rPr>
        <w:t>]</w:t>
      </w:r>
    </w:p>
  </w:footnote>
  <w:footnote w:id="48">
    <w:p>
      <w:pPr>
        <w:pStyle w:val="7"/>
        <w:rPr>
          <w:rFonts w:ascii="Times New Roman" w:hAnsi="Times New Roman" w:eastAsia="宋体" w:cs="Times New Roman"/>
          <w:sz w:val="21"/>
          <w:szCs w:val="21"/>
        </w:rPr>
      </w:pPr>
      <w:r>
        <w:rPr>
          <w:rStyle w:val="12"/>
        </w:rPr>
        <w:footnoteRef/>
      </w:r>
      <w:r>
        <w:rPr>
          <w:sz w:val="21"/>
          <w:szCs w:val="21"/>
        </w:rPr>
        <w:t xml:space="preserve"> </w:t>
      </w:r>
      <w:r>
        <w:rPr>
          <w:rFonts w:ascii="Times New Roman" w:hAnsi="Times New Roman" w:eastAsia="宋体" w:cs="Times New Roman"/>
          <w:sz w:val="21"/>
          <w:szCs w:val="21"/>
        </w:rPr>
        <w:t>Zhang Shuai</w:t>
      </w:r>
      <w:r>
        <w:rPr>
          <w:rFonts w:hint="eastAsia" w:ascii="Times New Roman" w:hAnsi="Times New Roman" w:eastAsia="宋体" w:cs="Times New Roman"/>
          <w:sz w:val="21"/>
          <w:szCs w:val="21"/>
          <w:lang w:val="en-US" w:eastAsia="zh-CN"/>
        </w:rPr>
        <w:t>.</w:t>
      </w:r>
      <w:r>
        <w:rPr>
          <w:rFonts w:ascii="Times New Roman" w:hAnsi="Times New Roman" w:eastAsia="宋体" w:cs="Times New Roman"/>
          <w:sz w:val="21"/>
          <w:szCs w:val="21"/>
        </w:rPr>
        <w:t xml:space="preserve"> The Readjustment of China-US Relations After 2010 - Based on The Theory of Institutional System</w:t>
      </w:r>
      <w:r>
        <w:rPr>
          <w:rFonts w:hint="eastAsia" w:ascii="Times New Roman" w:hAnsi="Times New Roman" w:eastAsia="宋体" w:cs="Times New Roman"/>
          <w:sz w:val="21"/>
          <w:szCs w:val="21"/>
          <w:lang w:val="en-US" w:eastAsia="zh-CN"/>
        </w:rPr>
        <w:t>/</w:t>
      </w:r>
      <w:r>
        <w:rPr>
          <w:rFonts w:ascii="Times New Roman" w:hAnsi="Times New Roman" w:eastAsia="宋体" w:cs="Times New Roman"/>
          <w:sz w:val="21"/>
          <w:szCs w:val="21"/>
        </w:rPr>
        <w:t xml:space="preserve"> Zhang Shuai</w:t>
      </w:r>
      <w:r>
        <w:rPr>
          <w:rFonts w:hint="eastAsia" w:ascii="Times New Roman" w:hAnsi="Times New Roman" w:eastAsia="宋体" w:cs="Times New Roman"/>
          <w:sz w:val="21"/>
          <w:szCs w:val="21"/>
          <w:lang w:val="en-US" w:eastAsia="zh-CN"/>
        </w:rPr>
        <w:t>//</w:t>
      </w:r>
      <w:r>
        <w:rPr>
          <w:sz w:val="21"/>
          <w:szCs w:val="21"/>
        </w:rPr>
        <w:fldChar w:fldCharType="begin"/>
      </w:r>
      <w:r>
        <w:rPr>
          <w:sz w:val="21"/>
          <w:szCs w:val="21"/>
        </w:rPr>
        <w:instrText xml:space="preserve"> HYPERLINK "https://www.google.ru/url?sa=t&amp;rct=j&amp;q=&amp;esrc=s&amp;source=web&amp;cd=1&amp;ved=0ahUKEwjFsq2l5NDaAhVBjywKHQorAD0QFggnMAA&amp;url=https://journals.aau.dk/index.php/jcir/article/view/1706/1377&amp;usg=AOvVaw115vEz_enoulxmtULc9BWD" \t "https://www.google.ru/_blank" </w:instrText>
      </w:r>
      <w:r>
        <w:rPr>
          <w:sz w:val="21"/>
          <w:szCs w:val="21"/>
        </w:rPr>
        <w:fldChar w:fldCharType="separate"/>
      </w:r>
      <w:r>
        <w:rPr>
          <w:rStyle w:val="10"/>
          <w:rFonts w:ascii="Times New Roman" w:hAnsi="Times New Roman" w:eastAsia="宋体" w:cs="Times New Roman"/>
          <w:color w:val="auto"/>
          <w:sz w:val="21"/>
          <w:szCs w:val="21"/>
          <w:u w:val="none"/>
        </w:rPr>
        <w:t>JOURNAL OF CHINA AND INTERNATIONAL RELATIONS</w:t>
      </w:r>
      <w:r>
        <w:rPr>
          <w:rStyle w:val="10"/>
          <w:rFonts w:ascii="Times New Roman" w:hAnsi="Times New Roman" w:eastAsia="宋体" w:cs="Times New Roman"/>
          <w:color w:val="auto"/>
          <w:sz w:val="21"/>
          <w:szCs w:val="21"/>
          <w:u w:val="none"/>
        </w:rPr>
        <w:fldChar w:fldCharType="end"/>
      </w:r>
      <w:r>
        <w:rPr>
          <w:rStyle w:val="10"/>
          <w:rFonts w:hint="eastAsia" w:ascii="Times New Roman" w:hAnsi="Times New Roman" w:eastAsia="宋体" w:cs="Times New Roman"/>
          <w:color w:val="auto"/>
          <w:sz w:val="21"/>
          <w:szCs w:val="21"/>
          <w:u w:val="none"/>
          <w:lang w:val="en-US" w:eastAsia="zh-CN"/>
        </w:rPr>
        <w:t>.-</w:t>
      </w:r>
      <w:r>
        <w:rPr>
          <w:rFonts w:ascii="Times New Roman" w:hAnsi="Times New Roman" w:eastAsia="宋体" w:cs="Times New Roman"/>
          <w:sz w:val="21"/>
          <w:szCs w:val="21"/>
        </w:rPr>
        <w:t xml:space="preserve"> 2016</w:t>
      </w:r>
      <w:r>
        <w:rPr>
          <w:rFonts w:ascii="Times New Roman" w:hAnsi="Times New Roman" w:eastAsia="宋体" w:cs="Times New Roman"/>
          <w:sz w:val="21"/>
          <w:szCs w:val="21"/>
          <w:lang w:val="ru-RU"/>
        </w:rPr>
        <w:t xml:space="preserve"> №</w:t>
      </w:r>
      <w:r>
        <w:rPr>
          <w:rFonts w:ascii="Times New Roman" w:hAnsi="Times New Roman" w:eastAsia="宋体" w:cs="Times New Roman"/>
          <w:sz w:val="21"/>
          <w:szCs w:val="21"/>
        </w:rPr>
        <w:t xml:space="preserve"> 2</w:t>
      </w:r>
      <w:r>
        <w:rPr>
          <w:rFonts w:ascii="Times New Roman" w:hAnsi="Times New Roman" w:eastAsia="宋体" w:cs="Times New Roman"/>
          <w:sz w:val="21"/>
          <w:szCs w:val="21"/>
          <w:lang w:val="ru-RU"/>
        </w:rPr>
        <w:t xml:space="preserve">.- </w:t>
      </w:r>
      <w:r>
        <w:rPr>
          <w:rFonts w:hint="eastAsia" w:ascii="Times New Roman" w:hAnsi="Times New Roman" w:eastAsia="宋体" w:cs="Times New Roman"/>
          <w:sz w:val="21"/>
          <w:szCs w:val="21"/>
        </w:rPr>
        <w:t>P8</w:t>
      </w:r>
      <w:r>
        <w:rPr>
          <w:rFonts w:hint="default" w:ascii="Times New Roman" w:hAnsi="Times New Roman" w:eastAsia="宋体" w:cs="Times New Roman"/>
          <w:sz w:val="21"/>
          <w:szCs w:val="21"/>
          <w:lang w:val="ru-RU"/>
        </w:rPr>
        <w:t xml:space="preserve">. </w:t>
      </w:r>
    </w:p>
  </w:footnote>
  <w:footnote w:id="49">
    <w:p>
      <w:pPr>
        <w:pStyle w:val="7"/>
        <w:keepNext w:val="0"/>
        <w:keepLines w:val="0"/>
        <w:pageBreakBefore w:val="0"/>
        <w:widowControl w:val="0"/>
        <w:kinsoku/>
        <w:wordWrap/>
        <w:overflowPunct/>
        <w:topLinePunct w:val="0"/>
        <w:autoSpaceDE/>
        <w:autoSpaceDN/>
        <w:bidi w:val="0"/>
        <w:adjustRightInd/>
        <w:snapToGrid w:val="0"/>
        <w:spacing w:after="0" w:line="360" w:lineRule="auto"/>
        <w:textAlignment w:val="auto"/>
        <w:outlineLvl w:val="9"/>
        <w:rPr>
          <w:rFonts w:hint="eastAsia" w:eastAsiaTheme="minorEastAsia"/>
          <w:sz w:val="21"/>
          <w:szCs w:val="21"/>
          <w:lang w:val="en-US" w:eastAsia="zh-CN"/>
        </w:rPr>
      </w:pPr>
      <w:r>
        <w:rPr>
          <w:rStyle w:val="12"/>
        </w:rPr>
        <w:footnoteRef/>
      </w:r>
      <w:r>
        <w:t xml:space="preserve"> </w:t>
      </w:r>
      <w:r>
        <w:rPr>
          <w:rFonts w:hint="eastAsia"/>
        </w:rPr>
        <w:t xml:space="preserve"> </w:t>
      </w:r>
      <w:r>
        <w:rPr>
          <w:rFonts w:ascii="Times New Roman" w:hAnsi="Times New Roman" w:cs="Times New Roman"/>
          <w:sz w:val="21"/>
          <w:szCs w:val="21"/>
        </w:rPr>
        <w:t>Scott Snyder</w:t>
      </w:r>
      <w:r>
        <w:rPr>
          <w:rFonts w:hint="eastAsia" w:ascii="Times New Roman" w:hAnsi="Times New Roman" w:cs="Times New Roman"/>
          <w:sz w:val="21"/>
          <w:szCs w:val="21"/>
          <w:lang w:val="en-US" w:eastAsia="zh-CN"/>
        </w:rPr>
        <w:t xml:space="preserve">. </w:t>
      </w:r>
      <w:r>
        <w:rPr>
          <w:rFonts w:ascii="Times New Roman" w:hAnsi="Times New Roman" w:cs="Times New Roman"/>
          <w:sz w:val="21"/>
          <w:szCs w:val="21"/>
        </w:rPr>
        <w:t>The South China Sea Disputes: Prospects for Preventive Diplomacy［R］</w:t>
      </w:r>
      <w:r>
        <w:rPr>
          <w:rFonts w:hint="eastAsia" w:ascii="Times New Roman" w:hAnsi="Times New Roman" w:cs="Times New Roman"/>
          <w:sz w:val="21"/>
          <w:szCs w:val="21"/>
          <w:lang w:val="en-US" w:eastAsia="zh-CN"/>
        </w:rPr>
        <w:t>/</w:t>
      </w:r>
      <w:r>
        <w:rPr>
          <w:rFonts w:hint="eastAsia"/>
          <w:sz w:val="21"/>
          <w:szCs w:val="21"/>
        </w:rPr>
        <w:t xml:space="preserve"> </w:t>
      </w:r>
      <w:r>
        <w:rPr>
          <w:rFonts w:ascii="Times New Roman" w:hAnsi="Times New Roman" w:cs="Times New Roman"/>
          <w:sz w:val="21"/>
          <w:szCs w:val="21"/>
        </w:rPr>
        <w:t>Scott Snyder</w:t>
      </w:r>
      <w:r>
        <w:rPr>
          <w:rFonts w:hint="eastAsia" w:ascii="Times New Roman" w:hAnsi="Times New Roman" w:cs="Times New Roman"/>
          <w:sz w:val="21"/>
          <w:szCs w:val="21"/>
          <w:lang w:val="en-US" w:eastAsia="zh-CN"/>
        </w:rPr>
        <w:t xml:space="preserve">- </w:t>
      </w:r>
      <w:r>
        <w:rPr>
          <w:rFonts w:ascii="Times New Roman" w:hAnsi="Times New Roman" w:cs="Times New Roman"/>
          <w:sz w:val="21"/>
          <w:szCs w:val="21"/>
        </w:rPr>
        <w:t>Washington，D. C. : The U. S. Institute for Peace</w:t>
      </w:r>
      <w:r>
        <w:rPr>
          <w:rFonts w:hint="eastAsia" w:ascii="Times New Roman" w:hAnsi="Times New Roman" w:cs="Times New Roman"/>
          <w:sz w:val="21"/>
          <w:szCs w:val="21"/>
          <w:lang w:val="en-US" w:eastAsia="zh-CN"/>
        </w:rPr>
        <w:t>,</w:t>
      </w:r>
      <w:r>
        <w:rPr>
          <w:rFonts w:ascii="Times New Roman" w:hAnsi="Times New Roman" w:cs="Times New Roman"/>
          <w:sz w:val="21"/>
          <w:szCs w:val="21"/>
        </w:rPr>
        <w:t xml:space="preserve"> 1996.</w:t>
      </w:r>
      <w:r>
        <w:rPr>
          <w:rFonts w:hint="eastAsia" w:ascii="Times New Roman" w:hAnsi="Times New Roman" w:cs="Times New Roman"/>
          <w:sz w:val="21"/>
          <w:szCs w:val="21"/>
          <w:lang w:val="en-US" w:eastAsia="zh-CN"/>
        </w:rPr>
        <w:t>- P33-35.</w:t>
      </w:r>
    </w:p>
  </w:footnote>
  <w:footnote w:id="50">
    <w:p>
      <w:pPr>
        <w:pStyle w:val="7"/>
        <w:keepNext w:val="0"/>
        <w:keepLines w:val="0"/>
        <w:pageBreakBefore w:val="0"/>
        <w:widowControl w:val="0"/>
        <w:kinsoku/>
        <w:wordWrap/>
        <w:overflowPunct/>
        <w:topLinePunct w:val="0"/>
        <w:autoSpaceDE/>
        <w:autoSpaceDN/>
        <w:bidi w:val="0"/>
        <w:adjustRightInd/>
        <w:snapToGrid w:val="0"/>
        <w:spacing w:after="0" w:line="360" w:lineRule="auto"/>
        <w:textAlignment w:val="auto"/>
        <w:outlineLvl w:val="9"/>
        <w:rPr>
          <w:rFonts w:hint="eastAsia" w:ascii="Times New Roman" w:hAnsi="Times New Roman" w:cs="Times New Roman"/>
          <w:sz w:val="21"/>
          <w:szCs w:val="21"/>
          <w:lang w:val="en-US" w:eastAsia="zh-CN"/>
        </w:rPr>
      </w:pPr>
      <w:r>
        <w:rPr>
          <w:rStyle w:val="12"/>
        </w:rPr>
        <w:footnoteRef/>
      </w:r>
      <w:r>
        <w:t xml:space="preserve"> </w:t>
      </w:r>
      <w:r>
        <w:rPr>
          <w:rFonts w:hint="eastAsia" w:ascii="宋体" w:hAnsi="宋体" w:eastAsia="宋体" w:cs="宋体"/>
          <w:sz w:val="21"/>
          <w:szCs w:val="21"/>
        </w:rPr>
        <w:t>鞠海龙</w:t>
      </w:r>
      <w:r>
        <w:rPr>
          <w:rFonts w:hint="eastAsia" w:ascii="宋体" w:hAnsi="宋体" w:eastAsia="宋体" w:cs="宋体"/>
          <w:sz w:val="21"/>
          <w:szCs w:val="21"/>
          <w:lang w:val="en-US" w:eastAsia="zh-CN"/>
        </w:rPr>
        <w:t>:</w:t>
      </w:r>
      <w:r>
        <w:rPr>
          <w:rFonts w:hint="eastAsia" w:ascii="宋体" w:hAnsi="宋体" w:eastAsia="宋体" w:cs="宋体"/>
          <w:sz w:val="21"/>
          <w:szCs w:val="21"/>
        </w:rPr>
        <w:t>菲律宾南海政策中的美国因素</w:t>
      </w:r>
      <w:r>
        <w:rPr>
          <w:rFonts w:hint="eastAsia" w:ascii="宋体" w:hAnsi="宋体" w:eastAsia="宋体" w:cs="宋体"/>
          <w:sz w:val="21"/>
          <w:szCs w:val="21"/>
          <w:lang w:eastAsia="zh-CN"/>
        </w:rPr>
        <w:t>。《</w:t>
      </w:r>
      <w:r>
        <w:rPr>
          <w:rFonts w:hint="eastAsia" w:ascii="宋体" w:hAnsi="宋体" w:eastAsia="宋体" w:cs="宋体"/>
          <w:sz w:val="21"/>
          <w:szCs w:val="21"/>
        </w:rPr>
        <w:t>国际问题研究</w:t>
      </w:r>
      <w:r>
        <w:rPr>
          <w:rFonts w:hint="eastAsia" w:ascii="宋体" w:hAnsi="宋体" w:eastAsia="宋体" w:cs="宋体"/>
          <w:sz w:val="21"/>
          <w:szCs w:val="21"/>
          <w:lang w:eastAsia="zh-CN"/>
        </w:rPr>
        <w:t>》</w:t>
      </w:r>
      <w:r>
        <w:rPr>
          <w:rFonts w:ascii="宋体" w:hAnsi="宋体" w:eastAsia="宋体" w:cs="宋体"/>
          <w:sz w:val="21"/>
          <w:szCs w:val="21"/>
        </w:rPr>
        <w:t xml:space="preserve"> </w:t>
      </w:r>
      <w:r>
        <w:rPr>
          <w:rFonts w:hint="eastAsia" w:ascii="宋体" w:hAnsi="宋体" w:eastAsia="宋体" w:cs="宋体"/>
          <w:sz w:val="21"/>
          <w:szCs w:val="21"/>
        </w:rPr>
        <w:t>2013-05-30</w:t>
      </w:r>
      <w:r>
        <w:rPr>
          <w:rFonts w:hint="default" w:ascii="宋体" w:hAnsi="宋体" w:eastAsia="宋体" w:cs="宋体"/>
          <w:sz w:val="21"/>
          <w:szCs w:val="21"/>
          <w:lang w:val="ru-RU"/>
        </w:rPr>
        <w:t xml:space="preserve"> </w:t>
      </w:r>
      <w:r>
        <w:rPr>
          <w:rFonts w:hint="eastAsia" w:ascii="宋体" w:hAnsi="宋体" w:eastAsia="宋体" w:cs="宋体"/>
          <w:sz w:val="21"/>
          <w:szCs w:val="21"/>
          <w:lang w:val="en-US" w:eastAsia="zh-CN"/>
        </w:rPr>
        <w:t>第13-14页 [</w:t>
      </w:r>
      <w:r>
        <w:rPr>
          <w:rFonts w:ascii="Times New Roman" w:hAnsi="Times New Roman" w:eastAsia="宋体" w:cs="Times New Roman"/>
          <w:color w:val="222222"/>
          <w:sz w:val="21"/>
          <w:szCs w:val="21"/>
          <w:lang w:val="en-US" w:eastAsia="zh-CN"/>
        </w:rPr>
        <w:t>Цзюй</w:t>
      </w:r>
      <w:r>
        <w:rPr>
          <w:rFonts w:hint="eastAsia" w:ascii="Times New Roman" w:hAnsi="Times New Roman" w:eastAsia="宋体" w:cs="Times New Roman"/>
          <w:color w:val="222222"/>
          <w:sz w:val="21"/>
          <w:szCs w:val="21"/>
          <w:lang w:val="en-US" w:eastAsia="zh-CN"/>
        </w:rPr>
        <w:t xml:space="preserve"> </w:t>
      </w:r>
      <w:r>
        <w:rPr>
          <w:rFonts w:ascii="Times New Roman" w:hAnsi="Times New Roman" w:eastAsia="宋体" w:cs="Times New Roman"/>
          <w:color w:val="222222"/>
          <w:sz w:val="21"/>
          <w:szCs w:val="21"/>
        </w:rPr>
        <w:t>Хайлун</w:t>
      </w:r>
      <w:r>
        <w:rPr>
          <w:rFonts w:hint="eastAsia" w:ascii="Times New Roman" w:hAnsi="Times New Roman" w:eastAsia="宋体" w:cs="Times New Roman"/>
          <w:color w:val="222222"/>
          <w:sz w:val="21"/>
          <w:szCs w:val="21"/>
          <w:lang w:val="en-US" w:eastAsia="zh-CN"/>
        </w:rPr>
        <w:t>./</w:t>
      </w:r>
      <w:r>
        <w:rPr>
          <w:rFonts w:hint="default" w:ascii="Times New Roman" w:hAnsi="Times New Roman" w:eastAsia="宋体" w:cs="Times New Roman"/>
          <w:color w:val="222222"/>
          <w:sz w:val="21"/>
          <w:szCs w:val="21"/>
          <w:lang w:val="ru-RU" w:eastAsia="zh-CN"/>
        </w:rPr>
        <w:t xml:space="preserve"> </w:t>
      </w:r>
      <w:r>
        <w:rPr>
          <w:rFonts w:ascii="Times New Roman" w:hAnsi="Times New Roman" w:cs="Times New Roman"/>
          <w:sz w:val="21"/>
          <w:szCs w:val="21"/>
        </w:rPr>
        <w:t xml:space="preserve">Американские факторы в политике </w:t>
      </w:r>
      <w:r>
        <w:rPr>
          <w:rFonts w:ascii="Times New Roman" w:hAnsi="Times New Roman" w:cs="Times New Roman"/>
          <w:sz w:val="21"/>
          <w:szCs w:val="21"/>
          <w:lang w:val="ru-RU"/>
        </w:rPr>
        <w:t xml:space="preserve">филиппинных в </w:t>
      </w:r>
      <w:r>
        <w:rPr>
          <w:rFonts w:ascii="Times New Roman" w:hAnsi="Times New Roman" w:cs="Times New Roman"/>
          <w:sz w:val="21"/>
          <w:szCs w:val="21"/>
        </w:rPr>
        <w:t>Южно-Китайско</w:t>
      </w:r>
      <w:r>
        <w:rPr>
          <w:rFonts w:ascii="Times New Roman" w:hAnsi="Times New Roman" w:cs="Times New Roman"/>
          <w:sz w:val="21"/>
          <w:szCs w:val="21"/>
          <w:lang w:val="ru-RU"/>
        </w:rPr>
        <w:t>м</w:t>
      </w:r>
      <w:r>
        <w:rPr>
          <w:rFonts w:ascii="Times New Roman" w:hAnsi="Times New Roman" w:cs="Times New Roman"/>
          <w:sz w:val="21"/>
          <w:szCs w:val="21"/>
        </w:rPr>
        <w:t xml:space="preserve"> мор</w:t>
      </w:r>
      <w:r>
        <w:rPr>
          <w:rFonts w:ascii="Times New Roman" w:hAnsi="Times New Roman" w:cs="Times New Roman"/>
          <w:sz w:val="21"/>
          <w:szCs w:val="21"/>
          <w:lang w:val="ru-RU"/>
        </w:rPr>
        <w:t>е</w:t>
      </w:r>
      <w:r>
        <w:rPr>
          <w:rFonts w:hint="eastAsia" w:ascii="Times New Roman" w:hAnsi="Times New Roman" w:cs="Times New Roman"/>
          <w:sz w:val="21"/>
          <w:szCs w:val="21"/>
          <w:lang w:val="en-US" w:eastAsia="zh-CN"/>
        </w:rPr>
        <w:t xml:space="preserve">/ </w:t>
      </w:r>
      <w:r>
        <w:rPr>
          <w:rFonts w:ascii="Times New Roman" w:hAnsi="Times New Roman" w:eastAsia="宋体" w:cs="Times New Roman"/>
          <w:color w:val="222222"/>
          <w:sz w:val="21"/>
          <w:szCs w:val="21"/>
          <w:lang w:val="en-US" w:eastAsia="zh-CN"/>
        </w:rPr>
        <w:t>Цзюй</w:t>
      </w:r>
      <w:r>
        <w:rPr>
          <w:rFonts w:hint="eastAsia" w:ascii="Times New Roman" w:hAnsi="Times New Roman" w:eastAsia="宋体" w:cs="Times New Roman"/>
          <w:color w:val="222222"/>
          <w:sz w:val="21"/>
          <w:szCs w:val="21"/>
          <w:lang w:val="en-US" w:eastAsia="zh-CN"/>
        </w:rPr>
        <w:t xml:space="preserve"> </w:t>
      </w:r>
      <w:r>
        <w:rPr>
          <w:rFonts w:ascii="Times New Roman" w:hAnsi="Times New Roman" w:eastAsia="宋体" w:cs="Times New Roman"/>
          <w:color w:val="222222"/>
          <w:sz w:val="21"/>
          <w:szCs w:val="21"/>
        </w:rPr>
        <w:t>Хайлун</w:t>
      </w:r>
      <w:r>
        <w:rPr>
          <w:rFonts w:hint="eastAsia" w:ascii="Times New Roman" w:hAnsi="Times New Roman" w:eastAsia="宋体" w:cs="Times New Roman"/>
          <w:color w:val="222222"/>
          <w:sz w:val="21"/>
          <w:szCs w:val="21"/>
          <w:lang w:val="en-US" w:eastAsia="zh-CN"/>
        </w:rPr>
        <w:t>//</w:t>
      </w:r>
      <w:r>
        <w:rPr>
          <w:rFonts w:hint="eastAsia" w:ascii="Times New Roman" w:hAnsi="Times New Roman" w:cs="Times New Roman"/>
          <w:sz w:val="21"/>
          <w:szCs w:val="21"/>
          <w:lang w:val="en-US" w:eastAsia="zh-CN"/>
        </w:rPr>
        <w:t xml:space="preserve"> </w:t>
      </w:r>
      <w:r>
        <w:rPr>
          <w:rFonts w:ascii="Times New Roman" w:hAnsi="Times New Roman" w:cs="Times New Roman"/>
          <w:sz w:val="21"/>
          <w:szCs w:val="21"/>
        </w:rPr>
        <w:t>Исследование международных проблем</w:t>
      </w:r>
      <w:r>
        <w:rPr>
          <w:rFonts w:hint="eastAsia" w:ascii="Times New Roman" w:hAnsi="Times New Roman" w:cs="Times New Roman"/>
          <w:sz w:val="21"/>
          <w:szCs w:val="21"/>
          <w:lang w:val="en-US" w:eastAsia="zh-CN"/>
        </w:rPr>
        <w:t>.-30.05.2013.-</w:t>
      </w:r>
      <w:r>
        <w:rPr>
          <w:rFonts w:hint="default" w:ascii="Times New Roman" w:hAnsi="Times New Roman" w:cs="Times New Roman"/>
          <w:sz w:val="21"/>
          <w:szCs w:val="21"/>
          <w:lang w:val="ru-RU" w:eastAsia="zh-CN"/>
        </w:rPr>
        <w:t xml:space="preserve"> С 13-14.</w:t>
      </w:r>
      <w:r>
        <w:rPr>
          <w:rFonts w:ascii="Times New Roman" w:hAnsi="Times New Roman" w:cs="Times New Roman"/>
          <w:sz w:val="21"/>
          <w:szCs w:val="21"/>
          <w:lang w:val="ru-RU"/>
        </w:rPr>
        <w:t xml:space="preserve"> </w:t>
      </w:r>
      <w:r>
        <w:rPr>
          <w:rFonts w:hint="eastAsia" w:ascii="Times New Roman" w:hAnsi="Times New Roman" w:cs="Times New Roman"/>
          <w:sz w:val="21"/>
          <w:szCs w:val="21"/>
          <w:lang w:val="en-US" w:eastAsia="zh-CN"/>
        </w:rPr>
        <w:t>]</w:t>
      </w:r>
    </w:p>
    <w:p>
      <w:pPr>
        <w:pStyle w:val="7"/>
        <w:keepNext w:val="0"/>
        <w:keepLines w:val="0"/>
        <w:pageBreakBefore w:val="0"/>
        <w:widowControl w:val="0"/>
        <w:kinsoku/>
        <w:wordWrap/>
        <w:overflowPunct/>
        <w:topLinePunct w:val="0"/>
        <w:autoSpaceDE/>
        <w:autoSpaceDN/>
        <w:bidi w:val="0"/>
        <w:adjustRightInd/>
        <w:snapToGrid w:val="0"/>
        <w:spacing w:after="0" w:line="360" w:lineRule="auto"/>
        <w:textAlignment w:val="auto"/>
        <w:outlineLvl w:val="9"/>
        <w:rPr>
          <w:rFonts w:ascii="Times New Roman" w:hAnsi="Times New Roman" w:cs="Times New Roman"/>
          <w:sz w:val="21"/>
          <w:szCs w:val="21"/>
          <w:u w:val="single"/>
        </w:rPr>
      </w:pPr>
      <w:r>
        <w:rPr>
          <w:rFonts w:hint="eastAsia" w:ascii="Times New Roman" w:hAnsi="Times New Roman" w:cs="Times New Roman"/>
          <w:sz w:val="21"/>
          <w:szCs w:val="21"/>
          <w:u w:val="single"/>
        </w:rPr>
        <w:t>http://www.ciis.org.cn/gyzz/2013-05/30/content_5993435.htm</w:t>
      </w:r>
    </w:p>
  </w:footnote>
  <w:footnote w:id="51">
    <w:p>
      <w:pPr>
        <w:numPr>
          <w:ilvl w:val="0"/>
          <w:numId w:val="0"/>
        </w:numPr>
        <w:rPr>
          <w:rFonts w:ascii="Times New Roman" w:hAnsi="Times New Roman" w:cs="Times New Roman"/>
          <w:sz w:val="24"/>
        </w:rPr>
      </w:pPr>
      <w:r>
        <w:rPr>
          <w:rStyle w:val="12"/>
        </w:rPr>
        <w:footnoteRef/>
      </w:r>
      <w:r>
        <w:rPr>
          <w:rFonts w:hint="eastAsia" w:ascii="Times New Roman" w:hAnsi="Times New Roman" w:cs="Times New Roman"/>
          <w:sz w:val="24"/>
        </w:rPr>
        <w:t xml:space="preserve"> </w:t>
      </w:r>
      <w:r>
        <w:rPr>
          <w:rFonts w:hint="eastAsia" w:ascii="Times New Roman" w:hAnsi="Times New Roman" w:eastAsia="宋体" w:cs="Times New Roman"/>
          <w:color w:val="222222"/>
          <w:kern w:val="2"/>
          <w:sz w:val="21"/>
          <w:szCs w:val="21"/>
          <w:lang w:val="en-US" w:eastAsia="zh-CN" w:bidi="ar-SA"/>
        </w:rPr>
        <w:t xml:space="preserve">Carlyle A. Thayer. South China Sea in Regional Politics: Indonesias Efforts to Forge ASEAN Unity on a Code of Conduct/ Carlyle A. T.- Washington, D.C.: Annual Center for Strategic &amp; International Studies, CSIS, 06. 2013. P 2-6. </w:t>
      </w:r>
    </w:p>
  </w:footnote>
  <w:footnote w:id="52">
    <w:p>
      <w:pPr>
        <w:pStyle w:val="7"/>
        <w:rPr>
          <w:rFonts w:hint="eastAsia" w:eastAsia="宋体"/>
          <w:sz w:val="21"/>
          <w:szCs w:val="21"/>
          <w:shd w:val="clear" w:color="FFFFFF" w:fill="D9D9D9"/>
          <w:lang w:val="en-US" w:eastAsia="zh-CN"/>
        </w:rPr>
      </w:pPr>
      <w:r>
        <w:rPr>
          <w:rStyle w:val="12"/>
        </w:rPr>
        <w:footnoteRef/>
      </w:r>
      <w:r>
        <w:t xml:space="preserve"> </w:t>
      </w:r>
      <w:r>
        <w:rPr>
          <w:rFonts w:hint="eastAsia" w:ascii="宋体" w:hAnsi="宋体" w:eastAsia="宋体" w:cs="宋体"/>
          <w:sz w:val="21"/>
          <w:szCs w:val="21"/>
        </w:rPr>
        <w:t>李金明：中国南海疆域研究的问题与前瞻，《南洋问题研究》，2001年第3期，第92页</w:t>
      </w:r>
      <w:r>
        <w:rPr>
          <w:rFonts w:hint="eastAsia" w:ascii="Times New Roman" w:hAnsi="Times New Roman" w:cs="Times New Roman" w:eastAsiaTheme="minorEastAsia"/>
          <w:kern w:val="2"/>
          <w:sz w:val="21"/>
          <w:szCs w:val="21"/>
          <w:lang w:val="en-US" w:eastAsia="zh-CN" w:bidi="ar-SA"/>
        </w:rPr>
        <w:t>[</w:t>
      </w:r>
      <w:r>
        <w:rPr>
          <w:rFonts w:ascii="Times New Roman" w:hAnsi="Times New Roman" w:cs="Times New Roman" w:eastAsiaTheme="minorEastAsia"/>
          <w:kern w:val="2"/>
          <w:sz w:val="21"/>
          <w:szCs w:val="21"/>
          <w:lang w:val="ru-RU" w:eastAsia="zh-CN" w:bidi="ar-SA"/>
        </w:rPr>
        <w:t>Ли Цзиньминь</w:t>
      </w:r>
      <w:r>
        <w:rPr>
          <w:rFonts w:hint="eastAsia" w:ascii="Times New Roman" w:hAnsi="Times New Roman" w:cs="Times New Roman" w:eastAsiaTheme="minorEastAsia"/>
          <w:kern w:val="2"/>
          <w:sz w:val="21"/>
          <w:szCs w:val="21"/>
          <w:lang w:val="en-US" w:eastAsia="zh-CN" w:bidi="ar-SA"/>
        </w:rPr>
        <w:t xml:space="preserve">. </w:t>
      </w:r>
      <w:r>
        <w:rPr>
          <w:rFonts w:hint="default" w:ascii="Times New Roman" w:hAnsi="Times New Roman" w:cs="Times New Roman" w:eastAsiaTheme="minorEastAsia"/>
          <w:kern w:val="2"/>
          <w:sz w:val="21"/>
          <w:szCs w:val="21"/>
          <w:lang w:val="ru-RU" w:eastAsia="zh-CN" w:bidi="ar-SA"/>
        </w:rPr>
        <w:t>П</w:t>
      </w:r>
      <w:r>
        <w:rPr>
          <w:rFonts w:ascii="Times New Roman" w:hAnsi="Times New Roman" w:cs="Times New Roman" w:eastAsiaTheme="minorEastAsia"/>
          <w:kern w:val="2"/>
          <w:sz w:val="21"/>
          <w:szCs w:val="21"/>
          <w:lang w:val="ru-RU" w:eastAsia="zh-CN" w:bidi="ar-SA"/>
        </w:rPr>
        <w:t>роблемы и перспективы исследований на территории Южно-Китайского моря в Китае</w:t>
      </w:r>
      <w:r>
        <w:rPr>
          <w:rFonts w:hint="eastAsia" w:ascii="Times New Roman" w:hAnsi="Times New Roman" w:cs="Times New Roman" w:eastAsiaTheme="minorEastAsia"/>
          <w:kern w:val="2"/>
          <w:sz w:val="21"/>
          <w:szCs w:val="21"/>
          <w:lang w:val="en-US" w:eastAsia="zh-CN" w:bidi="ar-SA"/>
        </w:rPr>
        <w:t>/</w:t>
      </w:r>
      <w:r>
        <w:rPr>
          <w:rFonts w:ascii="Times New Roman" w:hAnsi="Times New Roman" w:cs="Times New Roman" w:eastAsiaTheme="minorEastAsia"/>
          <w:kern w:val="2"/>
          <w:sz w:val="21"/>
          <w:szCs w:val="21"/>
          <w:lang w:val="ru-RU" w:eastAsia="zh-CN" w:bidi="ar-SA"/>
        </w:rPr>
        <w:t>Ли Цзиньминь</w:t>
      </w:r>
      <w:r>
        <w:rPr>
          <w:rFonts w:hint="eastAsia" w:ascii="Times New Roman" w:hAnsi="Times New Roman" w:cs="Times New Roman" w:eastAsiaTheme="minorEastAsia"/>
          <w:kern w:val="2"/>
          <w:sz w:val="21"/>
          <w:szCs w:val="21"/>
          <w:lang w:val="en-US" w:eastAsia="zh-CN" w:bidi="ar-SA"/>
        </w:rPr>
        <w:t xml:space="preserve">// </w:t>
      </w:r>
      <w:r>
        <w:rPr>
          <w:rFonts w:hint="default" w:ascii="Times New Roman" w:hAnsi="Times New Roman" w:cs="Times New Roman" w:eastAsiaTheme="minorEastAsia"/>
          <w:kern w:val="2"/>
          <w:sz w:val="21"/>
          <w:szCs w:val="21"/>
          <w:lang w:val="ru-RU" w:eastAsia="zh-CN" w:bidi="ar-SA"/>
        </w:rPr>
        <w:t>И</w:t>
      </w:r>
      <w:r>
        <w:rPr>
          <w:rFonts w:ascii="Times New Roman" w:hAnsi="Times New Roman" w:cs="Times New Roman" w:eastAsiaTheme="minorEastAsia"/>
          <w:kern w:val="2"/>
          <w:sz w:val="21"/>
          <w:szCs w:val="21"/>
          <w:lang w:val="ru-RU" w:eastAsia="zh-CN" w:bidi="ar-SA"/>
        </w:rPr>
        <w:t>сследование проблем Наньяна.-2001 № 3. С92</w:t>
      </w:r>
      <w:r>
        <w:rPr>
          <w:rFonts w:hint="eastAsia" w:ascii="Times New Roman" w:hAnsi="Times New Roman" w:cs="Times New Roman" w:eastAsiaTheme="minorEastAsia"/>
          <w:kern w:val="2"/>
          <w:sz w:val="21"/>
          <w:szCs w:val="21"/>
          <w:lang w:val="en-US" w:eastAsia="zh-CN" w:bidi="ar-SA"/>
        </w:rPr>
        <w:t>]</w:t>
      </w:r>
    </w:p>
  </w:footnote>
  <w:footnote w:id="53">
    <w:p>
      <w:pPr>
        <w:pStyle w:val="7"/>
        <w:rPr>
          <w:rFonts w:hint="eastAsia" w:ascii="Times New Roman" w:hAnsi="Times New Roman" w:cs="Times New Roman" w:eastAsiaTheme="minorEastAsia"/>
          <w:kern w:val="2"/>
          <w:sz w:val="21"/>
          <w:szCs w:val="21"/>
          <w:lang w:val="en-US" w:eastAsia="zh-CN" w:bidi="ar-SA"/>
        </w:rPr>
      </w:pPr>
      <w:r>
        <w:rPr>
          <w:rStyle w:val="12"/>
        </w:rPr>
        <w:footnoteRef/>
      </w:r>
      <w:r>
        <w:t xml:space="preserve"> </w:t>
      </w:r>
      <w:r>
        <w:rPr>
          <w:rFonts w:hint="eastAsia" w:ascii="宋体" w:hAnsi="宋体" w:eastAsia="宋体" w:cs="宋体"/>
          <w:sz w:val="21"/>
          <w:szCs w:val="21"/>
        </w:rPr>
        <w:t>王传军：区外大国对南海地区的渗透及其影响，《当代亚太》，2001年第11期，第14-18页。</w:t>
      </w:r>
      <w:r>
        <w:rPr>
          <w:rFonts w:hint="eastAsia" w:ascii="宋体" w:hAnsi="宋体" w:eastAsia="宋体" w:cs="宋体"/>
          <w:sz w:val="21"/>
          <w:szCs w:val="21"/>
          <w:lang w:val="en-US" w:eastAsia="zh-CN"/>
        </w:rPr>
        <w:t>[</w:t>
      </w:r>
      <w:r>
        <w:rPr>
          <w:rFonts w:ascii="Times New Roman" w:hAnsi="Times New Roman" w:cs="Times New Roman" w:eastAsiaTheme="minorEastAsia"/>
          <w:kern w:val="2"/>
          <w:sz w:val="21"/>
          <w:szCs w:val="21"/>
          <w:lang w:val="ru" w:eastAsia="zh-CN" w:bidi="ar-SA"/>
        </w:rPr>
        <w:t>Ван Чуаньцзюнь</w:t>
      </w:r>
      <w:r>
        <w:rPr>
          <w:rFonts w:hint="eastAsia" w:ascii="Times New Roman" w:hAnsi="Times New Roman" w:cs="Times New Roman" w:eastAsiaTheme="minorEastAsia"/>
          <w:kern w:val="2"/>
          <w:sz w:val="21"/>
          <w:szCs w:val="21"/>
          <w:lang w:val="en-US" w:eastAsia="zh-CN" w:bidi="ar-SA"/>
        </w:rPr>
        <w:t>.</w:t>
      </w:r>
      <w:r>
        <w:rPr>
          <w:rFonts w:ascii="Times New Roman" w:hAnsi="Times New Roman" w:cs="Times New Roman" w:eastAsiaTheme="minorEastAsia"/>
          <w:kern w:val="2"/>
          <w:sz w:val="21"/>
          <w:szCs w:val="21"/>
          <w:lang w:val="ru" w:eastAsia="zh-CN" w:bidi="ar-SA"/>
        </w:rPr>
        <w:t xml:space="preserve"> </w:t>
      </w:r>
      <w:r>
        <w:rPr>
          <w:rFonts w:ascii="Times New Roman" w:hAnsi="Times New Roman" w:cs="Times New Roman" w:eastAsiaTheme="minorEastAsia"/>
          <w:kern w:val="2"/>
          <w:sz w:val="21"/>
          <w:szCs w:val="21"/>
          <w:lang w:val="ru-RU" w:eastAsia="zh-CN" w:bidi="ar-SA"/>
        </w:rPr>
        <w:t>П</w:t>
      </w:r>
      <w:r>
        <w:rPr>
          <w:rFonts w:ascii="Times New Roman" w:hAnsi="Times New Roman" w:cs="Times New Roman" w:eastAsiaTheme="minorEastAsia"/>
          <w:kern w:val="2"/>
          <w:sz w:val="21"/>
          <w:szCs w:val="21"/>
          <w:lang w:val="ru" w:eastAsia="zh-CN" w:bidi="ar-SA"/>
        </w:rPr>
        <w:t>роникновение великих держав за пределы региона в Южно-Китайское море и его влияние</w:t>
      </w:r>
      <w:r>
        <w:rPr>
          <w:rFonts w:hint="eastAsia" w:ascii="Times New Roman" w:hAnsi="Times New Roman" w:cs="Times New Roman" w:eastAsiaTheme="minorEastAsia"/>
          <w:kern w:val="2"/>
          <w:sz w:val="21"/>
          <w:szCs w:val="21"/>
          <w:lang w:val="en-US" w:eastAsia="zh-CN" w:bidi="ar-SA"/>
        </w:rPr>
        <w:t>/</w:t>
      </w:r>
      <w:r>
        <w:rPr>
          <w:rFonts w:ascii="Times New Roman" w:hAnsi="Times New Roman" w:cs="Times New Roman" w:eastAsiaTheme="minorEastAsia"/>
          <w:kern w:val="2"/>
          <w:sz w:val="21"/>
          <w:szCs w:val="21"/>
          <w:lang w:val="ru" w:eastAsia="zh-CN" w:bidi="ar-SA"/>
        </w:rPr>
        <w:t xml:space="preserve"> Ван Чуаньцзюнь</w:t>
      </w:r>
      <w:r>
        <w:rPr>
          <w:rFonts w:hint="eastAsia" w:ascii="Times New Roman" w:hAnsi="Times New Roman" w:cs="Times New Roman" w:eastAsiaTheme="minorEastAsia"/>
          <w:kern w:val="2"/>
          <w:sz w:val="21"/>
          <w:szCs w:val="21"/>
          <w:lang w:val="en-US" w:eastAsia="zh-CN" w:bidi="ar-SA"/>
        </w:rPr>
        <w:t xml:space="preserve">// </w:t>
      </w:r>
      <w:r>
        <w:rPr>
          <w:rFonts w:hint="default" w:ascii="Times New Roman" w:hAnsi="Times New Roman" w:cs="Times New Roman" w:eastAsiaTheme="minorEastAsia"/>
          <w:kern w:val="2"/>
          <w:sz w:val="21"/>
          <w:szCs w:val="21"/>
          <w:lang w:val="ru-RU" w:eastAsia="zh-CN" w:bidi="ar-SA"/>
        </w:rPr>
        <w:t>С</w:t>
      </w:r>
      <w:r>
        <w:rPr>
          <w:rFonts w:ascii="Times New Roman" w:hAnsi="Times New Roman" w:cs="Times New Roman" w:eastAsiaTheme="minorEastAsia"/>
          <w:kern w:val="2"/>
          <w:sz w:val="21"/>
          <w:szCs w:val="21"/>
          <w:lang w:val="ru" w:eastAsia="zh-CN" w:bidi="ar-SA"/>
        </w:rPr>
        <w:t>овременный Азиатско-Тихоокеанский регион</w:t>
      </w:r>
      <w:r>
        <w:rPr>
          <w:rFonts w:ascii="Times New Roman" w:hAnsi="Times New Roman" w:cs="Times New Roman" w:eastAsiaTheme="minorEastAsia"/>
          <w:kern w:val="2"/>
          <w:sz w:val="21"/>
          <w:szCs w:val="21"/>
          <w:lang w:val="ru-RU" w:eastAsia="zh-CN" w:bidi="ar-SA"/>
        </w:rPr>
        <w:t>.- 2001</w:t>
      </w:r>
      <w:r>
        <w:rPr>
          <w:rFonts w:ascii="Times New Roman" w:hAnsi="Times New Roman" w:cs="Times New Roman" w:eastAsiaTheme="minorEastAsia"/>
          <w:kern w:val="2"/>
          <w:sz w:val="21"/>
          <w:szCs w:val="21"/>
          <w:lang w:val="ru" w:eastAsia="zh-CN" w:bidi="ar-SA"/>
        </w:rPr>
        <w:t xml:space="preserve"> № 11</w:t>
      </w:r>
      <w:r>
        <w:rPr>
          <w:rFonts w:ascii="Times New Roman" w:hAnsi="Times New Roman" w:cs="Times New Roman" w:eastAsiaTheme="minorEastAsia"/>
          <w:kern w:val="2"/>
          <w:sz w:val="21"/>
          <w:szCs w:val="21"/>
          <w:lang w:val="ru-RU" w:eastAsia="zh-CN" w:bidi="ar-SA"/>
        </w:rPr>
        <w:t>.- С</w:t>
      </w:r>
      <w:r>
        <w:rPr>
          <w:rFonts w:ascii="Times New Roman" w:hAnsi="Times New Roman" w:cs="Times New Roman" w:eastAsiaTheme="minorEastAsia"/>
          <w:kern w:val="2"/>
          <w:sz w:val="21"/>
          <w:szCs w:val="21"/>
          <w:lang w:val="ru" w:eastAsia="zh-CN" w:bidi="ar-SA"/>
        </w:rPr>
        <w:t>14-18</w:t>
      </w:r>
      <w:r>
        <w:rPr>
          <w:rFonts w:ascii="Times New Roman" w:hAnsi="Times New Roman" w:cs="Times New Roman" w:eastAsiaTheme="minorEastAsia"/>
          <w:kern w:val="2"/>
          <w:sz w:val="21"/>
          <w:szCs w:val="21"/>
          <w:lang w:val="ru-RU" w:eastAsia="zh-CN" w:bidi="ar-SA"/>
        </w:rPr>
        <w:t>.</w:t>
      </w:r>
      <w:r>
        <w:rPr>
          <w:rFonts w:hint="eastAsia" w:ascii="Times New Roman" w:hAnsi="Times New Roman" w:cs="Times New Roman" w:eastAsiaTheme="minorEastAsia"/>
          <w:kern w:val="2"/>
          <w:sz w:val="21"/>
          <w:szCs w:val="21"/>
          <w:lang w:val="en-US" w:eastAsia="zh-CN" w:bidi="ar-SA"/>
        </w:rPr>
        <w:t>]</w:t>
      </w:r>
    </w:p>
  </w:footnote>
  <w:footnote w:id="54">
    <w:p>
      <w:pPr>
        <w:pStyle w:val="7"/>
        <w:keepNext w:val="0"/>
        <w:keepLines w:val="0"/>
        <w:pageBreakBefore w:val="0"/>
        <w:widowControl w:val="0"/>
        <w:kinsoku/>
        <w:wordWrap/>
        <w:overflowPunct/>
        <w:topLinePunct w:val="0"/>
        <w:autoSpaceDE/>
        <w:autoSpaceDN/>
        <w:bidi w:val="0"/>
        <w:adjustRightInd/>
        <w:snapToGrid w:val="0"/>
        <w:spacing w:after="0"/>
        <w:textAlignment w:val="auto"/>
        <w:outlineLvl w:val="9"/>
        <w:rPr>
          <w:rFonts w:hint="eastAsia" w:ascii="Times New Roman" w:hAnsi="Times New Roman" w:cs="Times New Roman" w:eastAsiaTheme="minorEastAsia"/>
          <w:kern w:val="2"/>
          <w:sz w:val="21"/>
          <w:szCs w:val="21"/>
          <w:lang w:val="en-US" w:eastAsia="zh-CN" w:bidi="ar-SA"/>
        </w:rPr>
      </w:pPr>
      <w:r>
        <w:rPr>
          <w:rStyle w:val="12"/>
        </w:rPr>
        <w:footnoteRef/>
      </w:r>
      <w:r>
        <w:t xml:space="preserve"> </w:t>
      </w:r>
      <w:r>
        <w:rPr>
          <w:rFonts w:hint="eastAsia" w:ascii="宋体" w:hAnsi="宋体" w:eastAsia="宋体" w:cs="宋体"/>
          <w:sz w:val="21"/>
          <w:szCs w:val="21"/>
          <w:lang w:val="en-US" w:eastAsia="zh-CN"/>
        </w:rPr>
        <w:t>美国国防部报告指</w:t>
      </w:r>
      <w:r>
        <w:rPr>
          <w:rFonts w:hint="eastAsia" w:ascii="宋体" w:hAnsi="宋体" w:eastAsia="宋体" w:cs="宋体"/>
          <w:sz w:val="21"/>
          <w:szCs w:val="21"/>
        </w:rPr>
        <w:t>航行自由行动不只针对</w:t>
      </w:r>
      <w:r>
        <w:rPr>
          <w:rFonts w:hint="eastAsia" w:ascii="宋体" w:hAnsi="宋体" w:eastAsia="宋体" w:cs="宋体"/>
          <w:sz w:val="21"/>
          <w:szCs w:val="21"/>
          <w:lang w:val="en-US" w:eastAsia="zh-CN"/>
        </w:rPr>
        <w:t xml:space="preserve">中国 2017-07-03 </w:t>
      </w:r>
      <w:r>
        <w:rPr>
          <w:rFonts w:hint="eastAsia" w:ascii="Times New Roman" w:hAnsi="Times New Roman" w:cs="Times New Roman" w:eastAsiaTheme="minorEastAsia"/>
          <w:kern w:val="2"/>
          <w:sz w:val="21"/>
          <w:szCs w:val="21"/>
          <w:lang w:val="en-US" w:eastAsia="zh-CN" w:bidi="ar-SA"/>
        </w:rPr>
        <w:t>[</w:t>
      </w:r>
      <w:r>
        <w:rPr>
          <w:rFonts w:ascii="Times New Roman" w:hAnsi="Times New Roman" w:cs="Times New Roman" w:eastAsiaTheme="minorEastAsia"/>
          <w:kern w:val="2"/>
          <w:sz w:val="21"/>
          <w:szCs w:val="21"/>
          <w:lang w:val="ru" w:eastAsia="zh-CN" w:bidi="ar-SA"/>
        </w:rPr>
        <w:t>В докладе министерства обороны США говорится, что свобода судоходства не только нацелена на Китай</w:t>
      </w:r>
      <w:r>
        <w:rPr>
          <w:rFonts w:hint="eastAsia" w:ascii="Times New Roman" w:hAnsi="Times New Roman" w:cs="Times New Roman" w:eastAsiaTheme="minorEastAsia"/>
          <w:kern w:val="2"/>
          <w:sz w:val="21"/>
          <w:szCs w:val="21"/>
          <w:lang w:val="en-US" w:eastAsia="zh-CN" w:bidi="ar-SA"/>
        </w:rPr>
        <w:t>.</w:t>
      </w:r>
      <w:r>
        <w:rPr>
          <w:rFonts w:hint="eastAsia" w:ascii="Times New Roman" w:hAnsi="Times New Roman" w:cs="Times New Roman"/>
          <w:kern w:val="2"/>
          <w:sz w:val="21"/>
          <w:szCs w:val="21"/>
          <w:lang w:val="en-US" w:eastAsia="zh-CN" w:bidi="ar-SA"/>
        </w:rPr>
        <w:t>// BBC.</w:t>
      </w:r>
      <w:r>
        <w:rPr>
          <w:rFonts w:hint="eastAsia" w:ascii="Times New Roman" w:hAnsi="Times New Roman" w:cs="Times New Roman" w:eastAsiaTheme="minorEastAsia"/>
          <w:kern w:val="2"/>
          <w:sz w:val="21"/>
          <w:szCs w:val="21"/>
          <w:lang w:val="en-US" w:eastAsia="zh-CN" w:bidi="ar-SA"/>
        </w:rPr>
        <w:t>-03.07.2017.]</w:t>
      </w:r>
    </w:p>
    <w:p>
      <w:pPr>
        <w:pStyle w:val="7"/>
        <w:keepNext w:val="0"/>
        <w:keepLines w:val="0"/>
        <w:pageBreakBefore w:val="0"/>
        <w:widowControl w:val="0"/>
        <w:kinsoku/>
        <w:wordWrap/>
        <w:overflowPunct/>
        <w:topLinePunct w:val="0"/>
        <w:autoSpaceDE/>
        <w:autoSpaceDN/>
        <w:bidi w:val="0"/>
        <w:adjustRightInd/>
        <w:snapToGrid w:val="0"/>
        <w:spacing w:after="0"/>
        <w:textAlignment w:val="auto"/>
        <w:outlineLvl w:val="9"/>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 xml:space="preserve">URL: </w:t>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rPr>
        <w:instrText xml:space="preserve"> HYPERLINK "http://www.bbc.com/zhongwen/simp/world-39189805" </w:instrText>
      </w:r>
      <w:r>
        <w:rPr>
          <w:rFonts w:hint="default" w:ascii="Times New Roman" w:hAnsi="Times New Roman" w:eastAsia="宋体" w:cs="Times New Roman"/>
          <w:sz w:val="21"/>
          <w:szCs w:val="21"/>
        </w:rPr>
        <w:fldChar w:fldCharType="separate"/>
      </w:r>
      <w:r>
        <w:rPr>
          <w:rStyle w:val="10"/>
          <w:rFonts w:hint="default" w:ascii="Times New Roman" w:hAnsi="Times New Roman" w:eastAsia="宋体" w:cs="Times New Roman"/>
          <w:sz w:val="21"/>
          <w:szCs w:val="21"/>
        </w:rPr>
        <w:t>http://www.bbc.com/zhongwen/simp/world-39189805</w:t>
      </w:r>
      <w:r>
        <w:rPr>
          <w:rFonts w:hint="default" w:ascii="Times New Roman" w:hAnsi="Times New Roman" w:eastAsia="宋体" w:cs="Times New Roman"/>
          <w:sz w:val="21"/>
          <w:szCs w:val="21"/>
        </w:rPr>
        <w:fldChar w:fldCharType="end"/>
      </w:r>
      <w:r>
        <w:rPr>
          <w:rFonts w:hint="eastAsia" w:ascii="Times New Roman" w:hAnsi="Times New Roman" w:eastAsia="宋体" w:cs="Times New Roman"/>
          <w:sz w:val="21"/>
          <w:szCs w:val="21"/>
          <w:lang w:val="en-US" w:eastAsia="zh-CN"/>
        </w:rPr>
        <w:t xml:space="preserve"> </w:t>
      </w:r>
    </w:p>
  </w:footnote>
  <w:footnote w:id="55">
    <w:p>
      <w:pPr>
        <w:pStyle w:val="7"/>
        <w:keepNext w:val="0"/>
        <w:keepLines w:val="0"/>
        <w:pageBreakBefore w:val="0"/>
        <w:widowControl w:val="0"/>
        <w:kinsoku/>
        <w:wordWrap/>
        <w:overflowPunct/>
        <w:topLinePunct w:val="0"/>
        <w:autoSpaceDE/>
        <w:autoSpaceDN/>
        <w:bidi w:val="0"/>
        <w:adjustRightInd/>
        <w:snapToGrid w:val="0"/>
        <w:spacing w:after="0" w:line="360" w:lineRule="auto"/>
        <w:textAlignment w:val="auto"/>
        <w:outlineLvl w:val="9"/>
        <w:rPr>
          <w:rFonts w:hint="eastAsia" w:ascii="Times New Roman" w:hAnsi="Times New Roman" w:eastAsia="宋体" w:cs="Times New Roman"/>
          <w:bCs/>
          <w:color w:val="222222"/>
          <w:sz w:val="21"/>
          <w:szCs w:val="21"/>
          <w:lang w:val="en-US" w:eastAsia="zh-CN"/>
        </w:rPr>
      </w:pPr>
      <w:r>
        <w:rPr>
          <w:rStyle w:val="12"/>
        </w:rPr>
        <w:footnoteRef/>
      </w:r>
      <w:r>
        <w:rPr>
          <w:lang w:val="ru-RU"/>
        </w:rPr>
        <w:t xml:space="preserve"> </w:t>
      </w:r>
      <w:r>
        <w:rPr>
          <w:rFonts w:ascii="Times New Roman" w:hAnsi="Times New Roman" w:eastAsia="宋体" w:cs="Times New Roman"/>
          <w:bCs/>
          <w:color w:val="222222"/>
          <w:sz w:val="21"/>
          <w:szCs w:val="21"/>
          <w:lang w:val="ru-RU"/>
        </w:rPr>
        <w:t>Григорий Локшин.</w:t>
      </w:r>
      <w:r>
        <w:rPr>
          <w:rFonts w:hint="eastAsia" w:ascii="Times New Roman" w:hAnsi="Times New Roman" w:eastAsia="宋体" w:cs="Times New Roman"/>
          <w:bCs/>
          <w:color w:val="222222"/>
          <w:sz w:val="21"/>
          <w:szCs w:val="21"/>
          <w:lang w:val="ru-RU"/>
        </w:rPr>
        <w:t xml:space="preserve"> </w:t>
      </w:r>
      <w:r>
        <w:rPr>
          <w:rFonts w:ascii="Times New Roman" w:hAnsi="Times New Roman" w:eastAsia="宋体" w:cs="Times New Roman"/>
          <w:bCs/>
          <w:color w:val="222222"/>
          <w:sz w:val="21"/>
          <w:szCs w:val="21"/>
          <w:lang w:val="ru-RU"/>
        </w:rPr>
        <w:t>Филиппины против Китая в Гаагском арбитраже</w:t>
      </w:r>
      <w:r>
        <w:rPr>
          <w:rFonts w:hint="eastAsia" w:ascii="Times New Roman" w:hAnsi="Times New Roman" w:eastAsia="宋体" w:cs="Times New Roman"/>
          <w:bCs/>
          <w:color w:val="222222"/>
          <w:sz w:val="21"/>
          <w:szCs w:val="21"/>
          <w:lang w:val="en-US" w:eastAsia="zh-CN"/>
        </w:rPr>
        <w:t>/</w:t>
      </w:r>
      <w:r>
        <w:rPr>
          <w:rFonts w:ascii="Times New Roman" w:hAnsi="Times New Roman" w:eastAsia="宋体" w:cs="Times New Roman"/>
          <w:bCs/>
          <w:color w:val="222222"/>
          <w:sz w:val="21"/>
          <w:szCs w:val="21"/>
          <w:lang w:val="ru-RU"/>
        </w:rPr>
        <w:t xml:space="preserve"> Григорий Локшин.</w:t>
      </w:r>
      <w:r>
        <w:rPr>
          <w:rFonts w:hint="eastAsia" w:ascii="Times New Roman" w:hAnsi="Times New Roman" w:eastAsia="宋体" w:cs="Times New Roman"/>
          <w:bCs/>
          <w:color w:val="222222"/>
          <w:sz w:val="21"/>
          <w:szCs w:val="21"/>
          <w:lang w:val="en-US" w:eastAsia="zh-CN"/>
        </w:rPr>
        <w:t>- 15.05.2015</w:t>
      </w:r>
    </w:p>
    <w:p>
      <w:pPr>
        <w:pStyle w:val="7"/>
        <w:keepNext w:val="0"/>
        <w:keepLines w:val="0"/>
        <w:pageBreakBefore w:val="0"/>
        <w:widowControl w:val="0"/>
        <w:kinsoku/>
        <w:wordWrap/>
        <w:overflowPunct/>
        <w:topLinePunct w:val="0"/>
        <w:autoSpaceDE/>
        <w:autoSpaceDN/>
        <w:bidi w:val="0"/>
        <w:adjustRightInd/>
        <w:snapToGrid w:val="0"/>
        <w:spacing w:after="0" w:line="360" w:lineRule="auto"/>
        <w:textAlignment w:val="auto"/>
        <w:outlineLvl w:val="9"/>
        <w:rPr>
          <w:rFonts w:hint="eastAsia" w:ascii="Times New Roman" w:hAnsi="Times New Roman" w:eastAsia="宋体" w:cs="Times New Roman"/>
          <w:bCs/>
          <w:color w:val="222222"/>
          <w:sz w:val="21"/>
          <w:szCs w:val="21"/>
          <w:lang w:val="en-US" w:eastAsia="zh-CN"/>
        </w:rPr>
      </w:pPr>
      <w:r>
        <w:rPr>
          <w:rFonts w:hint="eastAsia" w:ascii="Times New Roman" w:hAnsi="Times New Roman" w:eastAsia="宋体" w:cs="Times New Roman"/>
          <w:bCs/>
          <w:color w:val="222222"/>
          <w:sz w:val="21"/>
          <w:szCs w:val="21"/>
          <w:lang w:val="en-US" w:eastAsia="zh-CN"/>
        </w:rPr>
        <w:t xml:space="preserve">URL: </w:t>
      </w:r>
      <w:r>
        <w:rPr>
          <w:rFonts w:hint="eastAsia" w:ascii="Times New Roman" w:hAnsi="Times New Roman" w:eastAsia="宋体" w:cs="Times New Roman"/>
          <w:bCs/>
          <w:color w:val="222222"/>
          <w:sz w:val="21"/>
          <w:szCs w:val="21"/>
          <w:lang w:val="ru-RU"/>
        </w:rPr>
        <w:fldChar w:fldCharType="begin"/>
      </w:r>
      <w:r>
        <w:rPr>
          <w:rFonts w:hint="eastAsia" w:ascii="Times New Roman" w:hAnsi="Times New Roman" w:eastAsia="宋体" w:cs="Times New Roman"/>
          <w:bCs/>
          <w:color w:val="222222"/>
          <w:sz w:val="21"/>
          <w:szCs w:val="21"/>
          <w:lang w:val="ru-RU"/>
        </w:rPr>
        <w:instrText xml:space="preserve"> HYPERLINK "http://russiancouncil.ru/blogs/riacexperts/31467/" </w:instrText>
      </w:r>
      <w:r>
        <w:rPr>
          <w:rFonts w:hint="eastAsia" w:ascii="Times New Roman" w:hAnsi="Times New Roman" w:eastAsia="宋体" w:cs="Times New Roman"/>
          <w:bCs/>
          <w:color w:val="222222"/>
          <w:sz w:val="21"/>
          <w:szCs w:val="21"/>
          <w:lang w:val="ru-RU"/>
        </w:rPr>
        <w:fldChar w:fldCharType="separate"/>
      </w:r>
      <w:r>
        <w:rPr>
          <w:rStyle w:val="10"/>
          <w:rFonts w:hint="eastAsia" w:ascii="Times New Roman" w:hAnsi="Times New Roman" w:eastAsia="宋体" w:cs="Times New Roman"/>
          <w:bCs/>
          <w:color w:val="222222"/>
          <w:sz w:val="21"/>
          <w:szCs w:val="21"/>
          <w:lang w:val="ru-RU"/>
        </w:rPr>
        <w:t>http://russiancouncil.ru/blogs/riacexperts/31467/</w:t>
      </w:r>
      <w:r>
        <w:rPr>
          <w:rFonts w:hint="eastAsia" w:ascii="Times New Roman" w:hAnsi="Times New Roman" w:eastAsia="宋体" w:cs="Times New Roman"/>
          <w:bCs/>
          <w:color w:val="222222"/>
          <w:sz w:val="21"/>
          <w:szCs w:val="21"/>
          <w:lang w:val="ru-RU"/>
        </w:rPr>
        <w:fldChar w:fldCharType="end"/>
      </w:r>
      <w:r>
        <w:rPr>
          <w:rFonts w:hint="eastAsia" w:ascii="Times New Roman" w:hAnsi="Times New Roman" w:eastAsia="宋体" w:cs="Times New Roman"/>
          <w:bCs/>
          <w:color w:val="222222"/>
          <w:sz w:val="21"/>
          <w:szCs w:val="21"/>
          <w:lang w:val="en-US" w:eastAsia="zh-CN"/>
        </w:rPr>
        <w:t xml:space="preserve"> </w:t>
      </w:r>
    </w:p>
  </w:footnote>
  <w:footnote w:id="56">
    <w:p>
      <w:pPr>
        <w:pStyle w:val="7"/>
        <w:rPr>
          <w:rFonts w:hint="default" w:ascii="Times New Roman" w:hAnsi="Times New Roman" w:cs="Times New Roman"/>
          <w:kern w:val="2"/>
          <w:sz w:val="21"/>
          <w:szCs w:val="21"/>
          <w:lang w:val="ru-RU" w:eastAsia="zh-CN" w:bidi="ar-SA"/>
        </w:rPr>
      </w:pPr>
      <w:r>
        <w:rPr>
          <w:rStyle w:val="12"/>
        </w:rPr>
        <w:footnoteRef/>
      </w:r>
      <w:r>
        <w:rPr>
          <w:rFonts w:hint="eastAsia" w:ascii="Times New Roman" w:hAnsi="Times New Roman" w:eastAsia="宋体" w:cs="Times New Roman"/>
          <w:bCs/>
          <w:color w:val="222222"/>
          <w:sz w:val="24"/>
          <w:lang w:val="en-US" w:eastAsia="zh-CN"/>
        </w:rPr>
        <w:t xml:space="preserve"> </w:t>
      </w:r>
      <w:r>
        <w:rPr>
          <w:rFonts w:hint="eastAsia" w:ascii="Times New Roman" w:hAnsi="Times New Roman" w:cs="Times New Roman"/>
          <w:kern w:val="2"/>
          <w:sz w:val="21"/>
          <w:szCs w:val="21"/>
          <w:lang w:val="en-US" w:eastAsia="zh-CN" w:bidi="ar-SA"/>
        </w:rPr>
        <w:t xml:space="preserve">China deploys gunboat// Philippine Inquirer.-04. 20. 2012 </w:t>
      </w:r>
    </w:p>
    <w:p>
      <w:pPr>
        <w:pStyle w:val="7"/>
        <w:rPr>
          <w:sz w:val="21"/>
          <w:szCs w:val="21"/>
          <w:lang w:val="en-US"/>
        </w:rPr>
      </w:pPr>
      <w:r>
        <w:rPr>
          <w:rFonts w:hint="eastAsia" w:ascii="Times New Roman" w:hAnsi="Times New Roman" w:cs="Times New Roman"/>
          <w:kern w:val="2"/>
          <w:sz w:val="21"/>
          <w:szCs w:val="21"/>
          <w:lang w:val="en-US" w:eastAsia="zh-CN" w:bidi="ar-SA"/>
        </w:rPr>
        <w:t xml:space="preserve">URL: </w:t>
      </w:r>
      <w:r>
        <w:rPr>
          <w:rFonts w:hint="eastAsia" w:ascii="Times New Roman" w:hAnsi="Times New Roman" w:cs="Times New Roman"/>
          <w:kern w:val="2"/>
          <w:sz w:val="21"/>
          <w:szCs w:val="21"/>
          <w:lang w:val="en-US" w:eastAsia="zh-CN" w:bidi="ar-SA"/>
        </w:rPr>
        <w:fldChar w:fldCharType="begin"/>
      </w:r>
      <w:r>
        <w:rPr>
          <w:rFonts w:hint="eastAsia" w:ascii="Times New Roman" w:hAnsi="Times New Roman" w:cs="Times New Roman"/>
          <w:kern w:val="2"/>
          <w:sz w:val="21"/>
          <w:szCs w:val="21"/>
          <w:lang w:val="en-US" w:eastAsia="zh-CN" w:bidi="ar-SA"/>
        </w:rPr>
        <w:instrText xml:space="preserve"> HYPERLINK "http://globalnation.inquirer.net/34021/china-deploys-gunboat" \l "ixzz5CwXj0zSF" </w:instrText>
      </w:r>
      <w:r>
        <w:rPr>
          <w:rFonts w:hint="eastAsia" w:ascii="Times New Roman" w:hAnsi="Times New Roman" w:cs="Times New Roman"/>
          <w:kern w:val="2"/>
          <w:sz w:val="21"/>
          <w:szCs w:val="21"/>
          <w:lang w:val="en-US" w:eastAsia="zh-CN" w:bidi="ar-SA"/>
        </w:rPr>
        <w:fldChar w:fldCharType="separate"/>
      </w:r>
      <w:r>
        <w:rPr>
          <w:rFonts w:hint="eastAsia" w:ascii="Times New Roman" w:hAnsi="Times New Roman" w:cs="Times New Roman"/>
          <w:kern w:val="2"/>
          <w:sz w:val="21"/>
          <w:szCs w:val="21"/>
          <w:lang w:val="en-US" w:eastAsia="zh-CN" w:bidi="ar-SA"/>
        </w:rPr>
        <w:t>http</w:t>
      </w:r>
      <w:r>
        <w:rPr>
          <w:rFonts w:hint="eastAsia" w:ascii="Times New Roman" w:hAnsi="Times New Roman" w:cs="Times New Roman"/>
          <w:kern w:val="2"/>
          <w:sz w:val="21"/>
          <w:szCs w:val="21"/>
          <w:lang w:val="ru-RU" w:eastAsia="zh-CN" w:bidi="ar-SA"/>
        </w:rPr>
        <w:t>://</w:t>
      </w:r>
      <w:r>
        <w:rPr>
          <w:rFonts w:hint="eastAsia" w:ascii="Times New Roman" w:hAnsi="Times New Roman" w:cs="Times New Roman"/>
          <w:kern w:val="2"/>
          <w:sz w:val="21"/>
          <w:szCs w:val="21"/>
          <w:lang w:val="en-US" w:eastAsia="zh-CN" w:bidi="ar-SA"/>
        </w:rPr>
        <w:t>globalnation</w:t>
      </w:r>
      <w:r>
        <w:rPr>
          <w:rFonts w:hint="eastAsia" w:ascii="Times New Roman" w:hAnsi="Times New Roman" w:cs="Times New Roman"/>
          <w:kern w:val="2"/>
          <w:sz w:val="21"/>
          <w:szCs w:val="21"/>
          <w:lang w:val="ru-RU" w:eastAsia="zh-CN" w:bidi="ar-SA"/>
        </w:rPr>
        <w:t>.</w:t>
      </w:r>
      <w:r>
        <w:rPr>
          <w:rFonts w:hint="eastAsia" w:ascii="Times New Roman" w:hAnsi="Times New Roman" w:cs="Times New Roman"/>
          <w:kern w:val="2"/>
          <w:sz w:val="21"/>
          <w:szCs w:val="21"/>
          <w:lang w:val="en-US" w:eastAsia="zh-CN" w:bidi="ar-SA"/>
        </w:rPr>
        <w:t>inquirer</w:t>
      </w:r>
      <w:r>
        <w:rPr>
          <w:rFonts w:hint="eastAsia" w:ascii="Times New Roman" w:hAnsi="Times New Roman" w:cs="Times New Roman"/>
          <w:kern w:val="2"/>
          <w:sz w:val="21"/>
          <w:szCs w:val="21"/>
          <w:lang w:val="ru-RU" w:eastAsia="zh-CN" w:bidi="ar-SA"/>
        </w:rPr>
        <w:t>.</w:t>
      </w:r>
      <w:r>
        <w:rPr>
          <w:rFonts w:hint="eastAsia" w:ascii="Times New Roman" w:hAnsi="Times New Roman" w:cs="Times New Roman"/>
          <w:kern w:val="2"/>
          <w:sz w:val="21"/>
          <w:szCs w:val="21"/>
          <w:lang w:val="en-US" w:eastAsia="zh-CN" w:bidi="ar-SA"/>
        </w:rPr>
        <w:t>net</w:t>
      </w:r>
      <w:r>
        <w:rPr>
          <w:rFonts w:hint="eastAsia" w:ascii="Times New Roman" w:hAnsi="Times New Roman" w:cs="Times New Roman"/>
          <w:kern w:val="2"/>
          <w:sz w:val="21"/>
          <w:szCs w:val="21"/>
          <w:lang w:val="ru-RU" w:eastAsia="zh-CN" w:bidi="ar-SA"/>
        </w:rPr>
        <w:t>/34021/</w:t>
      </w:r>
      <w:r>
        <w:rPr>
          <w:rFonts w:hint="eastAsia" w:ascii="Times New Roman" w:hAnsi="Times New Roman" w:cs="Times New Roman"/>
          <w:kern w:val="2"/>
          <w:sz w:val="21"/>
          <w:szCs w:val="21"/>
          <w:lang w:val="en-US" w:eastAsia="zh-CN" w:bidi="ar-SA"/>
        </w:rPr>
        <w:t>china</w:t>
      </w:r>
      <w:r>
        <w:rPr>
          <w:rFonts w:hint="eastAsia" w:ascii="Times New Roman" w:hAnsi="Times New Roman" w:cs="Times New Roman"/>
          <w:kern w:val="2"/>
          <w:sz w:val="21"/>
          <w:szCs w:val="21"/>
          <w:lang w:val="ru-RU" w:eastAsia="zh-CN" w:bidi="ar-SA"/>
        </w:rPr>
        <w:t>-</w:t>
      </w:r>
      <w:r>
        <w:rPr>
          <w:rFonts w:hint="eastAsia" w:ascii="Times New Roman" w:hAnsi="Times New Roman" w:cs="Times New Roman"/>
          <w:kern w:val="2"/>
          <w:sz w:val="21"/>
          <w:szCs w:val="21"/>
          <w:lang w:val="en-US" w:eastAsia="zh-CN" w:bidi="ar-SA"/>
        </w:rPr>
        <w:t>deploys</w:t>
      </w:r>
      <w:r>
        <w:rPr>
          <w:rFonts w:hint="eastAsia" w:ascii="Times New Roman" w:hAnsi="Times New Roman" w:cs="Times New Roman"/>
          <w:kern w:val="2"/>
          <w:sz w:val="21"/>
          <w:szCs w:val="21"/>
          <w:lang w:val="ru-RU" w:eastAsia="zh-CN" w:bidi="ar-SA"/>
        </w:rPr>
        <w:t>-</w:t>
      </w:r>
      <w:r>
        <w:rPr>
          <w:rFonts w:hint="eastAsia" w:ascii="Times New Roman" w:hAnsi="Times New Roman" w:cs="Times New Roman"/>
          <w:kern w:val="2"/>
          <w:sz w:val="21"/>
          <w:szCs w:val="21"/>
          <w:lang w:val="en-US" w:eastAsia="zh-CN" w:bidi="ar-SA"/>
        </w:rPr>
        <w:t>gunboat</w:t>
      </w:r>
      <w:r>
        <w:rPr>
          <w:rFonts w:hint="eastAsia" w:ascii="Times New Roman" w:hAnsi="Times New Roman" w:cs="Times New Roman"/>
          <w:kern w:val="2"/>
          <w:sz w:val="21"/>
          <w:szCs w:val="21"/>
          <w:lang w:val="ru-RU" w:eastAsia="zh-CN" w:bidi="ar-SA"/>
        </w:rPr>
        <w:t>#</w:t>
      </w:r>
      <w:r>
        <w:rPr>
          <w:rFonts w:hint="eastAsia" w:ascii="Times New Roman" w:hAnsi="Times New Roman" w:cs="Times New Roman"/>
          <w:kern w:val="2"/>
          <w:sz w:val="21"/>
          <w:szCs w:val="21"/>
          <w:lang w:val="en-US" w:eastAsia="zh-CN" w:bidi="ar-SA"/>
        </w:rPr>
        <w:t>ixzz</w:t>
      </w:r>
      <w:r>
        <w:rPr>
          <w:rFonts w:hint="eastAsia" w:ascii="Times New Roman" w:hAnsi="Times New Roman" w:cs="Times New Roman"/>
          <w:kern w:val="2"/>
          <w:sz w:val="21"/>
          <w:szCs w:val="21"/>
          <w:lang w:val="ru-RU" w:eastAsia="zh-CN" w:bidi="ar-SA"/>
        </w:rPr>
        <w:t>5</w:t>
      </w:r>
      <w:r>
        <w:rPr>
          <w:rFonts w:hint="eastAsia" w:ascii="Times New Roman" w:hAnsi="Times New Roman" w:cs="Times New Roman"/>
          <w:kern w:val="2"/>
          <w:sz w:val="21"/>
          <w:szCs w:val="21"/>
          <w:lang w:val="en-US" w:eastAsia="zh-CN" w:bidi="ar-SA"/>
        </w:rPr>
        <w:t>CwXj</w:t>
      </w:r>
      <w:r>
        <w:rPr>
          <w:rFonts w:hint="eastAsia" w:ascii="Times New Roman" w:hAnsi="Times New Roman" w:cs="Times New Roman"/>
          <w:kern w:val="2"/>
          <w:sz w:val="21"/>
          <w:szCs w:val="21"/>
          <w:lang w:val="ru-RU" w:eastAsia="zh-CN" w:bidi="ar-SA"/>
        </w:rPr>
        <w:t>0</w:t>
      </w:r>
      <w:r>
        <w:rPr>
          <w:rFonts w:hint="eastAsia" w:ascii="Times New Roman" w:hAnsi="Times New Roman" w:cs="Times New Roman"/>
          <w:kern w:val="2"/>
          <w:sz w:val="21"/>
          <w:szCs w:val="21"/>
          <w:lang w:val="en-US" w:eastAsia="zh-CN" w:bidi="ar-SA"/>
        </w:rPr>
        <w:t>zSF</w:t>
      </w:r>
      <w:r>
        <w:rPr>
          <w:rFonts w:hint="eastAsia" w:ascii="Times New Roman" w:hAnsi="Times New Roman" w:cs="Times New Roman"/>
          <w:kern w:val="2"/>
          <w:sz w:val="21"/>
          <w:szCs w:val="21"/>
          <w:lang w:val="en-US" w:eastAsia="zh-CN" w:bidi="ar-SA"/>
        </w:rPr>
        <w:fldChar w:fldCharType="end"/>
      </w:r>
      <w:r>
        <w:rPr>
          <w:rFonts w:hint="eastAsia" w:ascii="Times New Roman" w:hAnsi="Times New Roman" w:cs="Times New Roman"/>
          <w:kern w:val="2"/>
          <w:sz w:val="21"/>
          <w:szCs w:val="21"/>
          <w:lang w:val="en-US" w:eastAsia="zh-CN" w:bidi="ar-SA"/>
        </w:rPr>
        <w:t xml:space="preserve"> </w:t>
      </w:r>
    </w:p>
  </w:footnote>
  <w:footnote w:id="57">
    <w:p>
      <w:pPr>
        <w:pStyle w:val="7"/>
        <w:rPr>
          <w:rFonts w:hint="eastAsia" w:ascii="Times New Roman" w:hAnsi="Times New Roman" w:eastAsia="宋体" w:cs="Times New Roman"/>
          <w:kern w:val="2"/>
          <w:sz w:val="21"/>
          <w:szCs w:val="21"/>
          <w:lang w:val="en-US" w:eastAsia="zh-CN" w:bidi="ar-SA"/>
        </w:rPr>
      </w:pPr>
      <w:r>
        <w:rPr>
          <w:rStyle w:val="12"/>
        </w:rPr>
        <w:footnoteRef/>
      </w:r>
      <w:r>
        <w:rPr>
          <w:lang w:val="ru-RU"/>
        </w:rPr>
        <w:t xml:space="preserve"> </w:t>
      </w:r>
      <w:r>
        <w:rPr>
          <w:rFonts w:hint="eastAsia" w:ascii="宋体" w:hAnsi="宋体" w:eastAsia="宋体" w:cs="宋体"/>
          <w:sz w:val="21"/>
          <w:szCs w:val="21"/>
        </w:rPr>
        <w:t>高健军</w:t>
      </w:r>
      <w:r>
        <w:rPr>
          <w:rFonts w:hint="eastAsia" w:ascii="宋体" w:hAnsi="宋体" w:eastAsia="宋体" w:cs="宋体"/>
          <w:sz w:val="21"/>
          <w:szCs w:val="21"/>
          <w:lang w:val="ru-RU"/>
        </w:rPr>
        <w:t>：</w:t>
      </w:r>
      <w:r>
        <w:rPr>
          <w:rFonts w:hint="eastAsia" w:ascii="宋体" w:hAnsi="宋体" w:eastAsia="宋体" w:cs="宋体"/>
          <w:sz w:val="21"/>
          <w:szCs w:val="21"/>
        </w:rPr>
        <w:t>《〈联合国海洋法公约〉争端解决机制研究》</w:t>
      </w:r>
      <w:r>
        <w:rPr>
          <w:rFonts w:hint="eastAsia" w:ascii="宋体" w:hAnsi="宋体" w:eastAsia="宋体" w:cs="宋体"/>
          <w:sz w:val="21"/>
          <w:szCs w:val="21"/>
          <w:lang w:val="ru-RU"/>
        </w:rPr>
        <w:t>，</w:t>
      </w:r>
      <w:r>
        <w:rPr>
          <w:rFonts w:hint="eastAsia" w:ascii="宋体" w:hAnsi="宋体" w:eastAsia="宋体" w:cs="宋体"/>
          <w:sz w:val="21"/>
          <w:szCs w:val="21"/>
        </w:rPr>
        <w:t>北京</w:t>
      </w:r>
      <w:r>
        <w:rPr>
          <w:rFonts w:hint="eastAsia" w:ascii="宋体" w:hAnsi="宋体" w:eastAsia="宋体" w:cs="宋体"/>
          <w:sz w:val="21"/>
          <w:szCs w:val="21"/>
          <w:lang w:val="ru-RU"/>
        </w:rPr>
        <w:t>：</w:t>
      </w:r>
      <w:r>
        <w:rPr>
          <w:rFonts w:hint="eastAsia" w:ascii="宋体" w:hAnsi="宋体" w:eastAsia="宋体" w:cs="宋体"/>
          <w:sz w:val="21"/>
          <w:szCs w:val="21"/>
        </w:rPr>
        <w:t>中国政法大学出版社</w:t>
      </w:r>
      <w:r>
        <w:rPr>
          <w:rFonts w:hint="eastAsia" w:ascii="宋体" w:hAnsi="宋体" w:eastAsia="宋体" w:cs="宋体"/>
          <w:sz w:val="21"/>
          <w:szCs w:val="21"/>
          <w:lang w:val="ru-RU"/>
        </w:rPr>
        <w:t xml:space="preserve">，2012 </w:t>
      </w:r>
      <w:r>
        <w:rPr>
          <w:rFonts w:hint="default" w:ascii="宋体" w:hAnsi="宋体" w:eastAsia="宋体" w:cs="宋体"/>
          <w:sz w:val="21"/>
          <w:szCs w:val="21"/>
          <w:lang w:val="ru-RU"/>
        </w:rPr>
        <w:t xml:space="preserve"> </w:t>
      </w:r>
      <w:r>
        <w:rPr>
          <w:rFonts w:hint="eastAsia" w:ascii="宋体" w:hAnsi="宋体" w:eastAsia="宋体" w:cs="宋体"/>
          <w:sz w:val="21"/>
          <w:szCs w:val="21"/>
          <w:lang w:val="en-US" w:eastAsia="zh-CN"/>
        </w:rPr>
        <w:t xml:space="preserve">第24-27页 </w:t>
      </w:r>
      <w:r>
        <w:rPr>
          <w:rFonts w:hint="eastAsia" w:ascii="Times New Roman" w:hAnsi="Times New Roman" w:eastAsia="宋体" w:cs="Times New Roman"/>
          <w:kern w:val="2"/>
          <w:sz w:val="21"/>
          <w:szCs w:val="21"/>
          <w:lang w:val="en-US" w:eastAsia="zh-CN" w:bidi="ar-SA"/>
        </w:rPr>
        <w:t>[</w:t>
      </w:r>
      <w:r>
        <w:rPr>
          <w:rFonts w:ascii="Times New Roman" w:hAnsi="Times New Roman" w:eastAsia="宋体" w:cs="Times New Roman"/>
          <w:kern w:val="2"/>
          <w:sz w:val="21"/>
          <w:szCs w:val="21"/>
          <w:lang w:val="ru-RU" w:eastAsia="zh-CN" w:bidi="ar-SA"/>
        </w:rPr>
        <w:t>Гао Цзяньцзюнь</w:t>
      </w:r>
      <w:r>
        <w:rPr>
          <w:rFonts w:hint="eastAsia" w:ascii="Times New Roman" w:hAnsi="Times New Roman" w:eastAsia="宋体" w:cs="Times New Roman"/>
          <w:kern w:val="2"/>
          <w:sz w:val="21"/>
          <w:szCs w:val="21"/>
          <w:lang w:val="en-US" w:eastAsia="zh-CN" w:bidi="ar-SA"/>
        </w:rPr>
        <w:t>.</w:t>
      </w:r>
      <w:r>
        <w:rPr>
          <w:rFonts w:ascii="Times New Roman" w:hAnsi="Times New Roman" w:eastAsia="宋体" w:cs="Times New Roman"/>
          <w:kern w:val="2"/>
          <w:sz w:val="21"/>
          <w:szCs w:val="21"/>
          <w:lang w:val="ru-RU" w:eastAsia="zh-CN" w:bidi="ar-SA"/>
        </w:rPr>
        <w:t>Исследование механизма урегулирования споров Конвенции ООН по морскому праву</w:t>
      </w:r>
      <w:r>
        <w:rPr>
          <w:rFonts w:hint="eastAsia" w:ascii="Times New Roman" w:hAnsi="Times New Roman" w:eastAsia="宋体" w:cs="Times New Roman"/>
          <w:kern w:val="2"/>
          <w:sz w:val="21"/>
          <w:szCs w:val="21"/>
          <w:lang w:val="en-US" w:eastAsia="zh-CN" w:bidi="ar-SA"/>
        </w:rPr>
        <w:t>/</w:t>
      </w:r>
      <w:r>
        <w:rPr>
          <w:rFonts w:ascii="Times New Roman" w:hAnsi="Times New Roman" w:eastAsia="宋体" w:cs="Times New Roman"/>
          <w:kern w:val="2"/>
          <w:sz w:val="21"/>
          <w:szCs w:val="21"/>
          <w:lang w:val="ru-RU" w:eastAsia="zh-CN" w:bidi="ar-SA"/>
        </w:rPr>
        <w:t>Гао Цзяньцзюнь</w:t>
      </w:r>
      <w:r>
        <w:rPr>
          <w:rFonts w:hint="eastAsia" w:ascii="Times New Roman" w:hAnsi="Times New Roman" w:eastAsia="宋体" w:cs="Times New Roman"/>
          <w:kern w:val="2"/>
          <w:sz w:val="21"/>
          <w:szCs w:val="21"/>
          <w:lang w:val="en-US" w:eastAsia="zh-CN" w:bidi="ar-SA"/>
        </w:rPr>
        <w:t>-</w:t>
      </w:r>
      <w:r>
        <w:rPr>
          <w:rFonts w:ascii="Times New Roman" w:hAnsi="Times New Roman" w:eastAsia="宋体" w:cs="Times New Roman"/>
          <w:kern w:val="2"/>
          <w:sz w:val="21"/>
          <w:szCs w:val="21"/>
          <w:lang w:val="ru-RU" w:eastAsia="zh-CN" w:bidi="ar-SA"/>
        </w:rPr>
        <w:t xml:space="preserve"> Пекин</w:t>
      </w:r>
      <w:r>
        <w:rPr>
          <w:rFonts w:hint="eastAsia" w:ascii="Times New Roman" w:hAnsi="Times New Roman" w:eastAsia="宋体" w:cs="Times New Roman"/>
          <w:kern w:val="2"/>
          <w:sz w:val="21"/>
          <w:szCs w:val="21"/>
          <w:lang w:val="en-US" w:eastAsia="zh-CN" w:bidi="ar-SA"/>
        </w:rPr>
        <w:t>.</w:t>
      </w:r>
      <w:r>
        <w:rPr>
          <w:rFonts w:ascii="Times New Roman" w:hAnsi="Times New Roman" w:eastAsia="宋体" w:cs="Times New Roman"/>
          <w:kern w:val="2"/>
          <w:sz w:val="21"/>
          <w:szCs w:val="21"/>
          <w:lang w:val="ru-RU" w:eastAsia="zh-CN" w:bidi="ar-SA"/>
        </w:rPr>
        <w:t>:</w:t>
      </w:r>
      <w:r>
        <w:rPr>
          <w:rFonts w:hint="eastAsia" w:ascii="Times New Roman" w:hAnsi="Times New Roman" w:eastAsia="宋体" w:cs="Times New Roman"/>
          <w:kern w:val="2"/>
          <w:sz w:val="21"/>
          <w:szCs w:val="21"/>
          <w:lang w:val="en-US" w:eastAsia="zh-CN" w:bidi="ar-SA"/>
        </w:rPr>
        <w:t xml:space="preserve"> </w:t>
      </w:r>
      <w:r>
        <w:rPr>
          <w:rFonts w:hint="default" w:ascii="Times New Roman" w:hAnsi="Times New Roman" w:eastAsia="宋体" w:cs="Times New Roman"/>
          <w:kern w:val="2"/>
          <w:sz w:val="21"/>
          <w:szCs w:val="21"/>
          <w:lang w:val="en-US" w:eastAsia="zh-CN" w:bidi="ar-SA"/>
        </w:rPr>
        <w:t xml:space="preserve">Изд-во </w:t>
      </w:r>
      <w:r>
        <w:rPr>
          <w:rFonts w:ascii="Times New Roman" w:hAnsi="Times New Roman" w:eastAsia="宋体" w:cs="Times New Roman"/>
          <w:kern w:val="2"/>
          <w:sz w:val="21"/>
          <w:szCs w:val="21"/>
          <w:lang w:val="ru-RU" w:eastAsia="zh-CN" w:bidi="ar-SA"/>
        </w:rPr>
        <w:t>Китайский университет политических наук и права,</w:t>
      </w:r>
      <w:r>
        <w:rPr>
          <w:rFonts w:hint="eastAsia" w:ascii="Times New Roman" w:hAnsi="Times New Roman" w:eastAsia="宋体" w:cs="Times New Roman"/>
          <w:kern w:val="2"/>
          <w:sz w:val="21"/>
          <w:szCs w:val="21"/>
          <w:lang w:val="en-US" w:eastAsia="zh-CN" w:bidi="ar-SA"/>
        </w:rPr>
        <w:t>2012.</w:t>
      </w:r>
      <w:r>
        <w:rPr>
          <w:rFonts w:hint="default" w:ascii="Times New Roman" w:hAnsi="Times New Roman" w:eastAsia="宋体" w:cs="Times New Roman"/>
          <w:kern w:val="2"/>
          <w:sz w:val="21"/>
          <w:szCs w:val="21"/>
          <w:lang w:val="ru-RU" w:eastAsia="zh-CN" w:bidi="ar-SA"/>
        </w:rPr>
        <w:t>- С 24-27</w:t>
      </w:r>
      <w:r>
        <w:rPr>
          <w:rFonts w:hint="eastAsia" w:ascii="Times New Roman" w:hAnsi="Times New Roman" w:eastAsia="宋体" w:cs="Times New Roman"/>
          <w:kern w:val="2"/>
          <w:sz w:val="21"/>
          <w:szCs w:val="21"/>
          <w:lang w:val="en-US" w:eastAsia="zh-CN" w:bidi="ar-SA"/>
        </w:rPr>
        <w:t>]</w:t>
      </w:r>
    </w:p>
  </w:footnote>
  <w:footnote w:id="58">
    <w:p>
      <w:pPr>
        <w:pStyle w:val="7"/>
        <w:keepNext w:val="0"/>
        <w:keepLines w:val="0"/>
        <w:pageBreakBefore w:val="0"/>
        <w:widowControl w:val="0"/>
        <w:kinsoku/>
        <w:wordWrap/>
        <w:overflowPunct/>
        <w:topLinePunct w:val="0"/>
        <w:autoSpaceDE/>
        <w:autoSpaceDN/>
        <w:bidi w:val="0"/>
        <w:adjustRightInd/>
        <w:snapToGrid w:val="0"/>
        <w:spacing w:after="0" w:line="360" w:lineRule="auto"/>
        <w:textAlignment w:val="auto"/>
        <w:outlineLvl w:val="9"/>
        <w:rPr>
          <w:rFonts w:ascii="Times New Roman" w:hAnsi="Times New Roman" w:eastAsia="宋体" w:cs="Times New Roman"/>
          <w:sz w:val="21"/>
          <w:szCs w:val="21"/>
        </w:rPr>
      </w:pPr>
      <w:r>
        <w:rPr>
          <w:rStyle w:val="12"/>
        </w:rPr>
        <w:footnoteRef/>
      </w:r>
      <w:r>
        <w:rPr>
          <w:rFonts w:ascii="Times New Roman" w:hAnsi="Times New Roman" w:eastAsia="宋体" w:cs="Times New Roman"/>
          <w:sz w:val="24"/>
        </w:rPr>
        <w:t xml:space="preserve"> </w:t>
      </w:r>
      <w:r>
        <w:rPr>
          <w:rFonts w:ascii="Times New Roman" w:hAnsi="Times New Roman" w:eastAsia="宋体" w:cs="Times New Roman"/>
          <w:kern w:val="2"/>
          <w:sz w:val="21"/>
          <w:szCs w:val="21"/>
          <w:lang w:val="ru-RU" w:eastAsia="zh-CN" w:bidi="ar-SA"/>
        </w:rPr>
        <w:t>Ellen Tordesillas</w:t>
      </w:r>
      <w:r>
        <w:rPr>
          <w:rFonts w:hint="eastAsia" w:ascii="Times New Roman" w:hAnsi="Times New Roman" w:eastAsia="宋体" w:cs="Times New Roman"/>
          <w:kern w:val="2"/>
          <w:sz w:val="21"/>
          <w:szCs w:val="21"/>
          <w:lang w:val="en-US" w:eastAsia="zh-CN" w:bidi="ar-SA"/>
        </w:rPr>
        <w:t>.</w:t>
      </w:r>
      <w:r>
        <w:rPr>
          <w:sz w:val="21"/>
          <w:szCs w:val="21"/>
        </w:rPr>
        <w:fldChar w:fldCharType="begin"/>
      </w:r>
      <w:r>
        <w:rPr>
          <w:sz w:val="21"/>
          <w:szCs w:val="21"/>
        </w:rPr>
        <w:instrText xml:space="preserve"> HYPERLINK "https://web.archive.org/web/20130124100510/http://www.malaya.com.ph/index.php/news/nation/22202-chinese-occupation-of-bajo-de-masinloc-could-reduce-ph-territorial-waters-by-38-percent" </w:instrText>
      </w:r>
      <w:r>
        <w:rPr>
          <w:sz w:val="21"/>
          <w:szCs w:val="21"/>
        </w:rPr>
        <w:fldChar w:fldCharType="separate"/>
      </w:r>
      <w:r>
        <w:rPr>
          <w:rFonts w:ascii="Times New Roman" w:hAnsi="Times New Roman" w:eastAsia="宋体" w:cs="Times New Roman"/>
          <w:sz w:val="21"/>
          <w:szCs w:val="21"/>
        </w:rPr>
        <w:t>Chinese ‘occupation’ of Bajo de Masinloc could reduce PH territorial waters by 38 percent</w:t>
      </w:r>
      <w:r>
        <w:rPr>
          <w:rFonts w:ascii="Times New Roman" w:hAnsi="Times New Roman" w:eastAsia="宋体" w:cs="Times New Roman"/>
          <w:sz w:val="21"/>
          <w:szCs w:val="21"/>
        </w:rPr>
        <w:fldChar w:fldCharType="end"/>
      </w:r>
      <w:r>
        <w:rPr>
          <w:rFonts w:hint="eastAsia" w:ascii="Times New Roman" w:hAnsi="Times New Roman" w:eastAsia="宋体" w:cs="Times New Roman"/>
          <w:sz w:val="21"/>
          <w:szCs w:val="21"/>
          <w:lang w:val="en-US" w:eastAsia="zh-CN"/>
        </w:rPr>
        <w:t xml:space="preserve">/ </w:t>
      </w:r>
      <w:r>
        <w:rPr>
          <w:rFonts w:ascii="Times New Roman" w:hAnsi="Times New Roman" w:eastAsia="宋体" w:cs="Times New Roman"/>
          <w:kern w:val="2"/>
          <w:sz w:val="21"/>
          <w:szCs w:val="21"/>
          <w:lang w:val="ru-RU" w:eastAsia="zh-CN" w:bidi="ar-SA"/>
        </w:rPr>
        <w:t>Tordesillas</w:t>
      </w:r>
      <w:r>
        <w:rPr>
          <w:rFonts w:hint="eastAsia" w:ascii="Times New Roman" w:hAnsi="Times New Roman" w:eastAsia="宋体" w:cs="Times New Roman"/>
          <w:kern w:val="2"/>
          <w:sz w:val="21"/>
          <w:szCs w:val="21"/>
          <w:lang w:val="en-US" w:eastAsia="zh-CN" w:bidi="ar-SA"/>
        </w:rPr>
        <w:t>. E.//</w:t>
      </w:r>
      <w:r>
        <w:rPr>
          <w:rFonts w:ascii="Times New Roman" w:hAnsi="Times New Roman" w:eastAsia="宋体" w:cs="Times New Roman"/>
          <w:sz w:val="21"/>
          <w:szCs w:val="21"/>
        </w:rPr>
        <w:t xml:space="preserve"> Malaya Business </w:t>
      </w:r>
      <w:r>
        <w:rPr>
          <w:rFonts w:hint="eastAsia" w:ascii="Times New Roman" w:hAnsi="Times New Roman" w:eastAsia="宋体" w:cs="Times New Roman"/>
          <w:sz w:val="21"/>
          <w:szCs w:val="21"/>
          <w:lang w:val="en-US" w:eastAsia="zh-CN"/>
        </w:rPr>
        <w:t>I</w:t>
      </w:r>
      <w:r>
        <w:rPr>
          <w:rFonts w:ascii="Times New Roman" w:hAnsi="Times New Roman" w:eastAsia="宋体" w:cs="Times New Roman"/>
          <w:sz w:val="21"/>
          <w:szCs w:val="21"/>
        </w:rPr>
        <w:t>nsight.</w:t>
      </w:r>
      <w:r>
        <w:rPr>
          <w:rFonts w:hint="eastAsia" w:ascii="Times New Roman" w:hAnsi="Times New Roman" w:eastAsia="宋体" w:cs="Times New Roman"/>
          <w:sz w:val="21"/>
          <w:szCs w:val="21"/>
          <w:lang w:val="en-US" w:eastAsia="zh-CN"/>
        </w:rPr>
        <w:t>-1</w:t>
      </w:r>
      <w:r>
        <w:rPr>
          <w:rFonts w:ascii="Times New Roman" w:hAnsi="Times New Roman" w:eastAsia="宋体" w:cs="Times New Roman"/>
          <w:sz w:val="21"/>
          <w:szCs w:val="21"/>
        </w:rPr>
        <w:t>5</w:t>
      </w:r>
      <w:r>
        <w:rPr>
          <w:rFonts w:hint="eastAsia" w:ascii="Times New Roman" w:hAnsi="Times New Roman" w:eastAsia="宋体" w:cs="Times New Roman"/>
          <w:sz w:val="21"/>
          <w:szCs w:val="21"/>
          <w:lang w:val="en-US" w:eastAsia="zh-CN"/>
        </w:rPr>
        <w:t>.0</w:t>
      </w:r>
      <w:r>
        <w:rPr>
          <w:rFonts w:ascii="Times New Roman" w:hAnsi="Times New Roman" w:eastAsia="宋体" w:cs="Times New Roman"/>
          <w:sz w:val="21"/>
          <w:szCs w:val="21"/>
        </w:rPr>
        <w:t>5.</w:t>
      </w:r>
      <w:r>
        <w:rPr>
          <w:rFonts w:hint="eastAsia" w:ascii="Times New Roman" w:hAnsi="Times New Roman" w:eastAsia="宋体" w:cs="Times New Roman"/>
          <w:sz w:val="21"/>
          <w:szCs w:val="21"/>
          <w:lang w:val="en-US" w:eastAsia="zh-CN"/>
        </w:rPr>
        <w:t>2013.</w:t>
      </w:r>
      <w:r>
        <w:rPr>
          <w:rFonts w:ascii="Times New Roman" w:hAnsi="Times New Roman" w:eastAsia="宋体" w:cs="Times New Roman"/>
          <w:sz w:val="21"/>
          <w:szCs w:val="21"/>
        </w:rPr>
        <w:t> </w:t>
      </w:r>
    </w:p>
  </w:footnote>
  <w:footnote w:id="59">
    <w:p>
      <w:pPr>
        <w:pStyle w:val="7"/>
        <w:keepNext w:val="0"/>
        <w:keepLines w:val="0"/>
        <w:pageBreakBefore w:val="0"/>
        <w:widowControl w:val="0"/>
        <w:kinsoku/>
        <w:wordWrap/>
        <w:overflowPunct/>
        <w:topLinePunct w:val="0"/>
        <w:autoSpaceDE/>
        <w:autoSpaceDN/>
        <w:bidi w:val="0"/>
        <w:adjustRightInd/>
        <w:snapToGrid w:val="0"/>
        <w:spacing w:after="0" w:line="360" w:lineRule="auto"/>
        <w:ind w:left="0" w:firstLine="0" w:firstLineChars="0"/>
        <w:textAlignment w:val="auto"/>
        <w:outlineLvl w:val="9"/>
        <w:rPr>
          <w:rFonts w:hint="eastAsia" w:ascii="Times New Roman" w:hAnsi="Times New Roman" w:eastAsia="宋体" w:cs="Times New Roman"/>
          <w:kern w:val="2"/>
          <w:sz w:val="21"/>
          <w:szCs w:val="21"/>
          <w:lang w:val="en-US" w:eastAsia="zh-CN" w:bidi="ar-SA"/>
        </w:rPr>
      </w:pPr>
      <w:r>
        <w:rPr>
          <w:rStyle w:val="12"/>
        </w:rPr>
        <w:footnoteRef/>
      </w:r>
      <w:r>
        <w:rPr>
          <w:rFonts w:hint="eastAsia" w:ascii="宋体" w:hAnsi="宋体" w:eastAsia="宋体" w:cs="宋体"/>
          <w:b w:val="0"/>
          <w:bCs w:val="0"/>
          <w:color w:val="auto"/>
          <w:sz w:val="24"/>
          <w:szCs w:val="24"/>
        </w:rPr>
        <w:t xml:space="preserve"> </w:t>
      </w:r>
      <w:r>
        <w:rPr>
          <w:rFonts w:hint="eastAsia" w:ascii="宋体" w:hAnsi="宋体" w:eastAsia="宋体" w:cs="宋体"/>
          <w:b w:val="0"/>
          <w:bCs w:val="0"/>
          <w:i w:val="0"/>
          <w:caps w:val="0"/>
          <w:color w:val="auto"/>
          <w:spacing w:val="5"/>
          <w:sz w:val="21"/>
          <w:szCs w:val="21"/>
          <w:u w:val="none"/>
        </w:rPr>
        <w:fldChar w:fldCharType="begin"/>
      </w:r>
      <w:r>
        <w:rPr>
          <w:rFonts w:hint="eastAsia" w:ascii="宋体" w:hAnsi="宋体" w:eastAsia="宋体" w:cs="宋体"/>
          <w:b w:val="0"/>
          <w:bCs w:val="0"/>
          <w:i w:val="0"/>
          <w:caps w:val="0"/>
          <w:color w:val="auto"/>
          <w:spacing w:val="5"/>
          <w:sz w:val="21"/>
          <w:szCs w:val="21"/>
          <w:u w:val="none"/>
        </w:rPr>
        <w:instrText xml:space="preserve"> HYPERLINK "http://newtalk.tw/news/author/%E9%84%AD%E5%87%B1%E6%A6%95" </w:instrText>
      </w:r>
      <w:r>
        <w:rPr>
          <w:rFonts w:hint="eastAsia" w:ascii="宋体" w:hAnsi="宋体" w:eastAsia="宋体" w:cs="宋体"/>
          <w:b w:val="0"/>
          <w:bCs w:val="0"/>
          <w:i w:val="0"/>
          <w:caps w:val="0"/>
          <w:color w:val="auto"/>
          <w:spacing w:val="5"/>
          <w:sz w:val="21"/>
          <w:szCs w:val="21"/>
          <w:u w:val="none"/>
        </w:rPr>
        <w:fldChar w:fldCharType="separate"/>
      </w:r>
      <w:r>
        <w:rPr>
          <w:rStyle w:val="10"/>
          <w:rFonts w:hint="eastAsia" w:ascii="宋体" w:hAnsi="宋体" w:eastAsia="宋体" w:cs="宋体"/>
          <w:b w:val="0"/>
          <w:bCs w:val="0"/>
          <w:i w:val="0"/>
          <w:caps w:val="0"/>
          <w:color w:val="auto"/>
          <w:spacing w:val="5"/>
          <w:sz w:val="21"/>
          <w:szCs w:val="21"/>
          <w:u w:val="none"/>
        </w:rPr>
        <w:t>鄭凱榕</w:t>
      </w:r>
      <w:r>
        <w:rPr>
          <w:rFonts w:hint="eastAsia" w:ascii="宋体" w:hAnsi="宋体" w:eastAsia="宋体" w:cs="宋体"/>
          <w:b w:val="0"/>
          <w:bCs w:val="0"/>
          <w:i w:val="0"/>
          <w:caps w:val="0"/>
          <w:color w:val="auto"/>
          <w:spacing w:val="5"/>
          <w:sz w:val="21"/>
          <w:szCs w:val="21"/>
          <w:u w:val="none"/>
        </w:rPr>
        <w:fldChar w:fldCharType="end"/>
      </w:r>
      <w:r>
        <w:rPr>
          <w:rFonts w:hint="eastAsia" w:ascii="宋体" w:hAnsi="宋体" w:eastAsia="宋体" w:cs="宋体"/>
          <w:b w:val="0"/>
          <w:bCs w:val="0"/>
          <w:i w:val="0"/>
          <w:caps w:val="0"/>
          <w:color w:val="auto"/>
          <w:spacing w:val="5"/>
          <w:sz w:val="21"/>
          <w:szCs w:val="21"/>
          <w:u w:val="none"/>
          <w:lang w:val="en-US" w:eastAsia="zh-CN"/>
        </w:rPr>
        <w:t xml:space="preserve">: </w:t>
      </w:r>
      <w:r>
        <w:rPr>
          <w:rFonts w:hint="eastAsia" w:ascii="宋体" w:hAnsi="宋体" w:eastAsia="宋体" w:cs="宋体"/>
          <w:b w:val="0"/>
          <w:bCs w:val="0"/>
          <w:color w:val="auto"/>
          <w:sz w:val="21"/>
          <w:szCs w:val="21"/>
        </w:rPr>
        <w:t>民主礁興土木南海爭議升級</w:t>
      </w:r>
      <w:r>
        <w:rPr>
          <w:rFonts w:hint="eastAsia" w:ascii="宋体" w:hAnsi="宋体" w:eastAsia="宋体" w:cs="宋体"/>
          <w:b w:val="0"/>
          <w:bCs w:val="0"/>
          <w:color w:val="auto"/>
          <w:sz w:val="21"/>
          <w:szCs w:val="21"/>
          <w:lang w:val="en-US" w:eastAsia="zh-CN"/>
        </w:rPr>
        <w:t>,</w:t>
      </w:r>
      <w:r>
        <w:rPr>
          <w:rFonts w:hint="eastAsia" w:ascii="宋体" w:hAnsi="宋体" w:eastAsia="宋体" w:cs="宋体"/>
          <w:b w:val="0"/>
          <w:bCs w:val="0"/>
          <w:color w:val="auto"/>
          <w:sz w:val="21"/>
          <w:szCs w:val="21"/>
        </w:rPr>
        <w:t>菲召回駐</w:t>
      </w:r>
      <w:r>
        <w:rPr>
          <w:rFonts w:hint="eastAsia" w:ascii="宋体" w:hAnsi="宋体" w:eastAsia="宋体" w:cs="宋体"/>
          <w:b w:val="0"/>
          <w:bCs w:val="0"/>
          <w:color w:val="auto"/>
          <w:sz w:val="21"/>
          <w:szCs w:val="21"/>
          <w:lang w:val="en-US" w:eastAsia="zh-CN"/>
        </w:rPr>
        <w:t>中大使2013年3月15日</w:t>
      </w:r>
      <w:r>
        <w:rPr>
          <w:rFonts w:hint="eastAsia" w:ascii="Times New Roman" w:hAnsi="Times New Roman" w:eastAsia="宋体" w:cs="Times New Roman"/>
          <w:kern w:val="2"/>
          <w:sz w:val="21"/>
          <w:szCs w:val="21"/>
          <w:lang w:val="en-US" w:eastAsia="zh-CN" w:bidi="ar-SA"/>
        </w:rPr>
        <w:t>[</w:t>
      </w:r>
      <w:r>
        <w:rPr>
          <w:rFonts w:hint="default" w:ascii="Times New Roman" w:hAnsi="Times New Roman" w:eastAsia="宋体" w:cs="Times New Roman"/>
          <w:kern w:val="2"/>
          <w:sz w:val="21"/>
          <w:szCs w:val="21"/>
          <w:lang w:val="ru-RU" w:eastAsia="zh-CN" w:bidi="ar-SA"/>
        </w:rPr>
        <w:t>Чжэн Кайю. Демократическая партия обновляет полемику над</w:t>
      </w:r>
      <w:r>
        <w:rPr>
          <w:rFonts w:hint="eastAsia" w:ascii="Times New Roman" w:hAnsi="Times New Roman" w:eastAsia="宋体" w:cs="Times New Roman"/>
          <w:kern w:val="2"/>
          <w:sz w:val="21"/>
          <w:szCs w:val="21"/>
          <w:lang w:val="en-US" w:eastAsia="zh-CN" w:bidi="ar-SA"/>
        </w:rPr>
        <w:t xml:space="preserve"> </w:t>
      </w:r>
      <w:r>
        <w:rPr>
          <w:rFonts w:hint="default" w:ascii="Times New Roman" w:hAnsi="Times New Roman" w:eastAsia="宋体" w:cs="Times New Roman"/>
          <w:kern w:val="2"/>
          <w:sz w:val="21"/>
          <w:szCs w:val="21"/>
          <w:lang w:val="ru-RU" w:eastAsia="zh-CN" w:bidi="ar-SA"/>
        </w:rPr>
        <w:t>Южно-Китайским морем и посол Филиппин в Китае</w:t>
      </w:r>
      <w:r>
        <w:rPr>
          <w:rFonts w:hint="eastAsia" w:ascii="Times New Roman" w:hAnsi="Times New Roman" w:eastAsia="宋体" w:cs="Times New Roman"/>
          <w:kern w:val="2"/>
          <w:sz w:val="21"/>
          <w:szCs w:val="21"/>
          <w:lang w:val="en-US" w:eastAsia="zh-CN" w:bidi="ar-SA"/>
        </w:rPr>
        <w:t>/</w:t>
      </w:r>
      <w:r>
        <w:rPr>
          <w:rFonts w:hint="default" w:ascii="Times New Roman" w:hAnsi="Times New Roman" w:eastAsia="宋体" w:cs="Times New Roman"/>
          <w:kern w:val="2"/>
          <w:sz w:val="21"/>
          <w:szCs w:val="21"/>
          <w:lang w:val="ru-RU" w:eastAsia="zh-CN" w:bidi="ar-SA"/>
        </w:rPr>
        <w:t>Чжэн Кайю</w:t>
      </w:r>
      <w:r>
        <w:rPr>
          <w:rFonts w:hint="eastAsia" w:ascii="Times New Roman" w:hAnsi="Times New Roman" w:eastAsia="宋体" w:cs="Times New Roman"/>
          <w:kern w:val="2"/>
          <w:sz w:val="21"/>
          <w:szCs w:val="21"/>
          <w:lang w:val="en-US" w:eastAsia="zh-CN" w:bidi="ar-SA"/>
        </w:rPr>
        <w:t>.]</w:t>
      </w:r>
    </w:p>
    <w:p>
      <w:pPr>
        <w:pStyle w:val="7"/>
        <w:keepNext w:val="0"/>
        <w:keepLines w:val="0"/>
        <w:pageBreakBefore w:val="0"/>
        <w:widowControl w:val="0"/>
        <w:kinsoku/>
        <w:wordWrap/>
        <w:overflowPunct/>
        <w:topLinePunct w:val="0"/>
        <w:autoSpaceDE/>
        <w:autoSpaceDN/>
        <w:bidi w:val="0"/>
        <w:adjustRightInd/>
        <w:snapToGrid w:val="0"/>
        <w:spacing w:after="0" w:line="360" w:lineRule="auto"/>
        <w:textAlignment w:val="auto"/>
        <w:outlineLvl w:val="9"/>
        <w:rPr>
          <w:rFonts w:ascii="Times New Roman" w:hAnsi="Times New Roman" w:eastAsia="宋体" w:cs="Times New Roman"/>
          <w:kern w:val="2"/>
          <w:sz w:val="21"/>
          <w:szCs w:val="21"/>
          <w:lang w:val="ru-RU" w:eastAsia="zh-CN" w:bidi="ar-SA"/>
        </w:rPr>
      </w:pPr>
      <w:r>
        <w:rPr>
          <w:rFonts w:hint="eastAsia" w:ascii="Times New Roman" w:hAnsi="Times New Roman" w:eastAsia="宋体" w:cs="Times New Roman"/>
          <w:kern w:val="2"/>
          <w:sz w:val="21"/>
          <w:szCs w:val="21"/>
          <w:lang w:val="en-US" w:eastAsia="zh-CN" w:bidi="ar-SA"/>
        </w:rPr>
        <w:t>URL：</w:t>
      </w:r>
      <w:r>
        <w:rPr>
          <w:rFonts w:ascii="Times New Roman" w:hAnsi="Times New Roman" w:eastAsia="宋体" w:cs="Times New Roman"/>
          <w:kern w:val="2"/>
          <w:sz w:val="21"/>
          <w:szCs w:val="21"/>
          <w:lang w:val="ru-RU" w:eastAsia="zh-CN" w:bidi="ar-SA"/>
        </w:rPr>
        <w:fldChar w:fldCharType="begin"/>
      </w:r>
      <w:r>
        <w:rPr>
          <w:rFonts w:ascii="Times New Roman" w:hAnsi="Times New Roman" w:eastAsia="宋体" w:cs="Times New Roman"/>
          <w:kern w:val="2"/>
          <w:sz w:val="21"/>
          <w:szCs w:val="21"/>
          <w:lang w:val="ru-RU" w:eastAsia="zh-CN" w:bidi="ar-SA"/>
        </w:rPr>
        <w:instrText xml:space="preserve"> HYPERLINK "https://newtalk.tw/news/view/2013-09-06/39895" </w:instrText>
      </w:r>
      <w:r>
        <w:rPr>
          <w:rFonts w:ascii="Times New Roman" w:hAnsi="Times New Roman" w:eastAsia="宋体" w:cs="Times New Roman"/>
          <w:kern w:val="2"/>
          <w:sz w:val="21"/>
          <w:szCs w:val="21"/>
          <w:lang w:val="ru-RU" w:eastAsia="zh-CN" w:bidi="ar-SA"/>
        </w:rPr>
        <w:fldChar w:fldCharType="separate"/>
      </w:r>
      <w:r>
        <w:rPr>
          <w:rFonts w:ascii="Times New Roman" w:hAnsi="Times New Roman" w:eastAsia="宋体" w:cs="Times New Roman"/>
          <w:kern w:val="2"/>
          <w:sz w:val="21"/>
          <w:szCs w:val="21"/>
          <w:lang w:val="ru-RU" w:eastAsia="zh-CN" w:bidi="ar-SA"/>
        </w:rPr>
        <w:t>https://newtalk.tw/news/view/2013-09-06/39895</w:t>
      </w:r>
      <w:r>
        <w:rPr>
          <w:rFonts w:ascii="Times New Roman" w:hAnsi="Times New Roman" w:eastAsia="宋体" w:cs="Times New Roman"/>
          <w:kern w:val="2"/>
          <w:sz w:val="21"/>
          <w:szCs w:val="21"/>
          <w:lang w:val="ru-RU" w:eastAsia="zh-CN" w:bidi="ar-SA"/>
        </w:rPr>
        <w:fldChar w:fldCharType="end"/>
      </w:r>
    </w:p>
  </w:footnote>
  <w:footnote w:id="60">
    <w:p>
      <w:pPr>
        <w:pStyle w:val="7"/>
        <w:keepNext w:val="0"/>
        <w:keepLines w:val="0"/>
        <w:pageBreakBefore w:val="0"/>
        <w:widowControl w:val="0"/>
        <w:kinsoku/>
        <w:wordWrap/>
        <w:overflowPunct/>
        <w:topLinePunct w:val="0"/>
        <w:autoSpaceDE/>
        <w:autoSpaceDN/>
        <w:bidi w:val="0"/>
        <w:adjustRightInd/>
        <w:snapToGrid w:val="0"/>
        <w:spacing w:after="0" w:line="360" w:lineRule="auto"/>
        <w:ind w:left="0" w:firstLine="0" w:firstLineChars="0"/>
        <w:textAlignment w:val="auto"/>
        <w:outlineLvl w:val="9"/>
        <w:rPr>
          <w:rFonts w:hint="eastAsia" w:ascii="Times New Roman" w:hAnsi="Times New Roman" w:eastAsia="宋体" w:cs="Times New Roman"/>
          <w:kern w:val="2"/>
          <w:sz w:val="21"/>
          <w:szCs w:val="21"/>
          <w:lang w:val="en-US" w:eastAsia="zh-CN" w:bidi="ar-SA"/>
        </w:rPr>
      </w:pPr>
      <w:r>
        <w:rPr>
          <w:rStyle w:val="12"/>
        </w:rPr>
        <w:footnoteRef/>
      </w:r>
      <w:r>
        <w:t xml:space="preserve"> </w:t>
      </w:r>
      <w:r>
        <w:rPr>
          <w:rFonts w:hint="default" w:ascii="Times New Roman" w:hAnsi="Times New Roman" w:eastAsia="宋体" w:cs="Times New Roman"/>
          <w:kern w:val="2"/>
          <w:sz w:val="21"/>
          <w:szCs w:val="21"/>
          <w:lang w:val="ru-RU" w:eastAsia="zh-CN" w:bidi="ar-SA"/>
        </w:rPr>
        <w:t>Ли Цзе: Дальнейшее развитие китайского авианосца должно удовлетворять требования военно-морской миссии</w:t>
      </w:r>
      <w:r>
        <w:rPr>
          <w:rFonts w:hint="eastAsia" w:ascii="Times New Roman" w:hAnsi="Times New Roman" w:eastAsia="宋体" w:cs="Times New Roman"/>
          <w:kern w:val="2"/>
          <w:sz w:val="21"/>
          <w:szCs w:val="21"/>
          <w:lang w:val="en-US" w:eastAsia="zh-CN" w:bidi="ar-SA"/>
        </w:rPr>
        <w:t xml:space="preserve">// </w:t>
      </w:r>
      <w:r>
        <w:rPr>
          <w:rFonts w:hint="default" w:ascii="Times New Roman" w:hAnsi="Times New Roman" w:eastAsia="宋体" w:cs="Times New Roman"/>
          <w:kern w:val="2"/>
          <w:sz w:val="21"/>
          <w:szCs w:val="21"/>
          <w:lang w:val="en-US" w:eastAsia="zh-CN" w:bidi="ar-SA"/>
        </w:rPr>
        <w:t>«Жэньминь жибао»</w:t>
      </w:r>
      <w:r>
        <w:rPr>
          <w:rFonts w:hint="eastAsia" w:ascii="Times New Roman" w:hAnsi="Times New Roman" w:eastAsia="宋体" w:cs="Times New Roman"/>
          <w:kern w:val="2"/>
          <w:sz w:val="21"/>
          <w:szCs w:val="21"/>
          <w:lang w:val="en-US" w:eastAsia="zh-CN" w:bidi="ar-SA"/>
        </w:rPr>
        <w:t>.- 30.11.2012</w:t>
      </w:r>
    </w:p>
    <w:p>
      <w:pPr>
        <w:pStyle w:val="7"/>
        <w:keepNext w:val="0"/>
        <w:keepLines w:val="0"/>
        <w:pageBreakBefore w:val="0"/>
        <w:widowControl w:val="0"/>
        <w:kinsoku/>
        <w:wordWrap/>
        <w:overflowPunct/>
        <w:topLinePunct w:val="0"/>
        <w:autoSpaceDE/>
        <w:autoSpaceDN/>
        <w:bidi w:val="0"/>
        <w:adjustRightInd/>
        <w:snapToGrid w:val="0"/>
        <w:spacing w:after="0" w:line="360" w:lineRule="auto"/>
        <w:ind w:left="0" w:firstLine="0" w:firstLineChars="0"/>
        <w:textAlignment w:val="auto"/>
        <w:outlineLvl w:val="9"/>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1"/>
          <w:szCs w:val="21"/>
          <w:lang w:val="en-US" w:eastAsia="zh-CN" w:bidi="ar-SA"/>
        </w:rPr>
        <w:t xml:space="preserve">URL: </w:t>
      </w:r>
      <w:r>
        <w:rPr>
          <w:rFonts w:hint="eastAsia" w:ascii="Times New Roman" w:hAnsi="Times New Roman" w:eastAsia="宋体" w:cs="Times New Roman"/>
          <w:kern w:val="2"/>
          <w:sz w:val="21"/>
          <w:szCs w:val="21"/>
          <w:lang w:val="en-US" w:eastAsia="zh-CN" w:bidi="ar-SA"/>
        </w:rPr>
        <w:fldChar w:fldCharType="begin"/>
      </w:r>
      <w:r>
        <w:rPr>
          <w:rFonts w:hint="eastAsia" w:ascii="Times New Roman" w:hAnsi="Times New Roman" w:eastAsia="宋体" w:cs="Times New Roman"/>
          <w:kern w:val="2"/>
          <w:sz w:val="21"/>
          <w:szCs w:val="21"/>
          <w:lang w:val="en-US" w:eastAsia="zh-CN" w:bidi="ar-SA"/>
        </w:rPr>
        <w:instrText xml:space="preserve"> HYPERLINK "http://russian.people.com.cn/95460/8041744.html" </w:instrText>
      </w:r>
      <w:r>
        <w:rPr>
          <w:rFonts w:hint="eastAsia" w:ascii="Times New Roman" w:hAnsi="Times New Roman" w:eastAsia="宋体" w:cs="Times New Roman"/>
          <w:kern w:val="2"/>
          <w:sz w:val="21"/>
          <w:szCs w:val="21"/>
          <w:lang w:val="en-US" w:eastAsia="zh-CN" w:bidi="ar-SA"/>
        </w:rPr>
        <w:fldChar w:fldCharType="separate"/>
      </w:r>
      <w:r>
        <w:rPr>
          <w:rStyle w:val="10"/>
          <w:rFonts w:hint="eastAsia" w:ascii="Times New Roman" w:hAnsi="Times New Roman" w:eastAsia="宋体" w:cs="Times New Roman"/>
          <w:kern w:val="2"/>
          <w:sz w:val="21"/>
          <w:szCs w:val="21"/>
          <w:lang w:val="en-US" w:eastAsia="zh-CN" w:bidi="ar-SA"/>
        </w:rPr>
        <w:t>http://russian.people.com.cn/95460/8041744.html</w:t>
      </w:r>
      <w:r>
        <w:rPr>
          <w:rFonts w:hint="eastAsia" w:ascii="Times New Roman" w:hAnsi="Times New Roman" w:eastAsia="宋体" w:cs="Times New Roman"/>
          <w:kern w:val="2"/>
          <w:sz w:val="21"/>
          <w:szCs w:val="21"/>
          <w:lang w:val="en-US" w:eastAsia="zh-CN" w:bidi="ar-SA"/>
        </w:rPr>
        <w:fldChar w:fldCharType="end"/>
      </w:r>
      <w:r>
        <w:rPr>
          <w:rFonts w:hint="eastAsia" w:ascii="Times New Roman" w:hAnsi="Times New Roman" w:eastAsia="宋体" w:cs="Times New Roman"/>
          <w:kern w:val="2"/>
          <w:sz w:val="24"/>
          <w:szCs w:val="24"/>
          <w:lang w:val="en-US" w:eastAsia="zh-CN" w:bidi="ar-SA"/>
        </w:rPr>
        <w:t xml:space="preserve"> </w:t>
      </w:r>
    </w:p>
  </w:footnote>
  <w:footnote w:id="61">
    <w:p>
      <w:pPr>
        <w:pStyle w:val="7"/>
        <w:keepNext w:val="0"/>
        <w:keepLines w:val="0"/>
        <w:pageBreakBefore w:val="0"/>
        <w:widowControl w:val="0"/>
        <w:kinsoku/>
        <w:wordWrap/>
        <w:overflowPunct/>
        <w:topLinePunct w:val="0"/>
        <w:autoSpaceDE/>
        <w:autoSpaceDN/>
        <w:bidi w:val="0"/>
        <w:adjustRightInd/>
        <w:snapToGrid w:val="0"/>
        <w:spacing w:after="0" w:line="360" w:lineRule="auto"/>
        <w:textAlignment w:val="auto"/>
        <w:outlineLvl w:val="9"/>
        <w:rPr>
          <w:rFonts w:hint="eastAsia" w:eastAsia="宋体"/>
          <w:sz w:val="21"/>
          <w:szCs w:val="21"/>
          <w:lang w:val="en-US" w:eastAsia="zh-CN"/>
        </w:rPr>
      </w:pPr>
      <w:r>
        <w:rPr>
          <w:rStyle w:val="12"/>
        </w:rPr>
        <w:footnoteRef/>
      </w:r>
      <w:r>
        <w:t xml:space="preserve"> </w:t>
      </w:r>
      <w:r>
        <w:rPr>
          <w:rFonts w:hint="eastAsia" w:ascii="Arial" w:hAnsi="Arial" w:eastAsia="宋体" w:cs="Arial"/>
          <w:sz w:val="21"/>
          <w:szCs w:val="21"/>
        </w:rPr>
        <w:t>陈庆鸿 . 菲律宾南海政策的调整及其原因 ［J］ . 国际资料信息，2011</w:t>
      </w:r>
      <w:r>
        <w:rPr>
          <w:rFonts w:hint="eastAsia" w:ascii="Arial" w:hAnsi="Arial" w:eastAsia="宋体" w:cs="Arial"/>
          <w:sz w:val="21"/>
          <w:szCs w:val="21"/>
          <w:lang w:val="en-US" w:eastAsia="zh-CN"/>
        </w:rPr>
        <w:t xml:space="preserve"> 第35-38页。</w:t>
      </w:r>
      <w:r>
        <w:rPr>
          <w:rFonts w:hint="eastAsia" w:ascii="Times New Roman" w:hAnsi="Times New Roman" w:eastAsia="宋体" w:cs="Times New Roman"/>
          <w:sz w:val="21"/>
          <w:szCs w:val="21"/>
          <w:lang w:val="en-US" w:eastAsia="zh-CN"/>
        </w:rPr>
        <w:t>[</w:t>
      </w:r>
      <w:r>
        <w:rPr>
          <w:rFonts w:ascii="Times New Roman" w:hAnsi="Times New Roman" w:eastAsia="宋体" w:cs="Times New Roman"/>
          <w:sz w:val="21"/>
          <w:szCs w:val="21"/>
        </w:rPr>
        <w:t>Чэнь Цинхун. Регулирование политики Южно-Китайского моря на Филиппинах и ее причины [J]</w:t>
      </w:r>
      <w:r>
        <w:rPr>
          <w:rFonts w:hint="eastAsia" w:ascii="Times New Roman" w:hAnsi="Times New Roman" w:eastAsia="宋体" w:cs="Times New Roman"/>
          <w:sz w:val="21"/>
          <w:szCs w:val="21"/>
          <w:lang w:val="en-US" w:eastAsia="zh-CN"/>
        </w:rPr>
        <w:t>/</w:t>
      </w:r>
      <w:r>
        <w:rPr>
          <w:rFonts w:ascii="Times New Roman" w:hAnsi="Times New Roman" w:eastAsia="宋体" w:cs="Times New Roman"/>
          <w:sz w:val="21"/>
          <w:szCs w:val="21"/>
        </w:rPr>
        <w:t>Чэнь Цинхун.</w:t>
      </w:r>
      <w:r>
        <w:rPr>
          <w:rFonts w:hint="eastAsia"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lang w:val="ru-RU" w:eastAsia="zh-CN"/>
        </w:rPr>
        <w:t xml:space="preserve">Пекин.: </w:t>
      </w:r>
      <w:r>
        <w:rPr>
          <w:rFonts w:ascii="Times New Roman" w:hAnsi="Times New Roman" w:eastAsia="宋体" w:cs="Times New Roman"/>
          <w:sz w:val="21"/>
          <w:szCs w:val="21"/>
        </w:rPr>
        <w:t>Международная информация о литературе, 2011</w:t>
      </w:r>
      <w:r>
        <w:rPr>
          <w:rFonts w:ascii="Times New Roman" w:hAnsi="Times New Roman" w:eastAsia="宋体" w:cs="Times New Roman"/>
          <w:sz w:val="21"/>
          <w:szCs w:val="21"/>
          <w:lang w:val="ru-RU"/>
        </w:rPr>
        <w:t>.-</w:t>
      </w:r>
      <w:r>
        <w:rPr>
          <w:rFonts w:ascii="Times New Roman" w:hAnsi="Times New Roman" w:eastAsia="宋体" w:cs="Times New Roman"/>
          <w:sz w:val="21"/>
          <w:szCs w:val="21"/>
        </w:rPr>
        <w:t>С35-38</w:t>
      </w:r>
      <w:r>
        <w:rPr>
          <w:rFonts w:hint="eastAsia" w:ascii="Times New Roman" w:hAnsi="Times New Roman" w:eastAsia="宋体" w:cs="Times New Roman"/>
          <w:sz w:val="21"/>
          <w:szCs w:val="21"/>
          <w:lang w:val="en-US" w:eastAsia="zh-CN"/>
        </w:rPr>
        <w:t xml:space="preserve"> ]</w:t>
      </w:r>
    </w:p>
  </w:footnote>
  <w:footnote w:id="62">
    <w:p>
      <w:pPr>
        <w:pStyle w:val="7"/>
        <w:keepNext w:val="0"/>
        <w:keepLines w:val="0"/>
        <w:pageBreakBefore w:val="0"/>
        <w:widowControl w:val="0"/>
        <w:kinsoku/>
        <w:wordWrap/>
        <w:overflowPunct/>
        <w:topLinePunct w:val="0"/>
        <w:autoSpaceDE/>
        <w:autoSpaceDN/>
        <w:bidi w:val="0"/>
        <w:adjustRightInd/>
        <w:snapToGrid w:val="0"/>
        <w:spacing w:after="0" w:line="360" w:lineRule="auto"/>
        <w:textAlignment w:val="auto"/>
        <w:outlineLvl w:val="9"/>
        <w:rPr>
          <w:rFonts w:hint="default" w:ascii="Times New Roman" w:hAnsi="Times New Roman" w:eastAsia="宋体" w:cs="Times New Roman"/>
          <w:sz w:val="21"/>
          <w:szCs w:val="21"/>
          <w:lang w:val="en-US" w:eastAsia="zh-CN"/>
        </w:rPr>
      </w:pPr>
      <w:r>
        <w:rPr>
          <w:rStyle w:val="12"/>
        </w:rPr>
        <w:footnoteRef/>
      </w:r>
      <w:r>
        <w:t xml:space="preserve"> </w:t>
      </w:r>
      <w:r>
        <w:rPr>
          <w:rFonts w:hint="default" w:ascii="Times New Roman" w:hAnsi="Times New Roman" w:eastAsia="宋体" w:cs="Times New Roman"/>
          <w:sz w:val="21"/>
          <w:szCs w:val="21"/>
        </w:rPr>
        <w:t>Will Rogers，The Role of Natural Resources in the South China Sea ［A］</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 xml:space="preserve"> Rogers</w:t>
      </w:r>
      <w:r>
        <w:rPr>
          <w:rFonts w:hint="default" w:ascii="Times New Roman" w:hAnsi="Times New Roman" w:eastAsia="宋体" w:cs="Times New Roman"/>
          <w:sz w:val="21"/>
          <w:szCs w:val="21"/>
          <w:lang w:val="en-US" w:eastAsia="zh-CN"/>
        </w:rPr>
        <w:t xml:space="preserve"> W.-</w:t>
      </w:r>
      <w:r>
        <w:rPr>
          <w:rFonts w:hint="default" w:ascii="Times New Roman" w:hAnsi="Times New Roman" w:eastAsia="宋体" w:cs="Times New Roman"/>
          <w:sz w:val="21"/>
          <w:szCs w:val="21"/>
        </w:rPr>
        <w:t>Washington</w:t>
      </w:r>
      <w:r>
        <w:rPr>
          <w:rFonts w:hint="default" w:ascii="Times New Roman" w:hAnsi="Times New Roman" w:eastAsia="宋体" w:cs="Times New Roman"/>
          <w:sz w:val="21"/>
          <w:szCs w:val="21"/>
          <w:lang w:val="ru-RU"/>
        </w:rPr>
        <w:t>.</w:t>
      </w:r>
      <w:r>
        <w:rPr>
          <w:rFonts w:hint="default" w:ascii="Times New Roman" w:hAnsi="Times New Roman" w:eastAsia="宋体" w:cs="Times New Roman"/>
          <w:sz w:val="21"/>
          <w:szCs w:val="21"/>
        </w:rPr>
        <w:t>: Centre for a New American</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 xml:space="preserve"> 2012</w:t>
      </w:r>
      <w:r>
        <w:rPr>
          <w:rFonts w:hint="default" w:ascii="Times New Roman" w:hAnsi="Times New Roman" w:eastAsia="宋体" w:cs="Times New Roman"/>
          <w:sz w:val="21"/>
          <w:szCs w:val="21"/>
          <w:lang w:val="en-US" w:eastAsia="zh-CN"/>
        </w:rPr>
        <w:t>-P 67-69.</w:t>
      </w:r>
    </w:p>
  </w:footnote>
  <w:footnote w:id="63">
    <w:p>
      <w:pPr>
        <w:pStyle w:val="7"/>
        <w:keepNext w:val="0"/>
        <w:keepLines w:val="0"/>
        <w:pageBreakBefore w:val="0"/>
        <w:widowControl w:val="0"/>
        <w:kinsoku/>
        <w:wordWrap/>
        <w:overflowPunct/>
        <w:topLinePunct w:val="0"/>
        <w:autoSpaceDE/>
        <w:autoSpaceDN/>
        <w:bidi w:val="0"/>
        <w:adjustRightInd/>
        <w:snapToGrid w:val="0"/>
        <w:spacing w:after="0" w:line="360" w:lineRule="auto"/>
        <w:textAlignment w:val="auto"/>
        <w:outlineLvl w:val="9"/>
        <w:rPr>
          <w:rFonts w:hint="eastAsia" w:ascii="Times New Roman" w:hAnsi="Times New Roman" w:eastAsia="宋体" w:cs="Times New Roman"/>
          <w:sz w:val="24"/>
          <w:szCs w:val="24"/>
          <w:lang w:val="en-US" w:eastAsia="zh-CN"/>
        </w:rPr>
      </w:pPr>
      <w:r>
        <w:rPr>
          <w:rStyle w:val="12"/>
        </w:rPr>
        <w:footnoteRef/>
      </w:r>
      <w:r>
        <w:t xml:space="preserve"> </w:t>
      </w:r>
      <w:r>
        <w:rPr>
          <w:rFonts w:hint="eastAsia" w:ascii="Times New Roman" w:hAnsi="Times New Roman" w:eastAsia="宋体" w:cs="Times New Roman"/>
          <w:sz w:val="21"/>
          <w:szCs w:val="21"/>
        </w:rPr>
        <w:t>Mark J. Valencia</w:t>
      </w:r>
      <w:r>
        <w:rPr>
          <w:rFonts w:hint="eastAsia" w:ascii="Times New Roman" w:hAnsi="Times New Roman" w:eastAsia="宋体" w:cs="Times New Roman"/>
          <w:sz w:val="21"/>
          <w:szCs w:val="21"/>
          <w:lang w:val="en-US" w:eastAsia="zh-CN"/>
        </w:rPr>
        <w:t xml:space="preserve">. </w:t>
      </w:r>
      <w:r>
        <w:rPr>
          <w:rFonts w:hint="eastAsia" w:ascii="Times New Roman" w:hAnsi="Times New Roman" w:eastAsia="宋体" w:cs="Times New Roman"/>
          <w:sz w:val="21"/>
          <w:szCs w:val="21"/>
        </w:rPr>
        <w:t>Chinese Fishing Boats Leave Disputed Shoal，Diffusing Standoff</w:t>
      </w:r>
      <w:r>
        <w:rPr>
          <w:rFonts w:hint="eastAsia" w:ascii="Times New Roman" w:hAnsi="Times New Roman" w:eastAsia="宋体" w:cs="Times New Roman"/>
          <w:sz w:val="21"/>
          <w:szCs w:val="21"/>
          <w:lang w:val="en-US" w:eastAsia="zh-CN"/>
        </w:rPr>
        <w:t xml:space="preserve"> </w:t>
      </w:r>
      <w:r>
        <w:rPr>
          <w:rFonts w:hint="eastAsia" w:ascii="Times New Roman" w:hAnsi="Times New Roman" w:eastAsia="宋体" w:cs="Times New Roman"/>
          <w:sz w:val="21"/>
          <w:szCs w:val="21"/>
        </w:rPr>
        <w:t xml:space="preserve"> between China</w:t>
      </w:r>
      <w:r>
        <w:rPr>
          <w:rFonts w:hint="eastAsia" w:ascii="Times New Roman" w:hAnsi="Times New Roman" w:eastAsia="宋体" w:cs="Times New Roman"/>
          <w:sz w:val="21"/>
          <w:szCs w:val="21"/>
          <w:lang w:val="en-US" w:eastAsia="zh-CN"/>
        </w:rPr>
        <w:t xml:space="preserve"> and </w:t>
      </w:r>
      <w:r>
        <w:rPr>
          <w:rFonts w:hint="eastAsia" w:ascii="Times New Roman" w:hAnsi="Times New Roman" w:eastAsia="宋体" w:cs="Times New Roman"/>
          <w:sz w:val="21"/>
          <w:szCs w:val="21"/>
        </w:rPr>
        <w:t>Philippines</w:t>
      </w:r>
      <w:r>
        <w:rPr>
          <w:rFonts w:hint="eastAsia" w:ascii="Times New Roman" w:hAnsi="Times New Roman" w:eastAsia="宋体" w:cs="Times New Roman"/>
          <w:sz w:val="21"/>
          <w:szCs w:val="21"/>
          <w:lang w:val="en-US" w:eastAsia="zh-CN"/>
        </w:rPr>
        <w:t>/</w:t>
      </w:r>
      <w:r>
        <w:rPr>
          <w:rFonts w:hint="eastAsia" w:ascii="Times New Roman" w:hAnsi="Times New Roman" w:eastAsia="宋体" w:cs="Times New Roman"/>
          <w:sz w:val="21"/>
          <w:szCs w:val="21"/>
        </w:rPr>
        <w:t>M</w:t>
      </w:r>
      <w:r>
        <w:rPr>
          <w:rFonts w:hint="eastAsia" w:ascii="Times New Roman" w:hAnsi="Times New Roman" w:eastAsia="宋体" w:cs="Times New Roman"/>
          <w:sz w:val="21"/>
          <w:szCs w:val="21"/>
          <w:lang w:val="en-US" w:eastAsia="zh-CN"/>
        </w:rPr>
        <w:t>.</w:t>
      </w:r>
      <w:r>
        <w:rPr>
          <w:rFonts w:hint="eastAsia" w:ascii="Times New Roman" w:hAnsi="Times New Roman" w:eastAsia="宋体" w:cs="Times New Roman"/>
          <w:sz w:val="21"/>
          <w:szCs w:val="21"/>
        </w:rPr>
        <w:t xml:space="preserve"> J. Valencia</w:t>
      </w:r>
      <w:r>
        <w:rPr>
          <w:rFonts w:hint="eastAsia" w:ascii="Times New Roman" w:hAnsi="Times New Roman" w:eastAsia="宋体" w:cs="Times New Roman"/>
          <w:sz w:val="21"/>
          <w:szCs w:val="21"/>
          <w:lang w:val="en-US" w:eastAsia="zh-CN"/>
        </w:rPr>
        <w:t>//</w:t>
      </w:r>
      <w:r>
        <w:rPr>
          <w:rFonts w:hint="eastAsia" w:ascii="Times New Roman" w:hAnsi="Times New Roman" w:eastAsia="宋体" w:cs="Times New Roman"/>
          <w:sz w:val="21"/>
          <w:szCs w:val="21"/>
        </w:rPr>
        <w:t xml:space="preserve"> World Politics Review</w:t>
      </w:r>
      <w:r>
        <w:rPr>
          <w:rFonts w:hint="eastAsia" w:ascii="Times New Roman" w:hAnsi="Times New Roman" w:eastAsia="宋体" w:cs="Times New Roman"/>
          <w:sz w:val="21"/>
          <w:szCs w:val="21"/>
          <w:lang w:val="en-US" w:eastAsia="zh-CN"/>
        </w:rPr>
        <w:t>.-04.14.</w:t>
      </w:r>
      <w:r>
        <w:rPr>
          <w:rFonts w:hint="eastAsia" w:ascii="Times New Roman" w:hAnsi="Times New Roman" w:eastAsia="宋体" w:cs="Times New Roman"/>
          <w:sz w:val="21"/>
          <w:szCs w:val="21"/>
        </w:rPr>
        <w:t>2012.</w:t>
      </w:r>
      <w:r>
        <w:rPr>
          <w:rFonts w:hint="eastAsia" w:ascii="Times New Roman" w:hAnsi="Times New Roman" w:eastAsia="宋体" w:cs="Times New Roman"/>
          <w:sz w:val="21"/>
          <w:szCs w:val="21"/>
          <w:lang w:val="en-US" w:eastAsia="zh-CN"/>
        </w:rPr>
        <w:t>-C26.</w:t>
      </w:r>
    </w:p>
  </w:footnote>
  <w:footnote w:id="64">
    <w:p>
      <w:pPr>
        <w:numPr>
          <w:ilvl w:val="0"/>
          <w:numId w:val="0"/>
        </w:numPr>
        <w:rPr>
          <w:rFonts w:hint="eastAsia" w:ascii="Times New Roman" w:hAnsi="Times New Roman" w:eastAsia="宋体" w:cs="Times New Roman"/>
          <w:kern w:val="2"/>
          <w:sz w:val="21"/>
          <w:szCs w:val="21"/>
          <w:lang w:val="en-US" w:eastAsia="zh-CN" w:bidi="ar-SA"/>
        </w:rPr>
      </w:pPr>
      <w:r>
        <w:rPr>
          <w:rStyle w:val="12"/>
        </w:rPr>
        <w:footnoteRef/>
      </w:r>
      <w:r>
        <w:t xml:space="preserve"> </w:t>
      </w:r>
      <w:r>
        <w:rPr>
          <w:rFonts w:hint="eastAsia" w:ascii="宋体" w:hAnsi="宋体" w:eastAsia="宋体" w:cs="宋体"/>
          <w:sz w:val="21"/>
          <w:szCs w:val="21"/>
        </w:rPr>
        <w:t>张宇：“南海争端中的日本因素及其影响”，《公会论坛》，2010 年第 5 期，第 145页</w:t>
      </w:r>
      <w:r>
        <w:rPr>
          <w:rFonts w:hint="eastAsia" w:ascii="宋体" w:hAnsi="宋体" w:eastAsia="宋体" w:cs="宋体"/>
          <w:sz w:val="21"/>
          <w:szCs w:val="21"/>
          <w:lang w:val="en-US" w:eastAsia="zh-CN"/>
        </w:rPr>
        <w:t xml:space="preserve"> </w:t>
      </w:r>
      <w:r>
        <w:rPr>
          <w:rFonts w:hint="eastAsia" w:ascii="Times New Roman" w:hAnsi="Times New Roman" w:eastAsia="宋体" w:cs="Times New Roman"/>
          <w:kern w:val="2"/>
          <w:sz w:val="21"/>
          <w:szCs w:val="21"/>
          <w:lang w:val="en-US" w:eastAsia="zh-CN" w:bidi="ar-SA"/>
        </w:rPr>
        <w:t>[</w:t>
      </w:r>
      <w:r>
        <w:rPr>
          <w:rFonts w:ascii="Times New Roman" w:hAnsi="Times New Roman" w:eastAsia="宋体" w:cs="Times New Roman"/>
          <w:kern w:val="2"/>
          <w:sz w:val="21"/>
          <w:szCs w:val="21"/>
          <w:lang w:val="ru-RU" w:eastAsia="zh-CN" w:bidi="ar-SA"/>
        </w:rPr>
        <w:t>Чжан Юй. Японский фактор и его влияние на спор Южно-Китайского моря</w:t>
      </w:r>
      <w:r>
        <w:rPr>
          <w:rFonts w:hint="eastAsia" w:ascii="Times New Roman" w:hAnsi="Times New Roman" w:eastAsia="宋体" w:cs="Times New Roman"/>
          <w:kern w:val="2"/>
          <w:sz w:val="21"/>
          <w:szCs w:val="21"/>
          <w:lang w:val="en-US" w:eastAsia="zh-CN" w:bidi="ar-SA"/>
        </w:rPr>
        <w:t>/</w:t>
      </w:r>
      <w:r>
        <w:rPr>
          <w:rFonts w:ascii="Times New Roman" w:hAnsi="Times New Roman" w:eastAsia="宋体" w:cs="Times New Roman"/>
          <w:kern w:val="2"/>
          <w:sz w:val="21"/>
          <w:szCs w:val="21"/>
          <w:lang w:val="ru-RU" w:eastAsia="zh-CN" w:bidi="ar-SA"/>
        </w:rPr>
        <w:t>Чжан Юй</w:t>
      </w:r>
      <w:r>
        <w:rPr>
          <w:rFonts w:hint="eastAsia" w:ascii="Times New Roman" w:hAnsi="Times New Roman" w:eastAsia="宋体" w:cs="Times New Roman"/>
          <w:kern w:val="2"/>
          <w:sz w:val="21"/>
          <w:szCs w:val="21"/>
          <w:lang w:val="en-US" w:eastAsia="zh-CN" w:bidi="ar-SA"/>
        </w:rPr>
        <w:t xml:space="preserve"> //</w:t>
      </w:r>
      <w:r>
        <w:rPr>
          <w:rFonts w:ascii="Times New Roman" w:hAnsi="Times New Roman" w:eastAsia="宋体" w:cs="Times New Roman"/>
          <w:kern w:val="2"/>
          <w:sz w:val="21"/>
          <w:szCs w:val="21"/>
          <w:lang w:val="ru-RU" w:eastAsia="zh-CN" w:bidi="ar-SA"/>
        </w:rPr>
        <w:t xml:space="preserve"> Форум общества.-2010 № 5. -С. 145</w:t>
      </w:r>
      <w:r>
        <w:rPr>
          <w:rFonts w:hint="eastAsia" w:ascii="Times New Roman" w:hAnsi="Times New Roman" w:eastAsia="宋体" w:cs="Times New Roman"/>
          <w:kern w:val="2"/>
          <w:sz w:val="21"/>
          <w:szCs w:val="21"/>
          <w:lang w:val="en-US" w:eastAsia="zh-CN" w:bidi="ar-SA"/>
        </w:rPr>
        <w:t>]</w:t>
      </w:r>
    </w:p>
  </w:footnote>
  <w:footnote w:id="65">
    <w:p>
      <w:pPr>
        <w:pStyle w:val="7"/>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sz w:val="21"/>
          <w:szCs w:val="21"/>
        </w:rPr>
      </w:pPr>
      <w:r>
        <w:rPr>
          <w:rStyle w:val="12"/>
        </w:rPr>
        <w:footnoteRef/>
      </w:r>
      <w:r>
        <w:t xml:space="preserve"> </w:t>
      </w:r>
      <w:r>
        <w:rPr>
          <w:rFonts w:hint="default" w:ascii="Times New Roman" w:hAnsi="Times New Roman" w:cs="Times New Roman"/>
          <w:sz w:val="21"/>
          <w:szCs w:val="21"/>
        </w:rPr>
        <w:t>United Nations Convention on the Law of the Sea</w:t>
      </w:r>
      <w:r>
        <w:rPr>
          <w:rFonts w:hint="default" w:ascii="Times New Roman" w:hAnsi="Times New Roman" w:cs="Times New Roman"/>
          <w:sz w:val="21"/>
          <w:szCs w:val="21"/>
          <w:lang w:val="en-US" w:eastAsia="zh-CN"/>
        </w:rPr>
        <w:t>. Article 121. Regime of islands</w:t>
      </w:r>
      <w:r>
        <w:rPr>
          <w:rFonts w:hint="default" w:ascii="Times New Roman" w:hAnsi="Times New Roman" w:cs="Times New Roman"/>
          <w:sz w:val="21"/>
          <w:szCs w:val="21"/>
          <w:lang w:val="ru-RU" w:eastAsia="zh-CN"/>
        </w:rPr>
        <w:t>.</w:t>
      </w:r>
      <w:r>
        <w:rPr>
          <w:rFonts w:hint="eastAsia" w:ascii="Times New Roman" w:hAnsi="Times New Roman" w:cs="Times New Roman"/>
          <w:sz w:val="21"/>
          <w:szCs w:val="21"/>
          <w:lang w:val="en-US" w:eastAsia="zh-CN"/>
        </w:rPr>
        <w:t xml:space="preserve"> </w:t>
      </w:r>
      <w:r>
        <w:rPr>
          <w:rFonts w:hint="default" w:ascii="Times New Roman" w:hAnsi="Times New Roman" w:cs="Times New Roman"/>
          <w:sz w:val="21"/>
          <w:szCs w:val="21"/>
        </w:rPr>
        <w:t>http://www.un.org/depts/los/convention_agreements/texts/unclos/unclos_e.pdf</w:t>
      </w:r>
    </w:p>
  </w:footnote>
  <w:footnote w:id="66">
    <w:p>
      <w:pPr>
        <w:pStyle w:val="7"/>
        <w:keepNext w:val="0"/>
        <w:keepLines w:val="0"/>
        <w:pageBreakBefore w:val="0"/>
        <w:widowControl w:val="0"/>
        <w:kinsoku/>
        <w:wordWrap/>
        <w:overflowPunct/>
        <w:topLinePunct w:val="0"/>
        <w:autoSpaceDE/>
        <w:autoSpaceDN/>
        <w:bidi w:val="0"/>
        <w:adjustRightInd/>
        <w:snapToGrid w:val="0"/>
        <w:spacing w:after="0" w:line="360" w:lineRule="auto"/>
        <w:textAlignment w:val="auto"/>
        <w:outlineLvl w:val="9"/>
        <w:rPr>
          <w:rFonts w:hint="eastAsia" w:ascii="Times New Roman" w:hAnsi="Times New Roman" w:cs="Times New Roman" w:eastAsiaTheme="minorEastAsia"/>
          <w:sz w:val="21"/>
          <w:szCs w:val="21"/>
          <w:lang w:val="en-US" w:eastAsia="zh-CN"/>
        </w:rPr>
      </w:pPr>
      <w:r>
        <w:rPr>
          <w:rStyle w:val="12"/>
        </w:rPr>
        <w:footnoteRef/>
      </w:r>
      <w:r>
        <w:t xml:space="preserve"> </w:t>
      </w:r>
      <w:r>
        <w:rPr>
          <w:rFonts w:hint="default" w:ascii="Times New Roman" w:hAnsi="Times New Roman" w:cs="Times New Roman"/>
          <w:sz w:val="21"/>
          <w:szCs w:val="21"/>
        </w:rPr>
        <w:t>Robert D. Kaplan</w:t>
      </w:r>
      <w:r>
        <w:rPr>
          <w:rFonts w:hint="default" w:ascii="Times New Roman" w:hAnsi="Times New Roman" w:cs="Times New Roman"/>
          <w:sz w:val="21"/>
          <w:szCs w:val="21"/>
          <w:lang w:val="ru-RU"/>
        </w:rPr>
        <w:t>.</w:t>
      </w:r>
      <w:r>
        <w:rPr>
          <w:rFonts w:hint="default" w:ascii="Times New Roman" w:hAnsi="Times New Roman" w:cs="Times New Roman"/>
          <w:sz w:val="21"/>
          <w:szCs w:val="21"/>
        </w:rPr>
        <w:t xml:space="preserve"> The South China Sea is the Future of Conflict</w:t>
      </w:r>
      <w:r>
        <w:rPr>
          <w:rFonts w:hint="eastAsia" w:ascii="Times New Roman" w:hAnsi="Times New Roman" w:cs="Times New Roman"/>
          <w:sz w:val="21"/>
          <w:szCs w:val="21"/>
          <w:lang w:val="en-US" w:eastAsia="zh-CN"/>
        </w:rPr>
        <w:t>/</w:t>
      </w:r>
      <w:r>
        <w:rPr>
          <w:rFonts w:hint="default" w:ascii="Times New Roman" w:hAnsi="Times New Roman" w:cs="Times New Roman"/>
          <w:sz w:val="21"/>
          <w:szCs w:val="21"/>
        </w:rPr>
        <w:t xml:space="preserve"> R</w:t>
      </w:r>
      <w:r>
        <w:rPr>
          <w:rFonts w:hint="eastAsia" w:ascii="Times New Roman" w:hAnsi="Times New Roman" w:cs="Times New Roman"/>
          <w:sz w:val="21"/>
          <w:szCs w:val="21"/>
          <w:lang w:val="en-US" w:eastAsia="zh-CN"/>
        </w:rPr>
        <w:t>.</w:t>
      </w:r>
      <w:r>
        <w:rPr>
          <w:rFonts w:hint="default" w:ascii="Times New Roman" w:hAnsi="Times New Roman" w:cs="Times New Roman"/>
          <w:sz w:val="21"/>
          <w:szCs w:val="21"/>
        </w:rPr>
        <w:t xml:space="preserve"> D. Kaplan</w:t>
      </w:r>
      <w:r>
        <w:rPr>
          <w:rFonts w:hint="eastAsia" w:ascii="Times New Roman" w:hAnsi="Times New Roman" w:cs="Times New Roman"/>
          <w:sz w:val="21"/>
          <w:szCs w:val="21"/>
          <w:lang w:val="en-US" w:eastAsia="zh-CN"/>
        </w:rPr>
        <w:t>.-15.08.2011.</w:t>
      </w:r>
    </w:p>
    <w:p>
      <w:pPr>
        <w:pStyle w:val="7"/>
        <w:keepNext w:val="0"/>
        <w:keepLines w:val="0"/>
        <w:pageBreakBefore w:val="0"/>
        <w:widowControl w:val="0"/>
        <w:kinsoku/>
        <w:wordWrap/>
        <w:overflowPunct/>
        <w:topLinePunct w:val="0"/>
        <w:autoSpaceDE/>
        <w:autoSpaceDN/>
        <w:bidi w:val="0"/>
        <w:adjustRightInd/>
        <w:snapToGrid w:val="0"/>
        <w:spacing w:after="0" w:line="360" w:lineRule="auto"/>
        <w:textAlignment w:val="auto"/>
        <w:outlineLvl w:val="9"/>
        <w:rPr>
          <w:rFonts w:hint="eastAsia" w:ascii="Times New Roman" w:hAnsi="Times New Roman" w:cs="Times New Roman" w:eastAsiaTheme="minorEastAsia"/>
          <w:sz w:val="21"/>
          <w:szCs w:val="21"/>
          <w:lang w:val="en-US" w:eastAsia="zh-CN"/>
        </w:rPr>
      </w:pPr>
      <w:r>
        <w:rPr>
          <w:rFonts w:hint="eastAsia" w:ascii="Times New Roman" w:hAnsi="Times New Roman" w:cs="Times New Roman"/>
          <w:sz w:val="21"/>
          <w:szCs w:val="21"/>
          <w:lang w:val="en-US" w:eastAsia="zh-CN"/>
        </w:rPr>
        <w:t xml:space="preserve">URL: </w:t>
      </w: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HYPERLINK "http://www.foreignpolicy.com/articles/2011/08/15/" </w:instrText>
      </w:r>
      <w:r>
        <w:rPr>
          <w:rFonts w:hint="default" w:ascii="Times New Roman" w:hAnsi="Times New Roman" w:cs="Times New Roman"/>
          <w:sz w:val="21"/>
          <w:szCs w:val="21"/>
        </w:rPr>
        <w:fldChar w:fldCharType="separate"/>
      </w:r>
      <w:r>
        <w:rPr>
          <w:rStyle w:val="10"/>
          <w:rFonts w:hint="default" w:ascii="Times New Roman" w:hAnsi="Times New Roman" w:cs="Times New Roman"/>
          <w:sz w:val="21"/>
          <w:szCs w:val="21"/>
        </w:rPr>
        <w:t>www.foreignpolicy.com/articles/2011/08/15/</w:t>
      </w:r>
      <w:r>
        <w:rPr>
          <w:rFonts w:hint="default" w:ascii="Times New Roman" w:hAnsi="Times New Roman" w:cs="Times New Roman"/>
          <w:sz w:val="21"/>
          <w:szCs w:val="21"/>
        </w:rPr>
        <w:fldChar w:fldCharType="end"/>
      </w:r>
      <w:r>
        <w:rPr>
          <w:rFonts w:hint="eastAsia" w:ascii="Times New Roman" w:hAnsi="Times New Roman" w:cs="Times New Roman"/>
          <w:sz w:val="21"/>
          <w:szCs w:val="21"/>
          <w:lang w:val="en-US" w:eastAsia="zh-CN"/>
        </w:rPr>
        <w:t xml:space="preserve"> </w:t>
      </w:r>
    </w:p>
  </w:footnote>
  <w:footnote w:id="67">
    <w:p>
      <w:pPr>
        <w:pStyle w:val="7"/>
        <w:keepNext w:val="0"/>
        <w:keepLines w:val="0"/>
        <w:pageBreakBefore w:val="0"/>
        <w:widowControl w:val="0"/>
        <w:kinsoku/>
        <w:wordWrap/>
        <w:overflowPunct/>
        <w:topLinePunct w:val="0"/>
        <w:autoSpaceDE/>
        <w:autoSpaceDN/>
        <w:bidi w:val="0"/>
        <w:adjustRightInd/>
        <w:snapToGrid w:val="0"/>
        <w:spacing w:after="0" w:line="360" w:lineRule="auto"/>
        <w:textAlignment w:val="auto"/>
        <w:outlineLvl w:val="9"/>
        <w:rPr>
          <w:rFonts w:hint="default" w:ascii="Times New Roman" w:hAnsi="Times New Roman" w:cs="Times New Roman"/>
          <w:sz w:val="21"/>
          <w:szCs w:val="21"/>
          <w:lang w:val="en-US"/>
        </w:rPr>
      </w:pPr>
      <w:r>
        <w:rPr>
          <w:rStyle w:val="12"/>
        </w:rPr>
        <w:footnoteRef/>
      </w:r>
      <w:r>
        <w:rPr>
          <w:rFonts w:hint="default" w:ascii="Times New Roman" w:hAnsi="Times New Roman" w:cs="Times New Roman"/>
          <w:sz w:val="24"/>
          <w:szCs w:val="24"/>
          <w:lang w:val="en-US"/>
        </w:rPr>
        <w:t xml:space="preserve"> </w:t>
      </w:r>
      <w:r>
        <w:rPr>
          <w:rFonts w:hint="default" w:ascii="Times New Roman" w:hAnsi="Times New Roman" w:cs="Times New Roman"/>
          <w:sz w:val="21"/>
          <w:szCs w:val="21"/>
          <w:lang w:val="en-US"/>
        </w:rPr>
        <w:t xml:space="preserve">World Wild Fund official Website: South China Sea </w:t>
      </w:r>
    </w:p>
    <w:p>
      <w:pPr>
        <w:pStyle w:val="7"/>
        <w:keepNext w:val="0"/>
        <w:keepLines w:val="0"/>
        <w:pageBreakBefore w:val="0"/>
        <w:widowControl w:val="0"/>
        <w:kinsoku/>
        <w:wordWrap/>
        <w:overflowPunct/>
        <w:topLinePunct w:val="0"/>
        <w:autoSpaceDE/>
        <w:autoSpaceDN/>
        <w:bidi w:val="0"/>
        <w:adjustRightInd/>
        <w:snapToGrid w:val="0"/>
        <w:spacing w:after="0" w:line="360" w:lineRule="auto"/>
        <w:textAlignment w:val="auto"/>
        <w:outlineLvl w:val="9"/>
        <w:rPr>
          <w:lang w:val="en-US"/>
        </w:rPr>
      </w:pPr>
      <w:r>
        <w:rPr>
          <w:rFonts w:hint="eastAsia" w:ascii="Times New Roman" w:hAnsi="Times New Roman" w:cs="Times New Roman"/>
          <w:sz w:val="21"/>
          <w:szCs w:val="21"/>
          <w:lang w:val="en-US" w:eastAsia="zh-CN"/>
        </w:rPr>
        <w:t xml:space="preserve">URL: </w:t>
      </w: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HYPERLINK "http://worldwildlife.org/ecoregions/im0148" </w:instrText>
      </w:r>
      <w:r>
        <w:rPr>
          <w:rFonts w:hint="default" w:ascii="Times New Roman" w:hAnsi="Times New Roman" w:cs="Times New Roman"/>
          <w:sz w:val="21"/>
          <w:szCs w:val="21"/>
        </w:rPr>
        <w:fldChar w:fldCharType="separate"/>
      </w:r>
      <w:r>
        <w:rPr>
          <w:rStyle w:val="10"/>
          <w:rFonts w:hint="default" w:ascii="Times New Roman" w:hAnsi="Times New Roman" w:cs="Times New Roman"/>
          <w:sz w:val="21"/>
          <w:szCs w:val="21"/>
          <w:lang w:val="en-US"/>
        </w:rPr>
        <w:t>http://worldwildlife.org/ecoregions/im0148</w:t>
      </w:r>
      <w:r>
        <w:rPr>
          <w:rStyle w:val="10"/>
          <w:rFonts w:hint="default" w:ascii="Times New Roman" w:hAnsi="Times New Roman" w:cs="Times New Roman"/>
          <w:sz w:val="21"/>
          <w:szCs w:val="21"/>
          <w:lang w:val="en-US"/>
        </w:rPr>
        <w:fldChar w:fldCharType="end"/>
      </w:r>
      <w:r>
        <w:rPr>
          <w:sz w:val="15"/>
          <w:szCs w:val="21"/>
          <w:lang w:val="en-US"/>
        </w:rPr>
        <w:t xml:space="preserve"> </w:t>
      </w:r>
    </w:p>
  </w:footnote>
  <w:footnote w:id="68">
    <w:p>
      <w:pPr>
        <w:pStyle w:val="7"/>
        <w:keepNext w:val="0"/>
        <w:keepLines w:val="0"/>
        <w:pageBreakBefore w:val="0"/>
        <w:widowControl w:val="0"/>
        <w:kinsoku/>
        <w:wordWrap/>
        <w:overflowPunct/>
        <w:topLinePunct w:val="0"/>
        <w:autoSpaceDE/>
        <w:autoSpaceDN/>
        <w:bidi w:val="0"/>
        <w:adjustRightInd/>
        <w:snapToGrid w:val="0"/>
        <w:spacing w:after="0" w:line="360" w:lineRule="auto"/>
        <w:textAlignment w:val="auto"/>
        <w:outlineLvl w:val="9"/>
        <w:rPr>
          <w:rFonts w:hint="eastAsia" w:ascii="宋体" w:hAnsi="宋体" w:eastAsia="宋体" w:cs="宋体"/>
          <w:sz w:val="21"/>
          <w:szCs w:val="21"/>
          <w:lang w:val="en-US" w:eastAsia="zh-CN"/>
        </w:rPr>
      </w:pPr>
      <w:r>
        <w:rPr>
          <w:rStyle w:val="12"/>
        </w:rPr>
        <w:footnoteRef/>
      </w:r>
      <w:r>
        <w:t xml:space="preserve"> </w:t>
      </w:r>
      <w:r>
        <w:rPr>
          <w:rFonts w:hint="eastAsia" w:ascii="宋体" w:hAnsi="宋体" w:eastAsia="宋体" w:cs="宋体"/>
          <w:sz w:val="21"/>
          <w:szCs w:val="21"/>
        </w:rPr>
        <w:t>王国忠，全松青，吕炳全．南海涠洲岛区现代沉积环境和沉积作用演化[J]．海洋地质与第 四纪地质，1991，11 (1) ：69—81．</w:t>
      </w:r>
      <w:r>
        <w:rPr>
          <w:rFonts w:hint="eastAsia" w:ascii="宋体" w:hAnsi="宋体" w:eastAsia="宋体" w:cs="宋体"/>
          <w:sz w:val="21"/>
          <w:szCs w:val="21"/>
          <w:lang w:val="en-US" w:eastAsia="zh-CN"/>
        </w:rPr>
        <w:t>[</w:t>
      </w:r>
      <w:r>
        <w:rPr>
          <w:rFonts w:hint="default" w:ascii="Times New Roman" w:hAnsi="Times New Roman" w:eastAsia="宋体" w:cs="Times New Roman"/>
          <w:i w:val="0"/>
          <w:caps w:val="0"/>
          <w:color w:val="222222"/>
          <w:spacing w:val="0"/>
          <w:sz w:val="21"/>
          <w:szCs w:val="21"/>
          <w:u w:val="none"/>
        </w:rPr>
        <w:t>Ван Гочжун, Цюань Сонцин, Лу Бинцюань. Современная осадочная среда и осадочная эволюция на острове Вэйчжоу, Южно-Китайское море [J]</w:t>
      </w:r>
      <w:r>
        <w:rPr>
          <w:rFonts w:hint="default" w:ascii="Times New Roman" w:hAnsi="Times New Roman" w:eastAsia="宋体" w:cs="Times New Roman"/>
          <w:i w:val="0"/>
          <w:caps w:val="0"/>
          <w:color w:val="222222"/>
          <w:spacing w:val="0"/>
          <w:sz w:val="21"/>
          <w:szCs w:val="21"/>
          <w:u w:val="none"/>
          <w:lang w:val="en-US" w:eastAsia="zh-CN"/>
        </w:rPr>
        <w:t>/</w:t>
      </w:r>
      <w:r>
        <w:rPr>
          <w:rFonts w:hint="default" w:ascii="Times New Roman" w:hAnsi="Times New Roman" w:eastAsia="宋体" w:cs="Times New Roman"/>
          <w:i w:val="0"/>
          <w:caps w:val="0"/>
          <w:color w:val="222222"/>
          <w:spacing w:val="0"/>
          <w:sz w:val="21"/>
          <w:szCs w:val="21"/>
          <w:u w:val="none"/>
        </w:rPr>
        <w:t>Ван Гочжун, Цюань Сонцин, Лу Бинцюань</w:t>
      </w:r>
      <w:r>
        <w:rPr>
          <w:rFonts w:hint="default" w:ascii="Times New Roman" w:hAnsi="Times New Roman" w:eastAsia="宋体" w:cs="Times New Roman"/>
          <w:i w:val="0"/>
          <w:caps w:val="0"/>
          <w:color w:val="222222"/>
          <w:spacing w:val="0"/>
          <w:sz w:val="21"/>
          <w:szCs w:val="21"/>
          <w:u w:val="none"/>
          <w:lang w:val="en-US" w:eastAsia="zh-CN"/>
        </w:rPr>
        <w:t xml:space="preserve">- </w:t>
      </w:r>
      <w:r>
        <w:rPr>
          <w:rFonts w:hint="default" w:ascii="Times New Roman" w:hAnsi="Times New Roman" w:eastAsia="宋体" w:cs="Times New Roman"/>
          <w:i w:val="0"/>
          <w:caps w:val="0"/>
          <w:color w:val="222222"/>
          <w:spacing w:val="0"/>
          <w:sz w:val="21"/>
          <w:szCs w:val="21"/>
          <w:u w:val="none"/>
          <w:lang w:val="ru-RU" w:eastAsia="zh-CN"/>
        </w:rPr>
        <w:t>Пекин.:Изд-во</w:t>
      </w:r>
      <w:r>
        <w:rPr>
          <w:rFonts w:hint="default" w:ascii="Times New Roman" w:hAnsi="Times New Roman" w:eastAsia="宋体" w:cs="Times New Roman"/>
          <w:i w:val="0"/>
          <w:caps w:val="0"/>
          <w:color w:val="222222"/>
          <w:spacing w:val="0"/>
          <w:sz w:val="21"/>
          <w:szCs w:val="21"/>
          <w:u w:val="none"/>
        </w:rPr>
        <w:t xml:space="preserve"> Морская геология</w:t>
      </w:r>
      <w:r>
        <w:rPr>
          <w:rFonts w:hint="default" w:ascii="Times New Roman" w:hAnsi="Times New Roman" w:eastAsia="宋体" w:cs="Times New Roman"/>
          <w:i w:val="0"/>
          <w:caps w:val="0"/>
          <w:color w:val="222222"/>
          <w:spacing w:val="0"/>
          <w:sz w:val="21"/>
          <w:szCs w:val="21"/>
          <w:u w:val="none"/>
          <w:lang w:val="ru-RU"/>
        </w:rPr>
        <w:t>,</w:t>
      </w:r>
      <w:r>
        <w:rPr>
          <w:rFonts w:hint="default" w:ascii="Times New Roman" w:hAnsi="Times New Roman" w:eastAsia="宋体" w:cs="Times New Roman"/>
          <w:i w:val="0"/>
          <w:caps w:val="0"/>
          <w:color w:val="222222"/>
          <w:spacing w:val="0"/>
          <w:sz w:val="21"/>
          <w:szCs w:val="21"/>
          <w:u w:val="none"/>
        </w:rPr>
        <w:t>1991</w:t>
      </w:r>
      <w:r>
        <w:rPr>
          <w:rFonts w:hint="default" w:ascii="Times New Roman" w:hAnsi="Times New Roman" w:eastAsia="宋体" w:cs="Times New Roman"/>
          <w:i w:val="0"/>
          <w:caps w:val="0"/>
          <w:color w:val="222222"/>
          <w:spacing w:val="0"/>
          <w:sz w:val="21"/>
          <w:szCs w:val="21"/>
          <w:u w:val="none"/>
          <w:lang w:val="ru-RU"/>
        </w:rPr>
        <w:t>. С</w:t>
      </w:r>
      <w:r>
        <w:rPr>
          <w:rFonts w:hint="default" w:ascii="Times New Roman" w:hAnsi="Times New Roman" w:eastAsia="宋体" w:cs="Times New Roman"/>
          <w:i w:val="0"/>
          <w:caps w:val="0"/>
          <w:color w:val="222222"/>
          <w:spacing w:val="0"/>
          <w:sz w:val="21"/>
          <w:szCs w:val="21"/>
          <w:u w:val="none"/>
        </w:rPr>
        <w:t xml:space="preserve"> 69-81</w:t>
      </w:r>
      <w:r>
        <w:rPr>
          <w:rFonts w:hint="default" w:ascii="Arial" w:hAnsi="Arial" w:eastAsia="宋体" w:cs="Arial"/>
          <w:i w:val="0"/>
          <w:caps w:val="0"/>
          <w:color w:val="222222"/>
          <w:spacing w:val="0"/>
          <w:sz w:val="21"/>
          <w:szCs w:val="21"/>
          <w:u w:val="none"/>
        </w:rPr>
        <w:t>.</w:t>
      </w:r>
      <w:r>
        <w:rPr>
          <w:rFonts w:hint="eastAsia" w:ascii="宋体" w:hAnsi="宋体" w:eastAsia="宋体" w:cs="宋体"/>
          <w:sz w:val="21"/>
          <w:szCs w:val="21"/>
          <w:lang w:val="en-US" w:eastAsia="zh-CN"/>
        </w:rPr>
        <w:t>]</w:t>
      </w:r>
    </w:p>
  </w:footnote>
  <w:footnote w:id="69">
    <w:p>
      <w:pPr>
        <w:pStyle w:val="7"/>
        <w:keepNext w:val="0"/>
        <w:keepLines w:val="0"/>
        <w:pageBreakBefore w:val="0"/>
        <w:kinsoku/>
        <w:wordWrap/>
        <w:overflowPunct/>
        <w:topLinePunct w:val="0"/>
        <w:autoSpaceDE/>
        <w:autoSpaceDN/>
        <w:bidi w:val="0"/>
        <w:adjustRightInd/>
        <w:snapToGrid w:val="0"/>
        <w:spacing w:line="360" w:lineRule="auto"/>
        <w:textAlignment w:val="auto"/>
        <w:rPr>
          <w:rFonts w:hint="eastAsia" w:ascii="Times New Roman" w:hAnsi="Times New Roman" w:eastAsia="宋体" w:cs="Times New Roman"/>
          <w:sz w:val="21"/>
          <w:szCs w:val="21"/>
          <w:lang w:val="en-US" w:eastAsia="zh-CN"/>
        </w:rPr>
      </w:pPr>
      <w:r>
        <w:rPr>
          <w:rStyle w:val="12"/>
        </w:rPr>
        <w:footnoteRef/>
      </w:r>
      <w:r>
        <w:rPr>
          <w:rFonts w:hint="default" w:ascii="宋体" w:hAnsi="宋体" w:eastAsia="宋体" w:cs="宋体"/>
          <w:sz w:val="24"/>
          <w:szCs w:val="24"/>
          <w:lang w:val="ru-RU"/>
        </w:rPr>
        <w:t xml:space="preserve"> </w:t>
      </w:r>
      <w:r>
        <w:rPr>
          <w:rFonts w:hint="default" w:ascii="Times New Roman" w:hAnsi="Times New Roman" w:eastAsia="宋体" w:cs="Times New Roman"/>
          <w:i w:val="0"/>
          <w:caps w:val="0"/>
          <w:color w:val="222222"/>
          <w:spacing w:val="0"/>
          <w:kern w:val="2"/>
          <w:sz w:val="21"/>
          <w:szCs w:val="21"/>
          <w:u w:val="none"/>
          <w:lang w:val="en-US" w:eastAsia="zh-CN" w:bidi="ar-SA"/>
        </w:rPr>
        <w:t>Burgess P</w:t>
      </w:r>
      <w:r>
        <w:rPr>
          <w:rFonts w:hint="default" w:ascii="Times New Roman" w:hAnsi="Times New Roman" w:eastAsia="宋体" w:cs="Times New Roman"/>
          <w:i w:val="0"/>
          <w:caps w:val="0"/>
          <w:color w:val="222222"/>
          <w:spacing w:val="0"/>
          <w:kern w:val="2"/>
          <w:sz w:val="21"/>
          <w:szCs w:val="21"/>
          <w:u w:val="none"/>
          <w:lang w:val="ru-RU" w:eastAsia="zh-CN" w:bidi="ar-SA"/>
        </w:rPr>
        <w:t>.</w:t>
      </w:r>
      <w:r>
        <w:rPr>
          <w:rFonts w:hint="default" w:ascii="Times New Roman" w:hAnsi="Times New Roman" w:eastAsia="宋体" w:cs="Times New Roman"/>
          <w:i w:val="0"/>
          <w:caps w:val="0"/>
          <w:color w:val="222222"/>
          <w:spacing w:val="0"/>
          <w:kern w:val="2"/>
          <w:sz w:val="21"/>
          <w:szCs w:val="21"/>
          <w:u w:val="none"/>
          <w:lang w:val="en-US" w:eastAsia="zh-CN" w:bidi="ar-SA"/>
        </w:rPr>
        <w:t>J</w:t>
      </w:r>
      <w:r>
        <w:rPr>
          <w:rFonts w:hint="default" w:ascii="Times New Roman" w:hAnsi="Times New Roman" w:eastAsia="宋体" w:cs="Times New Roman"/>
          <w:i w:val="0"/>
          <w:caps w:val="0"/>
          <w:color w:val="222222"/>
          <w:spacing w:val="0"/>
          <w:kern w:val="2"/>
          <w:sz w:val="21"/>
          <w:szCs w:val="21"/>
          <w:u w:val="none"/>
          <w:lang w:val="ru-RU" w:eastAsia="zh-CN" w:bidi="ar-SA"/>
        </w:rPr>
        <w:t>.</w:t>
      </w:r>
      <w:r>
        <w:rPr>
          <w:rFonts w:hint="default" w:ascii="Times New Roman" w:hAnsi="Times New Roman" w:eastAsia="宋体" w:cs="Times New Roman"/>
          <w:i w:val="0"/>
          <w:caps w:val="0"/>
          <w:color w:val="222222"/>
          <w:spacing w:val="0"/>
          <w:kern w:val="2"/>
          <w:sz w:val="21"/>
          <w:szCs w:val="21"/>
          <w:u w:val="none"/>
          <w:lang w:val="en-US" w:eastAsia="zh-CN" w:bidi="ar-SA"/>
        </w:rPr>
        <w:t xml:space="preserve"> The politics of the South China Sea: Territoriality and international law</w:t>
      </w:r>
      <w:r>
        <w:rPr>
          <w:rFonts w:hint="eastAsia" w:ascii="Times New Roman" w:hAnsi="Times New Roman" w:eastAsia="宋体" w:cs="Times New Roman"/>
          <w:i w:val="0"/>
          <w:caps w:val="0"/>
          <w:color w:val="222222"/>
          <w:spacing w:val="0"/>
          <w:kern w:val="2"/>
          <w:sz w:val="21"/>
          <w:szCs w:val="21"/>
          <w:u w:val="none"/>
          <w:lang w:val="en-US" w:eastAsia="zh-CN" w:bidi="ar-SA"/>
        </w:rPr>
        <w:t>/</w:t>
      </w:r>
      <w:r>
        <w:rPr>
          <w:rFonts w:hint="default" w:ascii="Times New Roman" w:hAnsi="Times New Roman" w:eastAsia="宋体" w:cs="Times New Roman"/>
          <w:i w:val="0"/>
          <w:caps w:val="0"/>
          <w:color w:val="222222"/>
          <w:spacing w:val="0"/>
          <w:kern w:val="2"/>
          <w:sz w:val="21"/>
          <w:szCs w:val="21"/>
          <w:u w:val="none"/>
          <w:lang w:val="en-US" w:eastAsia="zh-CN" w:bidi="ar-SA"/>
        </w:rPr>
        <w:t>Burgess P</w:t>
      </w:r>
      <w:r>
        <w:rPr>
          <w:rFonts w:hint="default" w:ascii="Times New Roman" w:hAnsi="Times New Roman" w:eastAsia="宋体" w:cs="Times New Roman"/>
          <w:i w:val="0"/>
          <w:caps w:val="0"/>
          <w:color w:val="222222"/>
          <w:spacing w:val="0"/>
          <w:kern w:val="2"/>
          <w:sz w:val="21"/>
          <w:szCs w:val="21"/>
          <w:u w:val="none"/>
          <w:lang w:val="ru-RU" w:eastAsia="zh-CN" w:bidi="ar-SA"/>
        </w:rPr>
        <w:t>.</w:t>
      </w:r>
      <w:r>
        <w:rPr>
          <w:rFonts w:hint="default" w:ascii="Times New Roman" w:hAnsi="Times New Roman" w:eastAsia="宋体" w:cs="Times New Roman"/>
          <w:i w:val="0"/>
          <w:caps w:val="0"/>
          <w:color w:val="222222"/>
          <w:spacing w:val="0"/>
          <w:kern w:val="2"/>
          <w:sz w:val="21"/>
          <w:szCs w:val="21"/>
          <w:u w:val="none"/>
          <w:lang w:val="en-US" w:eastAsia="zh-CN" w:bidi="ar-SA"/>
        </w:rPr>
        <w:t>J</w:t>
      </w:r>
      <w:r>
        <w:rPr>
          <w:rFonts w:hint="default" w:ascii="Times New Roman" w:hAnsi="Times New Roman" w:eastAsia="宋体" w:cs="Times New Roman"/>
          <w:i w:val="0"/>
          <w:caps w:val="0"/>
          <w:color w:val="222222"/>
          <w:spacing w:val="0"/>
          <w:kern w:val="2"/>
          <w:sz w:val="21"/>
          <w:szCs w:val="21"/>
          <w:u w:val="none"/>
          <w:lang w:val="ru-RU" w:eastAsia="zh-CN" w:bidi="ar-SA"/>
        </w:rPr>
        <w:t>.</w:t>
      </w:r>
      <w:r>
        <w:rPr>
          <w:rFonts w:hint="eastAsia" w:ascii="Times New Roman" w:hAnsi="Times New Roman" w:eastAsia="宋体" w:cs="Times New Roman"/>
          <w:i w:val="0"/>
          <w:caps w:val="0"/>
          <w:color w:val="222222"/>
          <w:spacing w:val="0"/>
          <w:kern w:val="2"/>
          <w:sz w:val="21"/>
          <w:szCs w:val="21"/>
          <w:u w:val="none"/>
          <w:lang w:val="en-US" w:eastAsia="zh-CN" w:bidi="ar-SA"/>
        </w:rPr>
        <w:t>-</w:t>
      </w:r>
      <w:r>
        <w:rPr>
          <w:rFonts w:hint="default" w:ascii="Times New Roman" w:hAnsi="Times New Roman" w:eastAsia="宋体" w:cs="Times New Roman"/>
          <w:i w:val="0"/>
          <w:caps w:val="0"/>
          <w:color w:val="222222"/>
          <w:spacing w:val="0"/>
          <w:kern w:val="2"/>
          <w:sz w:val="21"/>
          <w:szCs w:val="21"/>
          <w:u w:val="none"/>
          <w:lang w:val="en-US" w:eastAsia="zh-CN" w:bidi="ar-SA"/>
        </w:rPr>
        <w:t>Washington, DC</w:t>
      </w:r>
      <w:r>
        <w:rPr>
          <w:rFonts w:hint="eastAsia" w:ascii="Times New Roman" w:hAnsi="Times New Roman" w:eastAsia="宋体" w:cs="Times New Roman"/>
          <w:i w:val="0"/>
          <w:caps w:val="0"/>
          <w:color w:val="222222"/>
          <w:spacing w:val="0"/>
          <w:kern w:val="2"/>
          <w:sz w:val="21"/>
          <w:szCs w:val="21"/>
          <w:u w:val="none"/>
          <w:lang w:val="en-US" w:eastAsia="zh-CN" w:bidi="ar-SA"/>
        </w:rPr>
        <w:t>.</w:t>
      </w:r>
      <w:r>
        <w:rPr>
          <w:rFonts w:hint="default" w:ascii="Times New Roman" w:hAnsi="Times New Roman" w:eastAsia="宋体" w:cs="Times New Roman"/>
          <w:i w:val="0"/>
          <w:caps w:val="0"/>
          <w:color w:val="222222"/>
          <w:spacing w:val="0"/>
          <w:kern w:val="2"/>
          <w:sz w:val="21"/>
          <w:szCs w:val="21"/>
          <w:u w:val="none"/>
          <w:lang w:val="en-US" w:eastAsia="zh-CN" w:bidi="ar-SA"/>
        </w:rPr>
        <w:t>:</w:t>
      </w:r>
      <w:r>
        <w:rPr>
          <w:rFonts w:hint="eastAsia" w:ascii="Times New Roman" w:hAnsi="Times New Roman" w:eastAsia="宋体" w:cs="Times New Roman"/>
          <w:i w:val="0"/>
          <w:caps w:val="0"/>
          <w:color w:val="222222"/>
          <w:spacing w:val="0"/>
          <w:kern w:val="2"/>
          <w:sz w:val="21"/>
          <w:szCs w:val="21"/>
          <w:u w:val="none"/>
          <w:lang w:val="en-US" w:eastAsia="zh-CN" w:bidi="ar-SA"/>
        </w:rPr>
        <w:t xml:space="preserve"> </w:t>
      </w:r>
      <w:r>
        <w:rPr>
          <w:rFonts w:hint="default" w:ascii="Times New Roman" w:hAnsi="Times New Roman" w:eastAsia="宋体" w:cs="Times New Roman"/>
          <w:i w:val="0"/>
          <w:caps w:val="0"/>
          <w:color w:val="222222"/>
          <w:spacing w:val="0"/>
          <w:kern w:val="2"/>
          <w:sz w:val="21"/>
          <w:szCs w:val="21"/>
          <w:u w:val="none"/>
          <w:lang w:val="en-US" w:eastAsia="zh-CN" w:bidi="ar-SA"/>
        </w:rPr>
        <w:t>Security Dialogue</w:t>
      </w:r>
      <w:r>
        <w:rPr>
          <w:rFonts w:hint="eastAsia" w:ascii="Times New Roman" w:hAnsi="Times New Roman" w:eastAsia="宋体" w:cs="Times New Roman"/>
          <w:i w:val="0"/>
          <w:caps w:val="0"/>
          <w:color w:val="222222"/>
          <w:spacing w:val="0"/>
          <w:kern w:val="2"/>
          <w:sz w:val="21"/>
          <w:szCs w:val="21"/>
          <w:u w:val="none"/>
          <w:lang w:val="en-US" w:eastAsia="zh-CN" w:bidi="ar-SA"/>
        </w:rPr>
        <w:t>, 2003. P</w:t>
      </w:r>
      <w:r>
        <w:rPr>
          <w:rFonts w:hint="default" w:ascii="Times New Roman" w:hAnsi="Times New Roman" w:eastAsia="宋体" w:cs="Times New Roman"/>
          <w:i w:val="0"/>
          <w:caps w:val="0"/>
          <w:color w:val="222222"/>
          <w:spacing w:val="0"/>
          <w:kern w:val="2"/>
          <w:sz w:val="21"/>
          <w:szCs w:val="21"/>
          <w:u w:val="none"/>
          <w:lang w:val="en-US" w:eastAsia="zh-CN" w:bidi="ar-SA"/>
        </w:rPr>
        <w:t>7–10</w:t>
      </w:r>
      <w:r>
        <w:rPr>
          <w:rFonts w:hint="eastAsia" w:ascii="Times New Roman" w:hAnsi="Times New Roman" w:eastAsia="宋体" w:cs="Times New Roman"/>
          <w:i w:val="0"/>
          <w:caps w:val="0"/>
          <w:color w:val="222222"/>
          <w:spacing w:val="0"/>
          <w:kern w:val="2"/>
          <w:sz w:val="21"/>
          <w:szCs w:val="21"/>
          <w:u w:val="none"/>
          <w:lang w:val="en-US" w:eastAsia="zh-CN" w:bidi="ar-SA"/>
        </w:rPr>
        <w:t>.</w:t>
      </w:r>
    </w:p>
  </w:footnote>
  <w:footnote w:id="70">
    <w:p>
      <w:pPr>
        <w:pStyle w:val="7"/>
        <w:keepNext w:val="0"/>
        <w:keepLines w:val="0"/>
        <w:pageBreakBefore w:val="0"/>
        <w:kinsoku/>
        <w:wordWrap/>
        <w:overflowPunct/>
        <w:topLinePunct w:val="0"/>
        <w:autoSpaceDE/>
        <w:autoSpaceDN/>
        <w:bidi w:val="0"/>
        <w:adjustRightInd/>
        <w:snapToGrid w:val="0"/>
        <w:spacing w:after="0" w:line="360" w:lineRule="auto"/>
        <w:ind w:left="0" w:leftChars="0" w:right="0" w:rightChars="0" w:firstLine="0" w:firstLineChars="0"/>
        <w:jc w:val="left"/>
        <w:textAlignment w:val="auto"/>
      </w:pPr>
      <w:r>
        <w:rPr>
          <w:rStyle w:val="12"/>
        </w:rPr>
        <w:footnoteRef/>
      </w:r>
      <w:r>
        <w:rPr>
          <w:rFonts w:hint="eastAsia" w:ascii="Times New Roman" w:hAnsi="Times New Roman" w:eastAsia="宋体" w:cs="Times New Roman"/>
          <w:sz w:val="24"/>
          <w:szCs w:val="24"/>
          <w:lang w:val="en-US" w:eastAsia="zh-CN"/>
        </w:rPr>
        <w:t xml:space="preserve"> </w:t>
      </w:r>
      <w:r>
        <w:rPr>
          <w:rFonts w:hint="eastAsia" w:ascii="Times New Roman" w:hAnsi="Times New Roman" w:cs="Times New Roman" w:eastAsiaTheme="minorEastAsia"/>
          <w:kern w:val="2"/>
          <w:sz w:val="21"/>
          <w:szCs w:val="21"/>
          <w:lang w:val="en-US" w:eastAsia="zh-CN" w:bidi="ar-SA"/>
        </w:rPr>
        <w:t>Li Zongfei. The hydrocarbon resources and overview of geology characteristics in China Nansha sea area[J]</w:t>
      </w:r>
      <w:r>
        <w:rPr>
          <w:rFonts w:hint="eastAsia" w:ascii="Times New Roman" w:hAnsi="Times New Roman" w:cs="Times New Roman"/>
          <w:kern w:val="2"/>
          <w:sz w:val="21"/>
          <w:szCs w:val="21"/>
          <w:lang w:val="en-US" w:eastAsia="zh-CN" w:bidi="ar-SA"/>
        </w:rPr>
        <w:t>/</w:t>
      </w:r>
      <w:r>
        <w:rPr>
          <w:rFonts w:hint="eastAsia" w:ascii="Times New Roman" w:hAnsi="Times New Roman" w:cs="Times New Roman" w:eastAsiaTheme="minorEastAsia"/>
          <w:kern w:val="2"/>
          <w:sz w:val="21"/>
          <w:szCs w:val="21"/>
          <w:lang w:val="en-US" w:eastAsia="zh-CN" w:bidi="ar-SA"/>
        </w:rPr>
        <w:t>Li Zongfei</w:t>
      </w:r>
      <w:r>
        <w:rPr>
          <w:rFonts w:hint="eastAsia" w:ascii="Times New Roman" w:hAnsi="Times New Roman" w:cs="Times New Roman"/>
          <w:kern w:val="2"/>
          <w:sz w:val="21"/>
          <w:szCs w:val="21"/>
          <w:lang w:val="en-US" w:eastAsia="zh-CN" w:bidi="ar-SA"/>
        </w:rPr>
        <w:t>//</w:t>
      </w:r>
      <w:r>
        <w:rPr>
          <w:rFonts w:hint="eastAsia" w:ascii="Times New Roman" w:hAnsi="Times New Roman" w:cs="Times New Roman" w:eastAsiaTheme="minorEastAsia"/>
          <w:kern w:val="2"/>
          <w:sz w:val="21"/>
          <w:szCs w:val="21"/>
          <w:lang w:val="en-US" w:eastAsia="zh-CN" w:bidi="ar-SA"/>
        </w:rPr>
        <w:t xml:space="preserve"> </w:t>
      </w:r>
      <w:r>
        <w:rPr>
          <w:rFonts w:hint="eastAsia" w:ascii="Times New Roman" w:hAnsi="Times New Roman" w:cs="Times New Roman" w:eastAsiaTheme="minorEastAsia"/>
          <w:kern w:val="2"/>
          <w:sz w:val="21"/>
          <w:szCs w:val="21"/>
          <w:lang w:val="en-US" w:eastAsia="zh-CN" w:bidi="ar-SA"/>
        </w:rPr>
        <w:fldChar w:fldCharType="begin"/>
      </w:r>
      <w:r>
        <w:rPr>
          <w:rFonts w:hint="eastAsia" w:ascii="Times New Roman" w:hAnsi="Times New Roman" w:cs="Times New Roman" w:eastAsiaTheme="minorEastAsia"/>
          <w:kern w:val="2"/>
          <w:sz w:val="21"/>
          <w:szCs w:val="21"/>
          <w:lang w:val="en-US" w:eastAsia="zh-CN" w:bidi="ar-SA"/>
        </w:rPr>
        <w:instrText xml:space="preserve"> HYPERLINK "http://www.cnki.com.cn/Article/CJFDTOTAL-TZCZ200405003.htm" \o "点击浏览原文" \t "http://www.xml-data.org/ZGSYKT/html/2017/3/_blank" </w:instrText>
      </w:r>
      <w:r>
        <w:rPr>
          <w:rFonts w:hint="eastAsia" w:ascii="Times New Roman" w:hAnsi="Times New Roman" w:cs="Times New Roman" w:eastAsiaTheme="minorEastAsia"/>
          <w:kern w:val="2"/>
          <w:sz w:val="21"/>
          <w:szCs w:val="21"/>
          <w:lang w:val="en-US" w:eastAsia="zh-CN" w:bidi="ar-SA"/>
        </w:rPr>
        <w:fldChar w:fldCharType="separate"/>
      </w:r>
      <w:r>
        <w:rPr>
          <w:rFonts w:hint="eastAsia" w:ascii="Times New Roman" w:hAnsi="Times New Roman" w:cs="Times New Roman" w:eastAsiaTheme="minorEastAsia"/>
          <w:kern w:val="2"/>
          <w:sz w:val="21"/>
          <w:szCs w:val="21"/>
          <w:lang w:val="en-US" w:eastAsia="zh-CN" w:bidi="ar-SA"/>
        </w:rPr>
        <w:t>Special oil &amp; Gas Reservoirs</w:t>
      </w:r>
      <w:r>
        <w:rPr>
          <w:rFonts w:hint="eastAsia" w:ascii="Times New Roman" w:hAnsi="Times New Roman" w:cs="Times New Roman"/>
          <w:kern w:val="2"/>
          <w:sz w:val="21"/>
          <w:szCs w:val="21"/>
          <w:lang w:val="en-US" w:eastAsia="zh-CN" w:bidi="ar-SA"/>
        </w:rPr>
        <w:t>.-</w:t>
      </w:r>
      <w:r>
        <w:rPr>
          <w:rFonts w:hint="eastAsia" w:ascii="Times New Roman" w:hAnsi="Times New Roman" w:cs="Times New Roman" w:eastAsiaTheme="minorEastAsia"/>
          <w:kern w:val="2"/>
          <w:sz w:val="21"/>
          <w:szCs w:val="21"/>
          <w:lang w:val="en-US" w:eastAsia="zh-CN" w:bidi="ar-SA"/>
        </w:rPr>
        <w:t xml:space="preserve">2004, </w:t>
      </w:r>
      <w:r>
        <w:rPr>
          <w:rFonts w:hint="default" w:ascii="Times New Roman" w:hAnsi="Times New Roman" w:cs="Times New Roman"/>
          <w:kern w:val="2"/>
          <w:sz w:val="21"/>
          <w:szCs w:val="21"/>
          <w:lang w:val="ru-RU" w:eastAsia="zh-CN" w:bidi="ar-SA"/>
        </w:rPr>
        <w:t xml:space="preserve">№ </w:t>
      </w:r>
      <w:r>
        <w:rPr>
          <w:rFonts w:hint="eastAsia" w:ascii="Times New Roman" w:hAnsi="Times New Roman" w:cs="Times New Roman" w:eastAsiaTheme="minorEastAsia"/>
          <w:kern w:val="2"/>
          <w:sz w:val="21"/>
          <w:szCs w:val="21"/>
          <w:lang w:val="en-US" w:eastAsia="zh-CN" w:bidi="ar-SA"/>
        </w:rPr>
        <w:t>11</w:t>
      </w:r>
      <w:r>
        <w:rPr>
          <w:rFonts w:hint="default" w:ascii="Times New Roman" w:hAnsi="Times New Roman" w:cs="Times New Roman"/>
          <w:kern w:val="2"/>
          <w:sz w:val="21"/>
          <w:szCs w:val="21"/>
          <w:lang w:val="ru-RU" w:eastAsia="zh-CN" w:bidi="ar-SA"/>
        </w:rPr>
        <w:t xml:space="preserve">. </w:t>
      </w:r>
      <w:r>
        <w:rPr>
          <w:rFonts w:hint="eastAsia" w:ascii="Times New Roman" w:hAnsi="Times New Roman" w:cs="Times New Roman"/>
          <w:kern w:val="2"/>
          <w:sz w:val="21"/>
          <w:szCs w:val="21"/>
          <w:lang w:val="en-US" w:eastAsia="zh-CN" w:bidi="ar-SA"/>
        </w:rPr>
        <w:t>P</w:t>
      </w:r>
      <w:r>
        <w:rPr>
          <w:rFonts w:hint="eastAsia" w:ascii="Times New Roman" w:hAnsi="Times New Roman" w:cs="Times New Roman" w:eastAsiaTheme="minorEastAsia"/>
          <w:kern w:val="2"/>
          <w:sz w:val="21"/>
          <w:szCs w:val="21"/>
          <w:lang w:val="en-US" w:eastAsia="zh-CN" w:bidi="ar-SA"/>
        </w:rPr>
        <w:t>1</w:t>
      </w:r>
      <w:r>
        <w:rPr>
          <w:rFonts w:hint="eastAsia" w:ascii="Times New Roman" w:hAnsi="Times New Roman" w:cs="Times New Roman"/>
          <w:kern w:val="2"/>
          <w:sz w:val="21"/>
          <w:szCs w:val="21"/>
          <w:lang w:val="en-US" w:eastAsia="zh-CN" w:bidi="ar-SA"/>
        </w:rPr>
        <w:t>-</w:t>
      </w:r>
      <w:r>
        <w:rPr>
          <w:rFonts w:hint="eastAsia" w:ascii="Times New Roman" w:hAnsi="Times New Roman" w:cs="Times New Roman" w:eastAsiaTheme="minorEastAsia"/>
          <w:kern w:val="2"/>
          <w:sz w:val="21"/>
          <w:szCs w:val="21"/>
          <w:lang w:val="en-US" w:eastAsia="zh-CN" w:bidi="ar-SA"/>
        </w:rPr>
        <w:t xml:space="preserve">4. </w:t>
      </w:r>
      <w:r>
        <w:rPr>
          <w:rFonts w:hint="eastAsia" w:ascii="Times New Roman" w:hAnsi="Times New Roman" w:cs="Times New Roman" w:eastAsiaTheme="minorEastAsia"/>
          <w:kern w:val="2"/>
          <w:sz w:val="21"/>
          <w:szCs w:val="21"/>
          <w:lang w:val="en-US" w:eastAsia="zh-CN" w:bidi="ar-SA"/>
        </w:rPr>
        <w:fldChar w:fldCharType="end"/>
      </w:r>
    </w:p>
  </w:footnote>
  <w:footnote w:id="71">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0" w:beforeAutospacing="0" w:after="0" w:afterAutospacing="0" w:line="360" w:lineRule="auto"/>
        <w:ind w:left="0" w:leftChars="0" w:right="0" w:rightChars="0" w:firstLine="0" w:firstLineChars="0"/>
        <w:jc w:val="left"/>
        <w:textAlignment w:val="auto"/>
        <w:rPr>
          <w:rFonts w:hint="default" w:ascii="Times New Roman" w:hAnsi="Times New Roman" w:cs="Times New Roman" w:eastAsiaTheme="minorEastAsia"/>
          <w:b w:val="0"/>
          <w:kern w:val="2"/>
          <w:sz w:val="21"/>
          <w:szCs w:val="21"/>
          <w:lang w:val="en-US" w:eastAsia="zh-CN" w:bidi="ar-SA"/>
        </w:rPr>
      </w:pPr>
      <w:r>
        <w:rPr>
          <w:rStyle w:val="12"/>
        </w:rPr>
        <w:footnoteRef/>
      </w:r>
      <w:r>
        <w:rPr>
          <w:rFonts w:hint="eastAsia" w:eastAsiaTheme="minorEastAsia"/>
          <w:lang w:val="en-US" w:eastAsia="zh-CN"/>
        </w:rPr>
        <w:t xml:space="preserve"> </w:t>
      </w:r>
      <w:r>
        <w:rPr>
          <w:rFonts w:hint="default" w:ascii="Times New Roman" w:hAnsi="Times New Roman" w:cs="Times New Roman" w:eastAsiaTheme="minorEastAsia"/>
          <w:b w:val="0"/>
          <w:kern w:val="2"/>
          <w:sz w:val="21"/>
          <w:szCs w:val="21"/>
          <w:lang w:val="en-US" w:eastAsia="zh-CN" w:bidi="ar-SA"/>
        </w:rPr>
        <w:t>Geological Survey</w:t>
      </w:r>
      <w:r>
        <w:rPr>
          <w:rFonts w:hint="eastAsia" w:ascii="Times New Roman" w:hAnsi="Times New Roman" w:cs="Times New Roman" w:eastAsiaTheme="minorEastAsia"/>
          <w:b w:val="0"/>
          <w:kern w:val="2"/>
          <w:sz w:val="21"/>
          <w:szCs w:val="21"/>
          <w:lang w:val="en-US" w:eastAsia="zh-CN" w:bidi="ar-SA"/>
        </w:rPr>
        <w:t>.</w:t>
      </w:r>
      <w:r>
        <w:rPr>
          <w:sz w:val="21"/>
          <w:szCs w:val="21"/>
        </w:rPr>
        <w:t xml:space="preserve"> </w:t>
      </w:r>
      <w:r>
        <w:rPr>
          <w:rFonts w:hint="default" w:ascii="Times New Roman" w:hAnsi="Times New Roman" w:cs="Times New Roman" w:eastAsiaTheme="minorEastAsia"/>
          <w:b w:val="0"/>
          <w:kern w:val="2"/>
          <w:sz w:val="21"/>
          <w:szCs w:val="21"/>
          <w:lang w:val="en-US" w:eastAsia="zh-CN" w:bidi="ar-SA"/>
        </w:rPr>
        <w:t>The Significance of Field Growth and the Role of Enhanced Oil Recovery</w:t>
      </w:r>
      <w:r>
        <w:rPr>
          <w:rFonts w:hint="eastAsia" w:ascii="Times New Roman" w:hAnsi="Times New Roman" w:cs="Times New Roman" w:eastAsiaTheme="minorEastAsia"/>
          <w:b w:val="0"/>
          <w:kern w:val="2"/>
          <w:sz w:val="21"/>
          <w:szCs w:val="21"/>
          <w:lang w:val="en-US" w:eastAsia="zh-CN" w:bidi="ar-SA"/>
        </w:rPr>
        <w:t xml:space="preserve"> </w:t>
      </w:r>
      <w:r>
        <w:rPr>
          <w:rFonts w:hint="default" w:ascii="Times New Roman" w:hAnsi="Times New Roman" w:cs="Times New Roman" w:eastAsiaTheme="minorEastAsia"/>
          <w:b w:val="0"/>
          <w:kern w:val="2"/>
          <w:sz w:val="21"/>
          <w:szCs w:val="21"/>
          <w:lang w:val="en-US" w:eastAsia="zh-CN" w:bidi="ar-SA"/>
        </w:rPr>
        <w:t>Fact</w:t>
      </w:r>
      <w:r>
        <w:rPr>
          <w:rFonts w:hint="eastAsia" w:ascii="Times New Roman" w:hAnsi="Times New Roman" w:cs="Times New Roman" w:eastAsiaTheme="minorEastAsia"/>
          <w:b w:val="0"/>
          <w:kern w:val="2"/>
          <w:sz w:val="21"/>
          <w:szCs w:val="21"/>
          <w:lang w:val="en-US" w:eastAsia="zh-CN" w:bidi="ar-SA"/>
        </w:rPr>
        <w:t xml:space="preserve"> s</w:t>
      </w:r>
      <w:r>
        <w:rPr>
          <w:rFonts w:hint="default" w:ascii="Times New Roman" w:hAnsi="Times New Roman" w:cs="Times New Roman" w:eastAsiaTheme="minorEastAsia"/>
          <w:b w:val="0"/>
          <w:kern w:val="2"/>
          <w:sz w:val="21"/>
          <w:szCs w:val="21"/>
          <w:lang w:val="en-US" w:eastAsia="zh-CN" w:bidi="ar-SA"/>
        </w:rPr>
        <w:t>heet</w:t>
      </w:r>
      <w:r>
        <w:rPr>
          <w:rFonts w:hint="eastAsia" w:ascii="Times New Roman" w:hAnsi="Times New Roman" w:cs="Times New Roman" w:eastAsiaTheme="minorEastAsia"/>
          <w:b w:val="0"/>
          <w:kern w:val="2"/>
          <w:sz w:val="21"/>
          <w:szCs w:val="21"/>
          <w:lang w:val="en-US" w:eastAsia="zh-CN" w:bidi="ar-SA"/>
        </w:rPr>
        <w:t xml:space="preserve"> </w:t>
      </w:r>
      <w:r>
        <w:rPr>
          <w:rFonts w:hint="default" w:ascii="Times New Roman" w:hAnsi="Times New Roman" w:cs="Times New Roman" w:eastAsiaTheme="minorEastAsia"/>
          <w:b w:val="0"/>
          <w:kern w:val="2"/>
          <w:sz w:val="21"/>
          <w:szCs w:val="21"/>
          <w:lang w:val="en-US" w:eastAsia="zh-CN" w:bidi="ar-SA"/>
        </w:rPr>
        <w:t>115-00</w:t>
      </w:r>
      <w:r>
        <w:rPr>
          <w:rFonts w:hint="eastAsia" w:ascii="Times New Roman" w:hAnsi="Times New Roman" w:cs="Times New Roman" w:eastAsiaTheme="minorEastAsia"/>
          <w:b w:val="0"/>
          <w:kern w:val="2"/>
          <w:sz w:val="21"/>
          <w:szCs w:val="21"/>
          <w:lang w:val="en-US" w:eastAsia="zh-CN" w:bidi="ar-SA"/>
        </w:rPr>
        <w:t xml:space="preserve">/ </w:t>
      </w:r>
      <w:r>
        <w:rPr>
          <w:rFonts w:hint="default" w:ascii="Times New Roman" w:hAnsi="Times New Roman" w:cs="Times New Roman" w:eastAsiaTheme="minorEastAsia"/>
          <w:b w:val="0"/>
          <w:kern w:val="2"/>
          <w:sz w:val="21"/>
          <w:szCs w:val="21"/>
          <w:lang w:val="en-US" w:eastAsia="zh-CN" w:bidi="ar-SA"/>
        </w:rPr>
        <w:t>Geological Survey</w:t>
      </w:r>
      <w:r>
        <w:rPr>
          <w:rFonts w:hint="eastAsia" w:ascii="Times New Roman" w:hAnsi="Times New Roman" w:cs="Times New Roman" w:eastAsiaTheme="minorEastAsia"/>
          <w:b w:val="0"/>
          <w:kern w:val="2"/>
          <w:sz w:val="21"/>
          <w:szCs w:val="21"/>
          <w:lang w:val="en-US" w:eastAsia="zh-CN" w:bidi="ar-SA"/>
        </w:rPr>
        <w:t>.-10.2000.</w:t>
      </w:r>
      <w:r>
        <w:rPr>
          <w:rFonts w:hint="default" w:ascii="Times New Roman" w:hAnsi="Times New Roman" w:cs="Times New Roman" w:eastAsiaTheme="minorEastAsia"/>
          <w:b w:val="0"/>
          <w:kern w:val="2"/>
          <w:sz w:val="21"/>
          <w:szCs w:val="21"/>
          <w:lang w:val="en-US" w:eastAsia="zh-CN" w:bidi="ar-SA"/>
        </w:rPr>
        <w:t xml:space="preserve"> </w:t>
      </w:r>
    </w:p>
    <w:p>
      <w:pPr>
        <w:keepNext w:val="0"/>
        <w:keepLines w:val="0"/>
        <w:pageBreakBefore w:val="0"/>
        <w:kinsoku/>
        <w:wordWrap/>
        <w:overflowPunct/>
        <w:topLinePunct w:val="0"/>
        <w:autoSpaceDE/>
        <w:autoSpaceDN/>
        <w:bidi w:val="0"/>
        <w:adjustRightInd/>
        <w:spacing w:after="0" w:line="360" w:lineRule="auto"/>
        <w:ind w:left="0" w:leftChars="0" w:right="0" w:rightChars="0" w:firstLine="0" w:firstLineChars="0"/>
        <w:textAlignment w:val="auto"/>
        <w:rPr>
          <w:rFonts w:hint="eastAsia" w:ascii="Times New Roman" w:hAnsi="Times New Roman" w:cs="Times New Roman" w:eastAsiaTheme="minorEastAsia"/>
          <w:b w:val="0"/>
          <w:kern w:val="2"/>
          <w:sz w:val="21"/>
          <w:szCs w:val="21"/>
          <w:lang w:val="en-US" w:eastAsia="zh-CN" w:bidi="ar-SA"/>
        </w:rPr>
      </w:pPr>
      <w:r>
        <w:rPr>
          <w:rFonts w:hint="eastAsia" w:ascii="Times New Roman" w:hAnsi="Times New Roman" w:cs="Times New Roman"/>
          <w:b w:val="0"/>
          <w:kern w:val="2"/>
          <w:sz w:val="21"/>
          <w:szCs w:val="21"/>
          <w:lang w:val="en-US" w:eastAsia="zh-CN" w:bidi="ar-SA"/>
        </w:rPr>
        <w:t xml:space="preserve">URL: </w:t>
      </w:r>
      <w:r>
        <w:rPr>
          <w:rFonts w:hint="default" w:ascii="Times New Roman" w:hAnsi="Times New Roman" w:cs="Times New Roman" w:eastAsiaTheme="minorEastAsia"/>
          <w:b w:val="0"/>
          <w:kern w:val="2"/>
          <w:sz w:val="21"/>
          <w:szCs w:val="21"/>
          <w:lang w:val="en-US" w:eastAsia="zh-CN" w:bidi="ar-SA"/>
        </w:rPr>
        <w:fldChar w:fldCharType="begin"/>
      </w:r>
      <w:r>
        <w:rPr>
          <w:rFonts w:hint="default" w:ascii="Times New Roman" w:hAnsi="Times New Roman" w:cs="Times New Roman" w:eastAsiaTheme="minorEastAsia"/>
          <w:b w:val="0"/>
          <w:kern w:val="2"/>
          <w:sz w:val="21"/>
          <w:szCs w:val="21"/>
          <w:lang w:val="en-US" w:eastAsia="zh-CN" w:bidi="ar-SA"/>
        </w:rPr>
        <w:instrText xml:space="preserve"> HYPERLINK "https://pubs.er.usgs.gov/publication/fs11500" </w:instrText>
      </w:r>
      <w:r>
        <w:rPr>
          <w:rFonts w:hint="default" w:ascii="Times New Roman" w:hAnsi="Times New Roman" w:cs="Times New Roman" w:eastAsiaTheme="minorEastAsia"/>
          <w:b w:val="0"/>
          <w:kern w:val="2"/>
          <w:sz w:val="21"/>
          <w:szCs w:val="21"/>
          <w:lang w:val="en-US" w:eastAsia="zh-CN" w:bidi="ar-SA"/>
        </w:rPr>
        <w:fldChar w:fldCharType="separate"/>
      </w:r>
      <w:r>
        <w:rPr>
          <w:rStyle w:val="10"/>
          <w:rFonts w:hint="default" w:ascii="Times New Roman" w:hAnsi="Times New Roman" w:cs="Times New Roman" w:eastAsiaTheme="minorEastAsia"/>
          <w:b w:val="0"/>
          <w:kern w:val="2"/>
          <w:sz w:val="21"/>
          <w:szCs w:val="21"/>
          <w:lang w:val="en-US" w:eastAsia="zh-CN" w:bidi="ar-SA"/>
        </w:rPr>
        <w:t>https://pubs.er.usgs.gov/publication/fs11500</w:t>
      </w:r>
      <w:r>
        <w:rPr>
          <w:rFonts w:hint="default" w:ascii="Times New Roman" w:hAnsi="Times New Roman" w:cs="Times New Roman" w:eastAsiaTheme="minorEastAsia"/>
          <w:b w:val="0"/>
          <w:kern w:val="2"/>
          <w:sz w:val="21"/>
          <w:szCs w:val="21"/>
          <w:lang w:val="en-US" w:eastAsia="zh-CN" w:bidi="ar-SA"/>
        </w:rPr>
        <w:fldChar w:fldCharType="end"/>
      </w:r>
      <w:r>
        <w:rPr>
          <w:rFonts w:hint="eastAsia" w:ascii="Times New Roman" w:hAnsi="Times New Roman" w:cs="Times New Roman"/>
          <w:b w:val="0"/>
          <w:kern w:val="2"/>
          <w:sz w:val="21"/>
          <w:szCs w:val="21"/>
          <w:lang w:val="en-US" w:eastAsia="zh-CN" w:bidi="ar-SA"/>
        </w:rPr>
        <w:t xml:space="preserve"> </w:t>
      </w:r>
    </w:p>
  </w:footnote>
  <w:footnote w:id="72">
    <w:p>
      <w:pPr>
        <w:pStyle w:val="7"/>
        <w:keepNext w:val="0"/>
        <w:keepLines w:val="0"/>
        <w:pageBreakBefore w:val="0"/>
        <w:kinsoku/>
        <w:wordWrap/>
        <w:overflowPunct/>
        <w:topLinePunct w:val="0"/>
        <w:autoSpaceDE/>
        <w:autoSpaceDN/>
        <w:bidi w:val="0"/>
        <w:adjustRightInd/>
        <w:spacing w:after="0" w:line="360" w:lineRule="auto"/>
        <w:ind w:left="0" w:leftChars="0" w:right="0" w:rightChars="0" w:firstLine="0" w:firstLineChars="0"/>
        <w:textAlignment w:val="auto"/>
        <w:rPr>
          <w:rFonts w:hint="eastAsia" w:ascii="Times New Roman" w:hAnsi="Times New Roman" w:cs="Times New Roman"/>
          <w:b w:val="0"/>
          <w:kern w:val="2"/>
          <w:sz w:val="21"/>
          <w:szCs w:val="21"/>
          <w:lang w:val="en-US" w:eastAsia="zh-CN" w:bidi="ar-SA"/>
        </w:rPr>
      </w:pPr>
      <w:r>
        <w:rPr>
          <w:rFonts w:hint="eastAsia" w:ascii="Times New Roman" w:hAnsi="Times New Roman" w:cs="Times New Roman" w:eastAsiaTheme="minorEastAsia"/>
          <w:b w:val="0"/>
          <w:kern w:val="2"/>
          <w:sz w:val="24"/>
          <w:szCs w:val="24"/>
          <w:vertAlign w:val="superscript"/>
          <w:lang w:val="en-US" w:eastAsia="zh-CN" w:bidi="ar-SA"/>
        </w:rPr>
        <w:footnoteRef/>
      </w:r>
      <w:r>
        <w:rPr>
          <w:rFonts w:hint="eastAsia" w:ascii="Times New Roman" w:hAnsi="Times New Roman" w:cs="Times New Roman" w:eastAsiaTheme="minorEastAsia"/>
          <w:b w:val="0"/>
          <w:kern w:val="2"/>
          <w:sz w:val="24"/>
          <w:szCs w:val="24"/>
          <w:vertAlign w:val="superscript"/>
          <w:lang w:val="en-US" w:eastAsia="zh-CN" w:bidi="ar-SA"/>
        </w:rPr>
        <w:t xml:space="preserve"> </w:t>
      </w:r>
      <w:r>
        <w:rPr>
          <w:rFonts w:hint="eastAsia" w:ascii="Times New Roman" w:hAnsi="Times New Roman" w:cs="Times New Roman" w:eastAsiaTheme="minorEastAsia"/>
          <w:b w:val="0"/>
          <w:kern w:val="2"/>
          <w:sz w:val="21"/>
          <w:szCs w:val="21"/>
          <w:lang w:val="en-US" w:eastAsia="zh-CN" w:bidi="ar-SA"/>
        </w:rPr>
        <w:t>U.S. Energy Information Administration</w:t>
      </w:r>
      <w:r>
        <w:rPr>
          <w:rFonts w:hint="eastAsia" w:ascii="Times New Roman" w:hAnsi="Times New Roman" w:cs="Times New Roman"/>
          <w:b w:val="0"/>
          <w:kern w:val="2"/>
          <w:sz w:val="21"/>
          <w:szCs w:val="21"/>
          <w:lang w:val="en-US" w:eastAsia="zh-CN" w:bidi="ar-SA"/>
        </w:rPr>
        <w:t xml:space="preserve">: </w:t>
      </w:r>
      <w:r>
        <w:rPr>
          <w:rFonts w:hint="eastAsia" w:ascii="Times New Roman" w:hAnsi="Times New Roman" w:cs="Times New Roman" w:eastAsiaTheme="minorEastAsia"/>
          <w:b w:val="0"/>
          <w:kern w:val="2"/>
          <w:sz w:val="21"/>
          <w:szCs w:val="21"/>
          <w:lang w:val="en-US" w:eastAsia="zh-CN" w:bidi="ar-SA"/>
        </w:rPr>
        <w:t>South China Sea</w:t>
      </w:r>
      <w:r>
        <w:rPr>
          <w:rFonts w:hint="eastAsia" w:ascii="Times New Roman" w:hAnsi="Times New Roman" w:cs="Times New Roman"/>
          <w:b w:val="0"/>
          <w:kern w:val="2"/>
          <w:sz w:val="21"/>
          <w:szCs w:val="21"/>
          <w:lang w:val="en-US" w:eastAsia="zh-CN" w:bidi="ar-SA"/>
        </w:rPr>
        <w:t>.-03.</w:t>
      </w:r>
      <w:r>
        <w:rPr>
          <w:rFonts w:hint="eastAsia" w:ascii="Times New Roman" w:hAnsi="Times New Roman" w:cs="Times New Roman" w:eastAsiaTheme="minorEastAsia"/>
          <w:b w:val="0"/>
          <w:kern w:val="2"/>
          <w:sz w:val="21"/>
          <w:szCs w:val="21"/>
          <w:lang w:val="en-US" w:eastAsia="zh-CN" w:bidi="ar-SA"/>
        </w:rPr>
        <w:t xml:space="preserve"> 2013</w:t>
      </w:r>
      <w:r>
        <w:rPr>
          <w:rFonts w:hint="eastAsia" w:ascii="Times New Roman" w:hAnsi="Times New Roman" w:cs="Times New Roman"/>
          <w:b w:val="0"/>
          <w:kern w:val="2"/>
          <w:sz w:val="21"/>
          <w:szCs w:val="21"/>
          <w:lang w:val="en-US" w:eastAsia="zh-CN" w:bidi="ar-SA"/>
        </w:rPr>
        <w:t xml:space="preserve"> </w:t>
      </w:r>
    </w:p>
    <w:p>
      <w:pPr>
        <w:pStyle w:val="7"/>
        <w:keepNext w:val="0"/>
        <w:keepLines w:val="0"/>
        <w:pageBreakBefore w:val="0"/>
        <w:kinsoku/>
        <w:wordWrap/>
        <w:overflowPunct/>
        <w:topLinePunct w:val="0"/>
        <w:autoSpaceDE/>
        <w:autoSpaceDN/>
        <w:bidi w:val="0"/>
        <w:adjustRightInd/>
        <w:spacing w:after="0" w:line="360" w:lineRule="auto"/>
        <w:ind w:left="0" w:leftChars="0" w:right="0" w:rightChars="0" w:firstLine="0" w:firstLineChars="0"/>
        <w:textAlignment w:val="auto"/>
        <w:rPr>
          <w:rFonts w:hint="eastAsia" w:eastAsiaTheme="minorEastAsia"/>
          <w:sz w:val="21"/>
          <w:szCs w:val="21"/>
          <w:lang w:val="en-US" w:eastAsia="zh-CN"/>
        </w:rPr>
      </w:pPr>
      <w:r>
        <w:rPr>
          <w:rFonts w:hint="eastAsia" w:ascii="Times New Roman" w:hAnsi="Times New Roman" w:cs="Times New Roman"/>
          <w:b w:val="0"/>
          <w:kern w:val="2"/>
          <w:sz w:val="21"/>
          <w:szCs w:val="21"/>
          <w:lang w:val="en-US" w:eastAsia="zh-CN" w:bidi="ar-SA"/>
        </w:rPr>
        <w:t>URL:</w:t>
      </w:r>
      <w:r>
        <w:rPr>
          <w:rFonts w:hint="eastAsia" w:ascii="Times New Roman" w:hAnsi="Times New Roman" w:cs="Times New Roman" w:eastAsiaTheme="minorEastAsia"/>
          <w:b w:val="0"/>
          <w:kern w:val="2"/>
          <w:sz w:val="21"/>
          <w:szCs w:val="21"/>
          <w:lang w:val="en-US" w:eastAsia="zh-CN" w:bidi="ar-SA"/>
        </w:rPr>
        <w:fldChar w:fldCharType="begin"/>
      </w:r>
      <w:r>
        <w:rPr>
          <w:rFonts w:hint="eastAsia" w:ascii="Times New Roman" w:hAnsi="Times New Roman" w:cs="Times New Roman" w:eastAsiaTheme="minorEastAsia"/>
          <w:b w:val="0"/>
          <w:kern w:val="2"/>
          <w:sz w:val="21"/>
          <w:szCs w:val="21"/>
          <w:lang w:val="en-US" w:eastAsia="zh-CN" w:bidi="ar-SA"/>
        </w:rPr>
        <w:instrText xml:space="preserve"> HYPERLINK "http://www.eia.gov/countries/analysisbriefs/South_China_Sea/south_china_sea.pdf" </w:instrText>
      </w:r>
      <w:r>
        <w:rPr>
          <w:rFonts w:hint="eastAsia" w:ascii="Times New Roman" w:hAnsi="Times New Roman" w:cs="Times New Roman" w:eastAsiaTheme="minorEastAsia"/>
          <w:b w:val="0"/>
          <w:kern w:val="2"/>
          <w:sz w:val="21"/>
          <w:szCs w:val="21"/>
          <w:lang w:val="en-US" w:eastAsia="zh-CN" w:bidi="ar-SA"/>
        </w:rPr>
        <w:fldChar w:fldCharType="separate"/>
      </w:r>
      <w:r>
        <w:rPr>
          <w:rFonts w:hint="eastAsia" w:ascii="Times New Roman" w:hAnsi="Times New Roman" w:cs="Times New Roman" w:eastAsiaTheme="minorEastAsia"/>
          <w:b w:val="0"/>
          <w:kern w:val="2"/>
          <w:sz w:val="21"/>
          <w:szCs w:val="21"/>
          <w:lang w:val="en-US" w:eastAsia="zh-CN" w:bidi="ar-SA"/>
        </w:rPr>
        <w:t>http://www.eia.gov/countries/analysisbriefs/South_China_Sea/south_china_sea.pdf</w:t>
      </w:r>
      <w:r>
        <w:rPr>
          <w:rFonts w:hint="eastAsia" w:ascii="Times New Roman" w:hAnsi="Times New Roman" w:cs="Times New Roman" w:eastAsiaTheme="minorEastAsia"/>
          <w:b w:val="0"/>
          <w:kern w:val="2"/>
          <w:sz w:val="21"/>
          <w:szCs w:val="21"/>
          <w:lang w:val="en-US" w:eastAsia="zh-CN" w:bidi="ar-SA"/>
        </w:rPr>
        <w:fldChar w:fldCharType="end"/>
      </w:r>
      <w:r>
        <w:rPr>
          <w:sz w:val="21"/>
          <w:szCs w:val="21"/>
          <w:lang w:val="en-US"/>
        </w:rPr>
        <w:t xml:space="preserve"> </w:t>
      </w:r>
      <w:r>
        <w:rPr>
          <w:rFonts w:hint="eastAsia"/>
          <w:sz w:val="21"/>
          <w:szCs w:val="21"/>
          <w:lang w:val="en-US" w:eastAsia="zh-CN"/>
        </w:rPr>
        <w:t xml:space="preserve"> </w:t>
      </w:r>
    </w:p>
  </w:footnote>
  <w:footnote w:id="73">
    <w:p>
      <w:pPr>
        <w:pStyle w:val="7"/>
        <w:keepNext w:val="0"/>
        <w:keepLines w:val="0"/>
        <w:pageBreakBefore w:val="0"/>
        <w:kinsoku/>
        <w:wordWrap/>
        <w:overflowPunct/>
        <w:topLinePunct w:val="0"/>
        <w:autoSpaceDE/>
        <w:autoSpaceDN/>
        <w:bidi w:val="0"/>
        <w:adjustRightInd/>
        <w:spacing w:after="0" w:line="360" w:lineRule="auto"/>
        <w:ind w:left="0" w:leftChars="0" w:right="0" w:rightChars="0" w:firstLine="0" w:firstLineChars="0"/>
        <w:textAlignment w:val="auto"/>
        <w:rPr>
          <w:rFonts w:hint="eastAsia" w:ascii="Times New Roman" w:hAnsi="Times New Roman" w:cs="Times New Roman" w:eastAsiaTheme="minorEastAsia"/>
          <w:b w:val="0"/>
          <w:kern w:val="2"/>
          <w:sz w:val="21"/>
          <w:szCs w:val="21"/>
          <w:lang w:val="en-US" w:eastAsia="zh-CN" w:bidi="ar-SA"/>
        </w:rPr>
      </w:pPr>
      <w:r>
        <w:rPr>
          <w:rStyle w:val="12"/>
        </w:rPr>
        <w:footnoteRef/>
      </w:r>
      <w:r>
        <w:t xml:space="preserve"> </w:t>
      </w:r>
      <w:r>
        <w:rPr>
          <w:rFonts w:hint="eastAsia" w:ascii="Times New Roman" w:hAnsi="Times New Roman" w:cs="Times New Roman" w:eastAsiaTheme="minorEastAsia"/>
          <w:b w:val="0"/>
          <w:kern w:val="2"/>
          <w:sz w:val="21"/>
          <w:szCs w:val="21"/>
          <w:lang w:val="en-US" w:eastAsia="zh-CN" w:bidi="ar-SA"/>
        </w:rPr>
        <w:t xml:space="preserve">U.S. Energy Information Administration:Natural gas statistics.-2016  </w:t>
      </w:r>
    </w:p>
    <w:p>
      <w:pPr>
        <w:pStyle w:val="7"/>
        <w:keepNext w:val="0"/>
        <w:keepLines w:val="0"/>
        <w:pageBreakBefore w:val="0"/>
        <w:kinsoku/>
        <w:wordWrap/>
        <w:overflowPunct/>
        <w:topLinePunct w:val="0"/>
        <w:autoSpaceDE/>
        <w:autoSpaceDN/>
        <w:bidi w:val="0"/>
        <w:adjustRightInd/>
        <w:spacing w:after="0" w:line="360" w:lineRule="auto"/>
        <w:ind w:left="0" w:leftChars="0" w:right="0" w:rightChars="0" w:firstLine="0" w:firstLineChars="0"/>
        <w:textAlignment w:val="auto"/>
        <w:rPr>
          <w:rFonts w:hint="default" w:ascii="Times New Roman" w:hAnsi="Times New Roman" w:cs="Times New Roman" w:eastAsiaTheme="minorEastAsia"/>
          <w:b w:val="0"/>
          <w:kern w:val="2"/>
          <w:sz w:val="21"/>
          <w:szCs w:val="21"/>
          <w:lang w:val="en-US" w:eastAsia="zh-CN" w:bidi="ar-SA"/>
        </w:rPr>
      </w:pPr>
      <w:r>
        <w:rPr>
          <w:rFonts w:hint="eastAsia" w:ascii="Times New Roman" w:hAnsi="Times New Roman" w:cs="Times New Roman"/>
          <w:b w:val="0"/>
          <w:kern w:val="2"/>
          <w:sz w:val="21"/>
          <w:szCs w:val="21"/>
          <w:lang w:val="en-US" w:eastAsia="zh-CN" w:bidi="ar-SA"/>
        </w:rPr>
        <w:t xml:space="preserve">URL: </w:t>
      </w:r>
      <w:r>
        <w:rPr>
          <w:rFonts w:hint="default" w:ascii="Times New Roman" w:hAnsi="Times New Roman" w:cs="Times New Roman" w:eastAsiaTheme="minorEastAsia"/>
          <w:b w:val="0"/>
          <w:kern w:val="2"/>
          <w:sz w:val="21"/>
          <w:szCs w:val="21"/>
          <w:lang w:val="en-US" w:eastAsia="zh-CN" w:bidi="ar-SA"/>
        </w:rPr>
        <w:t>https://www.eia.gov/energyexplained/index.php?page=natural_gas_home#tab2</w:t>
      </w:r>
    </w:p>
  </w:footnote>
  <w:footnote w:id="74">
    <w:p>
      <w:pPr>
        <w:pStyle w:val="7"/>
        <w:keepNext w:val="0"/>
        <w:keepLines w:val="0"/>
        <w:pageBreakBefore w:val="0"/>
        <w:widowControl w:val="0"/>
        <w:kinsoku/>
        <w:wordWrap/>
        <w:overflowPunct/>
        <w:topLinePunct w:val="0"/>
        <w:autoSpaceDE/>
        <w:autoSpaceDN/>
        <w:bidi w:val="0"/>
        <w:adjustRightInd/>
        <w:snapToGrid w:val="0"/>
        <w:spacing w:after="0" w:line="360" w:lineRule="auto"/>
        <w:textAlignment w:val="auto"/>
        <w:outlineLvl w:val="9"/>
        <w:rPr>
          <w:rFonts w:hint="eastAsia" w:ascii="Times New Roman" w:hAnsi="Times New Roman" w:cs="Times New Roman"/>
          <w:sz w:val="21"/>
          <w:szCs w:val="21"/>
          <w:lang w:val="en-US" w:eastAsia="zh-CN"/>
        </w:rPr>
      </w:pPr>
      <w:r>
        <w:rPr>
          <w:rStyle w:val="12"/>
        </w:rPr>
        <w:footnoteRef/>
      </w:r>
      <w:r>
        <w:t xml:space="preserve"> </w:t>
      </w:r>
      <w:r>
        <w:rPr>
          <w:rFonts w:hint="eastAsia" w:ascii="Times New Roman" w:hAnsi="Times New Roman" w:cs="Times New Roman"/>
          <w:sz w:val="21"/>
          <w:szCs w:val="21"/>
          <w:lang w:val="en-US" w:eastAsia="zh-CN"/>
        </w:rPr>
        <w:t xml:space="preserve">吴垠 唐剑 </w:t>
      </w:r>
      <w:r>
        <w:rPr>
          <w:rFonts w:hint="eastAsia" w:ascii="Times New Roman" w:hAnsi="Times New Roman" w:cs="Times New Roman"/>
          <w:sz w:val="21"/>
          <w:szCs w:val="21"/>
        </w:rPr>
        <w:t>论中国南海的地缘经济战略</w:t>
      </w:r>
      <w:r>
        <w:rPr>
          <w:rFonts w:hint="eastAsia" w:ascii="Times New Roman" w:hAnsi="Times New Roman" w:cs="Times New Roman"/>
          <w:sz w:val="21"/>
          <w:szCs w:val="21"/>
          <w:lang w:val="en-US" w:eastAsia="zh-CN"/>
        </w:rPr>
        <w:t xml:space="preserve"> 中科院 1002 －9753(2011)01 －0001 －16页</w:t>
      </w:r>
      <w:r>
        <w:rPr>
          <w:rFonts w:hint="default" w:ascii="Times New Roman" w:hAnsi="Times New Roman" w:cs="Times New Roman" w:eastAsiaTheme="minorEastAsia"/>
          <w:b w:val="0"/>
          <w:kern w:val="2"/>
          <w:sz w:val="21"/>
          <w:szCs w:val="21"/>
          <w:lang w:val="en-US" w:eastAsia="zh-CN" w:bidi="ar-SA"/>
        </w:rPr>
        <w:t xml:space="preserve">[Ву Вэй </w:t>
      </w:r>
      <w:r>
        <w:rPr>
          <w:rFonts w:hint="eastAsia" w:ascii="Times New Roman" w:hAnsi="Times New Roman" w:cs="Times New Roman"/>
          <w:b w:val="0"/>
          <w:kern w:val="2"/>
          <w:sz w:val="21"/>
          <w:szCs w:val="21"/>
          <w:lang w:val="en-US" w:eastAsia="zh-CN" w:bidi="ar-SA"/>
        </w:rPr>
        <w:t>.</w:t>
      </w:r>
      <w:r>
        <w:rPr>
          <w:rFonts w:hint="default" w:ascii="Times New Roman" w:hAnsi="Times New Roman" w:cs="Times New Roman" w:eastAsiaTheme="minorEastAsia"/>
          <w:b w:val="0"/>
          <w:kern w:val="2"/>
          <w:sz w:val="21"/>
          <w:szCs w:val="21"/>
          <w:lang w:val="en-US" w:eastAsia="zh-CN" w:bidi="ar-SA"/>
        </w:rPr>
        <w:t>Тан Цзянь</w:t>
      </w:r>
      <w:r>
        <w:rPr>
          <w:rFonts w:hint="eastAsia" w:ascii="Times New Roman" w:hAnsi="Times New Roman" w:cs="Times New Roman"/>
          <w:b w:val="0"/>
          <w:kern w:val="2"/>
          <w:sz w:val="21"/>
          <w:szCs w:val="21"/>
          <w:lang w:val="en-US" w:eastAsia="zh-CN" w:bidi="ar-SA"/>
        </w:rPr>
        <w:t>.</w:t>
      </w:r>
      <w:r>
        <w:rPr>
          <w:rFonts w:hint="default" w:ascii="Times New Roman" w:hAnsi="Times New Roman" w:cs="Times New Roman" w:eastAsiaTheme="minorEastAsia"/>
          <w:b w:val="0"/>
          <w:kern w:val="2"/>
          <w:sz w:val="21"/>
          <w:szCs w:val="21"/>
          <w:lang w:val="en-US" w:eastAsia="zh-CN" w:bidi="ar-SA"/>
        </w:rPr>
        <w:t xml:space="preserve"> Геоэкономическая стратегия для Южно-Китайского моря</w:t>
      </w:r>
      <w:r>
        <w:rPr>
          <w:rFonts w:hint="eastAsia" w:ascii="Times New Roman" w:hAnsi="Times New Roman" w:cs="Times New Roman"/>
          <w:b w:val="0"/>
          <w:kern w:val="2"/>
          <w:sz w:val="21"/>
          <w:szCs w:val="21"/>
          <w:lang w:val="en-US" w:eastAsia="zh-CN" w:bidi="ar-SA"/>
        </w:rPr>
        <w:t>/</w:t>
      </w:r>
      <w:r>
        <w:rPr>
          <w:rFonts w:hint="default" w:ascii="Times New Roman" w:hAnsi="Times New Roman" w:cs="Times New Roman" w:eastAsiaTheme="minorEastAsia"/>
          <w:b w:val="0"/>
          <w:kern w:val="2"/>
          <w:sz w:val="21"/>
          <w:szCs w:val="21"/>
          <w:lang w:val="en-US" w:eastAsia="zh-CN" w:bidi="ar-SA"/>
        </w:rPr>
        <w:t xml:space="preserve">Ву Вэй </w:t>
      </w:r>
      <w:r>
        <w:rPr>
          <w:rFonts w:hint="eastAsia" w:ascii="Times New Roman" w:hAnsi="Times New Roman" w:cs="Times New Roman"/>
          <w:b w:val="0"/>
          <w:kern w:val="2"/>
          <w:sz w:val="21"/>
          <w:szCs w:val="21"/>
          <w:lang w:val="en-US" w:eastAsia="zh-CN" w:bidi="ar-SA"/>
        </w:rPr>
        <w:t>.</w:t>
      </w:r>
      <w:r>
        <w:rPr>
          <w:rFonts w:hint="default" w:ascii="Times New Roman" w:hAnsi="Times New Roman" w:cs="Times New Roman" w:eastAsiaTheme="minorEastAsia"/>
          <w:b w:val="0"/>
          <w:kern w:val="2"/>
          <w:sz w:val="21"/>
          <w:szCs w:val="21"/>
          <w:lang w:val="en-US" w:eastAsia="zh-CN" w:bidi="ar-SA"/>
        </w:rPr>
        <w:t>Тан Цзянь</w:t>
      </w:r>
      <w:r>
        <w:rPr>
          <w:rFonts w:hint="eastAsia" w:ascii="Times New Roman" w:hAnsi="Times New Roman" w:cs="Times New Roman"/>
          <w:b w:val="0"/>
          <w:kern w:val="2"/>
          <w:sz w:val="21"/>
          <w:szCs w:val="21"/>
          <w:lang w:val="en-US" w:eastAsia="zh-CN" w:bidi="ar-SA"/>
        </w:rPr>
        <w:t>.-</w:t>
      </w:r>
      <w:r>
        <w:rPr>
          <w:rFonts w:hint="default" w:ascii="Times New Roman" w:hAnsi="Times New Roman" w:cs="Times New Roman"/>
          <w:b w:val="0"/>
          <w:kern w:val="2"/>
          <w:sz w:val="21"/>
          <w:szCs w:val="21"/>
          <w:lang w:val="ru-RU" w:eastAsia="zh-CN" w:bidi="ar-SA"/>
        </w:rPr>
        <w:t>Пекин.:</w:t>
      </w:r>
      <w:r>
        <w:rPr>
          <w:rFonts w:hint="default" w:ascii="Times New Roman" w:hAnsi="Times New Roman" w:cs="Times New Roman" w:eastAsiaTheme="minorEastAsia"/>
          <w:b w:val="0"/>
          <w:kern w:val="2"/>
          <w:sz w:val="21"/>
          <w:szCs w:val="21"/>
          <w:lang w:val="ru" w:eastAsia="zh-CN" w:bidi="ar-SA"/>
        </w:rPr>
        <w:t>Китайская академия наук</w:t>
      </w:r>
      <w:r>
        <w:rPr>
          <w:rFonts w:hint="eastAsia" w:ascii="Times New Roman" w:hAnsi="Times New Roman" w:cs="Times New Roman"/>
          <w:b w:val="0"/>
          <w:kern w:val="2"/>
          <w:sz w:val="21"/>
          <w:szCs w:val="21"/>
          <w:lang w:val="ru" w:eastAsia="zh-CN" w:bidi="ar-SA"/>
        </w:rPr>
        <w:t>，</w:t>
      </w:r>
      <w:r>
        <w:rPr>
          <w:rFonts w:hint="eastAsia" w:ascii="Times New Roman" w:hAnsi="Times New Roman" w:cs="Times New Roman"/>
          <w:b w:val="0"/>
          <w:kern w:val="2"/>
          <w:sz w:val="21"/>
          <w:szCs w:val="21"/>
          <w:lang w:val="en-US" w:eastAsia="zh-CN" w:bidi="ar-SA"/>
        </w:rPr>
        <w:t>2011.-C 16.</w:t>
      </w:r>
      <w:r>
        <w:rPr>
          <w:rFonts w:hint="default" w:ascii="Times New Roman" w:hAnsi="Times New Roman" w:cs="Times New Roman" w:eastAsiaTheme="minorEastAsia"/>
          <w:b w:val="0"/>
          <w:kern w:val="2"/>
          <w:sz w:val="21"/>
          <w:szCs w:val="21"/>
          <w:lang w:val="en-US" w:eastAsia="zh-CN" w:bidi="ar-SA"/>
        </w:rPr>
        <w:t>]</w:t>
      </w:r>
    </w:p>
  </w:footnote>
  <w:footnote w:id="75">
    <w:p>
      <w:pPr>
        <w:pStyle w:val="7"/>
        <w:snapToGrid w:val="0"/>
        <w:rPr>
          <w:rFonts w:hint="eastAsia" w:ascii="Times New Roman" w:hAnsi="Times New Roman" w:cs="Times New Roman" w:eastAsiaTheme="minorEastAsia"/>
          <w:sz w:val="21"/>
          <w:szCs w:val="21"/>
          <w:lang w:val="en-US" w:eastAsia="zh-CN"/>
        </w:rPr>
      </w:pPr>
      <w:r>
        <w:rPr>
          <w:rStyle w:val="12"/>
        </w:rPr>
        <w:footnoteRef/>
      </w:r>
      <w:r>
        <w:t xml:space="preserve"> </w:t>
      </w:r>
      <w:r>
        <w:rPr>
          <w:rFonts w:hint="eastAsia" w:ascii="Times New Roman" w:hAnsi="Times New Roman" w:cs="Times New Roman"/>
          <w:sz w:val="21"/>
          <w:szCs w:val="21"/>
        </w:rPr>
        <w:t>迟福林</w:t>
      </w:r>
      <w:r>
        <w:rPr>
          <w:rFonts w:hint="eastAsia" w:ascii="Times New Roman" w:hAnsi="Times New Roman" w:cs="Times New Roman"/>
          <w:sz w:val="21"/>
          <w:szCs w:val="21"/>
          <w:lang w:eastAsia="zh-CN"/>
        </w:rPr>
        <w:t>。</w:t>
      </w:r>
      <w:r>
        <w:rPr>
          <w:rFonts w:hint="eastAsia" w:ascii="Times New Roman" w:hAnsi="Times New Roman" w:cs="Times New Roman"/>
          <w:sz w:val="21"/>
          <w:szCs w:val="21"/>
        </w:rPr>
        <w:t>南海开发计划与海南战略基地建设———对我国“十一五”规划的建议［J］． 经济研究参考，2005，(51):2—9．</w:t>
      </w:r>
      <w:r>
        <w:rPr>
          <w:rFonts w:hint="eastAsia" w:ascii="Times New Roman" w:hAnsi="Times New Roman" w:eastAsia="宋体" w:cs="Times New Roman"/>
          <w:i w:val="0"/>
          <w:caps w:val="0"/>
          <w:color w:val="222222"/>
          <w:spacing w:val="0"/>
          <w:kern w:val="2"/>
          <w:sz w:val="21"/>
          <w:szCs w:val="21"/>
          <w:u w:val="none"/>
          <w:lang w:val="en-US" w:eastAsia="zh-CN" w:bidi="ar-SA"/>
        </w:rPr>
        <w:t>[</w:t>
      </w:r>
      <w:r>
        <w:rPr>
          <w:rFonts w:hint="default" w:ascii="Times New Roman" w:hAnsi="Times New Roman" w:eastAsia="宋体" w:cs="Times New Roman"/>
          <w:i w:val="0"/>
          <w:caps w:val="0"/>
          <w:color w:val="222222"/>
          <w:spacing w:val="0"/>
          <w:kern w:val="2"/>
          <w:sz w:val="21"/>
          <w:szCs w:val="21"/>
          <w:u w:val="none"/>
          <w:lang w:val="ru" w:eastAsia="zh-CN" w:bidi="ar-SA"/>
        </w:rPr>
        <w:t>Чи Фулинь. План развития Наньхая и строительство стратегической базы Хайнаня: предложения по «Одиннадцатой пятилетке» в Китае [J]</w:t>
      </w:r>
      <w:r>
        <w:rPr>
          <w:rFonts w:hint="eastAsia" w:ascii="Times New Roman" w:hAnsi="Times New Roman" w:eastAsia="宋体" w:cs="Times New Roman"/>
          <w:i w:val="0"/>
          <w:caps w:val="0"/>
          <w:color w:val="222222"/>
          <w:spacing w:val="0"/>
          <w:kern w:val="2"/>
          <w:sz w:val="21"/>
          <w:szCs w:val="21"/>
          <w:u w:val="none"/>
          <w:lang w:val="en-US" w:eastAsia="zh-CN" w:bidi="ar-SA"/>
        </w:rPr>
        <w:t>/</w:t>
      </w:r>
      <w:r>
        <w:rPr>
          <w:rFonts w:hint="default" w:ascii="Times New Roman" w:hAnsi="Times New Roman" w:eastAsia="宋体" w:cs="Times New Roman"/>
          <w:i w:val="0"/>
          <w:caps w:val="0"/>
          <w:color w:val="222222"/>
          <w:spacing w:val="0"/>
          <w:kern w:val="2"/>
          <w:sz w:val="21"/>
          <w:szCs w:val="21"/>
          <w:u w:val="none"/>
          <w:lang w:val="ru" w:eastAsia="zh-CN" w:bidi="ar-SA"/>
        </w:rPr>
        <w:t>Чи Фулинь</w:t>
      </w:r>
      <w:r>
        <w:rPr>
          <w:rFonts w:hint="eastAsia" w:ascii="Times New Roman" w:hAnsi="Times New Roman" w:eastAsia="宋体" w:cs="Times New Roman"/>
          <w:i w:val="0"/>
          <w:caps w:val="0"/>
          <w:color w:val="222222"/>
          <w:spacing w:val="0"/>
          <w:kern w:val="2"/>
          <w:sz w:val="21"/>
          <w:szCs w:val="21"/>
          <w:u w:val="none"/>
          <w:lang w:val="en-US" w:eastAsia="zh-CN" w:bidi="ar-SA"/>
        </w:rPr>
        <w:t>//</w:t>
      </w:r>
      <w:r>
        <w:rPr>
          <w:rFonts w:hint="default" w:ascii="Times New Roman" w:hAnsi="Times New Roman" w:eastAsia="宋体" w:cs="Times New Roman"/>
          <w:i w:val="0"/>
          <w:caps w:val="0"/>
          <w:color w:val="222222"/>
          <w:spacing w:val="0"/>
          <w:kern w:val="2"/>
          <w:sz w:val="21"/>
          <w:szCs w:val="21"/>
          <w:u w:val="none"/>
          <w:lang w:val="ru" w:eastAsia="zh-CN" w:bidi="ar-SA"/>
        </w:rPr>
        <w:t xml:space="preserve"> Справочник экономических исследований</w:t>
      </w:r>
      <w:r>
        <w:rPr>
          <w:rFonts w:hint="eastAsia" w:ascii="Times New Roman" w:hAnsi="Times New Roman" w:eastAsia="宋体" w:cs="Times New Roman"/>
          <w:i w:val="0"/>
          <w:caps w:val="0"/>
          <w:color w:val="222222"/>
          <w:spacing w:val="0"/>
          <w:kern w:val="2"/>
          <w:sz w:val="21"/>
          <w:szCs w:val="21"/>
          <w:u w:val="none"/>
          <w:lang w:val="en-US" w:eastAsia="zh-CN" w:bidi="ar-SA"/>
        </w:rPr>
        <w:t>.-</w:t>
      </w:r>
      <w:r>
        <w:rPr>
          <w:rFonts w:hint="default" w:ascii="Times New Roman" w:hAnsi="Times New Roman" w:eastAsia="宋体" w:cs="Times New Roman"/>
          <w:i w:val="0"/>
          <w:caps w:val="0"/>
          <w:color w:val="222222"/>
          <w:spacing w:val="0"/>
          <w:kern w:val="2"/>
          <w:sz w:val="21"/>
          <w:szCs w:val="21"/>
          <w:u w:val="none"/>
          <w:lang w:val="ru" w:eastAsia="zh-CN" w:bidi="ar-SA"/>
        </w:rPr>
        <w:t xml:space="preserve"> 2005,</w:t>
      </w:r>
      <w:r>
        <w:rPr>
          <w:rFonts w:hint="default" w:ascii="Times New Roman" w:hAnsi="Times New Roman" w:eastAsia="宋体" w:cs="Times New Roman"/>
          <w:i w:val="0"/>
          <w:caps w:val="0"/>
          <w:color w:val="222222"/>
          <w:spacing w:val="0"/>
          <w:kern w:val="2"/>
          <w:sz w:val="21"/>
          <w:szCs w:val="21"/>
          <w:u w:val="none"/>
          <w:lang w:val="ru-RU" w:eastAsia="zh-CN" w:bidi="ar-SA"/>
        </w:rPr>
        <w:t>№</w:t>
      </w:r>
      <w:r>
        <w:rPr>
          <w:rFonts w:hint="default" w:ascii="Times New Roman" w:hAnsi="Times New Roman" w:eastAsia="宋体" w:cs="Times New Roman"/>
          <w:i w:val="0"/>
          <w:caps w:val="0"/>
          <w:color w:val="222222"/>
          <w:spacing w:val="0"/>
          <w:kern w:val="2"/>
          <w:sz w:val="21"/>
          <w:szCs w:val="21"/>
          <w:u w:val="none"/>
          <w:lang w:val="ru" w:eastAsia="zh-CN" w:bidi="ar-SA"/>
        </w:rPr>
        <w:t>51</w:t>
      </w:r>
      <w:r>
        <w:rPr>
          <w:rFonts w:hint="default" w:ascii="Times New Roman" w:hAnsi="Times New Roman" w:eastAsia="宋体" w:cs="Times New Roman"/>
          <w:i w:val="0"/>
          <w:caps w:val="0"/>
          <w:color w:val="222222"/>
          <w:spacing w:val="0"/>
          <w:kern w:val="2"/>
          <w:sz w:val="21"/>
          <w:szCs w:val="21"/>
          <w:u w:val="none"/>
          <w:lang w:val="ru-RU" w:eastAsia="zh-CN" w:bidi="ar-SA"/>
        </w:rPr>
        <w:t>.С</w:t>
      </w:r>
      <w:r>
        <w:rPr>
          <w:rFonts w:hint="default" w:ascii="Times New Roman" w:hAnsi="Times New Roman" w:eastAsia="宋体" w:cs="Times New Roman"/>
          <w:i w:val="0"/>
          <w:caps w:val="0"/>
          <w:color w:val="222222"/>
          <w:spacing w:val="0"/>
          <w:kern w:val="2"/>
          <w:sz w:val="21"/>
          <w:szCs w:val="21"/>
          <w:u w:val="none"/>
          <w:lang w:val="ru" w:eastAsia="zh-CN" w:bidi="ar-SA"/>
        </w:rPr>
        <w:t xml:space="preserve"> 2-9</w:t>
      </w:r>
      <w:r>
        <w:rPr>
          <w:rFonts w:hint="default" w:ascii="Times New Roman" w:hAnsi="Times New Roman" w:eastAsia="宋体" w:cs="Times New Roman"/>
          <w:i w:val="0"/>
          <w:caps w:val="0"/>
          <w:color w:val="222222"/>
          <w:spacing w:val="0"/>
          <w:kern w:val="2"/>
          <w:sz w:val="21"/>
          <w:szCs w:val="21"/>
          <w:u w:val="none"/>
          <w:lang w:val="ru-RU" w:eastAsia="zh-CN" w:bidi="ar-SA"/>
        </w:rPr>
        <w:t>.</w:t>
      </w:r>
      <w:r>
        <w:rPr>
          <w:rFonts w:hint="eastAsia" w:ascii="Times New Roman" w:hAnsi="Times New Roman" w:eastAsia="宋体" w:cs="Times New Roman"/>
          <w:i w:val="0"/>
          <w:caps w:val="0"/>
          <w:color w:val="222222"/>
          <w:spacing w:val="0"/>
          <w:kern w:val="2"/>
          <w:sz w:val="21"/>
          <w:szCs w:val="21"/>
          <w:u w:val="none"/>
          <w:lang w:val="en-US" w:eastAsia="zh-CN" w:bidi="ar-SA"/>
        </w:rPr>
        <w:t>]</w:t>
      </w:r>
    </w:p>
  </w:footnote>
  <w:footnote w:id="76">
    <w:p>
      <w:pPr>
        <w:pStyle w:val="7"/>
        <w:snapToGrid w:val="0"/>
        <w:rPr>
          <w:rFonts w:hint="eastAsia" w:eastAsiaTheme="minorEastAsia"/>
          <w:sz w:val="21"/>
          <w:szCs w:val="21"/>
          <w:lang w:val="en-US" w:eastAsia="zh-CN"/>
        </w:rPr>
      </w:pPr>
      <w:r>
        <w:rPr>
          <w:rStyle w:val="12"/>
        </w:rPr>
        <w:footnoteRef/>
      </w:r>
      <w:r>
        <w:t xml:space="preserve"> </w:t>
      </w:r>
      <w:r>
        <w:rPr>
          <w:rFonts w:hint="eastAsia" w:ascii="Times New Roman" w:hAnsi="Times New Roman" w:cs="Times New Roman"/>
          <w:sz w:val="21"/>
          <w:szCs w:val="21"/>
        </w:rPr>
        <w:fldChar w:fldCharType="begin"/>
      </w:r>
      <w:r>
        <w:rPr>
          <w:rFonts w:hint="eastAsia" w:ascii="Times New Roman" w:hAnsi="Times New Roman" w:cs="Times New Roman"/>
          <w:sz w:val="21"/>
          <w:szCs w:val="21"/>
        </w:rPr>
        <w:instrText xml:space="preserve"> HYPERLINK "http://www.ixueshu.com/document/search.html?q=%E9%A9%AC%E5%BD%A9%E5%8D%8E&amp;author=%E9%A9%AC%E5%BD%A9%E5%8D%8E" </w:instrText>
      </w:r>
      <w:r>
        <w:rPr>
          <w:rFonts w:hint="eastAsia" w:ascii="Times New Roman" w:hAnsi="Times New Roman" w:cs="Times New Roman"/>
          <w:sz w:val="21"/>
          <w:szCs w:val="21"/>
        </w:rPr>
        <w:fldChar w:fldCharType="separate"/>
      </w:r>
      <w:r>
        <w:rPr>
          <w:rFonts w:hint="eastAsia" w:ascii="Times New Roman" w:hAnsi="Times New Roman" w:cs="Times New Roman"/>
          <w:sz w:val="21"/>
          <w:szCs w:val="21"/>
        </w:rPr>
        <w:t>马彩华</w:t>
      </w:r>
      <w:r>
        <w:rPr>
          <w:rFonts w:hint="eastAsia" w:ascii="Times New Roman" w:hAnsi="Times New Roman" w:cs="Times New Roman"/>
          <w:sz w:val="21"/>
          <w:szCs w:val="21"/>
        </w:rPr>
        <w:fldChar w:fldCharType="end"/>
      </w:r>
      <w:r>
        <w:rPr>
          <w:rFonts w:hint="eastAsia" w:ascii="Times New Roman" w:hAnsi="Times New Roman" w:cs="Times New Roman"/>
          <w:sz w:val="21"/>
          <w:szCs w:val="21"/>
        </w:rPr>
        <w:t xml:space="preserve">  </w:t>
      </w:r>
      <w:r>
        <w:rPr>
          <w:rFonts w:hint="eastAsia" w:ascii="Times New Roman" w:hAnsi="Times New Roman" w:cs="Times New Roman"/>
          <w:sz w:val="21"/>
          <w:szCs w:val="21"/>
        </w:rPr>
        <w:fldChar w:fldCharType="begin"/>
      </w:r>
      <w:r>
        <w:rPr>
          <w:rFonts w:hint="eastAsia" w:ascii="Times New Roman" w:hAnsi="Times New Roman" w:cs="Times New Roman"/>
          <w:sz w:val="21"/>
          <w:szCs w:val="21"/>
        </w:rPr>
        <w:instrText xml:space="preserve"> HYPERLINK "http://www.ixueshu.com/document/search.html?q=%E6%B8%B8%E5%A5%8E&amp;author=%E6%B8%B8%E5%A5%8E" </w:instrText>
      </w:r>
      <w:r>
        <w:rPr>
          <w:rFonts w:hint="eastAsia" w:ascii="Times New Roman" w:hAnsi="Times New Roman" w:cs="Times New Roman"/>
          <w:sz w:val="21"/>
          <w:szCs w:val="21"/>
        </w:rPr>
        <w:fldChar w:fldCharType="separate"/>
      </w:r>
      <w:r>
        <w:rPr>
          <w:rFonts w:hint="eastAsia" w:ascii="Times New Roman" w:hAnsi="Times New Roman" w:cs="Times New Roman"/>
          <w:sz w:val="21"/>
          <w:szCs w:val="21"/>
        </w:rPr>
        <w:t>游奎</w:t>
      </w:r>
      <w:r>
        <w:rPr>
          <w:rFonts w:hint="eastAsia" w:ascii="Times New Roman" w:hAnsi="Times New Roman" w:cs="Times New Roman"/>
          <w:sz w:val="21"/>
          <w:szCs w:val="21"/>
        </w:rPr>
        <w:fldChar w:fldCharType="end"/>
      </w:r>
      <w:r>
        <w:rPr>
          <w:rFonts w:hint="eastAsia" w:ascii="Times New Roman" w:hAnsi="Times New Roman" w:cs="Times New Roman"/>
          <w:sz w:val="21"/>
          <w:szCs w:val="21"/>
        </w:rPr>
        <w:t xml:space="preserve">  </w:t>
      </w:r>
      <w:r>
        <w:rPr>
          <w:rFonts w:hint="eastAsia" w:ascii="Times New Roman" w:hAnsi="Times New Roman" w:cs="Times New Roman"/>
          <w:sz w:val="21"/>
          <w:szCs w:val="21"/>
        </w:rPr>
        <w:fldChar w:fldCharType="begin"/>
      </w:r>
      <w:r>
        <w:rPr>
          <w:rFonts w:hint="eastAsia" w:ascii="Times New Roman" w:hAnsi="Times New Roman" w:cs="Times New Roman"/>
          <w:sz w:val="21"/>
          <w:szCs w:val="21"/>
        </w:rPr>
        <w:instrText xml:space="preserve"> HYPERLINK "http://www.ixueshu.com/document/search.html?q=%E9%99%88%E5%A4%A7%E5%88%9A&amp;author=%E9%99%88%E5%A4%A7%E5%88%9A" </w:instrText>
      </w:r>
      <w:r>
        <w:rPr>
          <w:rFonts w:hint="eastAsia" w:ascii="Times New Roman" w:hAnsi="Times New Roman" w:cs="Times New Roman"/>
          <w:sz w:val="21"/>
          <w:szCs w:val="21"/>
        </w:rPr>
        <w:fldChar w:fldCharType="separate"/>
      </w:r>
      <w:r>
        <w:rPr>
          <w:rFonts w:hint="eastAsia" w:ascii="Times New Roman" w:hAnsi="Times New Roman" w:cs="Times New Roman"/>
          <w:sz w:val="21"/>
          <w:szCs w:val="21"/>
        </w:rPr>
        <w:t>陈大刚</w:t>
      </w:r>
      <w:r>
        <w:rPr>
          <w:rFonts w:hint="eastAsia" w:ascii="Times New Roman" w:hAnsi="Times New Roman" w:cs="Times New Roman"/>
          <w:sz w:val="21"/>
          <w:szCs w:val="21"/>
        </w:rPr>
        <w:fldChar w:fldCharType="end"/>
      </w:r>
      <w:r>
        <w:rPr>
          <w:rFonts w:hint="eastAsia" w:ascii="Times New Roman" w:hAnsi="Times New Roman" w:cs="Times New Roman"/>
          <w:sz w:val="21"/>
          <w:szCs w:val="21"/>
        </w:rPr>
        <w:t xml:space="preserve">  </w:t>
      </w:r>
      <w:r>
        <w:rPr>
          <w:rFonts w:hint="eastAsia" w:ascii="Times New Roman" w:hAnsi="Times New Roman" w:cs="Times New Roman"/>
          <w:sz w:val="21"/>
          <w:szCs w:val="21"/>
        </w:rPr>
        <w:fldChar w:fldCharType="begin"/>
      </w:r>
      <w:r>
        <w:rPr>
          <w:rFonts w:hint="eastAsia" w:ascii="Times New Roman" w:hAnsi="Times New Roman" w:cs="Times New Roman"/>
          <w:sz w:val="21"/>
          <w:szCs w:val="21"/>
        </w:rPr>
        <w:instrText xml:space="preserve"> HYPERLINK "http://www.ixueshu.com/document/search.html?q=%E6%9D%8E%E5%87%A4%E5%B2%90&amp;author=%E6%9D%8E%E5%87%A4%E5%B2%90" </w:instrText>
      </w:r>
      <w:r>
        <w:rPr>
          <w:rFonts w:hint="eastAsia" w:ascii="Times New Roman" w:hAnsi="Times New Roman" w:cs="Times New Roman"/>
          <w:sz w:val="21"/>
          <w:szCs w:val="21"/>
        </w:rPr>
        <w:fldChar w:fldCharType="separate"/>
      </w:r>
      <w:r>
        <w:rPr>
          <w:rFonts w:hint="eastAsia" w:ascii="Times New Roman" w:hAnsi="Times New Roman" w:cs="Times New Roman"/>
          <w:sz w:val="21"/>
          <w:szCs w:val="21"/>
        </w:rPr>
        <w:t>李凤岐</w:t>
      </w:r>
      <w:r>
        <w:rPr>
          <w:rFonts w:hint="eastAsia" w:ascii="Times New Roman" w:hAnsi="Times New Roman" w:cs="Times New Roman"/>
          <w:sz w:val="21"/>
          <w:szCs w:val="21"/>
        </w:rPr>
        <w:fldChar w:fldCharType="end"/>
      </w:r>
      <w:r>
        <w:rPr>
          <w:rFonts w:hint="eastAsia" w:ascii="Times New Roman" w:hAnsi="Times New Roman" w:cs="Times New Roman"/>
          <w:sz w:val="21"/>
          <w:szCs w:val="21"/>
        </w:rPr>
        <w:t>  刍议南海渔业及渔业区划</w:t>
      </w:r>
      <w:r>
        <w:rPr>
          <w:rFonts w:hint="eastAsia" w:ascii="Times New Roman" w:hAnsi="Times New Roman" w:cs="Times New Roman"/>
          <w:sz w:val="21"/>
          <w:szCs w:val="21"/>
          <w:lang w:val="en-US" w:eastAsia="zh-CN"/>
        </w:rPr>
        <w:t xml:space="preserve"> 中国政法大学出版社 </w:t>
      </w:r>
      <w:r>
        <w:rPr>
          <w:rFonts w:hint="eastAsia" w:ascii="Times New Roman" w:hAnsi="Times New Roman" w:cs="Times New Roman"/>
          <w:sz w:val="21"/>
          <w:szCs w:val="21"/>
        </w:rPr>
        <w:t>2007</w:t>
      </w:r>
      <w:r>
        <w:rPr>
          <w:rFonts w:hint="eastAsia" w:ascii="Times New Roman" w:hAnsi="Times New Roman" w:cs="Times New Roman"/>
          <w:sz w:val="21"/>
          <w:szCs w:val="21"/>
          <w:lang w:val="en-US" w:eastAsia="zh-CN"/>
        </w:rPr>
        <w:t xml:space="preserve"> 第56-60页</w:t>
      </w:r>
      <w:r>
        <w:rPr>
          <w:rFonts w:hint="default" w:ascii="Times New Roman" w:hAnsi="Times New Roman" w:eastAsia="宋体" w:cs="Times New Roman"/>
          <w:kern w:val="2"/>
          <w:sz w:val="21"/>
          <w:szCs w:val="21"/>
          <w:lang w:val="ru-RU" w:eastAsia="zh-CN" w:bidi="ar-SA"/>
        </w:rPr>
        <w:t xml:space="preserve"> </w:t>
      </w:r>
      <w:r>
        <w:rPr>
          <w:rFonts w:hint="eastAsia" w:ascii="Times New Roman" w:hAnsi="Times New Roman" w:eastAsia="宋体" w:cs="Times New Roman"/>
          <w:kern w:val="2"/>
          <w:sz w:val="21"/>
          <w:szCs w:val="21"/>
          <w:lang w:val="en-US" w:eastAsia="zh-CN" w:bidi="ar-SA"/>
        </w:rPr>
        <w:t>[</w:t>
      </w:r>
      <w:r>
        <w:rPr>
          <w:rFonts w:ascii="Times New Roman" w:hAnsi="Times New Roman" w:eastAsia="宋体" w:cs="Times New Roman"/>
          <w:kern w:val="2"/>
          <w:sz w:val="21"/>
          <w:szCs w:val="21"/>
          <w:lang w:val="ru" w:eastAsia="zh-CN" w:bidi="ar-SA"/>
        </w:rPr>
        <w:t>Ма Кайхуа, Юй Куй, Чэнь Даган, Ли Фэнси, Мнения о Южно-Китайском морском рыболовстве и рыболовстве</w:t>
      </w:r>
      <w:r>
        <w:rPr>
          <w:rFonts w:hint="eastAsia" w:ascii="Times New Roman" w:hAnsi="Times New Roman" w:eastAsia="宋体" w:cs="Times New Roman"/>
          <w:kern w:val="2"/>
          <w:sz w:val="21"/>
          <w:szCs w:val="21"/>
          <w:lang w:val="en-US" w:eastAsia="zh-CN" w:bidi="ar-SA"/>
        </w:rPr>
        <w:t>/</w:t>
      </w:r>
      <w:r>
        <w:rPr>
          <w:rFonts w:ascii="Times New Roman" w:hAnsi="Times New Roman" w:eastAsia="宋体" w:cs="Times New Roman"/>
          <w:kern w:val="2"/>
          <w:sz w:val="21"/>
          <w:szCs w:val="21"/>
          <w:lang w:val="ru" w:eastAsia="zh-CN" w:bidi="ar-SA"/>
        </w:rPr>
        <w:t>Ма Кайхуа,</w:t>
      </w:r>
      <w:r>
        <w:rPr>
          <w:rFonts w:hint="eastAsia" w:ascii="Times New Roman" w:hAnsi="Times New Roman" w:eastAsia="宋体" w:cs="Times New Roman"/>
          <w:kern w:val="2"/>
          <w:sz w:val="21"/>
          <w:szCs w:val="21"/>
          <w:lang w:val="ru-RU" w:eastAsia="zh-CN" w:bidi="ar-SA"/>
        </w:rPr>
        <w:t xml:space="preserve"> [</w:t>
      </w:r>
      <w:r>
        <w:rPr>
          <w:rFonts w:hint="default" w:ascii="Times New Roman" w:hAnsi="Times New Roman" w:eastAsia="宋体" w:cs="Times New Roman"/>
          <w:kern w:val="2"/>
          <w:sz w:val="21"/>
          <w:szCs w:val="21"/>
          <w:lang w:val="ru-RU" w:eastAsia="zh-CN" w:bidi="ar-SA"/>
        </w:rPr>
        <w:t>и др.</w:t>
      </w:r>
      <w:r>
        <w:rPr>
          <w:rFonts w:hint="eastAsia" w:ascii="Times New Roman" w:hAnsi="Times New Roman" w:eastAsia="宋体" w:cs="Times New Roman"/>
          <w:kern w:val="2"/>
          <w:sz w:val="21"/>
          <w:szCs w:val="21"/>
          <w:lang w:val="en-US" w:eastAsia="zh-CN" w:bidi="ar-SA"/>
        </w:rPr>
        <w:t>]-</w:t>
      </w:r>
      <w:r>
        <w:rPr>
          <w:rFonts w:ascii="Times New Roman" w:hAnsi="Times New Roman" w:eastAsia="宋体" w:cs="Times New Roman"/>
          <w:kern w:val="2"/>
          <w:sz w:val="21"/>
          <w:szCs w:val="21"/>
          <w:lang w:val="ru-RU" w:eastAsia="zh-CN" w:bidi="ar-SA"/>
        </w:rPr>
        <w:t>Пекин</w:t>
      </w:r>
      <w:r>
        <w:rPr>
          <w:rFonts w:hint="eastAsia" w:ascii="Times New Roman" w:hAnsi="Times New Roman" w:eastAsia="宋体" w:cs="Times New Roman"/>
          <w:kern w:val="2"/>
          <w:sz w:val="21"/>
          <w:szCs w:val="21"/>
          <w:lang w:val="en-US" w:eastAsia="zh-CN" w:bidi="ar-SA"/>
        </w:rPr>
        <w:t>.</w:t>
      </w:r>
      <w:r>
        <w:rPr>
          <w:rFonts w:ascii="Times New Roman" w:hAnsi="Times New Roman" w:eastAsia="宋体" w:cs="Times New Roman"/>
          <w:kern w:val="2"/>
          <w:sz w:val="21"/>
          <w:szCs w:val="21"/>
          <w:lang w:val="ru-RU" w:eastAsia="zh-CN" w:bidi="ar-SA"/>
        </w:rPr>
        <w:t>:</w:t>
      </w:r>
      <w:r>
        <w:rPr>
          <w:rFonts w:hint="eastAsia" w:ascii="Times New Roman" w:hAnsi="Times New Roman" w:eastAsia="宋体" w:cs="Times New Roman"/>
          <w:kern w:val="2"/>
          <w:sz w:val="21"/>
          <w:szCs w:val="21"/>
          <w:lang w:val="en-US" w:eastAsia="zh-CN" w:bidi="ar-SA"/>
        </w:rPr>
        <w:t xml:space="preserve"> </w:t>
      </w:r>
      <w:r>
        <w:rPr>
          <w:rFonts w:hint="default" w:ascii="Times New Roman" w:hAnsi="Times New Roman" w:eastAsia="宋体" w:cs="Times New Roman"/>
          <w:kern w:val="2"/>
          <w:sz w:val="21"/>
          <w:szCs w:val="21"/>
          <w:lang w:val="en-US" w:eastAsia="zh-CN" w:bidi="ar-SA"/>
        </w:rPr>
        <w:t xml:space="preserve">Изд-во </w:t>
      </w:r>
      <w:r>
        <w:rPr>
          <w:rFonts w:ascii="Times New Roman" w:hAnsi="Times New Roman" w:eastAsia="宋体" w:cs="Times New Roman"/>
          <w:kern w:val="2"/>
          <w:sz w:val="21"/>
          <w:szCs w:val="21"/>
          <w:lang w:val="ru-RU" w:eastAsia="zh-CN" w:bidi="ar-SA"/>
        </w:rPr>
        <w:t>Китайский университет политических наук и права,</w:t>
      </w:r>
      <w:r>
        <w:rPr>
          <w:rFonts w:ascii="Times New Roman" w:hAnsi="Times New Roman" w:eastAsia="宋体" w:cs="Times New Roman"/>
          <w:kern w:val="2"/>
          <w:sz w:val="21"/>
          <w:szCs w:val="21"/>
          <w:lang w:val="ru" w:eastAsia="zh-CN" w:bidi="ar-SA"/>
        </w:rPr>
        <w:t xml:space="preserve"> 2007</w:t>
      </w:r>
      <w:r>
        <w:rPr>
          <w:rFonts w:hint="eastAsia" w:ascii="Times New Roman" w:hAnsi="Times New Roman" w:eastAsia="宋体" w:cs="Times New Roman"/>
          <w:kern w:val="2"/>
          <w:sz w:val="21"/>
          <w:szCs w:val="21"/>
          <w:lang w:val="en-US" w:eastAsia="zh-CN" w:bidi="ar-SA"/>
        </w:rPr>
        <w:t xml:space="preserve">.- </w:t>
      </w:r>
      <w:r>
        <w:rPr>
          <w:rFonts w:hint="default" w:ascii="Times New Roman" w:hAnsi="Times New Roman" w:eastAsia="宋体" w:cs="Times New Roman"/>
          <w:kern w:val="2"/>
          <w:sz w:val="21"/>
          <w:szCs w:val="21"/>
          <w:lang w:val="ru-RU" w:eastAsia="zh-CN" w:bidi="ar-SA"/>
        </w:rPr>
        <w:t>С 56-60.</w:t>
      </w:r>
      <w:r>
        <w:rPr>
          <w:rFonts w:hint="eastAsia" w:ascii="Times New Roman" w:hAnsi="Times New Roman" w:eastAsia="宋体" w:cs="Times New Roman"/>
          <w:kern w:val="2"/>
          <w:sz w:val="21"/>
          <w:szCs w:val="21"/>
          <w:lang w:val="en-US" w:eastAsia="zh-CN" w:bidi="ar-SA"/>
        </w:rPr>
        <w:t>]</w:t>
      </w:r>
    </w:p>
  </w:footnote>
  <w:footnote w:id="77">
    <w:p>
      <w:pPr>
        <w:pStyle w:val="7"/>
        <w:ind w:right="141"/>
      </w:pPr>
      <w:r>
        <w:rPr>
          <w:rStyle w:val="12"/>
        </w:rPr>
        <w:footnoteRef/>
      </w:r>
      <w:r>
        <w:t xml:space="preserve"> </w:t>
      </w:r>
      <w:r>
        <w:rPr>
          <w:rFonts w:hint="default" w:ascii="Times New Roman" w:hAnsi="Times New Roman" w:eastAsia="宋体" w:cs="Times New Roman"/>
          <w:i w:val="0"/>
          <w:caps w:val="0"/>
          <w:color w:val="222222"/>
          <w:spacing w:val="0"/>
          <w:kern w:val="2"/>
          <w:sz w:val="21"/>
          <w:szCs w:val="21"/>
          <w:u w:val="none"/>
          <w:lang w:val="en-US" w:eastAsia="zh-CN" w:bidi="ar-SA"/>
        </w:rPr>
        <w:t>Чан Ч.Т. Указ. соч.</w:t>
      </w:r>
      <w:r>
        <w:rPr>
          <w:rFonts w:hint="default" w:ascii="Times New Roman" w:hAnsi="Times New Roman" w:eastAsia="宋体" w:cs="Times New Roman"/>
          <w:i w:val="0"/>
          <w:caps w:val="0"/>
          <w:color w:val="222222"/>
          <w:spacing w:val="0"/>
          <w:kern w:val="2"/>
          <w:sz w:val="24"/>
          <w:szCs w:val="24"/>
          <w:u w:val="none"/>
          <w:lang w:val="en-US" w:eastAsia="zh-CN" w:bidi="ar-SA"/>
        </w:rPr>
        <w:t xml:space="preserve"> </w:t>
      </w:r>
    </w:p>
  </w:footnote>
  <w:footnote w:id="78">
    <w:p>
      <w:pPr>
        <w:pStyle w:val="7"/>
        <w:snapToGrid w:val="0"/>
        <w:rPr>
          <w:rFonts w:ascii="Times New Roman" w:hAnsi="Times New Roman" w:eastAsia="宋体" w:cs="Times New Roman"/>
          <w:kern w:val="2"/>
          <w:sz w:val="21"/>
          <w:szCs w:val="21"/>
          <w:lang w:val="en-US" w:eastAsia="zh-CN" w:bidi="ar-SA"/>
        </w:rPr>
      </w:pPr>
      <w:r>
        <w:rPr>
          <w:rStyle w:val="12"/>
        </w:rPr>
        <w:footnoteRef/>
      </w:r>
      <w:r>
        <w:t xml:space="preserve"> </w:t>
      </w:r>
      <w:r>
        <w:rPr>
          <w:rFonts w:hint="eastAsia" w:ascii="宋体" w:hAnsi="宋体" w:eastAsia="宋体" w:cs="宋体"/>
          <w:color w:val="auto"/>
          <w:sz w:val="21"/>
          <w:szCs w:val="21"/>
          <w:lang w:val="en-US" w:eastAsia="zh-CN"/>
        </w:rPr>
        <w:t xml:space="preserve">王丽荣，余克服 ，赵焕庭，张乔民．南海珊瑚礁经济价值 [J]．热带地理，2014，34 (1)：44—49 </w:t>
      </w:r>
      <w:r>
        <w:rPr>
          <w:rFonts w:hint="eastAsia" w:ascii="Times New Roman" w:hAnsi="Times New Roman" w:eastAsia="宋体" w:cs="Times New Roman"/>
          <w:kern w:val="2"/>
          <w:sz w:val="21"/>
          <w:szCs w:val="21"/>
          <w:lang w:val="en-US" w:eastAsia="zh-CN" w:bidi="ar-SA"/>
        </w:rPr>
        <w:t>[</w:t>
      </w:r>
      <w:r>
        <w:rPr>
          <w:rFonts w:ascii="Times New Roman" w:hAnsi="Times New Roman" w:eastAsia="宋体" w:cs="Times New Roman"/>
          <w:kern w:val="2"/>
          <w:sz w:val="21"/>
          <w:szCs w:val="21"/>
          <w:lang w:val="ru" w:eastAsia="zh-CN" w:bidi="ar-SA"/>
        </w:rPr>
        <w:t>Ван Лирон, Юй Преодоление, Чжао Хуантин, Чжан Цяомин.</w:t>
      </w:r>
      <w:r>
        <w:rPr>
          <w:rFonts w:hint="default" w:ascii="Times New Roman" w:hAnsi="Times New Roman" w:eastAsia="宋体" w:cs="Times New Roman"/>
          <w:kern w:val="2"/>
          <w:sz w:val="21"/>
          <w:szCs w:val="21"/>
          <w:lang w:val="ru" w:eastAsia="zh-CN" w:bidi="ar-SA"/>
        </w:rPr>
        <w:t xml:space="preserve"> Экономическая ценность коралловых рифов в Южно-Китайском море [J]</w:t>
      </w:r>
      <w:r>
        <w:rPr>
          <w:rFonts w:hint="eastAsia" w:ascii="Times New Roman" w:hAnsi="Times New Roman" w:eastAsia="宋体" w:cs="Times New Roman"/>
          <w:kern w:val="2"/>
          <w:sz w:val="21"/>
          <w:szCs w:val="21"/>
          <w:lang w:val="en-US" w:eastAsia="zh-CN" w:bidi="ar-SA"/>
        </w:rPr>
        <w:t xml:space="preserve">/ </w:t>
      </w:r>
      <w:r>
        <w:rPr>
          <w:rFonts w:ascii="Times New Roman" w:hAnsi="Times New Roman" w:eastAsia="宋体" w:cs="Times New Roman"/>
          <w:kern w:val="2"/>
          <w:sz w:val="21"/>
          <w:szCs w:val="21"/>
          <w:lang w:val="ru" w:eastAsia="zh-CN" w:bidi="ar-SA"/>
        </w:rPr>
        <w:t>Ван Лирон</w:t>
      </w:r>
      <w:r>
        <w:rPr>
          <w:rFonts w:hint="eastAsia" w:ascii="Times New Roman" w:hAnsi="Times New Roman" w:eastAsia="宋体" w:cs="Times New Roman"/>
          <w:kern w:val="2"/>
          <w:sz w:val="21"/>
          <w:szCs w:val="21"/>
          <w:lang w:val="en-US" w:eastAsia="zh-CN" w:bidi="ar-SA"/>
        </w:rPr>
        <w:t xml:space="preserve"> [</w:t>
      </w:r>
      <w:r>
        <w:rPr>
          <w:rFonts w:hint="default" w:ascii="Times New Roman" w:hAnsi="Times New Roman" w:eastAsia="宋体" w:cs="Times New Roman"/>
          <w:kern w:val="2"/>
          <w:sz w:val="21"/>
          <w:szCs w:val="21"/>
          <w:lang w:val="ru-RU" w:eastAsia="zh-CN" w:bidi="ar-SA"/>
        </w:rPr>
        <w:t>и др.</w:t>
      </w:r>
      <w:r>
        <w:rPr>
          <w:rFonts w:hint="eastAsia" w:ascii="Times New Roman" w:hAnsi="Times New Roman" w:eastAsia="宋体" w:cs="Times New Roman"/>
          <w:kern w:val="2"/>
          <w:sz w:val="21"/>
          <w:szCs w:val="21"/>
          <w:lang w:val="en-US" w:eastAsia="zh-CN" w:bidi="ar-SA"/>
        </w:rPr>
        <w:t>]//</w:t>
      </w:r>
      <w:r>
        <w:rPr>
          <w:rFonts w:hint="default" w:ascii="Times New Roman" w:hAnsi="Times New Roman" w:eastAsia="宋体" w:cs="Times New Roman"/>
          <w:kern w:val="2"/>
          <w:sz w:val="21"/>
          <w:szCs w:val="21"/>
          <w:lang w:val="ru" w:eastAsia="zh-CN" w:bidi="ar-SA"/>
        </w:rPr>
        <w:t xml:space="preserve"> Тропическая география</w:t>
      </w:r>
      <w:r>
        <w:rPr>
          <w:rFonts w:hint="eastAsia" w:ascii="Times New Roman" w:hAnsi="Times New Roman" w:eastAsia="宋体" w:cs="Times New Roman"/>
          <w:kern w:val="2"/>
          <w:sz w:val="21"/>
          <w:szCs w:val="21"/>
          <w:lang w:val="en-US" w:eastAsia="zh-CN" w:bidi="ar-SA"/>
        </w:rPr>
        <w:t>.-</w:t>
      </w:r>
      <w:r>
        <w:rPr>
          <w:rFonts w:hint="default" w:ascii="Times New Roman" w:hAnsi="Times New Roman" w:eastAsia="宋体" w:cs="Times New Roman"/>
          <w:kern w:val="2"/>
          <w:sz w:val="21"/>
          <w:szCs w:val="21"/>
          <w:lang w:val="ru" w:eastAsia="zh-CN" w:bidi="ar-SA"/>
        </w:rPr>
        <w:t xml:space="preserve"> 2014,</w:t>
      </w:r>
      <w:r>
        <w:rPr>
          <w:rFonts w:hint="default" w:ascii="Times New Roman" w:hAnsi="Times New Roman" w:eastAsia="宋体" w:cs="Times New Roman"/>
          <w:kern w:val="2"/>
          <w:sz w:val="21"/>
          <w:szCs w:val="21"/>
          <w:lang w:val="ru-RU" w:eastAsia="zh-CN" w:bidi="ar-SA"/>
        </w:rPr>
        <w:t xml:space="preserve">№ </w:t>
      </w:r>
      <w:r>
        <w:rPr>
          <w:rFonts w:hint="default" w:ascii="Times New Roman" w:hAnsi="Times New Roman" w:eastAsia="宋体" w:cs="Times New Roman"/>
          <w:kern w:val="2"/>
          <w:sz w:val="21"/>
          <w:szCs w:val="21"/>
          <w:lang w:val="ru" w:eastAsia="zh-CN" w:bidi="ar-SA"/>
        </w:rPr>
        <w:t>34</w:t>
      </w:r>
      <w:r>
        <w:rPr>
          <w:rFonts w:hint="default" w:ascii="Times New Roman" w:hAnsi="Times New Roman" w:eastAsia="宋体" w:cs="Times New Roman"/>
          <w:kern w:val="2"/>
          <w:sz w:val="21"/>
          <w:szCs w:val="21"/>
          <w:lang w:val="ru-RU" w:eastAsia="zh-CN" w:bidi="ar-SA"/>
        </w:rPr>
        <w:t>.С</w:t>
      </w:r>
      <w:r>
        <w:rPr>
          <w:rFonts w:hint="default" w:ascii="Times New Roman" w:hAnsi="Times New Roman" w:eastAsia="宋体" w:cs="Times New Roman"/>
          <w:kern w:val="2"/>
          <w:sz w:val="21"/>
          <w:szCs w:val="21"/>
          <w:lang w:val="ru" w:eastAsia="zh-CN" w:bidi="ar-SA"/>
        </w:rPr>
        <w:t xml:space="preserve"> 44-49</w:t>
      </w:r>
      <w:r>
        <w:rPr>
          <w:rFonts w:hint="eastAsia" w:ascii="Times New Roman" w:hAnsi="Times New Roman" w:eastAsia="宋体" w:cs="Times New Roman"/>
          <w:kern w:val="2"/>
          <w:sz w:val="21"/>
          <w:szCs w:val="21"/>
          <w:lang w:val="en-US" w:eastAsia="zh-CN" w:bidi="ar-SA"/>
        </w:rPr>
        <w:t>].</w:t>
      </w:r>
    </w:p>
  </w:footnote>
  <w:footnote w:id="79">
    <w:p>
      <w:pPr>
        <w:pStyle w:val="7"/>
        <w:keepNext w:val="0"/>
        <w:keepLines w:val="0"/>
        <w:pageBreakBefore w:val="0"/>
        <w:widowControl w:val="0"/>
        <w:kinsoku/>
        <w:wordWrap/>
        <w:overflowPunct/>
        <w:topLinePunct w:val="0"/>
        <w:autoSpaceDE/>
        <w:autoSpaceDN/>
        <w:bidi w:val="0"/>
        <w:adjustRightInd/>
        <w:snapToGrid w:val="0"/>
        <w:spacing w:after="0" w:line="360" w:lineRule="auto"/>
        <w:textAlignment w:val="auto"/>
        <w:outlineLvl w:val="9"/>
        <w:rPr>
          <w:rFonts w:hint="eastAsia" w:ascii="宋体" w:hAnsi="宋体" w:eastAsia="宋体" w:cs="宋体"/>
          <w:i w:val="0"/>
          <w:caps w:val="0"/>
          <w:color w:val="333333"/>
          <w:spacing w:val="0"/>
          <w:sz w:val="21"/>
          <w:szCs w:val="21"/>
          <w:u w:val="none"/>
          <w:lang w:val="en-US" w:eastAsia="zh-CN"/>
        </w:rPr>
      </w:pPr>
      <w:r>
        <w:rPr>
          <w:rStyle w:val="12"/>
        </w:rPr>
        <w:footnoteRef/>
      </w:r>
      <w:r>
        <w:t xml:space="preserve"> </w:t>
      </w:r>
      <w:r>
        <w:rPr>
          <w:rFonts w:hint="eastAsia" w:ascii="宋体" w:hAnsi="宋体" w:eastAsia="宋体" w:cs="宋体"/>
          <w:i w:val="0"/>
          <w:caps w:val="0"/>
          <w:color w:val="333333"/>
          <w:spacing w:val="0"/>
          <w:sz w:val="21"/>
          <w:szCs w:val="21"/>
          <w:u w:val="none"/>
        </w:rPr>
        <w:t>中国渔业统计年鉴，2004</w:t>
      </w:r>
      <w:r>
        <w:rPr>
          <w:rFonts w:hint="eastAsia" w:ascii="宋体" w:hAnsi="宋体" w:eastAsia="宋体" w:cs="宋体"/>
          <w:i w:val="0"/>
          <w:caps w:val="0"/>
          <w:color w:val="333333"/>
          <w:spacing w:val="0"/>
          <w:sz w:val="21"/>
          <w:szCs w:val="21"/>
          <w:u w:val="none"/>
          <w:lang w:val="en-US" w:eastAsia="zh-CN"/>
        </w:rPr>
        <w:t xml:space="preserve"> [</w:t>
      </w:r>
      <w:r>
        <w:rPr>
          <w:rFonts w:ascii="Times New Roman" w:hAnsi="Times New Roman" w:eastAsia="宋体" w:cs="Times New Roman"/>
          <w:kern w:val="2"/>
          <w:sz w:val="21"/>
          <w:szCs w:val="21"/>
          <w:lang w:val="ru" w:eastAsia="zh-CN" w:bidi="ar-SA"/>
        </w:rPr>
        <w:t>Ежегодник статистики рыболовства в Китае, 2004</w:t>
      </w:r>
      <w:r>
        <w:rPr>
          <w:rFonts w:hint="eastAsia" w:ascii="Times New Roman" w:hAnsi="Times New Roman" w:eastAsia="宋体" w:cs="Times New Roman"/>
          <w:kern w:val="2"/>
          <w:sz w:val="21"/>
          <w:szCs w:val="21"/>
          <w:lang w:val="en-US" w:eastAsia="zh-CN" w:bidi="ar-SA"/>
        </w:rPr>
        <w:t>.</w:t>
      </w:r>
      <w:r>
        <w:rPr>
          <w:rFonts w:hint="eastAsia" w:ascii="宋体" w:hAnsi="宋体" w:eastAsia="宋体" w:cs="宋体"/>
          <w:i w:val="0"/>
          <w:caps w:val="0"/>
          <w:color w:val="333333"/>
          <w:spacing w:val="0"/>
          <w:sz w:val="21"/>
          <w:szCs w:val="21"/>
          <w:u w:val="none"/>
          <w:lang w:val="en-US" w:eastAsia="zh-CN"/>
        </w:rPr>
        <w:t>]</w:t>
      </w:r>
    </w:p>
    <w:p>
      <w:pPr>
        <w:pStyle w:val="7"/>
        <w:keepNext w:val="0"/>
        <w:keepLines w:val="0"/>
        <w:pageBreakBefore w:val="0"/>
        <w:widowControl w:val="0"/>
        <w:kinsoku/>
        <w:wordWrap/>
        <w:overflowPunct/>
        <w:topLinePunct w:val="0"/>
        <w:autoSpaceDE/>
        <w:autoSpaceDN/>
        <w:bidi w:val="0"/>
        <w:adjustRightInd/>
        <w:snapToGrid w:val="0"/>
        <w:spacing w:after="0" w:line="360" w:lineRule="auto"/>
        <w:textAlignment w:val="auto"/>
        <w:outlineLvl w:val="9"/>
        <w:rPr>
          <w:rFonts w:hint="default" w:ascii="Times New Roman" w:hAnsi="Times New Roman" w:eastAsia="宋体" w:cs="Times New Roman"/>
          <w:i w:val="0"/>
          <w:caps w:val="0"/>
          <w:color w:val="333333"/>
          <w:spacing w:val="0"/>
          <w:sz w:val="21"/>
          <w:szCs w:val="21"/>
          <w:u w:val="none"/>
          <w:lang w:val="en-US" w:eastAsia="zh-CN"/>
        </w:rPr>
      </w:pPr>
      <w:r>
        <w:rPr>
          <w:rFonts w:hint="default" w:ascii="Times New Roman" w:hAnsi="Times New Roman" w:eastAsia="宋体" w:cs="Times New Roman"/>
          <w:i w:val="0"/>
          <w:caps w:val="0"/>
          <w:color w:val="333333"/>
          <w:spacing w:val="0"/>
          <w:sz w:val="21"/>
          <w:szCs w:val="21"/>
          <w:u w:val="none"/>
          <w:lang w:val="en-US" w:eastAsia="zh-CN"/>
        </w:rPr>
        <w:fldChar w:fldCharType="begin"/>
      </w:r>
      <w:r>
        <w:rPr>
          <w:rFonts w:hint="default" w:ascii="Times New Roman" w:hAnsi="Times New Roman" w:eastAsia="宋体" w:cs="Times New Roman"/>
          <w:i w:val="0"/>
          <w:caps w:val="0"/>
          <w:color w:val="333333"/>
          <w:spacing w:val="0"/>
          <w:sz w:val="21"/>
          <w:szCs w:val="21"/>
          <w:u w:val="none"/>
          <w:lang w:val="en-US" w:eastAsia="zh-CN"/>
        </w:rPr>
        <w:instrText xml:space="preserve"> HYPERLINK "http://www.cafs.ac.cn/info/1397/25065.htm" </w:instrText>
      </w:r>
      <w:r>
        <w:rPr>
          <w:rFonts w:hint="default" w:ascii="Times New Roman" w:hAnsi="Times New Roman" w:eastAsia="宋体" w:cs="Times New Roman"/>
          <w:i w:val="0"/>
          <w:caps w:val="0"/>
          <w:color w:val="333333"/>
          <w:spacing w:val="0"/>
          <w:sz w:val="21"/>
          <w:szCs w:val="21"/>
          <w:u w:val="none"/>
          <w:lang w:val="en-US" w:eastAsia="zh-CN"/>
        </w:rPr>
        <w:fldChar w:fldCharType="separate"/>
      </w:r>
      <w:r>
        <w:rPr>
          <w:rStyle w:val="10"/>
          <w:rFonts w:hint="default" w:ascii="Times New Roman" w:hAnsi="Times New Roman" w:eastAsia="宋体" w:cs="Times New Roman"/>
          <w:i w:val="0"/>
          <w:caps w:val="0"/>
          <w:color w:val="333333"/>
          <w:spacing w:val="0"/>
          <w:sz w:val="21"/>
          <w:szCs w:val="21"/>
          <w:lang w:val="en-US" w:eastAsia="zh-CN"/>
        </w:rPr>
        <w:t>http://www.cafs.ac.cn/info/1397/25065.htm</w:t>
      </w:r>
      <w:r>
        <w:rPr>
          <w:rFonts w:hint="default" w:ascii="Times New Roman" w:hAnsi="Times New Roman" w:eastAsia="宋体" w:cs="Times New Roman"/>
          <w:i w:val="0"/>
          <w:caps w:val="0"/>
          <w:color w:val="333333"/>
          <w:spacing w:val="0"/>
          <w:sz w:val="21"/>
          <w:szCs w:val="21"/>
          <w:u w:val="none"/>
          <w:lang w:val="en-US" w:eastAsia="zh-CN"/>
        </w:rPr>
        <w:fldChar w:fldCharType="end"/>
      </w:r>
      <w:r>
        <w:rPr>
          <w:rFonts w:hint="eastAsia" w:ascii="Times New Roman" w:hAnsi="Times New Roman" w:eastAsia="宋体" w:cs="Times New Roman"/>
          <w:i w:val="0"/>
          <w:caps w:val="0"/>
          <w:color w:val="333333"/>
          <w:spacing w:val="0"/>
          <w:sz w:val="21"/>
          <w:szCs w:val="21"/>
          <w:u w:val="none"/>
          <w:lang w:val="en-US" w:eastAsia="zh-CN"/>
        </w:rPr>
        <w:t xml:space="preserve"> </w:t>
      </w:r>
    </w:p>
  </w:footnote>
  <w:footnote w:id="80">
    <w:p>
      <w:pPr>
        <w:pStyle w:val="7"/>
        <w:keepNext w:val="0"/>
        <w:keepLines w:val="0"/>
        <w:pageBreakBefore w:val="0"/>
        <w:kinsoku/>
        <w:wordWrap/>
        <w:overflowPunct/>
        <w:topLinePunct w:val="0"/>
        <w:autoSpaceDE/>
        <w:autoSpaceDN/>
        <w:bidi w:val="0"/>
        <w:adjustRightInd/>
        <w:snapToGrid w:val="0"/>
        <w:spacing w:line="360" w:lineRule="auto"/>
        <w:textAlignment w:val="auto"/>
        <w:outlineLvl w:val="9"/>
        <w:rPr>
          <w:rFonts w:hint="default" w:ascii="Times New Roman" w:hAnsi="Times New Roman" w:eastAsia="宋体" w:cs="Times New Roman"/>
          <w:i w:val="0"/>
          <w:caps w:val="0"/>
          <w:color w:val="222222"/>
          <w:spacing w:val="0"/>
          <w:kern w:val="2"/>
          <w:sz w:val="21"/>
          <w:szCs w:val="21"/>
          <w:u w:val="none"/>
          <w:lang w:val="en-US" w:eastAsia="zh-CN" w:bidi="ar-SA"/>
        </w:rPr>
      </w:pPr>
      <w:r>
        <w:rPr>
          <w:rStyle w:val="12"/>
          <w:rFonts w:hint="default" w:ascii="Times New Roman" w:hAnsi="Times New Roman" w:cs="Times New Roman"/>
          <w:sz w:val="24"/>
          <w:szCs w:val="24"/>
        </w:rPr>
        <w:footnoteRef/>
      </w:r>
      <w:r>
        <w:rPr>
          <w:rFonts w:hint="default" w:ascii="Times New Roman" w:hAnsi="Times New Roman" w:cs="Times New Roman"/>
          <w:sz w:val="24"/>
          <w:szCs w:val="24"/>
        </w:rPr>
        <w:t xml:space="preserve"> </w:t>
      </w:r>
      <w:r>
        <w:rPr>
          <w:rFonts w:hint="default" w:ascii="Times New Roman" w:hAnsi="Times New Roman" w:eastAsia="宋体" w:cs="Times New Roman"/>
          <w:i w:val="0"/>
          <w:caps w:val="0"/>
          <w:color w:val="222222"/>
          <w:spacing w:val="0"/>
          <w:kern w:val="2"/>
          <w:sz w:val="21"/>
          <w:szCs w:val="21"/>
          <w:u w:val="none"/>
          <w:lang w:val="en-US" w:eastAsia="zh-CN" w:bidi="ar-SA"/>
        </w:rPr>
        <w:t>Aliño PM, Nañola CL, Ochavillo DG and Rañola MC. The fisheries potential of the Kalayaan Island Group, South China Sea/Aliño PM. [et al.].-Hong Kong.: Hong Kong University Press, October 1996.-P 219-226.</w:t>
      </w:r>
    </w:p>
  </w:footnote>
  <w:footnote w:id="81">
    <w:p>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360" w:lineRule="auto"/>
        <w:ind w:left="0" w:right="0" w:firstLine="0" w:firstLineChars="0"/>
        <w:jc w:val="left"/>
        <w:textAlignment w:val="auto"/>
        <w:outlineLvl w:val="9"/>
        <w:rPr>
          <w:rFonts w:hint="default" w:ascii="Times New Roman" w:hAnsi="Times New Roman" w:eastAsia="宋体" w:cs="Times New Roman"/>
          <w:i w:val="0"/>
          <w:caps w:val="0"/>
          <w:color w:val="222222"/>
          <w:spacing w:val="0"/>
          <w:kern w:val="2"/>
          <w:sz w:val="21"/>
          <w:szCs w:val="21"/>
          <w:u w:val="none"/>
          <w:lang w:val="en-US" w:eastAsia="zh-CN" w:bidi="ar-SA"/>
        </w:rPr>
      </w:pPr>
      <w:r>
        <w:rPr>
          <w:rStyle w:val="12"/>
          <w:rFonts w:hint="default" w:ascii="Times New Roman" w:hAnsi="Times New Roman" w:cs="Times New Roman"/>
          <w:sz w:val="24"/>
          <w:szCs w:val="24"/>
        </w:rPr>
        <w:footnoteRef/>
      </w:r>
      <w:r>
        <w:rPr>
          <w:rFonts w:hint="default" w:ascii="Times New Roman" w:hAnsi="Times New Roman" w:cs="Times New Roman"/>
          <w:sz w:val="24"/>
          <w:szCs w:val="24"/>
        </w:rPr>
        <w:t xml:space="preserve"> </w:t>
      </w:r>
      <w:r>
        <w:rPr>
          <w:rFonts w:hint="default" w:ascii="Times New Roman" w:hAnsi="Times New Roman" w:eastAsia="宋体" w:cs="Times New Roman"/>
          <w:i w:val="0"/>
          <w:caps w:val="0"/>
          <w:color w:val="222222"/>
          <w:spacing w:val="0"/>
          <w:kern w:val="2"/>
          <w:sz w:val="21"/>
          <w:szCs w:val="21"/>
          <w:u w:val="none"/>
          <w:lang w:val="en-US" w:eastAsia="zh-CN" w:bidi="ar-SA"/>
        </w:rPr>
        <w:t>Spangler J., Karalekas D., Lopes de Souza M. Enterprises, Localities, People, and Policy in the South China Sea./ Spangler J [et al.].// Critical Studies of the Asia-Pacific- November 2017.-P 39.</w:t>
      </w:r>
    </w:p>
  </w:footnote>
  <w:footnote w:id="82">
    <w:p>
      <w:pPr>
        <w:pStyle w:val="7"/>
        <w:keepNext w:val="0"/>
        <w:keepLines w:val="0"/>
        <w:pageBreakBefore w:val="0"/>
        <w:widowControl w:val="0"/>
        <w:kinsoku/>
        <w:wordWrap/>
        <w:overflowPunct/>
        <w:topLinePunct w:val="0"/>
        <w:autoSpaceDE/>
        <w:autoSpaceDN/>
        <w:bidi w:val="0"/>
        <w:adjustRightInd/>
        <w:snapToGrid w:val="0"/>
        <w:spacing w:after="0" w:line="360" w:lineRule="auto"/>
        <w:ind w:left="0" w:leftChars="0" w:right="0" w:rightChars="0"/>
        <w:jc w:val="left"/>
        <w:textAlignment w:val="auto"/>
        <w:outlineLvl w:val="9"/>
        <w:rPr>
          <w:rFonts w:hint="default" w:ascii="Times New Roman" w:hAnsi="Times New Roman" w:eastAsia="Source Sans Pro" w:cs="Times New Roman"/>
          <w:i w:val="0"/>
          <w:caps w:val="0"/>
          <w:color w:val="333333"/>
          <w:spacing w:val="2"/>
          <w:kern w:val="2"/>
          <w:sz w:val="21"/>
          <w:szCs w:val="21"/>
          <w:u w:val="none"/>
          <w:lang w:val="en-US" w:eastAsia="zh-CN" w:bidi="ar-SA"/>
        </w:rPr>
      </w:pPr>
      <w:r>
        <w:rPr>
          <w:rStyle w:val="12"/>
          <w:rFonts w:hint="default" w:ascii="Times New Roman" w:hAnsi="Times New Roman" w:cs="Times New Roman"/>
          <w:sz w:val="24"/>
          <w:szCs w:val="24"/>
        </w:rPr>
        <w:footnoteRef/>
      </w:r>
      <w:r>
        <w:rPr>
          <w:rFonts w:hint="default" w:ascii="Times New Roman" w:hAnsi="Times New Roman" w:eastAsia="Source Sans Pro" w:cs="Times New Roman"/>
          <w:i w:val="0"/>
          <w:caps w:val="0"/>
          <w:color w:val="333333"/>
          <w:spacing w:val="2"/>
          <w:kern w:val="2"/>
          <w:sz w:val="24"/>
          <w:szCs w:val="24"/>
          <w:u w:val="none"/>
          <w:lang w:val="en-US" w:eastAsia="zh-CN" w:bidi="ar-SA"/>
        </w:rPr>
        <w:t xml:space="preserve"> </w:t>
      </w:r>
      <w:r>
        <w:rPr>
          <w:rFonts w:hint="default" w:ascii="Times New Roman" w:hAnsi="Times New Roman" w:eastAsia="Source Sans Pro" w:cs="Times New Roman"/>
          <w:i w:val="0"/>
          <w:caps w:val="0"/>
          <w:color w:val="333333"/>
          <w:spacing w:val="2"/>
          <w:kern w:val="2"/>
          <w:sz w:val="21"/>
          <w:szCs w:val="21"/>
          <w:u w:val="none"/>
          <w:lang w:val="en-US" w:eastAsia="zh-CN" w:bidi="ar-SA"/>
        </w:rPr>
        <w:t>Door Opens for New Tourism in South China Sea-01.2018</w:t>
      </w:r>
    </w:p>
    <w:p>
      <w:pPr>
        <w:pStyle w:val="7"/>
        <w:keepNext w:val="0"/>
        <w:keepLines w:val="0"/>
        <w:pageBreakBefore w:val="0"/>
        <w:widowControl w:val="0"/>
        <w:kinsoku/>
        <w:wordWrap/>
        <w:overflowPunct/>
        <w:topLinePunct w:val="0"/>
        <w:autoSpaceDE/>
        <w:autoSpaceDN/>
        <w:bidi w:val="0"/>
        <w:adjustRightInd/>
        <w:snapToGrid w:val="0"/>
        <w:spacing w:after="0" w:line="360" w:lineRule="auto"/>
        <w:ind w:right="0" w:rightChars="0"/>
        <w:jc w:val="left"/>
        <w:textAlignment w:val="auto"/>
        <w:outlineLvl w:val="9"/>
        <w:rPr>
          <w:rFonts w:hint="default" w:ascii="Times New Roman" w:hAnsi="Times New Roman" w:eastAsia="Source Sans Pro" w:cs="Times New Roman"/>
          <w:i w:val="0"/>
          <w:caps w:val="0"/>
          <w:color w:val="333333"/>
          <w:spacing w:val="2"/>
          <w:kern w:val="2"/>
          <w:sz w:val="21"/>
          <w:szCs w:val="21"/>
          <w:u w:val="none"/>
          <w:lang w:val="en-US" w:eastAsia="zh-CN" w:bidi="ar-SA"/>
        </w:rPr>
      </w:pPr>
      <w:r>
        <w:rPr>
          <w:rFonts w:hint="default" w:ascii="Times New Roman" w:hAnsi="Times New Roman" w:eastAsia="Source Sans Pro" w:cs="Times New Roman"/>
          <w:i w:val="0"/>
          <w:caps w:val="0"/>
          <w:color w:val="333333"/>
          <w:spacing w:val="2"/>
          <w:kern w:val="2"/>
          <w:sz w:val="21"/>
          <w:szCs w:val="21"/>
          <w:u w:val="none"/>
          <w:lang w:val="en-US" w:eastAsia="zh-CN" w:bidi="ar-SA"/>
        </w:rPr>
        <w:t>URL:https://voanews.com/a/door-opens-for-new-tourism-in-south-china-sea/4357944.html</w:t>
      </w:r>
    </w:p>
  </w:footnote>
  <w:footnote w:id="83">
    <w:p>
      <w:pPr>
        <w:pStyle w:val="7"/>
        <w:keepNext w:val="0"/>
        <w:keepLines w:val="0"/>
        <w:pageBreakBefore w:val="0"/>
        <w:widowControl w:val="0"/>
        <w:kinsoku/>
        <w:wordWrap/>
        <w:overflowPunct/>
        <w:topLinePunct w:val="0"/>
        <w:autoSpaceDE/>
        <w:autoSpaceDN/>
        <w:bidi w:val="0"/>
        <w:adjustRightInd w:val="0"/>
        <w:snapToGrid w:val="0"/>
        <w:spacing w:after="0" w:line="360" w:lineRule="auto"/>
        <w:ind w:right="-313" w:rightChars="-149"/>
        <w:textAlignment w:val="auto"/>
        <w:outlineLvl w:val="9"/>
        <w:rPr>
          <w:rFonts w:hint="eastAsia" w:ascii="Times New Roman" w:hAnsi="Times New Roman" w:eastAsia="宋体" w:cs="Times New Roman"/>
          <w:i w:val="0"/>
          <w:caps w:val="0"/>
          <w:color w:val="000000"/>
          <w:spacing w:val="0"/>
          <w:kern w:val="2"/>
          <w:sz w:val="21"/>
          <w:szCs w:val="21"/>
          <w:u w:val="none"/>
          <w:lang w:val="en-US" w:eastAsia="zh-CN" w:bidi="ar-SA"/>
        </w:rPr>
      </w:pPr>
      <w:r>
        <w:rPr>
          <w:rStyle w:val="12"/>
        </w:rPr>
        <w:footnoteRef/>
      </w:r>
      <w:r>
        <w:rPr>
          <w:sz w:val="21"/>
          <w:szCs w:val="21"/>
        </w:rPr>
        <w:t xml:space="preserve"> </w:t>
      </w:r>
      <w:r>
        <w:rPr>
          <w:rFonts w:hint="default" w:ascii="Times New Roman" w:hAnsi="Times New Roman" w:eastAsia="宋体" w:cs="Times New Roman"/>
          <w:i w:val="0"/>
          <w:caps w:val="0"/>
          <w:color w:val="000000"/>
          <w:spacing w:val="0"/>
          <w:kern w:val="2"/>
          <w:sz w:val="21"/>
          <w:szCs w:val="21"/>
          <w:u w:val="none"/>
          <w:lang w:val="en-US" w:eastAsia="zh-CN" w:bidi="ar-SA"/>
        </w:rPr>
        <w:t>Andrew Chubb</w:t>
      </w:r>
      <w:r>
        <w:rPr>
          <w:rFonts w:hint="eastAsia" w:ascii="Times New Roman" w:hAnsi="Times New Roman" w:eastAsia="宋体" w:cs="Times New Roman"/>
          <w:i w:val="0"/>
          <w:caps w:val="0"/>
          <w:color w:val="000000"/>
          <w:spacing w:val="0"/>
          <w:kern w:val="2"/>
          <w:sz w:val="21"/>
          <w:szCs w:val="21"/>
          <w:u w:val="none"/>
          <w:lang w:val="en-US" w:eastAsia="zh-CN" w:bidi="ar-SA"/>
        </w:rPr>
        <w:t>(</w:t>
      </w:r>
      <w:r>
        <w:rPr>
          <w:rFonts w:hint="default" w:ascii="Times New Roman" w:hAnsi="Times New Roman" w:eastAsia="宋体" w:cs="Times New Roman"/>
          <w:i w:val="0"/>
          <w:caps w:val="0"/>
          <w:color w:val="000000"/>
          <w:spacing w:val="0"/>
          <w:kern w:val="2"/>
          <w:sz w:val="21"/>
          <w:szCs w:val="21"/>
          <w:u w:val="none"/>
          <w:lang w:val="en-US" w:eastAsia="zh-CN" w:bidi="ar-SA"/>
        </w:rPr>
        <w:t>UWA</w:t>
      </w:r>
      <w:r>
        <w:rPr>
          <w:rFonts w:hint="eastAsia" w:ascii="Times New Roman" w:hAnsi="Times New Roman" w:eastAsia="宋体" w:cs="Times New Roman"/>
          <w:i w:val="0"/>
          <w:caps w:val="0"/>
          <w:color w:val="000000"/>
          <w:spacing w:val="0"/>
          <w:kern w:val="2"/>
          <w:sz w:val="21"/>
          <w:szCs w:val="21"/>
          <w:u w:val="none"/>
          <w:lang w:val="en-US" w:eastAsia="zh-CN" w:bidi="ar-SA"/>
        </w:rPr>
        <w:t xml:space="preserve">). </w:t>
      </w:r>
      <w:r>
        <w:rPr>
          <w:rFonts w:hint="default" w:ascii="Times New Roman" w:hAnsi="Times New Roman" w:eastAsia="宋体" w:cs="Times New Roman"/>
          <w:i w:val="0"/>
          <w:caps w:val="0"/>
          <w:color w:val="000000"/>
          <w:spacing w:val="0"/>
          <w:kern w:val="2"/>
          <w:sz w:val="21"/>
          <w:szCs w:val="21"/>
          <w:u w:val="none"/>
          <w:lang w:val="en-US" w:eastAsia="zh-CN" w:bidi="ar-SA"/>
        </w:rPr>
        <w:t>Patriotic tourism in the South China Sea</w:t>
      </w:r>
      <w:r>
        <w:rPr>
          <w:rFonts w:hint="eastAsia" w:ascii="Times New Roman" w:hAnsi="Times New Roman" w:eastAsia="宋体" w:cs="Times New Roman"/>
          <w:i w:val="0"/>
          <w:caps w:val="0"/>
          <w:color w:val="000000"/>
          <w:spacing w:val="0"/>
          <w:kern w:val="2"/>
          <w:sz w:val="21"/>
          <w:szCs w:val="21"/>
          <w:u w:val="none"/>
          <w:lang w:val="en-US" w:eastAsia="zh-CN" w:bidi="ar-SA"/>
        </w:rPr>
        <w:t xml:space="preserve">/ </w:t>
      </w:r>
      <w:r>
        <w:rPr>
          <w:rFonts w:hint="default" w:ascii="Times New Roman" w:hAnsi="Times New Roman" w:eastAsia="宋体" w:cs="Times New Roman"/>
          <w:i w:val="0"/>
          <w:caps w:val="0"/>
          <w:color w:val="000000"/>
          <w:spacing w:val="0"/>
          <w:kern w:val="2"/>
          <w:sz w:val="21"/>
          <w:szCs w:val="21"/>
          <w:u w:val="none"/>
          <w:lang w:val="en-US" w:eastAsia="zh-CN" w:bidi="ar-SA"/>
        </w:rPr>
        <w:t>A</w:t>
      </w:r>
      <w:r>
        <w:rPr>
          <w:rFonts w:hint="eastAsia" w:ascii="Times New Roman" w:hAnsi="Times New Roman" w:eastAsia="宋体" w:cs="Times New Roman"/>
          <w:i w:val="0"/>
          <w:caps w:val="0"/>
          <w:color w:val="000000"/>
          <w:spacing w:val="0"/>
          <w:kern w:val="2"/>
          <w:sz w:val="21"/>
          <w:szCs w:val="21"/>
          <w:u w:val="none"/>
          <w:lang w:val="en-US" w:eastAsia="zh-CN" w:bidi="ar-SA"/>
        </w:rPr>
        <w:t xml:space="preserve">. </w:t>
      </w:r>
      <w:r>
        <w:rPr>
          <w:rFonts w:hint="default" w:ascii="Times New Roman" w:hAnsi="Times New Roman" w:eastAsia="宋体" w:cs="Times New Roman"/>
          <w:i w:val="0"/>
          <w:caps w:val="0"/>
          <w:color w:val="000000"/>
          <w:spacing w:val="0"/>
          <w:kern w:val="2"/>
          <w:sz w:val="21"/>
          <w:szCs w:val="21"/>
          <w:u w:val="none"/>
          <w:lang w:val="en-US" w:eastAsia="zh-CN" w:bidi="ar-SA"/>
        </w:rPr>
        <w:t>Chubb</w:t>
      </w:r>
      <w:r>
        <w:rPr>
          <w:rFonts w:hint="eastAsia" w:ascii="Times New Roman" w:hAnsi="Times New Roman" w:eastAsia="宋体" w:cs="Times New Roman"/>
          <w:i w:val="0"/>
          <w:caps w:val="0"/>
          <w:color w:val="000000"/>
          <w:spacing w:val="0"/>
          <w:kern w:val="2"/>
          <w:sz w:val="21"/>
          <w:szCs w:val="21"/>
          <w:u w:val="none"/>
          <w:lang w:val="en-US" w:eastAsia="zh-CN" w:bidi="ar-SA"/>
        </w:rPr>
        <w:t xml:space="preserve"> 07-06-2017</w:t>
      </w:r>
    </w:p>
    <w:p>
      <w:pPr>
        <w:pStyle w:val="7"/>
        <w:keepNext w:val="0"/>
        <w:keepLines w:val="0"/>
        <w:pageBreakBefore w:val="0"/>
        <w:widowControl w:val="0"/>
        <w:kinsoku/>
        <w:wordWrap/>
        <w:overflowPunct/>
        <w:topLinePunct w:val="0"/>
        <w:autoSpaceDE/>
        <w:autoSpaceDN/>
        <w:bidi w:val="0"/>
        <w:adjustRightInd w:val="0"/>
        <w:snapToGrid w:val="0"/>
        <w:spacing w:after="0" w:line="360" w:lineRule="auto"/>
        <w:textAlignment w:val="auto"/>
        <w:outlineLvl w:val="9"/>
        <w:rPr>
          <w:rFonts w:hint="default" w:ascii="Times New Roman" w:hAnsi="Times New Roman" w:eastAsia="宋体" w:cs="Times New Roman"/>
          <w:i w:val="0"/>
          <w:caps w:val="0"/>
          <w:color w:val="000000"/>
          <w:spacing w:val="0"/>
          <w:kern w:val="2"/>
          <w:sz w:val="21"/>
          <w:szCs w:val="21"/>
          <w:u w:val="none"/>
          <w:lang w:val="en-US" w:eastAsia="zh-CN" w:bidi="ar-SA"/>
        </w:rPr>
      </w:pPr>
      <w:r>
        <w:rPr>
          <w:rFonts w:hint="eastAsia" w:ascii="Times New Roman" w:hAnsi="Times New Roman" w:eastAsia="宋体" w:cs="Times New Roman"/>
          <w:i w:val="0"/>
          <w:caps w:val="0"/>
          <w:color w:val="000000"/>
          <w:spacing w:val="0"/>
          <w:kern w:val="2"/>
          <w:sz w:val="21"/>
          <w:szCs w:val="21"/>
          <w:u w:val="none"/>
          <w:lang w:val="en-US" w:eastAsia="zh-CN" w:bidi="ar-SA"/>
        </w:rPr>
        <w:t>URL:</w:t>
      </w:r>
      <w:r>
        <w:rPr>
          <w:rFonts w:hint="default" w:ascii="Times New Roman" w:hAnsi="Times New Roman" w:eastAsia="宋体" w:cs="Times New Roman"/>
          <w:i w:val="0"/>
          <w:caps w:val="0"/>
          <w:color w:val="000000"/>
          <w:spacing w:val="0"/>
          <w:kern w:val="2"/>
          <w:sz w:val="21"/>
          <w:szCs w:val="21"/>
          <w:u w:val="none"/>
          <w:lang w:val="en-US" w:eastAsia="zh-CN" w:bidi="ar-SA"/>
        </w:rPr>
        <w:t>http://www.eastasiaforum.org/2017/06/07/patriotic-tourism-in-the-south-china-sea/</w:t>
      </w:r>
    </w:p>
  </w:footnote>
  <w:footnote w:id="84">
    <w:p>
      <w:pPr>
        <w:numPr>
          <w:ilvl w:val="0"/>
          <w:numId w:val="0"/>
        </w:numPr>
        <w:rPr>
          <w:rFonts w:hint="default" w:ascii="Times New Roman" w:hAnsi="Times New Roman" w:eastAsia="宋体" w:cs="Times New Roman"/>
          <w:i w:val="0"/>
          <w:caps w:val="0"/>
          <w:color w:val="000000"/>
          <w:spacing w:val="0"/>
          <w:kern w:val="2"/>
          <w:sz w:val="21"/>
          <w:szCs w:val="21"/>
          <w:u w:val="none"/>
          <w:lang w:val="ru" w:eastAsia="zh-CN" w:bidi="ar-SA"/>
        </w:rPr>
      </w:pPr>
      <w:r>
        <w:rPr>
          <w:rStyle w:val="12"/>
        </w:rPr>
        <w:footnoteRef/>
      </w:r>
      <w:r>
        <w:t xml:space="preserve"> </w:t>
      </w:r>
      <w:r>
        <w:rPr>
          <w:rFonts w:hint="default" w:ascii="Times New Roman" w:hAnsi="Times New Roman" w:eastAsia="宋体" w:cs="Times New Roman"/>
          <w:i w:val="0"/>
          <w:caps w:val="0"/>
          <w:color w:val="000000"/>
          <w:spacing w:val="0"/>
          <w:kern w:val="2"/>
          <w:sz w:val="21"/>
          <w:szCs w:val="21"/>
          <w:u w:val="none"/>
          <w:lang w:val="ru" w:eastAsia="zh-CN" w:bidi="ar-SA"/>
        </w:rPr>
        <w:t>Локшин Г.М. АСЕАН и Т</w:t>
      </w:r>
      <w:r>
        <w:rPr>
          <w:rFonts w:hint="default" w:ascii="Times New Roman" w:hAnsi="Times New Roman" w:eastAsia="宋体" w:cs="Times New Roman"/>
          <w:i w:val="0"/>
          <w:caps w:val="0"/>
          <w:color w:val="000000"/>
          <w:spacing w:val="0"/>
          <w:kern w:val="2"/>
          <w:sz w:val="21"/>
          <w:szCs w:val="21"/>
          <w:u w:val="none"/>
          <w:lang w:val="ru-RU" w:eastAsia="zh-CN" w:bidi="ar-SA"/>
        </w:rPr>
        <w:t xml:space="preserve">ерриториальные споры в Южно-Китайском море </w:t>
      </w:r>
      <w:r>
        <w:rPr>
          <w:rFonts w:hint="eastAsia" w:ascii="Times New Roman" w:hAnsi="Times New Roman" w:eastAsia="宋体" w:cs="Times New Roman"/>
          <w:i w:val="0"/>
          <w:caps w:val="0"/>
          <w:color w:val="000000"/>
          <w:spacing w:val="0"/>
          <w:kern w:val="2"/>
          <w:sz w:val="21"/>
          <w:szCs w:val="21"/>
          <w:u w:val="none"/>
          <w:lang w:val="en-US" w:eastAsia="zh-CN" w:bidi="ar-SA"/>
        </w:rPr>
        <w:t xml:space="preserve">/ </w:t>
      </w:r>
      <w:r>
        <w:rPr>
          <w:rFonts w:hint="default" w:ascii="Times New Roman" w:hAnsi="Times New Roman"/>
          <w:b w:val="0"/>
          <w:bCs/>
          <w:color w:val="222222"/>
          <w:sz w:val="21"/>
          <w:szCs w:val="21"/>
        </w:rPr>
        <w:t xml:space="preserve">Г.М. Локшин. </w:t>
      </w:r>
      <w:r>
        <w:rPr>
          <w:rFonts w:hint="default" w:ascii="Times New Roman" w:hAnsi="Times New Roman"/>
          <w:b w:val="0"/>
          <w:bCs/>
          <w:color w:val="222222"/>
          <w:sz w:val="21"/>
          <w:szCs w:val="21"/>
          <w:lang w:val="ru-RU"/>
        </w:rPr>
        <w:t>-</w:t>
      </w:r>
      <w:r>
        <w:rPr>
          <w:rFonts w:hint="default" w:ascii="Times New Roman" w:hAnsi="Times New Roman"/>
          <w:b w:val="0"/>
          <w:bCs/>
          <w:color w:val="222222"/>
          <w:sz w:val="21"/>
          <w:szCs w:val="21"/>
        </w:rPr>
        <w:t>М. : ИДВ РАН, 201</w:t>
      </w:r>
      <w:r>
        <w:rPr>
          <w:rFonts w:hint="eastAsia" w:ascii="Times New Roman" w:hAnsi="Times New Roman"/>
          <w:b w:val="0"/>
          <w:bCs/>
          <w:color w:val="222222"/>
          <w:sz w:val="21"/>
          <w:szCs w:val="21"/>
          <w:lang w:val="en-US" w:eastAsia="zh-CN"/>
        </w:rPr>
        <w:t>6</w:t>
      </w:r>
      <w:r>
        <w:rPr>
          <w:rFonts w:hint="default" w:ascii="Times New Roman" w:hAnsi="Times New Roman"/>
          <w:b w:val="0"/>
          <w:bCs/>
          <w:color w:val="222222"/>
          <w:sz w:val="21"/>
          <w:szCs w:val="21"/>
        </w:rPr>
        <w:t xml:space="preserve">. </w:t>
      </w:r>
      <w:r>
        <w:rPr>
          <w:rFonts w:hint="default" w:ascii="Times New Roman" w:hAnsi="Times New Roman"/>
          <w:b w:val="0"/>
          <w:bCs/>
          <w:color w:val="222222"/>
          <w:sz w:val="21"/>
          <w:szCs w:val="21"/>
          <w:lang w:val="ru-RU"/>
        </w:rPr>
        <w:t xml:space="preserve">-С </w:t>
      </w:r>
      <w:r>
        <w:rPr>
          <w:rFonts w:hint="default" w:ascii="Times New Roman" w:hAnsi="Times New Roman"/>
          <w:b w:val="0"/>
          <w:bCs/>
          <w:color w:val="222222"/>
          <w:sz w:val="21"/>
          <w:szCs w:val="21"/>
        </w:rPr>
        <w:t>20.</w:t>
      </w:r>
    </w:p>
  </w:footnote>
  <w:footnote w:id="85">
    <w:p>
      <w:pPr>
        <w:keepNext w:val="0"/>
        <w:keepLines w:val="0"/>
        <w:pageBreakBefore w:val="0"/>
        <w:widowControl w:val="0"/>
        <w:numPr>
          <w:ilvl w:val="0"/>
          <w:numId w:val="0"/>
        </w:numPr>
        <w:kinsoku/>
        <w:wordWrap/>
        <w:overflowPunct/>
        <w:topLinePunct w:val="0"/>
        <w:autoSpaceDE/>
        <w:autoSpaceDN/>
        <w:bidi w:val="0"/>
        <w:adjustRightInd/>
        <w:snapToGrid/>
        <w:spacing w:after="0" w:line="360" w:lineRule="auto"/>
        <w:textAlignment w:val="auto"/>
        <w:outlineLvl w:val="9"/>
        <w:rPr>
          <w:rFonts w:hint="eastAsia" w:ascii="Times New Roman" w:hAnsi="Times New Roman" w:cs="Times New Roman"/>
          <w:color w:val="auto"/>
          <w:sz w:val="24"/>
          <w:lang w:val="en-US" w:eastAsia="zh-CN"/>
        </w:rPr>
      </w:pPr>
      <w:r>
        <w:rPr>
          <w:rStyle w:val="12"/>
        </w:rPr>
        <w:footnoteRef/>
      </w:r>
      <w:r>
        <w:t xml:space="preserve"> </w:t>
      </w:r>
      <w:r>
        <w:rPr>
          <w:rFonts w:hint="default" w:ascii="Times New Roman" w:hAnsi="Times New Roman" w:cs="Times New Roman" w:eastAsiaTheme="minorEastAsia"/>
          <w:kern w:val="2"/>
          <w:sz w:val="21"/>
          <w:szCs w:val="21"/>
          <w:lang w:val="en-US" w:eastAsia="zh-CN" w:bidi="ar-SA"/>
        </w:rPr>
        <w:t xml:space="preserve"> Joshua H. Ho. </w:t>
      </w:r>
      <w:r>
        <w:rPr>
          <w:rFonts w:hint="default" w:ascii="Times New Roman" w:hAnsi="Times New Roman" w:cs="Times New Roman" w:eastAsiaTheme="minorEastAsia"/>
          <w:kern w:val="2"/>
          <w:sz w:val="21"/>
          <w:szCs w:val="21"/>
          <w:lang w:val="en-US" w:eastAsia="zh-CN" w:bidi="ar-SA"/>
        </w:rPr>
        <w:fldChar w:fldCharType="begin"/>
      </w:r>
      <w:r>
        <w:rPr>
          <w:rFonts w:hint="default" w:ascii="Times New Roman" w:hAnsi="Times New Roman" w:cs="Times New Roman" w:eastAsiaTheme="minorEastAsia"/>
          <w:kern w:val="2"/>
          <w:sz w:val="21"/>
          <w:szCs w:val="21"/>
          <w:lang w:val="en-US" w:eastAsia="zh-CN" w:bidi="ar-SA"/>
        </w:rPr>
        <w:instrText xml:space="preserve"> HYPERLINK "https://www.jstor.org/stable/10.1525/as.2006.46.4.558" </w:instrText>
      </w:r>
      <w:r>
        <w:rPr>
          <w:rFonts w:hint="default" w:ascii="Times New Roman" w:hAnsi="Times New Roman" w:cs="Times New Roman" w:eastAsiaTheme="minorEastAsia"/>
          <w:kern w:val="2"/>
          <w:sz w:val="21"/>
          <w:szCs w:val="21"/>
          <w:lang w:val="en-US" w:eastAsia="zh-CN" w:bidi="ar-SA"/>
        </w:rPr>
        <w:fldChar w:fldCharType="separate"/>
      </w:r>
      <w:r>
        <w:rPr>
          <w:rFonts w:hint="default" w:ascii="Times New Roman" w:hAnsi="Times New Roman" w:cs="Times New Roman" w:eastAsiaTheme="minorEastAsia"/>
          <w:kern w:val="2"/>
          <w:sz w:val="21"/>
          <w:szCs w:val="21"/>
          <w:lang w:val="en-US" w:eastAsia="zh-CN" w:bidi="ar-SA"/>
        </w:rPr>
        <w:t>The Security of Sea Lanes in Southeast Asia</w:t>
      </w:r>
      <w:r>
        <w:rPr>
          <w:rFonts w:hint="default" w:ascii="Times New Roman" w:hAnsi="Times New Roman" w:cs="Times New Roman" w:eastAsiaTheme="minorEastAsia"/>
          <w:kern w:val="2"/>
          <w:sz w:val="21"/>
          <w:szCs w:val="21"/>
          <w:lang w:val="en-US" w:eastAsia="zh-CN" w:bidi="ar-SA"/>
        </w:rPr>
        <w:fldChar w:fldCharType="end"/>
      </w:r>
      <w:r>
        <w:rPr>
          <w:rFonts w:hint="default" w:ascii="Times New Roman" w:hAnsi="Times New Roman" w:cs="Times New Roman" w:eastAsiaTheme="minorEastAsia"/>
          <w:kern w:val="2"/>
          <w:sz w:val="21"/>
          <w:szCs w:val="21"/>
          <w:lang w:val="en-US" w:eastAsia="zh-CN" w:bidi="ar-SA"/>
        </w:rPr>
        <w:t>/ Joshua H. H.//Asian Survey- vol.XLVI, No.4 July/August 2006.-P558-574.</w:t>
      </w:r>
    </w:p>
  </w:footnote>
  <w:footnote w:id="86">
    <w:p>
      <w:pPr>
        <w:pStyle w:val="7"/>
        <w:keepNext w:val="0"/>
        <w:keepLines w:val="0"/>
        <w:pageBreakBefore w:val="0"/>
        <w:widowControl w:val="0"/>
        <w:kinsoku/>
        <w:wordWrap/>
        <w:overflowPunct/>
        <w:topLinePunct w:val="0"/>
        <w:autoSpaceDE/>
        <w:autoSpaceDN/>
        <w:bidi w:val="0"/>
        <w:adjustRightInd w:val="0"/>
        <w:snapToGrid w:val="0"/>
        <w:spacing w:after="0" w:line="360" w:lineRule="auto"/>
        <w:textAlignment w:val="auto"/>
        <w:outlineLvl w:val="9"/>
        <w:rPr>
          <w:rFonts w:hint="default" w:ascii="Times New Roman" w:hAnsi="Times New Roman" w:cs="Times New Roman"/>
          <w:sz w:val="21"/>
          <w:szCs w:val="21"/>
        </w:rPr>
      </w:pPr>
      <w:r>
        <w:rPr>
          <w:rStyle w:val="12"/>
        </w:rPr>
        <w:footnoteRef/>
      </w:r>
      <w:r>
        <w:rPr>
          <w:sz w:val="15"/>
          <w:szCs w:val="21"/>
        </w:rPr>
        <w:t xml:space="preserve"> </w:t>
      </w:r>
      <w:r>
        <w:rPr>
          <w:rFonts w:hint="default" w:ascii="Times New Roman" w:hAnsi="Times New Roman" w:cs="Times New Roman"/>
          <w:sz w:val="21"/>
          <w:szCs w:val="21"/>
        </w:rPr>
        <w:t>Robert D. K. The South China Sea is the Future of Conflict</w:t>
      </w:r>
      <w:r>
        <w:rPr>
          <w:rFonts w:hint="default" w:ascii="Times New Roman" w:hAnsi="Times New Roman" w:cs="Times New Roman"/>
          <w:sz w:val="21"/>
          <w:szCs w:val="21"/>
          <w:lang w:val="ru-RU"/>
        </w:rPr>
        <w:t xml:space="preserve">/ </w:t>
      </w:r>
      <w:r>
        <w:rPr>
          <w:rFonts w:hint="default" w:ascii="Times New Roman" w:hAnsi="Times New Roman" w:cs="Times New Roman"/>
          <w:sz w:val="21"/>
          <w:szCs w:val="21"/>
        </w:rPr>
        <w:t xml:space="preserve"> Robert D. K.</w:t>
      </w:r>
    </w:p>
    <w:p>
      <w:pPr>
        <w:pStyle w:val="7"/>
        <w:keepNext w:val="0"/>
        <w:keepLines w:val="0"/>
        <w:pageBreakBefore w:val="0"/>
        <w:widowControl w:val="0"/>
        <w:kinsoku/>
        <w:wordWrap/>
        <w:overflowPunct/>
        <w:topLinePunct w:val="0"/>
        <w:autoSpaceDE/>
        <w:autoSpaceDN/>
        <w:bidi w:val="0"/>
        <w:adjustRightInd w:val="0"/>
        <w:snapToGrid w:val="0"/>
        <w:spacing w:after="0" w:line="360" w:lineRule="auto"/>
        <w:textAlignment w:val="auto"/>
        <w:outlineLvl w:val="9"/>
        <w:rPr>
          <w:rFonts w:hint="default" w:ascii="Times New Roman" w:hAnsi="Times New Roman" w:cs="Times New Roman"/>
          <w:sz w:val="21"/>
          <w:szCs w:val="21"/>
        </w:rPr>
      </w:pPr>
      <w:r>
        <w:rPr>
          <w:rFonts w:hint="eastAsia" w:ascii="Times New Roman" w:hAnsi="Times New Roman" w:cs="Times New Roman"/>
          <w:sz w:val="21"/>
          <w:szCs w:val="21"/>
          <w:lang w:val="en-US" w:eastAsia="zh-CN"/>
        </w:rPr>
        <w:t xml:space="preserve">URL: </w:t>
      </w: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HYPERLINK "http://www.foreignpolicy.com/articles/2011/08/15/" </w:instrText>
      </w:r>
      <w:r>
        <w:rPr>
          <w:rFonts w:hint="default" w:ascii="Times New Roman" w:hAnsi="Times New Roman" w:cs="Times New Roman"/>
          <w:sz w:val="21"/>
          <w:szCs w:val="21"/>
        </w:rPr>
        <w:fldChar w:fldCharType="separate"/>
      </w:r>
      <w:r>
        <w:rPr>
          <w:rStyle w:val="10"/>
          <w:rFonts w:hint="default" w:ascii="Times New Roman" w:hAnsi="Times New Roman" w:cs="Times New Roman"/>
          <w:sz w:val="21"/>
          <w:szCs w:val="21"/>
        </w:rPr>
        <w:t>www.foreignpolicy.com/articles/2011/08/15/</w:t>
      </w:r>
      <w:r>
        <w:rPr>
          <w:rFonts w:hint="default" w:ascii="Times New Roman" w:hAnsi="Times New Roman" w:cs="Times New Roman"/>
          <w:sz w:val="21"/>
          <w:szCs w:val="21"/>
        </w:rPr>
        <w:fldChar w:fldCharType="end"/>
      </w:r>
      <w:r>
        <w:rPr>
          <w:rFonts w:hint="default" w:ascii="Times New Roman" w:hAnsi="Times New Roman" w:cs="Times New Roman"/>
          <w:sz w:val="21"/>
          <w:szCs w:val="21"/>
          <w:lang w:val="ru-RU"/>
        </w:rPr>
        <w:t xml:space="preserve"> </w:t>
      </w:r>
      <w:r>
        <w:rPr>
          <w:rFonts w:hint="eastAsia" w:ascii="Times New Roman" w:hAnsi="Times New Roman" w:cs="Times New Roman"/>
          <w:sz w:val="21"/>
          <w:szCs w:val="21"/>
          <w:lang w:val="en-US" w:eastAsia="zh-CN"/>
        </w:rPr>
        <w:t>(15</w:t>
      </w:r>
      <w:r>
        <w:rPr>
          <w:rFonts w:hint="default" w:ascii="Times New Roman" w:hAnsi="Times New Roman" w:cs="Times New Roman"/>
          <w:sz w:val="21"/>
          <w:szCs w:val="21"/>
          <w:lang w:val="ru-RU" w:eastAsia="zh-CN"/>
        </w:rPr>
        <w:t>.08.2011</w:t>
      </w:r>
      <w:r>
        <w:rPr>
          <w:rFonts w:hint="eastAsia" w:ascii="Times New Roman" w:hAnsi="Times New Roman" w:cs="Times New Roman"/>
          <w:sz w:val="21"/>
          <w:szCs w:val="21"/>
          <w:lang w:val="en-US" w:eastAsia="zh-CN"/>
        </w:rPr>
        <w:t>)</w:t>
      </w:r>
    </w:p>
  </w:footnote>
  <w:footnote w:id="87">
    <w:p>
      <w:pPr>
        <w:pStyle w:val="7"/>
        <w:keepNext w:val="0"/>
        <w:keepLines w:val="0"/>
        <w:pageBreakBefore w:val="0"/>
        <w:widowControl w:val="0"/>
        <w:kinsoku/>
        <w:wordWrap/>
        <w:overflowPunct/>
        <w:topLinePunct w:val="0"/>
        <w:autoSpaceDE/>
        <w:autoSpaceDN/>
        <w:bidi w:val="0"/>
        <w:adjustRightInd/>
        <w:snapToGrid w:val="0"/>
        <w:spacing w:after="0" w:line="360" w:lineRule="auto"/>
        <w:ind w:left="0" w:leftChars="0" w:right="0" w:rightChars="0" w:firstLine="0" w:firstLineChars="0"/>
        <w:jc w:val="left"/>
        <w:textAlignment w:val="auto"/>
        <w:outlineLvl w:val="9"/>
        <w:rPr>
          <w:rFonts w:hint="default" w:ascii="Times New Roman" w:hAnsi="Times New Roman" w:cs="Times New Roman"/>
          <w:sz w:val="24"/>
          <w:szCs w:val="24"/>
          <w:lang w:val="en-US"/>
        </w:rPr>
      </w:pPr>
      <w:r>
        <w:rPr>
          <w:rStyle w:val="12"/>
        </w:rPr>
        <w:footnoteRef/>
      </w:r>
      <w:r>
        <w:t xml:space="preserve"> </w:t>
      </w:r>
      <w:r>
        <w:rPr>
          <w:rFonts w:hint="eastAsia"/>
        </w:rPr>
        <w:t xml:space="preserve"> </w:t>
      </w:r>
      <w:r>
        <w:rPr>
          <w:rFonts w:hint="eastAsia" w:ascii="Times New Roman" w:hAnsi="Times New Roman" w:cs="Times New Roman" w:eastAsiaTheme="minorEastAsia"/>
          <w:color w:val="auto"/>
          <w:kern w:val="2"/>
          <w:sz w:val="21"/>
          <w:szCs w:val="21"/>
          <w:lang w:val="en-US" w:eastAsia="zh-CN" w:bidi="ar-SA"/>
        </w:rPr>
        <w:t xml:space="preserve">Timothy Brook .The Troubled Empire/T. Brook- </w:t>
      </w:r>
      <w:r>
        <w:rPr>
          <w:rFonts w:hint="default" w:ascii="Times New Roman" w:hAnsi="Times New Roman" w:cs="Times New Roman" w:eastAsiaTheme="minorEastAsia"/>
          <w:color w:val="auto"/>
          <w:kern w:val="2"/>
          <w:sz w:val="21"/>
          <w:szCs w:val="21"/>
          <w:lang w:val="en-US" w:eastAsia="zh-CN" w:bidi="ar-SA"/>
        </w:rPr>
        <w:t>London</w:t>
      </w:r>
      <w:r>
        <w:rPr>
          <w:rFonts w:hint="eastAsia" w:ascii="Times New Roman" w:hAnsi="Times New Roman" w:cs="Times New Roman" w:eastAsiaTheme="minorEastAsia"/>
          <w:color w:val="auto"/>
          <w:kern w:val="2"/>
          <w:sz w:val="21"/>
          <w:szCs w:val="21"/>
          <w:lang w:val="en-US" w:eastAsia="zh-CN" w:bidi="ar-SA"/>
        </w:rPr>
        <w:t>.: Harvard University Press, 2010.-P 67-69</w:t>
      </w:r>
      <w:r>
        <w:rPr>
          <w:rFonts w:hint="eastAsia" w:ascii="Times New Roman" w:hAnsi="Times New Roman" w:cs="Times New Roman"/>
          <w:color w:val="auto"/>
          <w:kern w:val="2"/>
          <w:sz w:val="21"/>
          <w:szCs w:val="21"/>
          <w:lang w:val="en-US" w:eastAsia="zh-CN" w:bidi="ar-SA"/>
        </w:rPr>
        <w:t>.</w:t>
      </w:r>
    </w:p>
  </w:footnote>
  <w:footnote w:id="88">
    <w:p>
      <w:pPr>
        <w:pStyle w:val="7"/>
        <w:keepNext w:val="0"/>
        <w:keepLines w:val="0"/>
        <w:pageBreakBefore w:val="0"/>
        <w:widowControl w:val="0"/>
        <w:kinsoku/>
        <w:wordWrap/>
        <w:overflowPunct/>
        <w:topLinePunct w:val="0"/>
        <w:autoSpaceDE/>
        <w:autoSpaceDN/>
        <w:bidi w:val="0"/>
        <w:adjustRightInd/>
        <w:snapToGrid w:val="0"/>
        <w:spacing w:after="0" w:line="360" w:lineRule="auto"/>
        <w:ind w:left="0" w:leftChars="0" w:right="0" w:rightChars="0" w:firstLine="0" w:firstLineChars="0"/>
        <w:jc w:val="left"/>
        <w:textAlignment w:val="auto"/>
        <w:outlineLvl w:val="9"/>
        <w:rPr>
          <w:rFonts w:hint="eastAsia" w:ascii="Times New Roman" w:hAnsi="Times New Roman" w:cs="Times New Roman"/>
          <w:sz w:val="21"/>
          <w:szCs w:val="21"/>
          <w:lang w:val="en-US" w:eastAsia="zh-CN"/>
        </w:rPr>
      </w:pPr>
      <w:r>
        <w:rPr>
          <w:rStyle w:val="12"/>
        </w:rPr>
        <w:footnoteRef/>
      </w:r>
      <w:r>
        <w:rPr>
          <w:rFonts w:hint="eastAsia" w:ascii="Times New Roman" w:hAnsi="Times New Roman" w:cs="Times New Roman"/>
          <w:sz w:val="24"/>
          <w:szCs w:val="24"/>
          <w:lang w:val="en-US" w:eastAsia="zh-CN"/>
        </w:rPr>
        <w:t xml:space="preserve"> </w:t>
      </w:r>
      <w:r>
        <w:rPr>
          <w:rFonts w:hint="eastAsia" w:ascii="Times New Roman" w:hAnsi="Times New Roman" w:cs="Times New Roman"/>
          <w:sz w:val="21"/>
          <w:szCs w:val="21"/>
          <w:lang w:val="en-US" w:eastAsia="zh-CN"/>
        </w:rPr>
        <w:t xml:space="preserve">Trade Balance of Japan </w:t>
      </w:r>
    </w:p>
    <w:p>
      <w:pPr>
        <w:pStyle w:val="7"/>
        <w:keepNext w:val="0"/>
        <w:keepLines w:val="0"/>
        <w:pageBreakBefore w:val="0"/>
        <w:widowControl w:val="0"/>
        <w:kinsoku/>
        <w:wordWrap/>
        <w:overflowPunct/>
        <w:topLinePunct w:val="0"/>
        <w:autoSpaceDE/>
        <w:autoSpaceDN/>
        <w:bidi w:val="0"/>
        <w:adjustRightInd/>
        <w:snapToGrid w:val="0"/>
        <w:spacing w:after="0" w:line="360" w:lineRule="auto"/>
        <w:ind w:left="0" w:leftChars="0" w:right="0" w:rightChars="0" w:firstLine="0" w:firstLineChars="0"/>
        <w:jc w:val="left"/>
        <w:textAlignment w:val="auto"/>
        <w:outlineLvl w:val="9"/>
        <w:rPr>
          <w:rFonts w:hint="default" w:ascii="Times New Roman" w:hAnsi="Times New Roman" w:cs="Times New Roman"/>
          <w:sz w:val="21"/>
          <w:szCs w:val="21"/>
        </w:rPr>
      </w:pPr>
      <w:r>
        <w:rPr>
          <w:rFonts w:hint="eastAsia" w:ascii="Times New Roman" w:hAnsi="Times New Roman" w:cs="Times New Roman"/>
          <w:sz w:val="21"/>
          <w:szCs w:val="21"/>
          <w:lang w:val="en-US" w:eastAsia="zh-CN"/>
        </w:rPr>
        <w:t xml:space="preserve">URL: </w:t>
      </w:r>
      <w:r>
        <w:rPr>
          <w:rFonts w:hint="eastAsia" w:ascii="Times New Roman" w:hAnsi="Times New Roman" w:cs="Times New Roman"/>
          <w:sz w:val="21"/>
          <w:szCs w:val="21"/>
        </w:rPr>
        <w:t>https://atlas.media.mit.edu/en/profile/country/jpn/</w:t>
      </w:r>
    </w:p>
  </w:footnote>
  <w:footnote w:id="89">
    <w:p>
      <w:pPr>
        <w:pStyle w:val="7"/>
        <w:keepNext w:val="0"/>
        <w:keepLines w:val="0"/>
        <w:pageBreakBefore w:val="0"/>
        <w:widowControl w:val="0"/>
        <w:kinsoku/>
        <w:wordWrap/>
        <w:overflowPunct/>
        <w:topLinePunct w:val="0"/>
        <w:autoSpaceDE/>
        <w:autoSpaceDN/>
        <w:bidi w:val="0"/>
        <w:adjustRightInd/>
        <w:snapToGrid w:val="0"/>
        <w:spacing w:after="0" w:line="360" w:lineRule="auto"/>
        <w:ind w:left="0" w:leftChars="0" w:right="0" w:rightChars="0" w:firstLine="0" w:firstLineChars="0"/>
        <w:jc w:val="left"/>
        <w:textAlignment w:val="auto"/>
        <w:outlineLvl w:val="9"/>
        <w:rPr>
          <w:rFonts w:hint="default" w:ascii="Times New Roman" w:hAnsi="Times New Roman" w:cs="Times New Roman"/>
          <w:sz w:val="24"/>
          <w:szCs w:val="24"/>
        </w:rPr>
      </w:pPr>
      <w:r>
        <w:rPr>
          <w:rStyle w:val="12"/>
        </w:rPr>
        <w:footnoteRef/>
      </w:r>
      <w:r>
        <w:t xml:space="preserve"> </w:t>
      </w:r>
      <w:r>
        <w:rPr>
          <w:rFonts w:hint="default" w:ascii="Times New Roman" w:hAnsi="Times New Roman" w:cs="Times New Roman"/>
          <w:lang w:val="en-US" w:eastAsia="zh-CN"/>
        </w:rPr>
        <w:t xml:space="preserve"> </w:t>
      </w:r>
      <w:r>
        <w:rPr>
          <w:rFonts w:hint="default" w:ascii="Times New Roman" w:hAnsi="Times New Roman" w:cs="Times New Roman"/>
          <w:sz w:val="21"/>
          <w:szCs w:val="21"/>
        </w:rPr>
        <w:t>L</w:t>
      </w:r>
      <w:r>
        <w:rPr>
          <w:rFonts w:hint="eastAsia" w:ascii="Times New Roman" w:hAnsi="Times New Roman" w:cs="Times New Roman"/>
          <w:sz w:val="21"/>
          <w:szCs w:val="21"/>
          <w:lang w:val="en-US" w:eastAsia="zh-CN"/>
        </w:rPr>
        <w:t>iu</w:t>
      </w:r>
      <w:r>
        <w:rPr>
          <w:rFonts w:hint="default" w:ascii="Times New Roman" w:hAnsi="Times New Roman" w:cs="Times New Roman"/>
          <w:sz w:val="21"/>
          <w:szCs w:val="21"/>
        </w:rPr>
        <w:t xml:space="preserve"> Yang</w:t>
      </w:r>
      <w:r>
        <w:rPr>
          <w:rFonts w:hint="default" w:ascii="Times New Roman" w:hAnsi="Times New Roman" w:cs="Times New Roman"/>
          <w:sz w:val="21"/>
          <w:szCs w:val="21"/>
          <w:lang w:val="en-US" w:eastAsia="zh-CN"/>
        </w:rPr>
        <w:t xml:space="preserve"> J</w:t>
      </w:r>
      <w:r>
        <w:rPr>
          <w:rFonts w:hint="default" w:ascii="Times New Roman" w:hAnsi="Times New Roman" w:cs="Times New Roman"/>
          <w:sz w:val="21"/>
          <w:szCs w:val="21"/>
        </w:rPr>
        <w:t>ie</w:t>
      </w:r>
      <w:r>
        <w:rPr>
          <w:rFonts w:hint="eastAsia" w:ascii="Times New Roman" w:hAnsi="Times New Roman" w:cs="Times New Roman"/>
          <w:sz w:val="21"/>
          <w:szCs w:val="21"/>
          <w:lang w:val="en-US" w:eastAsia="zh-CN"/>
        </w:rPr>
        <w:t>.</w:t>
      </w:r>
      <w:r>
        <w:rPr>
          <w:rFonts w:hint="default" w:ascii="Times New Roman" w:hAnsi="Times New Roman" w:cs="Times New Roman"/>
          <w:sz w:val="21"/>
          <w:szCs w:val="21"/>
          <w:lang w:val="en-US" w:eastAsia="zh-CN"/>
        </w:rPr>
        <w:t xml:space="preserve"> </w:t>
      </w:r>
      <w:r>
        <w:rPr>
          <w:rFonts w:hint="default" w:ascii="Times New Roman" w:hAnsi="Times New Roman" w:cs="Times New Roman"/>
          <w:sz w:val="21"/>
          <w:szCs w:val="21"/>
        </w:rPr>
        <w:t>GEOPOLITIC ECONOMIC PERSPECTIVE TOWARDS THE SOVEREIGN RIGHTS</w:t>
      </w:r>
      <w:r>
        <w:rPr>
          <w:rFonts w:hint="default" w:ascii="Times New Roman" w:hAnsi="Times New Roman" w:cs="Times New Roman"/>
          <w:sz w:val="21"/>
          <w:szCs w:val="21"/>
          <w:lang w:val="en-US" w:eastAsia="zh-CN"/>
        </w:rPr>
        <w:t xml:space="preserve"> </w:t>
      </w:r>
      <w:r>
        <w:rPr>
          <w:rFonts w:hint="default" w:ascii="Times New Roman" w:hAnsi="Times New Roman" w:cs="Times New Roman"/>
          <w:sz w:val="21"/>
          <w:szCs w:val="21"/>
        </w:rPr>
        <w:t>IN SOUTH CHINA SEA</w:t>
      </w:r>
      <w:r>
        <w:rPr>
          <w:rFonts w:hint="eastAsia" w:ascii="Times New Roman" w:hAnsi="Times New Roman" w:cs="Times New Roman"/>
          <w:sz w:val="21"/>
          <w:szCs w:val="21"/>
          <w:lang w:val="en-US" w:eastAsia="zh-CN"/>
        </w:rPr>
        <w:t>/</w:t>
      </w:r>
      <w:r>
        <w:rPr>
          <w:rFonts w:hint="default" w:ascii="Times New Roman" w:hAnsi="Times New Roman" w:cs="Times New Roman"/>
          <w:sz w:val="21"/>
          <w:szCs w:val="21"/>
        </w:rPr>
        <w:t>L</w:t>
      </w:r>
      <w:r>
        <w:rPr>
          <w:rFonts w:hint="eastAsia" w:ascii="Times New Roman" w:hAnsi="Times New Roman" w:cs="Times New Roman"/>
          <w:sz w:val="21"/>
          <w:szCs w:val="21"/>
          <w:lang w:val="en-US" w:eastAsia="zh-CN"/>
        </w:rPr>
        <w:t>iu</w:t>
      </w:r>
      <w:r>
        <w:rPr>
          <w:rFonts w:hint="default" w:ascii="Times New Roman" w:hAnsi="Times New Roman" w:cs="Times New Roman"/>
          <w:sz w:val="21"/>
          <w:szCs w:val="21"/>
        </w:rPr>
        <w:t xml:space="preserve"> Yang</w:t>
      </w:r>
      <w:r>
        <w:rPr>
          <w:rFonts w:hint="default" w:ascii="Times New Roman" w:hAnsi="Times New Roman" w:cs="Times New Roman"/>
          <w:sz w:val="21"/>
          <w:szCs w:val="21"/>
          <w:lang w:val="en-US" w:eastAsia="zh-CN"/>
        </w:rPr>
        <w:t xml:space="preserve"> J</w:t>
      </w:r>
      <w:r>
        <w:rPr>
          <w:rFonts w:hint="default" w:ascii="Times New Roman" w:hAnsi="Times New Roman" w:cs="Times New Roman"/>
          <w:sz w:val="21"/>
          <w:szCs w:val="21"/>
        </w:rPr>
        <w:t>ie</w:t>
      </w:r>
      <w:r>
        <w:rPr>
          <w:rFonts w:hint="eastAsia" w:ascii="Times New Roman" w:hAnsi="Times New Roman" w:cs="Times New Roman"/>
          <w:sz w:val="21"/>
          <w:szCs w:val="21"/>
          <w:lang w:val="en-US" w:eastAsia="zh-CN"/>
        </w:rPr>
        <w:t>// C</w:t>
      </w:r>
      <w:r>
        <w:rPr>
          <w:rFonts w:hint="default" w:ascii="Times New Roman" w:hAnsi="Times New Roman" w:cs="Times New Roman"/>
          <w:sz w:val="21"/>
          <w:szCs w:val="21"/>
        </w:rPr>
        <w:t>ultural geography</w:t>
      </w:r>
      <w:r>
        <w:rPr>
          <w:rFonts w:hint="eastAsia" w:ascii="Times New Roman" w:hAnsi="Times New Roman" w:cs="Times New Roman"/>
          <w:sz w:val="21"/>
          <w:szCs w:val="21"/>
          <w:lang w:val="en-US" w:eastAsia="zh-CN"/>
        </w:rPr>
        <w:t>.-2006</w:t>
      </w:r>
      <w:r>
        <w:rPr>
          <w:rFonts w:hint="default" w:ascii="Times New Roman" w:hAnsi="Times New Roman" w:cs="Times New Roman"/>
          <w:sz w:val="21"/>
          <w:szCs w:val="21"/>
          <w:lang w:val="ru-RU" w:eastAsia="zh-CN"/>
        </w:rPr>
        <w:t>,№4.-</w:t>
      </w:r>
      <w:r>
        <w:rPr>
          <w:rFonts w:hint="eastAsia" w:ascii="Times New Roman" w:hAnsi="Times New Roman" w:cs="Times New Roman"/>
          <w:sz w:val="21"/>
          <w:szCs w:val="21"/>
          <w:lang w:val="en-US" w:eastAsia="zh-CN"/>
        </w:rPr>
        <w:t>P 13-14.</w:t>
      </w:r>
    </w:p>
  </w:footnote>
  <w:footnote w:id="90">
    <w:p>
      <w:pPr>
        <w:pStyle w:val="8"/>
        <w:keepNext w:val="0"/>
        <w:keepLines w:val="0"/>
        <w:pageBreakBefore w:val="0"/>
        <w:widowControl/>
        <w:suppressLineNumbers w:val="0"/>
        <w:pBdr>
          <w:top w:val="none" w:color="231F20" w:sz="0" w:space="0"/>
          <w:left w:val="none" w:color="231F20" w:sz="0" w:space="0"/>
          <w:bottom w:val="none" w:color="231F20" w:sz="0" w:space="0"/>
          <w:right w:val="none" w:color="231F20" w:sz="0" w:space="0"/>
        </w:pBdr>
        <w:kinsoku/>
        <w:wordWrap/>
        <w:overflowPunct/>
        <w:topLinePunct w:val="0"/>
        <w:autoSpaceDE/>
        <w:autoSpaceDN/>
        <w:bidi w:val="0"/>
        <w:adjustRightInd/>
        <w:spacing w:before="0" w:beforeAutospacing="0" w:after="0" w:afterAutospacing="0" w:line="360" w:lineRule="auto"/>
        <w:ind w:left="0" w:right="0" w:firstLine="0"/>
        <w:jc w:val="left"/>
        <w:textAlignment w:val="baseline"/>
      </w:pPr>
      <w:r>
        <w:rPr>
          <w:rStyle w:val="12"/>
        </w:rPr>
        <w:footnoteRef/>
      </w:r>
      <w:r>
        <w:rPr>
          <w:rFonts w:hint="default" w:ascii="Times New Roman" w:hAnsi="Times New Roman" w:cs="Times New Roman" w:eastAsiaTheme="minorEastAsia"/>
          <w:kern w:val="2"/>
          <w:sz w:val="21"/>
          <w:szCs w:val="21"/>
          <w:lang w:val="en-US" w:eastAsia="zh-CN" w:bidi="ar-SA"/>
        </w:rPr>
        <w:t xml:space="preserve">U.S. Energy Information Administration </w:t>
      </w:r>
      <w:r>
        <w:rPr>
          <w:rFonts w:hint="eastAsia" w:ascii="Times New Roman" w:hAnsi="Times New Roman" w:cs="Times New Roman"/>
          <w:kern w:val="2"/>
          <w:sz w:val="21"/>
          <w:szCs w:val="21"/>
          <w:lang w:val="en-US" w:eastAsia="zh-CN" w:bidi="ar-SA"/>
        </w:rPr>
        <w:t>:</w:t>
      </w:r>
      <w:r>
        <w:rPr>
          <w:rFonts w:hint="default" w:ascii="Times New Roman" w:hAnsi="Times New Roman" w:cs="Times New Roman" w:eastAsiaTheme="minorEastAsia"/>
          <w:kern w:val="2"/>
          <w:sz w:val="21"/>
          <w:szCs w:val="21"/>
          <w:lang w:val="en-US" w:eastAsia="zh-CN" w:bidi="ar-SA"/>
        </w:rPr>
        <w:t xml:space="preserve"> BP Statistical Review of World Energy 2017 and Chinese import statistics from Global Trade Tracker</w:t>
      </w:r>
      <w:r>
        <w:rPr>
          <w:rFonts w:hint="eastAsia" w:ascii="Times New Roman" w:hAnsi="Times New Roman" w:cs="Times New Roman"/>
          <w:kern w:val="2"/>
          <w:sz w:val="21"/>
          <w:szCs w:val="21"/>
          <w:lang w:val="en-US" w:eastAsia="zh-CN" w:bidi="ar-SA"/>
        </w:rPr>
        <w:t>.</w:t>
      </w:r>
    </w:p>
  </w:footnote>
  <w:footnote w:id="91">
    <w:p>
      <w:pPr>
        <w:pStyle w:val="7"/>
        <w:keepNext w:val="0"/>
        <w:keepLines w:val="0"/>
        <w:pageBreakBefore w:val="0"/>
        <w:kinsoku/>
        <w:wordWrap/>
        <w:overflowPunct/>
        <w:topLinePunct w:val="0"/>
        <w:autoSpaceDE/>
        <w:autoSpaceDN/>
        <w:bidi w:val="0"/>
        <w:adjustRightInd/>
        <w:snapToGrid w:val="0"/>
        <w:spacing w:line="360" w:lineRule="auto"/>
        <w:rPr>
          <w:rFonts w:hint="eastAsia" w:ascii="Times New Roman" w:hAnsi="Times New Roman" w:cs="Times New Roman" w:eastAsiaTheme="minorEastAsia"/>
          <w:kern w:val="2"/>
          <w:sz w:val="24"/>
          <w:szCs w:val="24"/>
          <w:lang w:val="en-US" w:eastAsia="zh-CN" w:bidi="ar-SA"/>
        </w:rPr>
      </w:pPr>
      <w:r>
        <w:rPr>
          <w:rStyle w:val="12"/>
        </w:rPr>
        <w:footnoteRef/>
      </w:r>
      <w:r>
        <w:t xml:space="preserve"> </w:t>
      </w:r>
      <w:r>
        <w:rPr>
          <w:rFonts w:hint="eastAsia" w:ascii="宋体" w:hAnsi="宋体" w:eastAsia="宋体" w:cs="宋体"/>
          <w:sz w:val="21"/>
          <w:szCs w:val="21"/>
        </w:rPr>
        <w:t>张国 , 林善浪 . 中国发展问题报告 [M]. 北京 : 中国社会科学出版社 ,2001:459-462.</w:t>
      </w:r>
      <w:r>
        <w:rPr>
          <w:rFonts w:hint="eastAsia" w:ascii="宋体" w:hAnsi="宋体" w:eastAsia="宋体" w:cs="宋体"/>
          <w:sz w:val="21"/>
          <w:szCs w:val="21"/>
          <w:lang w:val="en-US" w:eastAsia="zh-CN"/>
        </w:rPr>
        <w:t xml:space="preserve"> </w:t>
      </w:r>
      <w:r>
        <w:rPr>
          <w:rFonts w:hint="eastAsia" w:ascii="Times New Roman" w:hAnsi="Times New Roman" w:cs="Times New Roman"/>
          <w:sz w:val="21"/>
          <w:szCs w:val="21"/>
          <w:lang w:val="en-US" w:eastAsia="zh-CN"/>
        </w:rPr>
        <w:t>[</w:t>
      </w:r>
      <w:r>
        <w:rPr>
          <w:rFonts w:hint="eastAsia" w:ascii="Times New Roman" w:hAnsi="Times New Roman" w:cs="Times New Roman" w:eastAsiaTheme="minorEastAsia"/>
          <w:kern w:val="2"/>
          <w:sz w:val="21"/>
          <w:szCs w:val="21"/>
          <w:lang w:val="en-US" w:eastAsia="zh-CN" w:bidi="ar-SA"/>
        </w:rPr>
        <w:t xml:space="preserve"> </w:t>
      </w:r>
      <w:r>
        <w:rPr>
          <w:rFonts w:hint="default" w:ascii="Times New Roman" w:hAnsi="Times New Roman" w:cs="Times New Roman" w:eastAsiaTheme="minorEastAsia"/>
          <w:kern w:val="2"/>
          <w:sz w:val="21"/>
          <w:szCs w:val="21"/>
          <w:lang w:val="en-US" w:eastAsia="zh-CN" w:bidi="ar-SA"/>
        </w:rPr>
        <w:t>Чжан Го, Линь Шанлан. Доклад о развитии Китая [М]</w:t>
      </w:r>
      <w:r>
        <w:rPr>
          <w:rFonts w:hint="eastAsia" w:ascii="Times New Roman" w:hAnsi="Times New Roman" w:cs="Times New Roman" w:eastAsiaTheme="minorEastAsia"/>
          <w:kern w:val="2"/>
          <w:sz w:val="21"/>
          <w:szCs w:val="21"/>
          <w:lang w:val="en-US" w:eastAsia="zh-CN" w:bidi="ar-SA"/>
        </w:rPr>
        <w:t>/</w:t>
      </w:r>
      <w:r>
        <w:rPr>
          <w:rFonts w:hint="default" w:ascii="Times New Roman" w:hAnsi="Times New Roman" w:cs="Times New Roman" w:eastAsiaTheme="minorEastAsia"/>
          <w:kern w:val="2"/>
          <w:sz w:val="21"/>
          <w:szCs w:val="21"/>
          <w:lang w:val="en-US" w:eastAsia="zh-CN" w:bidi="ar-SA"/>
        </w:rPr>
        <w:t xml:space="preserve"> Чжан Го</w:t>
      </w:r>
      <w:r>
        <w:rPr>
          <w:rFonts w:hint="eastAsia" w:ascii="Times New Roman" w:hAnsi="Times New Roman" w:cs="Times New Roman" w:eastAsiaTheme="minorEastAsia"/>
          <w:kern w:val="2"/>
          <w:sz w:val="21"/>
          <w:szCs w:val="21"/>
          <w:lang w:val="en-US" w:eastAsia="zh-CN" w:bidi="ar-SA"/>
        </w:rPr>
        <w:t xml:space="preserve"> [</w:t>
      </w:r>
      <w:r>
        <w:rPr>
          <w:rFonts w:hint="default" w:ascii="Times New Roman" w:hAnsi="Times New Roman" w:cs="Times New Roman" w:eastAsiaTheme="minorEastAsia"/>
          <w:kern w:val="2"/>
          <w:sz w:val="21"/>
          <w:szCs w:val="21"/>
          <w:lang w:val="ru-RU" w:eastAsia="zh-CN" w:bidi="ar-SA"/>
        </w:rPr>
        <w:t>и др.</w:t>
      </w:r>
      <w:r>
        <w:rPr>
          <w:rFonts w:hint="eastAsia" w:ascii="Times New Roman" w:hAnsi="Times New Roman" w:cs="Times New Roman" w:eastAsiaTheme="minorEastAsia"/>
          <w:kern w:val="2"/>
          <w:sz w:val="21"/>
          <w:szCs w:val="21"/>
          <w:lang w:val="en-US" w:eastAsia="zh-CN" w:bidi="ar-SA"/>
        </w:rPr>
        <w:t>]</w:t>
      </w:r>
      <w:r>
        <w:rPr>
          <w:rFonts w:hint="default" w:ascii="Times New Roman" w:hAnsi="Times New Roman" w:cs="Times New Roman" w:eastAsiaTheme="minorEastAsia"/>
          <w:kern w:val="2"/>
          <w:sz w:val="21"/>
          <w:szCs w:val="21"/>
          <w:lang w:val="ru-RU" w:eastAsia="zh-CN" w:bidi="ar-SA"/>
        </w:rPr>
        <w:t>-</w:t>
      </w:r>
      <w:r>
        <w:rPr>
          <w:rFonts w:hint="default" w:ascii="Times New Roman" w:hAnsi="Times New Roman" w:cs="Times New Roman" w:eastAsiaTheme="minorEastAsia"/>
          <w:kern w:val="2"/>
          <w:sz w:val="21"/>
          <w:szCs w:val="21"/>
          <w:lang w:val="en-US" w:eastAsia="zh-CN" w:bidi="ar-SA"/>
        </w:rPr>
        <w:t>Пекин: Китайская общественная наука, 2001</w:t>
      </w:r>
      <w:r>
        <w:rPr>
          <w:rFonts w:hint="default" w:ascii="Times New Roman" w:hAnsi="Times New Roman" w:cs="Times New Roman" w:eastAsiaTheme="minorEastAsia"/>
          <w:kern w:val="2"/>
          <w:sz w:val="21"/>
          <w:szCs w:val="21"/>
          <w:lang w:val="ru-RU" w:eastAsia="zh-CN" w:bidi="ar-SA"/>
        </w:rPr>
        <w:t>.- С. 459-462</w:t>
      </w:r>
      <w:r>
        <w:rPr>
          <w:rFonts w:hint="eastAsia" w:ascii="Times New Roman" w:hAnsi="Times New Roman" w:cs="Times New Roman" w:eastAsiaTheme="minorEastAsia"/>
          <w:kern w:val="2"/>
          <w:sz w:val="21"/>
          <w:szCs w:val="21"/>
          <w:lang w:val="en-US" w:eastAsia="zh-CN" w:bidi="ar-SA"/>
        </w:rPr>
        <w:t>]</w:t>
      </w:r>
    </w:p>
  </w:footnote>
  <w:footnote w:id="92">
    <w:p>
      <w:pPr>
        <w:pStyle w:val="7"/>
        <w:snapToGrid w:val="0"/>
        <w:rPr>
          <w:sz w:val="21"/>
          <w:szCs w:val="21"/>
          <w:u w:val="none"/>
          <w:lang w:val="en-US"/>
        </w:rPr>
      </w:pPr>
      <w:r>
        <w:rPr>
          <w:rStyle w:val="12"/>
        </w:rPr>
        <w:footnoteRef/>
      </w:r>
      <w:r>
        <w:t xml:space="preserve"> </w:t>
      </w:r>
      <w:r>
        <w:rPr>
          <w:rFonts w:hint="eastAsia" w:ascii="Times New Roman" w:hAnsi="Times New Roman" w:cs="Times New Roman"/>
          <w:color w:val="auto"/>
          <w:sz w:val="21"/>
          <w:szCs w:val="21"/>
          <w:u w:val="none"/>
          <w:lang w:val="en-US" w:eastAsia="zh-CN"/>
        </w:rPr>
        <w:t>崔灿:南海问题对中国国家安全影响探析</w:t>
      </w:r>
      <w:r>
        <w:rPr>
          <w:rFonts w:hint="default" w:ascii="Times New Roman" w:hAnsi="Times New Roman" w:cs="Times New Roman"/>
          <w:color w:val="auto"/>
          <w:sz w:val="21"/>
          <w:szCs w:val="21"/>
          <w:u w:val="none"/>
          <w:lang w:val="ru-RU" w:eastAsia="zh-CN"/>
        </w:rPr>
        <w:t xml:space="preserve"> </w:t>
      </w:r>
      <w:r>
        <w:rPr>
          <w:rFonts w:hint="eastAsia" w:ascii="Times New Roman" w:hAnsi="Times New Roman" w:cs="Times New Roman"/>
          <w:color w:val="auto"/>
          <w:sz w:val="21"/>
          <w:szCs w:val="21"/>
          <w:u w:val="none"/>
          <w:lang w:val="en-US" w:eastAsia="zh-CN"/>
        </w:rPr>
        <w:t>华中师范大学出版社2010-05 第36-45页</w:t>
      </w:r>
      <w:r>
        <w:rPr>
          <w:rFonts w:hint="eastAsia" w:ascii="Times New Roman" w:hAnsi="Times New Roman" w:cs="Times New Roman" w:eastAsiaTheme="minorEastAsia"/>
          <w:color w:val="auto"/>
          <w:kern w:val="2"/>
          <w:sz w:val="21"/>
          <w:szCs w:val="21"/>
          <w:lang w:val="en-US" w:eastAsia="zh-CN" w:bidi="ar-SA"/>
        </w:rPr>
        <w:t>[</w:t>
      </w:r>
      <w:r>
        <w:rPr>
          <w:rFonts w:hint="default" w:ascii="Times New Roman" w:hAnsi="Times New Roman" w:cs="Times New Roman" w:eastAsiaTheme="minorEastAsia"/>
          <w:color w:val="auto"/>
          <w:kern w:val="2"/>
          <w:sz w:val="21"/>
          <w:szCs w:val="21"/>
          <w:lang w:val="ru" w:eastAsia="zh-CN" w:bidi="ar-SA"/>
        </w:rPr>
        <w:t>Цуй</w:t>
      </w:r>
      <w:r>
        <w:rPr>
          <w:rFonts w:hint="eastAsia" w:ascii="Times New Roman" w:hAnsi="Times New Roman" w:cs="Times New Roman" w:eastAsiaTheme="minorEastAsia"/>
          <w:color w:val="auto"/>
          <w:kern w:val="2"/>
          <w:sz w:val="21"/>
          <w:szCs w:val="21"/>
          <w:lang w:val="en-US" w:eastAsia="zh-CN" w:bidi="ar-SA"/>
        </w:rPr>
        <w:t xml:space="preserve"> </w:t>
      </w:r>
      <w:r>
        <w:rPr>
          <w:rFonts w:hint="default" w:ascii="Times New Roman" w:hAnsi="Times New Roman" w:cs="Times New Roman" w:eastAsiaTheme="minorEastAsia"/>
          <w:color w:val="auto"/>
          <w:kern w:val="2"/>
          <w:sz w:val="21"/>
          <w:szCs w:val="21"/>
          <w:lang w:val="ru-RU" w:eastAsia="zh-CN" w:bidi="ar-SA"/>
        </w:rPr>
        <w:t>Цань.</w:t>
      </w:r>
      <w:r>
        <w:rPr>
          <w:rFonts w:hint="default" w:ascii="Times New Roman" w:hAnsi="Times New Roman" w:cs="Times New Roman" w:eastAsiaTheme="minorEastAsia"/>
          <w:color w:val="auto"/>
          <w:kern w:val="2"/>
          <w:sz w:val="21"/>
          <w:szCs w:val="21"/>
          <w:lang w:val="ru" w:eastAsia="zh-CN" w:bidi="ar-SA"/>
        </w:rPr>
        <w:t>Анализ влияния проблемы Южно-Китайского моря на национальную безопасность Китая</w:t>
      </w:r>
      <w:r>
        <w:rPr>
          <w:rFonts w:hint="eastAsia" w:ascii="Times New Roman" w:hAnsi="Times New Roman" w:cs="Times New Roman" w:eastAsiaTheme="minorEastAsia"/>
          <w:color w:val="auto"/>
          <w:kern w:val="2"/>
          <w:sz w:val="21"/>
          <w:szCs w:val="21"/>
          <w:lang w:val="en-US" w:eastAsia="zh-CN" w:bidi="ar-SA"/>
        </w:rPr>
        <w:t>/</w:t>
      </w:r>
      <w:r>
        <w:rPr>
          <w:rFonts w:hint="default" w:ascii="Times New Roman" w:hAnsi="Times New Roman" w:cs="Times New Roman" w:eastAsiaTheme="minorEastAsia"/>
          <w:color w:val="auto"/>
          <w:kern w:val="2"/>
          <w:sz w:val="21"/>
          <w:szCs w:val="21"/>
          <w:lang w:val="ru" w:eastAsia="zh-CN" w:bidi="ar-SA"/>
        </w:rPr>
        <w:t>Цуй</w:t>
      </w:r>
      <w:r>
        <w:rPr>
          <w:rFonts w:hint="eastAsia" w:ascii="Times New Roman" w:hAnsi="Times New Roman" w:cs="Times New Roman" w:eastAsiaTheme="minorEastAsia"/>
          <w:color w:val="auto"/>
          <w:kern w:val="2"/>
          <w:sz w:val="21"/>
          <w:szCs w:val="21"/>
          <w:lang w:val="en-US" w:eastAsia="zh-CN" w:bidi="ar-SA"/>
        </w:rPr>
        <w:t xml:space="preserve"> </w:t>
      </w:r>
      <w:r>
        <w:rPr>
          <w:rFonts w:hint="default" w:ascii="Times New Roman" w:hAnsi="Times New Roman" w:cs="Times New Roman" w:eastAsiaTheme="minorEastAsia"/>
          <w:color w:val="auto"/>
          <w:kern w:val="2"/>
          <w:sz w:val="21"/>
          <w:szCs w:val="21"/>
          <w:lang w:val="ru-RU" w:eastAsia="zh-CN" w:bidi="ar-SA"/>
        </w:rPr>
        <w:t>Цань</w:t>
      </w:r>
      <w:r>
        <w:rPr>
          <w:rFonts w:hint="eastAsia" w:ascii="Times New Roman" w:hAnsi="Times New Roman" w:cs="Times New Roman" w:eastAsiaTheme="minorEastAsia"/>
          <w:color w:val="auto"/>
          <w:kern w:val="2"/>
          <w:sz w:val="21"/>
          <w:szCs w:val="21"/>
          <w:lang w:val="en-US" w:eastAsia="zh-CN" w:bidi="ar-SA"/>
        </w:rPr>
        <w:t xml:space="preserve">- </w:t>
      </w:r>
      <w:r>
        <w:rPr>
          <w:rFonts w:hint="default" w:ascii="Times New Roman" w:hAnsi="Times New Roman" w:cs="Times New Roman" w:eastAsiaTheme="minorEastAsia"/>
          <w:color w:val="auto"/>
          <w:kern w:val="2"/>
          <w:sz w:val="21"/>
          <w:szCs w:val="21"/>
          <w:lang w:val="ru-RU" w:eastAsia="zh-CN" w:bidi="ar-SA"/>
        </w:rPr>
        <w:t xml:space="preserve">Ухань.: </w:t>
      </w:r>
      <w:r>
        <w:rPr>
          <w:rFonts w:hint="default" w:ascii="Times New Roman" w:hAnsi="Times New Roman" w:cs="Times New Roman" w:eastAsiaTheme="minorEastAsia"/>
          <w:color w:val="auto"/>
          <w:kern w:val="2"/>
          <w:sz w:val="21"/>
          <w:szCs w:val="21"/>
          <w:lang w:val="ru" w:eastAsia="zh-CN" w:bidi="ar-SA"/>
        </w:rPr>
        <w:t>Центральная педагогическая академия</w:t>
      </w:r>
      <w:r>
        <w:rPr>
          <w:rFonts w:hint="default" w:ascii="Times New Roman" w:hAnsi="Times New Roman" w:cs="Times New Roman" w:eastAsiaTheme="minorEastAsia"/>
          <w:color w:val="auto"/>
          <w:kern w:val="2"/>
          <w:sz w:val="21"/>
          <w:szCs w:val="21"/>
          <w:lang w:val="ru-RU" w:eastAsia="zh-CN" w:bidi="ar-SA"/>
        </w:rPr>
        <w:t>-05.2015.-С.36-45.</w:t>
      </w:r>
      <w:r>
        <w:rPr>
          <w:rFonts w:hint="eastAsia" w:ascii="Times New Roman" w:hAnsi="Times New Roman" w:cs="Times New Roman" w:eastAsiaTheme="minorEastAsia"/>
          <w:color w:val="auto"/>
          <w:kern w:val="2"/>
          <w:sz w:val="21"/>
          <w:szCs w:val="21"/>
          <w:lang w:val="en-US" w:eastAsia="zh-CN" w:bidi="ar-SA"/>
        </w:rPr>
        <w:t xml:space="preserve"> ]</w:t>
      </w:r>
    </w:p>
  </w:footnote>
  <w:footnote w:id="93">
    <w:p>
      <w:pPr>
        <w:pStyle w:val="7"/>
        <w:snapToGrid w:val="0"/>
        <w:rPr>
          <w:rFonts w:hint="eastAsia" w:ascii="Times New Roman" w:hAnsi="Times New Roman" w:cs="Times New Roman" w:eastAsiaTheme="minorEastAsia"/>
          <w:color w:val="auto"/>
          <w:sz w:val="24"/>
          <w:szCs w:val="22"/>
          <w:u w:val="none"/>
          <w:lang w:val="en-US" w:eastAsia="zh-CN"/>
        </w:rPr>
      </w:pPr>
      <w:r>
        <w:rPr>
          <w:rStyle w:val="12"/>
        </w:rPr>
        <w:footnoteRef/>
      </w:r>
      <w:r>
        <w:t xml:space="preserve"> </w:t>
      </w:r>
      <w:r>
        <w:rPr>
          <w:rFonts w:hint="eastAsia" w:ascii="Times New Roman" w:hAnsi="Times New Roman" w:cs="Times New Roman"/>
          <w:color w:val="auto"/>
          <w:sz w:val="21"/>
          <w:szCs w:val="20"/>
          <w:u w:val="none"/>
          <w:lang w:val="en-US" w:eastAsia="zh-CN"/>
        </w:rPr>
        <w:t>王国良</w:t>
      </w:r>
      <w:r>
        <w:rPr>
          <w:rFonts w:hint="default" w:ascii="Times New Roman" w:hAnsi="Times New Roman" w:cs="Times New Roman"/>
          <w:color w:val="auto"/>
          <w:sz w:val="21"/>
          <w:szCs w:val="20"/>
          <w:u w:val="none"/>
          <w:lang w:val="ru-RU" w:eastAsia="zh-CN"/>
        </w:rPr>
        <w:t xml:space="preserve">: </w:t>
      </w:r>
      <w:r>
        <w:rPr>
          <w:rFonts w:hint="eastAsia" w:ascii="Times New Roman" w:hAnsi="Times New Roman" w:cs="Times New Roman"/>
          <w:color w:val="auto"/>
          <w:sz w:val="21"/>
          <w:szCs w:val="20"/>
          <w:u w:val="none"/>
          <w:lang w:val="en-US" w:eastAsia="zh-CN"/>
        </w:rPr>
        <w:t>南沙群岛：影响我国地缘安全的重要因素</w:t>
      </w:r>
      <w:r>
        <w:rPr>
          <w:rFonts w:hint="default" w:ascii="Times New Roman" w:hAnsi="Times New Roman" w:cs="Times New Roman"/>
          <w:color w:val="auto"/>
          <w:sz w:val="21"/>
          <w:szCs w:val="20"/>
          <w:u w:val="none"/>
          <w:lang w:val="ru-RU" w:eastAsia="zh-CN"/>
        </w:rPr>
        <w:t xml:space="preserve">. </w:t>
      </w:r>
      <w:r>
        <w:rPr>
          <w:rFonts w:hint="eastAsia" w:ascii="Times New Roman" w:hAnsi="Times New Roman" w:cs="Times New Roman"/>
          <w:color w:val="auto"/>
          <w:sz w:val="21"/>
          <w:szCs w:val="20"/>
          <w:u w:val="none"/>
          <w:lang w:val="en-US" w:eastAsia="zh-CN"/>
        </w:rPr>
        <w:t>地理教学 2002年第八期 第55-67页</w:t>
      </w:r>
      <w:r>
        <w:rPr>
          <w:rFonts w:hint="eastAsia" w:ascii="Times New Roman" w:hAnsi="Times New Roman" w:cs="Times New Roman" w:eastAsiaTheme="minorEastAsia"/>
          <w:color w:val="auto"/>
          <w:kern w:val="2"/>
          <w:sz w:val="21"/>
          <w:szCs w:val="21"/>
          <w:lang w:val="en-US" w:eastAsia="zh-CN" w:bidi="ar-SA"/>
        </w:rPr>
        <w:t>[</w:t>
      </w:r>
      <w:r>
        <w:rPr>
          <w:rFonts w:hint="default" w:ascii="Times New Roman" w:hAnsi="Times New Roman" w:cs="Times New Roman" w:eastAsiaTheme="minorEastAsia"/>
          <w:color w:val="auto"/>
          <w:kern w:val="2"/>
          <w:sz w:val="21"/>
          <w:szCs w:val="21"/>
          <w:lang w:val="ru" w:eastAsia="zh-CN" w:bidi="ar-SA"/>
        </w:rPr>
        <w:t>Ван Гооля</w:t>
      </w:r>
      <w:r>
        <w:rPr>
          <w:rFonts w:hint="eastAsia" w:ascii="Times New Roman" w:hAnsi="Times New Roman" w:cs="Times New Roman"/>
          <w:color w:val="auto"/>
          <w:kern w:val="2"/>
          <w:sz w:val="21"/>
          <w:szCs w:val="21"/>
          <w:lang w:val="en-US" w:eastAsia="zh-CN" w:bidi="ar-SA"/>
        </w:rPr>
        <w:t>.</w:t>
      </w:r>
      <w:r>
        <w:rPr>
          <w:rFonts w:hint="default" w:ascii="Times New Roman" w:hAnsi="Times New Roman" w:cs="Times New Roman" w:eastAsiaTheme="minorEastAsia"/>
          <w:color w:val="auto"/>
          <w:kern w:val="2"/>
          <w:sz w:val="21"/>
          <w:szCs w:val="21"/>
          <w:lang w:val="ru" w:eastAsia="zh-CN" w:bidi="ar-SA"/>
        </w:rPr>
        <w:t xml:space="preserve">: Острова Наньша: важные факторы, влияющие на геополитическую безопасность </w:t>
      </w:r>
      <w:r>
        <w:rPr>
          <w:rFonts w:hint="default" w:ascii="Times New Roman" w:hAnsi="Times New Roman" w:cs="Times New Roman" w:eastAsiaTheme="minorEastAsia"/>
          <w:color w:val="auto"/>
          <w:kern w:val="2"/>
          <w:sz w:val="21"/>
          <w:szCs w:val="21"/>
          <w:lang w:val="en-US" w:eastAsia="zh-CN" w:bidi="ar-SA"/>
        </w:rPr>
        <w:t>Китая</w:t>
      </w:r>
      <w:r>
        <w:rPr>
          <w:rFonts w:hint="eastAsia" w:ascii="Times New Roman" w:hAnsi="Times New Roman" w:cs="Times New Roman"/>
          <w:color w:val="auto"/>
          <w:kern w:val="2"/>
          <w:sz w:val="21"/>
          <w:szCs w:val="21"/>
          <w:lang w:val="en-US" w:eastAsia="zh-CN" w:bidi="ar-SA"/>
        </w:rPr>
        <w:t xml:space="preserve">/ </w:t>
      </w:r>
      <w:r>
        <w:rPr>
          <w:rFonts w:hint="default" w:ascii="Times New Roman" w:hAnsi="Times New Roman" w:cs="Times New Roman" w:eastAsiaTheme="minorEastAsia"/>
          <w:color w:val="auto"/>
          <w:kern w:val="2"/>
          <w:sz w:val="21"/>
          <w:szCs w:val="21"/>
          <w:lang w:val="ru" w:eastAsia="zh-CN" w:bidi="ar-SA"/>
        </w:rPr>
        <w:t>Ван Гооля</w:t>
      </w:r>
      <w:r>
        <w:rPr>
          <w:rFonts w:hint="eastAsia" w:ascii="Times New Roman" w:hAnsi="Times New Roman" w:cs="Times New Roman"/>
          <w:color w:val="auto"/>
          <w:kern w:val="2"/>
          <w:sz w:val="21"/>
          <w:szCs w:val="21"/>
          <w:lang w:val="en-US" w:eastAsia="zh-CN" w:bidi="ar-SA"/>
        </w:rPr>
        <w:t>//</w:t>
      </w:r>
      <w:r>
        <w:rPr>
          <w:rFonts w:hint="default" w:ascii="Times New Roman" w:hAnsi="Times New Roman" w:cs="Times New Roman" w:eastAsiaTheme="minorEastAsia"/>
          <w:color w:val="auto"/>
          <w:kern w:val="2"/>
          <w:sz w:val="21"/>
          <w:szCs w:val="21"/>
          <w:lang w:val="ru" w:eastAsia="zh-CN" w:bidi="ar-SA"/>
        </w:rPr>
        <w:t xml:space="preserve"> Обучение географии, </w:t>
      </w:r>
      <w:r>
        <w:rPr>
          <w:rFonts w:hint="default" w:ascii="Times New Roman" w:hAnsi="Times New Roman" w:cs="Times New Roman"/>
          <w:color w:val="auto"/>
          <w:kern w:val="2"/>
          <w:sz w:val="21"/>
          <w:szCs w:val="21"/>
          <w:lang w:val="ru-RU" w:eastAsia="zh-CN" w:bidi="ar-SA"/>
        </w:rPr>
        <w:t>№</w:t>
      </w:r>
      <w:r>
        <w:rPr>
          <w:rFonts w:hint="default" w:ascii="Times New Roman" w:hAnsi="Times New Roman" w:cs="Times New Roman" w:eastAsiaTheme="minorEastAsia"/>
          <w:color w:val="auto"/>
          <w:kern w:val="2"/>
          <w:sz w:val="21"/>
          <w:szCs w:val="21"/>
          <w:lang w:val="ru" w:eastAsia="zh-CN" w:bidi="ar-SA"/>
        </w:rPr>
        <w:t xml:space="preserve">8, </w:t>
      </w:r>
      <w:r>
        <w:rPr>
          <w:rFonts w:hint="default" w:ascii="Times New Roman" w:hAnsi="Times New Roman" w:cs="Times New Roman"/>
          <w:color w:val="auto"/>
          <w:kern w:val="2"/>
          <w:sz w:val="21"/>
          <w:szCs w:val="21"/>
          <w:lang w:val="ru-RU" w:eastAsia="zh-CN" w:bidi="ar-SA"/>
        </w:rPr>
        <w:t>С</w:t>
      </w:r>
      <w:r>
        <w:rPr>
          <w:rFonts w:hint="default" w:ascii="Times New Roman" w:hAnsi="Times New Roman" w:cs="Times New Roman" w:eastAsiaTheme="minorEastAsia"/>
          <w:color w:val="auto"/>
          <w:kern w:val="2"/>
          <w:sz w:val="21"/>
          <w:szCs w:val="21"/>
          <w:lang w:val="ru" w:eastAsia="zh-CN" w:bidi="ar-SA"/>
        </w:rPr>
        <w:t>. 55-</w:t>
      </w:r>
      <w:r>
        <w:rPr>
          <w:rFonts w:hint="default" w:ascii="Times New Roman" w:hAnsi="Times New Roman" w:cs="Times New Roman" w:eastAsiaTheme="minorEastAsia"/>
          <w:color w:val="auto"/>
          <w:kern w:val="2"/>
          <w:sz w:val="21"/>
          <w:szCs w:val="21"/>
          <w:lang w:val="ru-RU" w:eastAsia="zh-CN" w:bidi="ar-SA"/>
        </w:rPr>
        <w:t>67</w:t>
      </w:r>
      <w:r>
        <w:rPr>
          <w:rFonts w:hint="default" w:ascii="Times New Roman" w:hAnsi="Times New Roman" w:cs="Times New Roman"/>
          <w:color w:val="auto"/>
          <w:kern w:val="2"/>
          <w:sz w:val="21"/>
          <w:szCs w:val="21"/>
          <w:lang w:val="ru-RU" w:eastAsia="zh-CN" w:bidi="ar-SA"/>
        </w:rPr>
        <w:t>.</w:t>
      </w:r>
      <w:r>
        <w:rPr>
          <w:rFonts w:hint="eastAsia" w:ascii="Times New Roman" w:hAnsi="Times New Roman" w:cs="Times New Roman" w:eastAsiaTheme="minorEastAsia"/>
          <w:color w:val="auto"/>
          <w:kern w:val="2"/>
          <w:sz w:val="21"/>
          <w:szCs w:val="21"/>
          <w:lang w:val="en-US" w:eastAsia="zh-CN" w:bidi="ar-SA"/>
        </w:rPr>
        <w:t xml:space="preserve"> ]</w:t>
      </w:r>
    </w:p>
  </w:footnote>
  <w:footnote w:id="94">
    <w:p>
      <w:pPr>
        <w:pStyle w:val="7"/>
        <w:snapToGrid w:val="0"/>
        <w:ind w:left="90" w:leftChars="0" w:hanging="90" w:hangingChars="50"/>
        <w:rPr>
          <w:rFonts w:hint="default" w:ascii="Times New Roman" w:hAnsi="Times New Roman" w:cs="Times New Roman" w:eastAsiaTheme="minorEastAsia"/>
          <w:color w:val="auto"/>
          <w:kern w:val="2"/>
          <w:sz w:val="24"/>
          <w:szCs w:val="24"/>
          <w:lang w:val="en-US" w:eastAsia="zh-CN" w:bidi="ar-SA"/>
        </w:rPr>
      </w:pPr>
      <w:r>
        <w:rPr>
          <w:rStyle w:val="12"/>
        </w:rPr>
        <w:footnoteRef/>
      </w:r>
      <w:r>
        <w:t xml:space="preserve"> </w:t>
      </w:r>
      <w:r>
        <w:rPr>
          <w:rFonts w:hint="default" w:ascii="Times New Roman" w:hAnsi="Times New Roman" w:cs="Times New Roman" w:eastAsiaTheme="minorEastAsia"/>
          <w:color w:val="auto"/>
          <w:kern w:val="2"/>
          <w:sz w:val="21"/>
          <w:szCs w:val="21"/>
          <w:lang w:val="en-US" w:eastAsia="zh-CN" w:bidi="ar-SA"/>
        </w:rPr>
        <w:t>FACT SHEET: President Xi Jinping’s State Visit to the United States</w:t>
      </w:r>
      <w:r>
        <w:rPr>
          <w:rFonts w:hint="default" w:ascii="Times New Roman" w:hAnsi="Times New Roman" w:cs="Times New Roman" w:eastAsiaTheme="minorEastAsia"/>
          <w:color w:val="auto"/>
          <w:kern w:val="2"/>
          <w:sz w:val="21"/>
          <w:szCs w:val="21"/>
          <w:lang w:val="ru-RU" w:eastAsia="zh-CN" w:bidi="ar-SA"/>
        </w:rPr>
        <w:t xml:space="preserve"> The White House Office of the Press Secretary </w:t>
      </w:r>
      <w:r>
        <w:rPr>
          <w:rFonts w:hint="default" w:ascii="Times New Roman" w:hAnsi="Times New Roman" w:cs="Times New Roman" w:eastAsiaTheme="minorEastAsia"/>
          <w:color w:val="auto"/>
          <w:kern w:val="2"/>
          <w:sz w:val="21"/>
          <w:szCs w:val="21"/>
          <w:lang w:val="en-US" w:eastAsia="zh-CN" w:bidi="ar-SA"/>
        </w:rPr>
        <w:t>September 25,</w:t>
      </w:r>
      <w:r>
        <w:rPr>
          <w:rFonts w:hint="default" w:ascii="Times New Roman" w:hAnsi="Times New Roman" w:cs="Times New Roman"/>
          <w:color w:val="auto"/>
          <w:kern w:val="2"/>
          <w:sz w:val="21"/>
          <w:szCs w:val="21"/>
          <w:lang w:val="ru-RU" w:eastAsia="zh-CN" w:bidi="ar-SA"/>
        </w:rPr>
        <w:t xml:space="preserve"> 2015</w:t>
      </w:r>
      <w:r>
        <w:rPr>
          <w:rFonts w:hint="default" w:ascii="Times New Roman" w:hAnsi="Times New Roman" w:cs="Times New Roman" w:eastAsiaTheme="minorEastAsia"/>
          <w:color w:val="auto"/>
          <w:kern w:val="2"/>
          <w:sz w:val="21"/>
          <w:szCs w:val="21"/>
          <w:lang w:val="en-US" w:eastAsia="zh-CN" w:bidi="ar-SA"/>
        </w:rPr>
        <w:t xml:space="preserve"> https://obamawhitehouse.archives.gov/the-press-office/2015/09/25/fact-sheet-president-xi-jinpings-state-visit-united-states</w:t>
      </w:r>
    </w:p>
  </w:footnote>
  <w:footnote w:id="95">
    <w:p>
      <w:pPr>
        <w:pStyle w:val="7"/>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textAlignment w:val="auto"/>
        <w:outlineLvl w:val="9"/>
        <w:rPr>
          <w:rFonts w:hint="eastAsia"/>
          <w:lang w:val="en-US" w:eastAsia="zh-CN"/>
        </w:rPr>
      </w:pPr>
      <w:r>
        <w:rPr>
          <w:rStyle w:val="12"/>
        </w:rPr>
        <w:footnoteRef/>
      </w:r>
      <w:r>
        <w:t xml:space="preserve"> </w:t>
      </w:r>
      <w:r>
        <w:rPr>
          <w:rFonts w:hint="eastAsia" w:ascii="Times New Roman" w:hAnsi="Times New Roman" w:cs="Times New Roman" w:eastAsiaTheme="minorEastAsia"/>
          <w:color w:val="auto"/>
          <w:kern w:val="2"/>
          <w:sz w:val="21"/>
          <w:szCs w:val="21"/>
          <w:lang w:val="en-US" w:eastAsia="zh-CN" w:bidi="ar-SA"/>
        </w:rPr>
        <w:t>George Friedman, Xander Snyder</w:t>
      </w:r>
      <w:r>
        <w:rPr>
          <w:rFonts w:hint="default" w:ascii="Times New Roman" w:hAnsi="Times New Roman" w:cs="Times New Roman" w:eastAsiaTheme="minorEastAsia"/>
          <w:color w:val="auto"/>
          <w:kern w:val="2"/>
          <w:sz w:val="21"/>
          <w:szCs w:val="21"/>
          <w:lang w:val="ru-RU" w:eastAsia="zh-CN" w:bidi="ar-SA"/>
        </w:rPr>
        <w:t xml:space="preserve">, </w:t>
      </w:r>
      <w:r>
        <w:rPr>
          <w:rFonts w:hint="eastAsia" w:ascii="Times New Roman" w:hAnsi="Times New Roman" w:cs="Times New Roman" w:eastAsiaTheme="minorEastAsia"/>
          <w:color w:val="auto"/>
          <w:kern w:val="2"/>
          <w:sz w:val="21"/>
          <w:szCs w:val="21"/>
          <w:lang w:val="en-US" w:eastAsia="zh-CN" w:bidi="ar-SA"/>
        </w:rPr>
        <w:t>Cheyenne Ligon</w:t>
      </w:r>
      <w:r>
        <w:rPr>
          <w:rFonts w:hint="default" w:ascii="Times New Roman" w:hAnsi="Times New Roman" w:cs="Times New Roman"/>
          <w:color w:val="auto"/>
          <w:kern w:val="2"/>
          <w:sz w:val="21"/>
          <w:szCs w:val="21"/>
          <w:lang w:val="ru-RU" w:eastAsia="zh-CN" w:bidi="ar-SA"/>
        </w:rPr>
        <w:t>.</w:t>
      </w:r>
      <w:r>
        <w:rPr>
          <w:rFonts w:hint="eastAsia" w:ascii="Times New Roman" w:hAnsi="Times New Roman" w:cs="Times New Roman" w:eastAsiaTheme="minorEastAsia"/>
          <w:color w:val="auto"/>
          <w:kern w:val="2"/>
          <w:sz w:val="21"/>
          <w:szCs w:val="21"/>
          <w:lang w:val="en-US" w:eastAsia="zh-CN" w:bidi="ar-SA"/>
        </w:rPr>
        <w:t xml:space="preserve"> Chinese Military Installations in the South China Sea</w:t>
      </w:r>
      <w:r>
        <w:rPr>
          <w:rFonts w:hint="eastAsia" w:ascii="Times New Roman" w:hAnsi="Times New Roman" w:cs="Times New Roman"/>
          <w:color w:val="auto"/>
          <w:kern w:val="2"/>
          <w:sz w:val="21"/>
          <w:szCs w:val="21"/>
          <w:lang w:val="en-US" w:eastAsia="zh-CN" w:bidi="ar-SA"/>
        </w:rPr>
        <w:t>/</w:t>
      </w:r>
      <w:r>
        <w:rPr>
          <w:rFonts w:hint="default" w:ascii="Times New Roman" w:hAnsi="Times New Roman" w:cs="Times New Roman"/>
          <w:color w:val="auto"/>
          <w:kern w:val="2"/>
          <w:sz w:val="21"/>
          <w:szCs w:val="21"/>
          <w:lang w:val="ru-RU" w:eastAsia="zh-CN" w:bidi="ar-SA"/>
        </w:rPr>
        <w:t xml:space="preserve"> </w:t>
      </w:r>
      <w:r>
        <w:rPr>
          <w:rFonts w:hint="eastAsia" w:ascii="Times New Roman" w:hAnsi="Times New Roman" w:cs="Times New Roman" w:eastAsiaTheme="minorEastAsia"/>
          <w:color w:val="auto"/>
          <w:kern w:val="2"/>
          <w:sz w:val="21"/>
          <w:szCs w:val="21"/>
          <w:lang w:val="en-US" w:eastAsia="zh-CN" w:bidi="ar-SA"/>
        </w:rPr>
        <w:t>G</w:t>
      </w:r>
      <w:r>
        <w:rPr>
          <w:rFonts w:hint="eastAsia" w:ascii="Times New Roman" w:hAnsi="Times New Roman" w:cs="Times New Roman"/>
          <w:color w:val="auto"/>
          <w:kern w:val="2"/>
          <w:sz w:val="21"/>
          <w:szCs w:val="21"/>
          <w:lang w:val="en-US" w:eastAsia="zh-CN" w:bidi="ar-SA"/>
        </w:rPr>
        <w:t>.</w:t>
      </w:r>
      <w:r>
        <w:rPr>
          <w:rFonts w:hint="eastAsia" w:ascii="Times New Roman" w:hAnsi="Times New Roman" w:cs="Times New Roman" w:eastAsiaTheme="minorEastAsia"/>
          <w:color w:val="auto"/>
          <w:kern w:val="2"/>
          <w:sz w:val="21"/>
          <w:szCs w:val="21"/>
          <w:lang w:val="en-US" w:eastAsia="zh-CN" w:bidi="ar-SA"/>
        </w:rPr>
        <w:t xml:space="preserve"> Friedman</w:t>
      </w:r>
      <w:r>
        <w:rPr>
          <w:rFonts w:hint="eastAsia" w:ascii="Times New Roman" w:hAnsi="Times New Roman" w:cs="Times New Roman"/>
          <w:color w:val="auto"/>
          <w:kern w:val="2"/>
          <w:sz w:val="21"/>
          <w:szCs w:val="21"/>
          <w:lang w:val="en-US" w:eastAsia="zh-CN" w:bidi="ar-SA"/>
        </w:rPr>
        <w:t xml:space="preserve"> [ec.al.]. -</w:t>
      </w:r>
      <w:r>
        <w:rPr>
          <w:rFonts w:hint="default" w:ascii="Times New Roman" w:hAnsi="Times New Roman" w:cs="Times New Roman" w:eastAsiaTheme="minorEastAsia"/>
          <w:color w:val="auto"/>
          <w:kern w:val="2"/>
          <w:sz w:val="21"/>
          <w:szCs w:val="21"/>
          <w:lang w:val="en-US" w:eastAsia="zh-CN" w:bidi="ar-SA"/>
        </w:rPr>
        <w:t>March 27, 2017</w:t>
      </w:r>
      <w:r>
        <w:rPr>
          <w:rFonts w:hint="eastAsia" w:ascii="Times New Roman" w:hAnsi="Times New Roman" w:cs="Times New Roman"/>
          <w:color w:val="auto"/>
          <w:kern w:val="2"/>
          <w:sz w:val="21"/>
          <w:szCs w:val="21"/>
          <w:lang w:val="en-US" w:eastAsia="zh-CN" w:bidi="ar-SA"/>
        </w:rPr>
        <w:t>.</w:t>
      </w:r>
      <w:r>
        <w:rPr>
          <w:rFonts w:hint="default" w:ascii="Times New Roman" w:hAnsi="Times New Roman" w:cs="Times New Roman"/>
          <w:color w:val="auto"/>
          <w:kern w:val="2"/>
          <w:sz w:val="21"/>
          <w:szCs w:val="21"/>
          <w:lang w:val="ru-RU" w:eastAsia="zh-CN" w:bidi="ar-SA"/>
        </w:rPr>
        <w:t xml:space="preserve"> </w:t>
      </w:r>
      <w:r>
        <w:rPr>
          <w:rFonts w:hint="eastAsia" w:ascii="Times New Roman" w:hAnsi="Times New Roman" w:cs="Times New Roman"/>
          <w:color w:val="auto"/>
          <w:kern w:val="2"/>
          <w:sz w:val="21"/>
          <w:szCs w:val="21"/>
          <w:lang w:val="en-US" w:eastAsia="zh-CN" w:bidi="ar-SA"/>
        </w:rPr>
        <w:t>URL:</w:t>
      </w:r>
      <w:r>
        <w:rPr>
          <w:rFonts w:hint="default" w:ascii="Times New Roman" w:hAnsi="Times New Roman" w:cs="Times New Roman" w:eastAsiaTheme="minorEastAsia"/>
          <w:color w:val="auto"/>
          <w:kern w:val="2"/>
          <w:sz w:val="21"/>
          <w:szCs w:val="21"/>
          <w:lang w:val="en-US" w:eastAsia="zh-CN" w:bidi="ar-SA"/>
        </w:rPr>
        <w:t>http://www.mauldineconomics.com/this-week-in-geopolitics/chinese-military-installations-in-the-south-china-sea#</w:t>
      </w:r>
    </w:p>
  </w:footnote>
  <w:footnote w:id="96">
    <w:p>
      <w:pPr>
        <w:pStyle w:val="7"/>
        <w:keepNext w:val="0"/>
        <w:keepLines w:val="0"/>
        <w:pageBreakBefore w:val="0"/>
        <w:widowControl w:val="0"/>
        <w:kinsoku/>
        <w:wordWrap/>
        <w:overflowPunct/>
        <w:topLinePunct w:val="0"/>
        <w:autoSpaceDE/>
        <w:autoSpaceDN/>
        <w:bidi w:val="0"/>
        <w:adjustRightInd/>
        <w:snapToGrid w:val="0"/>
        <w:spacing w:after="0" w:line="360" w:lineRule="auto"/>
        <w:ind w:left="0" w:leftChars="0" w:firstLine="0" w:firstLineChars="0"/>
        <w:textAlignment w:val="auto"/>
        <w:outlineLvl w:val="9"/>
        <w:rPr>
          <w:rFonts w:hint="default" w:ascii="Times New Roman" w:hAnsi="Times New Roman" w:cs="Times New Roman" w:eastAsiaTheme="minorEastAsia"/>
          <w:color w:val="auto"/>
          <w:kern w:val="2"/>
          <w:sz w:val="21"/>
          <w:szCs w:val="21"/>
          <w:lang w:val="en-US" w:eastAsia="zh-CN" w:bidi="ar-SA"/>
        </w:rPr>
      </w:pPr>
      <w:r>
        <w:rPr>
          <w:rStyle w:val="12"/>
        </w:rPr>
        <w:footnoteRef/>
      </w:r>
      <w:r>
        <w:rPr>
          <w:rFonts w:hint="default" w:ascii="Times New Roman" w:hAnsi="Times New Roman" w:cs="Times New Roman" w:eastAsiaTheme="minorEastAsia"/>
          <w:color w:val="auto"/>
          <w:kern w:val="2"/>
          <w:sz w:val="24"/>
          <w:szCs w:val="24"/>
          <w:lang w:val="en-US" w:eastAsia="zh-CN" w:bidi="ar-SA"/>
        </w:rPr>
        <w:t xml:space="preserve"> </w:t>
      </w:r>
      <w:r>
        <w:rPr>
          <w:rFonts w:hint="default" w:ascii="Times New Roman" w:hAnsi="Times New Roman" w:cs="Times New Roman" w:eastAsiaTheme="minorEastAsia"/>
          <w:color w:val="auto"/>
          <w:kern w:val="2"/>
          <w:sz w:val="21"/>
          <w:szCs w:val="21"/>
          <w:lang w:val="en-US" w:eastAsia="zh-CN" w:bidi="ar-SA"/>
        </w:rPr>
        <w:t>D</w:t>
      </w:r>
      <w:r>
        <w:rPr>
          <w:rFonts w:hint="eastAsia" w:ascii="Times New Roman" w:hAnsi="Times New Roman" w:cs="Times New Roman" w:eastAsiaTheme="minorEastAsia"/>
          <w:color w:val="auto"/>
          <w:kern w:val="2"/>
          <w:sz w:val="21"/>
          <w:szCs w:val="21"/>
          <w:lang w:val="en-US" w:eastAsia="zh-CN" w:bidi="ar-SA"/>
        </w:rPr>
        <w:t>.</w:t>
      </w:r>
      <w:r>
        <w:rPr>
          <w:rFonts w:hint="default" w:ascii="Times New Roman" w:hAnsi="Times New Roman" w:cs="Times New Roman" w:eastAsiaTheme="minorEastAsia"/>
          <w:color w:val="auto"/>
          <w:kern w:val="2"/>
          <w:sz w:val="21"/>
          <w:szCs w:val="21"/>
          <w:lang w:val="en-US" w:eastAsia="zh-CN" w:bidi="ar-SA"/>
        </w:rPr>
        <w:t xml:space="preserve"> W</w:t>
      </w:r>
      <w:r>
        <w:rPr>
          <w:rFonts w:hint="eastAsia" w:ascii="Times New Roman" w:hAnsi="Times New Roman" w:cs="Times New Roman" w:eastAsiaTheme="minorEastAsia"/>
          <w:color w:val="auto"/>
          <w:kern w:val="2"/>
          <w:sz w:val="21"/>
          <w:szCs w:val="21"/>
          <w:lang w:val="en-US" w:eastAsia="zh-CN" w:bidi="ar-SA"/>
        </w:rPr>
        <w:t>atkinsupdated.</w:t>
      </w:r>
      <w:r>
        <w:rPr>
          <w:rFonts w:hint="default" w:ascii="Times New Roman" w:hAnsi="Times New Roman" w:cs="Times New Roman" w:eastAsiaTheme="minorEastAsia"/>
          <w:color w:val="auto"/>
          <w:kern w:val="2"/>
          <w:sz w:val="21"/>
          <w:szCs w:val="21"/>
          <w:lang w:val="en-US" w:eastAsia="zh-CN" w:bidi="ar-SA"/>
        </w:rPr>
        <w:t xml:space="preserve"> What China Has Been Buildingin the South China</w:t>
      </w:r>
      <w:r>
        <w:rPr>
          <w:rFonts w:hint="eastAsia" w:ascii="Times New Roman" w:hAnsi="Times New Roman" w:cs="Times New Roman"/>
          <w:color w:val="auto"/>
          <w:kern w:val="2"/>
          <w:sz w:val="21"/>
          <w:szCs w:val="21"/>
          <w:lang w:val="en-US" w:eastAsia="zh-CN" w:bidi="ar-SA"/>
        </w:rPr>
        <w:t xml:space="preserve"> </w:t>
      </w:r>
      <w:r>
        <w:rPr>
          <w:rFonts w:hint="default" w:ascii="Times New Roman" w:hAnsi="Times New Roman" w:cs="Times New Roman" w:eastAsiaTheme="minorEastAsia"/>
          <w:color w:val="auto"/>
          <w:kern w:val="2"/>
          <w:sz w:val="21"/>
          <w:szCs w:val="21"/>
          <w:lang w:val="en-US" w:eastAsia="zh-CN" w:bidi="ar-SA"/>
        </w:rPr>
        <w:t>Sea</w:t>
      </w:r>
      <w:r>
        <w:rPr>
          <w:rFonts w:hint="eastAsia" w:ascii="Times New Roman" w:hAnsi="Times New Roman" w:cs="Times New Roman"/>
          <w:color w:val="auto"/>
          <w:kern w:val="2"/>
          <w:sz w:val="21"/>
          <w:szCs w:val="21"/>
          <w:lang w:val="en-US" w:eastAsia="zh-CN" w:bidi="ar-SA"/>
        </w:rPr>
        <w:t>/</w:t>
      </w:r>
      <w:r>
        <w:rPr>
          <w:rFonts w:hint="default" w:ascii="Times New Roman" w:hAnsi="Times New Roman" w:cs="Times New Roman" w:eastAsiaTheme="minorEastAsia"/>
          <w:color w:val="auto"/>
          <w:kern w:val="2"/>
          <w:sz w:val="21"/>
          <w:szCs w:val="21"/>
          <w:lang w:val="en-US" w:eastAsia="zh-CN" w:bidi="ar-SA"/>
        </w:rPr>
        <w:t>D</w:t>
      </w:r>
      <w:r>
        <w:rPr>
          <w:rFonts w:hint="eastAsia" w:ascii="Times New Roman" w:hAnsi="Times New Roman" w:cs="Times New Roman" w:eastAsiaTheme="minorEastAsia"/>
          <w:color w:val="auto"/>
          <w:kern w:val="2"/>
          <w:sz w:val="21"/>
          <w:szCs w:val="21"/>
          <w:lang w:val="en-US" w:eastAsia="zh-CN" w:bidi="ar-SA"/>
        </w:rPr>
        <w:t>.</w:t>
      </w:r>
      <w:r>
        <w:rPr>
          <w:rFonts w:hint="default" w:ascii="Times New Roman" w:hAnsi="Times New Roman" w:cs="Times New Roman" w:eastAsiaTheme="minorEastAsia"/>
          <w:color w:val="auto"/>
          <w:kern w:val="2"/>
          <w:sz w:val="21"/>
          <w:szCs w:val="21"/>
          <w:lang w:val="en-US" w:eastAsia="zh-CN" w:bidi="ar-SA"/>
        </w:rPr>
        <w:t xml:space="preserve"> W</w:t>
      </w:r>
      <w:r>
        <w:rPr>
          <w:rFonts w:hint="eastAsia" w:ascii="Times New Roman" w:hAnsi="Times New Roman" w:cs="Times New Roman" w:eastAsiaTheme="minorEastAsia"/>
          <w:color w:val="auto"/>
          <w:kern w:val="2"/>
          <w:sz w:val="21"/>
          <w:szCs w:val="21"/>
          <w:lang w:val="en-US" w:eastAsia="zh-CN" w:bidi="ar-SA"/>
        </w:rPr>
        <w:t>atkinsupdated</w:t>
      </w:r>
      <w:r>
        <w:rPr>
          <w:rFonts w:hint="eastAsia" w:ascii="Times New Roman" w:hAnsi="Times New Roman" w:cs="Times New Roman"/>
          <w:color w:val="auto"/>
          <w:kern w:val="2"/>
          <w:sz w:val="21"/>
          <w:szCs w:val="21"/>
          <w:lang w:val="en-US" w:eastAsia="zh-CN" w:bidi="ar-SA"/>
        </w:rPr>
        <w:t>.-</w:t>
      </w:r>
      <w:r>
        <w:rPr>
          <w:rFonts w:hint="default" w:ascii="Times New Roman" w:hAnsi="Times New Roman" w:cs="Times New Roman" w:eastAsiaTheme="minorEastAsia"/>
          <w:color w:val="auto"/>
          <w:kern w:val="2"/>
          <w:sz w:val="21"/>
          <w:szCs w:val="21"/>
          <w:lang w:val="en-US" w:eastAsia="zh-CN" w:bidi="ar-SA"/>
        </w:rPr>
        <w:t>October 27, 2015</w:t>
      </w:r>
      <w:r>
        <w:rPr>
          <w:rFonts w:hint="eastAsia" w:ascii="Times New Roman" w:hAnsi="Times New Roman" w:cs="Times New Roman"/>
          <w:color w:val="auto"/>
          <w:kern w:val="2"/>
          <w:sz w:val="21"/>
          <w:szCs w:val="21"/>
          <w:lang w:val="en-US" w:eastAsia="zh-CN" w:bidi="ar-SA"/>
        </w:rPr>
        <w:t>.</w:t>
      </w:r>
    </w:p>
    <w:p>
      <w:pPr>
        <w:pStyle w:val="7"/>
        <w:keepNext w:val="0"/>
        <w:keepLines w:val="0"/>
        <w:pageBreakBefore w:val="0"/>
        <w:widowControl w:val="0"/>
        <w:kinsoku/>
        <w:wordWrap/>
        <w:overflowPunct/>
        <w:topLinePunct w:val="0"/>
        <w:autoSpaceDE/>
        <w:autoSpaceDN/>
        <w:bidi w:val="0"/>
        <w:adjustRightInd/>
        <w:snapToGrid w:val="0"/>
        <w:spacing w:after="0" w:line="360" w:lineRule="auto"/>
        <w:ind w:left="0" w:leftChars="0" w:firstLine="0" w:firstLineChars="0"/>
        <w:textAlignment w:val="auto"/>
        <w:outlineLvl w:val="9"/>
        <w:rPr>
          <w:rFonts w:hint="default" w:ascii="Times New Roman" w:hAnsi="Times New Roman" w:cs="Times New Roman" w:eastAsiaTheme="minorEastAsia"/>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URL:</w:t>
      </w:r>
      <w:r>
        <w:rPr>
          <w:rFonts w:hint="default" w:ascii="Times New Roman" w:hAnsi="Times New Roman" w:cs="Times New Roman" w:eastAsiaTheme="minorEastAsia"/>
          <w:color w:val="auto"/>
          <w:kern w:val="2"/>
          <w:sz w:val="21"/>
          <w:szCs w:val="21"/>
          <w:lang w:val="en-US" w:eastAsia="zh-CN" w:bidi="ar-SA"/>
        </w:rPr>
        <w:t>https://www.nytimes.com/interactive/2015/07/30/world/asia/what-china-has-been-building-in-the-south-china-sea.html</w:t>
      </w:r>
    </w:p>
  </w:footnote>
  <w:footnote w:id="97">
    <w:p>
      <w:pPr>
        <w:pStyle w:val="7"/>
        <w:snapToGrid w:val="0"/>
        <w:spacing w:line="360" w:lineRule="auto"/>
        <w:rPr>
          <w:rFonts w:hint="default" w:ascii="Times New Roman" w:hAnsi="Times New Roman" w:cs="Times New Roman"/>
          <w:sz w:val="24"/>
          <w:szCs w:val="24"/>
        </w:rPr>
      </w:pPr>
      <w:r>
        <w:rPr>
          <w:rStyle w:val="12"/>
        </w:rPr>
        <w:footnoteRef/>
      </w:r>
      <w:r>
        <w:t xml:space="preserve"> </w:t>
      </w:r>
      <w:r>
        <w:rPr>
          <w:rFonts w:hint="eastAsia" w:ascii="Times New Roman" w:hAnsi="Times New Roman" w:cs="Times New Roman"/>
          <w:sz w:val="21"/>
          <w:szCs w:val="21"/>
        </w:rPr>
        <w:t>Dan Lamothe</w:t>
      </w:r>
      <w:r>
        <w:rPr>
          <w:rFonts w:hint="default" w:ascii="Times New Roman" w:hAnsi="Times New Roman" w:cs="Times New Roman"/>
          <w:sz w:val="21"/>
          <w:szCs w:val="21"/>
          <w:lang w:val="ru-RU"/>
        </w:rPr>
        <w:t xml:space="preserve"> </w:t>
      </w:r>
      <w:r>
        <w:rPr>
          <w:rFonts w:hint="eastAsia" w:ascii="Times New Roman" w:hAnsi="Times New Roman" w:cs="Times New Roman"/>
          <w:sz w:val="21"/>
          <w:szCs w:val="21"/>
          <w:lang w:val="en-US" w:eastAsia="zh-CN"/>
        </w:rPr>
        <w:t xml:space="preserve">. </w:t>
      </w:r>
      <w:r>
        <w:rPr>
          <w:rFonts w:hint="default" w:ascii="Times New Roman" w:hAnsi="Times New Roman" w:cs="Times New Roman"/>
          <w:sz w:val="21"/>
          <w:szCs w:val="21"/>
          <w:lang w:val="ru-RU"/>
        </w:rPr>
        <w:t xml:space="preserve">These are the bases the U.S. will use near the South China Sea. </w:t>
      </w:r>
      <w:r>
        <w:rPr>
          <w:rFonts w:hint="eastAsia" w:ascii="Times New Roman" w:hAnsi="Times New Roman" w:cs="Times New Roman"/>
          <w:sz w:val="21"/>
          <w:szCs w:val="21"/>
          <w:lang w:val="en-US" w:eastAsia="zh-CN"/>
        </w:rPr>
        <w:t>C</w:t>
      </w:r>
      <w:r>
        <w:rPr>
          <w:rFonts w:hint="default" w:ascii="Times New Roman" w:hAnsi="Times New Roman" w:cs="Times New Roman"/>
          <w:sz w:val="21"/>
          <w:szCs w:val="21"/>
          <w:lang w:val="ru-RU"/>
        </w:rPr>
        <w:t>hina isn’t impressed</w:t>
      </w:r>
      <w:r>
        <w:rPr>
          <w:rFonts w:hint="eastAsia" w:ascii="Times New Roman" w:hAnsi="Times New Roman" w:cs="Times New Roman"/>
          <w:sz w:val="21"/>
          <w:szCs w:val="21"/>
          <w:lang w:val="en-US" w:eastAsia="zh-CN"/>
        </w:rPr>
        <w:t>/</w:t>
      </w:r>
      <w:r>
        <w:rPr>
          <w:rFonts w:hint="eastAsia" w:ascii="Times New Roman" w:hAnsi="Times New Roman" w:cs="Times New Roman"/>
          <w:sz w:val="21"/>
          <w:szCs w:val="21"/>
        </w:rPr>
        <w:t>D</w:t>
      </w:r>
      <w:r>
        <w:rPr>
          <w:rFonts w:hint="eastAsia" w:ascii="Times New Roman" w:hAnsi="Times New Roman" w:cs="Times New Roman"/>
          <w:sz w:val="21"/>
          <w:szCs w:val="21"/>
          <w:lang w:val="en-US" w:eastAsia="zh-CN"/>
        </w:rPr>
        <w:t>.</w:t>
      </w:r>
      <w:r>
        <w:rPr>
          <w:rFonts w:hint="eastAsia" w:ascii="Times New Roman" w:hAnsi="Times New Roman" w:cs="Times New Roman"/>
          <w:sz w:val="21"/>
          <w:szCs w:val="21"/>
        </w:rPr>
        <w:t xml:space="preserve"> Lamothe</w:t>
      </w:r>
      <w:r>
        <w:rPr>
          <w:rFonts w:hint="eastAsia" w:ascii="Times New Roman" w:hAnsi="Times New Roman" w:cs="Times New Roman"/>
          <w:sz w:val="21"/>
          <w:szCs w:val="21"/>
          <w:lang w:val="en-US" w:eastAsia="zh-CN"/>
        </w:rPr>
        <w:t>.-</w:t>
      </w:r>
      <w:r>
        <w:rPr>
          <w:rFonts w:hint="default" w:ascii="Times New Roman" w:hAnsi="Times New Roman" w:cs="Times New Roman"/>
          <w:sz w:val="21"/>
          <w:szCs w:val="21"/>
        </w:rPr>
        <w:t>March 21, 2016</w:t>
      </w:r>
      <w:r>
        <w:rPr>
          <w:rFonts w:hint="eastAsia" w:ascii="Times New Roman" w:hAnsi="Times New Roman" w:cs="Times New Roman"/>
          <w:sz w:val="21"/>
          <w:szCs w:val="21"/>
          <w:lang w:val="en-US" w:eastAsia="zh-CN"/>
        </w:rPr>
        <w:t>.</w:t>
      </w:r>
      <w:r>
        <w:rPr>
          <w:rFonts w:hint="default" w:ascii="Times New Roman" w:hAnsi="Times New Roman" w:cs="Times New Roman"/>
          <w:sz w:val="21"/>
          <w:szCs w:val="21"/>
          <w:lang w:val="ru-RU"/>
        </w:rPr>
        <w:t xml:space="preserve">  </w:t>
      </w:r>
      <w:r>
        <w:rPr>
          <w:rFonts w:hint="eastAsia" w:ascii="Times New Roman" w:hAnsi="Times New Roman" w:cs="Times New Roman"/>
          <w:sz w:val="21"/>
          <w:szCs w:val="21"/>
          <w:lang w:val="en-US" w:eastAsia="zh-CN"/>
        </w:rPr>
        <w:t>URL:</w:t>
      </w:r>
      <w:r>
        <w:rPr>
          <w:rFonts w:hint="eastAsia" w:ascii="Times New Roman" w:hAnsi="Times New Roman" w:cs="Times New Roman"/>
          <w:sz w:val="21"/>
          <w:szCs w:val="21"/>
          <w:lang w:val="ru-RU"/>
        </w:rPr>
        <w:t>https://www.washingtonpost.com/news/checkpoint/wp/2016/03/21/these-are-the-new-u-s-military-bases-near-the-south-china-sea-china-isnt-impressed/?noredirect=on&amp;utm_term=.7eb75b58ff79</w:t>
      </w:r>
    </w:p>
  </w:footnote>
  <w:footnote w:id="98">
    <w:p>
      <w:pPr>
        <w:pStyle w:val="7"/>
        <w:snapToGrid w:val="0"/>
        <w:rPr>
          <w:rFonts w:hint="default" w:ascii="Times New Roman" w:hAnsi="Times New Roman" w:cs="Times New Roman" w:eastAsiaTheme="minorEastAsia"/>
          <w:color w:val="auto"/>
          <w:kern w:val="2"/>
          <w:sz w:val="24"/>
          <w:szCs w:val="24"/>
          <w:lang w:val="en-US" w:eastAsia="zh-CN" w:bidi="ar-SA"/>
        </w:rPr>
      </w:pPr>
      <w:r>
        <w:rPr>
          <w:rStyle w:val="12"/>
        </w:rPr>
        <w:footnoteRef/>
      </w:r>
      <w:r>
        <w:t xml:space="preserve"> </w:t>
      </w:r>
      <w:r>
        <w:rPr>
          <w:rFonts w:hint="default" w:ascii="Times New Roman" w:hAnsi="Times New Roman" w:cs="Times New Roman" w:eastAsiaTheme="minorEastAsia"/>
          <w:color w:val="auto"/>
          <w:kern w:val="2"/>
          <w:sz w:val="24"/>
          <w:szCs w:val="24"/>
          <w:lang w:val="en-US" w:eastAsia="zh-CN" w:bidi="ar-SA"/>
        </w:rPr>
        <w:t>T</w:t>
      </w:r>
      <w:r>
        <w:rPr>
          <w:rFonts w:hint="default" w:ascii="Times New Roman" w:hAnsi="Times New Roman" w:cs="Times New Roman" w:eastAsiaTheme="minorEastAsia"/>
          <w:color w:val="auto"/>
          <w:kern w:val="2"/>
          <w:sz w:val="21"/>
          <w:szCs w:val="21"/>
          <w:lang w:val="en-US" w:eastAsia="zh-CN" w:bidi="ar-SA"/>
        </w:rPr>
        <w:t>he Washington Post</w:t>
      </w:r>
      <w:r>
        <w:rPr>
          <w:rFonts w:hint="eastAsia" w:ascii="Times New Roman" w:hAnsi="Times New Roman" w:cs="Times New Roman"/>
          <w:color w:val="auto"/>
          <w:kern w:val="2"/>
          <w:sz w:val="21"/>
          <w:szCs w:val="21"/>
          <w:lang w:val="en-US" w:eastAsia="zh-CN" w:bidi="ar-SA"/>
        </w:rPr>
        <w:t xml:space="preserve"> .-21.03.2016.</w:t>
      </w:r>
    </w:p>
  </w:footnote>
  <w:footnote w:id="99">
    <w:p>
      <w:pPr>
        <w:pStyle w:val="7"/>
        <w:snapToGrid w:val="0"/>
        <w:ind w:right="-218" w:rightChars="-104"/>
        <w:jc w:val="both"/>
        <w:rPr>
          <w:rFonts w:hint="eastAsia" w:ascii="Times New Roman" w:hAnsi="Times New Roman" w:cs="Times New Roman" w:eastAsiaTheme="minorEastAsia"/>
          <w:color w:val="auto"/>
          <w:kern w:val="2"/>
          <w:sz w:val="24"/>
          <w:szCs w:val="24"/>
          <w:lang w:val="en-US" w:eastAsia="zh-CN" w:bidi="ar-SA"/>
        </w:rPr>
      </w:pPr>
      <w:r>
        <w:rPr>
          <w:rStyle w:val="12"/>
        </w:rPr>
        <w:footnoteRef/>
      </w:r>
      <w:r>
        <w:rPr>
          <w:rFonts w:hint="eastAsia" w:ascii="宋体" w:hAnsi="宋体" w:eastAsia="宋体" w:cs="宋体"/>
          <w:sz w:val="21"/>
          <w:szCs w:val="21"/>
        </w:rPr>
        <w:t>王传军</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区外大国对南海地区的渗透及其影响 [J ].</w:t>
      </w:r>
      <w:r>
        <w:rPr>
          <w:rFonts w:hint="default" w:ascii="宋体" w:hAnsi="宋体" w:eastAsia="宋体" w:cs="宋体"/>
          <w:sz w:val="21"/>
          <w:szCs w:val="21"/>
          <w:lang w:val="ru-RU"/>
        </w:rPr>
        <w:t xml:space="preserve"> </w:t>
      </w:r>
      <w:r>
        <w:rPr>
          <w:rFonts w:hint="eastAsia" w:ascii="宋体" w:hAnsi="宋体" w:eastAsia="宋体" w:cs="宋体"/>
          <w:sz w:val="21"/>
          <w:szCs w:val="21"/>
        </w:rPr>
        <w:t>当代亚</w:t>
      </w:r>
      <w:r>
        <w:rPr>
          <w:rFonts w:hint="eastAsia" w:ascii="宋体" w:hAnsi="宋体" w:eastAsia="宋体" w:cs="宋体"/>
          <w:sz w:val="21"/>
          <w:szCs w:val="21"/>
          <w:lang w:val="en-US" w:eastAsia="zh-CN"/>
        </w:rPr>
        <w:t>太</w:t>
      </w:r>
      <w:r>
        <w:rPr>
          <w:rFonts w:hint="eastAsia" w:ascii="宋体" w:hAnsi="宋体" w:eastAsia="宋体" w:cs="宋体"/>
          <w:sz w:val="21"/>
          <w:szCs w:val="21"/>
        </w:rPr>
        <w:t xml:space="preserve"> ,2001 ,(11)</w:t>
      </w:r>
      <w:r>
        <w:rPr>
          <w:rFonts w:hint="default" w:ascii="宋体" w:hAnsi="宋体" w:eastAsia="宋体" w:cs="宋体"/>
          <w:sz w:val="21"/>
          <w:szCs w:val="21"/>
          <w:lang w:val="ru-RU"/>
        </w:rPr>
        <w:t>87-90</w:t>
      </w:r>
      <w:r>
        <w:rPr>
          <w:rFonts w:hint="eastAsia" w:ascii="Times New Roman" w:hAnsi="Times New Roman" w:cs="Times New Roman" w:eastAsiaTheme="minorEastAsia"/>
          <w:color w:val="auto"/>
          <w:kern w:val="2"/>
          <w:sz w:val="21"/>
          <w:szCs w:val="21"/>
          <w:lang w:val="ru" w:eastAsia="zh-CN" w:bidi="ar-SA"/>
        </w:rPr>
        <w:t>.</w:t>
      </w:r>
      <w:r>
        <w:rPr>
          <w:rFonts w:hint="eastAsia" w:ascii="Times New Roman" w:hAnsi="Times New Roman" w:cs="Times New Roman" w:eastAsiaTheme="minorEastAsia"/>
          <w:color w:val="auto"/>
          <w:kern w:val="2"/>
          <w:sz w:val="21"/>
          <w:szCs w:val="21"/>
          <w:lang w:val="en-US" w:eastAsia="zh-CN" w:bidi="ar-SA"/>
        </w:rPr>
        <w:t>[</w:t>
      </w:r>
      <w:r>
        <w:rPr>
          <w:rFonts w:hint="default" w:ascii="Times New Roman" w:hAnsi="Times New Roman" w:cs="Times New Roman" w:eastAsiaTheme="minorEastAsia"/>
          <w:color w:val="auto"/>
          <w:kern w:val="2"/>
          <w:sz w:val="21"/>
          <w:szCs w:val="21"/>
          <w:lang w:val="ru" w:eastAsia="zh-CN" w:bidi="ar-SA"/>
        </w:rPr>
        <w:t>Ван Чуаньцзюнь</w:t>
      </w:r>
      <w:r>
        <w:rPr>
          <w:rFonts w:hint="eastAsia" w:ascii="Times New Roman" w:hAnsi="Times New Roman" w:cs="Times New Roman"/>
          <w:color w:val="auto"/>
          <w:kern w:val="2"/>
          <w:sz w:val="21"/>
          <w:szCs w:val="21"/>
          <w:lang w:val="en-US" w:eastAsia="zh-CN" w:bidi="ar-SA"/>
        </w:rPr>
        <w:t>.</w:t>
      </w:r>
      <w:r>
        <w:rPr>
          <w:rFonts w:hint="default" w:ascii="Times New Roman" w:hAnsi="Times New Roman" w:cs="Times New Roman"/>
          <w:color w:val="auto"/>
          <w:kern w:val="2"/>
          <w:sz w:val="21"/>
          <w:szCs w:val="21"/>
          <w:lang w:val="ru-RU" w:eastAsia="zh-CN" w:bidi="ar-SA"/>
        </w:rPr>
        <w:t xml:space="preserve"> П</w:t>
      </w:r>
      <w:r>
        <w:rPr>
          <w:rFonts w:hint="default" w:ascii="Times New Roman" w:hAnsi="Times New Roman" w:cs="Times New Roman" w:eastAsiaTheme="minorEastAsia"/>
          <w:color w:val="auto"/>
          <w:kern w:val="2"/>
          <w:sz w:val="21"/>
          <w:szCs w:val="21"/>
          <w:lang w:val="ru" w:eastAsia="zh-CN" w:bidi="ar-SA"/>
        </w:rPr>
        <w:t>роникновение крупных стран за пределами региона в Южно-Китайское море и его влияние [J]</w:t>
      </w:r>
      <w:r>
        <w:rPr>
          <w:rFonts w:hint="eastAsia" w:ascii="Times New Roman" w:hAnsi="Times New Roman" w:cs="Times New Roman"/>
          <w:color w:val="auto"/>
          <w:kern w:val="2"/>
          <w:sz w:val="21"/>
          <w:szCs w:val="21"/>
          <w:lang w:val="en-US" w:eastAsia="zh-CN" w:bidi="ar-SA"/>
        </w:rPr>
        <w:t>/</w:t>
      </w:r>
      <w:r>
        <w:rPr>
          <w:rFonts w:hint="default" w:ascii="Times New Roman" w:hAnsi="Times New Roman" w:cs="Times New Roman" w:eastAsiaTheme="minorEastAsia"/>
          <w:color w:val="auto"/>
          <w:kern w:val="2"/>
          <w:sz w:val="21"/>
          <w:szCs w:val="21"/>
          <w:lang w:val="ru" w:eastAsia="zh-CN" w:bidi="ar-SA"/>
        </w:rPr>
        <w:t>Ван Чуаньцзюнь</w:t>
      </w:r>
      <w:r>
        <w:rPr>
          <w:rFonts w:hint="eastAsia" w:ascii="Times New Roman" w:hAnsi="Times New Roman" w:cs="Times New Roman"/>
          <w:color w:val="auto"/>
          <w:kern w:val="2"/>
          <w:sz w:val="21"/>
          <w:szCs w:val="21"/>
          <w:lang w:val="en-US" w:eastAsia="zh-CN" w:bidi="ar-SA"/>
        </w:rPr>
        <w:t>//</w:t>
      </w:r>
      <w:r>
        <w:rPr>
          <w:rFonts w:hint="default" w:ascii="Times New Roman" w:hAnsi="Times New Roman" w:cs="Times New Roman" w:eastAsiaTheme="minorEastAsia"/>
          <w:color w:val="auto"/>
          <w:kern w:val="2"/>
          <w:sz w:val="21"/>
          <w:szCs w:val="21"/>
          <w:lang w:val="ru" w:eastAsia="zh-CN" w:bidi="ar-SA"/>
        </w:rPr>
        <w:t xml:space="preserve"> Современный Азиатско-Тихоокеанский регион</w:t>
      </w:r>
      <w:r>
        <w:rPr>
          <w:rFonts w:hint="eastAsia" w:ascii="Times New Roman" w:hAnsi="Times New Roman" w:cs="Times New Roman"/>
          <w:color w:val="auto"/>
          <w:kern w:val="2"/>
          <w:sz w:val="21"/>
          <w:szCs w:val="21"/>
          <w:lang w:val="en-US" w:eastAsia="zh-CN" w:bidi="ar-SA"/>
        </w:rPr>
        <w:t>.-</w:t>
      </w:r>
      <w:r>
        <w:rPr>
          <w:rFonts w:hint="default" w:ascii="Times New Roman" w:hAnsi="Times New Roman" w:cs="Times New Roman" w:eastAsiaTheme="minorEastAsia"/>
          <w:color w:val="auto"/>
          <w:kern w:val="2"/>
          <w:sz w:val="21"/>
          <w:szCs w:val="21"/>
          <w:lang w:val="ru" w:eastAsia="zh-CN" w:bidi="ar-SA"/>
        </w:rPr>
        <w:t xml:space="preserve"> 2001</w:t>
      </w:r>
      <w:r>
        <w:rPr>
          <w:rFonts w:hint="default" w:ascii="Times New Roman" w:hAnsi="Times New Roman" w:cs="Times New Roman"/>
          <w:color w:val="auto"/>
          <w:kern w:val="2"/>
          <w:sz w:val="21"/>
          <w:szCs w:val="21"/>
          <w:lang w:val="ru-RU" w:eastAsia="zh-CN" w:bidi="ar-SA"/>
        </w:rPr>
        <w:t>,№</w:t>
      </w:r>
      <w:r>
        <w:rPr>
          <w:rFonts w:hint="default" w:ascii="Times New Roman" w:hAnsi="Times New Roman" w:cs="Times New Roman" w:eastAsiaTheme="minorEastAsia"/>
          <w:color w:val="auto"/>
          <w:kern w:val="2"/>
          <w:sz w:val="21"/>
          <w:szCs w:val="21"/>
          <w:lang w:val="ru" w:eastAsia="zh-CN" w:bidi="ar-SA"/>
        </w:rPr>
        <w:t>11</w:t>
      </w:r>
      <w:r>
        <w:rPr>
          <w:rFonts w:hint="default" w:ascii="Times New Roman" w:hAnsi="Times New Roman" w:cs="Times New Roman"/>
          <w:color w:val="auto"/>
          <w:kern w:val="2"/>
          <w:sz w:val="21"/>
          <w:szCs w:val="21"/>
          <w:lang w:val="ru-RU" w:eastAsia="zh-CN" w:bidi="ar-SA"/>
        </w:rPr>
        <w:t>.С87-90.</w:t>
      </w:r>
      <w:r>
        <w:rPr>
          <w:rFonts w:hint="eastAsia" w:ascii="Times New Roman" w:hAnsi="Times New Roman" w:cs="Times New Roman" w:eastAsiaTheme="minorEastAsia"/>
          <w:color w:val="auto"/>
          <w:kern w:val="2"/>
          <w:sz w:val="21"/>
          <w:szCs w:val="21"/>
          <w:lang w:val="en-US" w:eastAsia="zh-CN" w:bidi="ar-SA"/>
        </w:rPr>
        <w:t xml:space="preserve"> ]</w:t>
      </w:r>
    </w:p>
  </w:footnote>
  <w:footnote w:id="100">
    <w:p>
      <w:pPr>
        <w:pStyle w:val="7"/>
        <w:snapToGrid w:val="0"/>
        <w:spacing w:line="360" w:lineRule="auto"/>
        <w:rPr>
          <w:rFonts w:hint="default" w:ascii="Times New Roman" w:hAnsi="Times New Roman" w:cs="Times New Roman"/>
          <w:sz w:val="24"/>
          <w:szCs w:val="24"/>
        </w:rPr>
      </w:pPr>
      <w:r>
        <w:rPr>
          <w:rStyle w:val="12"/>
        </w:rPr>
        <w:footnoteRef/>
      </w:r>
      <w:r>
        <w:rPr>
          <w:rFonts w:hint="default" w:ascii="Times New Roman" w:hAnsi="Times New Roman" w:cs="Times New Roman"/>
          <w:sz w:val="24"/>
          <w:szCs w:val="24"/>
          <w:lang w:val="en-US"/>
        </w:rPr>
        <w:t xml:space="preserve"> </w:t>
      </w:r>
      <w:r>
        <w:rPr>
          <w:rFonts w:hint="default" w:ascii="Times New Roman" w:hAnsi="Times New Roman" w:cs="Times New Roman" w:eastAsiaTheme="minorEastAsia"/>
          <w:color w:val="auto"/>
          <w:kern w:val="2"/>
          <w:sz w:val="21"/>
          <w:szCs w:val="21"/>
          <w:lang w:val="en-US" w:eastAsia="zh-CN" w:bidi="ar-SA"/>
        </w:rPr>
        <w:t>O</w:t>
      </w:r>
      <w:r>
        <w:rPr>
          <w:rFonts w:hint="default" w:ascii="Times New Roman" w:hAnsi="Times New Roman" w:cs="Times New Roman" w:eastAsiaTheme="minorEastAsia"/>
          <w:color w:val="auto"/>
          <w:kern w:val="2"/>
          <w:sz w:val="21"/>
          <w:szCs w:val="21"/>
          <w:lang w:val="ru-RU" w:eastAsia="zh-CN" w:bidi="ar-SA"/>
        </w:rPr>
        <w:t>.</w:t>
      </w:r>
      <w:r>
        <w:rPr>
          <w:rFonts w:hint="default" w:ascii="Times New Roman" w:hAnsi="Times New Roman" w:cs="Times New Roman" w:eastAsiaTheme="minorEastAsia"/>
          <w:color w:val="auto"/>
          <w:kern w:val="2"/>
          <w:sz w:val="21"/>
          <w:szCs w:val="21"/>
          <w:lang w:val="en-US" w:eastAsia="zh-CN" w:bidi="ar-SA"/>
        </w:rPr>
        <w:t>Rourke R. Maritime Territorial and Exclusive Economic Zone (EEZ) Disputes Involving China</w:t>
      </w:r>
      <w:r>
        <w:rPr>
          <w:rFonts w:hint="eastAsia" w:ascii="Times New Roman" w:hAnsi="Times New Roman" w:cs="Times New Roman" w:eastAsiaTheme="minorEastAsia"/>
          <w:color w:val="auto"/>
          <w:kern w:val="2"/>
          <w:sz w:val="21"/>
          <w:szCs w:val="21"/>
          <w:lang w:val="en-US" w:eastAsia="zh-CN" w:bidi="ar-SA"/>
        </w:rPr>
        <w:t>/</w:t>
      </w:r>
      <w:r>
        <w:rPr>
          <w:rFonts w:hint="default" w:ascii="Times New Roman" w:hAnsi="Times New Roman" w:cs="Times New Roman" w:eastAsiaTheme="minorEastAsia"/>
          <w:color w:val="auto"/>
          <w:kern w:val="2"/>
          <w:sz w:val="21"/>
          <w:szCs w:val="21"/>
          <w:lang w:val="en-US" w:eastAsia="zh-CN" w:bidi="ar-SA"/>
        </w:rPr>
        <w:t>O</w:t>
      </w:r>
      <w:r>
        <w:rPr>
          <w:rFonts w:hint="default" w:ascii="Times New Roman" w:hAnsi="Times New Roman" w:cs="Times New Roman" w:eastAsiaTheme="minorEastAsia"/>
          <w:color w:val="auto"/>
          <w:kern w:val="2"/>
          <w:sz w:val="21"/>
          <w:szCs w:val="21"/>
          <w:lang w:val="ru-RU" w:eastAsia="zh-CN" w:bidi="ar-SA"/>
        </w:rPr>
        <w:t>.</w:t>
      </w:r>
      <w:r>
        <w:rPr>
          <w:rFonts w:hint="default" w:ascii="Times New Roman" w:hAnsi="Times New Roman" w:cs="Times New Roman" w:eastAsiaTheme="minorEastAsia"/>
          <w:color w:val="auto"/>
          <w:kern w:val="2"/>
          <w:sz w:val="21"/>
          <w:szCs w:val="21"/>
          <w:lang w:val="en-US" w:eastAsia="zh-CN" w:bidi="ar-SA"/>
        </w:rPr>
        <w:t>Rourke R.</w:t>
      </w:r>
      <w:r>
        <w:rPr>
          <w:rFonts w:hint="eastAsia" w:ascii="Times New Roman" w:hAnsi="Times New Roman" w:cs="Times New Roman" w:eastAsiaTheme="minorEastAsia"/>
          <w:color w:val="auto"/>
          <w:kern w:val="2"/>
          <w:sz w:val="21"/>
          <w:szCs w:val="21"/>
          <w:lang w:val="en-US" w:eastAsia="zh-CN" w:bidi="ar-SA"/>
        </w:rPr>
        <w:t>-</w:t>
      </w:r>
      <w:r>
        <w:rPr>
          <w:rFonts w:hint="default" w:ascii="Times New Roman" w:hAnsi="Times New Roman" w:cs="Times New Roman" w:eastAsiaTheme="minorEastAsia"/>
          <w:color w:val="auto"/>
          <w:kern w:val="2"/>
          <w:sz w:val="21"/>
          <w:szCs w:val="21"/>
          <w:lang w:val="ru" w:eastAsia="zh-CN" w:bidi="ar-SA"/>
        </w:rPr>
        <w:t>Washington, D.C</w:t>
      </w:r>
      <w:r>
        <w:rPr>
          <w:rFonts w:hint="default" w:ascii="Times New Roman" w:hAnsi="Times New Roman" w:cs="Times New Roman" w:eastAsiaTheme="minorEastAsia"/>
          <w:color w:val="auto"/>
          <w:kern w:val="2"/>
          <w:sz w:val="21"/>
          <w:szCs w:val="21"/>
          <w:lang w:val="ru-RU" w:eastAsia="zh-CN" w:bidi="ar-SA"/>
        </w:rPr>
        <w:t>.:</w:t>
      </w:r>
      <w:r>
        <w:rPr>
          <w:rFonts w:hint="default" w:ascii="Times New Roman" w:hAnsi="Times New Roman" w:cs="Times New Roman" w:eastAsiaTheme="minorEastAsia"/>
          <w:color w:val="auto"/>
          <w:kern w:val="2"/>
          <w:sz w:val="21"/>
          <w:szCs w:val="21"/>
          <w:lang w:val="en-US" w:eastAsia="zh-CN" w:bidi="ar-SA"/>
        </w:rPr>
        <w:t xml:space="preserve"> </w:t>
      </w:r>
      <w:r>
        <w:rPr>
          <w:rFonts w:hint="default" w:ascii="Times New Roman" w:hAnsi="Times New Roman" w:cs="Times New Roman" w:eastAsiaTheme="minorEastAsia"/>
          <w:color w:val="auto"/>
          <w:kern w:val="2"/>
          <w:sz w:val="21"/>
          <w:szCs w:val="21"/>
          <w:lang w:val="ru" w:eastAsia="zh-CN" w:bidi="ar-SA"/>
        </w:rPr>
        <w:t>CreateSpace Independent Publishing</w:t>
      </w:r>
      <w:r>
        <w:rPr>
          <w:rFonts w:hint="default" w:ascii="Times New Roman" w:hAnsi="Times New Roman" w:cs="Times New Roman" w:eastAsiaTheme="minorEastAsia"/>
          <w:color w:val="auto"/>
          <w:kern w:val="2"/>
          <w:sz w:val="21"/>
          <w:szCs w:val="21"/>
          <w:lang w:val="ru-RU" w:eastAsia="zh-CN" w:bidi="ar-SA"/>
        </w:rPr>
        <w:t>.-</w:t>
      </w:r>
      <w:r>
        <w:rPr>
          <w:rFonts w:hint="default" w:ascii="Times New Roman" w:hAnsi="Times New Roman" w:cs="Times New Roman" w:eastAsiaTheme="minorEastAsia"/>
          <w:color w:val="auto"/>
          <w:kern w:val="2"/>
          <w:sz w:val="21"/>
          <w:szCs w:val="21"/>
          <w:lang w:val="en-US" w:eastAsia="zh-CN" w:bidi="ar-SA"/>
        </w:rPr>
        <w:t xml:space="preserve"> April 9, 2013.</w:t>
      </w:r>
      <w:r>
        <w:rPr>
          <w:rFonts w:hint="default" w:ascii="Times New Roman" w:hAnsi="Times New Roman" w:cs="Times New Roman" w:eastAsiaTheme="minorEastAsia"/>
          <w:color w:val="auto"/>
          <w:kern w:val="2"/>
          <w:sz w:val="21"/>
          <w:szCs w:val="21"/>
          <w:lang w:val="ru-RU" w:eastAsia="zh-CN" w:bidi="ar-SA"/>
        </w:rPr>
        <w:t>-</w:t>
      </w:r>
      <w:r>
        <w:rPr>
          <w:rFonts w:hint="default" w:ascii="Times New Roman" w:hAnsi="Times New Roman" w:cs="Times New Roman" w:eastAsiaTheme="minorEastAsia"/>
          <w:color w:val="auto"/>
          <w:kern w:val="2"/>
          <w:sz w:val="21"/>
          <w:szCs w:val="21"/>
          <w:lang w:val="en-US" w:eastAsia="zh-CN" w:bidi="ar-SA"/>
        </w:rPr>
        <w:t>P.8</w:t>
      </w:r>
    </w:p>
  </w:footnote>
  <w:footnote w:id="101">
    <w:p>
      <w:pPr>
        <w:pStyle w:val="7"/>
        <w:snapToGrid w:val="0"/>
        <w:jc w:val="both"/>
        <w:rPr>
          <w:rFonts w:hint="eastAsia" w:ascii="Times New Roman" w:hAnsi="Times New Roman" w:cs="Times New Roman" w:eastAsiaTheme="minorEastAsia"/>
          <w:color w:val="auto"/>
          <w:kern w:val="2"/>
          <w:sz w:val="24"/>
          <w:szCs w:val="24"/>
          <w:lang w:val="en-US" w:eastAsia="zh-CN" w:bidi="ar-SA"/>
        </w:rPr>
      </w:pPr>
      <w:r>
        <w:rPr>
          <w:rStyle w:val="12"/>
        </w:rPr>
        <w:footnoteRef/>
      </w:r>
      <w:r>
        <w:t xml:space="preserve"> </w:t>
      </w:r>
      <w:r>
        <w:rPr>
          <w:rFonts w:hint="eastAsia" w:ascii="宋体" w:hAnsi="宋体" w:eastAsia="宋体" w:cs="宋体"/>
          <w:sz w:val="21"/>
          <w:szCs w:val="21"/>
          <w:lang w:val="en-US" w:eastAsia="zh-CN"/>
        </w:rPr>
        <w:t>杨树林:南海问题与两岸合作 国际视野2011（11）</w:t>
      </w:r>
      <w:r>
        <w:rPr>
          <w:rFonts w:hint="eastAsia" w:ascii="Times New Roman" w:hAnsi="Times New Roman" w:cs="Times New Roman" w:eastAsiaTheme="minorEastAsia"/>
          <w:color w:val="auto"/>
          <w:kern w:val="2"/>
          <w:sz w:val="21"/>
          <w:szCs w:val="21"/>
          <w:lang w:val="en-US" w:eastAsia="zh-CN" w:bidi="ar-SA"/>
        </w:rPr>
        <w:t>[</w:t>
      </w:r>
      <w:r>
        <w:rPr>
          <w:rFonts w:hint="default" w:ascii="Times New Roman" w:hAnsi="Times New Roman" w:cs="Times New Roman" w:eastAsiaTheme="minorEastAsia"/>
          <w:color w:val="auto"/>
          <w:kern w:val="2"/>
          <w:sz w:val="21"/>
          <w:szCs w:val="21"/>
          <w:lang w:val="ru" w:eastAsia="zh-CN" w:bidi="ar-SA"/>
        </w:rPr>
        <w:t>Ян Шулин</w:t>
      </w:r>
      <w:r>
        <w:rPr>
          <w:rFonts w:hint="eastAsia" w:ascii="Times New Roman" w:hAnsi="Times New Roman" w:cs="Times New Roman" w:eastAsiaTheme="minorEastAsia"/>
          <w:color w:val="auto"/>
          <w:kern w:val="2"/>
          <w:sz w:val="21"/>
          <w:szCs w:val="21"/>
          <w:lang w:val="en-US" w:eastAsia="zh-CN" w:bidi="ar-SA"/>
        </w:rPr>
        <w:t xml:space="preserve">. </w:t>
      </w:r>
      <w:r>
        <w:rPr>
          <w:rFonts w:hint="default" w:ascii="Times New Roman" w:hAnsi="Times New Roman" w:cs="Times New Roman" w:eastAsiaTheme="minorEastAsia"/>
          <w:color w:val="auto"/>
          <w:kern w:val="2"/>
          <w:sz w:val="21"/>
          <w:szCs w:val="21"/>
          <w:lang w:val="ru" w:eastAsia="zh-CN" w:bidi="ar-SA"/>
        </w:rPr>
        <w:t>Южно-Китайское море и сотрудничество по обе стороны пролива</w:t>
      </w:r>
      <w:r>
        <w:rPr>
          <w:rFonts w:hint="eastAsia" w:ascii="Times New Roman" w:hAnsi="Times New Roman" w:cs="Times New Roman" w:eastAsiaTheme="minorEastAsia"/>
          <w:color w:val="auto"/>
          <w:kern w:val="2"/>
          <w:sz w:val="21"/>
          <w:szCs w:val="21"/>
          <w:lang w:val="en-US" w:eastAsia="zh-CN" w:bidi="ar-SA"/>
        </w:rPr>
        <w:t>/</w:t>
      </w:r>
      <w:r>
        <w:rPr>
          <w:rFonts w:hint="default" w:ascii="Times New Roman" w:hAnsi="Times New Roman" w:cs="Times New Roman" w:eastAsiaTheme="minorEastAsia"/>
          <w:color w:val="auto"/>
          <w:kern w:val="2"/>
          <w:sz w:val="21"/>
          <w:szCs w:val="21"/>
          <w:lang w:val="ru" w:eastAsia="zh-CN" w:bidi="ar-SA"/>
        </w:rPr>
        <w:t>Ян Шулин</w:t>
      </w:r>
      <w:r>
        <w:rPr>
          <w:rFonts w:hint="eastAsia" w:ascii="Times New Roman" w:hAnsi="Times New Roman" w:cs="Times New Roman" w:eastAsiaTheme="minorEastAsia"/>
          <w:color w:val="auto"/>
          <w:kern w:val="2"/>
          <w:sz w:val="21"/>
          <w:szCs w:val="21"/>
          <w:lang w:val="en-US" w:eastAsia="zh-CN" w:bidi="ar-SA"/>
        </w:rPr>
        <w:t>//</w:t>
      </w:r>
      <w:r>
        <w:rPr>
          <w:rFonts w:hint="default" w:ascii="Times New Roman" w:hAnsi="Times New Roman" w:cs="Times New Roman" w:eastAsiaTheme="minorEastAsia"/>
          <w:color w:val="auto"/>
          <w:kern w:val="2"/>
          <w:sz w:val="21"/>
          <w:szCs w:val="21"/>
          <w:lang w:val="ru" w:eastAsia="zh-CN" w:bidi="ar-SA"/>
        </w:rPr>
        <w:t>Международная перспектива</w:t>
      </w:r>
      <w:r>
        <w:rPr>
          <w:rFonts w:hint="eastAsia" w:ascii="Times New Roman" w:hAnsi="Times New Roman" w:cs="Times New Roman" w:eastAsiaTheme="minorEastAsia"/>
          <w:color w:val="auto"/>
          <w:kern w:val="2"/>
          <w:sz w:val="21"/>
          <w:szCs w:val="21"/>
          <w:lang w:val="en-US" w:eastAsia="zh-CN" w:bidi="ar-SA"/>
        </w:rPr>
        <w:t>.-</w:t>
      </w:r>
      <w:r>
        <w:rPr>
          <w:rFonts w:hint="default" w:ascii="Times New Roman" w:hAnsi="Times New Roman" w:cs="Times New Roman" w:eastAsiaTheme="minorEastAsia"/>
          <w:color w:val="auto"/>
          <w:kern w:val="2"/>
          <w:sz w:val="21"/>
          <w:szCs w:val="21"/>
          <w:lang w:val="ru" w:eastAsia="zh-CN" w:bidi="ar-SA"/>
        </w:rPr>
        <w:t xml:space="preserve"> 2011 </w:t>
      </w:r>
      <w:r>
        <w:rPr>
          <w:rFonts w:hint="default" w:ascii="Times New Roman" w:hAnsi="Times New Roman" w:cs="Times New Roman" w:eastAsiaTheme="minorEastAsia"/>
          <w:color w:val="auto"/>
          <w:kern w:val="2"/>
          <w:sz w:val="21"/>
          <w:szCs w:val="21"/>
          <w:lang w:val="ru-RU" w:eastAsia="zh-CN" w:bidi="ar-SA"/>
        </w:rPr>
        <w:t>№</w:t>
      </w:r>
      <w:r>
        <w:rPr>
          <w:rFonts w:hint="default" w:ascii="Times New Roman" w:hAnsi="Times New Roman" w:cs="Times New Roman" w:eastAsiaTheme="minorEastAsia"/>
          <w:color w:val="auto"/>
          <w:kern w:val="2"/>
          <w:sz w:val="21"/>
          <w:szCs w:val="21"/>
          <w:lang w:val="ru" w:eastAsia="zh-CN" w:bidi="ar-SA"/>
        </w:rPr>
        <w:t>11</w:t>
      </w:r>
      <w:r>
        <w:rPr>
          <w:rFonts w:hint="eastAsia" w:ascii="Times New Roman" w:hAnsi="Times New Roman" w:cs="Times New Roman" w:eastAsiaTheme="minorEastAsia"/>
          <w:color w:val="auto"/>
          <w:kern w:val="2"/>
          <w:sz w:val="21"/>
          <w:szCs w:val="21"/>
          <w:lang w:val="en-US" w:eastAsia="zh-CN" w:bidi="ar-SA"/>
        </w:rPr>
        <w:t>]</w:t>
      </w:r>
    </w:p>
  </w:footnote>
  <w:footnote w:id="102">
    <w:p>
      <w:pPr>
        <w:pStyle w:val="7"/>
        <w:keepNext w:val="0"/>
        <w:keepLines w:val="0"/>
        <w:pageBreakBefore w:val="0"/>
        <w:widowControl w:val="0"/>
        <w:kinsoku/>
        <w:wordWrap/>
        <w:overflowPunct/>
        <w:topLinePunct w:val="0"/>
        <w:autoSpaceDE/>
        <w:autoSpaceDN/>
        <w:bidi w:val="0"/>
        <w:adjustRightInd/>
        <w:snapToGrid w:val="0"/>
        <w:spacing w:line="360" w:lineRule="auto"/>
        <w:jc w:val="left"/>
        <w:textAlignment w:val="auto"/>
        <w:rPr>
          <w:rFonts w:hint="eastAsia" w:ascii="Times New Roman" w:hAnsi="Times New Roman" w:cs="Times New Roman" w:eastAsiaTheme="minorEastAsia"/>
          <w:b w:val="0"/>
          <w:bCs w:val="0"/>
          <w:color w:val="auto"/>
          <w:kern w:val="2"/>
          <w:sz w:val="21"/>
          <w:szCs w:val="21"/>
          <w:lang w:val="en-US" w:eastAsia="zh-CN" w:bidi="ar-SA"/>
        </w:rPr>
      </w:pPr>
      <w:r>
        <w:rPr>
          <w:rStyle w:val="12"/>
        </w:rPr>
        <w:footnoteRef/>
      </w:r>
      <w:r>
        <w:t xml:space="preserve"> </w:t>
      </w:r>
      <w:r>
        <w:rPr>
          <w:rFonts w:hint="eastAsia" w:ascii="宋体" w:hAnsi="宋体" w:eastAsia="宋体" w:cs="宋体"/>
          <w:sz w:val="21"/>
          <w:szCs w:val="32"/>
        </w:rPr>
        <w:t>金永明</w:t>
      </w:r>
      <w:r>
        <w:rPr>
          <w:rFonts w:hint="eastAsia" w:ascii="宋体" w:hAnsi="宋体" w:eastAsia="宋体" w:cs="宋体"/>
          <w:sz w:val="21"/>
          <w:szCs w:val="32"/>
          <w:lang w:val="ru-RU"/>
        </w:rPr>
        <w:t xml:space="preserve"> 海上丝路与南海问题</w:t>
      </w:r>
      <w:r>
        <w:rPr>
          <w:rFonts w:hint="eastAsia" w:ascii="宋体" w:hAnsi="宋体" w:eastAsia="宋体" w:cs="宋体"/>
          <w:sz w:val="21"/>
          <w:szCs w:val="32"/>
          <w:lang w:val="en-US" w:eastAsia="zh-CN"/>
        </w:rPr>
        <w:t xml:space="preserve"> 南海学刊 2015 年 l2 月 第4 期</w:t>
      </w:r>
      <w:r>
        <w:rPr>
          <w:rFonts w:hint="default" w:ascii="宋体" w:hAnsi="宋体" w:eastAsia="宋体" w:cs="宋体"/>
          <w:sz w:val="21"/>
          <w:szCs w:val="32"/>
          <w:lang w:val="ru-RU" w:eastAsia="zh-CN"/>
        </w:rPr>
        <w:t xml:space="preserve"> 76-78.</w:t>
      </w:r>
      <w:r>
        <w:rPr>
          <w:rFonts w:hint="default" w:ascii="Times New Roman" w:hAnsi="Times New Roman" w:cs="Times New Roman" w:eastAsiaTheme="minorEastAsia"/>
          <w:color w:val="auto"/>
          <w:kern w:val="2"/>
          <w:sz w:val="21"/>
          <w:szCs w:val="21"/>
          <w:lang w:val="ru-RU" w:eastAsia="zh-CN" w:bidi="ar-SA"/>
        </w:rPr>
        <w:t xml:space="preserve"> </w:t>
      </w:r>
      <w:r>
        <w:rPr>
          <w:rFonts w:hint="eastAsia" w:ascii="Times New Roman" w:hAnsi="Times New Roman" w:cs="Times New Roman" w:eastAsiaTheme="minorEastAsia"/>
          <w:color w:val="auto"/>
          <w:kern w:val="2"/>
          <w:sz w:val="21"/>
          <w:szCs w:val="21"/>
          <w:lang w:val="en-US" w:eastAsia="zh-CN" w:bidi="ar-SA"/>
        </w:rPr>
        <w:t>[</w:t>
      </w:r>
      <w:r>
        <w:rPr>
          <w:rFonts w:hint="default" w:ascii="Times New Roman" w:hAnsi="Times New Roman" w:cs="Times New Roman" w:eastAsiaTheme="minorEastAsia"/>
          <w:color w:val="auto"/>
          <w:kern w:val="2"/>
          <w:sz w:val="21"/>
          <w:szCs w:val="21"/>
          <w:lang w:val="ru" w:eastAsia="zh-CN" w:bidi="ar-SA"/>
        </w:rPr>
        <w:t>Джин Юнминг</w:t>
      </w:r>
      <w:r>
        <w:rPr>
          <w:rFonts w:hint="eastAsia" w:ascii="Times New Roman" w:hAnsi="Times New Roman" w:cs="Times New Roman" w:eastAsiaTheme="minorEastAsia"/>
          <w:color w:val="auto"/>
          <w:kern w:val="2"/>
          <w:sz w:val="21"/>
          <w:szCs w:val="21"/>
          <w:lang w:val="en-US" w:eastAsia="zh-CN" w:bidi="ar-SA"/>
        </w:rPr>
        <w:t xml:space="preserve">. </w:t>
      </w:r>
      <w:r>
        <w:rPr>
          <w:rFonts w:hint="default" w:ascii="Times New Roman" w:hAnsi="Times New Roman" w:cs="Times New Roman" w:eastAsiaTheme="minorEastAsia"/>
          <w:color w:val="auto"/>
          <w:kern w:val="2"/>
          <w:sz w:val="21"/>
          <w:szCs w:val="21"/>
          <w:lang w:val="ru" w:eastAsia="zh-CN" w:bidi="ar-SA"/>
        </w:rPr>
        <w:t xml:space="preserve">Морской Шелковый Путь и </w:t>
      </w:r>
      <w:r>
        <w:rPr>
          <w:rFonts w:hint="default" w:ascii="Times New Roman" w:hAnsi="Times New Roman" w:cs="Times New Roman"/>
          <w:color w:val="auto"/>
          <w:kern w:val="2"/>
          <w:sz w:val="21"/>
          <w:szCs w:val="21"/>
          <w:lang w:val="ru-RU" w:eastAsia="zh-CN" w:bidi="ar-SA"/>
        </w:rPr>
        <w:t>п</w:t>
      </w:r>
      <w:r>
        <w:rPr>
          <w:rFonts w:hint="default" w:ascii="Times New Roman" w:hAnsi="Times New Roman" w:cs="Times New Roman" w:eastAsiaTheme="minorEastAsia"/>
          <w:color w:val="auto"/>
          <w:kern w:val="2"/>
          <w:sz w:val="21"/>
          <w:szCs w:val="21"/>
          <w:lang w:val="ru" w:eastAsia="zh-CN" w:bidi="ar-SA"/>
        </w:rPr>
        <w:t>роблемы</w:t>
      </w:r>
      <w:r>
        <w:rPr>
          <w:rFonts w:hint="eastAsia" w:ascii="Times New Roman" w:hAnsi="Times New Roman" w:cs="Times New Roman" w:eastAsiaTheme="minorEastAsia"/>
          <w:color w:val="auto"/>
          <w:kern w:val="2"/>
          <w:sz w:val="21"/>
          <w:szCs w:val="21"/>
          <w:lang w:val="en-US" w:eastAsia="zh-CN" w:bidi="ar-SA"/>
        </w:rPr>
        <w:t xml:space="preserve"> </w:t>
      </w:r>
      <w:r>
        <w:rPr>
          <w:rFonts w:hint="default" w:ascii="Times New Roman" w:hAnsi="Times New Roman" w:cs="Times New Roman" w:eastAsiaTheme="minorEastAsia"/>
          <w:color w:val="auto"/>
          <w:kern w:val="2"/>
          <w:sz w:val="21"/>
          <w:szCs w:val="21"/>
          <w:lang w:val="ru" w:eastAsia="zh-CN" w:bidi="ar-SA"/>
        </w:rPr>
        <w:t>Южно-Китайско</w:t>
      </w:r>
      <w:r>
        <w:rPr>
          <w:rFonts w:hint="default" w:ascii="Times New Roman" w:hAnsi="Times New Roman" w:cs="Times New Roman" w:eastAsiaTheme="minorEastAsia"/>
          <w:color w:val="auto"/>
          <w:kern w:val="2"/>
          <w:sz w:val="21"/>
          <w:szCs w:val="21"/>
          <w:lang w:val="ru-RU" w:eastAsia="zh-CN" w:bidi="ar-SA"/>
        </w:rPr>
        <w:t>го</w:t>
      </w:r>
      <w:r>
        <w:rPr>
          <w:rFonts w:hint="default" w:ascii="Times New Roman" w:hAnsi="Times New Roman" w:cs="Times New Roman" w:eastAsiaTheme="minorEastAsia"/>
          <w:color w:val="auto"/>
          <w:kern w:val="2"/>
          <w:sz w:val="21"/>
          <w:szCs w:val="21"/>
          <w:lang w:val="ru" w:eastAsia="zh-CN" w:bidi="ar-SA"/>
        </w:rPr>
        <w:t xml:space="preserve"> мор</w:t>
      </w:r>
      <w:r>
        <w:rPr>
          <w:rFonts w:hint="default" w:ascii="Times New Roman" w:hAnsi="Times New Roman" w:cs="Times New Roman" w:eastAsiaTheme="minorEastAsia"/>
          <w:color w:val="auto"/>
          <w:kern w:val="2"/>
          <w:sz w:val="21"/>
          <w:szCs w:val="21"/>
          <w:lang w:val="ru-RU" w:eastAsia="zh-CN" w:bidi="ar-SA"/>
        </w:rPr>
        <w:t>я</w:t>
      </w:r>
      <w:r>
        <w:rPr>
          <w:rFonts w:hint="eastAsia" w:ascii="Times New Roman" w:hAnsi="Times New Roman" w:cs="Times New Roman" w:eastAsiaTheme="minorEastAsia"/>
          <w:color w:val="auto"/>
          <w:kern w:val="2"/>
          <w:sz w:val="21"/>
          <w:szCs w:val="21"/>
          <w:lang w:val="en-US" w:eastAsia="zh-CN" w:bidi="ar-SA"/>
        </w:rPr>
        <w:t xml:space="preserve">/ </w:t>
      </w:r>
      <w:r>
        <w:rPr>
          <w:rFonts w:hint="default" w:ascii="Times New Roman" w:hAnsi="Times New Roman" w:cs="Times New Roman" w:eastAsiaTheme="minorEastAsia"/>
          <w:color w:val="auto"/>
          <w:kern w:val="2"/>
          <w:sz w:val="21"/>
          <w:szCs w:val="21"/>
          <w:lang w:val="ru" w:eastAsia="zh-CN" w:bidi="ar-SA"/>
        </w:rPr>
        <w:t xml:space="preserve">Джин Юнминг </w:t>
      </w:r>
      <w:r>
        <w:rPr>
          <w:rFonts w:hint="eastAsia" w:ascii="Times New Roman" w:hAnsi="Times New Roman" w:cs="Times New Roman" w:eastAsiaTheme="minorEastAsia"/>
          <w:color w:val="auto"/>
          <w:kern w:val="2"/>
          <w:sz w:val="21"/>
          <w:szCs w:val="21"/>
          <w:lang w:val="en-US" w:eastAsia="zh-CN" w:bidi="ar-SA"/>
        </w:rPr>
        <w:t>//</w:t>
      </w:r>
      <w:r>
        <w:rPr>
          <w:rFonts w:hint="default" w:ascii="Times New Roman" w:hAnsi="Times New Roman" w:cs="Times New Roman" w:eastAsiaTheme="minorEastAsia"/>
          <w:color w:val="auto"/>
          <w:kern w:val="2"/>
          <w:sz w:val="21"/>
          <w:szCs w:val="21"/>
          <w:lang w:val="ru" w:eastAsia="zh-CN" w:bidi="ar-SA"/>
        </w:rPr>
        <w:t>Журнала Южно-Китайско</w:t>
      </w:r>
      <w:r>
        <w:rPr>
          <w:rFonts w:hint="default" w:ascii="Times New Roman" w:hAnsi="Times New Roman" w:cs="Times New Roman" w:eastAsiaTheme="minorEastAsia"/>
          <w:color w:val="auto"/>
          <w:kern w:val="2"/>
          <w:sz w:val="21"/>
          <w:szCs w:val="21"/>
          <w:lang w:val="ru-RU" w:eastAsia="zh-CN" w:bidi="ar-SA"/>
        </w:rPr>
        <w:t>го</w:t>
      </w:r>
      <w:r>
        <w:rPr>
          <w:rFonts w:hint="default" w:ascii="Times New Roman" w:hAnsi="Times New Roman" w:cs="Times New Roman" w:eastAsiaTheme="minorEastAsia"/>
          <w:color w:val="auto"/>
          <w:kern w:val="2"/>
          <w:sz w:val="21"/>
          <w:szCs w:val="21"/>
          <w:lang w:val="ru" w:eastAsia="zh-CN" w:bidi="ar-SA"/>
        </w:rPr>
        <w:t xml:space="preserve"> Мор</w:t>
      </w:r>
      <w:r>
        <w:rPr>
          <w:rFonts w:hint="default" w:ascii="Times New Roman" w:hAnsi="Times New Roman" w:cs="Times New Roman" w:eastAsiaTheme="minorEastAsia"/>
          <w:color w:val="auto"/>
          <w:kern w:val="2"/>
          <w:sz w:val="21"/>
          <w:szCs w:val="21"/>
          <w:lang w:val="ru-RU" w:eastAsia="zh-CN" w:bidi="ar-SA"/>
        </w:rPr>
        <w:t>я.-</w:t>
      </w:r>
      <w:r>
        <w:rPr>
          <w:rFonts w:hint="default" w:ascii="Times New Roman" w:hAnsi="Times New Roman" w:cs="Times New Roman" w:eastAsiaTheme="minorEastAsia"/>
          <w:color w:val="auto"/>
          <w:kern w:val="2"/>
          <w:sz w:val="21"/>
          <w:szCs w:val="21"/>
          <w:lang w:val="ru" w:eastAsia="zh-CN" w:bidi="ar-SA"/>
        </w:rPr>
        <w:t xml:space="preserve"> 2015</w:t>
      </w:r>
      <w:r>
        <w:rPr>
          <w:rFonts w:hint="default" w:ascii="Times New Roman" w:hAnsi="Times New Roman" w:cs="Times New Roman" w:eastAsiaTheme="minorEastAsia"/>
          <w:color w:val="auto"/>
          <w:kern w:val="2"/>
          <w:sz w:val="21"/>
          <w:szCs w:val="21"/>
          <w:lang w:val="ru-RU" w:eastAsia="zh-CN" w:bidi="ar-SA"/>
        </w:rPr>
        <w:t>, №4</w:t>
      </w:r>
      <w:r>
        <w:rPr>
          <w:rFonts w:hint="default" w:ascii="Times New Roman" w:hAnsi="Times New Roman" w:cs="Times New Roman"/>
          <w:color w:val="auto"/>
          <w:kern w:val="2"/>
          <w:sz w:val="21"/>
          <w:szCs w:val="21"/>
          <w:lang w:val="ru-RU" w:eastAsia="zh-CN" w:bidi="ar-SA"/>
        </w:rPr>
        <w:t>. -С76-78</w:t>
      </w:r>
      <w:r>
        <w:rPr>
          <w:rFonts w:hint="default" w:ascii="Times New Roman" w:hAnsi="Times New Roman" w:cs="Times New Roman" w:eastAsiaTheme="minorEastAsia"/>
          <w:color w:val="auto"/>
          <w:kern w:val="2"/>
          <w:sz w:val="21"/>
          <w:szCs w:val="21"/>
          <w:lang w:val="ru" w:eastAsia="zh-CN" w:bidi="ar-SA"/>
        </w:rPr>
        <w:t xml:space="preserve"> </w:t>
      </w:r>
      <w:r>
        <w:rPr>
          <w:rFonts w:hint="eastAsia" w:ascii="Times New Roman" w:hAnsi="Times New Roman" w:cs="Times New Roman" w:eastAsiaTheme="minorEastAsia"/>
          <w:color w:val="auto"/>
          <w:kern w:val="2"/>
          <w:sz w:val="21"/>
          <w:szCs w:val="21"/>
          <w:lang w:val="en-US" w:eastAsia="zh-CN" w:bidi="ar-SA"/>
        </w:rPr>
        <w:t>]</w:t>
      </w:r>
    </w:p>
  </w:footnote>
  <w:footnote w:id="103">
    <w:p>
      <w:pPr>
        <w:pStyle w:val="7"/>
        <w:keepNext w:val="0"/>
        <w:keepLines w:val="0"/>
        <w:pageBreakBefore w:val="0"/>
        <w:widowControl w:val="0"/>
        <w:kinsoku/>
        <w:wordWrap/>
        <w:overflowPunct/>
        <w:topLinePunct w:val="0"/>
        <w:autoSpaceDE/>
        <w:autoSpaceDN/>
        <w:bidi w:val="0"/>
        <w:adjustRightInd w:val="0"/>
        <w:snapToGrid w:val="0"/>
        <w:spacing w:after="0" w:line="360" w:lineRule="auto"/>
        <w:ind w:left="0" w:leftChars="0" w:right="0" w:rightChars="0" w:firstLine="0" w:firstLineChars="0"/>
        <w:jc w:val="left"/>
        <w:textAlignment w:val="auto"/>
        <w:outlineLvl w:val="9"/>
        <w:rPr>
          <w:rFonts w:hint="eastAsia" w:ascii="Times New Roman" w:hAnsi="Times New Roman" w:cs="Times New Roman" w:eastAsiaTheme="minorEastAsia"/>
          <w:color w:val="auto"/>
          <w:kern w:val="2"/>
          <w:sz w:val="21"/>
          <w:szCs w:val="21"/>
          <w:lang w:val="en-US" w:eastAsia="zh-CN" w:bidi="ar-SA"/>
        </w:rPr>
      </w:pPr>
      <w:r>
        <w:rPr>
          <w:rFonts w:hint="default" w:ascii="Times New Roman" w:hAnsi="Times New Roman" w:cs="Times New Roman" w:eastAsiaTheme="minorEastAsia"/>
          <w:color w:val="auto"/>
          <w:kern w:val="2"/>
          <w:sz w:val="24"/>
          <w:szCs w:val="24"/>
          <w:vertAlign w:val="superscript"/>
          <w:lang w:val="ru" w:eastAsia="zh-CN" w:bidi="ar-SA"/>
        </w:rPr>
        <w:footnoteRef/>
      </w:r>
      <w:r>
        <w:rPr>
          <w:rFonts w:hint="default" w:ascii="Times New Roman" w:hAnsi="Times New Roman" w:cs="Times New Roman" w:eastAsiaTheme="minorEastAsia"/>
          <w:color w:val="auto"/>
          <w:kern w:val="2"/>
          <w:sz w:val="24"/>
          <w:szCs w:val="24"/>
          <w:vertAlign w:val="superscript"/>
          <w:lang w:val="ru" w:eastAsia="zh-CN" w:bidi="ar-SA"/>
        </w:rPr>
        <w:t xml:space="preserve"> </w:t>
      </w:r>
      <w:r>
        <w:rPr>
          <w:rFonts w:hint="eastAsia" w:ascii="Times New Roman" w:hAnsi="Times New Roman" w:cs="Times New Roman" w:eastAsiaTheme="minorEastAsia"/>
          <w:color w:val="auto"/>
          <w:kern w:val="2"/>
          <w:sz w:val="21"/>
          <w:szCs w:val="21"/>
          <w:lang w:val="ru" w:eastAsia="zh-CN" w:bidi="ar-SA"/>
        </w:rPr>
        <w:t>《推进共建丝绸之路经济带和 2l 世纪海上丝绸之路的愿景与行动》</w:t>
      </w:r>
      <w:r>
        <w:rPr>
          <w:rFonts w:hint="eastAsia" w:ascii="Times New Roman" w:hAnsi="Times New Roman" w:cs="Times New Roman" w:eastAsiaTheme="minorEastAsia"/>
          <w:color w:val="auto"/>
          <w:kern w:val="2"/>
          <w:sz w:val="21"/>
          <w:szCs w:val="21"/>
          <w:lang w:val="en-US" w:eastAsia="zh-CN" w:bidi="ar-SA"/>
        </w:rPr>
        <w:t>[</w:t>
      </w:r>
      <w:r>
        <w:rPr>
          <w:rFonts w:hint="default" w:ascii="Times New Roman" w:hAnsi="Times New Roman" w:cs="Times New Roman" w:eastAsiaTheme="minorEastAsia"/>
          <w:color w:val="auto"/>
          <w:kern w:val="2"/>
          <w:sz w:val="21"/>
          <w:szCs w:val="21"/>
          <w:lang w:val="ru" w:eastAsia="zh-CN" w:bidi="ar-SA"/>
        </w:rPr>
        <w:t>Содействовать видению и действию для</w:t>
      </w:r>
      <w:r>
        <w:rPr>
          <w:rFonts w:hint="eastAsia" w:ascii="Times New Roman" w:hAnsi="Times New Roman" w:cs="Times New Roman" w:eastAsiaTheme="minorEastAsia"/>
          <w:color w:val="auto"/>
          <w:kern w:val="2"/>
          <w:sz w:val="21"/>
          <w:szCs w:val="21"/>
          <w:lang w:val="en-US" w:eastAsia="zh-CN" w:bidi="ar-SA"/>
        </w:rPr>
        <w:t xml:space="preserve"> </w:t>
      </w:r>
      <w:r>
        <w:rPr>
          <w:rFonts w:hint="default" w:ascii="Times New Roman" w:hAnsi="Times New Roman" w:cs="Times New Roman" w:eastAsiaTheme="minorEastAsia"/>
          <w:color w:val="auto"/>
          <w:kern w:val="2"/>
          <w:sz w:val="21"/>
          <w:szCs w:val="21"/>
          <w:lang w:val="ru" w:eastAsia="zh-CN" w:bidi="ar-SA"/>
        </w:rPr>
        <w:t>совместного строительства экономического пояса Шелкового пути и морского шелкового пути 21-го века</w:t>
      </w:r>
      <w:r>
        <w:rPr>
          <w:rFonts w:hint="eastAsia" w:ascii="Times New Roman" w:hAnsi="Times New Roman" w:cs="Times New Roman" w:eastAsiaTheme="minorEastAsia"/>
          <w:color w:val="auto"/>
          <w:kern w:val="2"/>
          <w:sz w:val="21"/>
          <w:szCs w:val="21"/>
          <w:lang w:val="en-US" w:eastAsia="zh-CN" w:bidi="ar-SA"/>
        </w:rPr>
        <w:t>]</w:t>
      </w:r>
    </w:p>
    <w:p>
      <w:pPr>
        <w:pStyle w:val="7"/>
        <w:keepNext w:val="0"/>
        <w:keepLines w:val="0"/>
        <w:pageBreakBefore w:val="0"/>
        <w:widowControl w:val="0"/>
        <w:kinsoku/>
        <w:wordWrap/>
        <w:overflowPunct/>
        <w:topLinePunct w:val="0"/>
        <w:autoSpaceDE/>
        <w:autoSpaceDN/>
        <w:bidi w:val="0"/>
        <w:adjustRightInd/>
        <w:snapToGrid w:val="0"/>
        <w:spacing w:after="0" w:line="360" w:lineRule="auto"/>
        <w:ind w:left="0" w:leftChars="0" w:right="0" w:rightChars="0" w:firstLine="0" w:firstLineChars="0"/>
        <w:jc w:val="left"/>
        <w:textAlignment w:val="auto"/>
        <w:outlineLvl w:val="9"/>
        <w:rPr>
          <w:rFonts w:hint="default" w:ascii="Times New Roman" w:hAnsi="Times New Roman" w:eastAsia="宋体" w:cs="Times New Roman"/>
          <w:color w:val="auto"/>
          <w:kern w:val="2"/>
          <w:sz w:val="21"/>
          <w:szCs w:val="21"/>
          <w:lang w:val="ru" w:eastAsia="zh-CN" w:bidi="ar-SA"/>
        </w:rPr>
      </w:pPr>
      <w:r>
        <w:rPr>
          <w:rFonts w:hint="eastAsia" w:ascii="Times New Roman" w:hAnsi="Times New Roman" w:eastAsia="宋体" w:cs="Times New Roman"/>
          <w:color w:val="auto"/>
          <w:kern w:val="2"/>
          <w:sz w:val="21"/>
          <w:szCs w:val="21"/>
          <w:lang w:val="en-US" w:eastAsia="zh-CN" w:bidi="ar-SA"/>
        </w:rPr>
        <w:t>URL:</w:t>
      </w:r>
      <w:r>
        <w:rPr>
          <w:rFonts w:hint="default" w:ascii="Times New Roman" w:hAnsi="Times New Roman" w:eastAsia="宋体" w:cs="Times New Roman"/>
          <w:color w:val="auto"/>
          <w:kern w:val="2"/>
          <w:sz w:val="21"/>
          <w:szCs w:val="21"/>
          <w:lang w:val="ru" w:eastAsia="zh-CN" w:bidi="ar-SA"/>
        </w:rPr>
        <w:t>http://www.gov,cn/xinwen/2015 —03/28/content_2839723.htm</w:t>
      </w:r>
    </w:p>
  </w:footnote>
  <w:footnote w:id="104">
    <w:p>
      <w:pPr>
        <w:pStyle w:val="7"/>
        <w:snapToGrid w:val="0"/>
        <w:rPr>
          <w:rFonts w:hint="eastAsia" w:ascii="Times New Roman" w:hAnsi="Times New Roman" w:cs="Times New Roman" w:eastAsiaTheme="minorEastAsia"/>
          <w:color w:val="auto"/>
          <w:kern w:val="2"/>
          <w:sz w:val="24"/>
          <w:szCs w:val="24"/>
          <w:lang w:val="en-US" w:eastAsia="zh-CN" w:bidi="ar-SA"/>
        </w:rPr>
      </w:pPr>
      <w:r>
        <w:rPr>
          <w:rStyle w:val="12"/>
          <w:sz w:val="24"/>
          <w:szCs w:val="24"/>
        </w:rPr>
        <w:footnoteRef/>
      </w:r>
      <w:r>
        <w:rPr>
          <w:sz w:val="24"/>
          <w:szCs w:val="24"/>
        </w:rPr>
        <w:t xml:space="preserve"> </w:t>
      </w:r>
      <w:r>
        <w:rPr>
          <w:rFonts w:hint="eastAsia"/>
          <w:sz w:val="21"/>
          <w:szCs w:val="21"/>
        </w:rPr>
        <w:t>吴小强</w:t>
      </w:r>
      <w:r>
        <w:rPr>
          <w:rFonts w:hint="default"/>
          <w:sz w:val="21"/>
          <w:szCs w:val="21"/>
          <w:lang w:val="ru-RU"/>
        </w:rPr>
        <w:t xml:space="preserve"> 从“中菲黄岩岛事件”看南海海洋权益争端对策</w:t>
      </w:r>
      <w:r>
        <w:rPr>
          <w:rFonts w:hint="eastAsia"/>
          <w:sz w:val="21"/>
          <w:szCs w:val="21"/>
          <w:lang w:val="en-US" w:eastAsia="zh-CN"/>
        </w:rPr>
        <w:t xml:space="preserve"> 西南大学出版社</w:t>
      </w:r>
      <w:r>
        <w:rPr>
          <w:rFonts w:hint="default"/>
          <w:sz w:val="21"/>
          <w:szCs w:val="21"/>
          <w:lang w:val="ru-RU" w:eastAsia="zh-CN"/>
        </w:rPr>
        <w:t xml:space="preserve"> </w:t>
      </w:r>
      <w:r>
        <w:rPr>
          <w:rFonts w:hint="eastAsia"/>
          <w:sz w:val="21"/>
          <w:szCs w:val="21"/>
          <w:lang w:val="en-US" w:eastAsia="zh-CN"/>
        </w:rPr>
        <w:t xml:space="preserve">2012 年23-31页 </w:t>
      </w:r>
      <w:r>
        <w:rPr>
          <w:rFonts w:hint="eastAsia" w:ascii="Times New Roman" w:hAnsi="Times New Roman" w:cs="Times New Roman" w:eastAsiaTheme="minorEastAsia"/>
          <w:color w:val="auto"/>
          <w:kern w:val="2"/>
          <w:sz w:val="21"/>
          <w:szCs w:val="21"/>
          <w:lang w:val="en-US" w:eastAsia="zh-CN" w:bidi="ar-SA"/>
        </w:rPr>
        <w:t>[</w:t>
      </w:r>
      <w:r>
        <w:rPr>
          <w:rFonts w:hint="default" w:ascii="Times New Roman" w:hAnsi="Times New Roman" w:cs="Times New Roman" w:eastAsiaTheme="minorEastAsia"/>
          <w:color w:val="auto"/>
          <w:kern w:val="2"/>
          <w:sz w:val="21"/>
          <w:szCs w:val="21"/>
          <w:lang w:val="ru" w:eastAsia="zh-CN" w:bidi="ar-SA"/>
        </w:rPr>
        <w:t>У Сяоцянь</w:t>
      </w:r>
      <w:r>
        <w:rPr>
          <w:rFonts w:hint="eastAsia" w:ascii="Times New Roman" w:hAnsi="Times New Roman" w:cs="Times New Roman" w:eastAsiaTheme="minorEastAsia"/>
          <w:color w:val="auto"/>
          <w:kern w:val="2"/>
          <w:sz w:val="21"/>
          <w:szCs w:val="21"/>
          <w:lang w:val="en-US" w:eastAsia="zh-CN" w:bidi="ar-SA"/>
        </w:rPr>
        <w:t xml:space="preserve">.  </w:t>
      </w:r>
      <w:r>
        <w:rPr>
          <w:rFonts w:hint="default" w:ascii="Times New Roman" w:hAnsi="Times New Roman" w:cs="Times New Roman"/>
          <w:color w:val="auto"/>
          <w:kern w:val="2"/>
          <w:sz w:val="21"/>
          <w:szCs w:val="21"/>
          <w:lang w:val="ru-RU" w:eastAsia="zh-CN" w:bidi="ar-SA"/>
        </w:rPr>
        <w:t>К</w:t>
      </w:r>
      <w:r>
        <w:rPr>
          <w:rFonts w:hint="default" w:ascii="Times New Roman" w:hAnsi="Times New Roman" w:cs="Times New Roman" w:eastAsiaTheme="minorEastAsia"/>
          <w:color w:val="auto"/>
          <w:kern w:val="2"/>
          <w:sz w:val="21"/>
          <w:szCs w:val="21"/>
          <w:lang w:val="ru" w:eastAsia="zh-CN" w:bidi="ar-SA"/>
        </w:rPr>
        <w:t xml:space="preserve">онтрмеры морских прав и интересов Споры в Южно-Китайском море </w:t>
      </w:r>
      <w:r>
        <w:rPr>
          <w:rFonts w:hint="default" w:ascii="Times New Roman" w:hAnsi="Times New Roman" w:cs="Times New Roman"/>
          <w:color w:val="auto"/>
          <w:kern w:val="2"/>
          <w:sz w:val="21"/>
          <w:szCs w:val="21"/>
          <w:lang w:val="ru-RU" w:eastAsia="zh-CN" w:bidi="ar-SA"/>
        </w:rPr>
        <w:t>после</w:t>
      </w:r>
      <w:r>
        <w:rPr>
          <w:rFonts w:hint="default" w:ascii="Times New Roman" w:hAnsi="Times New Roman" w:cs="Times New Roman" w:eastAsiaTheme="minorEastAsia"/>
          <w:color w:val="auto"/>
          <w:kern w:val="2"/>
          <w:sz w:val="21"/>
          <w:szCs w:val="21"/>
          <w:lang w:val="ru" w:eastAsia="zh-CN" w:bidi="ar-SA"/>
        </w:rPr>
        <w:t xml:space="preserve"> «инцидента на острове Хуаньян в Китае и на Филиппинах»</w:t>
      </w:r>
      <w:r>
        <w:rPr>
          <w:rFonts w:hint="eastAsia" w:ascii="Times New Roman" w:hAnsi="Times New Roman" w:cs="Times New Roman"/>
          <w:color w:val="auto"/>
          <w:kern w:val="2"/>
          <w:sz w:val="21"/>
          <w:szCs w:val="21"/>
          <w:lang w:val="en-US" w:eastAsia="zh-CN" w:bidi="ar-SA"/>
        </w:rPr>
        <w:t xml:space="preserve">/ </w:t>
      </w:r>
      <w:r>
        <w:rPr>
          <w:rFonts w:hint="default" w:ascii="Times New Roman" w:hAnsi="Times New Roman" w:cs="Times New Roman" w:eastAsiaTheme="minorEastAsia"/>
          <w:color w:val="auto"/>
          <w:kern w:val="2"/>
          <w:sz w:val="21"/>
          <w:szCs w:val="21"/>
          <w:lang w:val="ru" w:eastAsia="zh-CN" w:bidi="ar-SA"/>
        </w:rPr>
        <w:t>У Сяоцянь</w:t>
      </w:r>
      <w:r>
        <w:rPr>
          <w:rFonts w:hint="eastAsia" w:ascii="Times New Roman" w:hAnsi="Times New Roman" w:cs="Times New Roman" w:eastAsiaTheme="minorEastAsia"/>
          <w:color w:val="auto"/>
          <w:kern w:val="2"/>
          <w:sz w:val="21"/>
          <w:szCs w:val="21"/>
          <w:lang w:val="en-US" w:eastAsia="zh-CN" w:bidi="ar-SA"/>
        </w:rPr>
        <w:t>-</w:t>
      </w:r>
      <w:r>
        <w:rPr>
          <w:rFonts w:hint="default" w:ascii="Times New Roman" w:hAnsi="Times New Roman" w:cs="Times New Roman" w:eastAsiaTheme="minorEastAsia"/>
          <w:color w:val="auto"/>
          <w:kern w:val="2"/>
          <w:sz w:val="21"/>
          <w:szCs w:val="21"/>
          <w:lang w:val="ru" w:eastAsia="zh-CN" w:bidi="ar-SA"/>
        </w:rPr>
        <w:t>Чунцин</w:t>
      </w:r>
      <w:r>
        <w:rPr>
          <w:rFonts w:hint="eastAsia" w:ascii="Times New Roman" w:hAnsi="Times New Roman" w:cs="Times New Roman"/>
          <w:color w:val="auto"/>
          <w:kern w:val="2"/>
          <w:sz w:val="21"/>
          <w:szCs w:val="21"/>
          <w:lang w:val="en-US" w:eastAsia="zh-CN" w:bidi="ar-SA"/>
        </w:rPr>
        <w:t xml:space="preserve">.: </w:t>
      </w:r>
      <w:r>
        <w:rPr>
          <w:rFonts w:hint="default" w:ascii="Times New Roman" w:hAnsi="Times New Roman" w:cs="Times New Roman"/>
          <w:color w:val="auto"/>
          <w:kern w:val="2"/>
          <w:sz w:val="21"/>
          <w:szCs w:val="21"/>
          <w:lang w:val="ru-RU" w:eastAsia="zh-CN" w:bidi="ar-SA"/>
        </w:rPr>
        <w:t xml:space="preserve">Изд-во </w:t>
      </w:r>
      <w:r>
        <w:rPr>
          <w:rFonts w:hint="default" w:ascii="Times New Roman" w:hAnsi="Times New Roman" w:cs="Times New Roman" w:eastAsiaTheme="minorEastAsia"/>
          <w:color w:val="auto"/>
          <w:kern w:val="2"/>
          <w:sz w:val="21"/>
          <w:szCs w:val="21"/>
          <w:lang w:val="en-US" w:eastAsia="zh-CN" w:bidi="ar-SA"/>
        </w:rPr>
        <w:t>Юго-западный университет политических наук и права</w:t>
      </w:r>
      <w:r>
        <w:rPr>
          <w:rFonts w:hint="default" w:ascii="Times New Roman" w:hAnsi="Times New Roman" w:cs="Times New Roman"/>
          <w:color w:val="auto"/>
          <w:kern w:val="2"/>
          <w:sz w:val="21"/>
          <w:szCs w:val="21"/>
          <w:lang w:val="ru-RU" w:eastAsia="zh-CN" w:bidi="ar-SA"/>
        </w:rPr>
        <w:t>-</w:t>
      </w:r>
      <w:r>
        <w:rPr>
          <w:rFonts w:hint="eastAsia" w:ascii="Times New Roman" w:hAnsi="Times New Roman" w:cs="Times New Roman"/>
          <w:color w:val="auto"/>
          <w:kern w:val="2"/>
          <w:sz w:val="21"/>
          <w:szCs w:val="21"/>
          <w:lang w:val="en-US" w:eastAsia="zh-CN" w:bidi="ar-SA"/>
        </w:rPr>
        <w:t>2012</w:t>
      </w:r>
      <w:r>
        <w:rPr>
          <w:rFonts w:hint="default" w:ascii="Times New Roman" w:hAnsi="Times New Roman" w:cs="Times New Roman"/>
          <w:color w:val="auto"/>
          <w:kern w:val="2"/>
          <w:sz w:val="21"/>
          <w:szCs w:val="21"/>
          <w:lang w:val="ru-RU" w:eastAsia="zh-CN" w:bidi="ar-SA"/>
        </w:rPr>
        <w:t>.-С 23-31.</w:t>
      </w:r>
      <w:r>
        <w:rPr>
          <w:rFonts w:hint="eastAsia" w:ascii="Times New Roman" w:hAnsi="Times New Roman" w:cs="Times New Roman"/>
          <w:color w:val="auto"/>
          <w:kern w:val="2"/>
          <w:sz w:val="21"/>
          <w:szCs w:val="21"/>
          <w:lang w:val="en-US" w:eastAsia="zh-CN" w:bidi="ar-SA"/>
        </w:rPr>
        <w:t>]</w:t>
      </w:r>
    </w:p>
  </w:footnote>
  <w:footnote w:id="105">
    <w:p>
      <w:pPr>
        <w:pStyle w:val="7"/>
        <w:spacing w:line="360" w:lineRule="auto"/>
        <w:rPr>
          <w:rFonts w:ascii="Times New Roman" w:hAnsi="Times New Roman" w:eastAsia="Georgia" w:cs="Times New Roman"/>
          <w:sz w:val="24"/>
          <w:shd w:val="clear" w:color="auto" w:fill="FFFFFF"/>
          <w:lang w:val="ru-RU"/>
        </w:rPr>
      </w:pPr>
      <w:r>
        <w:rPr>
          <w:rStyle w:val="12"/>
        </w:rPr>
        <w:footnoteRef/>
      </w:r>
      <w:r>
        <w:t xml:space="preserve"> </w:t>
      </w:r>
      <w:r>
        <w:rPr>
          <w:rFonts w:hint="eastAsia" w:ascii="Times New Roman" w:hAnsi="Times New Roman" w:eastAsia="Georgia" w:cs="Times New Roman"/>
          <w:sz w:val="21"/>
          <w:szCs w:val="21"/>
          <w:shd w:val="clear" w:color="auto" w:fill="FFFFFF"/>
        </w:rPr>
        <w:t>M.G. Koo. Island Disputes and Maritime Regime Building in East Asia/M.G. Koo.//The Political Economy of the Asia Pacific.-</w:t>
      </w:r>
      <w:r>
        <w:rPr>
          <w:rFonts w:ascii="Times New Roman" w:hAnsi="Times New Roman" w:eastAsia="Georgia" w:cs="Times New Roman"/>
          <w:sz w:val="21"/>
          <w:szCs w:val="21"/>
          <w:shd w:val="clear" w:color="auto" w:fill="FFFFFF"/>
        </w:rPr>
        <w:t xml:space="preserve"> </w:t>
      </w:r>
      <w:r>
        <w:rPr>
          <w:rFonts w:hint="eastAsia" w:ascii="Times New Roman" w:hAnsi="Times New Roman" w:eastAsia="Georgia" w:cs="Times New Roman"/>
          <w:sz w:val="21"/>
          <w:szCs w:val="21"/>
          <w:shd w:val="clear" w:color="auto" w:fill="FFFFFF"/>
          <w:lang w:val="ru-RU"/>
        </w:rPr>
        <w:t>2009</w:t>
      </w:r>
      <w:r>
        <w:rPr>
          <w:rFonts w:ascii="Times New Roman" w:hAnsi="Times New Roman" w:eastAsia="Georgia" w:cs="Times New Roman"/>
          <w:sz w:val="21"/>
          <w:szCs w:val="21"/>
          <w:shd w:val="clear" w:color="auto" w:fill="FFFFFF"/>
          <w:lang w:val="ru-RU"/>
        </w:rPr>
        <w:t xml:space="preserve"> </w:t>
      </w:r>
      <w:r>
        <w:rPr>
          <w:rFonts w:hint="eastAsia" w:ascii="Times New Roman" w:hAnsi="Times New Roman" w:eastAsia="Georgia" w:cs="Times New Roman"/>
          <w:sz w:val="21"/>
          <w:szCs w:val="21"/>
          <w:shd w:val="clear" w:color="auto" w:fill="FFFFFF"/>
        </w:rPr>
        <w:t>.P</w:t>
      </w:r>
      <w:r>
        <w:rPr>
          <w:rFonts w:ascii="Times New Roman" w:hAnsi="Times New Roman" w:eastAsia="Georgia" w:cs="Times New Roman"/>
          <w:sz w:val="21"/>
          <w:szCs w:val="21"/>
          <w:shd w:val="clear" w:color="auto" w:fill="FFFFFF"/>
          <w:lang w:val="ru-RU"/>
        </w:rPr>
        <w:t xml:space="preserve"> 163</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2BE9194"/>
    <w:multiLevelType w:val="singleLevel"/>
    <w:tmpl w:val="D2BE9194"/>
    <w:lvl w:ilvl="0" w:tentative="0">
      <w:start w:val="1"/>
      <w:numFmt w:val="decimal"/>
      <w:suff w:val="space"/>
      <w:lvlText w:val="%1."/>
      <w:lvlJc w:val="left"/>
    </w:lvl>
  </w:abstractNum>
  <w:abstractNum w:abstractNumId="1">
    <w:nsid w:val="5ABA628F"/>
    <w:multiLevelType w:val="singleLevel"/>
    <w:tmpl w:val="5ABA628F"/>
    <w:lvl w:ilvl="0" w:tentative="0">
      <w:start w:val="31"/>
      <w:numFmt w:val="decimal"/>
      <w:suff w:val="nothing"/>
      <w:lvlText w:val="%1 "/>
      <w:lvlJc w:val="left"/>
    </w:lvl>
  </w:abstractNum>
  <w:abstractNum w:abstractNumId="2">
    <w:nsid w:val="5ADF419A"/>
    <w:multiLevelType w:val="singleLevel"/>
    <w:tmpl w:val="5ADF419A"/>
    <w:lvl w:ilvl="0" w:tentative="0">
      <w:start w:val="1"/>
      <w:numFmt w:val="decimal"/>
      <w:suff w:val="space"/>
      <w:lvlText w:val="(%1)"/>
      <w:lvlJc w:val="left"/>
    </w:lvl>
  </w:abstractNum>
  <w:abstractNum w:abstractNumId="3">
    <w:nsid w:val="5AE4567F"/>
    <w:multiLevelType w:val="singleLevel"/>
    <w:tmpl w:val="5AE4567F"/>
    <w:lvl w:ilvl="0" w:tentative="0">
      <w:start w:val="8"/>
      <w:numFmt w:val="decimal"/>
      <w:suff w:val="nothing"/>
      <w:lvlText w:val="%1 "/>
      <w:lvlJc w:val="left"/>
    </w:lvl>
  </w:abstractNum>
  <w:abstractNum w:abstractNumId="4">
    <w:nsid w:val="5B02CD76"/>
    <w:multiLevelType w:val="multilevel"/>
    <w:tmpl w:val="5B02CD76"/>
    <w:lvl w:ilvl="0" w:tentative="0">
      <w:start w:val="1"/>
      <w:numFmt w:val="decimal"/>
      <w:suff w:val="space"/>
      <w:lvlText w:val="%1"/>
      <w:lvlJc w:val="left"/>
      <w:pPr>
        <w:ind w:left="0" w:leftChars="0" w:firstLine="0" w:firstLineChars="0"/>
      </w:pPr>
      <w:rPr>
        <w:rFonts w:hint="default"/>
      </w:rPr>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num w:numId="1">
    <w:abstractNumId w:val="4"/>
  </w:num>
  <w:num w:numId="2">
    <w:abstractNumId w:val="1"/>
  </w:num>
  <w:num w:numId="3">
    <w:abstractNumId w:val="2"/>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HorizontalSpacing w:val="210"/>
  <w:drawingGridVerticalSpacing w:val="160"/>
  <w:displayHorizontalDrawingGridEvery w:val="1"/>
  <w:displayVerticalDrawingGridEvery w:val="2"/>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DE47E37"/>
    <w:rsid w:val="021C1056"/>
    <w:rsid w:val="023D2F66"/>
    <w:rsid w:val="04F40B66"/>
    <w:rsid w:val="0D931D1F"/>
    <w:rsid w:val="0E3B6120"/>
    <w:rsid w:val="0F8D292E"/>
    <w:rsid w:val="16662784"/>
    <w:rsid w:val="16B426D4"/>
    <w:rsid w:val="19FA7E0C"/>
    <w:rsid w:val="1AB71C45"/>
    <w:rsid w:val="1FDA45B0"/>
    <w:rsid w:val="1FF41DC1"/>
    <w:rsid w:val="248C43AA"/>
    <w:rsid w:val="250363B1"/>
    <w:rsid w:val="28457608"/>
    <w:rsid w:val="284F06FB"/>
    <w:rsid w:val="2A151E18"/>
    <w:rsid w:val="2A62734A"/>
    <w:rsid w:val="2B923C4F"/>
    <w:rsid w:val="36BE4053"/>
    <w:rsid w:val="391574C7"/>
    <w:rsid w:val="3A55486E"/>
    <w:rsid w:val="3DDF68AA"/>
    <w:rsid w:val="41BB5B41"/>
    <w:rsid w:val="42B26F43"/>
    <w:rsid w:val="443475F2"/>
    <w:rsid w:val="45B73C3A"/>
    <w:rsid w:val="47A66D46"/>
    <w:rsid w:val="4B7A7238"/>
    <w:rsid w:val="4CCC44AD"/>
    <w:rsid w:val="4DDD6DD9"/>
    <w:rsid w:val="4F7F1A5A"/>
    <w:rsid w:val="4F9F78B5"/>
    <w:rsid w:val="532D1B2B"/>
    <w:rsid w:val="53A67D96"/>
    <w:rsid w:val="55BD4865"/>
    <w:rsid w:val="59A44449"/>
    <w:rsid w:val="5C015EBC"/>
    <w:rsid w:val="5D9C7DBB"/>
    <w:rsid w:val="5DE30EC2"/>
    <w:rsid w:val="60C9747D"/>
    <w:rsid w:val="64400E30"/>
    <w:rsid w:val="66C01CEF"/>
    <w:rsid w:val="68A14CB1"/>
    <w:rsid w:val="6DE47E37"/>
    <w:rsid w:val="6E3A28F7"/>
    <w:rsid w:val="6E630852"/>
    <w:rsid w:val="718D0A38"/>
    <w:rsid w:val="74F34A00"/>
    <w:rsid w:val="7B207FE4"/>
    <w:rsid w:val="7EC76411"/>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qFormat="1"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200" w:line="276" w:lineRule="auto"/>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Autospacing="1" w:after="0" w:afterAutospacing="1"/>
      <w:jc w:val="left"/>
      <w:outlineLvl w:val="0"/>
    </w:pPr>
    <w:rPr>
      <w:rFonts w:hint="eastAsia" w:ascii="宋体" w:hAnsi="宋体" w:eastAsia="宋体" w:cs="Times New Roman"/>
      <w:b/>
      <w:kern w:val="44"/>
      <w:sz w:val="48"/>
      <w:szCs w:val="48"/>
    </w:rPr>
  </w:style>
  <w:style w:type="paragraph" w:styleId="3">
    <w:name w:val="heading 3"/>
    <w:basedOn w:val="1"/>
    <w:next w:val="1"/>
    <w:unhideWhenUsed/>
    <w:qFormat/>
    <w:uiPriority w:val="0"/>
    <w:pPr>
      <w:spacing w:before="0" w:beforeAutospacing="1" w:after="0" w:afterAutospacing="1"/>
      <w:jc w:val="left"/>
    </w:pPr>
    <w:rPr>
      <w:rFonts w:hint="eastAsia" w:ascii="宋体" w:hAnsi="宋体" w:eastAsia="宋体" w:cs="宋体"/>
      <w:b/>
      <w:kern w:val="0"/>
      <w:sz w:val="27"/>
      <w:szCs w:val="27"/>
      <w:lang w:val="en-US" w:eastAsia="zh-CN" w:bidi="ar"/>
    </w:rPr>
  </w:style>
  <w:style w:type="character" w:default="1" w:styleId="9">
    <w:name w:val="Default Paragraph Font"/>
    <w:semiHidden/>
    <w:qFormat/>
    <w:uiPriority w:val="0"/>
  </w:style>
  <w:style w:type="table" w:default="1" w:styleId="13">
    <w:name w:val="Normal Table"/>
    <w:semiHidden/>
    <w:qFormat/>
    <w:uiPriority w:val="0"/>
    <w:tblPr>
      <w:tblLayout w:type="fixed"/>
      <w:tblCellMar>
        <w:top w:w="0" w:type="dxa"/>
        <w:left w:w="108" w:type="dxa"/>
        <w:bottom w:w="0" w:type="dxa"/>
        <w:right w:w="108" w:type="dxa"/>
      </w:tblCellMar>
    </w:tblPr>
  </w:style>
  <w:style w:type="paragraph" w:styleId="4">
    <w:name w:val="caption"/>
    <w:basedOn w:val="1"/>
    <w:next w:val="1"/>
    <w:unhideWhenUsed/>
    <w:qFormat/>
    <w:uiPriority w:val="0"/>
    <w:rPr>
      <w:rFonts w:ascii="Arial" w:hAnsi="Arial" w:eastAsia="黑体"/>
      <w:sz w:val="20"/>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footnote text"/>
    <w:basedOn w:val="1"/>
    <w:qFormat/>
    <w:uiPriority w:val="0"/>
    <w:pPr>
      <w:snapToGrid w:val="0"/>
      <w:jc w:val="left"/>
    </w:pPr>
    <w:rPr>
      <w:sz w:val="18"/>
    </w:rPr>
  </w:style>
  <w:style w:type="paragraph" w:styleId="8">
    <w:name w:val="Normal (Web)"/>
    <w:basedOn w:val="1"/>
    <w:qFormat/>
    <w:uiPriority w:val="0"/>
    <w:pPr>
      <w:spacing w:before="0" w:beforeAutospacing="1" w:after="0" w:afterAutospacing="1"/>
      <w:ind w:left="0" w:right="0"/>
      <w:jc w:val="left"/>
    </w:pPr>
    <w:rPr>
      <w:kern w:val="0"/>
      <w:sz w:val="24"/>
      <w:lang w:val="en-US" w:eastAsia="zh-CN" w:bidi="ar"/>
    </w:rPr>
  </w:style>
  <w:style w:type="character" w:styleId="10">
    <w:name w:val="Hyperlink"/>
    <w:basedOn w:val="9"/>
    <w:qFormat/>
    <w:uiPriority w:val="0"/>
    <w:rPr>
      <w:color w:val="0563C1" w:themeColor="hyperlink"/>
      <w:u w:val="single"/>
      <w14:textFill>
        <w14:solidFill>
          <w14:schemeClr w14:val="hlink"/>
        </w14:solidFill>
      </w14:textFill>
    </w:rPr>
  </w:style>
  <w:style w:type="character" w:styleId="11">
    <w:name w:val="HTML Cite"/>
    <w:basedOn w:val="9"/>
    <w:qFormat/>
    <w:uiPriority w:val="0"/>
    <w:rPr>
      <w:i/>
    </w:rPr>
  </w:style>
  <w:style w:type="character" w:styleId="12">
    <w:name w:val="footnote reference"/>
    <w:basedOn w:val="9"/>
    <w:qFormat/>
    <w:uiPriority w:val="0"/>
    <w:rPr>
      <w:vertAlign w:val="superscript"/>
    </w:rPr>
  </w:style>
  <w:style w:type="table" w:styleId="14">
    <w:name w:val="Table Grid"/>
    <w:basedOn w:val="1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15">
    <w:name w:val="默认"/>
    <w:qFormat/>
    <w:uiPriority w:val="0"/>
    <w:pPr>
      <w:keepNext w:val="0"/>
      <w:keepLines w:val="0"/>
      <w:pageBreakBefore w:val="0"/>
      <w:framePr w:w="0" w:wrap="around" w:vAnchor="margin" w:hAnchor="text" w:yAlign="inline"/>
      <w:widowControl/>
      <w:numPr>
        <w:ilvl w:val="0"/>
        <w:numId w:val="0"/>
      </w:numPr>
      <w:suppressLineNumbers w:val="0"/>
      <w:pBdr>
        <w:top w:val="none" w:color="auto" w:sz="0" w:space="0"/>
        <w:left w:val="none" w:color="auto" w:sz="0" w:space="0"/>
        <w:bottom w:val="none" w:color="auto" w:sz="0" w:space="0"/>
        <w:right w:val="none" w:color="auto" w:sz="0" w:space="0"/>
        <w:between w:val="none" w:color="auto" w:sz="0" w:space="0"/>
      </w:pBdr>
      <w:shd w:val="clear" w:color="auto" w:fill="auto"/>
      <w:suppressAutoHyphens w:val="0"/>
      <w:bidi w:val="0"/>
      <w:spacing w:before="0" w:beforeAutospacing="0" w:after="0" w:afterAutospacing="0" w:line="240" w:lineRule="auto"/>
      <w:ind w:left="0" w:right="0" w:firstLine="0"/>
      <w:jc w:val="left"/>
      <w:outlineLvl w:val="9"/>
    </w:pPr>
    <w:rPr>
      <w:rFonts w:hint="default" w:ascii="Helvetica Neue" w:hAnsi="Helvetica Neue" w:eastAsia="Arial Unicode MS" w:cs="Arial Unicode MS"/>
      <w:color w:val="000000"/>
      <w:spacing w:val="0"/>
      <w:w w:val="100"/>
      <w:kern w:val="0"/>
      <w:position w:val="0"/>
      <w:sz w:val="22"/>
      <w:szCs w:val="22"/>
      <w:u w:val="none" w:color="auto"/>
      <w:vertAlign w:val="baseline"/>
      <w:lang w:val="ru-RU"/>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GIF"/><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footnotes" Target="footnotes.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39</TotalTime>
  <ScaleCrop>false</ScaleCrop>
  <LinksUpToDate>false</LinksUpToDate>
  <CharactersWithSpaces>0</CharactersWithSpaces>
  <Application>WPS Office_10.1.0.7346_F1E327BC-269C-435d-A152-05C5408002CA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2018-05-21T13:23:00Z</dcterms:created>
  <dc:creator>咿呀</dc:creator>
  <cp:lastModifiedBy>咿呀</cp:lastModifiedBy>
  <dcterms:modified xsi:type="dcterms:W3CDTF">2018-05-24T21:11:02Z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2052-10.1.0.7346</vt:lpwstr>
  </property>
</Properties>
</file>